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35C8F" w14:textId="57ED60B2" w:rsidR="00D66D48" w:rsidRPr="007222F3" w:rsidRDefault="00DD4603" w:rsidP="00984537">
      <w:pPr>
        <w:spacing w:line="380" w:lineRule="exact"/>
        <w:ind w:left="540" w:right="-43" w:hanging="540"/>
        <w:rPr>
          <w:rFonts w:ascii="Arial" w:hAnsi="Arial"/>
          <w:b/>
          <w:bCs/>
          <w:sz w:val="22"/>
          <w:szCs w:val="22"/>
        </w:rPr>
      </w:pPr>
      <w:proofErr w:type="spellStart"/>
      <w:r w:rsidRPr="007222F3">
        <w:rPr>
          <w:rFonts w:ascii="Arial" w:hAnsi="Arial"/>
          <w:b/>
          <w:bCs/>
          <w:sz w:val="22"/>
          <w:szCs w:val="22"/>
        </w:rPr>
        <w:t>NCL</w:t>
      </w:r>
      <w:proofErr w:type="spellEnd"/>
      <w:r w:rsidRPr="007222F3">
        <w:rPr>
          <w:rFonts w:ascii="Arial" w:hAnsi="Arial"/>
          <w:b/>
          <w:bCs/>
          <w:sz w:val="22"/>
          <w:szCs w:val="22"/>
        </w:rPr>
        <w:t xml:space="preserve"> International</w:t>
      </w:r>
      <w:r w:rsidR="00FA59D5" w:rsidRPr="007222F3">
        <w:rPr>
          <w:rFonts w:ascii="Arial" w:hAnsi="Arial"/>
          <w:b/>
          <w:bCs/>
          <w:sz w:val="22"/>
          <w:szCs w:val="22"/>
        </w:rPr>
        <w:t xml:space="preserve"> </w:t>
      </w:r>
      <w:r w:rsidR="00E8775D" w:rsidRPr="007222F3">
        <w:rPr>
          <w:rFonts w:ascii="Arial" w:hAnsi="Arial"/>
          <w:b/>
          <w:bCs/>
          <w:sz w:val="22"/>
          <w:szCs w:val="22"/>
        </w:rPr>
        <w:t>Logistics Public</w:t>
      </w:r>
      <w:r w:rsidR="00EB2179" w:rsidRPr="007222F3">
        <w:rPr>
          <w:rFonts w:ascii="Arial" w:hAnsi="Arial"/>
          <w:b/>
          <w:bCs/>
          <w:sz w:val="22"/>
          <w:szCs w:val="22"/>
        </w:rPr>
        <w:t xml:space="preserve"> Company Limited and </w:t>
      </w:r>
      <w:r w:rsidRPr="007222F3">
        <w:rPr>
          <w:rFonts w:ascii="Arial" w:hAnsi="Arial"/>
          <w:b/>
          <w:bCs/>
          <w:sz w:val="22"/>
          <w:szCs w:val="22"/>
        </w:rPr>
        <w:t>its subsidiaries</w:t>
      </w:r>
    </w:p>
    <w:p w14:paraId="5D82A16E" w14:textId="77777777" w:rsidR="00D66D48" w:rsidRPr="007222F3" w:rsidRDefault="00EB2179" w:rsidP="00984537">
      <w:pPr>
        <w:spacing w:line="380" w:lineRule="exact"/>
        <w:ind w:left="540" w:right="-43" w:hanging="540"/>
        <w:rPr>
          <w:rFonts w:ascii="Arial" w:hAnsi="Arial"/>
          <w:b/>
          <w:bCs/>
          <w:sz w:val="22"/>
          <w:szCs w:val="22"/>
        </w:rPr>
      </w:pPr>
      <w:r w:rsidRPr="007222F3">
        <w:rPr>
          <w:rFonts w:ascii="Arial" w:hAnsi="Arial"/>
          <w:b/>
          <w:bCs/>
          <w:sz w:val="22"/>
          <w:szCs w:val="22"/>
        </w:rPr>
        <w:t xml:space="preserve">Notes to </w:t>
      </w:r>
      <w:r w:rsidR="001E2C3D" w:rsidRPr="007222F3">
        <w:rPr>
          <w:rFonts w:ascii="Arial" w:hAnsi="Arial"/>
          <w:b/>
          <w:bCs/>
          <w:sz w:val="22"/>
          <w:szCs w:val="22"/>
        </w:rPr>
        <w:t xml:space="preserve">consolidated </w:t>
      </w:r>
      <w:r w:rsidRPr="007222F3">
        <w:rPr>
          <w:rFonts w:ascii="Arial" w:hAnsi="Arial"/>
          <w:b/>
          <w:bCs/>
          <w:sz w:val="22"/>
          <w:szCs w:val="22"/>
        </w:rPr>
        <w:t>financial statements</w:t>
      </w:r>
    </w:p>
    <w:p w14:paraId="7777DDBD" w14:textId="39FAB7BE" w:rsidR="00940151" w:rsidRPr="007222F3" w:rsidRDefault="00A52F0A" w:rsidP="00321392">
      <w:pPr>
        <w:spacing w:after="360" w:line="380" w:lineRule="exact"/>
        <w:ind w:left="547" w:right="-43" w:hanging="547"/>
        <w:rPr>
          <w:rFonts w:ascii="Arial" w:hAnsi="Arial"/>
          <w:b/>
          <w:bCs/>
          <w:sz w:val="22"/>
          <w:szCs w:val="22"/>
        </w:rPr>
      </w:pPr>
      <w:r w:rsidRPr="007222F3">
        <w:rPr>
          <w:rFonts w:ascii="Arial" w:hAnsi="Arial"/>
          <w:b/>
          <w:bCs/>
          <w:sz w:val="22"/>
          <w:szCs w:val="22"/>
        </w:rPr>
        <w:t xml:space="preserve">For the </w:t>
      </w:r>
      <w:r w:rsidR="00DD7705" w:rsidRPr="007222F3">
        <w:rPr>
          <w:rFonts w:ascii="Arial" w:hAnsi="Arial"/>
          <w:b/>
          <w:bCs/>
          <w:sz w:val="22"/>
          <w:szCs w:val="22"/>
        </w:rPr>
        <w:t xml:space="preserve">year ended 31 December </w:t>
      </w:r>
      <w:r w:rsidR="0068403A">
        <w:rPr>
          <w:rFonts w:ascii="Arial" w:hAnsi="Arial"/>
          <w:b/>
          <w:bCs/>
          <w:sz w:val="22"/>
          <w:szCs w:val="22"/>
        </w:rPr>
        <w:t>2022</w:t>
      </w:r>
    </w:p>
    <w:p w14:paraId="4C828143" w14:textId="77777777" w:rsidR="00940151" w:rsidRDefault="00EB2179" w:rsidP="00321392">
      <w:pPr>
        <w:tabs>
          <w:tab w:val="left" w:pos="1440"/>
        </w:tabs>
        <w:spacing w:before="120" w:after="120" w:line="380" w:lineRule="exact"/>
        <w:ind w:left="547" w:hanging="547"/>
        <w:jc w:val="thaiDistribute"/>
        <w:outlineLvl w:val="0"/>
        <w:rPr>
          <w:rFonts w:ascii="Arial" w:hAnsi="Arial"/>
          <w:b/>
          <w:bCs/>
          <w:sz w:val="22"/>
          <w:szCs w:val="22"/>
        </w:rPr>
      </w:pPr>
      <w:r w:rsidRPr="007222F3">
        <w:rPr>
          <w:rFonts w:ascii="Arial" w:hAnsi="Arial"/>
          <w:b/>
          <w:bCs/>
          <w:sz w:val="22"/>
          <w:szCs w:val="22"/>
        </w:rPr>
        <w:t>1.</w:t>
      </w:r>
      <w:r w:rsidRPr="007222F3">
        <w:rPr>
          <w:rFonts w:ascii="Arial" w:hAnsi="Arial"/>
          <w:b/>
          <w:bCs/>
          <w:sz w:val="22"/>
          <w:szCs w:val="22"/>
        </w:rPr>
        <w:tab/>
        <w:t>General information</w:t>
      </w:r>
    </w:p>
    <w:p w14:paraId="45A5CCDE" w14:textId="7DBAB0C4" w:rsidR="002D1FF1" w:rsidRPr="002D1FF1" w:rsidRDefault="002D1FF1" w:rsidP="002D1FF1">
      <w:pPr>
        <w:pStyle w:val="BlockText"/>
        <w:tabs>
          <w:tab w:val="clear" w:pos="2160"/>
        </w:tabs>
        <w:ind w:left="547" w:right="0" w:hanging="547"/>
        <w:rPr>
          <w:rFonts w:ascii="Arial" w:hAnsi="Arial" w:cs="Arial"/>
          <w:b/>
          <w:bCs/>
          <w:sz w:val="22"/>
          <w:szCs w:val="22"/>
        </w:rPr>
      </w:pPr>
      <w:r w:rsidRPr="00F21AA4">
        <w:rPr>
          <w:rFonts w:ascii="Arial" w:hAnsi="Arial" w:cs="Arial"/>
          <w:b/>
          <w:bCs/>
          <w:sz w:val="22"/>
          <w:szCs w:val="22"/>
        </w:rPr>
        <w:tab/>
      </w:r>
      <w:r>
        <w:rPr>
          <w:rFonts w:ascii="Arial" w:hAnsi="Arial" w:cs="Arial"/>
          <w:b/>
          <w:bCs/>
          <w:sz w:val="22"/>
          <w:szCs w:val="22"/>
        </w:rPr>
        <w:t>Corporate</w:t>
      </w:r>
      <w:r w:rsidRPr="00150944">
        <w:rPr>
          <w:rFonts w:ascii="Arial" w:hAnsi="Arial" w:cs="Arial"/>
          <w:b/>
          <w:bCs/>
          <w:sz w:val="22"/>
          <w:szCs w:val="22"/>
        </w:rPr>
        <w:t xml:space="preserve"> information</w:t>
      </w:r>
      <w:r>
        <w:rPr>
          <w:rFonts w:ascii="Arial" w:hAnsi="Arial" w:cs="Arial"/>
          <w:b/>
          <w:bCs/>
          <w:sz w:val="22"/>
          <w:szCs w:val="22"/>
        </w:rPr>
        <w:t xml:space="preserve">  </w:t>
      </w:r>
    </w:p>
    <w:p w14:paraId="04B13F36" w14:textId="520BE1F6" w:rsidR="002D1FF1" w:rsidRDefault="00F13062" w:rsidP="00321392">
      <w:pPr>
        <w:tabs>
          <w:tab w:val="left" w:pos="1440"/>
        </w:tabs>
        <w:spacing w:before="120" w:after="120" w:line="380" w:lineRule="exact"/>
        <w:ind w:left="547" w:hanging="547"/>
        <w:jc w:val="thaiDistribute"/>
        <w:outlineLvl w:val="0"/>
        <w:rPr>
          <w:rFonts w:ascii="Arial" w:hAnsi="Arial"/>
          <w:sz w:val="22"/>
          <w:szCs w:val="22"/>
        </w:rPr>
      </w:pPr>
      <w:r w:rsidRPr="007222F3">
        <w:rPr>
          <w:rFonts w:ascii="Arial" w:hAnsi="Arial"/>
          <w:sz w:val="22"/>
          <w:szCs w:val="22"/>
        </w:rPr>
        <w:tab/>
      </w:r>
      <w:proofErr w:type="spellStart"/>
      <w:r w:rsidR="00DD4603" w:rsidRPr="007222F3">
        <w:rPr>
          <w:rFonts w:ascii="Arial" w:hAnsi="Arial"/>
          <w:sz w:val="22"/>
          <w:szCs w:val="22"/>
        </w:rPr>
        <w:t>NCL</w:t>
      </w:r>
      <w:proofErr w:type="spellEnd"/>
      <w:r w:rsidR="00DD4603" w:rsidRPr="007222F3">
        <w:rPr>
          <w:rFonts w:ascii="Arial" w:hAnsi="Arial"/>
          <w:sz w:val="22"/>
          <w:szCs w:val="22"/>
        </w:rPr>
        <w:t xml:space="preserve"> </w:t>
      </w:r>
      <w:r w:rsidR="00172E9C" w:rsidRPr="007222F3">
        <w:rPr>
          <w:rFonts w:ascii="Arial" w:hAnsi="Arial"/>
          <w:sz w:val="22"/>
          <w:szCs w:val="22"/>
        </w:rPr>
        <w:t>International</w:t>
      </w:r>
      <w:r w:rsidRPr="007222F3">
        <w:rPr>
          <w:rFonts w:ascii="Arial" w:hAnsi="Arial"/>
          <w:sz w:val="22"/>
          <w:szCs w:val="22"/>
        </w:rPr>
        <w:t xml:space="preserve"> </w:t>
      </w:r>
      <w:r w:rsidR="00E8775D" w:rsidRPr="007222F3">
        <w:rPr>
          <w:rFonts w:ascii="Arial" w:hAnsi="Arial"/>
          <w:sz w:val="22"/>
          <w:szCs w:val="22"/>
        </w:rPr>
        <w:t>Logistics Public</w:t>
      </w:r>
      <w:r w:rsidRPr="007222F3">
        <w:rPr>
          <w:rFonts w:ascii="Arial" w:hAnsi="Arial"/>
          <w:sz w:val="22"/>
          <w:szCs w:val="22"/>
        </w:rPr>
        <w:t xml:space="preserve"> Company Limited (“the Company”) is a </w:t>
      </w:r>
      <w:r w:rsidR="00E8775D" w:rsidRPr="007222F3">
        <w:rPr>
          <w:rFonts w:ascii="Arial" w:hAnsi="Arial"/>
          <w:sz w:val="22"/>
          <w:szCs w:val="22"/>
        </w:rPr>
        <w:t>public</w:t>
      </w:r>
      <w:r w:rsidRPr="007222F3">
        <w:rPr>
          <w:rFonts w:ascii="Arial" w:hAnsi="Arial"/>
          <w:sz w:val="22"/>
          <w:szCs w:val="22"/>
        </w:rPr>
        <w:t xml:space="preserve"> company incorpor</w:t>
      </w:r>
      <w:r w:rsidR="00DE1371" w:rsidRPr="007222F3">
        <w:rPr>
          <w:rFonts w:ascii="Arial" w:hAnsi="Arial"/>
          <w:sz w:val="22"/>
          <w:szCs w:val="22"/>
        </w:rPr>
        <w:t xml:space="preserve">ated and domiciled in Thailand. </w:t>
      </w:r>
      <w:r w:rsidR="00D50399" w:rsidRPr="007222F3">
        <w:rPr>
          <w:rFonts w:ascii="Arial" w:hAnsi="Arial"/>
          <w:sz w:val="22"/>
          <w:szCs w:val="22"/>
        </w:rPr>
        <w:t>The Company is listed on The Market for Alternative Investment (MA</w:t>
      </w:r>
      <w:r w:rsidR="00D66BD8" w:rsidRPr="007222F3">
        <w:rPr>
          <w:rFonts w:ascii="Arial" w:hAnsi="Arial"/>
          <w:sz w:val="22"/>
          <w:szCs w:val="22"/>
        </w:rPr>
        <w:t>I</w:t>
      </w:r>
      <w:r w:rsidR="00D50399" w:rsidRPr="007222F3">
        <w:rPr>
          <w:rFonts w:ascii="Arial" w:hAnsi="Arial"/>
          <w:sz w:val="22"/>
          <w:szCs w:val="22"/>
        </w:rPr>
        <w:t xml:space="preserve">). The Company’s major shareholder is </w:t>
      </w:r>
      <w:proofErr w:type="spellStart"/>
      <w:r w:rsidR="00D50399" w:rsidRPr="007222F3">
        <w:rPr>
          <w:rFonts w:ascii="Arial" w:hAnsi="Arial"/>
          <w:sz w:val="22"/>
          <w:szCs w:val="22"/>
        </w:rPr>
        <w:t>Phuathavornskul</w:t>
      </w:r>
      <w:proofErr w:type="spellEnd"/>
      <w:r w:rsidR="00D50399" w:rsidRPr="007222F3">
        <w:rPr>
          <w:rFonts w:ascii="Arial" w:hAnsi="Arial"/>
          <w:sz w:val="22"/>
          <w:szCs w:val="22"/>
        </w:rPr>
        <w:t xml:space="preserve"> Family</w:t>
      </w:r>
      <w:r w:rsidR="00C71144">
        <w:rPr>
          <w:rFonts w:ascii="Arial" w:hAnsi="Arial"/>
          <w:sz w:val="22"/>
          <w:szCs w:val="22"/>
        </w:rPr>
        <w:t>,</w:t>
      </w:r>
      <w:r w:rsidR="00D50399" w:rsidRPr="007222F3">
        <w:rPr>
          <w:rFonts w:ascii="Arial" w:hAnsi="Arial"/>
          <w:sz w:val="22"/>
          <w:szCs w:val="22"/>
        </w:rPr>
        <w:t xml:space="preserve"> which total shareholding is</w:t>
      </w:r>
      <w:r w:rsidR="00311E5B">
        <w:rPr>
          <w:rFonts w:ascii="Arial" w:hAnsi="Arial"/>
          <w:sz w:val="22"/>
          <w:szCs w:val="22"/>
        </w:rPr>
        <w:t xml:space="preserve"> </w:t>
      </w:r>
      <w:r w:rsidR="0013679E">
        <w:rPr>
          <w:rFonts w:ascii="Arial" w:hAnsi="Arial"/>
          <w:sz w:val="22"/>
          <w:szCs w:val="22"/>
        </w:rPr>
        <w:t>12.16</w:t>
      </w:r>
      <w:r w:rsidR="00311E5B">
        <w:rPr>
          <w:rFonts w:ascii="Arial" w:hAnsi="Arial"/>
          <w:sz w:val="22"/>
          <w:szCs w:val="22"/>
        </w:rPr>
        <w:t>%</w:t>
      </w:r>
      <w:r w:rsidR="00BE02ED">
        <w:rPr>
          <w:rFonts w:ascii="Arial" w:hAnsi="Arial"/>
          <w:sz w:val="22"/>
          <w:szCs w:val="22"/>
        </w:rPr>
        <w:t xml:space="preserve"> </w:t>
      </w:r>
      <w:r w:rsidR="00F123CD">
        <w:rPr>
          <w:rFonts w:ascii="Arial" w:hAnsi="Arial"/>
          <w:sz w:val="22"/>
          <w:szCs w:val="22"/>
        </w:rPr>
        <w:t>(</w:t>
      </w:r>
      <w:r w:rsidR="00B547DE">
        <w:rPr>
          <w:rFonts w:ascii="Arial" w:hAnsi="Arial"/>
          <w:sz w:val="22"/>
          <w:szCs w:val="22"/>
        </w:rPr>
        <w:t xml:space="preserve">31 December </w:t>
      </w:r>
      <w:r w:rsidR="0068403A">
        <w:rPr>
          <w:rFonts w:ascii="Arial" w:hAnsi="Arial"/>
          <w:sz w:val="22"/>
          <w:szCs w:val="22"/>
        </w:rPr>
        <w:t>2021</w:t>
      </w:r>
      <w:r w:rsidR="00F123CD">
        <w:rPr>
          <w:rFonts w:ascii="Arial" w:hAnsi="Arial"/>
          <w:sz w:val="22"/>
          <w:szCs w:val="22"/>
        </w:rPr>
        <w:t xml:space="preserve">: </w:t>
      </w:r>
      <w:r w:rsidR="0068403A">
        <w:rPr>
          <w:rFonts w:ascii="Arial" w:hAnsi="Arial"/>
          <w:sz w:val="22"/>
          <w:szCs w:val="22"/>
        </w:rPr>
        <w:t>19.16</w:t>
      </w:r>
      <w:r w:rsidR="00BE02ED">
        <w:rPr>
          <w:rFonts w:ascii="Arial" w:hAnsi="Arial"/>
          <w:sz w:val="22"/>
          <w:szCs w:val="22"/>
        </w:rPr>
        <w:t>%</w:t>
      </w:r>
      <w:r w:rsidR="00F123CD">
        <w:rPr>
          <w:rFonts w:ascii="Arial" w:hAnsi="Arial"/>
          <w:sz w:val="22"/>
          <w:szCs w:val="22"/>
        </w:rPr>
        <w:t>)</w:t>
      </w:r>
      <w:r w:rsidR="00B547DE">
        <w:rPr>
          <w:rFonts w:ascii="Arial" w:hAnsi="Arial"/>
          <w:sz w:val="22"/>
          <w:szCs w:val="22"/>
        </w:rPr>
        <w:t xml:space="preserve"> and </w:t>
      </w:r>
      <w:r w:rsidR="00FA4AFD" w:rsidRPr="00FA4AFD">
        <w:rPr>
          <w:rFonts w:ascii="Arial" w:hAnsi="Arial"/>
          <w:sz w:val="22"/>
          <w:szCs w:val="22"/>
        </w:rPr>
        <w:t xml:space="preserve">Mr. </w:t>
      </w:r>
      <w:proofErr w:type="spellStart"/>
      <w:r w:rsidR="00FA4AFD" w:rsidRPr="00FA4AFD">
        <w:rPr>
          <w:rFonts w:ascii="Arial" w:hAnsi="Arial"/>
          <w:sz w:val="22"/>
          <w:szCs w:val="22"/>
        </w:rPr>
        <w:t>Pongthep</w:t>
      </w:r>
      <w:proofErr w:type="spellEnd"/>
      <w:r w:rsidR="00FA4AFD" w:rsidRPr="00FA4AFD">
        <w:rPr>
          <w:rFonts w:ascii="Arial" w:hAnsi="Arial"/>
          <w:sz w:val="22"/>
          <w:szCs w:val="22"/>
        </w:rPr>
        <w:t xml:space="preserve"> </w:t>
      </w:r>
      <w:proofErr w:type="spellStart"/>
      <w:r w:rsidR="00FA4AFD" w:rsidRPr="00FA4AFD">
        <w:rPr>
          <w:rFonts w:ascii="Arial" w:hAnsi="Arial"/>
          <w:sz w:val="22"/>
          <w:szCs w:val="22"/>
        </w:rPr>
        <w:t>Vichaikul</w:t>
      </w:r>
      <w:proofErr w:type="spellEnd"/>
      <w:r w:rsidR="006B79A6">
        <w:rPr>
          <w:rFonts w:ascii="Arial" w:hAnsi="Arial"/>
          <w:sz w:val="22"/>
          <w:szCs w:val="22"/>
        </w:rPr>
        <w:t>, which share</w:t>
      </w:r>
      <w:r w:rsidR="00236AE1">
        <w:rPr>
          <w:rFonts w:ascii="Arial" w:hAnsi="Arial"/>
          <w:sz w:val="22"/>
          <w:szCs w:val="22"/>
        </w:rPr>
        <w:t>holding is 11.81%</w:t>
      </w:r>
      <w:r w:rsidR="00A16926">
        <w:rPr>
          <w:rFonts w:ascii="Arial" w:hAnsi="Arial"/>
          <w:sz w:val="22"/>
          <w:szCs w:val="22"/>
        </w:rPr>
        <w:t xml:space="preserve"> (31 December 2021: Nil)</w:t>
      </w:r>
      <w:r w:rsidR="00D50399" w:rsidRPr="007222F3">
        <w:rPr>
          <w:rFonts w:ascii="Arial" w:hAnsi="Arial"/>
          <w:sz w:val="22"/>
          <w:szCs w:val="22"/>
        </w:rPr>
        <w:t xml:space="preserve">. </w:t>
      </w:r>
      <w:r w:rsidRPr="007222F3">
        <w:rPr>
          <w:rFonts w:ascii="Arial" w:hAnsi="Arial"/>
          <w:sz w:val="22"/>
          <w:szCs w:val="22"/>
        </w:rPr>
        <w:t>The Company is principally engaged in</w:t>
      </w:r>
      <w:r w:rsidR="00CF47FB" w:rsidRPr="007222F3">
        <w:rPr>
          <w:rFonts w:ascii="Arial" w:hAnsi="Arial"/>
          <w:sz w:val="22"/>
          <w:szCs w:val="22"/>
        </w:rPr>
        <w:t xml:space="preserve"> </w:t>
      </w:r>
      <w:r w:rsidR="003C0B1E" w:rsidRPr="007222F3">
        <w:rPr>
          <w:rFonts w:ascii="Arial" w:hAnsi="Arial"/>
          <w:sz w:val="22"/>
          <w:szCs w:val="22"/>
        </w:rPr>
        <w:t>an international freight forwarding, customs broker, inland transportation, multimodal transport operator and all freight related services for imports and export</w:t>
      </w:r>
      <w:r w:rsidR="00EC2E1B" w:rsidRPr="007222F3">
        <w:rPr>
          <w:rFonts w:ascii="Arial" w:hAnsi="Arial"/>
          <w:sz w:val="22"/>
          <w:szCs w:val="22"/>
        </w:rPr>
        <w:t>s</w:t>
      </w:r>
      <w:r w:rsidRPr="007222F3">
        <w:rPr>
          <w:rFonts w:ascii="Arial" w:hAnsi="Arial"/>
          <w:sz w:val="22"/>
          <w:szCs w:val="22"/>
        </w:rPr>
        <w:t xml:space="preserve">. The registered office of the Company is at </w:t>
      </w:r>
      <w:r w:rsidR="00DD4603" w:rsidRPr="007222F3">
        <w:rPr>
          <w:rFonts w:ascii="Arial" w:hAnsi="Arial"/>
          <w:sz w:val="22"/>
          <w:szCs w:val="22"/>
        </w:rPr>
        <w:t>5</w:t>
      </w:r>
      <w:r w:rsidR="00D50399" w:rsidRPr="007222F3">
        <w:rPr>
          <w:rFonts w:ascii="Arial" w:hAnsi="Arial"/>
          <w:sz w:val="22"/>
          <w:szCs w:val="22"/>
        </w:rPr>
        <w:t xml:space="preserve">6/9-10 Soi </w:t>
      </w:r>
      <w:proofErr w:type="spellStart"/>
      <w:r w:rsidR="00D50399" w:rsidRPr="007222F3">
        <w:rPr>
          <w:rFonts w:ascii="Arial" w:hAnsi="Arial"/>
          <w:sz w:val="22"/>
          <w:szCs w:val="22"/>
        </w:rPr>
        <w:t>Taksin</w:t>
      </w:r>
      <w:proofErr w:type="spellEnd"/>
      <w:r w:rsidR="00D50399" w:rsidRPr="007222F3">
        <w:rPr>
          <w:rFonts w:ascii="Arial" w:hAnsi="Arial"/>
          <w:sz w:val="22"/>
          <w:szCs w:val="22"/>
        </w:rPr>
        <w:t xml:space="preserve"> 12/1, </w:t>
      </w:r>
      <w:proofErr w:type="spellStart"/>
      <w:r w:rsidR="00D50399" w:rsidRPr="007222F3">
        <w:rPr>
          <w:rFonts w:ascii="Arial" w:hAnsi="Arial"/>
          <w:sz w:val="22"/>
          <w:szCs w:val="22"/>
        </w:rPr>
        <w:t>Somdejprachaotaksin</w:t>
      </w:r>
      <w:proofErr w:type="spellEnd"/>
      <w:r w:rsidR="00D50399" w:rsidRPr="007222F3">
        <w:rPr>
          <w:rFonts w:ascii="Arial" w:hAnsi="Arial"/>
          <w:sz w:val="22"/>
          <w:szCs w:val="22"/>
        </w:rPr>
        <w:t xml:space="preserve"> R</w:t>
      </w:r>
      <w:r w:rsidR="00DD4603" w:rsidRPr="007222F3">
        <w:rPr>
          <w:rFonts w:ascii="Arial" w:hAnsi="Arial"/>
          <w:sz w:val="22"/>
          <w:szCs w:val="22"/>
        </w:rPr>
        <w:t xml:space="preserve">oad, </w:t>
      </w:r>
      <w:proofErr w:type="spellStart"/>
      <w:r w:rsidR="00DD4603" w:rsidRPr="007222F3">
        <w:rPr>
          <w:rFonts w:ascii="Arial" w:hAnsi="Arial"/>
          <w:sz w:val="22"/>
          <w:szCs w:val="22"/>
        </w:rPr>
        <w:t>Bukk</w:t>
      </w:r>
      <w:r w:rsidR="00D50399" w:rsidRPr="007222F3">
        <w:rPr>
          <w:rFonts w:ascii="Arial" w:hAnsi="Arial"/>
          <w:sz w:val="22"/>
          <w:szCs w:val="22"/>
        </w:rPr>
        <w:t>h</w:t>
      </w:r>
      <w:r w:rsidR="00DD4603" w:rsidRPr="007222F3">
        <w:rPr>
          <w:rFonts w:ascii="Arial" w:hAnsi="Arial"/>
          <w:sz w:val="22"/>
          <w:szCs w:val="22"/>
        </w:rPr>
        <w:t>alo</w:t>
      </w:r>
      <w:proofErr w:type="spellEnd"/>
      <w:r w:rsidR="00DD4603" w:rsidRPr="007222F3">
        <w:rPr>
          <w:rFonts w:ascii="Arial" w:hAnsi="Arial"/>
          <w:sz w:val="22"/>
          <w:szCs w:val="22"/>
        </w:rPr>
        <w:t>, Thonburi, Bangkok</w:t>
      </w:r>
      <w:r w:rsidRPr="007222F3">
        <w:rPr>
          <w:rFonts w:ascii="Arial" w:hAnsi="Arial"/>
          <w:sz w:val="22"/>
          <w:szCs w:val="22"/>
        </w:rPr>
        <w:t>.</w:t>
      </w:r>
    </w:p>
    <w:p w14:paraId="01B2F6C7" w14:textId="77777777" w:rsidR="00FA59D5" w:rsidRPr="007222F3" w:rsidRDefault="00E1784C" w:rsidP="00321392">
      <w:pPr>
        <w:tabs>
          <w:tab w:val="left" w:pos="1440"/>
        </w:tabs>
        <w:spacing w:before="120" w:after="120" w:line="380" w:lineRule="exact"/>
        <w:ind w:left="547" w:hanging="547"/>
        <w:jc w:val="thaiDistribute"/>
        <w:outlineLvl w:val="0"/>
        <w:rPr>
          <w:rFonts w:ascii="Arial" w:hAnsi="Arial"/>
          <w:b/>
          <w:bCs/>
          <w:sz w:val="22"/>
          <w:szCs w:val="22"/>
        </w:rPr>
      </w:pPr>
      <w:r w:rsidRPr="007222F3">
        <w:rPr>
          <w:rFonts w:ascii="Arial" w:hAnsi="Arial" w:cs="Arial"/>
          <w:b/>
          <w:bCs/>
          <w:sz w:val="22"/>
          <w:szCs w:val="22"/>
        </w:rPr>
        <w:t>2.</w:t>
      </w:r>
      <w:r w:rsidR="00355780" w:rsidRPr="007222F3">
        <w:rPr>
          <w:rFonts w:ascii="Arial" w:hAnsi="Arial" w:cs="Arial"/>
          <w:b/>
          <w:bCs/>
          <w:sz w:val="22"/>
          <w:szCs w:val="22"/>
        </w:rPr>
        <w:tab/>
      </w:r>
      <w:r w:rsidR="00907175" w:rsidRPr="007222F3">
        <w:rPr>
          <w:rFonts w:ascii="Arial" w:hAnsi="Arial"/>
          <w:b/>
          <w:bCs/>
          <w:sz w:val="22"/>
          <w:szCs w:val="22"/>
        </w:rPr>
        <w:t xml:space="preserve">Basis </w:t>
      </w:r>
      <w:r w:rsidR="001E2C3D" w:rsidRPr="007222F3">
        <w:rPr>
          <w:rFonts w:ascii="Arial" w:hAnsi="Arial"/>
          <w:b/>
          <w:bCs/>
          <w:sz w:val="22"/>
          <w:szCs w:val="22"/>
        </w:rPr>
        <w:t>of</w:t>
      </w:r>
      <w:r w:rsidR="00907175" w:rsidRPr="007222F3">
        <w:rPr>
          <w:rFonts w:ascii="Arial" w:hAnsi="Arial"/>
          <w:b/>
          <w:bCs/>
          <w:sz w:val="22"/>
          <w:szCs w:val="22"/>
        </w:rPr>
        <w:t xml:space="preserve"> preparation</w:t>
      </w:r>
    </w:p>
    <w:p w14:paraId="49B1D8C1" w14:textId="77777777" w:rsidR="00E1784C" w:rsidRPr="007222F3" w:rsidRDefault="00E1784C" w:rsidP="00E1784C">
      <w:pPr>
        <w:tabs>
          <w:tab w:val="left" w:pos="1440"/>
        </w:tabs>
        <w:spacing w:before="120" w:line="360" w:lineRule="exact"/>
        <w:ind w:left="540" w:hanging="540"/>
        <w:jc w:val="thaiDistribute"/>
        <w:outlineLvl w:val="0"/>
        <w:rPr>
          <w:rFonts w:ascii="Arial" w:hAnsi="Arial"/>
          <w:sz w:val="22"/>
          <w:szCs w:val="22"/>
        </w:rPr>
      </w:pPr>
      <w:r w:rsidRPr="007222F3">
        <w:rPr>
          <w:rFonts w:ascii="Arial" w:hAnsi="Arial"/>
          <w:sz w:val="22"/>
          <w:szCs w:val="22"/>
        </w:rPr>
        <w:t>2.1</w:t>
      </w:r>
      <w:r w:rsidRPr="007222F3">
        <w:rPr>
          <w:rFonts w:ascii="Arial" w:hAnsi="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46D54140" w14:textId="77777777" w:rsidR="00E1784C" w:rsidRPr="007222F3" w:rsidRDefault="00E1784C" w:rsidP="00E1784C">
      <w:pPr>
        <w:tabs>
          <w:tab w:val="left" w:pos="360"/>
          <w:tab w:val="left" w:pos="1440"/>
        </w:tabs>
        <w:spacing w:before="120" w:line="36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7E351C9F" w14:textId="77777777" w:rsidR="00E1784C" w:rsidRPr="007222F3" w:rsidRDefault="00E1784C" w:rsidP="00F123CD">
      <w:pPr>
        <w:tabs>
          <w:tab w:val="left" w:pos="360"/>
          <w:tab w:val="left" w:pos="1440"/>
        </w:tabs>
        <w:spacing w:before="120" w:line="360" w:lineRule="exact"/>
        <w:ind w:left="547" w:hanging="547"/>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The financial statements have been prepared on a historical cost basis except where otherwise disclosed in the accounting policies.</w:t>
      </w:r>
    </w:p>
    <w:p w14:paraId="41B874CD" w14:textId="77777777" w:rsidR="000C7626" w:rsidRDefault="000C7626">
      <w:pPr>
        <w:overflowPunct/>
        <w:autoSpaceDE/>
        <w:autoSpaceDN/>
        <w:adjustRightInd/>
        <w:textAlignment w:val="auto"/>
        <w:rPr>
          <w:rFonts w:ascii="Arial" w:hAnsi="Arial"/>
          <w:sz w:val="22"/>
          <w:szCs w:val="22"/>
        </w:rPr>
      </w:pPr>
      <w:r>
        <w:rPr>
          <w:rFonts w:ascii="Arial" w:hAnsi="Arial"/>
          <w:sz w:val="22"/>
          <w:szCs w:val="22"/>
        </w:rPr>
        <w:br w:type="page"/>
      </w:r>
    </w:p>
    <w:p w14:paraId="569800F0" w14:textId="2AC4247C" w:rsidR="00E1784C" w:rsidRPr="007222F3" w:rsidRDefault="00E1784C" w:rsidP="00E1784C">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lastRenderedPageBreak/>
        <w:t>2.2</w:t>
      </w:r>
      <w:r w:rsidRPr="007222F3">
        <w:rPr>
          <w:rFonts w:ascii="Arial" w:hAnsi="Arial"/>
          <w:sz w:val="22"/>
          <w:szCs w:val="22"/>
        </w:rPr>
        <w:tab/>
        <w:t>Basis of consolidation</w:t>
      </w:r>
    </w:p>
    <w:p w14:paraId="2068D6B9" w14:textId="0A865E44" w:rsidR="00E1784C" w:rsidRPr="007222F3" w:rsidRDefault="00E1784C" w:rsidP="00E1784C">
      <w:pPr>
        <w:spacing w:before="120" w:after="120" w:line="360" w:lineRule="exact"/>
        <w:ind w:left="1080" w:hanging="540"/>
        <w:jc w:val="thaiDistribute"/>
        <w:rPr>
          <w:rFonts w:ascii="Arial" w:hAnsi="Arial"/>
          <w:sz w:val="22"/>
          <w:szCs w:val="22"/>
        </w:rPr>
      </w:pPr>
      <w:r w:rsidRPr="007222F3">
        <w:rPr>
          <w:rFonts w:ascii="Arial" w:hAnsi="Arial"/>
          <w:sz w:val="22"/>
          <w:szCs w:val="22"/>
        </w:rPr>
        <w:t>a)</w:t>
      </w:r>
      <w:r w:rsidRPr="007222F3">
        <w:rPr>
          <w:rFonts w:ascii="Arial" w:hAnsi="Arial"/>
          <w:sz w:val="22"/>
          <w:szCs w:val="22"/>
        </w:rPr>
        <w:tab/>
        <w:t xml:space="preserve">The consolidated financial statements include the financial statements of </w:t>
      </w:r>
      <w:r w:rsidR="00391AFE">
        <w:rPr>
          <w:rFonts w:ascii="Arial" w:hAnsi="Arial"/>
          <w:sz w:val="22"/>
          <w:szCs w:val="22"/>
        </w:rPr>
        <w:t xml:space="preserve">            </w:t>
      </w:r>
      <w:proofErr w:type="spellStart"/>
      <w:r w:rsidRPr="007222F3">
        <w:rPr>
          <w:rFonts w:ascii="Arial" w:hAnsi="Arial"/>
          <w:sz w:val="22"/>
          <w:szCs w:val="22"/>
        </w:rPr>
        <w:t>NCL</w:t>
      </w:r>
      <w:proofErr w:type="spellEnd"/>
      <w:r w:rsidRPr="007222F3">
        <w:rPr>
          <w:rFonts w:ascii="Arial" w:hAnsi="Arial"/>
          <w:sz w:val="22"/>
          <w:szCs w:val="22"/>
        </w:rPr>
        <w:t xml:space="preserve"> International Logistics Public Company Limited and the following subsidiar</w:t>
      </w:r>
      <w:r w:rsidR="00F123CD">
        <w:rPr>
          <w:rFonts w:ascii="Arial" w:hAnsi="Arial"/>
          <w:sz w:val="22"/>
          <w:szCs w:val="22"/>
        </w:rPr>
        <w:t>ies</w:t>
      </w:r>
      <w:r w:rsidRPr="007222F3">
        <w:rPr>
          <w:rFonts w:ascii="Arial" w:hAnsi="Arial"/>
          <w:sz w:val="22"/>
          <w:szCs w:val="22"/>
        </w:rPr>
        <w:t xml:space="preserve"> </w:t>
      </w:r>
      <w:proofErr w:type="gramStart"/>
      <w:r w:rsidR="00391AFE">
        <w:rPr>
          <w:rFonts w:ascii="Arial" w:hAnsi="Arial"/>
          <w:sz w:val="22"/>
          <w:szCs w:val="22"/>
        </w:rPr>
        <w:t xml:space="preserve">   </w:t>
      </w:r>
      <w:r w:rsidRPr="007222F3">
        <w:rPr>
          <w:rFonts w:ascii="Arial" w:hAnsi="Arial"/>
          <w:sz w:val="22"/>
          <w:szCs w:val="22"/>
        </w:rPr>
        <w:t>(</w:t>
      </w:r>
      <w:proofErr w:type="gramEnd"/>
      <w:r w:rsidRPr="007222F3">
        <w:rPr>
          <w:rFonts w:ascii="Arial" w:hAnsi="Arial"/>
          <w:sz w:val="22"/>
          <w:szCs w:val="22"/>
        </w:rPr>
        <w:t xml:space="preserve">“the </w:t>
      </w:r>
      <w:r w:rsidR="00F123CD">
        <w:rPr>
          <w:rFonts w:ascii="Arial" w:hAnsi="Arial"/>
          <w:sz w:val="22"/>
          <w:szCs w:val="22"/>
        </w:rPr>
        <w:t>Group</w:t>
      </w:r>
      <w:r w:rsidRPr="007222F3">
        <w:rPr>
          <w:rFonts w:ascii="Arial" w:hAnsi="Arial"/>
          <w:sz w:val="22"/>
          <w:szCs w:val="22"/>
        </w:rPr>
        <w:t>”):</w:t>
      </w:r>
    </w:p>
    <w:tbl>
      <w:tblPr>
        <w:tblW w:w="9195" w:type="dxa"/>
        <w:tblInd w:w="378" w:type="dxa"/>
        <w:tblLayout w:type="fixed"/>
        <w:tblLook w:val="0000" w:firstRow="0" w:lastRow="0" w:firstColumn="0" w:lastColumn="0" w:noHBand="0" w:noVBand="0"/>
      </w:tblPr>
      <w:tblGrid>
        <w:gridCol w:w="2142"/>
        <w:gridCol w:w="1980"/>
        <w:gridCol w:w="2013"/>
        <w:gridCol w:w="1530"/>
        <w:gridCol w:w="1530"/>
      </w:tblGrid>
      <w:tr w:rsidR="00ED0808" w:rsidRPr="007222F3" w14:paraId="2846C7A2" w14:textId="77777777" w:rsidTr="00E7455B">
        <w:tc>
          <w:tcPr>
            <w:tcW w:w="2142" w:type="dxa"/>
            <w:tcBorders>
              <w:top w:val="nil"/>
              <w:left w:val="nil"/>
              <w:right w:val="nil"/>
            </w:tcBorders>
            <w:vAlign w:val="bottom"/>
          </w:tcPr>
          <w:p w14:paraId="71024162" w14:textId="77777777" w:rsidR="00ED0808" w:rsidRPr="007222F3" w:rsidRDefault="00ED0808"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Company’s name</w:t>
            </w:r>
          </w:p>
        </w:tc>
        <w:tc>
          <w:tcPr>
            <w:tcW w:w="1980" w:type="dxa"/>
            <w:tcBorders>
              <w:top w:val="nil"/>
              <w:left w:val="nil"/>
              <w:right w:val="nil"/>
            </w:tcBorders>
            <w:vAlign w:val="bottom"/>
          </w:tcPr>
          <w:p w14:paraId="7E93460F" w14:textId="77777777" w:rsidR="00ED0808" w:rsidRPr="007222F3" w:rsidRDefault="00ED0808"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Nature of business</w:t>
            </w:r>
          </w:p>
        </w:tc>
        <w:tc>
          <w:tcPr>
            <w:tcW w:w="2013" w:type="dxa"/>
            <w:tcBorders>
              <w:top w:val="nil"/>
              <w:left w:val="nil"/>
              <w:right w:val="nil"/>
            </w:tcBorders>
            <w:vAlign w:val="bottom"/>
          </w:tcPr>
          <w:p w14:paraId="72F39838" w14:textId="77777777" w:rsidR="00ED0808" w:rsidRPr="007222F3" w:rsidRDefault="00ED0808"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Country of incorporation</w:t>
            </w:r>
          </w:p>
        </w:tc>
        <w:tc>
          <w:tcPr>
            <w:tcW w:w="3060" w:type="dxa"/>
            <w:gridSpan w:val="2"/>
            <w:tcBorders>
              <w:top w:val="nil"/>
              <w:left w:val="nil"/>
              <w:right w:val="nil"/>
            </w:tcBorders>
            <w:vAlign w:val="bottom"/>
          </w:tcPr>
          <w:p w14:paraId="06239668" w14:textId="77777777" w:rsidR="00ED0808" w:rsidRPr="007222F3" w:rsidRDefault="00ED0808"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Percentage of</w:t>
            </w:r>
          </w:p>
          <w:p w14:paraId="1E4DC337" w14:textId="77777777" w:rsidR="00ED0808" w:rsidRPr="007222F3" w:rsidRDefault="00F123CD"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S</w:t>
            </w:r>
            <w:r w:rsidR="00ED0808" w:rsidRPr="007222F3">
              <w:rPr>
                <w:rFonts w:ascii="Arial" w:hAnsi="Arial"/>
                <w:sz w:val="20"/>
                <w:szCs w:val="20"/>
              </w:rPr>
              <w:t>hareholding</w:t>
            </w:r>
          </w:p>
        </w:tc>
      </w:tr>
      <w:tr w:rsidR="00ED0808" w:rsidRPr="007222F3" w14:paraId="34806A0C" w14:textId="77777777" w:rsidTr="00E7455B">
        <w:tc>
          <w:tcPr>
            <w:tcW w:w="2142" w:type="dxa"/>
            <w:tcBorders>
              <w:top w:val="nil"/>
              <w:left w:val="nil"/>
              <w:bottom w:val="nil"/>
              <w:right w:val="nil"/>
            </w:tcBorders>
          </w:tcPr>
          <w:p w14:paraId="3E656399" w14:textId="77777777" w:rsidR="00ED0808" w:rsidRPr="007222F3" w:rsidRDefault="00ED0808" w:rsidP="00ED0808">
            <w:pPr>
              <w:spacing w:line="280" w:lineRule="exact"/>
              <w:rPr>
                <w:rFonts w:ascii="Arial" w:hAnsi="Arial"/>
                <w:sz w:val="20"/>
                <w:szCs w:val="20"/>
              </w:rPr>
            </w:pPr>
          </w:p>
        </w:tc>
        <w:tc>
          <w:tcPr>
            <w:tcW w:w="1980" w:type="dxa"/>
            <w:tcBorders>
              <w:top w:val="nil"/>
              <w:left w:val="nil"/>
              <w:bottom w:val="nil"/>
              <w:right w:val="nil"/>
            </w:tcBorders>
          </w:tcPr>
          <w:p w14:paraId="52AAC4F0" w14:textId="77777777" w:rsidR="00ED0808" w:rsidRPr="007222F3" w:rsidRDefault="00ED0808" w:rsidP="00ED0808">
            <w:pPr>
              <w:spacing w:line="280" w:lineRule="exact"/>
              <w:jc w:val="center"/>
              <w:rPr>
                <w:rFonts w:ascii="Arial" w:hAnsi="Arial"/>
                <w:sz w:val="20"/>
                <w:szCs w:val="20"/>
                <w:u w:val="single"/>
              </w:rPr>
            </w:pPr>
          </w:p>
        </w:tc>
        <w:tc>
          <w:tcPr>
            <w:tcW w:w="2013" w:type="dxa"/>
            <w:tcBorders>
              <w:top w:val="nil"/>
              <w:left w:val="nil"/>
              <w:bottom w:val="nil"/>
              <w:right w:val="nil"/>
            </w:tcBorders>
          </w:tcPr>
          <w:p w14:paraId="7C521BA7" w14:textId="77777777" w:rsidR="00ED0808" w:rsidRPr="007222F3" w:rsidRDefault="00ED0808" w:rsidP="00ED0808">
            <w:pPr>
              <w:spacing w:line="280" w:lineRule="exact"/>
              <w:rPr>
                <w:rFonts w:ascii="Arial" w:hAnsi="Arial"/>
                <w:sz w:val="20"/>
                <w:szCs w:val="20"/>
              </w:rPr>
            </w:pPr>
          </w:p>
        </w:tc>
        <w:tc>
          <w:tcPr>
            <w:tcW w:w="1530" w:type="dxa"/>
            <w:tcBorders>
              <w:top w:val="nil"/>
              <w:left w:val="nil"/>
              <w:bottom w:val="nil"/>
              <w:right w:val="nil"/>
            </w:tcBorders>
          </w:tcPr>
          <w:p w14:paraId="74FBC828" w14:textId="3FD6510C" w:rsidR="00ED0808" w:rsidRPr="007222F3" w:rsidRDefault="0068403A" w:rsidP="00ED0808">
            <w:pPr>
              <w:pBdr>
                <w:bottom w:val="single" w:sz="4" w:space="1" w:color="auto"/>
              </w:pBdr>
              <w:spacing w:line="280" w:lineRule="exact"/>
              <w:jc w:val="center"/>
              <w:rPr>
                <w:rFonts w:ascii="Arial" w:hAnsi="Arial"/>
                <w:sz w:val="20"/>
                <w:szCs w:val="20"/>
              </w:rPr>
            </w:pPr>
            <w:r>
              <w:rPr>
                <w:rFonts w:ascii="Arial" w:hAnsi="Arial"/>
                <w:sz w:val="20"/>
                <w:szCs w:val="20"/>
              </w:rPr>
              <w:t>2022</w:t>
            </w:r>
          </w:p>
        </w:tc>
        <w:tc>
          <w:tcPr>
            <w:tcW w:w="1530" w:type="dxa"/>
            <w:tcBorders>
              <w:top w:val="nil"/>
              <w:left w:val="nil"/>
              <w:bottom w:val="nil"/>
              <w:right w:val="nil"/>
            </w:tcBorders>
          </w:tcPr>
          <w:p w14:paraId="7A3A9559" w14:textId="356C7E04" w:rsidR="00ED0808" w:rsidRPr="007222F3" w:rsidRDefault="0068403A" w:rsidP="00ED0808">
            <w:pPr>
              <w:pBdr>
                <w:bottom w:val="single" w:sz="4" w:space="1" w:color="auto"/>
              </w:pBdr>
              <w:spacing w:line="280" w:lineRule="exact"/>
              <w:jc w:val="center"/>
              <w:rPr>
                <w:rFonts w:ascii="Arial" w:hAnsi="Arial"/>
                <w:sz w:val="20"/>
                <w:szCs w:val="20"/>
              </w:rPr>
            </w:pPr>
            <w:r>
              <w:rPr>
                <w:rFonts w:ascii="Arial" w:hAnsi="Arial"/>
                <w:sz w:val="20"/>
                <w:szCs w:val="20"/>
              </w:rPr>
              <w:t>2021</w:t>
            </w:r>
          </w:p>
        </w:tc>
      </w:tr>
      <w:tr w:rsidR="00ED0808" w:rsidRPr="007222F3" w14:paraId="317A2BBB" w14:textId="77777777" w:rsidTr="00E7455B">
        <w:tc>
          <w:tcPr>
            <w:tcW w:w="2142" w:type="dxa"/>
            <w:tcBorders>
              <w:top w:val="nil"/>
              <w:left w:val="nil"/>
              <w:bottom w:val="nil"/>
              <w:right w:val="nil"/>
            </w:tcBorders>
          </w:tcPr>
          <w:p w14:paraId="3D712BCC" w14:textId="77777777" w:rsidR="00ED0808" w:rsidRPr="007222F3" w:rsidRDefault="00ED0808" w:rsidP="00ED0808">
            <w:pPr>
              <w:spacing w:line="280" w:lineRule="exact"/>
              <w:rPr>
                <w:rFonts w:ascii="Arial" w:hAnsi="Arial"/>
                <w:sz w:val="20"/>
                <w:szCs w:val="20"/>
              </w:rPr>
            </w:pPr>
          </w:p>
        </w:tc>
        <w:tc>
          <w:tcPr>
            <w:tcW w:w="1980" w:type="dxa"/>
            <w:tcBorders>
              <w:top w:val="nil"/>
              <w:left w:val="nil"/>
              <w:bottom w:val="nil"/>
              <w:right w:val="nil"/>
            </w:tcBorders>
          </w:tcPr>
          <w:p w14:paraId="39A9F7FE" w14:textId="77777777" w:rsidR="00ED0808" w:rsidRPr="007222F3" w:rsidRDefault="00ED0808" w:rsidP="00ED0808">
            <w:pPr>
              <w:spacing w:line="280" w:lineRule="exact"/>
              <w:jc w:val="center"/>
              <w:rPr>
                <w:rFonts w:ascii="Arial" w:hAnsi="Arial"/>
                <w:sz w:val="20"/>
                <w:szCs w:val="20"/>
              </w:rPr>
            </w:pPr>
          </w:p>
        </w:tc>
        <w:tc>
          <w:tcPr>
            <w:tcW w:w="2013" w:type="dxa"/>
            <w:tcBorders>
              <w:top w:val="nil"/>
              <w:left w:val="nil"/>
              <w:bottom w:val="nil"/>
              <w:right w:val="nil"/>
            </w:tcBorders>
          </w:tcPr>
          <w:p w14:paraId="489B9EAB" w14:textId="77777777" w:rsidR="00ED0808" w:rsidRPr="007222F3" w:rsidRDefault="00ED0808" w:rsidP="00ED0808">
            <w:pPr>
              <w:spacing w:line="280" w:lineRule="exact"/>
              <w:rPr>
                <w:rFonts w:ascii="Arial" w:hAnsi="Arial"/>
                <w:sz w:val="20"/>
                <w:szCs w:val="20"/>
              </w:rPr>
            </w:pPr>
          </w:p>
        </w:tc>
        <w:tc>
          <w:tcPr>
            <w:tcW w:w="1530" w:type="dxa"/>
            <w:tcBorders>
              <w:top w:val="nil"/>
              <w:left w:val="nil"/>
              <w:bottom w:val="nil"/>
              <w:right w:val="nil"/>
            </w:tcBorders>
          </w:tcPr>
          <w:p w14:paraId="1522E655" w14:textId="77777777" w:rsidR="00ED0808" w:rsidRPr="007222F3" w:rsidRDefault="003E4F45" w:rsidP="00ED0808">
            <w:pPr>
              <w:spacing w:line="280" w:lineRule="exact"/>
              <w:jc w:val="center"/>
              <w:rPr>
                <w:rFonts w:ascii="Arial" w:hAnsi="Arial"/>
                <w:sz w:val="20"/>
                <w:szCs w:val="20"/>
              </w:rPr>
            </w:pPr>
            <w:r>
              <w:rPr>
                <w:rFonts w:ascii="Arial" w:hAnsi="Arial"/>
                <w:sz w:val="20"/>
                <w:szCs w:val="20"/>
              </w:rPr>
              <w:t>(</w:t>
            </w:r>
            <w:r w:rsidR="007B3EE5">
              <w:rPr>
                <w:rFonts w:ascii="Arial" w:hAnsi="Arial"/>
                <w:sz w:val="20"/>
                <w:szCs w:val="20"/>
              </w:rPr>
              <w:t>%</w:t>
            </w:r>
            <w:r>
              <w:rPr>
                <w:rFonts w:ascii="Arial" w:hAnsi="Arial"/>
                <w:sz w:val="20"/>
                <w:szCs w:val="20"/>
              </w:rPr>
              <w:t>)</w:t>
            </w:r>
          </w:p>
        </w:tc>
        <w:tc>
          <w:tcPr>
            <w:tcW w:w="1530" w:type="dxa"/>
            <w:tcBorders>
              <w:top w:val="nil"/>
              <w:left w:val="nil"/>
              <w:bottom w:val="nil"/>
              <w:right w:val="nil"/>
            </w:tcBorders>
          </w:tcPr>
          <w:p w14:paraId="76EB070B" w14:textId="77777777" w:rsidR="00ED0808" w:rsidRPr="007222F3" w:rsidRDefault="003E4F45" w:rsidP="00ED0808">
            <w:pPr>
              <w:spacing w:line="280" w:lineRule="exact"/>
              <w:jc w:val="center"/>
              <w:rPr>
                <w:rFonts w:ascii="Arial" w:hAnsi="Arial"/>
                <w:sz w:val="20"/>
                <w:szCs w:val="20"/>
              </w:rPr>
            </w:pPr>
            <w:r>
              <w:rPr>
                <w:rFonts w:ascii="Arial" w:hAnsi="Arial"/>
                <w:sz w:val="20"/>
                <w:szCs w:val="20"/>
              </w:rPr>
              <w:t>(</w:t>
            </w:r>
            <w:r w:rsidR="007B3EE5">
              <w:rPr>
                <w:rFonts w:ascii="Arial" w:hAnsi="Arial"/>
                <w:sz w:val="20"/>
                <w:szCs w:val="20"/>
              </w:rPr>
              <w:t>%</w:t>
            </w:r>
            <w:r>
              <w:rPr>
                <w:rFonts w:ascii="Arial" w:hAnsi="Arial"/>
                <w:sz w:val="20"/>
                <w:szCs w:val="20"/>
              </w:rPr>
              <w:t>)</w:t>
            </w:r>
          </w:p>
        </w:tc>
      </w:tr>
      <w:tr w:rsidR="003E4F45" w:rsidRPr="007222F3" w14:paraId="597D34CD" w14:textId="77777777" w:rsidTr="00E7455B">
        <w:tc>
          <w:tcPr>
            <w:tcW w:w="6133" w:type="dxa"/>
            <w:gridSpan w:val="3"/>
            <w:tcBorders>
              <w:top w:val="nil"/>
              <w:left w:val="nil"/>
              <w:bottom w:val="nil"/>
              <w:right w:val="nil"/>
            </w:tcBorders>
          </w:tcPr>
          <w:p w14:paraId="36EC6CCA" w14:textId="77777777" w:rsidR="003E4F45" w:rsidRPr="003E4F45" w:rsidRDefault="003E4F45" w:rsidP="00ED0808">
            <w:pPr>
              <w:spacing w:line="280" w:lineRule="exact"/>
              <w:rPr>
                <w:rFonts w:ascii="Arial" w:hAnsi="Arial"/>
                <w:sz w:val="20"/>
                <w:szCs w:val="20"/>
                <w:u w:val="single"/>
              </w:rPr>
            </w:pPr>
            <w:r w:rsidRPr="003E4F45">
              <w:rPr>
                <w:rFonts w:ascii="Arial" w:hAnsi="Arial"/>
                <w:sz w:val="20"/>
                <w:szCs w:val="20"/>
                <w:u w:val="single"/>
              </w:rPr>
              <w:t>Subsidiaries which are directly held by the Company</w:t>
            </w:r>
          </w:p>
        </w:tc>
        <w:tc>
          <w:tcPr>
            <w:tcW w:w="1530" w:type="dxa"/>
            <w:tcBorders>
              <w:top w:val="nil"/>
              <w:left w:val="nil"/>
              <w:bottom w:val="nil"/>
              <w:right w:val="nil"/>
            </w:tcBorders>
          </w:tcPr>
          <w:p w14:paraId="271662A4" w14:textId="77777777" w:rsidR="003E4F45" w:rsidRPr="007222F3" w:rsidRDefault="003E4F45" w:rsidP="00ED0808">
            <w:pPr>
              <w:spacing w:line="280" w:lineRule="exact"/>
              <w:jc w:val="center"/>
              <w:rPr>
                <w:rFonts w:ascii="Arial" w:hAnsi="Arial"/>
                <w:sz w:val="20"/>
                <w:szCs w:val="20"/>
              </w:rPr>
            </w:pPr>
          </w:p>
        </w:tc>
        <w:tc>
          <w:tcPr>
            <w:tcW w:w="1530" w:type="dxa"/>
            <w:tcBorders>
              <w:top w:val="nil"/>
              <w:left w:val="nil"/>
              <w:bottom w:val="nil"/>
              <w:right w:val="nil"/>
            </w:tcBorders>
          </w:tcPr>
          <w:p w14:paraId="20D2FE94" w14:textId="77777777" w:rsidR="003E4F45" w:rsidRPr="007222F3" w:rsidRDefault="003E4F45" w:rsidP="00ED0808">
            <w:pPr>
              <w:spacing w:line="280" w:lineRule="exact"/>
              <w:jc w:val="center"/>
              <w:rPr>
                <w:rFonts w:ascii="Arial" w:hAnsi="Arial"/>
                <w:sz w:val="20"/>
                <w:szCs w:val="20"/>
              </w:rPr>
            </w:pPr>
          </w:p>
        </w:tc>
      </w:tr>
      <w:tr w:rsidR="0068403A" w:rsidRPr="007222F3" w14:paraId="60F884AA" w14:textId="77777777" w:rsidTr="00E7455B">
        <w:tc>
          <w:tcPr>
            <w:tcW w:w="2142" w:type="dxa"/>
            <w:tcBorders>
              <w:top w:val="nil"/>
              <w:left w:val="nil"/>
              <w:bottom w:val="nil"/>
              <w:right w:val="nil"/>
            </w:tcBorders>
          </w:tcPr>
          <w:p w14:paraId="335F8FCA" w14:textId="77777777" w:rsidR="0068403A" w:rsidRPr="007222F3" w:rsidRDefault="0068403A" w:rsidP="0068403A">
            <w:pPr>
              <w:spacing w:line="280" w:lineRule="exact"/>
              <w:rPr>
                <w:rFonts w:ascii="Arial" w:hAnsi="Arial"/>
                <w:sz w:val="20"/>
                <w:szCs w:val="20"/>
              </w:rPr>
            </w:pPr>
            <w:proofErr w:type="spellStart"/>
            <w:r w:rsidRPr="007222F3">
              <w:rPr>
                <w:rFonts w:ascii="Arial" w:hAnsi="Arial"/>
                <w:sz w:val="20"/>
                <w:szCs w:val="20"/>
              </w:rPr>
              <w:t>NCL</w:t>
            </w:r>
            <w:proofErr w:type="spellEnd"/>
            <w:r w:rsidRPr="007222F3">
              <w:rPr>
                <w:rFonts w:ascii="Arial" w:hAnsi="Arial"/>
                <w:sz w:val="20"/>
                <w:szCs w:val="20"/>
              </w:rPr>
              <w:t xml:space="preserve"> Inter Logistics </w:t>
            </w:r>
          </w:p>
          <w:p w14:paraId="741C00C3" w14:textId="77777777" w:rsidR="0068403A" w:rsidRPr="007222F3" w:rsidRDefault="0068403A" w:rsidP="0068403A">
            <w:pPr>
              <w:spacing w:line="280" w:lineRule="exact"/>
              <w:rPr>
                <w:rFonts w:ascii="Arial" w:hAnsi="Arial"/>
                <w:sz w:val="20"/>
                <w:szCs w:val="20"/>
              </w:rPr>
            </w:pPr>
            <w:r w:rsidRPr="007222F3">
              <w:rPr>
                <w:rFonts w:ascii="Arial" w:hAnsi="Arial"/>
                <w:sz w:val="20"/>
                <w:szCs w:val="20"/>
              </w:rPr>
              <w:t xml:space="preserve">  (S) Pte. Ltd.</w:t>
            </w:r>
          </w:p>
        </w:tc>
        <w:tc>
          <w:tcPr>
            <w:tcW w:w="1980" w:type="dxa"/>
            <w:tcBorders>
              <w:top w:val="nil"/>
              <w:left w:val="nil"/>
              <w:bottom w:val="nil"/>
              <w:right w:val="nil"/>
            </w:tcBorders>
          </w:tcPr>
          <w:p w14:paraId="71562482" w14:textId="77777777" w:rsidR="0068403A" w:rsidRPr="007222F3" w:rsidRDefault="0068403A" w:rsidP="00E7455B">
            <w:pPr>
              <w:spacing w:line="280" w:lineRule="exact"/>
              <w:ind w:left="144" w:hanging="144"/>
              <w:rPr>
                <w:rFonts w:ascii="Arial" w:hAnsi="Arial"/>
                <w:sz w:val="20"/>
                <w:szCs w:val="20"/>
                <w:cs/>
              </w:rPr>
            </w:pPr>
            <w:r w:rsidRPr="007222F3">
              <w:rPr>
                <w:rFonts w:ascii="Arial" w:hAnsi="Arial"/>
                <w:sz w:val="20"/>
                <w:szCs w:val="20"/>
              </w:rPr>
              <w:t>Providing service of international freight forwarding</w:t>
            </w:r>
          </w:p>
        </w:tc>
        <w:tc>
          <w:tcPr>
            <w:tcW w:w="2013" w:type="dxa"/>
            <w:tcBorders>
              <w:top w:val="nil"/>
              <w:left w:val="nil"/>
              <w:bottom w:val="nil"/>
              <w:right w:val="nil"/>
            </w:tcBorders>
          </w:tcPr>
          <w:p w14:paraId="10C3902E" w14:textId="77777777" w:rsidR="0068403A" w:rsidRPr="007222F3" w:rsidRDefault="0068403A" w:rsidP="0068403A">
            <w:pPr>
              <w:spacing w:line="280" w:lineRule="exact"/>
              <w:ind w:left="150"/>
              <w:rPr>
                <w:rFonts w:ascii="Arial" w:hAnsi="Arial"/>
                <w:sz w:val="20"/>
                <w:szCs w:val="20"/>
              </w:rPr>
            </w:pPr>
            <w:r w:rsidRPr="007222F3">
              <w:rPr>
                <w:rFonts w:ascii="Arial" w:hAnsi="Arial"/>
                <w:sz w:val="20"/>
                <w:szCs w:val="20"/>
              </w:rPr>
              <w:t>Singapore</w:t>
            </w:r>
          </w:p>
        </w:tc>
        <w:tc>
          <w:tcPr>
            <w:tcW w:w="1530" w:type="dxa"/>
            <w:tcBorders>
              <w:top w:val="nil"/>
              <w:left w:val="nil"/>
              <w:bottom w:val="nil"/>
              <w:right w:val="nil"/>
            </w:tcBorders>
          </w:tcPr>
          <w:p w14:paraId="397EFF6A" w14:textId="1A636793" w:rsidR="0068403A" w:rsidRPr="007222F3" w:rsidRDefault="0068403A" w:rsidP="0068403A">
            <w:pPr>
              <w:spacing w:line="28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14:paraId="58196304" w14:textId="08A649CE" w:rsidR="0068403A" w:rsidRPr="007222F3" w:rsidRDefault="0068403A" w:rsidP="0068403A">
            <w:pPr>
              <w:spacing w:line="280" w:lineRule="exact"/>
              <w:jc w:val="center"/>
              <w:rPr>
                <w:rFonts w:ascii="Arial" w:hAnsi="Arial"/>
                <w:sz w:val="20"/>
                <w:szCs w:val="20"/>
              </w:rPr>
            </w:pPr>
            <w:r>
              <w:rPr>
                <w:rFonts w:ascii="Arial" w:hAnsi="Arial"/>
                <w:sz w:val="20"/>
                <w:szCs w:val="20"/>
              </w:rPr>
              <w:t>100.00</w:t>
            </w:r>
          </w:p>
        </w:tc>
      </w:tr>
      <w:tr w:rsidR="0068403A" w:rsidRPr="007222F3" w14:paraId="33F46FCF" w14:textId="77777777" w:rsidTr="00E7455B">
        <w:tc>
          <w:tcPr>
            <w:tcW w:w="2142" w:type="dxa"/>
            <w:tcBorders>
              <w:top w:val="nil"/>
              <w:left w:val="nil"/>
              <w:bottom w:val="nil"/>
              <w:right w:val="nil"/>
            </w:tcBorders>
          </w:tcPr>
          <w:p w14:paraId="39066365" w14:textId="1D7B72B9" w:rsidR="0068403A" w:rsidRPr="007222F3" w:rsidRDefault="0068403A" w:rsidP="0068403A">
            <w:pPr>
              <w:spacing w:line="320" w:lineRule="exact"/>
              <w:ind w:left="240" w:hanging="240"/>
              <w:rPr>
                <w:rFonts w:ascii="Arial" w:hAnsi="Arial"/>
                <w:sz w:val="20"/>
                <w:szCs w:val="20"/>
              </w:rPr>
            </w:pPr>
            <w:r>
              <w:rPr>
                <w:rFonts w:ascii="Arial" w:hAnsi="Arial"/>
                <w:sz w:val="20"/>
                <w:szCs w:val="20"/>
              </w:rPr>
              <w:t>Grace Water Med Co., Ltd.</w:t>
            </w:r>
          </w:p>
        </w:tc>
        <w:tc>
          <w:tcPr>
            <w:tcW w:w="1980" w:type="dxa"/>
            <w:tcBorders>
              <w:top w:val="nil"/>
              <w:left w:val="nil"/>
              <w:bottom w:val="nil"/>
              <w:right w:val="nil"/>
            </w:tcBorders>
          </w:tcPr>
          <w:p w14:paraId="451FFA46" w14:textId="77777777" w:rsidR="0068403A" w:rsidRPr="007222F3" w:rsidRDefault="0068403A" w:rsidP="00E7455B">
            <w:pPr>
              <w:spacing w:line="320" w:lineRule="exact"/>
              <w:ind w:left="144" w:hanging="144"/>
              <w:rPr>
                <w:rFonts w:ascii="Arial" w:hAnsi="Arial"/>
                <w:sz w:val="20"/>
                <w:szCs w:val="20"/>
              </w:rPr>
            </w:pPr>
            <w:r>
              <w:rPr>
                <w:rFonts w:ascii="Arial" w:hAnsi="Arial"/>
                <w:sz w:val="20"/>
                <w:szCs w:val="20"/>
              </w:rPr>
              <w:t>Producing dialysis</w:t>
            </w:r>
          </w:p>
        </w:tc>
        <w:tc>
          <w:tcPr>
            <w:tcW w:w="2013" w:type="dxa"/>
            <w:tcBorders>
              <w:top w:val="nil"/>
              <w:left w:val="nil"/>
              <w:bottom w:val="nil"/>
              <w:right w:val="nil"/>
            </w:tcBorders>
          </w:tcPr>
          <w:p w14:paraId="76D12E70" w14:textId="77777777" w:rsidR="0068403A" w:rsidRPr="007222F3" w:rsidRDefault="0068403A" w:rsidP="0068403A">
            <w:pPr>
              <w:spacing w:line="320" w:lineRule="exact"/>
              <w:ind w:left="150"/>
              <w:rPr>
                <w:rFonts w:ascii="Arial" w:hAnsi="Arial"/>
                <w:sz w:val="20"/>
                <w:szCs w:val="20"/>
              </w:rPr>
            </w:pPr>
            <w:r>
              <w:rPr>
                <w:rFonts w:ascii="Arial" w:hAnsi="Arial"/>
                <w:sz w:val="20"/>
                <w:szCs w:val="20"/>
              </w:rPr>
              <w:t>Thailand</w:t>
            </w:r>
          </w:p>
        </w:tc>
        <w:tc>
          <w:tcPr>
            <w:tcW w:w="1530" w:type="dxa"/>
            <w:tcBorders>
              <w:top w:val="nil"/>
              <w:left w:val="nil"/>
              <w:bottom w:val="nil"/>
              <w:right w:val="nil"/>
            </w:tcBorders>
          </w:tcPr>
          <w:p w14:paraId="51EF64D0" w14:textId="72893BAE" w:rsidR="0068403A" w:rsidRDefault="0068403A" w:rsidP="0068403A">
            <w:pPr>
              <w:spacing w:line="320" w:lineRule="exact"/>
              <w:jc w:val="center"/>
              <w:rPr>
                <w:rFonts w:ascii="Arial" w:hAnsi="Arial"/>
                <w:sz w:val="20"/>
                <w:szCs w:val="20"/>
              </w:rPr>
            </w:pPr>
            <w:r>
              <w:rPr>
                <w:rFonts w:ascii="Arial" w:hAnsi="Arial"/>
                <w:sz w:val="20"/>
                <w:szCs w:val="20"/>
              </w:rPr>
              <w:t>52.80</w:t>
            </w:r>
          </w:p>
        </w:tc>
        <w:tc>
          <w:tcPr>
            <w:tcW w:w="1530" w:type="dxa"/>
            <w:tcBorders>
              <w:top w:val="nil"/>
              <w:left w:val="nil"/>
              <w:bottom w:val="nil"/>
              <w:right w:val="nil"/>
            </w:tcBorders>
          </w:tcPr>
          <w:p w14:paraId="67FB6F94" w14:textId="7A320585" w:rsidR="0068403A" w:rsidRDefault="0068403A" w:rsidP="0068403A">
            <w:pPr>
              <w:spacing w:line="320" w:lineRule="exact"/>
              <w:jc w:val="center"/>
              <w:rPr>
                <w:rFonts w:ascii="Arial" w:hAnsi="Arial"/>
                <w:sz w:val="20"/>
                <w:szCs w:val="20"/>
              </w:rPr>
            </w:pPr>
            <w:r>
              <w:rPr>
                <w:rFonts w:ascii="Arial" w:hAnsi="Arial"/>
                <w:sz w:val="20"/>
                <w:szCs w:val="20"/>
              </w:rPr>
              <w:t>52.80</w:t>
            </w:r>
          </w:p>
        </w:tc>
      </w:tr>
      <w:tr w:rsidR="0068403A" w:rsidRPr="007222F3" w14:paraId="7954E036" w14:textId="77777777" w:rsidTr="00E7455B">
        <w:trPr>
          <w:trHeight w:val="1746"/>
        </w:trPr>
        <w:tc>
          <w:tcPr>
            <w:tcW w:w="2142" w:type="dxa"/>
            <w:tcBorders>
              <w:top w:val="nil"/>
              <w:left w:val="nil"/>
              <w:bottom w:val="nil"/>
              <w:right w:val="nil"/>
            </w:tcBorders>
          </w:tcPr>
          <w:p w14:paraId="2504A0F2" w14:textId="77777777" w:rsidR="00F72C2E" w:rsidRDefault="0068403A" w:rsidP="00265574">
            <w:pPr>
              <w:spacing w:line="320" w:lineRule="exact"/>
              <w:ind w:left="240" w:hanging="240"/>
              <w:rPr>
                <w:rFonts w:ascii="Arial" w:hAnsi="Arial"/>
                <w:sz w:val="20"/>
                <w:szCs w:val="20"/>
              </w:rPr>
            </w:pPr>
            <w:proofErr w:type="spellStart"/>
            <w:r>
              <w:rPr>
                <w:rFonts w:ascii="Arial" w:hAnsi="Arial"/>
                <w:sz w:val="20"/>
                <w:szCs w:val="20"/>
              </w:rPr>
              <w:t>Suwan</w:t>
            </w:r>
            <w:proofErr w:type="spellEnd"/>
            <w:r>
              <w:rPr>
                <w:rFonts w:ascii="Arial" w:hAnsi="Arial"/>
                <w:sz w:val="20"/>
                <w:szCs w:val="20"/>
              </w:rPr>
              <w:t xml:space="preserve"> Bio Farm    Co., Ltd.*</w:t>
            </w:r>
          </w:p>
          <w:p w14:paraId="1CB598F7" w14:textId="77777777" w:rsidR="00611572" w:rsidRDefault="00611572" w:rsidP="00265574">
            <w:pPr>
              <w:spacing w:line="320" w:lineRule="exact"/>
              <w:ind w:left="240" w:hanging="240"/>
              <w:rPr>
                <w:rFonts w:ascii="Arial" w:hAnsi="Arial"/>
                <w:sz w:val="20"/>
                <w:szCs w:val="20"/>
              </w:rPr>
            </w:pPr>
          </w:p>
          <w:p w14:paraId="64F1A9B2" w14:textId="77777777" w:rsidR="00611572" w:rsidRDefault="00611572" w:rsidP="00265574">
            <w:pPr>
              <w:spacing w:line="320" w:lineRule="exact"/>
              <w:ind w:left="240" w:hanging="240"/>
              <w:rPr>
                <w:rFonts w:ascii="Arial" w:hAnsi="Arial"/>
                <w:sz w:val="20"/>
                <w:szCs w:val="20"/>
              </w:rPr>
            </w:pPr>
          </w:p>
          <w:p w14:paraId="2174FF0B" w14:textId="406034E9" w:rsidR="00611572" w:rsidRDefault="00611572" w:rsidP="008B5117">
            <w:pPr>
              <w:spacing w:line="320" w:lineRule="exact"/>
              <w:rPr>
                <w:rFonts w:ascii="Arial" w:hAnsi="Arial"/>
                <w:sz w:val="20"/>
                <w:szCs w:val="20"/>
              </w:rPr>
            </w:pPr>
          </w:p>
        </w:tc>
        <w:tc>
          <w:tcPr>
            <w:tcW w:w="1980" w:type="dxa"/>
            <w:tcBorders>
              <w:top w:val="nil"/>
              <w:left w:val="nil"/>
              <w:bottom w:val="nil"/>
              <w:right w:val="nil"/>
            </w:tcBorders>
          </w:tcPr>
          <w:p w14:paraId="2068FB0D" w14:textId="495AC527" w:rsidR="00265574" w:rsidRDefault="0068403A" w:rsidP="00E7455B">
            <w:pPr>
              <w:spacing w:line="320" w:lineRule="exact"/>
              <w:ind w:left="144" w:hanging="144"/>
              <w:rPr>
                <w:rFonts w:ascii="Arial" w:hAnsi="Arial"/>
                <w:sz w:val="20"/>
                <w:szCs w:val="20"/>
                <w:cs/>
              </w:rPr>
            </w:pPr>
            <w:r>
              <w:rPr>
                <w:rFonts w:ascii="Arial" w:hAnsi="Arial"/>
                <w:sz w:val="20"/>
                <w:szCs w:val="20"/>
              </w:rPr>
              <w:t>Research and development cannabis and cannabis products</w:t>
            </w:r>
          </w:p>
        </w:tc>
        <w:tc>
          <w:tcPr>
            <w:tcW w:w="2013" w:type="dxa"/>
            <w:tcBorders>
              <w:top w:val="nil"/>
              <w:left w:val="nil"/>
              <w:bottom w:val="nil"/>
              <w:right w:val="nil"/>
            </w:tcBorders>
          </w:tcPr>
          <w:p w14:paraId="7C37E7D2" w14:textId="77777777" w:rsidR="0068403A" w:rsidRDefault="0068403A" w:rsidP="0068403A">
            <w:pPr>
              <w:spacing w:line="320" w:lineRule="exact"/>
              <w:ind w:left="150"/>
              <w:rPr>
                <w:rFonts w:ascii="Arial" w:hAnsi="Arial"/>
                <w:sz w:val="20"/>
                <w:szCs w:val="20"/>
              </w:rPr>
            </w:pPr>
            <w:r>
              <w:rPr>
                <w:rFonts w:ascii="Arial" w:hAnsi="Arial"/>
                <w:sz w:val="20"/>
                <w:szCs w:val="20"/>
              </w:rPr>
              <w:t>Thailand</w:t>
            </w:r>
          </w:p>
          <w:p w14:paraId="377BAD7E" w14:textId="77777777" w:rsidR="00611572" w:rsidRPr="00611572" w:rsidRDefault="00611572" w:rsidP="00611572">
            <w:pPr>
              <w:rPr>
                <w:rFonts w:ascii="Arial" w:hAnsi="Arial"/>
                <w:sz w:val="20"/>
                <w:szCs w:val="20"/>
              </w:rPr>
            </w:pPr>
          </w:p>
          <w:p w14:paraId="1DD3B61D" w14:textId="77777777" w:rsidR="00611572" w:rsidRPr="00611572" w:rsidRDefault="00611572" w:rsidP="00611572">
            <w:pPr>
              <w:rPr>
                <w:rFonts w:ascii="Arial" w:hAnsi="Arial"/>
                <w:sz w:val="20"/>
                <w:szCs w:val="20"/>
              </w:rPr>
            </w:pPr>
          </w:p>
          <w:p w14:paraId="7D8CC501" w14:textId="77777777" w:rsidR="00611572" w:rsidRPr="00611572" w:rsidRDefault="00611572" w:rsidP="00611572">
            <w:pPr>
              <w:rPr>
                <w:rFonts w:ascii="Arial" w:hAnsi="Arial"/>
                <w:sz w:val="20"/>
                <w:szCs w:val="20"/>
              </w:rPr>
            </w:pPr>
          </w:p>
          <w:p w14:paraId="5E3D2ABB" w14:textId="77777777" w:rsidR="00611572" w:rsidRPr="00611572" w:rsidRDefault="00611572" w:rsidP="00611572">
            <w:pPr>
              <w:rPr>
                <w:rFonts w:ascii="Arial" w:hAnsi="Arial"/>
                <w:sz w:val="20"/>
                <w:szCs w:val="20"/>
              </w:rPr>
            </w:pPr>
          </w:p>
          <w:p w14:paraId="7673E215" w14:textId="4E557142" w:rsidR="00611572" w:rsidRPr="00611572" w:rsidRDefault="00611572" w:rsidP="006A1679">
            <w:pPr>
              <w:rPr>
                <w:rFonts w:ascii="Arial" w:hAnsi="Arial"/>
                <w:sz w:val="20"/>
                <w:szCs w:val="20"/>
              </w:rPr>
            </w:pPr>
          </w:p>
        </w:tc>
        <w:tc>
          <w:tcPr>
            <w:tcW w:w="1530" w:type="dxa"/>
            <w:tcBorders>
              <w:top w:val="nil"/>
              <w:left w:val="nil"/>
              <w:bottom w:val="nil"/>
              <w:right w:val="nil"/>
            </w:tcBorders>
          </w:tcPr>
          <w:p w14:paraId="0420EA33" w14:textId="317CD96E" w:rsidR="0068403A" w:rsidRDefault="008B5117" w:rsidP="0068403A">
            <w:pPr>
              <w:spacing w:line="320" w:lineRule="exact"/>
              <w:jc w:val="center"/>
              <w:rPr>
                <w:rFonts w:ascii="Arial" w:hAnsi="Arial"/>
                <w:sz w:val="20"/>
                <w:szCs w:val="20"/>
              </w:rPr>
            </w:pPr>
            <w:r>
              <w:rPr>
                <w:rFonts w:ascii="Arial" w:hAnsi="Arial"/>
                <w:sz w:val="20"/>
                <w:szCs w:val="20"/>
              </w:rPr>
              <w:t>-</w:t>
            </w:r>
          </w:p>
          <w:p w14:paraId="155FFDF4" w14:textId="77777777" w:rsidR="00B53AF0" w:rsidRPr="00B53AF0" w:rsidRDefault="00B53AF0" w:rsidP="00B53AF0">
            <w:pPr>
              <w:rPr>
                <w:rFonts w:ascii="Arial" w:hAnsi="Arial"/>
                <w:sz w:val="20"/>
                <w:szCs w:val="20"/>
              </w:rPr>
            </w:pPr>
          </w:p>
          <w:p w14:paraId="38438665" w14:textId="77777777" w:rsidR="00B53AF0" w:rsidRPr="00B53AF0" w:rsidRDefault="00B53AF0" w:rsidP="00B53AF0">
            <w:pPr>
              <w:rPr>
                <w:rFonts w:ascii="Arial" w:hAnsi="Arial"/>
                <w:sz w:val="20"/>
                <w:szCs w:val="20"/>
              </w:rPr>
            </w:pPr>
          </w:p>
          <w:p w14:paraId="1B52C457" w14:textId="77777777" w:rsidR="00B53AF0" w:rsidRPr="00B53AF0" w:rsidRDefault="00B53AF0" w:rsidP="00B53AF0">
            <w:pPr>
              <w:rPr>
                <w:rFonts w:ascii="Arial" w:hAnsi="Arial"/>
                <w:sz w:val="20"/>
                <w:szCs w:val="20"/>
              </w:rPr>
            </w:pPr>
          </w:p>
          <w:p w14:paraId="13F8D855" w14:textId="77777777" w:rsidR="00B53AF0" w:rsidRPr="00B53AF0" w:rsidRDefault="00B53AF0" w:rsidP="00B53AF0">
            <w:pPr>
              <w:rPr>
                <w:rFonts w:ascii="Arial" w:hAnsi="Arial"/>
                <w:sz w:val="20"/>
                <w:szCs w:val="20"/>
              </w:rPr>
            </w:pPr>
          </w:p>
          <w:p w14:paraId="1A776DA3" w14:textId="77777777" w:rsidR="00B53AF0" w:rsidRDefault="00B53AF0" w:rsidP="00B53AF0">
            <w:pPr>
              <w:rPr>
                <w:rFonts w:ascii="Arial" w:hAnsi="Arial"/>
                <w:sz w:val="20"/>
                <w:szCs w:val="20"/>
              </w:rPr>
            </w:pPr>
          </w:p>
          <w:p w14:paraId="56B540F4" w14:textId="28A22283" w:rsidR="00B53AF0" w:rsidRPr="00B53AF0" w:rsidRDefault="00B53AF0" w:rsidP="00B53AF0">
            <w:pPr>
              <w:jc w:val="center"/>
              <w:rPr>
                <w:rFonts w:ascii="Arial" w:hAnsi="Arial"/>
                <w:sz w:val="20"/>
                <w:szCs w:val="20"/>
              </w:rPr>
            </w:pPr>
          </w:p>
        </w:tc>
        <w:tc>
          <w:tcPr>
            <w:tcW w:w="1530" w:type="dxa"/>
            <w:tcBorders>
              <w:top w:val="nil"/>
              <w:left w:val="nil"/>
              <w:bottom w:val="nil"/>
              <w:right w:val="nil"/>
            </w:tcBorders>
          </w:tcPr>
          <w:p w14:paraId="266BBF78" w14:textId="77777777" w:rsidR="0068403A" w:rsidRDefault="0068403A" w:rsidP="0068403A">
            <w:pPr>
              <w:spacing w:line="320" w:lineRule="exact"/>
              <w:jc w:val="center"/>
              <w:rPr>
                <w:rFonts w:ascii="Arial" w:hAnsi="Arial"/>
                <w:sz w:val="20"/>
                <w:szCs w:val="20"/>
              </w:rPr>
            </w:pPr>
            <w:r>
              <w:rPr>
                <w:rFonts w:ascii="Arial" w:hAnsi="Arial"/>
                <w:sz w:val="20"/>
                <w:szCs w:val="20"/>
              </w:rPr>
              <w:t>51.00</w:t>
            </w:r>
          </w:p>
          <w:p w14:paraId="3F293BE7" w14:textId="77777777" w:rsidR="00B53AF0" w:rsidRPr="00B53AF0" w:rsidRDefault="00B53AF0" w:rsidP="00B53AF0">
            <w:pPr>
              <w:rPr>
                <w:rFonts w:ascii="Arial" w:hAnsi="Arial"/>
                <w:sz w:val="20"/>
                <w:szCs w:val="20"/>
              </w:rPr>
            </w:pPr>
          </w:p>
          <w:p w14:paraId="152884D5" w14:textId="77777777" w:rsidR="00B53AF0" w:rsidRPr="00B53AF0" w:rsidRDefault="00B53AF0" w:rsidP="00B53AF0">
            <w:pPr>
              <w:rPr>
                <w:rFonts w:ascii="Arial" w:hAnsi="Arial"/>
                <w:sz w:val="20"/>
                <w:szCs w:val="20"/>
              </w:rPr>
            </w:pPr>
          </w:p>
          <w:p w14:paraId="1BAA9247" w14:textId="77777777" w:rsidR="00B53AF0" w:rsidRPr="00B53AF0" w:rsidRDefault="00B53AF0" w:rsidP="00B53AF0">
            <w:pPr>
              <w:rPr>
                <w:rFonts w:ascii="Arial" w:hAnsi="Arial"/>
                <w:sz w:val="20"/>
                <w:szCs w:val="20"/>
              </w:rPr>
            </w:pPr>
          </w:p>
          <w:p w14:paraId="7F37F9F7" w14:textId="77777777" w:rsidR="00B53AF0" w:rsidRPr="00B53AF0" w:rsidRDefault="00B53AF0" w:rsidP="00B53AF0">
            <w:pPr>
              <w:rPr>
                <w:rFonts w:ascii="Arial" w:hAnsi="Arial"/>
                <w:sz w:val="20"/>
                <w:szCs w:val="20"/>
              </w:rPr>
            </w:pPr>
          </w:p>
          <w:p w14:paraId="0289BE44" w14:textId="491AEA7A" w:rsidR="00B53AF0" w:rsidRPr="00B53AF0" w:rsidRDefault="00B53AF0" w:rsidP="008B5117">
            <w:pPr>
              <w:rPr>
                <w:rFonts w:ascii="Arial" w:hAnsi="Arial"/>
                <w:sz w:val="20"/>
                <w:szCs w:val="20"/>
              </w:rPr>
            </w:pPr>
          </w:p>
        </w:tc>
      </w:tr>
      <w:tr w:rsidR="008B5117" w:rsidRPr="007222F3" w14:paraId="3FCB20D8" w14:textId="77777777" w:rsidTr="00E7455B">
        <w:tc>
          <w:tcPr>
            <w:tcW w:w="2142" w:type="dxa"/>
            <w:tcBorders>
              <w:top w:val="nil"/>
              <w:left w:val="nil"/>
              <w:bottom w:val="nil"/>
              <w:right w:val="nil"/>
            </w:tcBorders>
          </w:tcPr>
          <w:p w14:paraId="7EA9691D" w14:textId="77777777" w:rsidR="008B5117" w:rsidRPr="00236D7C" w:rsidRDefault="008B5117" w:rsidP="008B5117">
            <w:pPr>
              <w:spacing w:line="320" w:lineRule="exact"/>
              <w:ind w:left="240" w:hanging="240"/>
              <w:rPr>
                <w:rFonts w:ascii="Arial" w:hAnsi="Arial"/>
                <w:sz w:val="20"/>
                <w:szCs w:val="20"/>
              </w:rPr>
            </w:pPr>
            <w:r w:rsidRPr="00236D7C">
              <w:rPr>
                <w:rFonts w:ascii="Arial" w:hAnsi="Arial"/>
                <w:sz w:val="20"/>
                <w:szCs w:val="20"/>
              </w:rPr>
              <w:t>Golden Supply</w:t>
            </w:r>
          </w:p>
          <w:p w14:paraId="117AA70C" w14:textId="44327FC3" w:rsidR="008B5117" w:rsidRDefault="008B5117" w:rsidP="008B5117">
            <w:pPr>
              <w:spacing w:line="320" w:lineRule="exact"/>
              <w:ind w:left="240" w:hanging="240"/>
              <w:rPr>
                <w:rFonts w:ascii="Arial" w:hAnsi="Arial"/>
                <w:sz w:val="20"/>
                <w:szCs w:val="20"/>
              </w:rPr>
            </w:pPr>
            <w:r w:rsidRPr="00236D7C">
              <w:rPr>
                <w:rFonts w:ascii="Arial" w:hAnsi="Arial"/>
                <w:sz w:val="20"/>
                <w:szCs w:val="20"/>
              </w:rPr>
              <w:t xml:space="preserve">   Co., Ltd</w:t>
            </w:r>
          </w:p>
        </w:tc>
        <w:tc>
          <w:tcPr>
            <w:tcW w:w="1980" w:type="dxa"/>
            <w:tcBorders>
              <w:top w:val="nil"/>
              <w:left w:val="nil"/>
              <w:bottom w:val="nil"/>
              <w:right w:val="nil"/>
            </w:tcBorders>
          </w:tcPr>
          <w:p w14:paraId="29673374" w14:textId="5D77BF54" w:rsidR="008B5117" w:rsidRDefault="0010358C" w:rsidP="00E7455B">
            <w:pPr>
              <w:spacing w:line="320" w:lineRule="exact"/>
              <w:ind w:left="144" w:right="-13" w:hanging="144"/>
              <w:rPr>
                <w:rFonts w:ascii="Arial" w:hAnsi="Arial"/>
                <w:sz w:val="20"/>
                <w:szCs w:val="20"/>
              </w:rPr>
            </w:pPr>
            <w:r>
              <w:rPr>
                <w:rFonts w:ascii="Arial" w:hAnsi="Arial"/>
                <w:sz w:val="20"/>
                <w:szCs w:val="20"/>
              </w:rPr>
              <w:t>Providing service of equipment</w:t>
            </w:r>
          </w:p>
        </w:tc>
        <w:tc>
          <w:tcPr>
            <w:tcW w:w="2013" w:type="dxa"/>
            <w:tcBorders>
              <w:top w:val="nil"/>
              <w:left w:val="nil"/>
              <w:bottom w:val="nil"/>
              <w:right w:val="nil"/>
            </w:tcBorders>
          </w:tcPr>
          <w:p w14:paraId="772DB68A" w14:textId="3401DDD6" w:rsidR="008B5117" w:rsidRDefault="008B5117" w:rsidP="0068403A">
            <w:pPr>
              <w:spacing w:line="320" w:lineRule="exact"/>
              <w:ind w:left="150"/>
              <w:rPr>
                <w:rFonts w:ascii="Arial" w:hAnsi="Arial"/>
                <w:sz w:val="20"/>
                <w:szCs w:val="20"/>
              </w:rPr>
            </w:pPr>
            <w:r w:rsidRPr="00236D7C">
              <w:rPr>
                <w:rFonts w:ascii="Arial" w:hAnsi="Arial"/>
                <w:sz w:val="20"/>
                <w:szCs w:val="20"/>
              </w:rPr>
              <w:t>Thailand</w:t>
            </w:r>
          </w:p>
        </w:tc>
        <w:tc>
          <w:tcPr>
            <w:tcW w:w="1530" w:type="dxa"/>
            <w:tcBorders>
              <w:top w:val="nil"/>
              <w:left w:val="nil"/>
              <w:bottom w:val="nil"/>
              <w:right w:val="nil"/>
            </w:tcBorders>
          </w:tcPr>
          <w:p w14:paraId="2FC0BE53" w14:textId="3D11C8FA" w:rsidR="008B5117" w:rsidRDefault="008B5117" w:rsidP="0068403A">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14:paraId="1052491A" w14:textId="23568437" w:rsidR="008B5117" w:rsidRDefault="008B5117" w:rsidP="0068403A">
            <w:pPr>
              <w:spacing w:line="320" w:lineRule="exact"/>
              <w:jc w:val="center"/>
              <w:rPr>
                <w:rFonts w:ascii="Arial" w:hAnsi="Arial"/>
                <w:sz w:val="20"/>
                <w:szCs w:val="20"/>
              </w:rPr>
            </w:pPr>
            <w:r>
              <w:rPr>
                <w:rFonts w:ascii="Arial" w:hAnsi="Arial"/>
                <w:sz w:val="20"/>
                <w:szCs w:val="20"/>
              </w:rPr>
              <w:t>-</w:t>
            </w:r>
          </w:p>
        </w:tc>
      </w:tr>
      <w:tr w:rsidR="0068403A" w:rsidRPr="007222F3" w14:paraId="57F4B9AA" w14:textId="77777777" w:rsidTr="00E7455B">
        <w:tc>
          <w:tcPr>
            <w:tcW w:w="6133" w:type="dxa"/>
            <w:gridSpan w:val="3"/>
            <w:tcBorders>
              <w:top w:val="nil"/>
              <w:left w:val="nil"/>
              <w:bottom w:val="nil"/>
              <w:right w:val="nil"/>
            </w:tcBorders>
          </w:tcPr>
          <w:p w14:paraId="43723962" w14:textId="0039A813" w:rsidR="0068403A" w:rsidRPr="00381382" w:rsidRDefault="0068403A" w:rsidP="0068403A">
            <w:pPr>
              <w:spacing w:line="320" w:lineRule="exact"/>
              <w:rPr>
                <w:rFonts w:ascii="Arial" w:hAnsi="Arial"/>
                <w:sz w:val="20"/>
                <w:szCs w:val="20"/>
                <w:u w:val="single"/>
              </w:rPr>
            </w:pPr>
            <w:r w:rsidRPr="00381382">
              <w:rPr>
                <w:rFonts w:ascii="Arial" w:hAnsi="Arial"/>
                <w:sz w:val="20"/>
                <w:szCs w:val="20"/>
                <w:u w:val="single"/>
              </w:rPr>
              <w:t xml:space="preserve">Subsidiaries which are held by </w:t>
            </w:r>
            <w:proofErr w:type="spellStart"/>
            <w:r w:rsidRPr="00381382">
              <w:rPr>
                <w:rFonts w:ascii="Arial" w:hAnsi="Arial"/>
                <w:sz w:val="20"/>
                <w:szCs w:val="20"/>
                <w:u w:val="single"/>
              </w:rPr>
              <w:t>NCL</w:t>
            </w:r>
            <w:proofErr w:type="spellEnd"/>
            <w:r w:rsidRPr="00381382">
              <w:rPr>
                <w:rFonts w:ascii="Arial" w:hAnsi="Arial"/>
                <w:sz w:val="20"/>
                <w:szCs w:val="20"/>
                <w:u w:val="single"/>
              </w:rPr>
              <w:t xml:space="preserve"> Inter Logistics (S) Pte. Ltd.</w:t>
            </w:r>
          </w:p>
        </w:tc>
        <w:tc>
          <w:tcPr>
            <w:tcW w:w="1530" w:type="dxa"/>
            <w:tcBorders>
              <w:top w:val="nil"/>
              <w:left w:val="nil"/>
              <w:bottom w:val="nil"/>
              <w:right w:val="nil"/>
            </w:tcBorders>
          </w:tcPr>
          <w:p w14:paraId="10102EA2" w14:textId="77777777" w:rsidR="0068403A" w:rsidRDefault="0068403A" w:rsidP="0068403A">
            <w:pPr>
              <w:spacing w:line="320" w:lineRule="exact"/>
              <w:jc w:val="center"/>
              <w:rPr>
                <w:rFonts w:ascii="Arial" w:hAnsi="Arial"/>
                <w:sz w:val="20"/>
                <w:szCs w:val="20"/>
              </w:rPr>
            </w:pPr>
          </w:p>
        </w:tc>
        <w:tc>
          <w:tcPr>
            <w:tcW w:w="1530" w:type="dxa"/>
            <w:tcBorders>
              <w:top w:val="nil"/>
              <w:left w:val="nil"/>
              <w:bottom w:val="nil"/>
              <w:right w:val="nil"/>
            </w:tcBorders>
          </w:tcPr>
          <w:p w14:paraId="57D9C202" w14:textId="77777777" w:rsidR="0068403A" w:rsidRPr="006771B5" w:rsidRDefault="0068403A" w:rsidP="0068403A">
            <w:pPr>
              <w:spacing w:line="320" w:lineRule="exact"/>
              <w:jc w:val="center"/>
              <w:rPr>
                <w:rFonts w:ascii="Arial" w:hAnsi="Arial"/>
                <w:sz w:val="20"/>
                <w:szCs w:val="20"/>
              </w:rPr>
            </w:pPr>
          </w:p>
        </w:tc>
      </w:tr>
      <w:tr w:rsidR="0068403A" w:rsidRPr="007222F3" w14:paraId="7AEF6430" w14:textId="77777777" w:rsidTr="00E7455B">
        <w:tc>
          <w:tcPr>
            <w:tcW w:w="2142" w:type="dxa"/>
            <w:tcBorders>
              <w:top w:val="nil"/>
              <w:left w:val="nil"/>
              <w:bottom w:val="nil"/>
              <w:right w:val="nil"/>
            </w:tcBorders>
          </w:tcPr>
          <w:p w14:paraId="6283A106" w14:textId="77777777" w:rsidR="0068403A" w:rsidRPr="007222F3" w:rsidRDefault="0068403A" w:rsidP="0068403A">
            <w:pPr>
              <w:spacing w:line="320" w:lineRule="exact"/>
              <w:ind w:left="240" w:hanging="240"/>
              <w:rPr>
                <w:rFonts w:ascii="Arial" w:hAnsi="Arial"/>
                <w:sz w:val="20"/>
                <w:szCs w:val="20"/>
              </w:rPr>
            </w:pPr>
            <w:proofErr w:type="spellStart"/>
            <w:r>
              <w:rPr>
                <w:rFonts w:ascii="Arial" w:hAnsi="Arial"/>
                <w:sz w:val="20"/>
                <w:szCs w:val="20"/>
              </w:rPr>
              <w:t>NCL</w:t>
            </w:r>
            <w:proofErr w:type="spellEnd"/>
            <w:r>
              <w:rPr>
                <w:rFonts w:ascii="Arial" w:hAnsi="Arial"/>
                <w:sz w:val="20"/>
                <w:szCs w:val="20"/>
              </w:rPr>
              <w:t xml:space="preserve"> International Logistics USA Inc.</w:t>
            </w:r>
          </w:p>
        </w:tc>
        <w:tc>
          <w:tcPr>
            <w:tcW w:w="1980" w:type="dxa"/>
            <w:tcBorders>
              <w:top w:val="nil"/>
              <w:left w:val="nil"/>
              <w:bottom w:val="nil"/>
              <w:right w:val="nil"/>
            </w:tcBorders>
          </w:tcPr>
          <w:p w14:paraId="6EC53D17" w14:textId="77777777" w:rsidR="0068403A" w:rsidRPr="007222F3" w:rsidRDefault="0068403A" w:rsidP="00E7455B">
            <w:pPr>
              <w:spacing w:line="320" w:lineRule="exact"/>
              <w:ind w:left="144" w:hanging="144"/>
              <w:rPr>
                <w:rFonts w:ascii="Arial" w:hAnsi="Arial"/>
                <w:sz w:val="20"/>
                <w:szCs w:val="20"/>
              </w:rPr>
            </w:pPr>
            <w:r>
              <w:rPr>
                <w:rFonts w:ascii="Arial" w:hAnsi="Arial"/>
                <w:sz w:val="20"/>
                <w:szCs w:val="20"/>
              </w:rPr>
              <w:t>Providing service of international freight forwarding</w:t>
            </w:r>
          </w:p>
        </w:tc>
        <w:tc>
          <w:tcPr>
            <w:tcW w:w="2013" w:type="dxa"/>
            <w:tcBorders>
              <w:top w:val="nil"/>
              <w:left w:val="nil"/>
              <w:bottom w:val="nil"/>
              <w:right w:val="nil"/>
            </w:tcBorders>
          </w:tcPr>
          <w:p w14:paraId="1FC59A5C" w14:textId="77777777" w:rsidR="0068403A" w:rsidRPr="007222F3" w:rsidRDefault="0068403A" w:rsidP="0068403A">
            <w:pPr>
              <w:spacing w:line="320" w:lineRule="exact"/>
              <w:ind w:left="150"/>
              <w:rPr>
                <w:rFonts w:ascii="Arial" w:hAnsi="Arial"/>
                <w:sz w:val="20"/>
                <w:szCs w:val="20"/>
              </w:rPr>
            </w:pPr>
            <w:r>
              <w:rPr>
                <w:rFonts w:ascii="Arial" w:hAnsi="Arial"/>
                <w:sz w:val="20"/>
                <w:szCs w:val="20"/>
              </w:rPr>
              <w:t>United States of America</w:t>
            </w:r>
          </w:p>
        </w:tc>
        <w:tc>
          <w:tcPr>
            <w:tcW w:w="1530" w:type="dxa"/>
            <w:tcBorders>
              <w:top w:val="nil"/>
              <w:left w:val="nil"/>
              <w:bottom w:val="nil"/>
              <w:right w:val="nil"/>
            </w:tcBorders>
          </w:tcPr>
          <w:p w14:paraId="7ABF90C3" w14:textId="77777777" w:rsidR="0068403A" w:rsidRDefault="0068403A" w:rsidP="0068403A">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14:paraId="222184C6" w14:textId="77777777" w:rsidR="0068403A" w:rsidRDefault="0068403A" w:rsidP="0068403A">
            <w:pPr>
              <w:spacing w:line="320" w:lineRule="exact"/>
              <w:jc w:val="center"/>
              <w:rPr>
                <w:rFonts w:ascii="Arial" w:hAnsi="Arial"/>
                <w:sz w:val="20"/>
                <w:szCs w:val="20"/>
              </w:rPr>
            </w:pPr>
            <w:r>
              <w:rPr>
                <w:rFonts w:ascii="Arial" w:hAnsi="Arial"/>
                <w:sz w:val="20"/>
                <w:szCs w:val="20"/>
              </w:rPr>
              <w:t>100.00</w:t>
            </w:r>
          </w:p>
        </w:tc>
      </w:tr>
      <w:tr w:rsidR="0068403A" w:rsidRPr="007222F3" w14:paraId="503754A9" w14:textId="77777777" w:rsidTr="00E7455B">
        <w:tc>
          <w:tcPr>
            <w:tcW w:w="2142" w:type="dxa"/>
            <w:tcBorders>
              <w:top w:val="nil"/>
              <w:left w:val="nil"/>
              <w:bottom w:val="nil"/>
              <w:right w:val="nil"/>
            </w:tcBorders>
          </w:tcPr>
          <w:p w14:paraId="15A64E17" w14:textId="77777777" w:rsidR="0068403A" w:rsidRDefault="0068403A" w:rsidP="0068403A">
            <w:pPr>
              <w:spacing w:line="320" w:lineRule="exact"/>
              <w:ind w:left="240" w:hanging="240"/>
              <w:rPr>
                <w:rFonts w:ascii="Arial" w:hAnsi="Arial"/>
                <w:sz w:val="20"/>
                <w:szCs w:val="20"/>
              </w:rPr>
            </w:pPr>
            <w:r>
              <w:rPr>
                <w:rFonts w:ascii="Arial" w:hAnsi="Arial"/>
                <w:sz w:val="20"/>
                <w:szCs w:val="20"/>
              </w:rPr>
              <w:t>LG Container Line Pte. Ltd.</w:t>
            </w:r>
          </w:p>
        </w:tc>
        <w:tc>
          <w:tcPr>
            <w:tcW w:w="1980" w:type="dxa"/>
            <w:tcBorders>
              <w:top w:val="nil"/>
              <w:left w:val="nil"/>
              <w:bottom w:val="nil"/>
              <w:right w:val="nil"/>
            </w:tcBorders>
          </w:tcPr>
          <w:p w14:paraId="280E9263" w14:textId="77777777" w:rsidR="0068403A" w:rsidRPr="007222F3" w:rsidRDefault="0068403A" w:rsidP="00E7455B">
            <w:pPr>
              <w:spacing w:line="320" w:lineRule="exact"/>
              <w:ind w:left="144" w:hanging="144"/>
              <w:rPr>
                <w:rFonts w:ascii="Arial" w:hAnsi="Arial"/>
                <w:sz w:val="20"/>
                <w:szCs w:val="20"/>
              </w:rPr>
            </w:pPr>
            <w:r>
              <w:rPr>
                <w:rFonts w:ascii="Arial" w:hAnsi="Arial"/>
                <w:sz w:val="20"/>
                <w:szCs w:val="20"/>
              </w:rPr>
              <w:t>Providing service of international freight forwarding</w:t>
            </w:r>
          </w:p>
        </w:tc>
        <w:tc>
          <w:tcPr>
            <w:tcW w:w="2013" w:type="dxa"/>
            <w:tcBorders>
              <w:top w:val="nil"/>
              <w:left w:val="nil"/>
              <w:bottom w:val="nil"/>
              <w:right w:val="nil"/>
            </w:tcBorders>
          </w:tcPr>
          <w:p w14:paraId="5212A51F" w14:textId="77777777" w:rsidR="0068403A" w:rsidRDefault="0068403A" w:rsidP="0068403A">
            <w:pPr>
              <w:spacing w:line="320" w:lineRule="exact"/>
              <w:ind w:left="150"/>
              <w:rPr>
                <w:rFonts w:ascii="Arial" w:hAnsi="Arial"/>
                <w:sz w:val="20"/>
                <w:szCs w:val="20"/>
              </w:rPr>
            </w:pPr>
            <w:r>
              <w:rPr>
                <w:rFonts w:ascii="Arial" w:hAnsi="Arial"/>
                <w:sz w:val="20"/>
                <w:szCs w:val="20"/>
              </w:rPr>
              <w:t>Singapore</w:t>
            </w:r>
          </w:p>
        </w:tc>
        <w:tc>
          <w:tcPr>
            <w:tcW w:w="1530" w:type="dxa"/>
            <w:tcBorders>
              <w:top w:val="nil"/>
              <w:left w:val="nil"/>
              <w:bottom w:val="nil"/>
              <w:right w:val="nil"/>
            </w:tcBorders>
          </w:tcPr>
          <w:p w14:paraId="30558934" w14:textId="77777777" w:rsidR="0068403A" w:rsidRDefault="0068403A" w:rsidP="0068403A">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14:paraId="5C7D5BCB" w14:textId="77777777" w:rsidR="0068403A" w:rsidRDefault="0068403A" w:rsidP="0068403A">
            <w:pPr>
              <w:spacing w:line="320" w:lineRule="exact"/>
              <w:jc w:val="center"/>
              <w:rPr>
                <w:rFonts w:ascii="Arial" w:hAnsi="Arial"/>
                <w:sz w:val="20"/>
                <w:szCs w:val="20"/>
              </w:rPr>
            </w:pPr>
            <w:r>
              <w:rPr>
                <w:rFonts w:ascii="Arial" w:hAnsi="Arial"/>
                <w:sz w:val="20"/>
                <w:szCs w:val="20"/>
              </w:rPr>
              <w:t>100.00</w:t>
            </w:r>
          </w:p>
        </w:tc>
      </w:tr>
      <w:tr w:rsidR="0068403A" w:rsidRPr="007222F3" w14:paraId="4E528044" w14:textId="77777777" w:rsidTr="00E7455B">
        <w:tc>
          <w:tcPr>
            <w:tcW w:w="2142" w:type="dxa"/>
            <w:tcBorders>
              <w:top w:val="nil"/>
              <w:left w:val="nil"/>
              <w:bottom w:val="nil"/>
              <w:right w:val="nil"/>
            </w:tcBorders>
          </w:tcPr>
          <w:p w14:paraId="2AE5C360" w14:textId="55F3E88F" w:rsidR="0068403A" w:rsidRDefault="0068403A" w:rsidP="0068403A">
            <w:pPr>
              <w:spacing w:line="320" w:lineRule="exact"/>
              <w:ind w:left="240" w:hanging="240"/>
              <w:rPr>
                <w:rFonts w:ascii="Arial" w:hAnsi="Arial"/>
                <w:sz w:val="20"/>
                <w:szCs w:val="20"/>
              </w:rPr>
            </w:pPr>
            <w:proofErr w:type="spellStart"/>
            <w:r w:rsidRPr="003A2255">
              <w:rPr>
                <w:rFonts w:ascii="Arial" w:hAnsi="Arial"/>
                <w:sz w:val="20"/>
                <w:szCs w:val="20"/>
              </w:rPr>
              <w:t>NCL</w:t>
            </w:r>
            <w:proofErr w:type="spellEnd"/>
            <w:r w:rsidRPr="003A2255">
              <w:rPr>
                <w:rFonts w:ascii="Arial" w:hAnsi="Arial"/>
                <w:sz w:val="20"/>
                <w:szCs w:val="20"/>
              </w:rPr>
              <w:t xml:space="preserve"> International Logistics Private Limited</w:t>
            </w:r>
            <w:r>
              <w:rPr>
                <w:rFonts w:ascii="Arial" w:hAnsi="Arial"/>
                <w:sz w:val="20"/>
                <w:szCs w:val="20"/>
              </w:rPr>
              <w:t>*</w:t>
            </w:r>
            <w:r w:rsidR="0010358C">
              <w:rPr>
                <w:rFonts w:ascii="Arial" w:hAnsi="Arial"/>
                <w:sz w:val="20"/>
                <w:szCs w:val="20"/>
              </w:rPr>
              <w:t>*</w:t>
            </w:r>
          </w:p>
        </w:tc>
        <w:tc>
          <w:tcPr>
            <w:tcW w:w="1980" w:type="dxa"/>
            <w:tcBorders>
              <w:top w:val="nil"/>
              <w:left w:val="nil"/>
              <w:bottom w:val="nil"/>
              <w:right w:val="nil"/>
            </w:tcBorders>
          </w:tcPr>
          <w:p w14:paraId="4B84F272" w14:textId="77777777" w:rsidR="0068403A" w:rsidRPr="007222F3" w:rsidRDefault="0068403A" w:rsidP="00E7455B">
            <w:pPr>
              <w:spacing w:line="320" w:lineRule="exact"/>
              <w:ind w:left="144" w:hanging="144"/>
              <w:rPr>
                <w:rFonts w:ascii="Arial" w:hAnsi="Arial"/>
                <w:sz w:val="20"/>
                <w:szCs w:val="20"/>
              </w:rPr>
            </w:pPr>
            <w:r>
              <w:rPr>
                <w:rFonts w:ascii="Arial" w:hAnsi="Arial"/>
                <w:sz w:val="20"/>
                <w:szCs w:val="20"/>
              </w:rPr>
              <w:t>Providing service of international freight forwarding</w:t>
            </w:r>
          </w:p>
        </w:tc>
        <w:tc>
          <w:tcPr>
            <w:tcW w:w="2013" w:type="dxa"/>
            <w:tcBorders>
              <w:top w:val="nil"/>
              <w:left w:val="nil"/>
              <w:bottom w:val="nil"/>
              <w:right w:val="nil"/>
            </w:tcBorders>
          </w:tcPr>
          <w:p w14:paraId="4655DE93" w14:textId="77777777" w:rsidR="0068403A" w:rsidRDefault="0068403A" w:rsidP="0068403A">
            <w:pPr>
              <w:spacing w:line="320" w:lineRule="exact"/>
              <w:ind w:left="150"/>
              <w:rPr>
                <w:rFonts w:ascii="Arial" w:hAnsi="Arial"/>
                <w:sz w:val="20"/>
                <w:szCs w:val="20"/>
              </w:rPr>
            </w:pPr>
            <w:r>
              <w:rPr>
                <w:rFonts w:ascii="Arial" w:hAnsi="Arial"/>
                <w:sz w:val="20"/>
                <w:szCs w:val="20"/>
              </w:rPr>
              <w:t>India</w:t>
            </w:r>
          </w:p>
        </w:tc>
        <w:tc>
          <w:tcPr>
            <w:tcW w:w="1530" w:type="dxa"/>
            <w:tcBorders>
              <w:top w:val="nil"/>
              <w:left w:val="nil"/>
              <w:bottom w:val="nil"/>
              <w:right w:val="nil"/>
            </w:tcBorders>
          </w:tcPr>
          <w:p w14:paraId="67487B1A" w14:textId="77777777" w:rsidR="0068403A" w:rsidRDefault="0068403A" w:rsidP="0068403A">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14:paraId="62A77C25" w14:textId="77777777" w:rsidR="0068403A" w:rsidRDefault="0068403A" w:rsidP="0068403A">
            <w:pPr>
              <w:spacing w:line="320" w:lineRule="exact"/>
              <w:jc w:val="center"/>
              <w:rPr>
                <w:rFonts w:ascii="Arial" w:hAnsi="Arial"/>
                <w:sz w:val="20"/>
                <w:szCs w:val="20"/>
              </w:rPr>
            </w:pPr>
            <w:r>
              <w:rPr>
                <w:rFonts w:ascii="Arial" w:hAnsi="Arial"/>
                <w:sz w:val="20"/>
                <w:szCs w:val="20"/>
              </w:rPr>
              <w:t>100.00</w:t>
            </w:r>
          </w:p>
        </w:tc>
      </w:tr>
      <w:tr w:rsidR="0068403A" w:rsidRPr="007222F3" w14:paraId="15687EBE" w14:textId="77777777" w:rsidTr="00E7455B">
        <w:tc>
          <w:tcPr>
            <w:tcW w:w="2142" w:type="dxa"/>
            <w:tcBorders>
              <w:top w:val="nil"/>
              <w:left w:val="nil"/>
              <w:bottom w:val="nil"/>
              <w:right w:val="nil"/>
            </w:tcBorders>
          </w:tcPr>
          <w:p w14:paraId="4CE3717C" w14:textId="51285B68" w:rsidR="0068403A" w:rsidRPr="007222F3" w:rsidRDefault="0068403A" w:rsidP="0068403A">
            <w:pPr>
              <w:spacing w:line="320" w:lineRule="exact"/>
              <w:ind w:left="240" w:hanging="240"/>
              <w:rPr>
                <w:rFonts w:ascii="Arial" w:hAnsi="Arial"/>
                <w:sz w:val="20"/>
                <w:szCs w:val="20"/>
              </w:rPr>
            </w:pPr>
            <w:r>
              <w:rPr>
                <w:rFonts w:ascii="Arial" w:hAnsi="Arial"/>
                <w:sz w:val="20"/>
                <w:szCs w:val="20"/>
              </w:rPr>
              <w:t>Qingdao National Container Line Co., Ltd.**</w:t>
            </w:r>
          </w:p>
        </w:tc>
        <w:tc>
          <w:tcPr>
            <w:tcW w:w="1980" w:type="dxa"/>
            <w:tcBorders>
              <w:top w:val="nil"/>
              <w:left w:val="nil"/>
              <w:bottom w:val="nil"/>
              <w:right w:val="nil"/>
            </w:tcBorders>
          </w:tcPr>
          <w:p w14:paraId="4C857930" w14:textId="77777777" w:rsidR="0068403A" w:rsidRPr="007222F3" w:rsidRDefault="0068403A" w:rsidP="00E7455B">
            <w:pPr>
              <w:spacing w:line="320" w:lineRule="exact"/>
              <w:ind w:left="144" w:hanging="144"/>
              <w:rPr>
                <w:rFonts w:ascii="Arial" w:hAnsi="Arial"/>
                <w:sz w:val="20"/>
                <w:szCs w:val="20"/>
              </w:rPr>
            </w:pPr>
            <w:r>
              <w:rPr>
                <w:rFonts w:ascii="Arial" w:hAnsi="Arial"/>
                <w:sz w:val="20"/>
                <w:szCs w:val="20"/>
              </w:rPr>
              <w:t>Providing service of international freight forwarding</w:t>
            </w:r>
          </w:p>
        </w:tc>
        <w:tc>
          <w:tcPr>
            <w:tcW w:w="2013" w:type="dxa"/>
            <w:tcBorders>
              <w:top w:val="nil"/>
              <w:left w:val="nil"/>
              <w:bottom w:val="nil"/>
              <w:right w:val="nil"/>
            </w:tcBorders>
          </w:tcPr>
          <w:p w14:paraId="378709CB" w14:textId="77777777" w:rsidR="0068403A" w:rsidRPr="007222F3" w:rsidRDefault="0068403A" w:rsidP="0068403A">
            <w:pPr>
              <w:spacing w:line="320" w:lineRule="exact"/>
              <w:ind w:left="150"/>
              <w:rPr>
                <w:rFonts w:ascii="Arial" w:hAnsi="Arial"/>
                <w:sz w:val="20"/>
                <w:szCs w:val="20"/>
              </w:rPr>
            </w:pPr>
            <w:r>
              <w:rPr>
                <w:rFonts w:ascii="Arial" w:hAnsi="Arial"/>
                <w:sz w:val="20"/>
                <w:szCs w:val="20"/>
              </w:rPr>
              <w:t>China</w:t>
            </w:r>
          </w:p>
        </w:tc>
        <w:tc>
          <w:tcPr>
            <w:tcW w:w="1530" w:type="dxa"/>
            <w:tcBorders>
              <w:top w:val="nil"/>
              <w:left w:val="nil"/>
              <w:bottom w:val="nil"/>
              <w:right w:val="nil"/>
            </w:tcBorders>
          </w:tcPr>
          <w:p w14:paraId="528F850A" w14:textId="77777777" w:rsidR="0068403A" w:rsidRDefault="0068403A" w:rsidP="0068403A">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14:paraId="66EFB7BB" w14:textId="77777777" w:rsidR="0068403A" w:rsidRDefault="0068403A" w:rsidP="0068403A">
            <w:pPr>
              <w:spacing w:line="320" w:lineRule="exact"/>
              <w:jc w:val="center"/>
              <w:rPr>
                <w:rFonts w:ascii="Arial" w:hAnsi="Arial"/>
                <w:sz w:val="20"/>
                <w:szCs w:val="20"/>
              </w:rPr>
            </w:pPr>
            <w:r>
              <w:rPr>
                <w:rFonts w:ascii="Arial" w:hAnsi="Arial"/>
                <w:sz w:val="20"/>
                <w:szCs w:val="20"/>
              </w:rPr>
              <w:t>100.00</w:t>
            </w:r>
          </w:p>
        </w:tc>
      </w:tr>
      <w:tr w:rsidR="0068403A" w:rsidRPr="007222F3" w14:paraId="708EFEB9" w14:textId="77777777" w:rsidTr="00E7455B">
        <w:tc>
          <w:tcPr>
            <w:tcW w:w="2142" w:type="dxa"/>
            <w:tcBorders>
              <w:top w:val="nil"/>
              <w:left w:val="nil"/>
              <w:bottom w:val="nil"/>
              <w:right w:val="nil"/>
            </w:tcBorders>
          </w:tcPr>
          <w:p w14:paraId="25E6F4BD" w14:textId="18A8AAB8" w:rsidR="0068403A" w:rsidRDefault="0068403A" w:rsidP="0068403A">
            <w:pPr>
              <w:spacing w:line="320" w:lineRule="exact"/>
              <w:ind w:left="240" w:hanging="240"/>
              <w:rPr>
                <w:rFonts w:ascii="Arial" w:hAnsi="Arial"/>
                <w:sz w:val="20"/>
                <w:szCs w:val="20"/>
              </w:rPr>
            </w:pPr>
            <w:r>
              <w:rPr>
                <w:rFonts w:ascii="Arial" w:hAnsi="Arial"/>
                <w:sz w:val="20"/>
                <w:szCs w:val="20"/>
              </w:rPr>
              <w:t xml:space="preserve">Ningbo </w:t>
            </w:r>
            <w:proofErr w:type="spellStart"/>
            <w:r>
              <w:rPr>
                <w:rFonts w:ascii="Arial" w:hAnsi="Arial"/>
                <w:sz w:val="20"/>
                <w:szCs w:val="20"/>
              </w:rPr>
              <w:t>NCL</w:t>
            </w:r>
            <w:proofErr w:type="spellEnd"/>
            <w:r>
              <w:rPr>
                <w:rFonts w:ascii="Arial" w:hAnsi="Arial"/>
                <w:sz w:val="20"/>
                <w:szCs w:val="20"/>
              </w:rPr>
              <w:t xml:space="preserve"> Inter Logistics Co., Ltd.**</w:t>
            </w:r>
          </w:p>
        </w:tc>
        <w:tc>
          <w:tcPr>
            <w:tcW w:w="1980" w:type="dxa"/>
            <w:tcBorders>
              <w:top w:val="nil"/>
              <w:left w:val="nil"/>
              <w:bottom w:val="nil"/>
              <w:right w:val="nil"/>
            </w:tcBorders>
          </w:tcPr>
          <w:p w14:paraId="2847C9E8" w14:textId="77777777" w:rsidR="0068403A" w:rsidRPr="007222F3" w:rsidRDefault="0068403A" w:rsidP="00E7455B">
            <w:pPr>
              <w:spacing w:line="320" w:lineRule="exact"/>
              <w:ind w:left="144" w:hanging="144"/>
              <w:rPr>
                <w:rFonts w:ascii="Arial" w:hAnsi="Arial"/>
                <w:sz w:val="20"/>
                <w:szCs w:val="20"/>
              </w:rPr>
            </w:pPr>
            <w:r>
              <w:rPr>
                <w:rFonts w:ascii="Arial" w:hAnsi="Arial"/>
                <w:sz w:val="20"/>
                <w:szCs w:val="20"/>
              </w:rPr>
              <w:t>Providing service of international freight forwarding</w:t>
            </w:r>
          </w:p>
        </w:tc>
        <w:tc>
          <w:tcPr>
            <w:tcW w:w="2013" w:type="dxa"/>
            <w:tcBorders>
              <w:top w:val="nil"/>
              <w:left w:val="nil"/>
              <w:bottom w:val="nil"/>
              <w:right w:val="nil"/>
            </w:tcBorders>
          </w:tcPr>
          <w:p w14:paraId="65199B8D" w14:textId="77777777" w:rsidR="0068403A" w:rsidRDefault="0068403A" w:rsidP="0068403A">
            <w:pPr>
              <w:spacing w:line="320" w:lineRule="exact"/>
              <w:ind w:left="150"/>
              <w:rPr>
                <w:rFonts w:ascii="Arial" w:hAnsi="Arial"/>
                <w:sz w:val="20"/>
                <w:szCs w:val="20"/>
              </w:rPr>
            </w:pPr>
            <w:r>
              <w:rPr>
                <w:rFonts w:ascii="Arial" w:hAnsi="Arial"/>
                <w:sz w:val="20"/>
                <w:szCs w:val="20"/>
              </w:rPr>
              <w:t>China</w:t>
            </w:r>
          </w:p>
        </w:tc>
        <w:tc>
          <w:tcPr>
            <w:tcW w:w="1530" w:type="dxa"/>
            <w:tcBorders>
              <w:top w:val="nil"/>
              <w:left w:val="nil"/>
              <w:bottom w:val="nil"/>
              <w:right w:val="nil"/>
            </w:tcBorders>
          </w:tcPr>
          <w:p w14:paraId="22715AFF" w14:textId="77777777" w:rsidR="0068403A" w:rsidRDefault="0068403A" w:rsidP="0068403A">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14:paraId="71BCBC41" w14:textId="77777777" w:rsidR="0068403A" w:rsidRDefault="0068403A" w:rsidP="0068403A">
            <w:pPr>
              <w:spacing w:line="320" w:lineRule="exact"/>
              <w:jc w:val="center"/>
              <w:rPr>
                <w:rFonts w:ascii="Arial" w:hAnsi="Arial"/>
                <w:sz w:val="20"/>
                <w:szCs w:val="20"/>
              </w:rPr>
            </w:pPr>
            <w:r>
              <w:rPr>
                <w:rFonts w:ascii="Arial" w:hAnsi="Arial"/>
                <w:sz w:val="20"/>
                <w:szCs w:val="20"/>
              </w:rPr>
              <w:t>100.00</w:t>
            </w:r>
          </w:p>
        </w:tc>
      </w:tr>
      <w:tr w:rsidR="0068403A" w:rsidRPr="007222F3" w14:paraId="0F244497" w14:textId="77777777" w:rsidTr="00E7455B">
        <w:tc>
          <w:tcPr>
            <w:tcW w:w="2142" w:type="dxa"/>
            <w:tcBorders>
              <w:top w:val="nil"/>
              <w:left w:val="nil"/>
              <w:bottom w:val="nil"/>
              <w:right w:val="nil"/>
            </w:tcBorders>
          </w:tcPr>
          <w:p w14:paraId="6E33F574" w14:textId="29F73002" w:rsidR="0068403A" w:rsidRDefault="0068403A" w:rsidP="0068403A">
            <w:pPr>
              <w:spacing w:line="320" w:lineRule="exact"/>
              <w:ind w:left="240" w:hanging="240"/>
              <w:rPr>
                <w:rFonts w:ascii="Arial" w:hAnsi="Arial"/>
                <w:sz w:val="20"/>
                <w:szCs w:val="20"/>
              </w:rPr>
            </w:pPr>
            <w:proofErr w:type="spellStart"/>
            <w:r>
              <w:rPr>
                <w:rFonts w:ascii="Arial" w:hAnsi="Arial"/>
                <w:sz w:val="20"/>
                <w:szCs w:val="20"/>
              </w:rPr>
              <w:t>NCL</w:t>
            </w:r>
            <w:proofErr w:type="spellEnd"/>
            <w:r>
              <w:rPr>
                <w:rFonts w:ascii="Arial" w:hAnsi="Arial"/>
                <w:sz w:val="20"/>
                <w:szCs w:val="20"/>
              </w:rPr>
              <w:t xml:space="preserve"> Inter Logistics Vietnam Co., Ltd.**</w:t>
            </w:r>
          </w:p>
        </w:tc>
        <w:tc>
          <w:tcPr>
            <w:tcW w:w="1980" w:type="dxa"/>
            <w:tcBorders>
              <w:top w:val="nil"/>
              <w:left w:val="nil"/>
              <w:bottom w:val="nil"/>
              <w:right w:val="nil"/>
            </w:tcBorders>
          </w:tcPr>
          <w:p w14:paraId="5A5C56AE" w14:textId="77777777" w:rsidR="0068403A" w:rsidRPr="007222F3" w:rsidRDefault="0068403A" w:rsidP="00E7455B">
            <w:pPr>
              <w:spacing w:line="320" w:lineRule="exact"/>
              <w:ind w:left="144" w:hanging="144"/>
              <w:rPr>
                <w:rFonts w:ascii="Arial" w:hAnsi="Arial"/>
                <w:sz w:val="20"/>
                <w:szCs w:val="20"/>
              </w:rPr>
            </w:pPr>
            <w:r>
              <w:rPr>
                <w:rFonts w:ascii="Arial" w:hAnsi="Arial"/>
                <w:sz w:val="20"/>
                <w:szCs w:val="20"/>
              </w:rPr>
              <w:t>Providing service of international freight forwarding</w:t>
            </w:r>
          </w:p>
        </w:tc>
        <w:tc>
          <w:tcPr>
            <w:tcW w:w="2013" w:type="dxa"/>
            <w:tcBorders>
              <w:top w:val="nil"/>
              <w:left w:val="nil"/>
              <w:bottom w:val="nil"/>
              <w:right w:val="nil"/>
            </w:tcBorders>
          </w:tcPr>
          <w:p w14:paraId="23762EA6" w14:textId="77777777" w:rsidR="0068403A" w:rsidRDefault="0068403A" w:rsidP="0068403A">
            <w:pPr>
              <w:spacing w:line="320" w:lineRule="exact"/>
              <w:ind w:left="150"/>
              <w:rPr>
                <w:rFonts w:ascii="Arial" w:hAnsi="Arial"/>
                <w:sz w:val="20"/>
                <w:szCs w:val="20"/>
              </w:rPr>
            </w:pPr>
            <w:r>
              <w:rPr>
                <w:rFonts w:ascii="Arial" w:hAnsi="Arial"/>
                <w:sz w:val="20"/>
                <w:szCs w:val="20"/>
              </w:rPr>
              <w:t>Vietnam</w:t>
            </w:r>
          </w:p>
        </w:tc>
        <w:tc>
          <w:tcPr>
            <w:tcW w:w="1530" w:type="dxa"/>
            <w:tcBorders>
              <w:top w:val="nil"/>
              <w:left w:val="nil"/>
              <w:bottom w:val="nil"/>
              <w:right w:val="nil"/>
            </w:tcBorders>
          </w:tcPr>
          <w:p w14:paraId="07E85D31" w14:textId="77777777" w:rsidR="0068403A" w:rsidRDefault="0068403A" w:rsidP="0068403A">
            <w:pPr>
              <w:spacing w:line="320" w:lineRule="exact"/>
              <w:jc w:val="center"/>
              <w:rPr>
                <w:rFonts w:ascii="Arial" w:hAnsi="Arial"/>
                <w:sz w:val="20"/>
                <w:szCs w:val="20"/>
              </w:rPr>
            </w:pPr>
            <w:r>
              <w:rPr>
                <w:rFonts w:ascii="Arial" w:hAnsi="Arial"/>
                <w:sz w:val="20"/>
                <w:szCs w:val="20"/>
              </w:rPr>
              <w:t>49.00</w:t>
            </w:r>
          </w:p>
        </w:tc>
        <w:tc>
          <w:tcPr>
            <w:tcW w:w="1530" w:type="dxa"/>
            <w:tcBorders>
              <w:top w:val="nil"/>
              <w:left w:val="nil"/>
              <w:bottom w:val="nil"/>
              <w:right w:val="nil"/>
            </w:tcBorders>
          </w:tcPr>
          <w:p w14:paraId="784BCDD4" w14:textId="77777777" w:rsidR="0068403A" w:rsidRDefault="0068403A" w:rsidP="0068403A">
            <w:pPr>
              <w:spacing w:line="320" w:lineRule="exact"/>
              <w:jc w:val="center"/>
              <w:rPr>
                <w:rFonts w:ascii="Arial" w:hAnsi="Arial"/>
                <w:sz w:val="20"/>
                <w:szCs w:val="20"/>
              </w:rPr>
            </w:pPr>
            <w:r>
              <w:rPr>
                <w:rFonts w:ascii="Arial" w:hAnsi="Arial"/>
                <w:sz w:val="20"/>
                <w:szCs w:val="20"/>
              </w:rPr>
              <w:t>49.00</w:t>
            </w:r>
          </w:p>
        </w:tc>
      </w:tr>
      <w:tr w:rsidR="0068403A" w:rsidRPr="007222F3" w14:paraId="0A397879" w14:textId="77777777" w:rsidTr="00E7455B">
        <w:tc>
          <w:tcPr>
            <w:tcW w:w="7663" w:type="dxa"/>
            <w:gridSpan w:val="4"/>
            <w:tcBorders>
              <w:top w:val="nil"/>
              <w:left w:val="nil"/>
              <w:bottom w:val="nil"/>
              <w:right w:val="nil"/>
            </w:tcBorders>
          </w:tcPr>
          <w:p w14:paraId="261A5156" w14:textId="594B428D" w:rsidR="0068403A" w:rsidRDefault="0068403A" w:rsidP="0068403A">
            <w:pPr>
              <w:spacing w:line="320" w:lineRule="exact"/>
              <w:ind w:left="330" w:hanging="330"/>
              <w:rPr>
                <w:rFonts w:ascii="Arial" w:hAnsi="Arial"/>
                <w:sz w:val="20"/>
                <w:szCs w:val="20"/>
              </w:rPr>
            </w:pPr>
            <w:r>
              <w:rPr>
                <w:rFonts w:ascii="Arial" w:hAnsi="Arial"/>
                <w:sz w:val="20"/>
                <w:szCs w:val="20"/>
              </w:rPr>
              <w:t>*</w:t>
            </w:r>
            <w:r>
              <w:rPr>
                <w:rFonts w:ascii="Arial" w:hAnsi="Arial"/>
                <w:sz w:val="20"/>
                <w:szCs w:val="20"/>
              </w:rPr>
              <w:tab/>
            </w:r>
            <w:r w:rsidR="001A0967">
              <w:rPr>
                <w:rFonts w:ascii="Arial" w:hAnsi="Arial"/>
                <w:sz w:val="20"/>
                <w:szCs w:val="20"/>
              </w:rPr>
              <w:t xml:space="preserve">The subsidiary was </w:t>
            </w:r>
            <w:proofErr w:type="spellStart"/>
            <w:r w:rsidR="001A0967">
              <w:rPr>
                <w:rFonts w:ascii="Arial" w:hAnsi="Arial"/>
                <w:sz w:val="20"/>
                <w:szCs w:val="20"/>
              </w:rPr>
              <w:t>dissoluted</w:t>
            </w:r>
            <w:proofErr w:type="spellEnd"/>
            <w:r w:rsidR="001A0967">
              <w:rPr>
                <w:rFonts w:ascii="Arial" w:hAnsi="Arial"/>
                <w:sz w:val="20"/>
                <w:szCs w:val="20"/>
              </w:rPr>
              <w:t xml:space="preserve"> and liquidated on 9 May 2022</w:t>
            </w:r>
          </w:p>
        </w:tc>
        <w:tc>
          <w:tcPr>
            <w:tcW w:w="1530" w:type="dxa"/>
            <w:tcBorders>
              <w:top w:val="nil"/>
              <w:left w:val="nil"/>
              <w:bottom w:val="nil"/>
              <w:right w:val="nil"/>
            </w:tcBorders>
          </w:tcPr>
          <w:p w14:paraId="5AAF1806" w14:textId="77777777" w:rsidR="0068403A" w:rsidRDefault="0068403A" w:rsidP="0068403A">
            <w:pPr>
              <w:spacing w:line="320" w:lineRule="exact"/>
              <w:jc w:val="center"/>
              <w:rPr>
                <w:rFonts w:ascii="Arial" w:hAnsi="Arial"/>
                <w:sz w:val="20"/>
                <w:szCs w:val="20"/>
              </w:rPr>
            </w:pPr>
          </w:p>
        </w:tc>
      </w:tr>
      <w:tr w:rsidR="0068403A" w:rsidRPr="007222F3" w14:paraId="7BE311E9" w14:textId="77777777" w:rsidTr="00E7455B">
        <w:tc>
          <w:tcPr>
            <w:tcW w:w="7663" w:type="dxa"/>
            <w:gridSpan w:val="4"/>
            <w:tcBorders>
              <w:top w:val="nil"/>
              <w:left w:val="nil"/>
              <w:bottom w:val="nil"/>
              <w:right w:val="nil"/>
            </w:tcBorders>
          </w:tcPr>
          <w:p w14:paraId="6D786B6D" w14:textId="36931932" w:rsidR="0068403A" w:rsidRDefault="0068403A" w:rsidP="0068403A">
            <w:pPr>
              <w:spacing w:line="320" w:lineRule="exact"/>
              <w:ind w:left="330" w:hanging="330"/>
              <w:rPr>
                <w:rFonts w:ascii="Arial" w:hAnsi="Arial"/>
                <w:sz w:val="20"/>
                <w:szCs w:val="20"/>
              </w:rPr>
            </w:pPr>
            <w:r>
              <w:rPr>
                <w:rFonts w:ascii="Arial" w:hAnsi="Arial"/>
                <w:sz w:val="20"/>
                <w:szCs w:val="20"/>
              </w:rPr>
              <w:t>**</w:t>
            </w:r>
            <w:r>
              <w:rPr>
                <w:rFonts w:ascii="Arial" w:hAnsi="Arial"/>
                <w:sz w:val="20"/>
                <w:szCs w:val="20"/>
              </w:rPr>
              <w:tab/>
              <w:t>These subsidiaries have been stopped operations</w:t>
            </w:r>
          </w:p>
        </w:tc>
        <w:tc>
          <w:tcPr>
            <w:tcW w:w="1530" w:type="dxa"/>
            <w:tcBorders>
              <w:top w:val="nil"/>
              <w:left w:val="nil"/>
              <w:bottom w:val="nil"/>
              <w:right w:val="nil"/>
            </w:tcBorders>
          </w:tcPr>
          <w:p w14:paraId="3FBE201F" w14:textId="77777777" w:rsidR="0068403A" w:rsidRDefault="0068403A" w:rsidP="0068403A">
            <w:pPr>
              <w:spacing w:line="320" w:lineRule="exact"/>
              <w:jc w:val="center"/>
              <w:rPr>
                <w:rFonts w:ascii="Arial" w:hAnsi="Arial"/>
                <w:sz w:val="20"/>
                <w:szCs w:val="20"/>
              </w:rPr>
            </w:pPr>
          </w:p>
        </w:tc>
      </w:tr>
    </w:tbl>
    <w:p w14:paraId="3C6255A7" w14:textId="77777777" w:rsidR="000C7626" w:rsidRDefault="000C7626">
      <w:pPr>
        <w:overflowPunct/>
        <w:autoSpaceDE/>
        <w:autoSpaceDN/>
        <w:adjustRightInd/>
        <w:textAlignment w:val="auto"/>
        <w:rPr>
          <w:rFonts w:ascii="Arial" w:hAnsi="Arial"/>
          <w:sz w:val="22"/>
          <w:szCs w:val="22"/>
        </w:rPr>
      </w:pPr>
      <w:r>
        <w:rPr>
          <w:rFonts w:ascii="Arial" w:hAnsi="Arial"/>
          <w:sz w:val="22"/>
          <w:szCs w:val="22"/>
        </w:rPr>
        <w:br w:type="page"/>
      </w:r>
    </w:p>
    <w:p w14:paraId="5B5DDFAF" w14:textId="492D9B77" w:rsidR="00DA7994" w:rsidRDefault="00DA7994" w:rsidP="00CD7D6F">
      <w:pPr>
        <w:spacing w:before="120" w:after="120" w:line="360" w:lineRule="exact"/>
        <w:ind w:left="1080" w:hanging="540"/>
        <w:jc w:val="thaiDistribute"/>
        <w:rPr>
          <w:rFonts w:ascii="Arial" w:hAnsi="Arial"/>
          <w:sz w:val="22"/>
          <w:szCs w:val="22"/>
        </w:rPr>
      </w:pPr>
      <w:r>
        <w:rPr>
          <w:rFonts w:ascii="Arial" w:hAnsi="Arial"/>
          <w:sz w:val="22"/>
          <w:szCs w:val="22"/>
        </w:rPr>
        <w:lastRenderedPageBreak/>
        <w:tab/>
        <w:t>During the year 2022, the Company has changed in the composition of the group of companies as described in Note 13 and Note 14 to the financial statements.</w:t>
      </w:r>
    </w:p>
    <w:p w14:paraId="53868C91" w14:textId="0B0F0C77" w:rsidR="00E1784C" w:rsidRPr="007222F3" w:rsidRDefault="00E1784C" w:rsidP="00CD7D6F">
      <w:pPr>
        <w:spacing w:before="120" w:after="120" w:line="360" w:lineRule="exact"/>
        <w:ind w:left="1080" w:hanging="540"/>
        <w:jc w:val="thaiDistribute"/>
        <w:rPr>
          <w:rFonts w:ascii="Arial" w:hAnsi="Arial"/>
          <w:sz w:val="22"/>
          <w:szCs w:val="22"/>
        </w:rPr>
      </w:pPr>
      <w:r w:rsidRPr="007222F3">
        <w:rPr>
          <w:rFonts w:ascii="Arial" w:hAnsi="Arial"/>
          <w:sz w:val="22"/>
          <w:szCs w:val="22"/>
        </w:rPr>
        <w:t>b)</w:t>
      </w:r>
      <w:r w:rsidRPr="007222F3">
        <w:rPr>
          <w:rFonts w:ascii="Arial" w:hAnsi="Arial"/>
          <w:sz w:val="22"/>
          <w:szCs w:val="22"/>
        </w:rPr>
        <w:tab/>
        <w:t xml:space="preserve">The Company is deemed to have control over an investee or subsidiaries if it has rights, or is exposed, to variable returns from its involvement with the investee, and it </w:t>
      </w:r>
      <w:proofErr w:type="gramStart"/>
      <w:r w:rsidRPr="007222F3">
        <w:rPr>
          <w:rFonts w:ascii="Arial" w:hAnsi="Arial"/>
          <w:sz w:val="22"/>
          <w:szCs w:val="22"/>
        </w:rPr>
        <w:t>has the ability to</w:t>
      </w:r>
      <w:proofErr w:type="gramEnd"/>
      <w:r w:rsidRPr="007222F3">
        <w:rPr>
          <w:rFonts w:ascii="Arial" w:hAnsi="Arial"/>
          <w:sz w:val="22"/>
          <w:szCs w:val="22"/>
        </w:rPr>
        <w:t xml:space="preserve"> direct the activities that affect the amount of its returns.</w:t>
      </w:r>
    </w:p>
    <w:p w14:paraId="6BCB8079" w14:textId="77777777" w:rsidR="00E1784C" w:rsidRPr="007222F3" w:rsidRDefault="00E1784C" w:rsidP="00CD7D6F">
      <w:pPr>
        <w:spacing w:before="120" w:after="120" w:line="360" w:lineRule="exact"/>
        <w:ind w:left="1080" w:hanging="540"/>
        <w:jc w:val="thaiDistribute"/>
        <w:rPr>
          <w:rFonts w:ascii="Arial" w:hAnsi="Arial"/>
          <w:sz w:val="22"/>
          <w:szCs w:val="22"/>
        </w:rPr>
      </w:pPr>
      <w:r w:rsidRPr="007222F3">
        <w:rPr>
          <w:rFonts w:ascii="Arial" w:hAnsi="Arial"/>
          <w:sz w:val="22"/>
          <w:szCs w:val="22"/>
        </w:rPr>
        <w:t>c)</w:t>
      </w:r>
      <w:r w:rsidRPr="007222F3">
        <w:rPr>
          <w:rFonts w:ascii="Arial" w:hAnsi="Arial"/>
          <w:sz w:val="22"/>
          <w:szCs w:val="22"/>
        </w:rPr>
        <w:tab/>
        <w:t>Subsidiaries are fully consolidated, being the date on which the Company obtains control, and continue to be consolidated until the date when such control ceases.</w:t>
      </w:r>
    </w:p>
    <w:p w14:paraId="790C8E13" w14:textId="77777777" w:rsidR="00E1784C" w:rsidRPr="007222F3" w:rsidRDefault="00E1784C" w:rsidP="00CD7D6F">
      <w:pPr>
        <w:spacing w:before="120" w:after="120" w:line="360" w:lineRule="exact"/>
        <w:ind w:left="1080" w:hanging="540"/>
        <w:jc w:val="thaiDistribute"/>
        <w:rPr>
          <w:rFonts w:ascii="Arial" w:hAnsi="Arial"/>
          <w:sz w:val="22"/>
          <w:szCs w:val="22"/>
        </w:rPr>
      </w:pPr>
      <w:r w:rsidRPr="007222F3">
        <w:rPr>
          <w:rFonts w:ascii="Arial" w:hAnsi="Arial"/>
          <w:sz w:val="22"/>
          <w:szCs w:val="22"/>
        </w:rPr>
        <w:t>d)</w:t>
      </w:r>
      <w:r w:rsidRPr="007222F3">
        <w:rPr>
          <w:rFonts w:ascii="Arial" w:hAnsi="Arial"/>
          <w:sz w:val="22"/>
          <w:szCs w:val="22"/>
        </w:rPr>
        <w:tab/>
        <w:t>The financial statements of the subsidiaries are prepared using the same significant accounting policies as the Company.</w:t>
      </w:r>
    </w:p>
    <w:p w14:paraId="71B3734C" w14:textId="77777777" w:rsidR="00E1784C" w:rsidRPr="007222F3" w:rsidRDefault="00E1784C" w:rsidP="00CD7D6F">
      <w:pPr>
        <w:spacing w:before="120" w:after="120" w:line="360" w:lineRule="exact"/>
        <w:ind w:left="1080" w:hanging="540"/>
        <w:jc w:val="thaiDistribute"/>
        <w:rPr>
          <w:rFonts w:ascii="Arial" w:hAnsi="Arial"/>
          <w:sz w:val="22"/>
          <w:szCs w:val="22"/>
        </w:rPr>
      </w:pPr>
      <w:r w:rsidRPr="007222F3">
        <w:rPr>
          <w:rFonts w:ascii="Arial" w:hAnsi="Arial"/>
          <w:sz w:val="22"/>
          <w:szCs w:val="22"/>
        </w:rPr>
        <w:t>e)</w:t>
      </w:r>
      <w:r w:rsidRPr="007222F3">
        <w:rPr>
          <w:rFonts w:ascii="Arial" w:hAnsi="Arial"/>
          <w:sz w:val="22"/>
          <w:szCs w:val="2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w:t>
      </w:r>
      <w:r w:rsidR="00595543">
        <w:rPr>
          <w:rFonts w:ascii="Arial" w:hAnsi="Arial"/>
          <w:sz w:val="22"/>
          <w:szCs w:val="22"/>
        </w:rPr>
        <w:t>cies</w:t>
      </w:r>
      <w:r w:rsidRPr="007222F3">
        <w:rPr>
          <w:rFonts w:ascii="Arial" w:hAnsi="Arial"/>
          <w:sz w:val="22"/>
          <w:szCs w:val="22"/>
        </w:rPr>
        <w:t>” in the statements of changes in shareholders’ equity.</w:t>
      </w:r>
    </w:p>
    <w:p w14:paraId="0C5B2951" w14:textId="77777777" w:rsidR="00E1784C" w:rsidRPr="007222F3" w:rsidRDefault="00E1784C" w:rsidP="003A7009">
      <w:pPr>
        <w:spacing w:before="120" w:after="120" w:line="360" w:lineRule="exact"/>
        <w:ind w:left="1080" w:hanging="540"/>
        <w:jc w:val="thaiDistribute"/>
        <w:rPr>
          <w:rFonts w:ascii="Arial" w:hAnsi="Arial"/>
          <w:sz w:val="22"/>
          <w:szCs w:val="22"/>
        </w:rPr>
      </w:pPr>
      <w:r w:rsidRPr="007222F3">
        <w:rPr>
          <w:rFonts w:ascii="Arial" w:hAnsi="Arial"/>
          <w:sz w:val="22"/>
          <w:szCs w:val="22"/>
        </w:rPr>
        <w:t>f)</w:t>
      </w:r>
      <w:r w:rsidRPr="007222F3">
        <w:rPr>
          <w:rFonts w:ascii="Arial" w:hAnsi="Arial"/>
          <w:sz w:val="22"/>
          <w:szCs w:val="22"/>
        </w:rPr>
        <w:tab/>
        <w:t xml:space="preserve">Material balances and transactions between the </w:t>
      </w:r>
      <w:r w:rsidR="009868EB">
        <w:rPr>
          <w:rFonts w:ascii="Arial" w:hAnsi="Arial"/>
          <w:sz w:val="22"/>
          <w:szCs w:val="22"/>
        </w:rPr>
        <w:t xml:space="preserve">Group </w:t>
      </w:r>
      <w:r w:rsidRPr="007222F3">
        <w:rPr>
          <w:rFonts w:ascii="Arial" w:hAnsi="Arial"/>
          <w:sz w:val="22"/>
          <w:szCs w:val="22"/>
        </w:rPr>
        <w:t xml:space="preserve">have been eliminated from the consolidated financial statements. </w:t>
      </w:r>
    </w:p>
    <w:p w14:paraId="204CC1E6" w14:textId="77777777" w:rsidR="00E1784C" w:rsidRPr="007222F3" w:rsidRDefault="00E1784C" w:rsidP="003A7009">
      <w:pPr>
        <w:spacing w:before="120" w:after="120" w:line="360" w:lineRule="exact"/>
        <w:ind w:left="1080" w:hanging="540"/>
        <w:jc w:val="thaiDistribute"/>
        <w:rPr>
          <w:rFonts w:ascii="Arial" w:hAnsi="Arial"/>
          <w:sz w:val="22"/>
          <w:szCs w:val="22"/>
        </w:rPr>
      </w:pPr>
      <w:r w:rsidRPr="007222F3">
        <w:rPr>
          <w:rFonts w:ascii="Arial" w:hAnsi="Arial"/>
          <w:sz w:val="22"/>
          <w:szCs w:val="22"/>
        </w:rPr>
        <w:t>g)</w:t>
      </w:r>
      <w:r w:rsidRPr="007222F3">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3BB7543F" w14:textId="77777777" w:rsidR="00E1784C" w:rsidRPr="007222F3" w:rsidRDefault="00E1784C" w:rsidP="003A7009">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2.3</w:t>
      </w:r>
      <w:r w:rsidRPr="007222F3">
        <w:rPr>
          <w:rFonts w:ascii="Arial" w:hAnsi="Arial"/>
          <w:sz w:val="22"/>
          <w:szCs w:val="22"/>
        </w:rPr>
        <w:tab/>
        <w:t>The separate financial statements present investments in subsidiaries</w:t>
      </w:r>
      <w:r w:rsidR="00630908">
        <w:rPr>
          <w:rFonts w:ascii="Arial" w:hAnsi="Arial"/>
          <w:sz w:val="22"/>
          <w:szCs w:val="22"/>
        </w:rPr>
        <w:t xml:space="preserve"> </w:t>
      </w:r>
      <w:r w:rsidRPr="007222F3">
        <w:rPr>
          <w:rFonts w:ascii="Arial" w:hAnsi="Arial"/>
          <w:sz w:val="22"/>
          <w:szCs w:val="22"/>
        </w:rPr>
        <w:t>and associate under the cost method.</w:t>
      </w:r>
    </w:p>
    <w:p w14:paraId="0327B781" w14:textId="49A19226" w:rsidR="00E1784C" w:rsidRPr="007222F3" w:rsidRDefault="00E757CD" w:rsidP="003A7009">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3</w:t>
      </w:r>
      <w:r w:rsidR="003A7009" w:rsidRPr="007222F3">
        <w:rPr>
          <w:rFonts w:ascii="Arial" w:hAnsi="Arial" w:cs="Arial"/>
          <w:b/>
          <w:bCs/>
          <w:sz w:val="22"/>
          <w:szCs w:val="22"/>
        </w:rPr>
        <w:t>.</w:t>
      </w:r>
      <w:r w:rsidR="00E1784C" w:rsidRPr="007222F3">
        <w:rPr>
          <w:rFonts w:ascii="Arial" w:hAnsi="Arial" w:cs="Arial"/>
          <w:b/>
          <w:bCs/>
          <w:sz w:val="22"/>
          <w:szCs w:val="22"/>
        </w:rPr>
        <w:tab/>
        <w:t>New financial reporting standards</w:t>
      </w:r>
    </w:p>
    <w:p w14:paraId="59BB5A6D" w14:textId="0B36DB33" w:rsidR="00B95286" w:rsidRPr="00B95286" w:rsidRDefault="000C7626" w:rsidP="00B95286">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3.1</w:t>
      </w:r>
      <w:r w:rsidR="00B95286">
        <w:rPr>
          <w:rFonts w:ascii="Arial" w:hAnsi="Arial" w:cs="Arial"/>
          <w:b/>
          <w:bCs/>
          <w:sz w:val="22"/>
          <w:szCs w:val="22"/>
        </w:rPr>
        <w:tab/>
      </w:r>
      <w:r w:rsidR="00B95286" w:rsidRPr="00B95286">
        <w:rPr>
          <w:rFonts w:ascii="Arial" w:hAnsi="Arial" w:cs="Arial"/>
          <w:b/>
          <w:bCs/>
          <w:sz w:val="22"/>
          <w:szCs w:val="22"/>
        </w:rPr>
        <w:t>Financial reporting standards that became effective in the current year</w:t>
      </w:r>
    </w:p>
    <w:p w14:paraId="0388F2E6" w14:textId="6A65400B" w:rsidR="00B95286" w:rsidRDefault="00B95286" w:rsidP="000C762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B95286">
        <w:rPr>
          <w:rFonts w:ascii="Arial" w:hAnsi="Arial" w:cs="Arial"/>
          <w:sz w:val="22"/>
          <w:szCs w:val="22"/>
        </w:rPr>
        <w:t xml:space="preserve">During the </w:t>
      </w:r>
      <w:r w:rsidR="00306190">
        <w:rPr>
          <w:rFonts w:ascii="Arial" w:hAnsi="Arial" w:cs="Arial"/>
          <w:sz w:val="22"/>
          <w:szCs w:val="22"/>
        </w:rPr>
        <w:t>year</w:t>
      </w:r>
      <w:r w:rsidRPr="00B95286">
        <w:rPr>
          <w:rFonts w:ascii="Arial" w:hAnsi="Arial" w:cs="Arial"/>
          <w:sz w:val="22"/>
          <w:szCs w:val="22"/>
        </w:rPr>
        <w:t xml:space="preserve">, the Group has adopted the revised financial reporting standards and interpretations which are effective for fiscal years beginning on or after 1 January </w:t>
      </w:r>
      <w:r w:rsidR="0068403A">
        <w:rPr>
          <w:rFonts w:ascii="Arial" w:hAnsi="Arial" w:cs="Arial"/>
          <w:sz w:val="22"/>
          <w:szCs w:val="22"/>
        </w:rPr>
        <w:t>2022</w:t>
      </w:r>
      <w:r w:rsidRPr="00B95286">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E1A3F58" w14:textId="77777777" w:rsidR="00B95286" w:rsidRPr="00B95286" w:rsidRDefault="00B95286" w:rsidP="000C762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B95286">
        <w:rPr>
          <w:rFonts w:ascii="Arial" w:hAnsi="Arial" w:cs="Arial"/>
          <w:sz w:val="22"/>
          <w:szCs w:val="22"/>
        </w:rPr>
        <w:t>The adoption of these financial reporting standards does not have any significant impact on the Group’s financial statements.</w:t>
      </w:r>
    </w:p>
    <w:p w14:paraId="4A60F3B5" w14:textId="77777777" w:rsidR="00DA7994" w:rsidRDefault="00DA799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7BE2208" w14:textId="75B20B1B" w:rsidR="00B95286" w:rsidRPr="00B95286" w:rsidRDefault="000C7626" w:rsidP="000C762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3.2</w:t>
      </w:r>
      <w:r w:rsidR="00B95286">
        <w:rPr>
          <w:rFonts w:ascii="Arial" w:hAnsi="Arial" w:cs="Arial"/>
          <w:b/>
          <w:bCs/>
          <w:sz w:val="22"/>
          <w:szCs w:val="22"/>
        </w:rPr>
        <w:tab/>
      </w:r>
      <w:r w:rsidR="00B95286" w:rsidRPr="00B95286">
        <w:rPr>
          <w:rFonts w:ascii="Arial" w:hAnsi="Arial" w:cs="Arial"/>
          <w:b/>
          <w:bCs/>
          <w:sz w:val="22"/>
          <w:szCs w:val="22"/>
        </w:rPr>
        <w:t>Financial reporting standards that will become effective for fiscal years beginning on or after 1 January 202</w:t>
      </w:r>
      <w:r w:rsidR="001C5172">
        <w:rPr>
          <w:rFonts w:ascii="Arial" w:hAnsi="Arial" w:cs="Arial"/>
          <w:b/>
          <w:bCs/>
          <w:sz w:val="22"/>
          <w:szCs w:val="22"/>
        </w:rPr>
        <w:t>3</w:t>
      </w:r>
    </w:p>
    <w:p w14:paraId="042C7031" w14:textId="48ED3A47" w:rsidR="00B95286" w:rsidRPr="00B95286" w:rsidRDefault="00B95286" w:rsidP="000C762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B95286">
        <w:rPr>
          <w:rFonts w:ascii="Arial" w:hAnsi="Arial" w:cs="Arial"/>
          <w:sz w:val="22"/>
          <w:szCs w:val="22"/>
        </w:rPr>
        <w:t xml:space="preserve">The Federation of Accounting Professions issued </w:t>
      </w:r>
      <w:proofErr w:type="gramStart"/>
      <w:r w:rsidRPr="00B95286">
        <w:rPr>
          <w:rFonts w:ascii="Arial" w:hAnsi="Arial" w:cs="Arial"/>
          <w:sz w:val="22"/>
          <w:szCs w:val="22"/>
        </w:rPr>
        <w:t>a number of</w:t>
      </w:r>
      <w:proofErr w:type="gramEnd"/>
      <w:r w:rsidRPr="00B95286">
        <w:rPr>
          <w:rFonts w:ascii="Arial" w:hAnsi="Arial" w:cs="Arial"/>
          <w:sz w:val="22"/>
          <w:szCs w:val="22"/>
        </w:rPr>
        <w:t xml:space="preserve"> revised financial reporting standards, which are effective for fiscal years beginning on or after 1 January </w:t>
      </w:r>
      <w:r w:rsidR="001A0967">
        <w:rPr>
          <w:rFonts w:ascii="Arial" w:hAnsi="Arial" w:cs="Arial"/>
          <w:sz w:val="22"/>
          <w:szCs w:val="22"/>
        </w:rPr>
        <w:t>2023</w:t>
      </w:r>
      <w:r w:rsidRPr="00B95286">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37D8AEC4" w14:textId="7F70B570" w:rsidR="00B95286" w:rsidRPr="00B95286" w:rsidRDefault="00B95286" w:rsidP="000C762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B95286">
        <w:rPr>
          <w:rFonts w:ascii="Arial" w:hAnsi="Arial" w:cs="Arial"/>
          <w:sz w:val="22"/>
          <w:szCs w:val="22"/>
        </w:rPr>
        <w:t>The management of the Group believes that adoption of these amendments will not have any significant impact on the Group’s financial statements.</w:t>
      </w:r>
    </w:p>
    <w:p w14:paraId="714815C5" w14:textId="2AD1CD0F" w:rsidR="00116BD4" w:rsidRPr="007222F3" w:rsidRDefault="00953EF3" w:rsidP="00DD7705">
      <w:pPr>
        <w:tabs>
          <w:tab w:val="left" w:pos="540"/>
        </w:tabs>
        <w:spacing w:before="120" w:after="120" w:line="380" w:lineRule="exact"/>
        <w:ind w:left="540" w:hanging="540"/>
        <w:jc w:val="thaiDistribute"/>
        <w:rPr>
          <w:rFonts w:ascii="Arial" w:hAnsi="Arial"/>
          <w:b/>
          <w:bCs/>
          <w:sz w:val="22"/>
          <w:szCs w:val="22"/>
        </w:rPr>
      </w:pPr>
      <w:r>
        <w:rPr>
          <w:rFonts w:ascii="Arial" w:hAnsi="Arial"/>
          <w:b/>
          <w:bCs/>
          <w:sz w:val="22"/>
          <w:szCs w:val="22"/>
        </w:rPr>
        <w:t>4</w:t>
      </w:r>
      <w:r w:rsidR="00116BD4" w:rsidRPr="007222F3">
        <w:rPr>
          <w:rFonts w:ascii="Arial" w:hAnsi="Arial"/>
          <w:b/>
          <w:bCs/>
          <w:sz w:val="22"/>
          <w:szCs w:val="22"/>
        </w:rPr>
        <w:t>.</w:t>
      </w:r>
      <w:r w:rsidR="00116BD4" w:rsidRPr="007222F3">
        <w:rPr>
          <w:rFonts w:ascii="Arial" w:hAnsi="Arial"/>
          <w:b/>
          <w:bCs/>
          <w:sz w:val="22"/>
          <w:szCs w:val="22"/>
        </w:rPr>
        <w:tab/>
        <w:t>Significant accounting policies</w:t>
      </w:r>
    </w:p>
    <w:p w14:paraId="757822D5" w14:textId="20CD900B" w:rsidR="00116BD4" w:rsidRPr="007222F3" w:rsidRDefault="00953EF3" w:rsidP="003F7EF9">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116BD4" w:rsidRPr="007222F3">
        <w:rPr>
          <w:rFonts w:ascii="Arial" w:hAnsi="Arial"/>
          <w:b/>
          <w:bCs/>
          <w:sz w:val="22"/>
          <w:szCs w:val="22"/>
        </w:rPr>
        <w:t>.1</w:t>
      </w:r>
      <w:r w:rsidR="00116BD4" w:rsidRPr="007222F3">
        <w:rPr>
          <w:rFonts w:ascii="Arial" w:hAnsi="Arial"/>
          <w:b/>
          <w:bCs/>
          <w:sz w:val="22"/>
          <w:szCs w:val="22"/>
        </w:rPr>
        <w:tab/>
        <w:t xml:space="preserve">Revenue </w:t>
      </w:r>
      <w:r w:rsidR="008E1DB8">
        <w:rPr>
          <w:rFonts w:ascii="Arial" w:hAnsi="Arial"/>
          <w:b/>
          <w:bCs/>
          <w:sz w:val="22"/>
          <w:szCs w:val="22"/>
        </w:rPr>
        <w:t xml:space="preserve">and expense </w:t>
      </w:r>
      <w:r w:rsidR="00116BD4" w:rsidRPr="007222F3">
        <w:rPr>
          <w:rFonts w:ascii="Arial" w:hAnsi="Arial"/>
          <w:b/>
          <w:bCs/>
          <w:sz w:val="22"/>
          <w:szCs w:val="22"/>
        </w:rPr>
        <w:t>recognition</w:t>
      </w:r>
    </w:p>
    <w:p w14:paraId="1CDD3C25" w14:textId="77777777" w:rsidR="00116BD4" w:rsidRPr="001A0967" w:rsidRDefault="00116BD4" w:rsidP="003F7EF9">
      <w:pPr>
        <w:tabs>
          <w:tab w:val="left" w:pos="1440"/>
        </w:tabs>
        <w:spacing w:before="120" w:after="120" w:line="380" w:lineRule="exact"/>
        <w:ind w:left="540" w:hanging="540"/>
        <w:jc w:val="thaiDistribute"/>
        <w:outlineLvl w:val="0"/>
        <w:rPr>
          <w:rFonts w:ascii="Arial" w:hAnsi="Arial"/>
          <w:b/>
          <w:bCs/>
          <w:i/>
          <w:iCs/>
          <w:sz w:val="22"/>
          <w:szCs w:val="22"/>
        </w:rPr>
      </w:pPr>
      <w:r w:rsidRPr="001A0967">
        <w:rPr>
          <w:rFonts w:ascii="Arial" w:hAnsi="Arial"/>
          <w:b/>
          <w:bCs/>
          <w:i/>
          <w:iCs/>
          <w:sz w:val="22"/>
          <w:szCs w:val="22"/>
        </w:rPr>
        <w:tab/>
        <w:t>Rendering of services</w:t>
      </w:r>
    </w:p>
    <w:p w14:paraId="6E59072B" w14:textId="77777777" w:rsidR="003A0C10" w:rsidRDefault="003A0C10" w:rsidP="003A0C10">
      <w:pPr>
        <w:spacing w:before="120" w:after="120" w:line="380" w:lineRule="exact"/>
        <w:ind w:left="540"/>
        <w:jc w:val="thaiDistribute"/>
        <w:rPr>
          <w:rFonts w:ascii="Arial" w:hAnsi="Arial" w:cs="Arial"/>
          <w:szCs w:val="22"/>
        </w:rPr>
      </w:pPr>
      <w:r w:rsidRPr="003A0C10">
        <w:rPr>
          <w:rFonts w:ascii="Arial" w:hAnsi="Arial" w:cs="Arial"/>
          <w:sz w:val="22"/>
          <w:szCs w:val="20"/>
        </w:rPr>
        <w:t xml:space="preserve">Service revenue is </w:t>
      </w:r>
      <w:proofErr w:type="spellStart"/>
      <w:r w:rsidRPr="003A0C10">
        <w:rPr>
          <w:rFonts w:ascii="Arial" w:hAnsi="Arial" w:cs="Arial"/>
          <w:sz w:val="22"/>
          <w:szCs w:val="20"/>
        </w:rPr>
        <w:t>recognised</w:t>
      </w:r>
      <w:proofErr w:type="spellEnd"/>
      <w:r w:rsidRPr="003A0C10">
        <w:rPr>
          <w:rFonts w:ascii="Arial" w:hAnsi="Arial" w:cs="Arial"/>
          <w:sz w:val="22"/>
          <w:szCs w:val="20"/>
        </w:rPr>
        <w:t xml:space="preserve"> at a point in time upon completion of the service and is </w:t>
      </w:r>
      <w:proofErr w:type="spellStart"/>
      <w:r w:rsidRPr="003A0C10">
        <w:rPr>
          <w:rFonts w:ascii="Arial" w:hAnsi="Arial" w:cs="Arial"/>
          <w:sz w:val="22"/>
          <w:szCs w:val="20"/>
        </w:rPr>
        <w:t>recognised</w:t>
      </w:r>
      <w:proofErr w:type="spellEnd"/>
      <w:r w:rsidRPr="003A0C10">
        <w:rPr>
          <w:rFonts w:ascii="Arial" w:hAnsi="Arial" w:cs="Arial"/>
          <w:sz w:val="22"/>
          <w:szCs w:val="20"/>
        </w:rPr>
        <w:t xml:space="preserve"> over time when services have been rendered </w:t>
      </w:r>
      <w:proofErr w:type="gramStart"/>
      <w:r w:rsidRPr="003A0C10">
        <w:rPr>
          <w:rFonts w:ascii="Arial" w:hAnsi="Arial" w:cs="Arial"/>
          <w:sz w:val="22"/>
          <w:szCs w:val="20"/>
        </w:rPr>
        <w:t>taking into account</w:t>
      </w:r>
      <w:proofErr w:type="gramEnd"/>
      <w:r w:rsidRPr="003A0C10">
        <w:rPr>
          <w:rFonts w:ascii="Arial" w:hAnsi="Arial" w:cs="Arial"/>
          <w:sz w:val="22"/>
          <w:szCs w:val="20"/>
        </w:rPr>
        <w:t xml:space="preserve"> the stage of completion, measuring based on comparison of actual costs incurred up to the end of the period and total anticipated costs to be incurred to completion.</w:t>
      </w:r>
      <w:r w:rsidRPr="003A0C10">
        <w:rPr>
          <w:rFonts w:ascii="Arial" w:hAnsi="Arial" w:cs="Browallia New"/>
          <w:color w:val="FF0000"/>
          <w:sz w:val="22"/>
          <w:szCs w:val="22"/>
        </w:rPr>
        <w:t xml:space="preserve"> </w:t>
      </w:r>
    </w:p>
    <w:p w14:paraId="6874F182" w14:textId="77777777" w:rsidR="00576CCE" w:rsidRPr="001A0967" w:rsidRDefault="00576CCE" w:rsidP="00576CCE">
      <w:pPr>
        <w:tabs>
          <w:tab w:val="left" w:pos="1440"/>
        </w:tabs>
        <w:spacing w:before="120" w:after="120" w:line="380" w:lineRule="exact"/>
        <w:ind w:left="547" w:hanging="547"/>
        <w:jc w:val="thaiDistribute"/>
        <w:outlineLvl w:val="0"/>
        <w:rPr>
          <w:rFonts w:ascii="Arial" w:hAnsi="Arial"/>
          <w:b/>
          <w:bCs/>
          <w:i/>
          <w:iCs/>
          <w:sz w:val="22"/>
          <w:szCs w:val="22"/>
        </w:rPr>
      </w:pPr>
      <w:r w:rsidRPr="001A0967">
        <w:rPr>
          <w:rFonts w:ascii="Arial" w:hAnsi="Arial"/>
          <w:b/>
          <w:bCs/>
          <w:i/>
          <w:iCs/>
          <w:sz w:val="22"/>
          <w:szCs w:val="22"/>
        </w:rPr>
        <w:tab/>
        <w:t>Sales of goods</w:t>
      </w:r>
    </w:p>
    <w:p w14:paraId="6961EFDA" w14:textId="77777777" w:rsidR="003A0C10" w:rsidRPr="003A0C10" w:rsidRDefault="003A0C10" w:rsidP="003A0C10">
      <w:pPr>
        <w:spacing w:before="120" w:after="120" w:line="380" w:lineRule="exact"/>
        <w:ind w:left="540"/>
        <w:jc w:val="thaiDistribute"/>
        <w:rPr>
          <w:rFonts w:ascii="Arial" w:hAnsi="Arial" w:cs="Arial"/>
          <w:sz w:val="22"/>
          <w:szCs w:val="20"/>
        </w:rPr>
      </w:pPr>
      <w:r w:rsidRPr="003A0C10">
        <w:rPr>
          <w:rFonts w:ascii="Arial" w:hAnsi="Arial" w:cs="Arial"/>
          <w:sz w:val="22"/>
          <w:szCs w:val="20"/>
        </w:rPr>
        <w:t xml:space="preserve">Revenue from sale of goods is </w:t>
      </w:r>
      <w:proofErr w:type="spellStart"/>
      <w:r w:rsidRPr="003A0C10">
        <w:rPr>
          <w:rFonts w:ascii="Arial" w:hAnsi="Arial" w:cs="Arial"/>
          <w:sz w:val="22"/>
          <w:szCs w:val="20"/>
        </w:rPr>
        <w:t>recognised</w:t>
      </w:r>
      <w:proofErr w:type="spellEnd"/>
      <w:r w:rsidRPr="003A0C10">
        <w:rPr>
          <w:rFonts w:ascii="Arial" w:hAnsi="Arial" w:cs="Arial"/>
          <w:sz w:val="22"/>
          <w:szCs w:val="20"/>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w:t>
      </w:r>
      <w:r>
        <w:rPr>
          <w:rFonts w:ascii="Arial" w:hAnsi="Arial" w:cs="Arial"/>
          <w:sz w:val="22"/>
          <w:szCs w:val="20"/>
        </w:rPr>
        <w:t xml:space="preserve"> and </w:t>
      </w:r>
      <w:r w:rsidRPr="003A0C10">
        <w:rPr>
          <w:rFonts w:ascii="Arial" w:hAnsi="Arial" w:cs="Arial"/>
          <w:sz w:val="22"/>
          <w:szCs w:val="20"/>
        </w:rPr>
        <w:t>discounts to customers.</w:t>
      </w:r>
      <w:r w:rsidRPr="00236295">
        <w:rPr>
          <w:rFonts w:ascii="Arial" w:hAnsi="Arial" w:cs="Arial"/>
          <w:sz w:val="22"/>
          <w:szCs w:val="20"/>
        </w:rPr>
        <w:t xml:space="preserve"> </w:t>
      </w:r>
    </w:p>
    <w:p w14:paraId="6D3B600D" w14:textId="604B6799" w:rsidR="008E1DB8" w:rsidRPr="001A0967" w:rsidRDefault="000C7626" w:rsidP="008E1DB8">
      <w:pPr>
        <w:tabs>
          <w:tab w:val="left" w:pos="1440"/>
        </w:tabs>
        <w:spacing w:before="120" w:after="120" w:line="380" w:lineRule="exact"/>
        <w:ind w:left="547" w:hanging="547"/>
        <w:jc w:val="thaiDistribute"/>
        <w:outlineLvl w:val="0"/>
        <w:rPr>
          <w:rFonts w:ascii="Arial" w:hAnsi="Arial"/>
          <w:b/>
          <w:bCs/>
          <w:i/>
          <w:iCs/>
          <w:sz w:val="22"/>
          <w:szCs w:val="22"/>
        </w:rPr>
      </w:pPr>
      <w:r w:rsidRPr="001A0967">
        <w:rPr>
          <w:rFonts w:ascii="Arial" w:hAnsi="Arial"/>
          <w:b/>
          <w:bCs/>
          <w:i/>
          <w:iCs/>
          <w:sz w:val="22"/>
          <w:szCs w:val="22"/>
        </w:rPr>
        <w:tab/>
      </w:r>
      <w:r w:rsidR="008E1DB8" w:rsidRPr="001A0967">
        <w:rPr>
          <w:rFonts w:ascii="Arial" w:hAnsi="Arial"/>
          <w:b/>
          <w:bCs/>
          <w:i/>
          <w:iCs/>
          <w:sz w:val="22"/>
          <w:szCs w:val="22"/>
        </w:rPr>
        <w:t xml:space="preserve">Interest income </w:t>
      </w:r>
    </w:p>
    <w:p w14:paraId="19E0B51B" w14:textId="77777777" w:rsidR="008E1DB8" w:rsidRPr="008E1DB8" w:rsidRDefault="008E1DB8" w:rsidP="008E1DB8">
      <w:pPr>
        <w:spacing w:before="120" w:after="120" w:line="380" w:lineRule="exact"/>
        <w:ind w:left="540"/>
        <w:jc w:val="thaiDistribute"/>
        <w:rPr>
          <w:rFonts w:ascii="Arial" w:hAnsi="Arial" w:cs="Arial"/>
          <w:sz w:val="22"/>
          <w:szCs w:val="20"/>
        </w:rPr>
      </w:pPr>
      <w:r w:rsidRPr="008E1DB8">
        <w:rPr>
          <w:rFonts w:ascii="Arial" w:hAnsi="Arial" w:cs="Arial"/>
          <w:sz w:val="22"/>
          <w:szCs w:val="20"/>
        </w:rPr>
        <w:t>Interest income is</w:t>
      </w:r>
      <w:r w:rsidRPr="008E1DB8">
        <w:rPr>
          <w:rFonts w:ascii="Arial" w:hAnsi="Arial" w:cs="Arial"/>
          <w:sz w:val="22"/>
          <w:szCs w:val="20"/>
          <w:cs/>
        </w:rPr>
        <w:t xml:space="preserve"> </w:t>
      </w:r>
      <w:r w:rsidRPr="008E1DB8">
        <w:rPr>
          <w:rFonts w:ascii="Arial" w:hAnsi="Arial" w:cs="Arial"/>
          <w:sz w:val="22"/>
          <w:szCs w:val="20"/>
        </w:rPr>
        <w:t xml:space="preserve">calculated using the effective interest method and </w:t>
      </w:r>
      <w:proofErr w:type="spellStart"/>
      <w:r w:rsidRPr="008E1DB8">
        <w:rPr>
          <w:rFonts w:ascii="Arial" w:hAnsi="Arial" w:cs="Arial"/>
          <w:sz w:val="22"/>
          <w:szCs w:val="20"/>
        </w:rPr>
        <w:t>recognised</w:t>
      </w:r>
      <w:proofErr w:type="spellEnd"/>
      <w:r w:rsidRPr="008E1DB8">
        <w:rPr>
          <w:rFonts w:ascii="Arial" w:hAnsi="Arial" w:cs="Arial"/>
          <w:sz w:val="22"/>
          <w:szCs w:val="20"/>
        </w:rPr>
        <w:t xml:space="preserve"> on an accrual basis. The effective interest rate is applied to the gross carrying amount of a financial asset, unless the financial assets subsequently become credit-impaired when it</w:t>
      </w:r>
      <w:r w:rsidRPr="008E1DB8">
        <w:rPr>
          <w:rFonts w:ascii="Arial" w:hAnsi="Arial" w:cs="Arial"/>
          <w:sz w:val="22"/>
          <w:szCs w:val="20"/>
          <w:cs/>
        </w:rPr>
        <w:t xml:space="preserve"> </w:t>
      </w:r>
      <w:r w:rsidRPr="008E1DB8">
        <w:rPr>
          <w:rFonts w:ascii="Arial" w:hAnsi="Arial" w:cs="Arial"/>
          <w:sz w:val="22"/>
          <w:szCs w:val="20"/>
        </w:rPr>
        <w:t xml:space="preserve">is applied to the net carrying amount of the financial asset (net of the expected credit loss allowance).   </w:t>
      </w:r>
    </w:p>
    <w:p w14:paraId="5C909351" w14:textId="77777777" w:rsidR="008E1DB8" w:rsidRPr="001A0967" w:rsidRDefault="008E1DB8" w:rsidP="008E1DB8">
      <w:pPr>
        <w:tabs>
          <w:tab w:val="left" w:pos="1440"/>
        </w:tabs>
        <w:spacing w:before="120" w:after="120" w:line="380" w:lineRule="exact"/>
        <w:ind w:left="547" w:hanging="547"/>
        <w:jc w:val="thaiDistribute"/>
        <w:outlineLvl w:val="0"/>
        <w:rPr>
          <w:rFonts w:ascii="Arial" w:hAnsi="Arial"/>
          <w:b/>
          <w:bCs/>
          <w:i/>
          <w:iCs/>
          <w:sz w:val="22"/>
          <w:szCs w:val="22"/>
        </w:rPr>
      </w:pPr>
      <w:r w:rsidRPr="001A0967">
        <w:rPr>
          <w:rFonts w:ascii="Arial" w:hAnsi="Arial"/>
          <w:b/>
          <w:bCs/>
          <w:i/>
          <w:iCs/>
          <w:sz w:val="22"/>
          <w:szCs w:val="22"/>
        </w:rPr>
        <w:tab/>
        <w:t xml:space="preserve">Finance cost </w:t>
      </w:r>
    </w:p>
    <w:p w14:paraId="31706158" w14:textId="77777777" w:rsidR="008E1DB8" w:rsidRPr="008E1DB8" w:rsidRDefault="008E1DB8" w:rsidP="008E1DB8">
      <w:pPr>
        <w:spacing w:before="120" w:after="120" w:line="380" w:lineRule="exact"/>
        <w:ind w:left="540"/>
        <w:jc w:val="thaiDistribute"/>
        <w:rPr>
          <w:rFonts w:ascii="Arial" w:hAnsi="Arial" w:cs="Arial"/>
          <w:sz w:val="22"/>
          <w:szCs w:val="20"/>
        </w:rPr>
      </w:pPr>
      <w:r w:rsidRPr="008E1DB8">
        <w:rPr>
          <w:rFonts w:ascii="Arial" w:hAnsi="Arial" w:cs="Arial"/>
          <w:sz w:val="22"/>
          <w:szCs w:val="20"/>
        </w:rPr>
        <w:t xml:space="preserve">Interest expense from financial liabilities at </w:t>
      </w:r>
      <w:proofErr w:type="spellStart"/>
      <w:r w:rsidRPr="008E1DB8">
        <w:rPr>
          <w:rFonts w:ascii="Arial" w:hAnsi="Arial" w:cs="Arial"/>
          <w:sz w:val="22"/>
          <w:szCs w:val="20"/>
        </w:rPr>
        <w:t>amortised</w:t>
      </w:r>
      <w:proofErr w:type="spellEnd"/>
      <w:r w:rsidRPr="008E1DB8">
        <w:rPr>
          <w:rFonts w:ascii="Arial" w:hAnsi="Arial" w:cs="Arial"/>
          <w:sz w:val="22"/>
          <w:szCs w:val="20"/>
        </w:rPr>
        <w:t xml:space="preserve"> cost is calculated using the effective interest method and </w:t>
      </w:r>
      <w:proofErr w:type="spellStart"/>
      <w:r w:rsidRPr="008E1DB8">
        <w:rPr>
          <w:rFonts w:ascii="Arial" w:hAnsi="Arial" w:cs="Arial"/>
          <w:sz w:val="22"/>
          <w:szCs w:val="20"/>
        </w:rPr>
        <w:t>recognised</w:t>
      </w:r>
      <w:proofErr w:type="spellEnd"/>
      <w:r w:rsidRPr="008E1DB8">
        <w:rPr>
          <w:rFonts w:ascii="Arial" w:hAnsi="Arial" w:cs="Arial"/>
          <w:sz w:val="22"/>
          <w:szCs w:val="20"/>
        </w:rPr>
        <w:t xml:space="preserve"> on an accrual basis. </w:t>
      </w:r>
    </w:p>
    <w:p w14:paraId="3F533B6B" w14:textId="77777777" w:rsidR="002714DA" w:rsidRPr="001A0967" w:rsidRDefault="002714DA" w:rsidP="008E1DB8">
      <w:pPr>
        <w:tabs>
          <w:tab w:val="left" w:pos="1440"/>
        </w:tabs>
        <w:spacing w:before="120" w:after="120" w:line="380" w:lineRule="exact"/>
        <w:ind w:left="540" w:hanging="540"/>
        <w:jc w:val="thaiDistribute"/>
        <w:outlineLvl w:val="0"/>
        <w:rPr>
          <w:rFonts w:ascii="Arial" w:hAnsi="Arial"/>
          <w:b/>
          <w:bCs/>
          <w:i/>
          <w:iCs/>
          <w:sz w:val="22"/>
          <w:szCs w:val="22"/>
        </w:rPr>
      </w:pPr>
      <w:r w:rsidRPr="001A0967">
        <w:rPr>
          <w:rFonts w:ascii="Arial" w:hAnsi="Arial"/>
          <w:b/>
          <w:bCs/>
          <w:i/>
          <w:iCs/>
          <w:sz w:val="22"/>
          <w:szCs w:val="22"/>
        </w:rPr>
        <w:tab/>
        <w:t>Dividends</w:t>
      </w:r>
    </w:p>
    <w:p w14:paraId="771B5887" w14:textId="77777777" w:rsidR="002714DA" w:rsidRPr="008F1613" w:rsidRDefault="002714DA" w:rsidP="002714DA">
      <w:pPr>
        <w:tabs>
          <w:tab w:val="left" w:pos="1440"/>
        </w:tabs>
        <w:spacing w:before="120" w:after="120" w:line="380" w:lineRule="exact"/>
        <w:ind w:left="540" w:hanging="540"/>
        <w:jc w:val="thaiDistribute"/>
        <w:outlineLvl w:val="0"/>
        <w:rPr>
          <w:rFonts w:ascii="Arial" w:hAnsi="Arial"/>
          <w:sz w:val="22"/>
          <w:szCs w:val="22"/>
        </w:rPr>
      </w:pPr>
      <w:r w:rsidRPr="008F1613">
        <w:rPr>
          <w:rFonts w:ascii="Arial" w:hAnsi="Arial"/>
          <w:sz w:val="22"/>
          <w:szCs w:val="22"/>
        </w:rPr>
        <w:tab/>
        <w:t xml:space="preserve">Dividends are </w:t>
      </w:r>
      <w:proofErr w:type="spellStart"/>
      <w:r w:rsidRPr="008F1613">
        <w:rPr>
          <w:rFonts w:ascii="Arial" w:hAnsi="Arial"/>
          <w:sz w:val="22"/>
          <w:szCs w:val="22"/>
        </w:rPr>
        <w:t>recognised</w:t>
      </w:r>
      <w:proofErr w:type="spellEnd"/>
      <w:r w:rsidRPr="008F1613">
        <w:rPr>
          <w:rFonts w:ascii="Arial" w:hAnsi="Arial"/>
          <w:sz w:val="22"/>
          <w:szCs w:val="22"/>
        </w:rPr>
        <w:t xml:space="preserve"> when the right to receive the dividends is established. </w:t>
      </w:r>
    </w:p>
    <w:p w14:paraId="2DA30C42" w14:textId="77777777" w:rsidR="00DA7994" w:rsidRDefault="00DA7994">
      <w:pPr>
        <w:overflowPunct/>
        <w:autoSpaceDE/>
        <w:autoSpaceDN/>
        <w:adjustRightInd/>
        <w:textAlignment w:val="auto"/>
        <w:rPr>
          <w:rFonts w:ascii="Arial" w:hAnsi="Arial"/>
          <w:b/>
          <w:bCs/>
          <w:sz w:val="22"/>
          <w:szCs w:val="22"/>
        </w:rPr>
      </w:pPr>
      <w:r>
        <w:rPr>
          <w:rFonts w:ascii="Arial" w:hAnsi="Arial"/>
          <w:b/>
          <w:bCs/>
          <w:sz w:val="22"/>
          <w:szCs w:val="22"/>
        </w:rPr>
        <w:br w:type="page"/>
      </w:r>
    </w:p>
    <w:p w14:paraId="6F201905" w14:textId="5536AD4B" w:rsidR="00116BD4" w:rsidRPr="007222F3" w:rsidRDefault="00953EF3" w:rsidP="00A22B6C">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4</w:t>
      </w:r>
      <w:r w:rsidR="008E1DB8">
        <w:rPr>
          <w:rFonts w:ascii="Arial" w:hAnsi="Arial"/>
          <w:b/>
          <w:bCs/>
          <w:sz w:val="22"/>
          <w:szCs w:val="22"/>
        </w:rPr>
        <w:t>.2</w:t>
      </w:r>
      <w:r w:rsidR="00116BD4" w:rsidRPr="007222F3">
        <w:rPr>
          <w:rFonts w:ascii="Arial" w:hAnsi="Arial"/>
          <w:b/>
          <w:bCs/>
          <w:sz w:val="22"/>
          <w:szCs w:val="22"/>
        </w:rPr>
        <w:tab/>
        <w:t>Cash and cash equivalents</w:t>
      </w:r>
    </w:p>
    <w:p w14:paraId="3D6CB6E6" w14:textId="77777777" w:rsidR="00116BD4" w:rsidRPr="007222F3" w:rsidRDefault="00116BD4" w:rsidP="00A22B6C">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Cash and cash equivalents consist of cash in hand and at banks, and all highly liquid investments with an original maturity of three months or less and not subject to withdrawal restrictions.</w:t>
      </w:r>
    </w:p>
    <w:p w14:paraId="0EB1668E" w14:textId="262E24D9" w:rsidR="00A8314A" w:rsidRPr="008F1613" w:rsidRDefault="00953EF3" w:rsidP="00A8314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8E1DB8">
        <w:rPr>
          <w:rFonts w:ascii="Arial" w:hAnsi="Arial"/>
          <w:b/>
          <w:bCs/>
          <w:sz w:val="22"/>
          <w:szCs w:val="22"/>
        </w:rPr>
        <w:t>.3</w:t>
      </w:r>
      <w:r w:rsidR="00A8314A" w:rsidRPr="008F1613">
        <w:rPr>
          <w:rFonts w:ascii="Arial" w:hAnsi="Arial"/>
          <w:b/>
          <w:bCs/>
          <w:sz w:val="22"/>
          <w:szCs w:val="22"/>
        </w:rPr>
        <w:tab/>
        <w:t xml:space="preserve">Inventories </w:t>
      </w:r>
    </w:p>
    <w:p w14:paraId="46B816A0" w14:textId="77777777" w:rsidR="00A8314A" w:rsidRPr="008F1613" w:rsidRDefault="00A8314A" w:rsidP="00A8314A">
      <w:pPr>
        <w:tabs>
          <w:tab w:val="left" w:pos="1440"/>
        </w:tabs>
        <w:spacing w:before="120" w:after="120" w:line="380" w:lineRule="exact"/>
        <w:ind w:left="540" w:hanging="540"/>
        <w:jc w:val="thaiDistribute"/>
        <w:outlineLvl w:val="0"/>
        <w:rPr>
          <w:rFonts w:ascii="Arial" w:hAnsi="Arial"/>
          <w:sz w:val="22"/>
          <w:szCs w:val="22"/>
        </w:rPr>
      </w:pPr>
      <w:r w:rsidRPr="008F1613">
        <w:rPr>
          <w:rFonts w:ascii="Arial" w:hAnsi="Arial"/>
          <w:sz w:val="22"/>
          <w:szCs w:val="22"/>
        </w:rPr>
        <w:tab/>
        <w:t>Finished goods are valued at the lower of cost under the first-in, first-out</w:t>
      </w:r>
      <w:r>
        <w:rPr>
          <w:rFonts w:ascii="Arial" w:hAnsi="Arial"/>
          <w:sz w:val="22"/>
          <w:szCs w:val="22"/>
        </w:rPr>
        <w:t xml:space="preserve"> </w:t>
      </w:r>
      <w:r w:rsidRPr="008F1613">
        <w:rPr>
          <w:rFonts w:ascii="Arial" w:hAnsi="Arial"/>
          <w:sz w:val="22"/>
          <w:szCs w:val="22"/>
        </w:rPr>
        <w:t xml:space="preserve">method and net </w:t>
      </w:r>
      <w:proofErr w:type="spellStart"/>
      <w:r w:rsidRPr="008F1613">
        <w:rPr>
          <w:rFonts w:ascii="Arial" w:hAnsi="Arial"/>
          <w:sz w:val="22"/>
          <w:szCs w:val="22"/>
        </w:rPr>
        <w:t>realisable</w:t>
      </w:r>
      <w:proofErr w:type="spellEnd"/>
      <w:r w:rsidRPr="008F1613">
        <w:rPr>
          <w:rFonts w:ascii="Arial" w:hAnsi="Arial"/>
          <w:sz w:val="22"/>
          <w:szCs w:val="22"/>
        </w:rPr>
        <w:t xml:space="preserve"> value. The cost of inventories includes all production costs and attributable factory overheads.</w:t>
      </w:r>
    </w:p>
    <w:p w14:paraId="1F48C514" w14:textId="77777777" w:rsidR="00A8314A" w:rsidRDefault="00A8314A" w:rsidP="00A8314A">
      <w:pPr>
        <w:tabs>
          <w:tab w:val="left" w:pos="1440"/>
        </w:tabs>
        <w:spacing w:before="120" w:after="120" w:line="380" w:lineRule="exact"/>
        <w:ind w:left="540" w:hanging="540"/>
        <w:jc w:val="thaiDistribute"/>
        <w:outlineLvl w:val="0"/>
        <w:rPr>
          <w:rFonts w:ascii="Arial" w:hAnsi="Arial"/>
          <w:sz w:val="22"/>
          <w:szCs w:val="22"/>
        </w:rPr>
      </w:pPr>
      <w:r w:rsidRPr="008F1613">
        <w:rPr>
          <w:rFonts w:ascii="Arial" w:hAnsi="Arial"/>
          <w:sz w:val="22"/>
          <w:szCs w:val="22"/>
        </w:rPr>
        <w:tab/>
        <w:t>Raw materials and supplies are valued at the lower of cost under the first-in, first-out</w:t>
      </w:r>
      <w:r>
        <w:rPr>
          <w:rFonts w:ascii="Arial" w:hAnsi="Arial"/>
          <w:sz w:val="22"/>
          <w:szCs w:val="22"/>
        </w:rPr>
        <w:t xml:space="preserve"> </w:t>
      </w:r>
      <w:r w:rsidRPr="008F1613">
        <w:rPr>
          <w:rFonts w:ascii="Arial" w:hAnsi="Arial"/>
          <w:sz w:val="22"/>
          <w:szCs w:val="22"/>
        </w:rPr>
        <w:t xml:space="preserve">method and net </w:t>
      </w:r>
      <w:proofErr w:type="spellStart"/>
      <w:r w:rsidRPr="008F1613">
        <w:rPr>
          <w:rFonts w:ascii="Arial" w:hAnsi="Arial"/>
          <w:sz w:val="22"/>
          <w:szCs w:val="22"/>
        </w:rPr>
        <w:t>realisable</w:t>
      </w:r>
      <w:proofErr w:type="spellEnd"/>
      <w:r w:rsidRPr="008F1613">
        <w:rPr>
          <w:rFonts w:ascii="Arial" w:hAnsi="Arial"/>
          <w:sz w:val="22"/>
          <w:szCs w:val="22"/>
        </w:rPr>
        <w:t xml:space="preserve"> value and are charged to production costs whenever consumed.</w:t>
      </w:r>
    </w:p>
    <w:p w14:paraId="45BD58A5" w14:textId="77777777" w:rsidR="00A8314A" w:rsidRDefault="00A8314A" w:rsidP="00A8314A">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t xml:space="preserve">Net </w:t>
      </w:r>
      <w:proofErr w:type="spellStart"/>
      <w:r>
        <w:rPr>
          <w:rFonts w:ascii="Arial" w:hAnsi="Arial"/>
          <w:sz w:val="22"/>
          <w:szCs w:val="22"/>
        </w:rPr>
        <w:t>realisable</w:t>
      </w:r>
      <w:proofErr w:type="spellEnd"/>
      <w:r>
        <w:rPr>
          <w:rFonts w:ascii="Arial" w:hAnsi="Arial"/>
          <w:sz w:val="22"/>
          <w:szCs w:val="22"/>
        </w:rPr>
        <w:t xml:space="preserve"> value is the estimated selling price in the ordinary course of business less the estimated costs necessary to make the sales.</w:t>
      </w:r>
    </w:p>
    <w:p w14:paraId="0BFE9D9E" w14:textId="17EF0103" w:rsidR="00116BD4" w:rsidRPr="007222F3" w:rsidRDefault="00953EF3" w:rsidP="00282728">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8E1DB8">
        <w:rPr>
          <w:rFonts w:ascii="Arial" w:hAnsi="Arial"/>
          <w:b/>
          <w:bCs/>
          <w:sz w:val="22"/>
          <w:szCs w:val="22"/>
        </w:rPr>
        <w:t>.4</w:t>
      </w:r>
      <w:r w:rsidR="00116BD4" w:rsidRPr="007222F3">
        <w:rPr>
          <w:rFonts w:ascii="Arial" w:hAnsi="Arial"/>
          <w:b/>
          <w:bCs/>
          <w:sz w:val="22"/>
          <w:szCs w:val="22"/>
        </w:rPr>
        <w:tab/>
        <w:t xml:space="preserve">Investments </w:t>
      </w:r>
      <w:r w:rsidR="00624182">
        <w:rPr>
          <w:rFonts w:ascii="Arial" w:hAnsi="Arial"/>
          <w:b/>
          <w:bCs/>
          <w:sz w:val="22"/>
          <w:szCs w:val="22"/>
        </w:rPr>
        <w:t>in subsidiaries and associate</w:t>
      </w:r>
    </w:p>
    <w:p w14:paraId="41F16A8C" w14:textId="4F1749E7" w:rsidR="003F7EF9" w:rsidRPr="007222F3" w:rsidRDefault="003F7EF9" w:rsidP="00B95286">
      <w:pPr>
        <w:tabs>
          <w:tab w:val="left" w:pos="1920"/>
        </w:tabs>
        <w:spacing w:before="120" w:after="120" w:line="380" w:lineRule="exact"/>
        <w:ind w:left="540"/>
        <w:jc w:val="both"/>
        <w:rPr>
          <w:rFonts w:ascii="Arial" w:hAnsi="Arial"/>
          <w:sz w:val="22"/>
          <w:szCs w:val="22"/>
        </w:rPr>
      </w:pPr>
      <w:r w:rsidRPr="007222F3">
        <w:rPr>
          <w:rFonts w:ascii="Arial" w:hAnsi="Arial"/>
          <w:sz w:val="22"/>
          <w:szCs w:val="22"/>
        </w:rPr>
        <w:t xml:space="preserve">Investment in associate </w:t>
      </w:r>
      <w:r w:rsidR="002714DA">
        <w:rPr>
          <w:rFonts w:ascii="Arial" w:hAnsi="Arial"/>
          <w:sz w:val="22"/>
          <w:szCs w:val="22"/>
        </w:rPr>
        <w:t>is</w:t>
      </w:r>
      <w:r w:rsidRPr="007222F3">
        <w:rPr>
          <w:rFonts w:ascii="Arial" w:hAnsi="Arial"/>
          <w:sz w:val="22"/>
          <w:szCs w:val="22"/>
        </w:rPr>
        <w:t xml:space="preserve"> accounted for in the consolidated financial statements using the equity method.</w:t>
      </w:r>
    </w:p>
    <w:p w14:paraId="659166E2" w14:textId="4B7B05AC" w:rsidR="00116BD4" w:rsidRPr="007222F3" w:rsidRDefault="00116BD4" w:rsidP="00B95286">
      <w:pPr>
        <w:tabs>
          <w:tab w:val="left" w:pos="1920"/>
        </w:tabs>
        <w:spacing w:before="120" w:after="120" w:line="380" w:lineRule="exact"/>
        <w:ind w:left="540"/>
        <w:jc w:val="both"/>
        <w:rPr>
          <w:rFonts w:ascii="Arial" w:hAnsi="Arial"/>
          <w:sz w:val="22"/>
          <w:szCs w:val="22"/>
        </w:rPr>
      </w:pPr>
      <w:r w:rsidRPr="007222F3">
        <w:rPr>
          <w:rFonts w:ascii="Arial" w:hAnsi="Arial"/>
          <w:sz w:val="22"/>
          <w:szCs w:val="22"/>
        </w:rPr>
        <w:t>Investment</w:t>
      </w:r>
      <w:r w:rsidR="00632CE4">
        <w:rPr>
          <w:rFonts w:ascii="Arial" w:hAnsi="Arial"/>
          <w:sz w:val="22"/>
          <w:szCs w:val="22"/>
        </w:rPr>
        <w:t>s</w:t>
      </w:r>
      <w:r w:rsidRPr="007222F3">
        <w:rPr>
          <w:rFonts w:ascii="Arial" w:hAnsi="Arial"/>
          <w:sz w:val="22"/>
          <w:szCs w:val="22"/>
        </w:rPr>
        <w:t xml:space="preserve"> in </w:t>
      </w:r>
      <w:r w:rsidR="00632CE4">
        <w:rPr>
          <w:rFonts w:ascii="Arial" w:hAnsi="Arial"/>
          <w:sz w:val="22"/>
          <w:szCs w:val="22"/>
        </w:rPr>
        <w:t>subsidiaries</w:t>
      </w:r>
      <w:r w:rsidR="002714DA">
        <w:rPr>
          <w:rFonts w:ascii="Arial" w:hAnsi="Arial"/>
          <w:sz w:val="22"/>
          <w:szCs w:val="22"/>
        </w:rPr>
        <w:t xml:space="preserve"> </w:t>
      </w:r>
      <w:r w:rsidR="00632CE4">
        <w:rPr>
          <w:rFonts w:ascii="Arial" w:hAnsi="Arial"/>
          <w:sz w:val="22"/>
          <w:szCs w:val="22"/>
        </w:rPr>
        <w:t>and associate are</w:t>
      </w:r>
      <w:r w:rsidRPr="007222F3">
        <w:rPr>
          <w:rFonts w:ascii="Arial" w:hAnsi="Arial"/>
          <w:sz w:val="22"/>
          <w:szCs w:val="22"/>
        </w:rPr>
        <w:t xml:space="preserve"> accounted for in the separate financial statements using the cost method less allowance for loss on impairment of investment</w:t>
      </w:r>
      <w:r w:rsidR="00632CE4">
        <w:rPr>
          <w:rFonts w:ascii="Arial" w:hAnsi="Arial"/>
          <w:sz w:val="22"/>
          <w:szCs w:val="22"/>
        </w:rPr>
        <w:t>s</w:t>
      </w:r>
      <w:r w:rsidRPr="007222F3">
        <w:rPr>
          <w:rFonts w:ascii="Arial" w:hAnsi="Arial"/>
          <w:sz w:val="22"/>
          <w:szCs w:val="22"/>
        </w:rPr>
        <w:t xml:space="preserve"> (if any).</w:t>
      </w:r>
    </w:p>
    <w:p w14:paraId="1624C6C5" w14:textId="6111966A" w:rsidR="00C93A37" w:rsidRPr="007222F3" w:rsidRDefault="00953EF3" w:rsidP="00282728">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8E1DB8">
        <w:rPr>
          <w:rFonts w:ascii="Arial" w:hAnsi="Arial"/>
          <w:b/>
          <w:bCs/>
          <w:sz w:val="22"/>
          <w:szCs w:val="22"/>
        </w:rPr>
        <w:t>.5</w:t>
      </w:r>
      <w:r w:rsidR="00C93A37" w:rsidRPr="007222F3">
        <w:rPr>
          <w:rFonts w:ascii="Arial" w:hAnsi="Arial"/>
          <w:b/>
          <w:bCs/>
          <w:sz w:val="22"/>
          <w:szCs w:val="22"/>
        </w:rPr>
        <w:tab/>
        <w:t>Investment properties</w:t>
      </w:r>
    </w:p>
    <w:p w14:paraId="1BEA1ECD" w14:textId="77777777" w:rsidR="00C93A37" w:rsidRPr="007222F3" w:rsidRDefault="00282728" w:rsidP="00282728">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C93A37" w:rsidRPr="007222F3">
        <w:rPr>
          <w:rFonts w:ascii="Arial" w:hAnsi="Arial"/>
          <w:sz w:val="22"/>
          <w:szCs w:val="22"/>
        </w:rPr>
        <w:t xml:space="preserve">Investment properties are measured initially at cost, including transaction costs. </w:t>
      </w:r>
      <w:proofErr w:type="gramStart"/>
      <w:r w:rsidR="00C93A37" w:rsidRPr="007222F3">
        <w:rPr>
          <w:rFonts w:ascii="Arial" w:hAnsi="Arial"/>
          <w:sz w:val="22"/>
          <w:szCs w:val="22"/>
        </w:rPr>
        <w:t>Subsequent to</w:t>
      </w:r>
      <w:proofErr w:type="gramEnd"/>
      <w:r w:rsidR="00C93A37" w:rsidRPr="007222F3">
        <w:rPr>
          <w:rFonts w:ascii="Arial" w:hAnsi="Arial"/>
          <w:sz w:val="22"/>
          <w:szCs w:val="22"/>
        </w:rPr>
        <w:t xml:space="preserve"> initial recognition, investment properties are stated at cost less accumulated depreciation and allowance for loss on impairment (if any).</w:t>
      </w:r>
    </w:p>
    <w:p w14:paraId="7FAC70E4" w14:textId="3ED50BE4" w:rsidR="00C93A37" w:rsidRPr="007222F3" w:rsidRDefault="00282728" w:rsidP="00282728">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C93A37" w:rsidRPr="007222F3">
        <w:rPr>
          <w:rFonts w:ascii="Arial" w:hAnsi="Arial"/>
          <w:sz w:val="22"/>
          <w:szCs w:val="22"/>
        </w:rPr>
        <w:t xml:space="preserve">Depreciation of investment properties is calculated by reference to their costs on the straight-line basis over estimated useful lives of </w:t>
      </w:r>
      <w:r w:rsidR="00716C93" w:rsidRPr="007222F3">
        <w:rPr>
          <w:rFonts w:ascii="Arial" w:hAnsi="Arial"/>
          <w:sz w:val="22"/>
          <w:szCs w:val="22"/>
        </w:rPr>
        <w:t>10 - 30</w:t>
      </w:r>
      <w:r w:rsidR="00C93A37" w:rsidRPr="007222F3">
        <w:rPr>
          <w:rFonts w:ascii="Arial" w:hAnsi="Arial"/>
          <w:sz w:val="22"/>
          <w:szCs w:val="22"/>
        </w:rPr>
        <w:t xml:space="preserve"> years. Depreciation of the investment properties is included in determining income.</w:t>
      </w:r>
    </w:p>
    <w:p w14:paraId="1573D38A" w14:textId="77777777" w:rsidR="00C93A37" w:rsidRPr="007222F3" w:rsidRDefault="00282728" w:rsidP="00282728">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C93A37" w:rsidRPr="007222F3">
        <w:rPr>
          <w:rFonts w:ascii="Arial" w:hAnsi="Arial"/>
          <w:sz w:val="22"/>
          <w:szCs w:val="22"/>
        </w:rPr>
        <w:t xml:space="preserve">On disposal of investment properties, the difference between the net disposal proceeds and the carrying amount of the asset is </w:t>
      </w:r>
      <w:proofErr w:type="spellStart"/>
      <w:r w:rsidR="00C93A37" w:rsidRPr="007222F3">
        <w:rPr>
          <w:rFonts w:ascii="Arial" w:hAnsi="Arial"/>
          <w:sz w:val="22"/>
          <w:szCs w:val="22"/>
        </w:rPr>
        <w:t>recognised</w:t>
      </w:r>
      <w:proofErr w:type="spellEnd"/>
      <w:r w:rsidR="00C93A37" w:rsidRPr="007222F3">
        <w:rPr>
          <w:rFonts w:ascii="Arial" w:hAnsi="Arial"/>
          <w:sz w:val="22"/>
          <w:szCs w:val="22"/>
        </w:rPr>
        <w:t xml:space="preserve"> in profit or loss in the period when the asset is </w:t>
      </w:r>
      <w:proofErr w:type="spellStart"/>
      <w:r w:rsidR="00C93A37" w:rsidRPr="007222F3">
        <w:rPr>
          <w:rFonts w:ascii="Arial" w:hAnsi="Arial"/>
          <w:sz w:val="22"/>
          <w:szCs w:val="22"/>
        </w:rPr>
        <w:t>derecognised</w:t>
      </w:r>
      <w:proofErr w:type="spellEnd"/>
      <w:r w:rsidR="00C93A37" w:rsidRPr="007222F3">
        <w:rPr>
          <w:rFonts w:ascii="Arial" w:hAnsi="Arial"/>
          <w:sz w:val="22"/>
          <w:szCs w:val="22"/>
        </w:rPr>
        <w:t>.</w:t>
      </w:r>
    </w:p>
    <w:p w14:paraId="17872097" w14:textId="566969B5" w:rsidR="00116BD4" w:rsidRPr="007222F3" w:rsidRDefault="00953EF3"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8E1DB8">
        <w:rPr>
          <w:rFonts w:ascii="Arial" w:hAnsi="Arial"/>
          <w:b/>
          <w:bCs/>
          <w:sz w:val="22"/>
          <w:szCs w:val="22"/>
        </w:rPr>
        <w:t>.6</w:t>
      </w:r>
      <w:r w:rsidR="0031406C">
        <w:rPr>
          <w:rFonts w:ascii="Arial" w:hAnsi="Arial"/>
          <w:b/>
          <w:bCs/>
          <w:sz w:val="22"/>
          <w:szCs w:val="22"/>
        </w:rPr>
        <w:tab/>
        <w:t xml:space="preserve">Property, </w:t>
      </w:r>
      <w:proofErr w:type="gramStart"/>
      <w:r w:rsidR="0031406C">
        <w:rPr>
          <w:rFonts w:ascii="Arial" w:hAnsi="Arial"/>
          <w:b/>
          <w:bCs/>
          <w:sz w:val="22"/>
          <w:szCs w:val="22"/>
        </w:rPr>
        <w:t>plant</w:t>
      </w:r>
      <w:proofErr w:type="gramEnd"/>
      <w:r w:rsidR="0031406C">
        <w:rPr>
          <w:rFonts w:ascii="Arial" w:hAnsi="Arial"/>
          <w:b/>
          <w:bCs/>
          <w:sz w:val="22"/>
          <w:szCs w:val="22"/>
        </w:rPr>
        <w:t xml:space="preserve"> and equipment </w:t>
      </w:r>
      <w:r w:rsidR="0082680F">
        <w:rPr>
          <w:rFonts w:ascii="Arial" w:hAnsi="Arial"/>
          <w:b/>
          <w:bCs/>
          <w:sz w:val="22"/>
          <w:szCs w:val="22"/>
        </w:rPr>
        <w:t>/ D</w:t>
      </w:r>
      <w:r w:rsidR="00116BD4" w:rsidRPr="007222F3">
        <w:rPr>
          <w:rFonts w:ascii="Arial" w:hAnsi="Arial"/>
          <w:b/>
          <w:bCs/>
          <w:sz w:val="22"/>
          <w:szCs w:val="22"/>
        </w:rPr>
        <w:t>epreciation</w:t>
      </w:r>
    </w:p>
    <w:p w14:paraId="35F9F0F6" w14:textId="77777777" w:rsidR="00C93A37"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Land is stated at cost. Buildings and equipment are stated at cost less accumulated depreciation and allowance for loss on impairment of assets (if any). </w:t>
      </w:r>
    </w:p>
    <w:p w14:paraId="509DD85F" w14:textId="77777777" w:rsidR="00116BD4" w:rsidRPr="007222F3" w:rsidRDefault="00C93A37" w:rsidP="0082680F">
      <w:pPr>
        <w:tabs>
          <w:tab w:val="left" w:pos="1440"/>
        </w:tabs>
        <w:spacing w:before="60" w:after="60" w:line="380" w:lineRule="exact"/>
        <w:ind w:left="547" w:hanging="547"/>
        <w:jc w:val="thaiDistribute"/>
        <w:outlineLvl w:val="0"/>
        <w:rPr>
          <w:rFonts w:ascii="Arial" w:hAnsi="Arial"/>
          <w:sz w:val="22"/>
          <w:szCs w:val="22"/>
        </w:rPr>
      </w:pPr>
      <w:r w:rsidRPr="007222F3">
        <w:rPr>
          <w:rFonts w:ascii="Arial" w:hAnsi="Arial"/>
          <w:sz w:val="22"/>
          <w:szCs w:val="22"/>
        </w:rPr>
        <w:lastRenderedPageBreak/>
        <w:tab/>
      </w:r>
      <w:r w:rsidR="00116BD4" w:rsidRPr="007222F3">
        <w:rPr>
          <w:rFonts w:ascii="Arial" w:hAnsi="Arial"/>
          <w:sz w:val="22"/>
          <w:szCs w:val="22"/>
        </w:rPr>
        <w:t xml:space="preserve">Depreciation of buildings and equipment is calculated by reference to their costs on the straight-line basis over the following estimated useful lives: </w:t>
      </w:r>
    </w:p>
    <w:p w14:paraId="52828788" w14:textId="77777777" w:rsidR="00716C93" w:rsidRPr="007222F3" w:rsidRDefault="00716C93" w:rsidP="001C5ED9">
      <w:pPr>
        <w:tabs>
          <w:tab w:val="left" w:pos="360"/>
          <w:tab w:val="left" w:pos="900"/>
          <w:tab w:val="left" w:pos="1920"/>
          <w:tab w:val="left" w:pos="6120"/>
          <w:tab w:val="right" w:pos="7650"/>
          <w:tab w:val="left" w:pos="7830"/>
        </w:tabs>
        <w:spacing w:before="120" w:line="380" w:lineRule="exact"/>
        <w:ind w:left="1440" w:hanging="1080"/>
        <w:jc w:val="both"/>
        <w:rPr>
          <w:rFonts w:ascii="Arial" w:hAnsi="Arial"/>
          <w:sz w:val="22"/>
          <w:szCs w:val="22"/>
        </w:rPr>
      </w:pPr>
      <w:r w:rsidRPr="007222F3">
        <w:rPr>
          <w:rFonts w:ascii="Arial" w:hAnsi="Arial"/>
          <w:sz w:val="22"/>
          <w:szCs w:val="22"/>
        </w:rPr>
        <w:tab/>
      </w:r>
      <w:r w:rsidRPr="007222F3">
        <w:rPr>
          <w:rFonts w:ascii="Arial" w:hAnsi="Arial"/>
          <w:sz w:val="22"/>
          <w:szCs w:val="22"/>
        </w:rPr>
        <w:tab/>
        <w:t>Land improvement</w:t>
      </w:r>
      <w:r w:rsidRPr="007222F3">
        <w:rPr>
          <w:rFonts w:ascii="Arial" w:hAnsi="Arial"/>
          <w:sz w:val="22"/>
          <w:szCs w:val="22"/>
        </w:rPr>
        <w:tab/>
      </w:r>
      <w:r w:rsidRPr="007222F3">
        <w:rPr>
          <w:rFonts w:ascii="Arial" w:hAnsi="Arial"/>
          <w:sz w:val="22"/>
          <w:szCs w:val="22"/>
        </w:rPr>
        <w:tab/>
        <w:t>10 years</w:t>
      </w:r>
    </w:p>
    <w:p w14:paraId="74965022" w14:textId="47FDC5A2" w:rsidR="00116BD4" w:rsidRPr="007222F3" w:rsidRDefault="00116BD4" w:rsidP="001C5ED9">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7222F3">
        <w:rPr>
          <w:rFonts w:ascii="Arial" w:hAnsi="Arial"/>
          <w:sz w:val="22"/>
          <w:szCs w:val="22"/>
        </w:rPr>
        <w:tab/>
      </w:r>
      <w:r w:rsidRPr="007222F3">
        <w:rPr>
          <w:rFonts w:ascii="Arial" w:hAnsi="Arial"/>
          <w:sz w:val="22"/>
          <w:szCs w:val="22"/>
        </w:rPr>
        <w:tab/>
      </w:r>
      <w:r w:rsidR="00716C93" w:rsidRPr="007222F3">
        <w:rPr>
          <w:rFonts w:ascii="Arial" w:hAnsi="Arial"/>
          <w:sz w:val="22"/>
          <w:szCs w:val="22"/>
        </w:rPr>
        <w:t>B</w:t>
      </w:r>
      <w:r w:rsidRPr="007222F3">
        <w:rPr>
          <w:rFonts w:ascii="Arial" w:hAnsi="Arial"/>
          <w:sz w:val="22"/>
          <w:szCs w:val="22"/>
        </w:rPr>
        <w:t xml:space="preserve">uildings and </w:t>
      </w:r>
      <w:r w:rsidR="00C93A37" w:rsidRPr="007222F3">
        <w:rPr>
          <w:rFonts w:ascii="Arial" w:hAnsi="Arial"/>
          <w:sz w:val="22"/>
          <w:szCs w:val="22"/>
        </w:rPr>
        <w:t>building improvement</w:t>
      </w:r>
      <w:r w:rsidRPr="007222F3">
        <w:rPr>
          <w:rFonts w:ascii="Arial" w:hAnsi="Arial"/>
          <w:sz w:val="22"/>
          <w:szCs w:val="22"/>
        </w:rPr>
        <w:tab/>
      </w:r>
      <w:r w:rsidRPr="007222F3">
        <w:rPr>
          <w:rFonts w:ascii="Arial" w:hAnsi="Arial"/>
          <w:sz w:val="22"/>
          <w:szCs w:val="22"/>
        </w:rPr>
        <w:tab/>
      </w:r>
      <w:r w:rsidR="00B95286">
        <w:rPr>
          <w:rFonts w:ascii="Arial" w:hAnsi="Arial"/>
          <w:sz w:val="22"/>
          <w:szCs w:val="22"/>
        </w:rPr>
        <w:t>3 - 30</w:t>
      </w:r>
      <w:r w:rsidRPr="007222F3">
        <w:rPr>
          <w:rFonts w:ascii="Arial" w:hAnsi="Arial"/>
          <w:sz w:val="22"/>
          <w:szCs w:val="22"/>
        </w:rPr>
        <w:t xml:space="preserve"> years</w:t>
      </w:r>
    </w:p>
    <w:p w14:paraId="458D1F7D" w14:textId="77777777" w:rsidR="00624182" w:rsidRDefault="00624182" w:rsidP="00624182">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Pr>
          <w:rFonts w:ascii="Arial" w:hAnsi="Arial"/>
          <w:sz w:val="22"/>
          <w:szCs w:val="22"/>
        </w:rPr>
        <w:tab/>
      </w:r>
      <w:r>
        <w:rPr>
          <w:rFonts w:ascii="Arial" w:hAnsi="Arial"/>
          <w:sz w:val="22"/>
          <w:szCs w:val="22"/>
        </w:rPr>
        <w:tab/>
      </w:r>
      <w:r w:rsidRPr="007222F3">
        <w:rPr>
          <w:rFonts w:ascii="Arial" w:hAnsi="Arial"/>
          <w:sz w:val="22"/>
          <w:szCs w:val="22"/>
        </w:rPr>
        <w:t xml:space="preserve">Furniture, </w:t>
      </w:r>
      <w:proofErr w:type="gramStart"/>
      <w:r w:rsidRPr="007222F3">
        <w:rPr>
          <w:rFonts w:ascii="Arial" w:hAnsi="Arial"/>
          <w:sz w:val="22"/>
          <w:szCs w:val="22"/>
        </w:rPr>
        <w:t>fixtures</w:t>
      </w:r>
      <w:proofErr w:type="gramEnd"/>
      <w:r w:rsidRPr="007222F3">
        <w:rPr>
          <w:rFonts w:ascii="Arial" w:hAnsi="Arial"/>
          <w:sz w:val="22"/>
          <w:szCs w:val="22"/>
        </w:rPr>
        <w:t xml:space="preserve"> and office equipment   </w:t>
      </w:r>
      <w:r w:rsidRPr="007222F3">
        <w:rPr>
          <w:rFonts w:ascii="Arial" w:hAnsi="Arial"/>
          <w:sz w:val="22"/>
          <w:szCs w:val="22"/>
        </w:rPr>
        <w:tab/>
      </w:r>
      <w:r w:rsidRPr="007222F3">
        <w:rPr>
          <w:rFonts w:ascii="Arial" w:hAnsi="Arial"/>
          <w:sz w:val="22"/>
          <w:szCs w:val="22"/>
        </w:rPr>
        <w:tab/>
      </w:r>
      <w:r>
        <w:rPr>
          <w:rFonts w:ascii="Arial" w:hAnsi="Arial"/>
          <w:sz w:val="22"/>
          <w:szCs w:val="22"/>
        </w:rPr>
        <w:t>3 - 5</w:t>
      </w:r>
      <w:r w:rsidRPr="007222F3">
        <w:rPr>
          <w:rFonts w:ascii="Arial" w:hAnsi="Arial"/>
          <w:sz w:val="22"/>
          <w:szCs w:val="22"/>
        </w:rPr>
        <w:t xml:space="preserve"> years</w:t>
      </w:r>
    </w:p>
    <w:p w14:paraId="51FDD10E" w14:textId="77777777" w:rsidR="00030B9A" w:rsidRPr="007222F3" w:rsidRDefault="00030B9A" w:rsidP="00030B9A">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7222F3">
        <w:rPr>
          <w:rFonts w:ascii="Arial" w:hAnsi="Arial"/>
          <w:sz w:val="22"/>
          <w:szCs w:val="22"/>
        </w:rPr>
        <w:tab/>
      </w:r>
      <w:r w:rsidRPr="007222F3">
        <w:rPr>
          <w:rFonts w:ascii="Arial" w:hAnsi="Arial"/>
          <w:sz w:val="22"/>
          <w:szCs w:val="22"/>
        </w:rPr>
        <w:tab/>
      </w:r>
      <w:r>
        <w:rPr>
          <w:rFonts w:ascii="Arial" w:hAnsi="Arial"/>
          <w:sz w:val="22"/>
          <w:szCs w:val="22"/>
        </w:rPr>
        <w:t>Machinery and equipment</w:t>
      </w:r>
      <w:r w:rsidRPr="007222F3">
        <w:rPr>
          <w:rFonts w:ascii="Arial" w:hAnsi="Arial"/>
          <w:sz w:val="22"/>
          <w:szCs w:val="22"/>
        </w:rPr>
        <w:tab/>
      </w:r>
      <w:r w:rsidRPr="007222F3">
        <w:rPr>
          <w:rFonts w:ascii="Arial" w:hAnsi="Arial"/>
          <w:sz w:val="22"/>
          <w:szCs w:val="22"/>
        </w:rPr>
        <w:tab/>
      </w:r>
      <w:r>
        <w:rPr>
          <w:rFonts w:ascii="Arial" w:hAnsi="Arial"/>
          <w:sz w:val="22"/>
          <w:szCs w:val="22"/>
        </w:rPr>
        <w:t>5 - 3</w:t>
      </w:r>
      <w:r w:rsidRPr="007222F3">
        <w:rPr>
          <w:rFonts w:ascii="Arial" w:hAnsi="Arial"/>
          <w:sz w:val="22"/>
          <w:szCs w:val="22"/>
        </w:rPr>
        <w:t>0 years</w:t>
      </w:r>
    </w:p>
    <w:p w14:paraId="1149ED57" w14:textId="747A2EBA" w:rsidR="0082680F" w:rsidRPr="007222F3" w:rsidRDefault="0082680F" w:rsidP="001C5ED9">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Pr>
          <w:rFonts w:ascii="Arial" w:hAnsi="Arial"/>
          <w:sz w:val="22"/>
          <w:szCs w:val="22"/>
        </w:rPr>
        <w:tab/>
      </w:r>
      <w:r>
        <w:rPr>
          <w:rFonts w:ascii="Arial" w:hAnsi="Arial"/>
          <w:sz w:val="22"/>
          <w:szCs w:val="22"/>
        </w:rPr>
        <w:tab/>
        <w:t>Containers</w:t>
      </w:r>
      <w:r>
        <w:rPr>
          <w:rFonts w:ascii="Arial" w:hAnsi="Arial"/>
          <w:sz w:val="22"/>
          <w:szCs w:val="22"/>
        </w:rPr>
        <w:tab/>
      </w:r>
      <w:r>
        <w:rPr>
          <w:rFonts w:ascii="Arial" w:hAnsi="Arial"/>
          <w:sz w:val="22"/>
          <w:szCs w:val="22"/>
        </w:rPr>
        <w:tab/>
      </w:r>
      <w:r w:rsidR="00B95286">
        <w:rPr>
          <w:rFonts w:ascii="Arial" w:hAnsi="Arial"/>
          <w:sz w:val="22"/>
          <w:szCs w:val="22"/>
        </w:rPr>
        <w:t>20</w:t>
      </w:r>
      <w:r w:rsidR="002714DA">
        <w:rPr>
          <w:rFonts w:ascii="Arial" w:hAnsi="Arial"/>
          <w:sz w:val="22"/>
          <w:szCs w:val="22"/>
        </w:rPr>
        <w:t xml:space="preserve"> </w:t>
      </w:r>
      <w:r>
        <w:rPr>
          <w:rFonts w:ascii="Arial" w:hAnsi="Arial"/>
          <w:sz w:val="22"/>
          <w:szCs w:val="22"/>
        </w:rPr>
        <w:t>years</w:t>
      </w:r>
    </w:p>
    <w:p w14:paraId="5C22E19E" w14:textId="02D78A18" w:rsidR="00116BD4" w:rsidRPr="007222F3" w:rsidRDefault="00116BD4" w:rsidP="001C5ED9">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7222F3">
        <w:rPr>
          <w:rFonts w:ascii="Arial" w:hAnsi="Arial"/>
          <w:sz w:val="22"/>
          <w:szCs w:val="22"/>
        </w:rPr>
        <w:tab/>
      </w:r>
      <w:r w:rsidRPr="007222F3">
        <w:rPr>
          <w:rFonts w:ascii="Arial" w:hAnsi="Arial"/>
          <w:sz w:val="22"/>
          <w:szCs w:val="22"/>
        </w:rPr>
        <w:tab/>
        <w:t>Motor vehicles</w:t>
      </w:r>
      <w:r w:rsidR="00624182">
        <w:rPr>
          <w:rFonts w:ascii="Arial" w:hAnsi="Arial"/>
          <w:sz w:val="22"/>
          <w:szCs w:val="22"/>
        </w:rPr>
        <w:t xml:space="preserve">, </w:t>
      </w:r>
      <w:proofErr w:type="gramStart"/>
      <w:r w:rsidR="00624182">
        <w:rPr>
          <w:rFonts w:ascii="Arial" w:hAnsi="Arial"/>
          <w:sz w:val="22"/>
          <w:szCs w:val="22"/>
        </w:rPr>
        <w:t>truck</w:t>
      </w:r>
      <w:r w:rsidR="002E319C">
        <w:rPr>
          <w:rFonts w:ascii="Arial" w:hAnsi="Arial"/>
          <w:sz w:val="22"/>
          <w:szCs w:val="22"/>
        </w:rPr>
        <w:t>s</w:t>
      </w:r>
      <w:proofErr w:type="gramEnd"/>
      <w:r w:rsidR="00624182">
        <w:rPr>
          <w:rFonts w:ascii="Arial" w:hAnsi="Arial"/>
          <w:sz w:val="22"/>
          <w:szCs w:val="22"/>
        </w:rPr>
        <w:t xml:space="preserve"> and trailer</w:t>
      </w:r>
      <w:r w:rsidR="002E319C">
        <w:rPr>
          <w:rFonts w:ascii="Arial" w:hAnsi="Arial"/>
          <w:sz w:val="22"/>
          <w:szCs w:val="22"/>
        </w:rPr>
        <w:t>s</w:t>
      </w:r>
      <w:r w:rsidRPr="007222F3">
        <w:rPr>
          <w:rFonts w:ascii="Arial" w:hAnsi="Arial"/>
          <w:sz w:val="22"/>
          <w:szCs w:val="22"/>
        </w:rPr>
        <w:tab/>
      </w:r>
      <w:r w:rsidRPr="007222F3">
        <w:rPr>
          <w:rFonts w:ascii="Arial" w:hAnsi="Arial"/>
          <w:sz w:val="22"/>
          <w:szCs w:val="22"/>
        </w:rPr>
        <w:tab/>
        <w:t xml:space="preserve">5 - </w:t>
      </w:r>
      <w:r w:rsidR="00B95286">
        <w:rPr>
          <w:rFonts w:ascii="Arial" w:hAnsi="Arial"/>
          <w:sz w:val="22"/>
          <w:szCs w:val="22"/>
        </w:rPr>
        <w:t>18</w:t>
      </w:r>
      <w:r w:rsidRPr="007222F3">
        <w:rPr>
          <w:rFonts w:ascii="Arial" w:hAnsi="Arial"/>
          <w:sz w:val="22"/>
          <w:szCs w:val="22"/>
        </w:rPr>
        <w:t xml:space="preserve"> years</w:t>
      </w:r>
    </w:p>
    <w:p w14:paraId="41366163" w14:textId="77777777" w:rsidR="00716C93" w:rsidRPr="007222F3" w:rsidRDefault="00F960BE" w:rsidP="0082680F">
      <w:pPr>
        <w:tabs>
          <w:tab w:val="left" w:pos="1440"/>
        </w:tabs>
        <w:spacing w:before="60" w:after="60" w:line="380" w:lineRule="exact"/>
        <w:ind w:left="547" w:hanging="540"/>
        <w:jc w:val="thaiDistribute"/>
        <w:outlineLvl w:val="0"/>
        <w:rPr>
          <w:rFonts w:ascii="Arial" w:hAnsi="Arial"/>
          <w:sz w:val="22"/>
          <w:szCs w:val="22"/>
        </w:rPr>
      </w:pPr>
      <w:r w:rsidRPr="007222F3">
        <w:rPr>
          <w:rFonts w:ascii="Arial" w:hAnsi="Arial"/>
          <w:sz w:val="22"/>
          <w:szCs w:val="22"/>
        </w:rPr>
        <w:tab/>
      </w:r>
      <w:r w:rsidR="00116BD4" w:rsidRPr="007222F3">
        <w:rPr>
          <w:rFonts w:ascii="Arial" w:hAnsi="Arial"/>
          <w:sz w:val="22"/>
          <w:szCs w:val="22"/>
        </w:rPr>
        <w:t xml:space="preserve">Depreciation is included in determining income. </w:t>
      </w:r>
    </w:p>
    <w:p w14:paraId="5E42D786" w14:textId="77777777" w:rsidR="00116BD4" w:rsidRPr="007222F3" w:rsidRDefault="00716C93" w:rsidP="00B95286">
      <w:pPr>
        <w:tabs>
          <w:tab w:val="left" w:pos="1440"/>
        </w:tabs>
        <w:spacing w:before="120" w:after="120" w:line="380" w:lineRule="exact"/>
        <w:ind w:left="547" w:hanging="547"/>
        <w:jc w:val="thaiDistribute"/>
        <w:outlineLvl w:val="0"/>
        <w:rPr>
          <w:rFonts w:ascii="Arial" w:hAnsi="Arial"/>
          <w:sz w:val="22"/>
          <w:szCs w:val="22"/>
        </w:rPr>
      </w:pPr>
      <w:r w:rsidRPr="007222F3">
        <w:rPr>
          <w:rFonts w:ascii="Arial" w:hAnsi="Arial"/>
          <w:sz w:val="22"/>
          <w:szCs w:val="22"/>
        </w:rPr>
        <w:tab/>
      </w:r>
      <w:r w:rsidR="00116BD4" w:rsidRPr="007222F3">
        <w:rPr>
          <w:rFonts w:ascii="Arial" w:hAnsi="Arial"/>
          <w:sz w:val="22"/>
          <w:szCs w:val="22"/>
        </w:rPr>
        <w:t xml:space="preserve">No depreciation is provided on </w:t>
      </w:r>
      <w:r w:rsidR="00C93A37" w:rsidRPr="007222F3">
        <w:rPr>
          <w:rFonts w:ascii="Arial" w:hAnsi="Arial"/>
          <w:sz w:val="22"/>
          <w:szCs w:val="22"/>
        </w:rPr>
        <w:t xml:space="preserve">land </w:t>
      </w:r>
      <w:r w:rsidR="00116BD4" w:rsidRPr="007222F3">
        <w:rPr>
          <w:rFonts w:ascii="Arial" w:hAnsi="Arial"/>
          <w:sz w:val="22"/>
          <w:szCs w:val="22"/>
        </w:rPr>
        <w:t xml:space="preserve">and assets under </w:t>
      </w:r>
      <w:r w:rsidR="0082680F">
        <w:rPr>
          <w:rFonts w:ascii="Arial" w:hAnsi="Arial"/>
          <w:sz w:val="22"/>
          <w:szCs w:val="22"/>
        </w:rPr>
        <w:t>construction</w:t>
      </w:r>
      <w:r w:rsidR="00116BD4" w:rsidRPr="007222F3">
        <w:rPr>
          <w:rFonts w:ascii="Arial" w:hAnsi="Arial"/>
          <w:sz w:val="22"/>
          <w:szCs w:val="22"/>
        </w:rPr>
        <w:t>.</w:t>
      </w:r>
    </w:p>
    <w:p w14:paraId="4553113C" w14:textId="77777777" w:rsidR="00116BD4" w:rsidRPr="007222F3" w:rsidRDefault="00F960BE" w:rsidP="00B95286">
      <w:pPr>
        <w:tabs>
          <w:tab w:val="left" w:pos="1440"/>
        </w:tabs>
        <w:spacing w:before="120" w:after="120" w:line="380" w:lineRule="exact"/>
        <w:ind w:left="547" w:hanging="547"/>
        <w:jc w:val="thaiDistribute"/>
        <w:outlineLvl w:val="0"/>
        <w:rPr>
          <w:rFonts w:ascii="Arial" w:hAnsi="Arial"/>
          <w:sz w:val="22"/>
          <w:szCs w:val="22"/>
        </w:rPr>
      </w:pPr>
      <w:r w:rsidRPr="007222F3">
        <w:rPr>
          <w:rFonts w:ascii="Arial" w:hAnsi="Arial"/>
          <w:sz w:val="22"/>
          <w:szCs w:val="22"/>
        </w:rPr>
        <w:tab/>
      </w:r>
      <w:r w:rsidR="00116BD4" w:rsidRPr="007222F3">
        <w:rPr>
          <w:rFonts w:ascii="Arial" w:hAnsi="Arial"/>
          <w:sz w:val="22"/>
          <w:szCs w:val="22"/>
        </w:rPr>
        <w:t xml:space="preserve">An item of property, plant and equipment is </w:t>
      </w:r>
      <w:proofErr w:type="spellStart"/>
      <w:r w:rsidR="00116BD4" w:rsidRPr="007222F3">
        <w:rPr>
          <w:rFonts w:ascii="Arial" w:hAnsi="Arial"/>
          <w:sz w:val="22"/>
          <w:szCs w:val="22"/>
        </w:rPr>
        <w:t>derecognised</w:t>
      </w:r>
      <w:proofErr w:type="spellEnd"/>
      <w:r w:rsidR="00116BD4" w:rsidRPr="007222F3">
        <w:rPr>
          <w:rFonts w:ascii="Arial" w:hAnsi="Arial"/>
          <w:sz w:val="22"/>
          <w:szCs w:val="22"/>
        </w:rPr>
        <w:t xml:space="preserve"> upon disposal or when no future economic benefits are expected from its use or disposal.</w:t>
      </w:r>
      <w:r w:rsidR="00116BD4" w:rsidRPr="007222F3">
        <w:rPr>
          <w:rFonts w:ascii="Arial" w:hAnsi="Arial" w:hint="cs"/>
          <w:sz w:val="22"/>
          <w:szCs w:val="22"/>
          <w:cs/>
        </w:rPr>
        <w:t xml:space="preserve"> </w:t>
      </w:r>
      <w:r w:rsidR="00116BD4" w:rsidRPr="007222F3">
        <w:rPr>
          <w:rFonts w:ascii="Arial" w:hAnsi="Arial"/>
          <w:sz w:val="22"/>
          <w:szCs w:val="22"/>
        </w:rPr>
        <w:t>Any gain or loss arising on disposal of an asset</w:t>
      </w:r>
      <w:r w:rsidR="00116BD4" w:rsidRPr="007222F3">
        <w:rPr>
          <w:rFonts w:ascii="Arial" w:hAnsi="Arial" w:hint="cs"/>
          <w:sz w:val="22"/>
          <w:szCs w:val="22"/>
          <w:cs/>
        </w:rPr>
        <w:t xml:space="preserve"> </w:t>
      </w:r>
      <w:r w:rsidR="00116BD4" w:rsidRPr="007222F3">
        <w:rPr>
          <w:rFonts w:ascii="Arial" w:hAnsi="Arial"/>
          <w:sz w:val="22"/>
          <w:szCs w:val="22"/>
        </w:rPr>
        <w:t xml:space="preserve">is included in profit or loss when the asset is </w:t>
      </w:r>
      <w:proofErr w:type="spellStart"/>
      <w:r w:rsidR="00116BD4" w:rsidRPr="007222F3">
        <w:rPr>
          <w:rFonts w:ascii="Arial" w:hAnsi="Arial"/>
          <w:sz w:val="22"/>
          <w:szCs w:val="22"/>
        </w:rPr>
        <w:t>derecognised</w:t>
      </w:r>
      <w:proofErr w:type="spellEnd"/>
      <w:r w:rsidR="00116BD4" w:rsidRPr="007222F3">
        <w:rPr>
          <w:rFonts w:ascii="Arial" w:hAnsi="Arial"/>
          <w:sz w:val="22"/>
          <w:szCs w:val="22"/>
        </w:rPr>
        <w:t>.</w:t>
      </w:r>
    </w:p>
    <w:p w14:paraId="1EC917AC" w14:textId="6C8260E2" w:rsidR="00116BD4" w:rsidRPr="007222F3" w:rsidRDefault="00953EF3" w:rsidP="00B9528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8E1DB8">
        <w:rPr>
          <w:rFonts w:ascii="Arial" w:hAnsi="Arial"/>
          <w:b/>
          <w:bCs/>
          <w:sz w:val="22"/>
          <w:szCs w:val="22"/>
        </w:rPr>
        <w:t>.7</w:t>
      </w:r>
      <w:r w:rsidR="00116BD4" w:rsidRPr="007222F3">
        <w:rPr>
          <w:rFonts w:ascii="Arial" w:hAnsi="Arial"/>
          <w:b/>
          <w:bCs/>
          <w:sz w:val="22"/>
          <w:szCs w:val="22"/>
        </w:rPr>
        <w:tab/>
        <w:t>Intangible assets</w:t>
      </w:r>
    </w:p>
    <w:p w14:paraId="239DD20A" w14:textId="77777777" w:rsidR="006D313C" w:rsidRPr="006D313C" w:rsidRDefault="006D313C" w:rsidP="00B95286">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6D313C">
        <w:rPr>
          <w:rFonts w:ascii="Arial" w:hAnsi="Arial"/>
          <w:sz w:val="22"/>
          <w:szCs w:val="22"/>
        </w:rPr>
        <w:t xml:space="preserve">Intangible assets acquired through business combination are initially </w:t>
      </w:r>
      <w:proofErr w:type="spellStart"/>
      <w:r w:rsidRPr="006D313C">
        <w:rPr>
          <w:rFonts w:ascii="Arial" w:hAnsi="Arial"/>
          <w:sz w:val="22"/>
          <w:szCs w:val="22"/>
        </w:rPr>
        <w:t>recognised</w:t>
      </w:r>
      <w:proofErr w:type="spellEnd"/>
      <w:r w:rsidRPr="006D313C">
        <w:rPr>
          <w:rFonts w:ascii="Arial" w:hAnsi="Arial"/>
          <w:sz w:val="22"/>
          <w:szCs w:val="22"/>
        </w:rPr>
        <w:t xml:space="preserve"> at their fair value on the date of business acquisition while intangible assets acquired in other cases are </w:t>
      </w:r>
      <w:proofErr w:type="spellStart"/>
      <w:r w:rsidRPr="006D313C">
        <w:rPr>
          <w:rFonts w:ascii="Arial" w:hAnsi="Arial"/>
          <w:sz w:val="22"/>
          <w:szCs w:val="22"/>
        </w:rPr>
        <w:t>recognised</w:t>
      </w:r>
      <w:proofErr w:type="spellEnd"/>
      <w:r w:rsidRPr="006D313C">
        <w:rPr>
          <w:rFonts w:ascii="Arial" w:hAnsi="Arial"/>
          <w:sz w:val="22"/>
          <w:szCs w:val="22"/>
        </w:rPr>
        <w:t xml:space="preserve"> at cost. Following the initial recognition, the intangible assets are carried at cost less any accumulated </w:t>
      </w:r>
      <w:proofErr w:type="spellStart"/>
      <w:r w:rsidRPr="006D313C">
        <w:rPr>
          <w:rFonts w:ascii="Arial" w:hAnsi="Arial"/>
          <w:sz w:val="22"/>
          <w:szCs w:val="22"/>
        </w:rPr>
        <w:t>amortisation</w:t>
      </w:r>
      <w:proofErr w:type="spellEnd"/>
      <w:r w:rsidRPr="006D313C">
        <w:rPr>
          <w:rFonts w:ascii="Arial" w:hAnsi="Arial"/>
          <w:sz w:val="22"/>
          <w:szCs w:val="22"/>
        </w:rPr>
        <w:t xml:space="preserve"> and any accumulated impairment losses (if any). </w:t>
      </w:r>
    </w:p>
    <w:p w14:paraId="788F9814" w14:textId="77777777" w:rsidR="006D313C" w:rsidRPr="006D313C" w:rsidRDefault="006D313C" w:rsidP="00B95286">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6D313C">
        <w:rPr>
          <w:rFonts w:ascii="Arial" w:hAnsi="Arial"/>
          <w:sz w:val="22"/>
          <w:szCs w:val="22"/>
        </w:rPr>
        <w:t xml:space="preserve">Intangible assets with finite lives are </w:t>
      </w:r>
      <w:proofErr w:type="spellStart"/>
      <w:r w:rsidRPr="006D313C">
        <w:rPr>
          <w:rFonts w:ascii="Arial" w:hAnsi="Arial"/>
          <w:sz w:val="22"/>
          <w:szCs w:val="22"/>
        </w:rPr>
        <w:t>amortised</w:t>
      </w:r>
      <w:proofErr w:type="spellEnd"/>
      <w:r w:rsidRPr="006D313C">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Pr="006D313C">
        <w:rPr>
          <w:rFonts w:ascii="Arial" w:hAnsi="Arial"/>
          <w:sz w:val="22"/>
          <w:szCs w:val="22"/>
        </w:rPr>
        <w:t>amortisation</w:t>
      </w:r>
      <w:proofErr w:type="spellEnd"/>
      <w:r w:rsidRPr="006D313C">
        <w:rPr>
          <w:rFonts w:ascii="Arial" w:hAnsi="Arial"/>
          <w:sz w:val="22"/>
          <w:szCs w:val="22"/>
        </w:rPr>
        <w:t xml:space="preserve"> period and the </w:t>
      </w:r>
      <w:proofErr w:type="spellStart"/>
      <w:r w:rsidRPr="006D313C">
        <w:rPr>
          <w:rFonts w:ascii="Arial" w:hAnsi="Arial"/>
          <w:sz w:val="22"/>
          <w:szCs w:val="22"/>
        </w:rPr>
        <w:t>amortisation</w:t>
      </w:r>
      <w:proofErr w:type="spellEnd"/>
      <w:r w:rsidRPr="006D313C">
        <w:rPr>
          <w:rFonts w:ascii="Arial" w:hAnsi="Arial"/>
          <w:sz w:val="22"/>
          <w:szCs w:val="22"/>
        </w:rPr>
        <w:t xml:space="preserve"> method of such intangible assets are reviewed at least at each financial year end. The </w:t>
      </w:r>
      <w:proofErr w:type="spellStart"/>
      <w:r w:rsidRPr="006D313C">
        <w:rPr>
          <w:rFonts w:ascii="Arial" w:hAnsi="Arial"/>
          <w:sz w:val="22"/>
          <w:szCs w:val="22"/>
        </w:rPr>
        <w:t>amortisation</w:t>
      </w:r>
      <w:proofErr w:type="spellEnd"/>
      <w:r w:rsidRPr="006D313C">
        <w:rPr>
          <w:rFonts w:ascii="Arial" w:hAnsi="Arial"/>
          <w:sz w:val="22"/>
          <w:szCs w:val="22"/>
        </w:rPr>
        <w:t xml:space="preserve"> expense is charged to profit or loss.</w:t>
      </w:r>
    </w:p>
    <w:p w14:paraId="37CA3E4A" w14:textId="3F413B0D" w:rsidR="006D313C" w:rsidRPr="006D313C" w:rsidRDefault="006D313C" w:rsidP="006D313C">
      <w:pPr>
        <w:tabs>
          <w:tab w:val="left" w:pos="1440"/>
        </w:tabs>
        <w:spacing w:before="60" w:after="60" w:line="380" w:lineRule="exact"/>
        <w:ind w:left="547" w:hanging="540"/>
        <w:jc w:val="thaiDistribute"/>
        <w:outlineLvl w:val="0"/>
        <w:rPr>
          <w:rFonts w:ascii="Arial" w:hAnsi="Arial"/>
          <w:sz w:val="22"/>
          <w:szCs w:val="22"/>
        </w:rPr>
      </w:pPr>
      <w:r>
        <w:rPr>
          <w:rFonts w:ascii="Arial" w:hAnsi="Arial"/>
          <w:sz w:val="22"/>
          <w:szCs w:val="22"/>
        </w:rPr>
        <w:tab/>
      </w:r>
      <w:r w:rsidRPr="006D313C">
        <w:rPr>
          <w:rFonts w:ascii="Arial" w:hAnsi="Arial"/>
          <w:sz w:val="22"/>
          <w:szCs w:val="22"/>
        </w:rPr>
        <w:t>A summary of the intangible assets with finite useful lives is as follows:</w:t>
      </w:r>
    </w:p>
    <w:p w14:paraId="64C45CA5" w14:textId="77777777" w:rsidR="006D313C" w:rsidRPr="002714DA" w:rsidRDefault="006D313C" w:rsidP="00294876">
      <w:pPr>
        <w:tabs>
          <w:tab w:val="left" w:pos="360"/>
          <w:tab w:val="left" w:pos="900"/>
          <w:tab w:val="left" w:pos="1920"/>
          <w:tab w:val="left" w:pos="5940"/>
          <w:tab w:val="right" w:pos="7740"/>
        </w:tabs>
        <w:spacing w:before="120" w:line="380" w:lineRule="exact"/>
        <w:ind w:left="1440" w:hanging="1080"/>
        <w:jc w:val="both"/>
        <w:rPr>
          <w:rFonts w:ascii="Arial" w:hAnsi="Arial"/>
          <w:sz w:val="22"/>
          <w:szCs w:val="22"/>
          <w:u w:val="single"/>
        </w:rPr>
      </w:pPr>
      <w:r w:rsidRPr="002714DA">
        <w:rPr>
          <w:rFonts w:ascii="Arial" w:hAnsi="Arial"/>
          <w:sz w:val="22"/>
          <w:szCs w:val="22"/>
        </w:rPr>
        <w:t>                                                           </w:t>
      </w:r>
      <w:r w:rsidR="002714DA" w:rsidRPr="002714DA">
        <w:rPr>
          <w:rFonts w:ascii="Arial" w:hAnsi="Arial"/>
          <w:sz w:val="22"/>
          <w:szCs w:val="22"/>
        </w:rPr>
        <w:tab/>
      </w:r>
      <w:r w:rsidR="002714DA" w:rsidRPr="002714DA">
        <w:rPr>
          <w:rFonts w:ascii="Arial" w:hAnsi="Arial"/>
          <w:sz w:val="22"/>
          <w:szCs w:val="22"/>
        </w:rPr>
        <w:tab/>
      </w:r>
      <w:r w:rsidRPr="002714DA">
        <w:rPr>
          <w:rFonts w:ascii="Arial" w:hAnsi="Arial"/>
          <w:sz w:val="22"/>
          <w:szCs w:val="22"/>
          <w:u w:val="single"/>
        </w:rPr>
        <w:t>Useful lives</w:t>
      </w:r>
    </w:p>
    <w:p w14:paraId="5C2315E2" w14:textId="77777777" w:rsidR="006D313C" w:rsidRDefault="002714DA" w:rsidP="00294876">
      <w:pPr>
        <w:tabs>
          <w:tab w:val="left" w:pos="360"/>
          <w:tab w:val="left" w:pos="900"/>
          <w:tab w:val="left" w:pos="1920"/>
          <w:tab w:val="left" w:pos="6120"/>
          <w:tab w:val="right" w:pos="7740"/>
        </w:tabs>
        <w:spacing w:before="120" w:line="380" w:lineRule="exact"/>
        <w:ind w:left="1440" w:hanging="1080"/>
        <w:jc w:val="both"/>
        <w:rPr>
          <w:rFonts w:ascii="Arial" w:hAnsi="Arial"/>
          <w:sz w:val="22"/>
          <w:szCs w:val="22"/>
        </w:rPr>
      </w:pPr>
      <w:r w:rsidRPr="002714DA">
        <w:rPr>
          <w:rFonts w:ascii="Arial" w:hAnsi="Arial"/>
          <w:sz w:val="22"/>
          <w:szCs w:val="22"/>
        </w:rPr>
        <w:tab/>
      </w:r>
      <w:r w:rsidR="006D313C" w:rsidRPr="002714DA">
        <w:rPr>
          <w:rFonts w:ascii="Arial" w:hAnsi="Arial"/>
          <w:sz w:val="22"/>
          <w:szCs w:val="22"/>
        </w:rPr>
        <w:t>Computer software              </w:t>
      </w:r>
      <w:r w:rsidRPr="002714DA">
        <w:rPr>
          <w:rFonts w:ascii="Arial" w:hAnsi="Arial"/>
          <w:sz w:val="22"/>
          <w:szCs w:val="22"/>
        </w:rPr>
        <w:tab/>
      </w:r>
      <w:r w:rsidRPr="002714DA">
        <w:rPr>
          <w:rFonts w:ascii="Arial" w:hAnsi="Arial"/>
          <w:sz w:val="22"/>
          <w:szCs w:val="22"/>
        </w:rPr>
        <w:tab/>
      </w:r>
      <w:r w:rsidR="006D313C" w:rsidRPr="002714DA">
        <w:rPr>
          <w:rFonts w:ascii="Arial" w:hAnsi="Arial"/>
          <w:sz w:val="22"/>
          <w:szCs w:val="22"/>
        </w:rPr>
        <w:t xml:space="preserve">3 </w:t>
      </w:r>
      <w:r>
        <w:rPr>
          <w:rFonts w:ascii="Arial" w:hAnsi="Arial"/>
          <w:sz w:val="22"/>
          <w:szCs w:val="22"/>
        </w:rPr>
        <w:t>-</w:t>
      </w:r>
      <w:r w:rsidR="006D313C" w:rsidRPr="002714DA">
        <w:rPr>
          <w:rFonts w:ascii="Arial" w:hAnsi="Arial"/>
          <w:sz w:val="22"/>
          <w:szCs w:val="22"/>
        </w:rPr>
        <w:t xml:space="preserve"> 10</w:t>
      </w:r>
      <w:r>
        <w:rPr>
          <w:rFonts w:ascii="Arial" w:hAnsi="Arial"/>
          <w:sz w:val="22"/>
          <w:szCs w:val="22"/>
        </w:rPr>
        <w:t xml:space="preserve"> </w:t>
      </w:r>
      <w:r w:rsidR="006D313C" w:rsidRPr="002714DA">
        <w:rPr>
          <w:rFonts w:ascii="Arial" w:hAnsi="Arial"/>
          <w:sz w:val="22"/>
          <w:szCs w:val="22"/>
        </w:rPr>
        <w:t>years</w:t>
      </w:r>
    </w:p>
    <w:p w14:paraId="490B672D" w14:textId="77777777" w:rsidR="002714DA" w:rsidRDefault="002714DA" w:rsidP="008A1517">
      <w:pPr>
        <w:tabs>
          <w:tab w:val="left" w:pos="360"/>
          <w:tab w:val="left" w:pos="900"/>
          <w:tab w:val="left" w:pos="1920"/>
          <w:tab w:val="left" w:pos="6120"/>
          <w:tab w:val="right" w:pos="7740"/>
        </w:tabs>
        <w:spacing w:line="380" w:lineRule="exact"/>
        <w:ind w:left="1440" w:hanging="1080"/>
        <w:jc w:val="both"/>
        <w:rPr>
          <w:rFonts w:ascii="Arial" w:hAnsi="Arial"/>
          <w:sz w:val="22"/>
          <w:szCs w:val="22"/>
        </w:rPr>
      </w:pPr>
      <w:r>
        <w:rPr>
          <w:rFonts w:ascii="Arial" w:hAnsi="Arial"/>
          <w:sz w:val="22"/>
          <w:szCs w:val="22"/>
        </w:rPr>
        <w:tab/>
        <w:t>Business relationship of customer, container lessor</w:t>
      </w:r>
    </w:p>
    <w:p w14:paraId="55820EA6" w14:textId="77777777" w:rsidR="002714DA" w:rsidRDefault="002714DA" w:rsidP="00294876">
      <w:pPr>
        <w:tabs>
          <w:tab w:val="left" w:pos="360"/>
          <w:tab w:val="left" w:pos="900"/>
          <w:tab w:val="left" w:pos="1920"/>
          <w:tab w:val="left" w:pos="6120"/>
          <w:tab w:val="right" w:pos="7740"/>
        </w:tabs>
        <w:spacing w:line="380" w:lineRule="exact"/>
        <w:ind w:left="1440" w:hanging="1080"/>
        <w:jc w:val="both"/>
        <w:rPr>
          <w:rFonts w:ascii="Arial" w:hAnsi="Arial"/>
          <w:sz w:val="22"/>
          <w:szCs w:val="22"/>
        </w:rPr>
      </w:pPr>
      <w:r>
        <w:rPr>
          <w:rFonts w:ascii="Arial" w:hAnsi="Arial"/>
          <w:sz w:val="22"/>
          <w:szCs w:val="22"/>
        </w:rPr>
        <w:tab/>
        <w:t xml:space="preserve">   and feeder</w:t>
      </w:r>
      <w:r>
        <w:rPr>
          <w:rFonts w:ascii="Arial" w:hAnsi="Arial"/>
          <w:sz w:val="22"/>
          <w:szCs w:val="22"/>
        </w:rPr>
        <w:tab/>
      </w:r>
      <w:r>
        <w:rPr>
          <w:rFonts w:ascii="Arial" w:hAnsi="Arial"/>
          <w:sz w:val="22"/>
          <w:szCs w:val="22"/>
        </w:rPr>
        <w:tab/>
        <w:t>3 - 25 years</w:t>
      </w:r>
    </w:p>
    <w:p w14:paraId="7978E652" w14:textId="77777777" w:rsidR="002714DA" w:rsidRPr="002714DA" w:rsidRDefault="002714DA" w:rsidP="008A1517">
      <w:pPr>
        <w:tabs>
          <w:tab w:val="left" w:pos="360"/>
          <w:tab w:val="left" w:pos="900"/>
          <w:tab w:val="left" w:pos="1920"/>
          <w:tab w:val="left" w:pos="6120"/>
          <w:tab w:val="right" w:pos="7740"/>
        </w:tabs>
        <w:spacing w:line="380" w:lineRule="exact"/>
        <w:ind w:left="1440" w:hanging="1080"/>
        <w:jc w:val="both"/>
        <w:rPr>
          <w:rFonts w:ascii="Arial" w:hAnsi="Arial"/>
          <w:sz w:val="22"/>
          <w:szCs w:val="22"/>
        </w:rPr>
      </w:pPr>
      <w:r>
        <w:rPr>
          <w:rFonts w:ascii="Arial" w:hAnsi="Arial"/>
          <w:sz w:val="22"/>
          <w:szCs w:val="22"/>
        </w:rPr>
        <w:tab/>
      </w:r>
      <w:r w:rsidR="00294876">
        <w:rPr>
          <w:rFonts w:ascii="Arial" w:hAnsi="Arial"/>
          <w:sz w:val="22"/>
          <w:szCs w:val="22"/>
        </w:rPr>
        <w:t>T</w:t>
      </w:r>
      <w:r>
        <w:rPr>
          <w:rFonts w:ascii="Arial" w:hAnsi="Arial"/>
          <w:sz w:val="22"/>
          <w:szCs w:val="22"/>
        </w:rPr>
        <w:t xml:space="preserve">echnical knowledge of </w:t>
      </w:r>
      <w:proofErr w:type="spellStart"/>
      <w:r>
        <w:rPr>
          <w:rFonts w:ascii="Arial" w:hAnsi="Arial"/>
          <w:sz w:val="22"/>
          <w:szCs w:val="22"/>
        </w:rPr>
        <w:t>NVOCC</w:t>
      </w:r>
      <w:proofErr w:type="spellEnd"/>
      <w:r>
        <w:rPr>
          <w:rFonts w:ascii="Arial" w:hAnsi="Arial"/>
          <w:sz w:val="22"/>
          <w:szCs w:val="22"/>
        </w:rPr>
        <w:t xml:space="preserve"> operation</w:t>
      </w:r>
      <w:r w:rsidR="00294876">
        <w:rPr>
          <w:rFonts w:ascii="Arial" w:hAnsi="Arial"/>
          <w:sz w:val="22"/>
          <w:szCs w:val="22"/>
        </w:rPr>
        <w:tab/>
      </w:r>
      <w:r>
        <w:rPr>
          <w:rFonts w:ascii="Arial" w:hAnsi="Arial"/>
          <w:sz w:val="22"/>
          <w:szCs w:val="22"/>
        </w:rPr>
        <w:tab/>
        <w:t>10 years</w:t>
      </w:r>
    </w:p>
    <w:p w14:paraId="2E28C6D6" w14:textId="03B243B1" w:rsidR="00A8314A" w:rsidRPr="008F1613" w:rsidRDefault="00953EF3" w:rsidP="00A8314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8E1DB8">
        <w:rPr>
          <w:rFonts w:ascii="Arial" w:hAnsi="Arial"/>
          <w:b/>
          <w:bCs/>
          <w:sz w:val="22"/>
          <w:szCs w:val="22"/>
        </w:rPr>
        <w:t>.8</w:t>
      </w:r>
      <w:r w:rsidR="00A8314A" w:rsidRPr="008F1613">
        <w:rPr>
          <w:rFonts w:ascii="Arial" w:hAnsi="Arial"/>
          <w:b/>
          <w:bCs/>
          <w:sz w:val="22"/>
          <w:szCs w:val="22"/>
        </w:rPr>
        <w:tab/>
        <w:t xml:space="preserve">Goodwill </w:t>
      </w:r>
    </w:p>
    <w:p w14:paraId="6D60BAB5" w14:textId="77777777" w:rsidR="00A8314A" w:rsidRPr="008F1613" w:rsidRDefault="00A8314A" w:rsidP="00A8314A">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8F1613">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8F1613">
        <w:rPr>
          <w:rFonts w:ascii="Arial" w:hAnsi="Arial"/>
          <w:sz w:val="22"/>
          <w:szCs w:val="22"/>
        </w:rPr>
        <w:t>recognised</w:t>
      </w:r>
      <w:proofErr w:type="spellEnd"/>
      <w:r w:rsidRPr="008F1613">
        <w:rPr>
          <w:rFonts w:ascii="Arial" w:hAnsi="Arial"/>
          <w:sz w:val="22"/>
          <w:szCs w:val="22"/>
        </w:rPr>
        <w:t xml:space="preserve"> as gain in profit or loss.</w:t>
      </w:r>
    </w:p>
    <w:p w14:paraId="32E7B016" w14:textId="4B81BE58" w:rsidR="00A8314A" w:rsidRPr="008F1613" w:rsidRDefault="00A8314A" w:rsidP="00A8314A">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lastRenderedPageBreak/>
        <w:tab/>
      </w:r>
      <w:r>
        <w:rPr>
          <w:rFonts w:ascii="Arial" w:hAnsi="Arial"/>
          <w:sz w:val="22"/>
          <w:szCs w:val="22"/>
        </w:rPr>
        <w:tab/>
      </w:r>
      <w:r w:rsidRPr="008F1613">
        <w:rPr>
          <w:rFonts w:ascii="Arial" w:hAnsi="Arial"/>
          <w:sz w:val="22"/>
          <w:szCs w:val="22"/>
        </w:rPr>
        <w:t>Goodwill is carried at cost less any accumulated impairment losses. Goodwill is tested for impairment annually and when circumstances indicate that the carrying value may be impaired.</w:t>
      </w:r>
    </w:p>
    <w:p w14:paraId="7D5AF90E" w14:textId="77777777" w:rsidR="00A8314A" w:rsidRPr="008F1613" w:rsidRDefault="00A8314A" w:rsidP="00A8314A">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proofErr w:type="gramStart"/>
      <w:r w:rsidRPr="008F1613">
        <w:rPr>
          <w:rFonts w:ascii="Arial" w:hAnsi="Arial"/>
          <w:sz w:val="22"/>
          <w:szCs w:val="22"/>
        </w:rPr>
        <w:t>For the purpose of</w:t>
      </w:r>
      <w:proofErr w:type="gramEnd"/>
      <w:r w:rsidRPr="008F1613">
        <w:rPr>
          <w:rFonts w:ascii="Arial" w:hAnsi="Arial"/>
          <w:sz w:val="22"/>
          <w:szCs w:val="22"/>
        </w:rPr>
        <w:t xml:space="preserve"> impairment testing, goodwill acquired in a business combination is allocated to each of the Company’s cash generating units (or group of cash-generating units) that are expected to benefit from the synergies of the combination. The </w:t>
      </w:r>
      <w:r w:rsidR="00595543">
        <w:rPr>
          <w:rFonts w:ascii="Arial" w:hAnsi="Arial"/>
          <w:sz w:val="22"/>
          <w:szCs w:val="22"/>
        </w:rPr>
        <w:t>Group</w:t>
      </w:r>
      <w:r w:rsidRPr="008F1613">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8F1613">
        <w:rPr>
          <w:rFonts w:ascii="Arial" w:hAnsi="Arial"/>
          <w:sz w:val="22"/>
          <w:szCs w:val="22"/>
        </w:rPr>
        <w:t>recognised</w:t>
      </w:r>
      <w:proofErr w:type="spellEnd"/>
      <w:r w:rsidRPr="008F1613">
        <w:rPr>
          <w:rFonts w:ascii="Arial" w:hAnsi="Arial"/>
          <w:sz w:val="22"/>
          <w:szCs w:val="22"/>
        </w:rPr>
        <w:t xml:space="preserve"> in profit or loss. Impairment losses relating to goodwill cannot be reversed in future periods.</w:t>
      </w:r>
    </w:p>
    <w:p w14:paraId="0AC31C40" w14:textId="4787F3E8" w:rsidR="00941C3E" w:rsidRPr="00941C3E" w:rsidRDefault="00953EF3" w:rsidP="00941C3E">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941C3E">
        <w:rPr>
          <w:rFonts w:ascii="Arial" w:hAnsi="Arial"/>
          <w:b/>
          <w:bCs/>
          <w:sz w:val="22"/>
          <w:szCs w:val="22"/>
        </w:rPr>
        <w:t>.9</w:t>
      </w:r>
      <w:r w:rsidR="00941C3E" w:rsidRPr="00941C3E">
        <w:rPr>
          <w:rFonts w:ascii="Arial" w:hAnsi="Arial"/>
          <w:b/>
          <w:bCs/>
          <w:sz w:val="22"/>
          <w:szCs w:val="22"/>
        </w:rPr>
        <w:tab/>
        <w:t>Leases</w:t>
      </w:r>
    </w:p>
    <w:p w14:paraId="7A1F82A3" w14:textId="77777777" w:rsidR="00941C3E" w:rsidRPr="002772B5" w:rsidRDefault="00941C3E" w:rsidP="00AD4897">
      <w:pPr>
        <w:tabs>
          <w:tab w:val="left" w:pos="1440"/>
        </w:tabs>
        <w:spacing w:before="120" w:after="120" w:line="380" w:lineRule="exact"/>
        <w:ind w:left="547"/>
        <w:jc w:val="thaiDistribute"/>
        <w:rPr>
          <w:rFonts w:ascii="Arial" w:hAnsi="Arial" w:cs="Arial"/>
          <w:sz w:val="22"/>
          <w:szCs w:val="22"/>
        </w:rPr>
      </w:pPr>
      <w:r w:rsidRPr="002772B5">
        <w:rPr>
          <w:rFonts w:ascii="Arial" w:hAnsi="Arial" w:cs="Arial"/>
          <w:sz w:val="22"/>
          <w:szCs w:val="22"/>
        </w:rPr>
        <w:t xml:space="preserve">At inception of contract, the Group assesses whether a contract is, or contains, a lease. </w:t>
      </w:r>
      <w:r w:rsidR="00AD4897">
        <w:rPr>
          <w:rFonts w:ascii="Arial" w:hAnsi="Arial" w:cs="Arial"/>
          <w:sz w:val="22"/>
          <w:szCs w:val="22"/>
        </w:rPr>
        <w:t xml:space="preserve">        </w:t>
      </w:r>
      <w:r w:rsidRPr="002772B5">
        <w:rPr>
          <w:rFonts w:ascii="Arial" w:hAnsi="Arial" w:cs="Arial"/>
          <w:sz w:val="22"/>
          <w:szCs w:val="22"/>
        </w:rPr>
        <w:t xml:space="preserve">A contract is, or contains, a lease if the contract conveys the right to control the use of an identified asset for </w:t>
      </w:r>
      <w:proofErr w:type="gramStart"/>
      <w:r w:rsidRPr="002772B5">
        <w:rPr>
          <w:rFonts w:ascii="Arial" w:hAnsi="Arial" w:cs="Arial"/>
          <w:sz w:val="22"/>
          <w:szCs w:val="22"/>
        </w:rPr>
        <w:t>a period of time</w:t>
      </w:r>
      <w:proofErr w:type="gramEnd"/>
      <w:r w:rsidRPr="002772B5">
        <w:rPr>
          <w:rFonts w:ascii="Arial" w:hAnsi="Arial" w:cs="Arial"/>
          <w:sz w:val="22"/>
          <w:szCs w:val="22"/>
        </w:rPr>
        <w:t xml:space="preserve"> in exchange for consideration.</w:t>
      </w:r>
    </w:p>
    <w:p w14:paraId="27B1DB9B" w14:textId="77777777" w:rsidR="00AD4897" w:rsidRPr="00AD4897" w:rsidRDefault="00AD4897" w:rsidP="00AD4897">
      <w:pPr>
        <w:spacing w:before="120" w:after="120" w:line="380" w:lineRule="exact"/>
        <w:ind w:left="547"/>
        <w:jc w:val="thaiDistribute"/>
        <w:rPr>
          <w:rFonts w:ascii="Angsana New" w:hAnsi="Angsana New"/>
          <w:b/>
          <w:bCs/>
          <w:spacing w:val="-4"/>
          <w:sz w:val="32"/>
          <w:szCs w:val="32"/>
          <w:highlight w:val="magenta"/>
          <w:u w:val="single"/>
        </w:rPr>
      </w:pPr>
      <w:r w:rsidRPr="00AD4897">
        <w:rPr>
          <w:rFonts w:ascii="Arial" w:hAnsi="Arial" w:cs="Arial"/>
          <w:b/>
          <w:bCs/>
          <w:sz w:val="22"/>
          <w:szCs w:val="22"/>
        </w:rPr>
        <w:t>The Group as a lessee</w:t>
      </w:r>
    </w:p>
    <w:p w14:paraId="6D428D57" w14:textId="77777777" w:rsidR="00941C3E" w:rsidRPr="00203679" w:rsidRDefault="00941C3E" w:rsidP="00AD4897">
      <w:pPr>
        <w:spacing w:before="120" w:after="120" w:line="380" w:lineRule="exact"/>
        <w:ind w:left="547"/>
        <w:jc w:val="thaiDistribute"/>
        <w:rPr>
          <w:rFonts w:ascii="Arial" w:hAnsi="Arial" w:cs="Arial"/>
          <w:sz w:val="22"/>
          <w:szCs w:val="22"/>
        </w:rPr>
      </w:pPr>
      <w:r w:rsidRPr="00203679">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203679">
        <w:rPr>
          <w:rFonts w:ascii="Arial" w:hAnsi="Arial" w:cs="Arial"/>
          <w:sz w:val="22"/>
          <w:szCs w:val="22"/>
        </w:rPr>
        <w:t>i.e.</w:t>
      </w:r>
      <w:proofErr w:type="gramEnd"/>
      <w:r w:rsidRPr="00203679">
        <w:rPr>
          <w:rFonts w:ascii="Arial" w:hAnsi="Arial" w:cs="Arial"/>
          <w:sz w:val="22"/>
          <w:szCs w:val="22"/>
        </w:rPr>
        <w:t xml:space="preserve"> the date the underlying asset is available for use), the Group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2D35401D" w14:textId="7A430CF7" w:rsidR="00941C3E" w:rsidRPr="00E82F53" w:rsidRDefault="00941C3E" w:rsidP="00AD4897">
      <w:pPr>
        <w:spacing w:before="120" w:after="120" w:line="380" w:lineRule="exact"/>
        <w:ind w:left="547"/>
        <w:jc w:val="thaiDistribute"/>
        <w:rPr>
          <w:rFonts w:ascii="Arial" w:hAnsi="Arial" w:cs="Arial"/>
          <w:b/>
          <w:bCs/>
          <w:i/>
          <w:iCs/>
          <w:sz w:val="22"/>
          <w:szCs w:val="22"/>
        </w:rPr>
      </w:pPr>
      <w:r w:rsidRPr="00E82F53">
        <w:rPr>
          <w:rFonts w:ascii="Arial" w:hAnsi="Arial" w:cs="Arial"/>
          <w:b/>
          <w:bCs/>
          <w:i/>
          <w:iCs/>
          <w:sz w:val="22"/>
          <w:szCs w:val="22"/>
        </w:rPr>
        <w:t>Right-of-use assets</w:t>
      </w:r>
    </w:p>
    <w:p w14:paraId="6EE95599" w14:textId="77777777" w:rsidR="00941C3E" w:rsidRPr="00203679" w:rsidRDefault="00941C3E" w:rsidP="00AD4897">
      <w:pPr>
        <w:spacing w:before="120" w:after="120" w:line="380" w:lineRule="exact"/>
        <w:ind w:left="547"/>
        <w:jc w:val="thaiDistribute"/>
        <w:rPr>
          <w:rFonts w:ascii="Arial" w:hAnsi="Arial" w:cs="Arial"/>
          <w:sz w:val="22"/>
          <w:szCs w:val="22"/>
        </w:rPr>
      </w:pPr>
      <w:r w:rsidRPr="0020367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 less any lease incentives received.</w:t>
      </w:r>
    </w:p>
    <w:p w14:paraId="0885D036" w14:textId="77777777" w:rsidR="00941C3E" w:rsidRPr="00203679" w:rsidRDefault="00941C3E" w:rsidP="00AD4897">
      <w:pPr>
        <w:spacing w:before="120" w:after="120" w:line="380" w:lineRule="exact"/>
        <w:ind w:left="547"/>
        <w:jc w:val="thaiDistribute"/>
        <w:rPr>
          <w:rFonts w:ascii="Arial" w:hAnsi="Arial" w:cs="Arial"/>
          <w:sz w:val="22"/>
          <w:szCs w:val="22"/>
        </w:rPr>
      </w:pPr>
      <w:r w:rsidRPr="00203679">
        <w:rPr>
          <w:rFonts w:ascii="Arial" w:hAnsi="Arial" w:cs="Arial"/>
          <w:sz w:val="22"/>
          <w:szCs w:val="22"/>
        </w:rPr>
        <w:t>Depreciation of right-of-use assets are calculated by reference to their costs</w:t>
      </w:r>
      <w:r w:rsidR="00624182">
        <w:rPr>
          <w:rFonts w:ascii="Arial" w:hAnsi="Arial" w:cs="Arial"/>
          <w:sz w:val="22"/>
          <w:szCs w:val="22"/>
        </w:rPr>
        <w:t xml:space="preserve">, </w:t>
      </w:r>
      <w:r w:rsidRPr="00203679">
        <w:rPr>
          <w:rFonts w:ascii="Arial" w:hAnsi="Arial" w:cs="Arial"/>
          <w:sz w:val="22"/>
          <w:szCs w:val="22"/>
        </w:rPr>
        <w:t>on the straight-line basis over the shorter of their estimated useful lives and the lease term.</w:t>
      </w:r>
    </w:p>
    <w:p w14:paraId="10916463" w14:textId="77777777" w:rsidR="00624182" w:rsidRPr="00203679" w:rsidRDefault="00624182" w:rsidP="00624182">
      <w:pPr>
        <w:tabs>
          <w:tab w:val="left" w:pos="1440"/>
          <w:tab w:val="right" w:pos="6030"/>
        </w:tabs>
        <w:spacing w:line="380" w:lineRule="exact"/>
        <w:ind w:left="1325" w:firstLine="115"/>
        <w:jc w:val="thaiDistribute"/>
        <w:rPr>
          <w:rFonts w:ascii="Arial" w:hAnsi="Arial" w:cs="Arial"/>
          <w:sz w:val="22"/>
          <w:szCs w:val="22"/>
        </w:rPr>
      </w:pPr>
      <w:r>
        <w:rPr>
          <w:rFonts w:ascii="Arial" w:hAnsi="Arial" w:cs="Arial"/>
          <w:sz w:val="22"/>
          <w:szCs w:val="22"/>
        </w:rPr>
        <w:t xml:space="preserve">Land and </w:t>
      </w:r>
      <w:r w:rsidRPr="00203679">
        <w:rPr>
          <w:rFonts w:ascii="Arial" w:hAnsi="Arial" w:cs="Arial"/>
          <w:sz w:val="22"/>
          <w:szCs w:val="22"/>
        </w:rPr>
        <w:t>Buildings</w:t>
      </w:r>
      <w:r w:rsidRPr="00203679">
        <w:rPr>
          <w:rFonts w:ascii="Arial" w:hAnsi="Arial" w:cs="Arial"/>
          <w:sz w:val="22"/>
          <w:szCs w:val="22"/>
        </w:rPr>
        <w:tab/>
      </w:r>
      <w:r>
        <w:rPr>
          <w:rFonts w:ascii="Arial" w:eastAsia="Arial Unicode MS" w:hAnsi="Arial" w:cs="Arial"/>
          <w:sz w:val="22"/>
          <w:szCs w:val="22"/>
        </w:rPr>
        <w:t>2 - 3</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14:paraId="34C4E95B" w14:textId="77777777" w:rsidR="00941C3E" w:rsidRPr="00203679" w:rsidRDefault="00624182" w:rsidP="00030B9A">
      <w:pPr>
        <w:tabs>
          <w:tab w:val="left" w:pos="1440"/>
          <w:tab w:val="right" w:pos="6030"/>
        </w:tabs>
        <w:spacing w:line="380" w:lineRule="exact"/>
        <w:ind w:left="605"/>
        <w:jc w:val="thaiDistribute"/>
        <w:rPr>
          <w:rFonts w:ascii="Arial" w:hAnsi="Arial" w:cs="Arial"/>
          <w:sz w:val="22"/>
          <w:szCs w:val="22"/>
        </w:rPr>
      </w:pPr>
      <w:r>
        <w:rPr>
          <w:rFonts w:ascii="Arial" w:hAnsi="Arial" w:cs="Arial"/>
          <w:sz w:val="22"/>
          <w:szCs w:val="22"/>
        </w:rPr>
        <w:tab/>
      </w:r>
      <w:r w:rsidR="00941C3E">
        <w:rPr>
          <w:rFonts w:ascii="Arial" w:hAnsi="Arial" w:cs="Arial"/>
          <w:sz w:val="22"/>
          <w:szCs w:val="22"/>
        </w:rPr>
        <w:t>Containers</w:t>
      </w:r>
      <w:r w:rsidR="00941C3E" w:rsidRPr="00203679">
        <w:rPr>
          <w:rFonts w:ascii="Arial" w:hAnsi="Arial" w:cs="Arial"/>
          <w:sz w:val="22"/>
          <w:szCs w:val="22"/>
        </w:rPr>
        <w:tab/>
      </w:r>
      <w:r w:rsidR="00030B9A">
        <w:rPr>
          <w:rFonts w:ascii="Arial" w:eastAsia="Arial Unicode MS" w:hAnsi="Arial" w:cs="Arial"/>
          <w:sz w:val="22"/>
          <w:szCs w:val="22"/>
        </w:rPr>
        <w:t>20</w:t>
      </w:r>
      <w:r w:rsidR="00941C3E" w:rsidRPr="00203679">
        <w:rPr>
          <w:rFonts w:ascii="Arial" w:eastAsia="Arial Unicode MS" w:hAnsi="Arial" w:cs="Arial"/>
          <w:sz w:val="22"/>
          <w:szCs w:val="22"/>
        </w:rPr>
        <w:t xml:space="preserve"> </w:t>
      </w:r>
      <w:r w:rsidR="00941C3E" w:rsidRPr="00203679">
        <w:rPr>
          <w:rFonts w:ascii="Arial" w:eastAsia="Arial Unicode MS" w:hAnsi="Arial" w:cstheme="minorBidi"/>
          <w:sz w:val="22"/>
          <w:szCs w:val="22"/>
          <w:cs/>
        </w:rPr>
        <w:tab/>
      </w:r>
      <w:r w:rsidR="00941C3E" w:rsidRPr="00203679">
        <w:rPr>
          <w:rFonts w:ascii="Arial" w:eastAsia="Arial Unicode MS" w:hAnsi="Arial" w:cs="Arial"/>
          <w:sz w:val="22"/>
          <w:szCs w:val="22"/>
        </w:rPr>
        <w:t>years</w:t>
      </w:r>
    </w:p>
    <w:p w14:paraId="0139152A" w14:textId="77777777" w:rsidR="00941C3E" w:rsidRPr="00203679" w:rsidRDefault="00941C3E" w:rsidP="00030B9A">
      <w:pPr>
        <w:tabs>
          <w:tab w:val="left" w:pos="1440"/>
          <w:tab w:val="right" w:pos="6030"/>
        </w:tabs>
        <w:spacing w:line="380" w:lineRule="exact"/>
        <w:ind w:left="1325" w:firstLine="115"/>
        <w:jc w:val="thaiDistribute"/>
        <w:rPr>
          <w:rFonts w:ascii="Arial" w:hAnsi="Arial" w:cs="Arial"/>
          <w:sz w:val="22"/>
          <w:szCs w:val="22"/>
        </w:rPr>
      </w:pPr>
      <w:r>
        <w:rPr>
          <w:rFonts w:ascii="Arial" w:hAnsi="Arial" w:cs="Arial"/>
          <w:sz w:val="22"/>
          <w:szCs w:val="22"/>
        </w:rPr>
        <w:t>Motor vehicles</w:t>
      </w:r>
      <w:r>
        <w:rPr>
          <w:rFonts w:ascii="Arial" w:hAnsi="Arial" w:cs="Arial"/>
          <w:sz w:val="22"/>
          <w:szCs w:val="22"/>
        </w:rPr>
        <w:tab/>
      </w:r>
      <w:r w:rsidR="00030B9A">
        <w:rPr>
          <w:rFonts w:ascii="Arial" w:eastAsia="Arial Unicode MS" w:hAnsi="Arial" w:cs="Arial"/>
          <w:sz w:val="22"/>
          <w:szCs w:val="22"/>
        </w:rPr>
        <w:t>5</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14:paraId="05ED9C37" w14:textId="77777777" w:rsidR="00941C3E" w:rsidRPr="00203679" w:rsidRDefault="00941C3E" w:rsidP="00030B9A">
      <w:pPr>
        <w:tabs>
          <w:tab w:val="left" w:pos="1440"/>
          <w:tab w:val="right" w:pos="6030"/>
        </w:tabs>
        <w:spacing w:line="380" w:lineRule="exact"/>
        <w:ind w:left="1210" w:firstLine="230"/>
        <w:jc w:val="thaiDistribute"/>
        <w:rPr>
          <w:rFonts w:ascii="Arial" w:hAnsi="Arial" w:cs="Arial"/>
          <w:sz w:val="22"/>
          <w:szCs w:val="22"/>
        </w:rPr>
      </w:pPr>
      <w:r>
        <w:rPr>
          <w:rFonts w:ascii="Arial" w:hAnsi="Arial" w:cs="Arial"/>
          <w:sz w:val="22"/>
          <w:szCs w:val="22"/>
        </w:rPr>
        <w:t>Office equipment</w:t>
      </w:r>
      <w:r w:rsidRPr="00203679">
        <w:rPr>
          <w:rFonts w:ascii="Arial" w:hAnsi="Arial" w:cs="Arial"/>
          <w:sz w:val="22"/>
          <w:szCs w:val="22"/>
        </w:rPr>
        <w:tab/>
      </w:r>
      <w:r w:rsidR="00030B9A">
        <w:rPr>
          <w:rFonts w:ascii="Arial" w:eastAsia="Arial Unicode MS" w:hAnsi="Arial" w:cs="Arial"/>
          <w:sz w:val="22"/>
          <w:szCs w:val="22"/>
        </w:rPr>
        <w:t>3 - 5</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14:paraId="6A317928" w14:textId="77777777" w:rsidR="00E7455B" w:rsidRDefault="00E7455B">
      <w:pPr>
        <w:overflowPunct/>
        <w:autoSpaceDE/>
        <w:autoSpaceDN/>
        <w:adjustRightInd/>
        <w:textAlignment w:val="auto"/>
        <w:rPr>
          <w:rFonts w:ascii="Arial" w:hAnsi="Arial" w:cs="Arial"/>
          <w:sz w:val="22"/>
          <w:szCs w:val="22"/>
        </w:rPr>
      </w:pPr>
      <w:r>
        <w:rPr>
          <w:rFonts w:ascii="Arial" w:hAnsi="Arial" w:cs="Arial"/>
          <w:sz w:val="22"/>
          <w:szCs w:val="22"/>
        </w:rPr>
        <w:br w:type="page"/>
      </w:r>
    </w:p>
    <w:p w14:paraId="078EA70D" w14:textId="22DF439C" w:rsidR="00941C3E" w:rsidRPr="00203679" w:rsidRDefault="00941C3E" w:rsidP="00941C3E">
      <w:pPr>
        <w:spacing w:before="120" w:after="120" w:line="380" w:lineRule="exact"/>
        <w:ind w:left="540"/>
        <w:jc w:val="thaiDistribute"/>
        <w:rPr>
          <w:rFonts w:ascii="Arial" w:hAnsi="Arial" w:cs="Arial"/>
          <w:sz w:val="22"/>
          <w:szCs w:val="22"/>
        </w:rPr>
      </w:pPr>
      <w:r w:rsidRPr="00203679">
        <w:rPr>
          <w:rFonts w:ascii="Arial" w:hAnsi="Arial" w:cs="Arial"/>
          <w:sz w:val="22"/>
          <w:szCs w:val="22"/>
        </w:rPr>
        <w:lastRenderedPageBreak/>
        <w:t>If ownership of the leased asset is transferred to the Group at the end of the lease term or the cost reflects the exercise of a purchase option, depreciation is calculated using the estimated useful life of the asset.</w:t>
      </w:r>
    </w:p>
    <w:p w14:paraId="06AB5E1F" w14:textId="77777777" w:rsidR="00941C3E" w:rsidRPr="00E82F53" w:rsidRDefault="00941C3E" w:rsidP="00B95286">
      <w:pPr>
        <w:spacing w:before="120" w:after="120" w:line="380" w:lineRule="exact"/>
        <w:ind w:left="547"/>
        <w:jc w:val="thaiDistribute"/>
        <w:rPr>
          <w:rFonts w:ascii="Arial" w:hAnsi="Arial" w:cs="Arial"/>
          <w:i/>
          <w:iCs/>
          <w:sz w:val="22"/>
          <w:szCs w:val="22"/>
        </w:rPr>
      </w:pPr>
      <w:r w:rsidRPr="00E82F53">
        <w:rPr>
          <w:rFonts w:ascii="Arial" w:hAnsi="Arial" w:cs="Arial"/>
          <w:b/>
          <w:bCs/>
          <w:i/>
          <w:iCs/>
          <w:sz w:val="22"/>
          <w:szCs w:val="22"/>
        </w:rPr>
        <w:t>Lease liabilities</w:t>
      </w:r>
    </w:p>
    <w:p w14:paraId="77468EE6" w14:textId="77777777" w:rsidR="00941C3E" w:rsidRPr="00203679" w:rsidRDefault="00941C3E" w:rsidP="00B95286">
      <w:pPr>
        <w:spacing w:before="120" w:after="120" w:line="380" w:lineRule="exact"/>
        <w:ind w:left="547"/>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in the period in which the event or condition that triggers the payment occurs.</w:t>
      </w:r>
    </w:p>
    <w:p w14:paraId="68E5166E" w14:textId="77777777" w:rsidR="00941C3E" w:rsidRPr="00203679" w:rsidRDefault="00941C3E" w:rsidP="00B95286">
      <w:pPr>
        <w:spacing w:before="120" w:after="120" w:line="380" w:lineRule="exact"/>
        <w:ind w:left="547"/>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379A5633" w14:textId="77777777" w:rsidR="00624182" w:rsidRDefault="00941C3E" w:rsidP="00B95286">
      <w:pPr>
        <w:spacing w:before="120" w:after="120" w:line="380" w:lineRule="exact"/>
        <w:ind w:left="547"/>
        <w:jc w:val="thaiDistribute"/>
        <w:rPr>
          <w:rFonts w:ascii="Arial" w:hAnsi="Arial" w:cs="Arial"/>
          <w:b/>
          <w:bCs/>
          <w:i/>
          <w:iCs/>
          <w:spacing w:val="-4"/>
          <w:sz w:val="22"/>
          <w:szCs w:val="22"/>
        </w:rPr>
      </w:pPr>
      <w:r w:rsidRPr="00E82F53">
        <w:rPr>
          <w:rFonts w:ascii="Arial" w:hAnsi="Arial" w:cs="Arial"/>
          <w:b/>
          <w:bCs/>
          <w:i/>
          <w:iCs/>
          <w:spacing w:val="-4"/>
          <w:sz w:val="22"/>
          <w:szCs w:val="22"/>
        </w:rPr>
        <w:t xml:space="preserve">Short-term leases </w:t>
      </w:r>
    </w:p>
    <w:p w14:paraId="36E9AD02" w14:textId="77777777" w:rsidR="00941C3E" w:rsidRDefault="00941C3E" w:rsidP="00B95286">
      <w:pPr>
        <w:spacing w:before="120" w:after="120" w:line="380" w:lineRule="exact"/>
        <w:ind w:left="547"/>
        <w:jc w:val="thaiDistribute"/>
        <w:rPr>
          <w:rFonts w:ascii="Arial" w:hAnsi="Arial" w:cs="Arial"/>
          <w:b/>
          <w:bCs/>
          <w:sz w:val="22"/>
          <w:highlight w:val="magenta"/>
        </w:rPr>
      </w:pPr>
      <w:r w:rsidRPr="00203679">
        <w:rPr>
          <w:rFonts w:ascii="Arial" w:hAnsi="Arial" w:cs="Arial"/>
          <w:sz w:val="22"/>
          <w:szCs w:val="22"/>
        </w:rPr>
        <w:t xml:space="preserve">A lease that has a lease term less than or equal to 12 months from commencement date </w:t>
      </w:r>
      <w:r w:rsidR="00624182">
        <w:rPr>
          <w:rFonts w:ascii="Arial" w:hAnsi="Arial" w:cs="Arial"/>
          <w:sz w:val="22"/>
          <w:szCs w:val="22"/>
        </w:rPr>
        <w:t xml:space="preserve">       </w:t>
      </w:r>
      <w:r w:rsidRPr="00203679">
        <w:rPr>
          <w:rFonts w:ascii="Arial" w:hAnsi="Arial" w:cs="Arial"/>
          <w:sz w:val="22"/>
          <w:szCs w:val="22"/>
        </w:rPr>
        <w:t xml:space="preserve">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 the lease term.</w:t>
      </w:r>
    </w:p>
    <w:p w14:paraId="3D9EEE55" w14:textId="77777777" w:rsidR="00624182" w:rsidRDefault="00624182" w:rsidP="00624182">
      <w:pPr>
        <w:spacing w:before="120" w:after="120" w:line="380" w:lineRule="exact"/>
        <w:ind w:left="540"/>
        <w:jc w:val="thaiDistribute"/>
        <w:rPr>
          <w:rFonts w:ascii="Arial" w:hAnsi="Arial" w:cs="Arial"/>
          <w:b/>
          <w:bCs/>
          <w:i/>
          <w:iCs/>
          <w:spacing w:val="-4"/>
          <w:sz w:val="22"/>
          <w:szCs w:val="22"/>
        </w:rPr>
      </w:pPr>
      <w:r>
        <w:rPr>
          <w:rFonts w:ascii="Arial" w:hAnsi="Arial" w:cs="Arial"/>
          <w:b/>
          <w:bCs/>
          <w:i/>
          <w:iCs/>
          <w:spacing w:val="-4"/>
          <w:sz w:val="22"/>
          <w:szCs w:val="22"/>
        </w:rPr>
        <w:t>The Group as a lessor</w:t>
      </w:r>
    </w:p>
    <w:p w14:paraId="152A0D18" w14:textId="77777777" w:rsidR="00624182" w:rsidRDefault="00624182" w:rsidP="00624182">
      <w:pPr>
        <w:spacing w:before="120" w:after="120" w:line="380" w:lineRule="exact"/>
        <w:ind w:left="540"/>
        <w:jc w:val="thaiDistribute"/>
        <w:rPr>
          <w:rFonts w:ascii="Arial" w:hAnsi="Arial" w:cs="Arial"/>
          <w:b/>
          <w:bCs/>
          <w:sz w:val="22"/>
          <w:highlight w:val="magenta"/>
        </w:rPr>
      </w:pPr>
      <w:r w:rsidRPr="00203679">
        <w:rPr>
          <w:rFonts w:ascii="Arial" w:hAnsi="Arial" w:cs="Arial"/>
          <w:sz w:val="22"/>
          <w:szCs w:val="22"/>
        </w:rPr>
        <w:t xml:space="preserve">A lease </w:t>
      </w:r>
      <w:r>
        <w:rPr>
          <w:rFonts w:ascii="Arial" w:hAnsi="Arial" w:cs="Arial"/>
          <w:sz w:val="22"/>
          <w:szCs w:val="22"/>
        </w:rPr>
        <w:t xml:space="preserve">that transfers substantially all the risks and rewards incidental to ownership of an underlying asset to a lessee is classified as finance leases. As at the commencement date, an asset held under a finance lease is </w:t>
      </w:r>
      <w:proofErr w:type="spellStart"/>
      <w:r>
        <w:rPr>
          <w:rFonts w:ascii="Arial" w:hAnsi="Arial" w:cs="Arial"/>
          <w:sz w:val="22"/>
          <w:szCs w:val="22"/>
        </w:rPr>
        <w:t>recognised</w:t>
      </w:r>
      <w:proofErr w:type="spellEnd"/>
      <w:r>
        <w:rPr>
          <w:rFonts w:ascii="Arial" w:hAnsi="Arial" w:cs="Arial"/>
          <w:sz w:val="22"/>
          <w:szCs w:val="22"/>
        </w:rPr>
        <w:t xml:space="preserve"> as a receivable at an amount equal to the net investment in the lease or the present value of the lease payments receivable and any unguaranteed residual value. Subsequently, finance income is </w:t>
      </w:r>
      <w:proofErr w:type="spellStart"/>
      <w:r>
        <w:rPr>
          <w:rFonts w:ascii="Arial" w:hAnsi="Arial" w:cs="Arial"/>
          <w:sz w:val="22"/>
          <w:szCs w:val="22"/>
        </w:rPr>
        <w:t>recognised</w:t>
      </w:r>
      <w:proofErr w:type="spellEnd"/>
      <w:r>
        <w:rPr>
          <w:rFonts w:ascii="Arial" w:hAnsi="Arial" w:cs="Arial"/>
          <w:sz w:val="22"/>
          <w:szCs w:val="22"/>
        </w:rPr>
        <w:t xml:space="preserve"> over the lease term to reflect a constant periodic rate of return on the net investment</w:t>
      </w:r>
      <w:r w:rsidR="00AD4897">
        <w:rPr>
          <w:rFonts w:ascii="Arial" w:hAnsi="Arial" w:cs="Arial"/>
          <w:sz w:val="22"/>
          <w:szCs w:val="22"/>
        </w:rPr>
        <w:t xml:space="preserve"> in the lease.</w:t>
      </w:r>
    </w:p>
    <w:p w14:paraId="26EAEDC3" w14:textId="64F62567" w:rsidR="00116BD4" w:rsidRPr="007222F3" w:rsidRDefault="00953EF3"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941C3E">
        <w:rPr>
          <w:rFonts w:ascii="Arial" w:hAnsi="Arial"/>
          <w:b/>
          <w:bCs/>
          <w:sz w:val="22"/>
          <w:szCs w:val="22"/>
        </w:rPr>
        <w:t>.10</w:t>
      </w:r>
      <w:r w:rsidR="00116BD4" w:rsidRPr="007222F3">
        <w:rPr>
          <w:rFonts w:ascii="Arial" w:hAnsi="Arial"/>
          <w:b/>
          <w:bCs/>
          <w:sz w:val="22"/>
          <w:szCs w:val="22"/>
        </w:rPr>
        <w:tab/>
        <w:t>Related party transactions</w:t>
      </w:r>
    </w:p>
    <w:p w14:paraId="1DB029E2" w14:textId="77777777"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Related parties comprise individuals or enterprises that control, or are controlled by, the Company, whether directly or indirectly, or which are under common control with the Company.</w:t>
      </w:r>
    </w:p>
    <w:p w14:paraId="6F861543" w14:textId="77777777" w:rsidR="00E7455B" w:rsidRDefault="00E7455B">
      <w:pPr>
        <w:overflowPunct/>
        <w:autoSpaceDE/>
        <w:autoSpaceDN/>
        <w:adjustRightInd/>
        <w:textAlignment w:val="auto"/>
        <w:rPr>
          <w:rFonts w:ascii="Arial" w:hAnsi="Arial"/>
          <w:sz w:val="22"/>
          <w:szCs w:val="22"/>
        </w:rPr>
      </w:pPr>
      <w:r>
        <w:rPr>
          <w:rFonts w:ascii="Arial" w:hAnsi="Arial"/>
          <w:sz w:val="22"/>
          <w:szCs w:val="22"/>
        </w:rPr>
        <w:br w:type="page"/>
      </w:r>
    </w:p>
    <w:p w14:paraId="5B9E611D" w14:textId="0701EA4C"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lastRenderedPageBreak/>
        <w:tab/>
      </w:r>
      <w:r w:rsidR="00624182">
        <w:rPr>
          <w:rFonts w:ascii="Arial" w:hAnsi="Arial"/>
          <w:sz w:val="22"/>
          <w:szCs w:val="22"/>
        </w:rPr>
        <w:tab/>
      </w:r>
      <w:r w:rsidRPr="007222F3">
        <w:rPr>
          <w:rFonts w:ascii="Arial" w:hAnsi="Arial"/>
          <w:sz w:val="22"/>
          <w:szCs w:val="22"/>
        </w:rPr>
        <w:t>They also include associate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66008121" w14:textId="428A9358" w:rsidR="00116BD4" w:rsidRPr="007222F3" w:rsidRDefault="00953EF3"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941C3E">
        <w:rPr>
          <w:rFonts w:ascii="Arial" w:hAnsi="Arial"/>
          <w:b/>
          <w:bCs/>
          <w:sz w:val="22"/>
          <w:szCs w:val="22"/>
        </w:rPr>
        <w:t>.11</w:t>
      </w:r>
      <w:r w:rsidR="00116BD4" w:rsidRPr="007222F3">
        <w:rPr>
          <w:rFonts w:ascii="Arial" w:hAnsi="Arial"/>
          <w:b/>
          <w:bCs/>
          <w:sz w:val="22"/>
          <w:szCs w:val="22"/>
        </w:rPr>
        <w:tab/>
        <w:t>Foreign currencies</w:t>
      </w:r>
    </w:p>
    <w:p w14:paraId="3C66C8E6" w14:textId="77777777"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4E35E756" w14:textId="77777777"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period. </w:t>
      </w:r>
    </w:p>
    <w:p w14:paraId="04F8A889" w14:textId="77777777" w:rsidR="00116BD4" w:rsidRPr="007222F3" w:rsidRDefault="00116BD4" w:rsidP="00F960BE">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F960BE" w:rsidRPr="007222F3">
        <w:rPr>
          <w:rFonts w:ascii="Arial" w:hAnsi="Arial"/>
          <w:sz w:val="22"/>
          <w:szCs w:val="22"/>
        </w:rPr>
        <w:tab/>
      </w:r>
      <w:r w:rsidRPr="007222F3">
        <w:rPr>
          <w:rFonts w:ascii="Arial" w:hAnsi="Arial"/>
          <w:sz w:val="22"/>
          <w:szCs w:val="22"/>
        </w:rPr>
        <w:t>Gains and losses on exchange are included in determining income.</w:t>
      </w:r>
    </w:p>
    <w:p w14:paraId="52663E86" w14:textId="0C009EBA" w:rsidR="00116BD4" w:rsidRPr="007222F3" w:rsidRDefault="00953EF3"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941C3E">
        <w:rPr>
          <w:rFonts w:ascii="Arial" w:hAnsi="Arial"/>
          <w:b/>
          <w:bCs/>
          <w:sz w:val="22"/>
          <w:szCs w:val="22"/>
        </w:rPr>
        <w:t>.12</w:t>
      </w:r>
      <w:r w:rsidR="00116BD4" w:rsidRPr="007222F3">
        <w:rPr>
          <w:rFonts w:ascii="Arial" w:hAnsi="Arial"/>
          <w:b/>
          <w:bCs/>
          <w:sz w:val="22"/>
          <w:szCs w:val="22"/>
        </w:rPr>
        <w:tab/>
        <w:t xml:space="preserve">Impairment of </w:t>
      </w:r>
      <w:r w:rsidR="00941C3E">
        <w:rPr>
          <w:rFonts w:ascii="Arial" w:hAnsi="Arial"/>
          <w:b/>
          <w:bCs/>
          <w:sz w:val="22"/>
          <w:szCs w:val="22"/>
        </w:rPr>
        <w:t xml:space="preserve">non-financial </w:t>
      </w:r>
      <w:r w:rsidR="00116BD4" w:rsidRPr="007222F3">
        <w:rPr>
          <w:rFonts w:ascii="Arial" w:hAnsi="Arial"/>
          <w:b/>
          <w:bCs/>
          <w:sz w:val="22"/>
          <w:szCs w:val="22"/>
        </w:rPr>
        <w:t>assets</w:t>
      </w:r>
    </w:p>
    <w:p w14:paraId="377981B5" w14:textId="77777777"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 xml:space="preserve">At the end of each reporting period, the </w:t>
      </w:r>
      <w:r w:rsidR="005A6E30">
        <w:rPr>
          <w:rFonts w:ascii="Arial" w:hAnsi="Arial"/>
          <w:sz w:val="22"/>
          <w:szCs w:val="22"/>
        </w:rPr>
        <w:t xml:space="preserve">Group </w:t>
      </w:r>
      <w:r w:rsidRPr="007222F3">
        <w:rPr>
          <w:rFonts w:ascii="Arial" w:hAnsi="Arial"/>
          <w:sz w:val="22"/>
          <w:szCs w:val="22"/>
        </w:rPr>
        <w:t>perform</w:t>
      </w:r>
      <w:r w:rsidR="005A6E30">
        <w:rPr>
          <w:rFonts w:ascii="Arial" w:hAnsi="Arial"/>
          <w:sz w:val="22"/>
          <w:szCs w:val="22"/>
        </w:rPr>
        <w:t>s</w:t>
      </w:r>
      <w:r w:rsidRPr="007222F3">
        <w:rPr>
          <w:rFonts w:ascii="Arial" w:hAnsi="Arial"/>
          <w:sz w:val="22"/>
          <w:szCs w:val="22"/>
        </w:rPr>
        <w:t xml:space="preserve"> impairment reviews in respect of the property, plant and equipment</w:t>
      </w:r>
      <w:r w:rsidR="00941C3E">
        <w:rPr>
          <w:rFonts w:ascii="Arial" w:hAnsi="Arial"/>
          <w:sz w:val="22"/>
          <w:szCs w:val="22"/>
        </w:rPr>
        <w:t xml:space="preserve">, </w:t>
      </w:r>
      <w:r w:rsidR="00941C3E" w:rsidRPr="00941C3E">
        <w:rPr>
          <w:rFonts w:ascii="Arial" w:hAnsi="Arial"/>
          <w:sz w:val="22"/>
          <w:szCs w:val="22"/>
        </w:rPr>
        <w:t>right-of-use asset, investment properties</w:t>
      </w:r>
      <w:r w:rsidRPr="007222F3">
        <w:rPr>
          <w:rFonts w:ascii="Arial" w:hAnsi="Arial"/>
          <w:sz w:val="22"/>
          <w:szCs w:val="22"/>
        </w:rPr>
        <w:t xml:space="preserve"> and </w:t>
      </w:r>
      <w:r w:rsidR="00E55A28" w:rsidRPr="007222F3">
        <w:rPr>
          <w:rFonts w:ascii="Arial" w:hAnsi="Arial"/>
          <w:sz w:val="22"/>
          <w:szCs w:val="22"/>
        </w:rPr>
        <w:t xml:space="preserve">other </w:t>
      </w:r>
      <w:r w:rsidRPr="007222F3">
        <w:rPr>
          <w:rFonts w:ascii="Arial" w:hAnsi="Arial"/>
          <w:sz w:val="22"/>
          <w:szCs w:val="22"/>
        </w:rPr>
        <w:t>intangible assets whenever events or changes in circumstances indicate that an asset may be impaired.</w:t>
      </w:r>
      <w:r w:rsidR="005A6E30">
        <w:rPr>
          <w:rFonts w:ascii="Arial" w:hAnsi="Arial"/>
          <w:sz w:val="22"/>
          <w:szCs w:val="22"/>
        </w:rPr>
        <w:t xml:space="preserve"> </w:t>
      </w:r>
      <w:r w:rsidR="00941C3E" w:rsidRPr="00941C3E">
        <w:rPr>
          <w:rFonts w:ascii="Arial" w:hAnsi="Arial"/>
          <w:sz w:val="22"/>
          <w:szCs w:val="22"/>
        </w:rPr>
        <w:t>The Group also carries out annual impairment reviews in respect of goodwill</w:t>
      </w:r>
      <w:r w:rsidR="00941C3E">
        <w:rPr>
          <w:rFonts w:ascii="Arial" w:hAnsi="Arial"/>
          <w:sz w:val="22"/>
          <w:szCs w:val="22"/>
        </w:rPr>
        <w:t>.</w:t>
      </w:r>
      <w:r w:rsidR="00941C3E" w:rsidRPr="00941C3E">
        <w:rPr>
          <w:rFonts w:ascii="Arial" w:hAnsi="Arial"/>
          <w:sz w:val="22"/>
          <w:szCs w:val="22"/>
        </w:rPr>
        <w:t xml:space="preserve"> </w:t>
      </w:r>
      <w:r w:rsidRPr="007222F3">
        <w:rPr>
          <w:rFonts w:ascii="Arial" w:hAnsi="Arial"/>
          <w:sz w:val="22"/>
          <w:szCs w:val="22"/>
        </w:rPr>
        <w:t xml:space="preserve">An impairment loss is </w:t>
      </w:r>
      <w:proofErr w:type="spellStart"/>
      <w:r w:rsidRPr="007222F3">
        <w:rPr>
          <w:rFonts w:ascii="Arial" w:hAnsi="Arial"/>
          <w:sz w:val="22"/>
          <w:szCs w:val="22"/>
        </w:rPr>
        <w:t>recognised</w:t>
      </w:r>
      <w:proofErr w:type="spellEnd"/>
      <w:r w:rsidRPr="007222F3">
        <w:rPr>
          <w:rFonts w:ascii="Arial" w:hAnsi="Arial"/>
          <w:sz w:val="22"/>
          <w:szCs w:val="22"/>
        </w:rPr>
        <w:t xml:space="preserve"> when the recoverable amount of an asset, which is the higher of the asset’s fair value less costs to sell and its value in use, is less than the carrying amount. </w:t>
      </w:r>
      <w:r w:rsidR="00941C3E" w:rsidRPr="00941C3E">
        <w:rPr>
          <w:rFonts w:ascii="Arial" w:hAnsi="Arial"/>
          <w:sz w:val="22"/>
          <w:szCs w:val="22"/>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4B71CD3A" w14:textId="77777777" w:rsidR="00DC55E5"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 xml:space="preserve">An impairment loss is </w:t>
      </w:r>
      <w:proofErr w:type="spellStart"/>
      <w:r w:rsidRPr="007222F3">
        <w:rPr>
          <w:rFonts w:ascii="Arial" w:hAnsi="Arial"/>
          <w:sz w:val="22"/>
          <w:szCs w:val="22"/>
        </w:rPr>
        <w:t>recognised</w:t>
      </w:r>
      <w:proofErr w:type="spellEnd"/>
      <w:r w:rsidRPr="007222F3">
        <w:rPr>
          <w:rFonts w:ascii="Arial" w:hAnsi="Arial"/>
          <w:sz w:val="22"/>
          <w:szCs w:val="22"/>
        </w:rPr>
        <w:t xml:space="preserve"> in profit or loss. </w:t>
      </w:r>
    </w:p>
    <w:p w14:paraId="67DB070E" w14:textId="77777777" w:rsidR="00E55A28" w:rsidRPr="007222F3" w:rsidRDefault="00DC55E5"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r>
      <w:r w:rsidR="00E55A28" w:rsidRPr="007222F3">
        <w:rPr>
          <w:rFonts w:ascii="Arial" w:hAnsi="Arial"/>
          <w:sz w:val="22"/>
          <w:szCs w:val="22"/>
        </w:rPr>
        <w:t>In the assessment</w:t>
      </w:r>
      <w:r w:rsidR="00E55A28" w:rsidRPr="007222F3">
        <w:rPr>
          <w:rFonts w:ascii="Arial" w:hAnsi="Arial" w:hint="cs"/>
          <w:sz w:val="22"/>
          <w:szCs w:val="22"/>
          <w:cs/>
        </w:rPr>
        <w:t xml:space="preserve"> </w:t>
      </w:r>
      <w:r w:rsidR="00E55A28" w:rsidRPr="007222F3">
        <w:rPr>
          <w:rFonts w:ascii="Arial" w:hAnsi="Arial"/>
          <w:sz w:val="22"/>
          <w:szCs w:val="22"/>
        </w:rPr>
        <w:t>of asset impairment</w:t>
      </w:r>
      <w:r w:rsidR="00941C3E">
        <w:rPr>
          <w:rFonts w:ascii="Arial" w:hAnsi="Arial"/>
          <w:sz w:val="22"/>
          <w:szCs w:val="22"/>
        </w:rPr>
        <w:t xml:space="preserve"> (except for goodwill)</w:t>
      </w:r>
      <w:r w:rsidR="00E55A28" w:rsidRPr="007222F3">
        <w:rPr>
          <w:rFonts w:ascii="Arial" w:hAnsi="Arial" w:hint="cs"/>
          <w:sz w:val="22"/>
          <w:szCs w:val="22"/>
          <w:cs/>
        </w:rPr>
        <w:t xml:space="preserve"> </w:t>
      </w:r>
      <w:r w:rsidR="00E55A28" w:rsidRPr="007222F3">
        <w:rPr>
          <w:rFonts w:ascii="Arial" w:hAnsi="Arial"/>
          <w:sz w:val="22"/>
          <w:szCs w:val="22"/>
        </w:rPr>
        <w:t xml:space="preserve">if there is any indication that previously </w:t>
      </w:r>
      <w:proofErr w:type="spellStart"/>
      <w:r w:rsidR="00E55A28" w:rsidRPr="007222F3">
        <w:rPr>
          <w:rFonts w:ascii="Arial" w:hAnsi="Arial"/>
          <w:sz w:val="22"/>
          <w:szCs w:val="22"/>
        </w:rPr>
        <w:t>recognised</w:t>
      </w:r>
      <w:proofErr w:type="spellEnd"/>
      <w:r w:rsidR="00E55A28" w:rsidRPr="007222F3">
        <w:rPr>
          <w:rFonts w:ascii="Arial" w:hAnsi="Arial"/>
          <w:sz w:val="22"/>
          <w:szCs w:val="22"/>
        </w:rPr>
        <w:t xml:space="preserve"> impairment losses may no longer exist or may have decreased, the </w:t>
      </w:r>
      <w:r w:rsidR="005A6E30">
        <w:rPr>
          <w:rFonts w:ascii="Arial" w:hAnsi="Arial"/>
          <w:sz w:val="22"/>
          <w:szCs w:val="22"/>
        </w:rPr>
        <w:t xml:space="preserve">Group </w:t>
      </w:r>
      <w:r w:rsidR="00E55A28" w:rsidRPr="007222F3">
        <w:rPr>
          <w:rFonts w:ascii="Arial" w:hAnsi="Arial"/>
          <w:sz w:val="22"/>
          <w:szCs w:val="22"/>
        </w:rPr>
        <w:t xml:space="preserve">estimates the asset’s recoverable amount. A previously </w:t>
      </w:r>
      <w:proofErr w:type="spellStart"/>
      <w:r w:rsidR="00E55A28" w:rsidRPr="007222F3">
        <w:rPr>
          <w:rFonts w:ascii="Arial" w:hAnsi="Arial"/>
          <w:sz w:val="22"/>
          <w:szCs w:val="22"/>
        </w:rPr>
        <w:t>recognised</w:t>
      </w:r>
      <w:proofErr w:type="spellEnd"/>
      <w:r w:rsidR="00E55A28" w:rsidRPr="007222F3">
        <w:rPr>
          <w:rFonts w:ascii="Arial" w:hAnsi="Arial"/>
          <w:sz w:val="22"/>
          <w:szCs w:val="22"/>
        </w:rPr>
        <w:t xml:space="preserve"> impairment loss is reversed only if there has been a change in the assumptions used to determine the asset’s recoverable amount since the last impairment loss was </w:t>
      </w:r>
      <w:proofErr w:type="spellStart"/>
      <w:r w:rsidR="00E55A28" w:rsidRPr="007222F3">
        <w:rPr>
          <w:rFonts w:ascii="Arial" w:hAnsi="Arial"/>
          <w:sz w:val="22"/>
          <w:szCs w:val="22"/>
        </w:rPr>
        <w:t>recognised</w:t>
      </w:r>
      <w:proofErr w:type="spellEnd"/>
      <w:r w:rsidR="00E55A28" w:rsidRPr="007222F3">
        <w:rPr>
          <w:rFonts w:ascii="Arial" w:hAnsi="Arial"/>
          <w:sz w:val="22"/>
          <w:szCs w:val="22"/>
        </w:rPr>
        <w:t>. The increased carrying amount of the asset attributable to a reversal of an impairment loss shall not exceed the carrying amount that would have been determined</w:t>
      </w:r>
      <w:r w:rsidR="00E55A28" w:rsidRPr="007222F3">
        <w:rPr>
          <w:rFonts w:ascii="Arial" w:hAnsi="Arial" w:hint="cs"/>
          <w:sz w:val="22"/>
          <w:szCs w:val="22"/>
          <w:cs/>
        </w:rPr>
        <w:t xml:space="preserve"> </w:t>
      </w:r>
      <w:r w:rsidR="00E55A28" w:rsidRPr="007222F3">
        <w:rPr>
          <w:rFonts w:ascii="Arial" w:hAnsi="Arial"/>
          <w:sz w:val="22"/>
          <w:szCs w:val="22"/>
        </w:rPr>
        <w:t xml:space="preserve">had no impairment loss been </w:t>
      </w:r>
      <w:proofErr w:type="spellStart"/>
      <w:r w:rsidR="00E55A28" w:rsidRPr="007222F3">
        <w:rPr>
          <w:rFonts w:ascii="Arial" w:hAnsi="Arial"/>
          <w:sz w:val="22"/>
          <w:szCs w:val="22"/>
        </w:rPr>
        <w:t>recognised</w:t>
      </w:r>
      <w:proofErr w:type="spellEnd"/>
      <w:r w:rsidR="00E55A28" w:rsidRPr="007222F3">
        <w:rPr>
          <w:rFonts w:ascii="Arial" w:hAnsi="Arial"/>
          <w:sz w:val="22"/>
          <w:szCs w:val="22"/>
        </w:rPr>
        <w:t xml:space="preserve"> for the asset in prior years. Such reversal is </w:t>
      </w:r>
      <w:proofErr w:type="spellStart"/>
      <w:r w:rsidR="00E55A28" w:rsidRPr="007222F3">
        <w:rPr>
          <w:rFonts w:ascii="Arial" w:hAnsi="Arial"/>
          <w:sz w:val="22"/>
          <w:szCs w:val="22"/>
        </w:rPr>
        <w:t>recognised</w:t>
      </w:r>
      <w:proofErr w:type="spellEnd"/>
      <w:r w:rsidR="00E55A28" w:rsidRPr="007222F3">
        <w:rPr>
          <w:rFonts w:ascii="Arial" w:hAnsi="Arial"/>
          <w:sz w:val="22"/>
          <w:szCs w:val="22"/>
        </w:rPr>
        <w:t xml:space="preserve"> in profit or loss.</w:t>
      </w:r>
    </w:p>
    <w:p w14:paraId="58AA8DE2" w14:textId="4304E46B" w:rsidR="00116BD4" w:rsidRPr="007222F3" w:rsidRDefault="00953EF3"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4</w:t>
      </w:r>
      <w:r w:rsidR="00E511F0">
        <w:rPr>
          <w:rFonts w:ascii="Arial" w:hAnsi="Arial"/>
          <w:b/>
          <w:bCs/>
          <w:sz w:val="22"/>
          <w:szCs w:val="22"/>
        </w:rPr>
        <w:t>.13</w:t>
      </w:r>
      <w:r w:rsidR="00116BD4" w:rsidRPr="007222F3">
        <w:rPr>
          <w:rFonts w:ascii="Arial" w:hAnsi="Arial"/>
          <w:b/>
          <w:bCs/>
          <w:sz w:val="22"/>
          <w:szCs w:val="22"/>
          <w:cs/>
        </w:rPr>
        <w:tab/>
      </w:r>
      <w:r w:rsidR="00116BD4" w:rsidRPr="007222F3">
        <w:rPr>
          <w:rFonts w:ascii="Arial" w:hAnsi="Arial"/>
          <w:b/>
          <w:bCs/>
          <w:sz w:val="22"/>
          <w:szCs w:val="22"/>
        </w:rPr>
        <w:t>Employee benefits</w:t>
      </w:r>
    </w:p>
    <w:p w14:paraId="2212033A" w14:textId="77777777" w:rsidR="00116BD4" w:rsidRPr="007222F3" w:rsidRDefault="00116BD4" w:rsidP="00DD7705">
      <w:pPr>
        <w:tabs>
          <w:tab w:val="left" w:pos="1440"/>
        </w:tabs>
        <w:spacing w:before="120" w:after="120" w:line="380" w:lineRule="exact"/>
        <w:ind w:left="540" w:hanging="540"/>
        <w:jc w:val="thaiDistribute"/>
        <w:outlineLvl w:val="0"/>
        <w:rPr>
          <w:rFonts w:ascii="Arial" w:hAnsi="Arial"/>
          <w:b/>
          <w:bCs/>
          <w:sz w:val="22"/>
          <w:szCs w:val="22"/>
        </w:rPr>
      </w:pPr>
      <w:r w:rsidRPr="007222F3">
        <w:rPr>
          <w:rFonts w:ascii="Arial" w:hAnsi="Arial"/>
          <w:b/>
          <w:bCs/>
          <w:i/>
          <w:iCs/>
          <w:spacing w:val="-3"/>
          <w:sz w:val="22"/>
          <w:szCs w:val="22"/>
        </w:rPr>
        <w:tab/>
        <w:t>Short-term employee benefits</w:t>
      </w:r>
    </w:p>
    <w:p w14:paraId="28127FAB" w14:textId="77777777"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 xml:space="preserve">Salaries, wages, bonuses and contributions to the social security fund are </w:t>
      </w:r>
      <w:proofErr w:type="spellStart"/>
      <w:r w:rsidRPr="007222F3">
        <w:rPr>
          <w:rFonts w:ascii="Arial" w:hAnsi="Arial"/>
          <w:sz w:val="22"/>
          <w:szCs w:val="22"/>
        </w:rPr>
        <w:t>recognised</w:t>
      </w:r>
      <w:proofErr w:type="spellEnd"/>
      <w:r w:rsidRPr="007222F3">
        <w:rPr>
          <w:rFonts w:ascii="Arial" w:hAnsi="Arial"/>
          <w:sz w:val="22"/>
          <w:szCs w:val="22"/>
        </w:rPr>
        <w:t xml:space="preserve"> as expenses when incurred.</w:t>
      </w:r>
    </w:p>
    <w:p w14:paraId="68B8946B" w14:textId="77777777" w:rsidR="00116BD4" w:rsidRPr="007222F3" w:rsidRDefault="00116BD4" w:rsidP="00DD7705">
      <w:pPr>
        <w:tabs>
          <w:tab w:val="left" w:pos="1440"/>
        </w:tabs>
        <w:spacing w:before="120" w:after="120" w:line="380" w:lineRule="exact"/>
        <w:ind w:left="540" w:hanging="540"/>
        <w:jc w:val="thaiDistribute"/>
        <w:outlineLvl w:val="0"/>
        <w:rPr>
          <w:rFonts w:ascii="Arial" w:hAnsi="Arial"/>
          <w:b/>
          <w:bCs/>
          <w:i/>
          <w:iCs/>
          <w:sz w:val="22"/>
          <w:szCs w:val="22"/>
        </w:rPr>
      </w:pPr>
      <w:r w:rsidRPr="007222F3">
        <w:rPr>
          <w:rFonts w:ascii="Arial" w:hAnsi="Arial"/>
          <w:b/>
          <w:bCs/>
          <w:i/>
          <w:iCs/>
          <w:spacing w:val="-3"/>
          <w:sz w:val="22"/>
          <w:szCs w:val="22"/>
        </w:rPr>
        <w:tab/>
        <w:t>Post-employment benefits</w:t>
      </w:r>
      <w:r w:rsidRPr="007222F3">
        <w:rPr>
          <w:rFonts w:ascii="Arial" w:hAnsi="Arial" w:hint="cs"/>
          <w:b/>
          <w:bCs/>
          <w:i/>
          <w:iCs/>
          <w:spacing w:val="-3"/>
          <w:sz w:val="22"/>
          <w:szCs w:val="22"/>
          <w:cs/>
        </w:rPr>
        <w:t xml:space="preserve"> </w:t>
      </w:r>
    </w:p>
    <w:p w14:paraId="0C22A9C9" w14:textId="77777777" w:rsidR="00116BD4" w:rsidRPr="007222F3" w:rsidRDefault="00116BD4" w:rsidP="00F960BE">
      <w:pPr>
        <w:tabs>
          <w:tab w:val="left" w:pos="360"/>
          <w:tab w:val="left" w:pos="1440"/>
        </w:tabs>
        <w:spacing w:before="120" w:after="120" w:line="380" w:lineRule="exact"/>
        <w:ind w:left="540" w:hanging="540"/>
        <w:jc w:val="thaiDistribute"/>
        <w:outlineLvl w:val="0"/>
        <w:rPr>
          <w:rFonts w:ascii="Arial" w:hAnsi="Arial"/>
          <w:i/>
          <w:iCs/>
          <w:sz w:val="22"/>
          <w:szCs w:val="22"/>
        </w:rPr>
      </w:pPr>
      <w:r w:rsidRPr="007222F3">
        <w:rPr>
          <w:rFonts w:ascii="Arial" w:hAnsi="Arial"/>
          <w:i/>
          <w:iCs/>
          <w:sz w:val="22"/>
          <w:szCs w:val="22"/>
        </w:rPr>
        <w:tab/>
      </w:r>
      <w:r w:rsidR="00F960BE" w:rsidRPr="007222F3">
        <w:rPr>
          <w:rFonts w:ascii="Arial" w:hAnsi="Arial"/>
          <w:i/>
          <w:iCs/>
          <w:sz w:val="22"/>
          <w:szCs w:val="22"/>
        </w:rPr>
        <w:tab/>
      </w:r>
      <w:r w:rsidRPr="007222F3">
        <w:rPr>
          <w:rFonts w:ascii="Arial" w:hAnsi="Arial"/>
          <w:i/>
          <w:iCs/>
          <w:sz w:val="22"/>
          <w:szCs w:val="22"/>
        </w:rPr>
        <w:t>Defined contribution plans</w:t>
      </w:r>
    </w:p>
    <w:p w14:paraId="28D8407D" w14:textId="77777777" w:rsidR="00116BD4" w:rsidRPr="007222F3" w:rsidRDefault="00E55A28" w:rsidP="00F960BE">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F960BE" w:rsidRPr="007222F3">
        <w:rPr>
          <w:rFonts w:ascii="Arial" w:hAnsi="Arial"/>
          <w:sz w:val="22"/>
          <w:szCs w:val="22"/>
        </w:rPr>
        <w:tab/>
      </w:r>
      <w:r w:rsidRPr="007222F3">
        <w:rPr>
          <w:rFonts w:ascii="Arial" w:hAnsi="Arial"/>
          <w:sz w:val="22"/>
          <w:szCs w:val="22"/>
        </w:rPr>
        <w:t xml:space="preserve">The Company </w:t>
      </w:r>
      <w:r w:rsidR="00116BD4" w:rsidRPr="007222F3">
        <w:rPr>
          <w:rFonts w:ascii="Arial" w:hAnsi="Arial"/>
          <w:sz w:val="22"/>
          <w:szCs w:val="22"/>
        </w:rPr>
        <w:t>and its employees have jointly established a provident fund. The fund is monthly contributed by employees and by the Company. The fund’s assets are held in a separate trust fund an</w:t>
      </w:r>
      <w:r w:rsidRPr="007222F3">
        <w:rPr>
          <w:rFonts w:ascii="Arial" w:hAnsi="Arial"/>
          <w:sz w:val="22"/>
          <w:szCs w:val="22"/>
        </w:rPr>
        <w:t>d the Compa</w:t>
      </w:r>
      <w:r w:rsidR="00DC55E5" w:rsidRPr="007222F3">
        <w:rPr>
          <w:rFonts w:ascii="Arial" w:hAnsi="Arial"/>
          <w:sz w:val="22"/>
          <w:szCs w:val="22"/>
        </w:rPr>
        <w:t xml:space="preserve">ny’s </w:t>
      </w:r>
      <w:r w:rsidR="00116BD4" w:rsidRPr="007222F3">
        <w:rPr>
          <w:rFonts w:ascii="Arial" w:hAnsi="Arial"/>
          <w:sz w:val="22"/>
          <w:szCs w:val="22"/>
        </w:rPr>
        <w:t xml:space="preserve">contributions are </w:t>
      </w:r>
      <w:proofErr w:type="spellStart"/>
      <w:r w:rsidR="00116BD4" w:rsidRPr="007222F3">
        <w:rPr>
          <w:rFonts w:ascii="Arial" w:hAnsi="Arial"/>
          <w:sz w:val="22"/>
          <w:szCs w:val="22"/>
        </w:rPr>
        <w:t>recognised</w:t>
      </w:r>
      <w:proofErr w:type="spellEnd"/>
      <w:r w:rsidR="00116BD4" w:rsidRPr="007222F3">
        <w:rPr>
          <w:rFonts w:ascii="Arial" w:hAnsi="Arial"/>
          <w:sz w:val="22"/>
          <w:szCs w:val="22"/>
        </w:rPr>
        <w:t xml:space="preserve"> as expenses when incurred.</w:t>
      </w:r>
    </w:p>
    <w:p w14:paraId="0B2EC54B" w14:textId="4AE9C271" w:rsidR="00116BD4" w:rsidRPr="007222F3" w:rsidRDefault="00B95286" w:rsidP="00DD7705">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pacing w:val="-3"/>
          <w:sz w:val="22"/>
          <w:szCs w:val="22"/>
        </w:rPr>
        <w:tab/>
      </w:r>
      <w:r w:rsidR="00116BD4" w:rsidRPr="007222F3">
        <w:rPr>
          <w:rFonts w:ascii="Arial" w:hAnsi="Arial"/>
          <w:i/>
          <w:iCs/>
          <w:spacing w:val="-3"/>
          <w:sz w:val="22"/>
          <w:szCs w:val="22"/>
        </w:rPr>
        <w:t xml:space="preserve">Defined benefit plans </w:t>
      </w:r>
    </w:p>
    <w:p w14:paraId="1C538579" w14:textId="77777777" w:rsidR="00116BD4" w:rsidRPr="007222F3" w:rsidRDefault="00E55A28"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The </w:t>
      </w:r>
      <w:r w:rsidR="005A6E30">
        <w:rPr>
          <w:rFonts w:ascii="Arial" w:hAnsi="Arial"/>
          <w:sz w:val="22"/>
          <w:szCs w:val="22"/>
        </w:rPr>
        <w:t>Group</w:t>
      </w:r>
      <w:r w:rsidR="00116BD4" w:rsidRPr="007222F3">
        <w:rPr>
          <w:rFonts w:ascii="Arial" w:hAnsi="Arial"/>
          <w:sz w:val="22"/>
          <w:szCs w:val="22"/>
        </w:rPr>
        <w:t xml:space="preserve"> ha</w:t>
      </w:r>
      <w:r w:rsidR="005A6E30">
        <w:rPr>
          <w:rFonts w:ascii="Arial" w:hAnsi="Arial"/>
          <w:sz w:val="22"/>
          <w:szCs w:val="22"/>
        </w:rPr>
        <w:t>s</w:t>
      </w:r>
      <w:r w:rsidR="00116BD4" w:rsidRPr="007222F3">
        <w:rPr>
          <w:rFonts w:ascii="Arial" w:hAnsi="Arial"/>
          <w:sz w:val="22"/>
          <w:szCs w:val="22"/>
        </w:rPr>
        <w:t xml:space="preserve"> obligations in respect of the severance payments it must make to employees upon retirement under labor law. The </w:t>
      </w:r>
      <w:r w:rsidR="005A6E30">
        <w:rPr>
          <w:rFonts w:ascii="Arial" w:hAnsi="Arial"/>
          <w:sz w:val="22"/>
          <w:szCs w:val="22"/>
        </w:rPr>
        <w:t xml:space="preserve">Group </w:t>
      </w:r>
      <w:r w:rsidR="00116BD4" w:rsidRPr="007222F3">
        <w:rPr>
          <w:rFonts w:ascii="Arial" w:hAnsi="Arial"/>
          <w:sz w:val="22"/>
          <w:szCs w:val="22"/>
        </w:rPr>
        <w:t>treat</w:t>
      </w:r>
      <w:r w:rsidR="005A6E30">
        <w:rPr>
          <w:rFonts w:ascii="Arial" w:hAnsi="Arial"/>
          <w:sz w:val="22"/>
          <w:szCs w:val="22"/>
        </w:rPr>
        <w:t>s</w:t>
      </w:r>
      <w:r w:rsidR="00116BD4" w:rsidRPr="007222F3">
        <w:rPr>
          <w:rFonts w:ascii="Arial" w:hAnsi="Arial"/>
          <w:sz w:val="22"/>
          <w:szCs w:val="22"/>
        </w:rPr>
        <w:t xml:space="preserve"> these severance payment obligations as</w:t>
      </w:r>
      <w:r w:rsidRPr="007222F3">
        <w:rPr>
          <w:rFonts w:ascii="Arial" w:hAnsi="Arial"/>
          <w:sz w:val="22"/>
          <w:szCs w:val="22"/>
        </w:rPr>
        <w:t xml:space="preserve"> </w:t>
      </w:r>
      <w:r w:rsidR="00116BD4" w:rsidRPr="007222F3">
        <w:rPr>
          <w:rFonts w:ascii="Arial" w:hAnsi="Arial"/>
          <w:sz w:val="22"/>
          <w:szCs w:val="22"/>
        </w:rPr>
        <w:t>a defined benefit plan.</w:t>
      </w:r>
      <w:r w:rsidR="00116BD4" w:rsidRPr="007222F3">
        <w:rPr>
          <w:rFonts w:ascii="Arial" w:hAnsi="Arial" w:hint="cs"/>
          <w:sz w:val="22"/>
          <w:szCs w:val="22"/>
          <w:cs/>
        </w:rPr>
        <w:t xml:space="preserve"> </w:t>
      </w:r>
    </w:p>
    <w:p w14:paraId="4B34216A" w14:textId="77777777" w:rsidR="00116BD4" w:rsidRPr="007222F3" w:rsidRDefault="00116BD4" w:rsidP="00DD7705">
      <w:pPr>
        <w:tabs>
          <w:tab w:val="left" w:pos="1440"/>
        </w:tabs>
        <w:spacing w:before="120" w:after="120" w:line="380" w:lineRule="exact"/>
        <w:ind w:left="540" w:hanging="540"/>
        <w:jc w:val="thaiDistribute"/>
        <w:outlineLvl w:val="0"/>
        <w:rPr>
          <w:rFonts w:ascii="Arial" w:hAnsi="Arial" w:cs="Arial"/>
          <w:strike/>
          <w:color w:val="000000"/>
          <w:sz w:val="22"/>
          <w:szCs w:val="22"/>
        </w:rPr>
      </w:pPr>
      <w:r w:rsidRPr="007222F3">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29F2AAAA" w14:textId="77777777" w:rsidR="00116BD4" w:rsidRDefault="00116BD4" w:rsidP="00DD7705">
      <w:pPr>
        <w:tabs>
          <w:tab w:val="left" w:pos="1440"/>
        </w:tabs>
        <w:spacing w:before="120" w:after="120" w:line="380" w:lineRule="exact"/>
        <w:ind w:left="540" w:hanging="540"/>
        <w:jc w:val="thaiDistribute"/>
        <w:outlineLvl w:val="0"/>
        <w:rPr>
          <w:rFonts w:ascii="Arial" w:hAnsi="Arial" w:cs="Arial"/>
          <w:color w:val="000000"/>
          <w:sz w:val="22"/>
          <w:szCs w:val="22"/>
        </w:rPr>
      </w:pPr>
      <w:r w:rsidRPr="007222F3">
        <w:rPr>
          <w:rFonts w:ascii="Arial" w:hAnsi="Arial"/>
          <w:sz w:val="22"/>
          <w:szCs w:val="22"/>
        </w:rPr>
        <w:tab/>
        <w:t xml:space="preserve">Actuarial gains and losses </w:t>
      </w:r>
      <w:r w:rsidRPr="007222F3">
        <w:rPr>
          <w:rFonts w:ascii="Arial" w:hAnsi="Arial" w:cs="Arial"/>
          <w:color w:val="000000"/>
          <w:sz w:val="22"/>
          <w:szCs w:val="22"/>
        </w:rPr>
        <w:t xml:space="preserve">arising from </w:t>
      </w:r>
      <w:r w:rsidR="00624182">
        <w:rPr>
          <w:rFonts w:ascii="Arial" w:hAnsi="Arial" w:cs="Arial"/>
          <w:color w:val="000000"/>
          <w:sz w:val="22"/>
          <w:szCs w:val="22"/>
        </w:rPr>
        <w:t>defined benefit plans</w:t>
      </w:r>
      <w:r w:rsidRPr="007222F3">
        <w:rPr>
          <w:rFonts w:ascii="Arial" w:hAnsi="Arial" w:cs="Arial"/>
          <w:color w:val="000000"/>
          <w:sz w:val="22"/>
          <w:szCs w:val="22"/>
        </w:rPr>
        <w:t xml:space="preserve"> a</w:t>
      </w:r>
      <w:r w:rsidRPr="007222F3">
        <w:rPr>
          <w:rFonts w:ascii="Arial" w:hAnsi="Arial"/>
          <w:sz w:val="22"/>
          <w:szCs w:val="22"/>
        </w:rPr>
        <w:t xml:space="preserve">re </w:t>
      </w:r>
      <w:proofErr w:type="spellStart"/>
      <w:r w:rsidRPr="007222F3">
        <w:rPr>
          <w:rFonts w:ascii="Arial" w:hAnsi="Arial"/>
          <w:sz w:val="22"/>
          <w:szCs w:val="22"/>
        </w:rPr>
        <w:t>recognised</w:t>
      </w:r>
      <w:proofErr w:type="spellEnd"/>
      <w:r w:rsidRPr="007222F3">
        <w:rPr>
          <w:rFonts w:ascii="Arial" w:hAnsi="Arial"/>
          <w:sz w:val="22"/>
          <w:szCs w:val="22"/>
        </w:rPr>
        <w:t xml:space="preserve"> immediately in other comprehensive income. </w:t>
      </w:r>
      <w:r w:rsidRPr="007222F3">
        <w:rPr>
          <w:rFonts w:ascii="Arial" w:hAnsi="Arial" w:cs="Arial"/>
          <w:color w:val="000000"/>
          <w:sz w:val="22"/>
          <w:szCs w:val="22"/>
        </w:rPr>
        <w:t xml:space="preserve"> </w:t>
      </w:r>
    </w:p>
    <w:p w14:paraId="5D89F65A" w14:textId="77777777" w:rsidR="005A6E30" w:rsidRPr="005A6E30" w:rsidRDefault="005A6E30" w:rsidP="00DD7705">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5A6E30">
        <w:rPr>
          <w:rFonts w:ascii="Arial" w:hAnsi="Arial"/>
          <w:sz w:val="22"/>
          <w:szCs w:val="22"/>
        </w:rPr>
        <w:t xml:space="preserve">Past service costs are </w:t>
      </w:r>
      <w:proofErr w:type="spellStart"/>
      <w:r w:rsidRPr="005A6E30">
        <w:rPr>
          <w:rFonts w:ascii="Arial" w:hAnsi="Arial"/>
          <w:sz w:val="22"/>
          <w:szCs w:val="22"/>
        </w:rPr>
        <w:t>recogni</w:t>
      </w:r>
      <w:r>
        <w:rPr>
          <w:rFonts w:ascii="Arial" w:hAnsi="Arial"/>
          <w:sz w:val="22"/>
          <w:szCs w:val="22"/>
        </w:rPr>
        <w:t>s</w:t>
      </w:r>
      <w:r w:rsidRPr="005A6E30">
        <w:rPr>
          <w:rFonts w:ascii="Arial" w:hAnsi="Arial"/>
          <w:sz w:val="22"/>
          <w:szCs w:val="22"/>
        </w:rPr>
        <w:t>ed</w:t>
      </w:r>
      <w:proofErr w:type="spellEnd"/>
      <w:r w:rsidRPr="005A6E30">
        <w:rPr>
          <w:rFonts w:ascii="Arial" w:hAnsi="Arial"/>
          <w:sz w:val="22"/>
          <w:szCs w:val="22"/>
        </w:rPr>
        <w:t xml:space="preserve"> in profit or loss on the earlier of the date of the plan amendment or curtailment and the date that the </w:t>
      </w:r>
      <w:r>
        <w:rPr>
          <w:rFonts w:ascii="Arial" w:hAnsi="Arial"/>
          <w:sz w:val="22"/>
          <w:szCs w:val="22"/>
        </w:rPr>
        <w:t>Group</w:t>
      </w:r>
      <w:r w:rsidRPr="005A6E30">
        <w:rPr>
          <w:rFonts w:ascii="Arial" w:hAnsi="Arial"/>
          <w:sz w:val="22"/>
          <w:szCs w:val="22"/>
        </w:rPr>
        <w:t xml:space="preserve"> </w:t>
      </w:r>
      <w:proofErr w:type="spellStart"/>
      <w:r w:rsidRPr="005A6E30">
        <w:rPr>
          <w:rFonts w:ascii="Arial" w:hAnsi="Arial"/>
          <w:sz w:val="22"/>
          <w:szCs w:val="22"/>
        </w:rPr>
        <w:t>recogni</w:t>
      </w:r>
      <w:r>
        <w:rPr>
          <w:rFonts w:ascii="Arial" w:hAnsi="Arial"/>
          <w:sz w:val="22"/>
          <w:szCs w:val="22"/>
        </w:rPr>
        <w:t>s</w:t>
      </w:r>
      <w:r w:rsidRPr="005A6E30">
        <w:rPr>
          <w:rFonts w:ascii="Arial" w:hAnsi="Arial"/>
          <w:sz w:val="22"/>
          <w:szCs w:val="22"/>
        </w:rPr>
        <w:t>es</w:t>
      </w:r>
      <w:proofErr w:type="spellEnd"/>
      <w:r w:rsidRPr="005A6E30">
        <w:rPr>
          <w:rFonts w:ascii="Arial" w:hAnsi="Arial"/>
          <w:sz w:val="22"/>
          <w:szCs w:val="22"/>
        </w:rPr>
        <w:t xml:space="preserve"> restructuring-related costs.</w:t>
      </w:r>
    </w:p>
    <w:p w14:paraId="10BCB630" w14:textId="1920AA39" w:rsidR="00116BD4" w:rsidRPr="007222F3" w:rsidRDefault="00953EF3"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E511F0">
        <w:rPr>
          <w:rFonts w:ascii="Arial" w:hAnsi="Arial"/>
          <w:b/>
          <w:bCs/>
          <w:sz w:val="22"/>
          <w:szCs w:val="22"/>
        </w:rPr>
        <w:t>.14</w:t>
      </w:r>
      <w:r w:rsidR="00116BD4" w:rsidRPr="007222F3">
        <w:rPr>
          <w:rFonts w:ascii="Arial" w:hAnsi="Arial"/>
          <w:b/>
          <w:bCs/>
          <w:sz w:val="22"/>
          <w:szCs w:val="22"/>
        </w:rPr>
        <w:tab/>
        <w:t>Provisions</w:t>
      </w:r>
    </w:p>
    <w:p w14:paraId="32A5FA99" w14:textId="77777777" w:rsidR="00116BD4"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Provisions are </w:t>
      </w:r>
      <w:proofErr w:type="spellStart"/>
      <w:r w:rsidRPr="007222F3">
        <w:rPr>
          <w:rFonts w:ascii="Arial" w:hAnsi="Arial"/>
          <w:sz w:val="22"/>
          <w:szCs w:val="22"/>
        </w:rPr>
        <w:t>recognised</w:t>
      </w:r>
      <w:proofErr w:type="spellEnd"/>
      <w:r w:rsidRPr="007222F3">
        <w:rPr>
          <w:rFonts w:ascii="Arial" w:hAnsi="Arial"/>
          <w:sz w:val="22"/>
          <w:szCs w:val="22"/>
        </w:rPr>
        <w:t xml:space="preserve"> when the </w:t>
      </w:r>
      <w:r w:rsidR="005A6E30">
        <w:rPr>
          <w:rFonts w:ascii="Arial" w:hAnsi="Arial"/>
          <w:sz w:val="22"/>
          <w:szCs w:val="22"/>
        </w:rPr>
        <w:t xml:space="preserve">Group </w:t>
      </w:r>
      <w:r w:rsidRPr="007222F3">
        <w:rPr>
          <w:rFonts w:ascii="Arial" w:hAnsi="Arial"/>
          <w:sz w:val="22"/>
          <w:szCs w:val="22"/>
        </w:rPr>
        <w:t>ha</w:t>
      </w:r>
      <w:r w:rsidR="005A6E30">
        <w:rPr>
          <w:rFonts w:ascii="Arial" w:hAnsi="Arial"/>
          <w:sz w:val="22"/>
          <w:szCs w:val="22"/>
        </w:rPr>
        <w:t>s</w:t>
      </w:r>
      <w:r w:rsidRPr="007222F3">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248B8B09" w14:textId="4076EBDF" w:rsidR="00116BD4" w:rsidRPr="007222F3" w:rsidRDefault="00953EF3" w:rsidP="00DD7705">
      <w:pPr>
        <w:tabs>
          <w:tab w:val="left" w:pos="1440"/>
        </w:tabs>
        <w:spacing w:before="120" w:after="120" w:line="380" w:lineRule="exact"/>
        <w:ind w:left="540" w:hanging="540"/>
        <w:jc w:val="thaiDistribute"/>
        <w:outlineLvl w:val="0"/>
        <w:rPr>
          <w:rFonts w:ascii="Arial" w:hAnsi="Arial"/>
          <w:i/>
          <w:iCs/>
          <w:sz w:val="22"/>
          <w:szCs w:val="22"/>
          <w:cs/>
        </w:rPr>
      </w:pPr>
      <w:r>
        <w:rPr>
          <w:rFonts w:ascii="Arial" w:hAnsi="Arial"/>
          <w:b/>
          <w:bCs/>
          <w:sz w:val="22"/>
          <w:szCs w:val="22"/>
        </w:rPr>
        <w:t>4.</w:t>
      </w:r>
      <w:r w:rsidR="00E511F0">
        <w:rPr>
          <w:rFonts w:ascii="Arial" w:hAnsi="Arial"/>
          <w:b/>
          <w:bCs/>
          <w:sz w:val="22"/>
          <w:szCs w:val="22"/>
        </w:rPr>
        <w:t>15</w:t>
      </w:r>
      <w:r w:rsidR="00116BD4" w:rsidRPr="007222F3">
        <w:rPr>
          <w:rFonts w:ascii="Arial" w:hAnsi="Arial"/>
          <w:b/>
          <w:bCs/>
          <w:sz w:val="22"/>
          <w:szCs w:val="22"/>
        </w:rPr>
        <w:tab/>
        <w:t xml:space="preserve">Income tax </w:t>
      </w:r>
    </w:p>
    <w:p w14:paraId="1861AEBD" w14:textId="3D1BCCDA" w:rsidR="00116BD4" w:rsidRPr="007222F3" w:rsidRDefault="00116BD4" w:rsidP="00DD7705">
      <w:pPr>
        <w:tabs>
          <w:tab w:val="left" w:pos="1440"/>
        </w:tabs>
        <w:spacing w:before="120" w:after="120" w:line="380" w:lineRule="exact"/>
        <w:ind w:left="540" w:hanging="540"/>
        <w:jc w:val="thaiDistribute"/>
        <w:outlineLvl w:val="0"/>
        <w:rPr>
          <w:rFonts w:ascii="Arial" w:hAnsi="Arial"/>
          <w:b/>
          <w:bCs/>
          <w:spacing w:val="-2"/>
          <w:sz w:val="22"/>
          <w:szCs w:val="22"/>
        </w:rPr>
      </w:pPr>
      <w:r w:rsidRPr="007222F3">
        <w:rPr>
          <w:rFonts w:ascii="Arial" w:hAnsi="Arial"/>
          <w:sz w:val="22"/>
          <w:szCs w:val="22"/>
        </w:rPr>
        <w:tab/>
      </w:r>
      <w:r w:rsidRPr="007222F3">
        <w:rPr>
          <w:rFonts w:ascii="Arial" w:hAnsi="Arial"/>
          <w:spacing w:val="-2"/>
          <w:sz w:val="22"/>
          <w:szCs w:val="22"/>
        </w:rPr>
        <w:t>Income tax expense represents the sum of corporate income tax currently payable and</w:t>
      </w:r>
      <w:r w:rsidR="001A0967">
        <w:rPr>
          <w:rFonts w:ascii="Arial" w:hAnsi="Arial"/>
          <w:spacing w:val="-2"/>
          <w:sz w:val="22"/>
          <w:szCs w:val="22"/>
        </w:rPr>
        <w:t xml:space="preserve">   </w:t>
      </w:r>
      <w:r w:rsidRPr="007222F3">
        <w:rPr>
          <w:rFonts w:ascii="Arial" w:hAnsi="Arial"/>
          <w:spacing w:val="-2"/>
          <w:sz w:val="22"/>
          <w:szCs w:val="22"/>
        </w:rPr>
        <w:t xml:space="preserve"> deferred tax.</w:t>
      </w:r>
    </w:p>
    <w:p w14:paraId="767953A9" w14:textId="77777777" w:rsidR="00116BD4" w:rsidRPr="007222F3" w:rsidRDefault="00116BD4" w:rsidP="00DD7705">
      <w:pPr>
        <w:spacing w:before="120" w:after="120" w:line="380" w:lineRule="exact"/>
        <w:ind w:left="540" w:hanging="540"/>
        <w:rPr>
          <w:rFonts w:ascii="Arial" w:hAnsi="Arial"/>
          <w:b/>
          <w:bCs/>
          <w:sz w:val="22"/>
          <w:szCs w:val="22"/>
        </w:rPr>
      </w:pPr>
      <w:r w:rsidRPr="007222F3">
        <w:rPr>
          <w:rFonts w:ascii="Arial" w:hAnsi="Arial"/>
          <w:b/>
          <w:bCs/>
          <w:sz w:val="22"/>
          <w:szCs w:val="22"/>
        </w:rPr>
        <w:tab/>
        <w:t>Current tax</w:t>
      </w:r>
    </w:p>
    <w:p w14:paraId="278B73C8" w14:textId="77777777" w:rsidR="00116BD4"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Current income tax is provided in the accounts at the amount expected to be paid to the taxation authorities, based on taxable profits determined in accordance with tax legislation.</w:t>
      </w:r>
    </w:p>
    <w:p w14:paraId="140664CD" w14:textId="77777777" w:rsidR="00E7455B" w:rsidRDefault="00116BD4" w:rsidP="00DD7705">
      <w:pPr>
        <w:spacing w:before="120" w:after="120" w:line="380" w:lineRule="exact"/>
        <w:ind w:left="540" w:hanging="540"/>
        <w:rPr>
          <w:rFonts w:ascii="Arial" w:hAnsi="Arial"/>
          <w:b/>
          <w:bCs/>
          <w:sz w:val="22"/>
          <w:szCs w:val="22"/>
        </w:rPr>
      </w:pPr>
      <w:r w:rsidRPr="007222F3">
        <w:rPr>
          <w:rFonts w:ascii="Arial" w:hAnsi="Arial"/>
          <w:b/>
          <w:bCs/>
          <w:sz w:val="22"/>
          <w:szCs w:val="22"/>
        </w:rPr>
        <w:tab/>
      </w:r>
    </w:p>
    <w:p w14:paraId="7AE225BA" w14:textId="77777777" w:rsidR="00E7455B" w:rsidRDefault="00E7455B">
      <w:pPr>
        <w:overflowPunct/>
        <w:autoSpaceDE/>
        <w:autoSpaceDN/>
        <w:adjustRightInd/>
        <w:textAlignment w:val="auto"/>
        <w:rPr>
          <w:rFonts w:ascii="Arial" w:hAnsi="Arial"/>
          <w:b/>
          <w:bCs/>
          <w:sz w:val="22"/>
          <w:szCs w:val="22"/>
        </w:rPr>
      </w:pPr>
      <w:r>
        <w:rPr>
          <w:rFonts w:ascii="Arial" w:hAnsi="Arial"/>
          <w:b/>
          <w:bCs/>
          <w:sz w:val="22"/>
          <w:szCs w:val="22"/>
        </w:rPr>
        <w:br w:type="page"/>
      </w:r>
    </w:p>
    <w:p w14:paraId="1DFA1FF4" w14:textId="50CE5258" w:rsidR="00116BD4" w:rsidRPr="007222F3" w:rsidRDefault="00E7455B" w:rsidP="00DD7705">
      <w:pPr>
        <w:spacing w:before="120" w:after="120" w:line="380" w:lineRule="exact"/>
        <w:ind w:left="540" w:hanging="540"/>
        <w:rPr>
          <w:rFonts w:ascii="Arial" w:hAnsi="Arial"/>
          <w:b/>
          <w:bCs/>
          <w:sz w:val="22"/>
          <w:szCs w:val="22"/>
        </w:rPr>
      </w:pPr>
      <w:r>
        <w:rPr>
          <w:rFonts w:ascii="Arial" w:hAnsi="Arial"/>
          <w:b/>
          <w:bCs/>
          <w:sz w:val="22"/>
          <w:szCs w:val="22"/>
        </w:rPr>
        <w:lastRenderedPageBreak/>
        <w:tab/>
      </w:r>
      <w:r w:rsidR="00116BD4" w:rsidRPr="007222F3">
        <w:rPr>
          <w:rFonts w:ascii="Arial" w:hAnsi="Arial"/>
          <w:b/>
          <w:bCs/>
          <w:sz w:val="22"/>
          <w:szCs w:val="22"/>
        </w:rPr>
        <w:t>Deferred tax</w:t>
      </w:r>
    </w:p>
    <w:p w14:paraId="1FA8A624" w14:textId="77777777" w:rsidR="00116BD4"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3FA6608" w14:textId="77777777" w:rsidR="00116BD4" w:rsidRPr="007222F3" w:rsidRDefault="00116BD4" w:rsidP="00DD7705">
      <w:pPr>
        <w:tabs>
          <w:tab w:val="left" w:pos="54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The </w:t>
      </w:r>
      <w:r w:rsidR="005A6E30">
        <w:rPr>
          <w:rFonts w:ascii="Arial" w:hAnsi="Arial"/>
          <w:sz w:val="22"/>
          <w:szCs w:val="22"/>
        </w:rPr>
        <w:t xml:space="preserve">Group </w:t>
      </w:r>
      <w:proofErr w:type="spellStart"/>
      <w:r w:rsidRPr="007222F3">
        <w:rPr>
          <w:rFonts w:ascii="Arial" w:hAnsi="Arial"/>
          <w:sz w:val="22"/>
          <w:szCs w:val="22"/>
        </w:rPr>
        <w:t>recognise</w:t>
      </w:r>
      <w:r w:rsidR="005A6E30">
        <w:rPr>
          <w:rFonts w:ascii="Arial" w:hAnsi="Arial"/>
          <w:sz w:val="22"/>
          <w:szCs w:val="22"/>
        </w:rPr>
        <w:t>s</w:t>
      </w:r>
      <w:proofErr w:type="spellEnd"/>
      <w:r w:rsidRPr="007222F3">
        <w:rPr>
          <w:rFonts w:ascii="Arial" w:hAnsi="Arial"/>
          <w:sz w:val="22"/>
          <w:szCs w:val="22"/>
        </w:rPr>
        <w:t xml:space="preserve"> deferred tax liabilities for all taxable temporary differences while they </w:t>
      </w:r>
      <w:proofErr w:type="spellStart"/>
      <w:r w:rsidRPr="007222F3">
        <w:rPr>
          <w:rFonts w:ascii="Arial" w:hAnsi="Arial"/>
          <w:sz w:val="22"/>
          <w:szCs w:val="22"/>
        </w:rPr>
        <w:t>recognise</w:t>
      </w:r>
      <w:proofErr w:type="spellEnd"/>
      <w:r w:rsidRPr="007222F3">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7222F3">
        <w:rPr>
          <w:rFonts w:ascii="Arial" w:hAnsi="Arial"/>
          <w:sz w:val="22"/>
          <w:szCs w:val="22"/>
        </w:rPr>
        <w:t>utilised</w:t>
      </w:r>
      <w:proofErr w:type="spellEnd"/>
      <w:r w:rsidRPr="007222F3">
        <w:rPr>
          <w:rFonts w:ascii="Arial" w:hAnsi="Arial"/>
          <w:sz w:val="22"/>
          <w:szCs w:val="22"/>
        </w:rPr>
        <w:t>.</w:t>
      </w:r>
    </w:p>
    <w:p w14:paraId="58290829" w14:textId="77777777" w:rsidR="00116BD4"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At each reporting date, the </w:t>
      </w:r>
      <w:r w:rsidR="005A6E30">
        <w:rPr>
          <w:rFonts w:ascii="Arial" w:hAnsi="Arial"/>
          <w:sz w:val="22"/>
          <w:szCs w:val="22"/>
        </w:rPr>
        <w:t xml:space="preserve">Group </w:t>
      </w:r>
      <w:r w:rsidRPr="007222F3">
        <w:rPr>
          <w:rFonts w:ascii="Arial" w:hAnsi="Arial"/>
          <w:sz w:val="22"/>
          <w:szCs w:val="22"/>
        </w:rPr>
        <w:t>review</w:t>
      </w:r>
      <w:r w:rsidR="005A6E30">
        <w:rPr>
          <w:rFonts w:ascii="Arial" w:hAnsi="Arial"/>
          <w:sz w:val="22"/>
          <w:szCs w:val="22"/>
        </w:rPr>
        <w:t>s</w:t>
      </w:r>
      <w:r w:rsidRPr="007222F3">
        <w:rPr>
          <w:rFonts w:ascii="Arial" w:hAnsi="Arial"/>
          <w:sz w:val="22"/>
          <w:szCs w:val="22"/>
        </w:rPr>
        <w:t xml:space="preserve"> and reduce</w:t>
      </w:r>
      <w:r w:rsidR="005A6E30">
        <w:rPr>
          <w:rFonts w:ascii="Arial" w:hAnsi="Arial"/>
          <w:sz w:val="22"/>
          <w:szCs w:val="22"/>
        </w:rPr>
        <w:t>s</w:t>
      </w:r>
      <w:r w:rsidRPr="007222F3">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7222F3">
        <w:rPr>
          <w:rFonts w:ascii="Arial" w:hAnsi="Arial"/>
          <w:sz w:val="22"/>
          <w:szCs w:val="22"/>
        </w:rPr>
        <w:t>utilised</w:t>
      </w:r>
      <w:proofErr w:type="spellEnd"/>
      <w:r w:rsidRPr="007222F3">
        <w:rPr>
          <w:rFonts w:ascii="Arial" w:hAnsi="Arial"/>
          <w:sz w:val="22"/>
          <w:szCs w:val="22"/>
        </w:rPr>
        <w:t>.</w:t>
      </w:r>
    </w:p>
    <w:p w14:paraId="392B0322" w14:textId="77777777" w:rsidR="00116BD4" w:rsidRPr="007222F3" w:rsidRDefault="00116BD4" w:rsidP="00DD7705">
      <w:pPr>
        <w:tabs>
          <w:tab w:val="left" w:pos="540"/>
          <w:tab w:val="left" w:pos="1440"/>
        </w:tabs>
        <w:spacing w:before="120" w:after="120" w:line="380" w:lineRule="exact"/>
        <w:ind w:left="540" w:hanging="540"/>
        <w:jc w:val="thaiDistribute"/>
        <w:outlineLvl w:val="0"/>
        <w:rPr>
          <w:rFonts w:ascii="Arial" w:hAnsi="Arial"/>
          <w:sz w:val="22"/>
          <w:szCs w:val="22"/>
        </w:rPr>
      </w:pPr>
      <w:bookmarkStart w:id="0" w:name="IAS_12,_para.61"/>
      <w:r w:rsidRPr="007222F3">
        <w:rPr>
          <w:rFonts w:ascii="Arial" w:hAnsi="Arial"/>
          <w:sz w:val="22"/>
          <w:szCs w:val="22"/>
        </w:rPr>
        <w:tab/>
        <w:t xml:space="preserve">The </w:t>
      </w:r>
      <w:r w:rsidR="005A6E30">
        <w:rPr>
          <w:rFonts w:ascii="Arial" w:hAnsi="Arial"/>
          <w:sz w:val="22"/>
          <w:szCs w:val="22"/>
        </w:rPr>
        <w:t>Group</w:t>
      </w:r>
      <w:r w:rsidRPr="007222F3">
        <w:rPr>
          <w:rFonts w:ascii="Arial" w:hAnsi="Arial"/>
          <w:sz w:val="22"/>
          <w:szCs w:val="22"/>
        </w:rPr>
        <w:t xml:space="preserve"> record</w:t>
      </w:r>
      <w:r w:rsidR="005A6E30">
        <w:rPr>
          <w:rFonts w:ascii="Arial" w:hAnsi="Arial"/>
          <w:sz w:val="22"/>
          <w:szCs w:val="22"/>
        </w:rPr>
        <w:t>s</w:t>
      </w:r>
      <w:r w:rsidRPr="007222F3">
        <w:rPr>
          <w:rFonts w:ascii="Arial" w:hAnsi="Arial"/>
          <w:sz w:val="22"/>
          <w:szCs w:val="22"/>
        </w:rPr>
        <w:t xml:space="preserve"> deferred tax directly to shareholders' equity if the tax relates to items that are recorded directly to shareholders' equity</w:t>
      </w:r>
      <w:bookmarkEnd w:id="0"/>
      <w:r w:rsidRPr="007222F3">
        <w:rPr>
          <w:rFonts w:ascii="Arial" w:hAnsi="Arial"/>
          <w:sz w:val="22"/>
          <w:szCs w:val="22"/>
        </w:rPr>
        <w:t>.</w:t>
      </w:r>
      <w:r w:rsidRPr="007222F3">
        <w:rPr>
          <w:rFonts w:ascii="Arial" w:hAnsi="Arial"/>
          <w:sz w:val="22"/>
          <w:szCs w:val="22"/>
          <w:cs/>
        </w:rPr>
        <w:t xml:space="preserve"> </w:t>
      </w:r>
    </w:p>
    <w:p w14:paraId="4223FAF4" w14:textId="16EBF421" w:rsidR="00E511F0" w:rsidRPr="00E511F0" w:rsidRDefault="00953EF3" w:rsidP="00E511F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E511F0">
        <w:rPr>
          <w:rFonts w:ascii="Arial" w:hAnsi="Arial"/>
          <w:b/>
          <w:bCs/>
          <w:sz w:val="22"/>
          <w:szCs w:val="22"/>
        </w:rPr>
        <w:t>.16</w:t>
      </w:r>
      <w:r w:rsidR="00E511F0" w:rsidRPr="00E511F0">
        <w:rPr>
          <w:rFonts w:ascii="Arial" w:hAnsi="Arial"/>
          <w:b/>
          <w:bCs/>
          <w:sz w:val="22"/>
          <w:szCs w:val="22"/>
        </w:rPr>
        <w:tab/>
        <w:t xml:space="preserve">Financial instruments  </w:t>
      </w:r>
    </w:p>
    <w:p w14:paraId="57355A1F"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xml:space="preserve">. However, trade receivables, that do not contain a significant financing component are measured at the transaction price </w:t>
      </w:r>
      <w:r w:rsidRPr="00B91AFF">
        <w:rPr>
          <w:rFonts w:ascii="Arial" w:eastAsia="Arial Unicode MS" w:hAnsi="Arial" w:cstheme="minorBidi"/>
          <w:sz w:val="22"/>
          <w:szCs w:val="22"/>
        </w:rPr>
        <w:t>as disclosed in the accounting policy relating to revenue recognition.</w:t>
      </w:r>
      <w:r>
        <w:rPr>
          <w:rFonts w:ascii="Arial" w:eastAsia="Arial Unicode MS" w:hAnsi="Arial" w:cstheme="minorBidi"/>
          <w:sz w:val="22"/>
          <w:szCs w:val="22"/>
        </w:rPr>
        <w:t xml:space="preserve"> </w:t>
      </w:r>
    </w:p>
    <w:p w14:paraId="34CF2B1C" w14:textId="4B822A91" w:rsidR="00E511F0" w:rsidRPr="003F3EDD" w:rsidRDefault="00E511F0" w:rsidP="00E511F0">
      <w:pPr>
        <w:spacing w:before="120" w:after="120" w:line="380" w:lineRule="exact"/>
        <w:ind w:left="540"/>
        <w:jc w:val="thaiDistribute"/>
        <w:textAlignment w:val="auto"/>
        <w:rPr>
          <w:rFonts w:ascii="Arial" w:eastAsia="Arial" w:hAnsi="Arial" w:cs="Arial"/>
          <w:sz w:val="22"/>
          <w:szCs w:val="22"/>
        </w:rPr>
      </w:pPr>
      <w:r w:rsidRPr="00E511F0">
        <w:rPr>
          <w:rFonts w:ascii="Arial" w:eastAsia="Arial Unicode MS" w:hAnsi="Arial" w:cs="Arial"/>
          <w:b/>
          <w:bCs/>
          <w:sz w:val="22"/>
          <w:szCs w:val="22"/>
        </w:rPr>
        <w:t>Classification and measurement of financial assets</w:t>
      </w:r>
    </w:p>
    <w:p w14:paraId="0AB58E78"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 xml:space="preserve">to be subsequently measured at </w:t>
      </w:r>
      <w:proofErr w:type="spellStart"/>
      <w:r w:rsidRPr="00A31132">
        <w:rPr>
          <w:rFonts w:ascii="Arial" w:eastAsia="Arial Unicode MS" w:hAnsi="Arial" w:cs="Arial"/>
          <w:sz w:val="22"/>
          <w:szCs w:val="22"/>
        </w:rPr>
        <w:t>amortised</w:t>
      </w:r>
      <w:proofErr w:type="spellEnd"/>
      <w:r w:rsidRPr="00A31132">
        <w:rPr>
          <w:rFonts w:ascii="Arial" w:eastAsia="Arial Unicode MS" w:hAnsi="Arial" w:cs="Arial"/>
          <w:sz w:val="22"/>
          <w:szCs w:val="22"/>
        </w:rPr>
        <w:t xml:space="preserve"> cost, fair value through other comprehensive income</w:t>
      </w:r>
      <w:r>
        <w:rPr>
          <w:rFonts w:ascii="Arial" w:eastAsia="Arial Unicode MS" w:hAnsi="Arial" w:cs="Arial"/>
          <w:sz w:val="22"/>
          <w:szCs w:val="22"/>
        </w:rPr>
        <w:t xml:space="preserve"> (“</w:t>
      </w:r>
      <w:proofErr w:type="spellStart"/>
      <w:r>
        <w:rPr>
          <w:rFonts w:ascii="Arial" w:eastAsia="Arial Unicode MS" w:hAnsi="Arial" w:cs="Arial"/>
          <w:sz w:val="22"/>
          <w:szCs w:val="22"/>
        </w:rPr>
        <w:t>FVOCI</w:t>
      </w:r>
      <w:proofErr w:type="spellEnd"/>
      <w:r>
        <w:rPr>
          <w:rFonts w:ascii="Arial" w:eastAsia="Arial Unicode MS" w:hAnsi="Arial" w:cs="Arial"/>
          <w:sz w:val="22"/>
          <w:szCs w:val="22"/>
        </w:rPr>
        <w:t>”)</w:t>
      </w:r>
      <w:r w:rsidRPr="00A31132">
        <w:rPr>
          <w:rFonts w:ascii="Arial" w:eastAsia="Arial Unicode MS" w:hAnsi="Arial" w:cs="Arial"/>
          <w:sz w:val="22"/>
          <w:szCs w:val="22"/>
        </w:rPr>
        <w:t>, or fair value through profit or loss</w:t>
      </w:r>
      <w:r>
        <w:rPr>
          <w:rFonts w:ascii="Arial" w:eastAsia="Arial Unicode MS" w:hAnsi="Arial" w:cs="Arial"/>
          <w:sz w:val="22"/>
          <w:szCs w:val="22"/>
        </w:rPr>
        <w:t xml:space="preserve"> (“</w:t>
      </w:r>
      <w:proofErr w:type="spellStart"/>
      <w:r>
        <w:rPr>
          <w:rFonts w:ascii="Arial" w:eastAsia="Arial Unicode MS" w:hAnsi="Arial" w:cs="Arial"/>
          <w:sz w:val="22"/>
          <w:szCs w:val="22"/>
        </w:rPr>
        <w:t>FVTPL</w:t>
      </w:r>
      <w:proofErr w:type="spellEnd"/>
      <w:r>
        <w:rPr>
          <w:rFonts w:ascii="Arial" w:eastAsia="Arial Unicode MS" w:hAnsi="Arial" w:cs="Arial"/>
          <w:sz w:val="22"/>
          <w:szCs w:val="22"/>
        </w:rPr>
        <w:t>”)</w:t>
      </w:r>
      <w:r w:rsidRPr="00A31132">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14:paraId="72273508" w14:textId="77777777" w:rsidR="00E511F0" w:rsidRPr="00F31E0C" w:rsidRDefault="00E511F0" w:rsidP="00E511F0">
      <w:pPr>
        <w:spacing w:before="120" w:after="120" w:line="380" w:lineRule="exact"/>
        <w:ind w:left="540"/>
        <w:jc w:val="thaiDistribute"/>
        <w:textAlignment w:val="auto"/>
        <w:rPr>
          <w:rFonts w:ascii="Arial" w:eastAsia="Arial Unicode MS" w:hAnsi="Arial" w:cstheme="minorBidi"/>
          <w:b/>
          <w:bCs/>
          <w:i/>
          <w:iCs/>
          <w:sz w:val="22"/>
          <w:szCs w:val="22"/>
        </w:rPr>
      </w:pPr>
      <w:r w:rsidRPr="00E511F0">
        <w:rPr>
          <w:rFonts w:ascii="Arial" w:eastAsia="Arial Unicode MS" w:hAnsi="Arial" w:cs="Arial"/>
          <w:b/>
          <w:bCs/>
          <w:i/>
          <w:iCs/>
          <w:sz w:val="22"/>
          <w:szCs w:val="22"/>
        </w:rPr>
        <w:t xml:space="preserve">Financial assets at </w:t>
      </w:r>
      <w:proofErr w:type="spellStart"/>
      <w:r w:rsidRPr="00E511F0">
        <w:rPr>
          <w:rFonts w:ascii="Arial" w:eastAsia="Arial Unicode MS" w:hAnsi="Arial" w:cs="Arial"/>
          <w:b/>
          <w:bCs/>
          <w:i/>
          <w:iCs/>
          <w:sz w:val="22"/>
          <w:szCs w:val="22"/>
        </w:rPr>
        <w:t>amortised</w:t>
      </w:r>
      <w:proofErr w:type="spellEnd"/>
      <w:r w:rsidRPr="00E511F0">
        <w:rPr>
          <w:rFonts w:ascii="Arial" w:eastAsia="Arial Unicode MS" w:hAnsi="Arial" w:cs="Arial"/>
          <w:b/>
          <w:bCs/>
          <w:i/>
          <w:iCs/>
          <w:sz w:val="22"/>
          <w:szCs w:val="22"/>
        </w:rPr>
        <w:t xml:space="preserve"> cost </w:t>
      </w:r>
    </w:p>
    <w:p w14:paraId="652A70E2"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theme="minorBidi"/>
          <w:sz w:val="22"/>
          <w:szCs w:val="22"/>
        </w:rPr>
        <w:t xml:space="preserve">The Group measures financial assets at </w:t>
      </w:r>
      <w:proofErr w:type="spellStart"/>
      <w:r w:rsidRPr="003F3EDD">
        <w:rPr>
          <w:rFonts w:ascii="Arial" w:eastAsia="Arial Unicode MS" w:hAnsi="Arial" w:cstheme="minorBidi"/>
          <w:sz w:val="22"/>
          <w:szCs w:val="22"/>
        </w:rPr>
        <w:t>amortised</w:t>
      </w:r>
      <w:proofErr w:type="spellEnd"/>
      <w:r w:rsidRPr="003F3EDD">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8398D68"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at </w:t>
      </w:r>
      <w:proofErr w:type="spellStart"/>
      <w:r w:rsidRPr="003F3EDD">
        <w:rPr>
          <w:rFonts w:ascii="Arial" w:eastAsia="Arial Unicode MS" w:hAnsi="Arial" w:cs="Arial"/>
          <w:sz w:val="22"/>
          <w:szCs w:val="22"/>
        </w:rPr>
        <w:t>amortised</w:t>
      </w:r>
      <w:proofErr w:type="spellEnd"/>
      <w:r w:rsidRPr="003F3EDD">
        <w:rPr>
          <w:rFonts w:ascii="Arial" w:eastAsia="Arial Unicode MS" w:hAnsi="Arial" w:cs="Arial"/>
          <w:sz w:val="22"/>
          <w:szCs w:val="22"/>
        </w:rPr>
        <w:t xml:space="preserve">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w:t>
      </w:r>
      <w:r>
        <w:rPr>
          <w:rFonts w:ascii="Arial" w:eastAsia="Arial Unicode MS" w:hAnsi="Arial" w:cs="Arial"/>
          <w:sz w:val="22"/>
          <w:szCs w:val="22"/>
        </w:rPr>
        <w:t>“</w:t>
      </w:r>
      <w:r w:rsidRPr="003F3EDD">
        <w:rPr>
          <w:rFonts w:ascii="Arial" w:eastAsia="Arial Unicode MS" w:hAnsi="Arial" w:cs="Arial"/>
          <w:sz w:val="22"/>
          <w:szCs w:val="22"/>
        </w:rPr>
        <w:t>EIR</w:t>
      </w:r>
      <w:r>
        <w:rPr>
          <w:rFonts w:ascii="Arial" w:eastAsia="Arial Unicode MS" w:hAnsi="Arial" w:cs="Arial"/>
          <w:sz w:val="22"/>
          <w:szCs w:val="22"/>
        </w:rPr>
        <w:t>”</w:t>
      </w:r>
      <w:r w:rsidRPr="003F3EDD">
        <w:rPr>
          <w:rFonts w:ascii="Arial" w:eastAsia="Arial Unicode MS" w:hAnsi="Arial" w:cs="Arial"/>
          <w:sz w:val="22"/>
          <w:szCs w:val="22"/>
        </w:rPr>
        <w:t xml:space="preserve">) method and are subject to impairment. Gains and losses are </w:t>
      </w:r>
      <w:proofErr w:type="spellStart"/>
      <w:r w:rsidRPr="003F3EDD">
        <w:rPr>
          <w:rFonts w:ascii="Arial" w:eastAsia="Arial Unicode MS" w:hAnsi="Arial" w:cs="Arial"/>
          <w:sz w:val="22"/>
          <w:szCs w:val="22"/>
        </w:rPr>
        <w:t>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xml:space="preserve"> in profit or loss when the asset is </w:t>
      </w:r>
      <w:proofErr w:type="spellStart"/>
      <w:r w:rsidRPr="003F3EDD">
        <w:rPr>
          <w:rFonts w:ascii="Arial" w:eastAsia="Arial Unicode MS" w:hAnsi="Arial" w:cs="Arial"/>
          <w:sz w:val="22"/>
          <w:szCs w:val="22"/>
        </w:rPr>
        <w:t>derecogni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modified or impaired.</w:t>
      </w:r>
    </w:p>
    <w:p w14:paraId="46F4D60A" w14:textId="77777777" w:rsidR="00E7455B" w:rsidRDefault="00E7455B">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FF9E76D" w14:textId="1639EAE3"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E511F0">
        <w:rPr>
          <w:rFonts w:ascii="Arial" w:eastAsia="Arial Unicode MS" w:hAnsi="Arial" w:cs="Arial"/>
          <w:b/>
          <w:bCs/>
          <w:sz w:val="22"/>
          <w:szCs w:val="22"/>
        </w:rPr>
        <w:lastRenderedPageBreak/>
        <w:t>Classification and measurement of financial liabilities</w:t>
      </w:r>
    </w:p>
    <w:p w14:paraId="613030B0" w14:textId="4F7B7FF0" w:rsidR="00E511F0" w:rsidRPr="00E511F0" w:rsidRDefault="0010358C" w:rsidP="00E511F0">
      <w:pPr>
        <w:spacing w:before="120" w:after="120" w:line="380" w:lineRule="exact"/>
        <w:ind w:left="540"/>
        <w:jc w:val="thaiDistribute"/>
        <w:textAlignment w:val="auto"/>
        <w:rPr>
          <w:rFonts w:ascii="Arial" w:eastAsia="Arial Unicode MS" w:hAnsi="Arial" w:cs="Arial"/>
          <w:sz w:val="22"/>
          <w:szCs w:val="22"/>
        </w:rPr>
      </w:pPr>
      <w:r>
        <w:rPr>
          <w:rFonts w:ascii="Arial" w:eastAsia="Arial Unicode MS" w:hAnsi="Arial" w:cs="Arial"/>
          <w:sz w:val="22"/>
          <w:szCs w:val="22"/>
        </w:rPr>
        <w:t>At</w:t>
      </w:r>
      <w:r w:rsidR="00E511F0" w:rsidRPr="007E7645">
        <w:rPr>
          <w:rFonts w:ascii="Arial" w:eastAsia="Arial Unicode MS" w:hAnsi="Arial" w:cs="Arial"/>
          <w:sz w:val="22"/>
          <w:szCs w:val="22"/>
        </w:rPr>
        <w:t xml:space="preserve"> initial recognition the Group’s financial liabilities are </w:t>
      </w:r>
      <w:proofErr w:type="spellStart"/>
      <w:r w:rsidR="00E511F0">
        <w:rPr>
          <w:rFonts w:ascii="Arial" w:eastAsia="Arial Unicode MS" w:hAnsi="Arial" w:cs="Arial"/>
          <w:sz w:val="22"/>
          <w:szCs w:val="22"/>
        </w:rPr>
        <w:t>recognised</w:t>
      </w:r>
      <w:proofErr w:type="spellEnd"/>
      <w:r w:rsidR="00E511F0">
        <w:rPr>
          <w:rFonts w:ascii="Arial" w:eastAsia="Arial Unicode MS" w:hAnsi="Arial" w:cs="Arial"/>
          <w:sz w:val="22"/>
          <w:szCs w:val="22"/>
        </w:rPr>
        <w:t xml:space="preserve"> at fair value </w:t>
      </w:r>
      <w:r w:rsidR="00E511F0" w:rsidRPr="00E511F0">
        <w:rPr>
          <w:rFonts w:ascii="Arial" w:eastAsia="Arial Unicode MS" w:hAnsi="Arial" w:cs="Arial"/>
          <w:sz w:val="22"/>
          <w:szCs w:val="22"/>
        </w:rPr>
        <w:t>net of</w:t>
      </w:r>
      <w:r w:rsidR="00E511F0" w:rsidRPr="00E511F0">
        <w:rPr>
          <w:rFonts w:ascii="Arial" w:eastAsia="Arial Unicode MS" w:hAnsi="Arial" w:cs="Arial"/>
          <w:sz w:val="22"/>
          <w:szCs w:val="22"/>
          <w:cs/>
        </w:rPr>
        <w:t xml:space="preserve"> </w:t>
      </w:r>
      <w:r w:rsidR="00E511F0" w:rsidRPr="00E511F0">
        <w:rPr>
          <w:rFonts w:ascii="Arial" w:eastAsia="Arial Unicode MS" w:hAnsi="Arial" w:cs="Arial"/>
          <w:sz w:val="22"/>
          <w:szCs w:val="22"/>
        </w:rPr>
        <w:t>transaction costs</w:t>
      </w:r>
      <w:r w:rsidR="00E511F0">
        <w:rPr>
          <w:rFonts w:ascii="Arial" w:eastAsia="Arial Unicode MS" w:hAnsi="Arial" w:cs="Arial"/>
          <w:sz w:val="22"/>
          <w:szCs w:val="22"/>
        </w:rPr>
        <w:t xml:space="preserve"> and </w:t>
      </w:r>
      <w:r w:rsidR="00E511F0" w:rsidRPr="007E7645">
        <w:rPr>
          <w:rFonts w:ascii="Arial" w:eastAsia="Arial Unicode MS" w:hAnsi="Arial" w:cs="Arial"/>
          <w:sz w:val="22"/>
          <w:szCs w:val="22"/>
        </w:rPr>
        <w:t>classified</w:t>
      </w:r>
      <w:r w:rsidR="00E511F0" w:rsidRPr="00E511F0">
        <w:rPr>
          <w:rFonts w:ascii="Arial" w:eastAsia="Arial Unicode MS" w:hAnsi="Arial" w:cs="Arial" w:hint="cs"/>
          <w:sz w:val="22"/>
          <w:szCs w:val="22"/>
          <w:cs/>
        </w:rPr>
        <w:t xml:space="preserve"> </w:t>
      </w:r>
      <w:r w:rsidR="00E511F0" w:rsidRPr="007E7645">
        <w:rPr>
          <w:rFonts w:ascii="Arial" w:eastAsia="Arial Unicode MS" w:hAnsi="Arial" w:cs="Arial"/>
          <w:sz w:val="22"/>
          <w:szCs w:val="22"/>
        </w:rPr>
        <w:t xml:space="preserve">as liabilities to be subsequently measured at </w:t>
      </w:r>
      <w:proofErr w:type="spellStart"/>
      <w:r w:rsidR="00E511F0" w:rsidRPr="007E7645">
        <w:rPr>
          <w:rFonts w:ascii="Arial" w:eastAsia="Arial Unicode MS" w:hAnsi="Arial" w:cs="Arial"/>
          <w:sz w:val="22"/>
          <w:szCs w:val="22"/>
        </w:rPr>
        <w:t>amortised</w:t>
      </w:r>
      <w:proofErr w:type="spellEnd"/>
      <w:r w:rsidR="00E511F0" w:rsidRPr="007E7645">
        <w:rPr>
          <w:rFonts w:ascii="Arial" w:eastAsia="Arial Unicode MS" w:hAnsi="Arial" w:cs="Arial"/>
          <w:sz w:val="22"/>
          <w:szCs w:val="22"/>
        </w:rPr>
        <w:t xml:space="preserve"> cost</w:t>
      </w:r>
      <w:r w:rsidR="00E511F0" w:rsidRPr="00E511F0">
        <w:rPr>
          <w:rFonts w:ascii="Arial" w:eastAsia="Arial Unicode MS" w:hAnsi="Arial" w:cs="Arial"/>
          <w:sz w:val="22"/>
          <w:szCs w:val="22"/>
        </w:rPr>
        <w:t xml:space="preserve"> </w:t>
      </w:r>
      <w:r w:rsidR="00E511F0" w:rsidRPr="007E7645">
        <w:rPr>
          <w:rFonts w:ascii="Arial" w:eastAsia="Arial Unicode MS" w:hAnsi="Arial" w:cs="Arial"/>
          <w:sz w:val="22"/>
          <w:szCs w:val="22"/>
        </w:rPr>
        <w:t>using the EIR method.</w:t>
      </w:r>
      <w:r w:rsidR="00E511F0" w:rsidRPr="00E511F0">
        <w:rPr>
          <w:rFonts w:ascii="Arial" w:eastAsia="Arial Unicode MS" w:hAnsi="Arial" w:cs="Arial"/>
          <w:sz w:val="22"/>
          <w:szCs w:val="22"/>
          <w:cs/>
        </w:rPr>
        <w:t xml:space="preserve"> </w:t>
      </w:r>
      <w:r w:rsidR="00E511F0" w:rsidRPr="00E511F0">
        <w:rPr>
          <w:rFonts w:ascii="Arial" w:eastAsia="Arial Unicode MS" w:hAnsi="Arial" w:cs="Arial"/>
          <w:sz w:val="22"/>
          <w:szCs w:val="22"/>
        </w:rPr>
        <w:t xml:space="preserve">Gains and losses are </w:t>
      </w:r>
      <w:proofErr w:type="spellStart"/>
      <w:r w:rsidR="00E511F0" w:rsidRPr="00E511F0">
        <w:rPr>
          <w:rFonts w:ascii="Arial" w:eastAsia="Arial Unicode MS" w:hAnsi="Arial" w:cs="Arial"/>
          <w:sz w:val="22"/>
          <w:szCs w:val="22"/>
        </w:rPr>
        <w:t>recognised</w:t>
      </w:r>
      <w:proofErr w:type="spellEnd"/>
      <w:r w:rsidR="00E511F0" w:rsidRPr="00E511F0">
        <w:rPr>
          <w:rFonts w:ascii="Arial" w:eastAsia="Arial Unicode MS" w:hAnsi="Arial" w:cs="Arial"/>
          <w:sz w:val="22"/>
          <w:szCs w:val="22"/>
        </w:rPr>
        <w:t xml:space="preserve"> in profit or loss when the liabilities are </w:t>
      </w:r>
      <w:proofErr w:type="spellStart"/>
      <w:r w:rsidR="00E511F0" w:rsidRPr="00E511F0">
        <w:rPr>
          <w:rFonts w:ascii="Arial" w:eastAsia="Arial Unicode MS" w:hAnsi="Arial" w:cs="Arial"/>
          <w:sz w:val="22"/>
          <w:szCs w:val="22"/>
        </w:rPr>
        <w:t>derecognised</w:t>
      </w:r>
      <w:proofErr w:type="spellEnd"/>
      <w:r w:rsidR="00E511F0" w:rsidRPr="00E511F0">
        <w:rPr>
          <w:rFonts w:ascii="Arial" w:eastAsia="Arial Unicode MS" w:hAnsi="Arial" w:cs="Arial"/>
          <w:sz w:val="22"/>
          <w:szCs w:val="22"/>
        </w:rPr>
        <w:t xml:space="preserve"> as well as through the EIR </w:t>
      </w:r>
      <w:proofErr w:type="spellStart"/>
      <w:r w:rsidR="00E511F0" w:rsidRPr="00E511F0">
        <w:rPr>
          <w:rFonts w:ascii="Arial" w:eastAsia="Arial Unicode MS" w:hAnsi="Arial" w:cs="Arial"/>
          <w:sz w:val="22"/>
          <w:szCs w:val="22"/>
        </w:rPr>
        <w:t>amortisation</w:t>
      </w:r>
      <w:proofErr w:type="spellEnd"/>
      <w:r w:rsidR="00E511F0" w:rsidRPr="00E511F0">
        <w:rPr>
          <w:rFonts w:ascii="Arial" w:eastAsia="Arial Unicode MS" w:hAnsi="Arial" w:cs="Arial"/>
          <w:sz w:val="22"/>
          <w:szCs w:val="22"/>
        </w:rPr>
        <w:t xml:space="preserve"> process. In determining </w:t>
      </w:r>
      <w:proofErr w:type="spellStart"/>
      <w:r w:rsidR="00E511F0" w:rsidRPr="00E511F0">
        <w:rPr>
          <w:rFonts w:ascii="Arial" w:eastAsia="Arial Unicode MS" w:hAnsi="Arial" w:cs="Arial"/>
          <w:sz w:val="22"/>
          <w:szCs w:val="22"/>
        </w:rPr>
        <w:t>amortised</w:t>
      </w:r>
      <w:proofErr w:type="spellEnd"/>
      <w:r w:rsidR="00E511F0" w:rsidRPr="00E511F0">
        <w:rPr>
          <w:rFonts w:ascii="Arial" w:eastAsia="Arial Unicode MS" w:hAnsi="Arial" w:cs="Arial"/>
          <w:sz w:val="22"/>
          <w:szCs w:val="22"/>
        </w:rPr>
        <w:t xml:space="preserve"> cost, the Group takes into account any discounts or premiums on acquisition and fees or costs that are an integral part of the EIR. The EIR </w:t>
      </w:r>
      <w:proofErr w:type="spellStart"/>
      <w:r w:rsidR="00E511F0" w:rsidRPr="00E511F0">
        <w:rPr>
          <w:rFonts w:ascii="Arial" w:eastAsia="Arial Unicode MS" w:hAnsi="Arial" w:cs="Arial"/>
          <w:sz w:val="22"/>
          <w:szCs w:val="22"/>
        </w:rPr>
        <w:t>amortisation</w:t>
      </w:r>
      <w:proofErr w:type="spellEnd"/>
      <w:r w:rsidR="00E511F0" w:rsidRPr="00E511F0">
        <w:rPr>
          <w:rFonts w:ascii="Arial" w:eastAsia="Arial Unicode MS" w:hAnsi="Arial" w:cs="Arial"/>
          <w:sz w:val="22"/>
          <w:szCs w:val="22"/>
        </w:rPr>
        <w:t xml:space="preserve"> is included in finance costs</w:t>
      </w:r>
      <w:r w:rsidR="00E511F0" w:rsidRPr="00E511F0">
        <w:rPr>
          <w:rFonts w:ascii="Arial" w:eastAsia="Arial Unicode MS" w:hAnsi="Arial" w:cs="Arial" w:hint="cs"/>
          <w:sz w:val="22"/>
          <w:szCs w:val="22"/>
          <w:cs/>
        </w:rPr>
        <w:t xml:space="preserve"> </w:t>
      </w:r>
      <w:r w:rsidR="00E511F0" w:rsidRPr="00E511F0">
        <w:rPr>
          <w:rFonts w:ascii="Arial" w:eastAsia="Arial Unicode MS" w:hAnsi="Arial" w:cs="Arial"/>
          <w:sz w:val="22"/>
          <w:szCs w:val="22"/>
        </w:rPr>
        <w:t>in profit or loss</w:t>
      </w:r>
      <w:r w:rsidR="00E511F0" w:rsidRPr="00E511F0">
        <w:rPr>
          <w:rFonts w:ascii="Arial" w:eastAsia="Arial Unicode MS" w:hAnsi="Arial" w:cs="Arial"/>
          <w:sz w:val="22"/>
          <w:szCs w:val="22"/>
          <w:cs/>
        </w:rPr>
        <w:t>.</w:t>
      </w:r>
      <w:r w:rsidR="00E511F0" w:rsidRPr="00E511F0">
        <w:rPr>
          <w:rFonts w:ascii="Arial" w:eastAsia="Arial Unicode MS" w:hAnsi="Arial" w:cs="Arial"/>
          <w:sz w:val="22"/>
          <w:szCs w:val="22"/>
        </w:rPr>
        <w:t xml:space="preserve"> </w:t>
      </w:r>
    </w:p>
    <w:p w14:paraId="10C8C5F4" w14:textId="77777777" w:rsidR="00E511F0" w:rsidRPr="00E511F0" w:rsidRDefault="00E511F0" w:rsidP="00E511F0">
      <w:pPr>
        <w:spacing w:before="120" w:after="120" w:line="380" w:lineRule="exact"/>
        <w:ind w:left="540"/>
        <w:jc w:val="thaiDistribute"/>
        <w:textAlignment w:val="auto"/>
        <w:rPr>
          <w:rFonts w:ascii="Arial" w:eastAsia="Arial Unicode MS" w:hAnsi="Arial" w:cs="Arial"/>
          <w:b/>
          <w:bCs/>
          <w:sz w:val="22"/>
          <w:szCs w:val="22"/>
        </w:rPr>
      </w:pPr>
      <w:r w:rsidRPr="00E511F0">
        <w:rPr>
          <w:rFonts w:ascii="Arial" w:eastAsia="Arial Unicode MS" w:hAnsi="Arial" w:cs="Arial"/>
          <w:b/>
          <w:bCs/>
          <w:sz w:val="22"/>
          <w:szCs w:val="22"/>
        </w:rPr>
        <w:t>Derecognition of financial instruments</w:t>
      </w:r>
    </w:p>
    <w:p w14:paraId="015ED858"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 xml:space="preserve">A financial asset is primarily </w:t>
      </w:r>
      <w:proofErr w:type="spellStart"/>
      <w:r w:rsidRPr="000543B0">
        <w:rPr>
          <w:rFonts w:ascii="Arial" w:eastAsia="Arial" w:hAnsi="Arial" w:cs="Arial"/>
          <w:sz w:val="22"/>
          <w:szCs w:val="22"/>
        </w:rPr>
        <w:t>derecognised</w:t>
      </w:r>
      <w:proofErr w:type="spellEnd"/>
      <w:r w:rsidRPr="000543B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2E9E4C03"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w:hAnsi="Arial" w:cs="Arial"/>
          <w:sz w:val="22"/>
          <w:szCs w:val="22"/>
        </w:rPr>
        <w:t xml:space="preserve">A financial liability is </w:t>
      </w:r>
      <w:proofErr w:type="spellStart"/>
      <w:r w:rsidRPr="003F3EDD">
        <w:rPr>
          <w:rFonts w:ascii="Arial" w:eastAsia="Arial" w:hAnsi="Arial" w:cs="Arial"/>
          <w:sz w:val="22"/>
          <w:szCs w:val="22"/>
        </w:rPr>
        <w:t>derecognised</w:t>
      </w:r>
      <w:proofErr w:type="spellEnd"/>
      <w:r w:rsidRPr="003F3EDD">
        <w:rPr>
          <w:rFonts w:ascii="Arial" w:eastAsia="Arial" w:hAnsi="Arial" w:cs="Arial"/>
          <w:sz w:val="22"/>
          <w:szCs w:val="22"/>
        </w:rPr>
        <w:t xml:space="preserve"> when the obligation under the liability is discharged or </w:t>
      </w:r>
      <w:r w:rsidRPr="000543B0">
        <w:rPr>
          <w:rFonts w:ascii="Arial" w:eastAsia="Arial" w:hAnsi="Arial" w:cs="Arial"/>
          <w:sz w:val="22"/>
          <w:szCs w:val="22"/>
        </w:rPr>
        <w:t>cancelled or expires. When an existing financial liability is replaced by another from the same lender on substantially different terms, or the terms of an existing liability are substantially modified</w:t>
      </w:r>
      <w:r w:rsidRPr="003F3EDD">
        <w:rPr>
          <w:rFonts w:ascii="Arial" w:eastAsia="Arial" w:hAnsi="Arial" w:cs="Arial"/>
          <w:sz w:val="22"/>
          <w:szCs w:val="22"/>
        </w:rPr>
        <w:t xml:space="preserve">, such an exchange or modification is treated as the derecognition of the original liability and the recognition of a new liability. The difference in the respective carrying amounts is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w:t>
      </w:r>
    </w:p>
    <w:p w14:paraId="09D6D0BB"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E511F0">
        <w:rPr>
          <w:rFonts w:ascii="Arial" w:eastAsia="Arial" w:hAnsi="Arial" w:cs="Arial"/>
          <w:b/>
          <w:bCs/>
          <w:sz w:val="22"/>
          <w:szCs w:val="22"/>
        </w:rPr>
        <w:t>Impairment of financial assets</w:t>
      </w:r>
    </w:p>
    <w:p w14:paraId="11125969" w14:textId="77777777" w:rsidR="00E511F0" w:rsidRPr="00E511F0" w:rsidRDefault="00E511F0" w:rsidP="00E511F0">
      <w:pPr>
        <w:spacing w:before="120" w:after="120" w:line="380" w:lineRule="exact"/>
        <w:ind w:left="540"/>
        <w:jc w:val="thaiDistribute"/>
        <w:textAlignment w:val="auto"/>
        <w:rPr>
          <w:rFonts w:ascii="Arial" w:eastAsia="Arial" w:hAnsi="Arial" w:cs="Arial"/>
          <w:sz w:val="22"/>
          <w:szCs w:val="22"/>
        </w:rPr>
      </w:pPr>
      <w:r w:rsidRPr="00E511F0">
        <w:rPr>
          <w:rFonts w:ascii="Arial" w:eastAsia="Arial" w:hAnsi="Arial" w:cs="Arial"/>
          <w:sz w:val="22"/>
          <w:szCs w:val="22"/>
        </w:rPr>
        <w:t xml:space="preserve">The Group </w:t>
      </w:r>
      <w:proofErr w:type="spellStart"/>
      <w:r w:rsidRPr="00E511F0">
        <w:rPr>
          <w:rFonts w:ascii="Arial" w:eastAsia="Arial" w:hAnsi="Arial" w:cs="Arial"/>
          <w:sz w:val="22"/>
          <w:szCs w:val="22"/>
        </w:rPr>
        <w:t>recognises</w:t>
      </w:r>
      <w:proofErr w:type="spellEnd"/>
      <w:r w:rsidRPr="00E511F0">
        <w:rPr>
          <w:rFonts w:ascii="Arial" w:eastAsia="Arial" w:hAnsi="Arial" w:cs="Arial"/>
          <w:sz w:val="22"/>
          <w:szCs w:val="22"/>
        </w:rPr>
        <w:t xml:space="preserve"> an allowance for expected credit losses (“ECLs”) for all debt</w:t>
      </w:r>
      <w:r w:rsidRPr="00E511F0">
        <w:rPr>
          <w:rFonts w:ascii="Arial" w:eastAsia="Arial" w:hAnsi="Arial" w:cs="Arial"/>
          <w:sz w:val="22"/>
          <w:szCs w:val="22"/>
          <w:cs/>
        </w:rPr>
        <w:t xml:space="preserve"> </w:t>
      </w:r>
      <w:r w:rsidRPr="00E511F0">
        <w:rPr>
          <w:rFonts w:ascii="Arial" w:eastAsia="Arial" w:hAnsi="Arial" w:cs="Arial"/>
          <w:sz w:val="22"/>
          <w:szCs w:val="22"/>
        </w:rPr>
        <w:t xml:space="preserve">instruments not held at </w:t>
      </w:r>
      <w:proofErr w:type="spellStart"/>
      <w:r w:rsidRPr="00E511F0">
        <w:rPr>
          <w:rFonts w:ascii="Arial" w:eastAsia="Arial" w:hAnsi="Arial" w:cs="Arial"/>
          <w:sz w:val="22"/>
          <w:szCs w:val="22"/>
        </w:rPr>
        <w:t>FVTPL</w:t>
      </w:r>
      <w:proofErr w:type="spellEnd"/>
      <w:r w:rsidRPr="00E511F0">
        <w:rPr>
          <w:rFonts w:ascii="Arial" w:eastAsia="Arial" w:hAnsi="Arial" w:cs="Arial"/>
          <w:sz w:val="22"/>
          <w:szCs w:val="22"/>
        </w:rPr>
        <w:t xml:space="preserve">. ECLs are based on the difference between the contractual cash flows due in accordance with the contract and all the cash flows that the Group expects to receive, discounted at an approximation of the original effective interest rate. </w:t>
      </w:r>
    </w:p>
    <w:p w14:paraId="07FCC736"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629295F1" w14:textId="0AEB3EE6"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420072">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6B0714">
        <w:rPr>
          <w:rFonts w:ascii="Arial" w:eastAsia="Arial" w:hAnsi="Arial" w:cs="Cordia New"/>
          <w:sz w:val="22"/>
          <w:szCs w:val="22"/>
        </w:rPr>
        <w:t>as credit impaired or</w:t>
      </w:r>
      <w:r w:rsidRPr="00420072">
        <w:rPr>
          <w:rFonts w:ascii="Arial" w:eastAsia="Arial" w:hAnsi="Arial" w:cs="Cordia New"/>
          <w:sz w:val="22"/>
          <w:szCs w:val="22"/>
        </w:rPr>
        <w:t xml:space="preserve"> default when contractual payments are 90 days past due. However, in certain cases, the Group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14:paraId="0F9B8D70" w14:textId="77777777" w:rsidR="006B0714" w:rsidRDefault="00E511F0" w:rsidP="00E511F0">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lastRenderedPageBreak/>
        <w:t>For trade</w:t>
      </w:r>
      <w:r w:rsidR="00ED7712">
        <w:rPr>
          <w:rFonts w:ascii="Arial" w:eastAsia="Arial" w:hAnsi="Arial" w:cs="Cordia New"/>
          <w:sz w:val="22"/>
          <w:szCs w:val="22"/>
        </w:rPr>
        <w:t xml:space="preserve"> accounts</w:t>
      </w:r>
      <w:r w:rsidRPr="00410BA2">
        <w:rPr>
          <w:rFonts w:ascii="Arial" w:eastAsia="Arial" w:hAnsi="Arial" w:cs="Cordia New"/>
          <w:sz w:val="22"/>
          <w:szCs w:val="22"/>
        </w:rPr>
        <w:t xml:space="preserve"> receivable</w:t>
      </w:r>
      <w:r>
        <w:rPr>
          <w:rFonts w:ascii="Arial" w:eastAsia="Arial" w:hAnsi="Arial" w:cs="Cordia New"/>
          <w:sz w:val="22"/>
          <w:szCs w:val="22"/>
        </w:rPr>
        <w:t>,</w:t>
      </w:r>
      <w:r>
        <w:rPr>
          <w:rFonts w:ascii="Arial" w:eastAsia="Arial" w:hAnsi="Arial" w:cs="Cordia New"/>
          <w:i/>
          <w:iCs/>
          <w:color w:val="FF0000"/>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 loss allowance based on lifetime ECLs at each reporting date. </w:t>
      </w:r>
    </w:p>
    <w:p w14:paraId="2C8F19B4" w14:textId="2C1D31E2" w:rsidR="00E511F0" w:rsidRDefault="006B0714" w:rsidP="00E511F0">
      <w:pPr>
        <w:spacing w:before="120" w:after="120" w:line="380" w:lineRule="exact"/>
        <w:ind w:left="540"/>
        <w:jc w:val="thaiDistribute"/>
        <w:textAlignment w:val="auto"/>
        <w:rPr>
          <w:rFonts w:ascii="Arial" w:eastAsia="Arial Unicode MS" w:hAnsi="Arial" w:cstheme="minorBidi"/>
          <w:sz w:val="22"/>
          <w:szCs w:val="22"/>
        </w:rPr>
      </w:pPr>
      <w:r>
        <w:rPr>
          <w:rFonts w:ascii="Arial" w:eastAsia="Arial" w:hAnsi="Arial" w:cs="Cordia New"/>
          <w:sz w:val="22"/>
          <w:szCs w:val="22"/>
        </w:rPr>
        <w:t xml:space="preserve">ECLs are calculated </w:t>
      </w:r>
      <w:r w:rsidR="00E511F0" w:rsidRPr="00410BA2">
        <w:rPr>
          <w:rFonts w:ascii="Arial" w:eastAsia="Arial" w:hAnsi="Arial" w:cs="Cordia New"/>
          <w:sz w:val="22"/>
          <w:szCs w:val="22"/>
        </w:rPr>
        <w:t xml:space="preserve">based on its historical credit loss experience </w:t>
      </w:r>
      <w:r w:rsidR="00E511F0">
        <w:rPr>
          <w:rFonts w:ascii="Arial" w:eastAsia="Arial" w:hAnsi="Arial" w:cs="Cordia New"/>
          <w:sz w:val="22"/>
          <w:szCs w:val="22"/>
        </w:rPr>
        <w:t xml:space="preserve">and </w:t>
      </w:r>
      <w:r w:rsidR="00E511F0" w:rsidRPr="00410BA2">
        <w:rPr>
          <w:rFonts w:ascii="Arial" w:eastAsia="Arial" w:hAnsi="Arial" w:cs="Cordia New"/>
          <w:sz w:val="22"/>
          <w:szCs w:val="22"/>
        </w:rPr>
        <w:t>adjusted for forward-looking factors specific to the debtors and the economic environment.</w:t>
      </w:r>
    </w:p>
    <w:p w14:paraId="08D9D3C7"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14:paraId="279E346A"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E511F0">
        <w:rPr>
          <w:rFonts w:ascii="Arial" w:eastAsia="Arial" w:hAnsi="Arial" w:cs="Arial"/>
          <w:b/>
          <w:bCs/>
          <w:sz w:val="22"/>
          <w:szCs w:val="22"/>
        </w:rPr>
        <w:t>Offsetting of financial instruments</w:t>
      </w:r>
      <w:r w:rsidRPr="00410BA2">
        <w:rPr>
          <w:rFonts w:ascii="Arial" w:eastAsia="Arial" w:hAnsi="Arial" w:cs="Arial"/>
          <w:b/>
          <w:bCs/>
          <w:sz w:val="22"/>
          <w:szCs w:val="22"/>
        </w:rPr>
        <w:t xml:space="preserve"> </w:t>
      </w:r>
    </w:p>
    <w:p w14:paraId="7B4D860B" w14:textId="77777777" w:rsidR="00E511F0" w:rsidRDefault="00E511F0" w:rsidP="00E511F0">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410BA2">
        <w:rPr>
          <w:rFonts w:ascii="Arial" w:eastAsia="Arial" w:hAnsi="Arial" w:cs="Cordia New"/>
          <w:sz w:val="22"/>
          <w:szCs w:val="22"/>
        </w:rPr>
        <w:t>recognised</w:t>
      </w:r>
      <w:proofErr w:type="spellEnd"/>
      <w:r w:rsidRPr="00410BA2">
        <w:rPr>
          <w:rFonts w:ascii="Arial" w:eastAsia="Arial" w:hAnsi="Arial" w:cs="Cordia New"/>
          <w:sz w:val="22"/>
          <w:szCs w:val="22"/>
        </w:rPr>
        <w:t xml:space="preserve"> amounts and there is an intention to settle on a net basis, to </w:t>
      </w:r>
      <w:proofErr w:type="spellStart"/>
      <w:r w:rsidRPr="00410BA2">
        <w:rPr>
          <w:rFonts w:ascii="Arial" w:eastAsia="Arial" w:hAnsi="Arial" w:cs="Cordia New"/>
          <w:sz w:val="22"/>
          <w:szCs w:val="22"/>
        </w:rPr>
        <w:t>realise</w:t>
      </w:r>
      <w:proofErr w:type="spellEnd"/>
      <w:r w:rsidRPr="00410BA2">
        <w:rPr>
          <w:rFonts w:ascii="Arial" w:eastAsia="Arial" w:hAnsi="Arial" w:cs="Cordia New"/>
          <w:sz w:val="22"/>
          <w:szCs w:val="22"/>
        </w:rPr>
        <w:t xml:space="preserve"> the assets and settle the liabilities simultaneously.</w:t>
      </w:r>
    </w:p>
    <w:p w14:paraId="6D9725BB" w14:textId="52A38331" w:rsidR="00116BD4" w:rsidRPr="007222F3" w:rsidRDefault="00953EF3" w:rsidP="00395B7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E511F0">
        <w:rPr>
          <w:rFonts w:ascii="Arial" w:hAnsi="Arial"/>
          <w:b/>
          <w:bCs/>
          <w:sz w:val="22"/>
          <w:szCs w:val="22"/>
        </w:rPr>
        <w:t>.17</w:t>
      </w:r>
      <w:r w:rsidR="00116BD4" w:rsidRPr="007222F3">
        <w:rPr>
          <w:rFonts w:ascii="Arial" w:hAnsi="Arial"/>
          <w:b/>
          <w:bCs/>
          <w:sz w:val="22"/>
          <w:szCs w:val="22"/>
          <w:cs/>
        </w:rPr>
        <w:tab/>
      </w:r>
      <w:r w:rsidR="00116BD4" w:rsidRPr="007222F3">
        <w:rPr>
          <w:rFonts w:ascii="Arial" w:hAnsi="Arial"/>
          <w:b/>
          <w:bCs/>
          <w:sz w:val="22"/>
          <w:szCs w:val="22"/>
        </w:rPr>
        <w:t>Fair value measurement</w:t>
      </w:r>
    </w:p>
    <w:p w14:paraId="5A8F5771" w14:textId="77777777" w:rsidR="00116BD4" w:rsidRPr="007222F3" w:rsidRDefault="00116BD4" w:rsidP="00DD7705">
      <w:pPr>
        <w:tabs>
          <w:tab w:val="left" w:pos="1440"/>
        </w:tabs>
        <w:spacing w:before="120" w:after="120" w:line="380" w:lineRule="exact"/>
        <w:ind w:left="547" w:hanging="547"/>
        <w:jc w:val="thaiDistribute"/>
        <w:outlineLvl w:val="0"/>
        <w:rPr>
          <w:rFonts w:ascii="Arial" w:hAnsi="Arial" w:cs="Arial"/>
          <w:sz w:val="22"/>
          <w:szCs w:val="22"/>
        </w:rPr>
      </w:pPr>
      <w:r w:rsidRPr="007222F3">
        <w:rPr>
          <w:rFonts w:ascii="Arial" w:hAnsi="Arial"/>
          <w:b/>
          <w:bCs/>
          <w:sz w:val="22"/>
          <w:szCs w:val="22"/>
        </w:rPr>
        <w:tab/>
      </w:r>
      <w:r w:rsidRPr="007222F3">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7222F3">
        <w:rPr>
          <w:rFonts w:ascii="Arial" w:hAnsi="Arial" w:cs="Arial"/>
          <w:sz w:val="22"/>
          <w:szCs w:val="22"/>
        </w:rPr>
        <w:t xml:space="preserve">The </w:t>
      </w:r>
      <w:r w:rsidR="005A6E30">
        <w:rPr>
          <w:rFonts w:ascii="Arial" w:hAnsi="Arial" w:cs="Arial"/>
          <w:sz w:val="22"/>
          <w:szCs w:val="22"/>
        </w:rPr>
        <w:t xml:space="preserve">Group </w:t>
      </w:r>
      <w:r w:rsidRPr="007222F3">
        <w:rPr>
          <w:rFonts w:ascii="Arial" w:hAnsi="Arial" w:cs="Arial"/>
          <w:sz w:val="22"/>
          <w:szCs w:val="22"/>
        </w:rPr>
        <w:t>appl</w:t>
      </w:r>
      <w:r w:rsidR="005A6E30">
        <w:rPr>
          <w:rFonts w:ascii="Arial" w:hAnsi="Arial" w:cs="Arial"/>
          <w:sz w:val="22"/>
          <w:szCs w:val="22"/>
        </w:rPr>
        <w:t>ies</w:t>
      </w:r>
      <w:r w:rsidRPr="007222F3">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5A6E30">
        <w:rPr>
          <w:rFonts w:ascii="Arial" w:hAnsi="Arial" w:cs="Arial"/>
          <w:sz w:val="22"/>
          <w:szCs w:val="22"/>
        </w:rPr>
        <w:t xml:space="preserve">Group </w:t>
      </w:r>
      <w:r w:rsidRPr="007222F3">
        <w:rPr>
          <w:rFonts w:ascii="Arial" w:hAnsi="Arial" w:cs="Arial"/>
          <w:sz w:val="22"/>
          <w:szCs w:val="22"/>
        </w:rPr>
        <w:t>measure</w:t>
      </w:r>
      <w:r w:rsidR="005A6E30">
        <w:rPr>
          <w:rFonts w:ascii="Arial" w:hAnsi="Arial" w:cs="Arial"/>
          <w:sz w:val="22"/>
          <w:szCs w:val="22"/>
        </w:rPr>
        <w:t>s</w:t>
      </w:r>
      <w:r w:rsidRPr="007222F3">
        <w:rPr>
          <w:rFonts w:ascii="Arial" w:hAnsi="Arial" w:cs="Arial"/>
          <w:sz w:val="22"/>
          <w:szCs w:val="22"/>
        </w:rPr>
        <w:t xml:space="preserve"> fair value using valuation technique that are appropriate in the circumstances and </w:t>
      </w:r>
      <w:proofErr w:type="spellStart"/>
      <w:r w:rsidRPr="007222F3">
        <w:rPr>
          <w:rFonts w:ascii="Arial" w:hAnsi="Arial" w:cs="Arial"/>
          <w:sz w:val="22"/>
          <w:szCs w:val="22"/>
        </w:rPr>
        <w:t>maximises</w:t>
      </w:r>
      <w:proofErr w:type="spellEnd"/>
      <w:r w:rsidRPr="007222F3">
        <w:rPr>
          <w:rFonts w:ascii="Arial" w:hAnsi="Arial" w:cs="Arial"/>
          <w:sz w:val="22"/>
          <w:szCs w:val="22"/>
        </w:rPr>
        <w:t xml:space="preserve"> the use of relevant observable inputs related to assets and liabilities that are required to be measured at fair value.</w:t>
      </w:r>
    </w:p>
    <w:p w14:paraId="3731F69B" w14:textId="77777777" w:rsidR="00116BD4" w:rsidRPr="007222F3" w:rsidRDefault="00116BD4" w:rsidP="00DD7705">
      <w:pPr>
        <w:tabs>
          <w:tab w:val="left" w:pos="1440"/>
        </w:tabs>
        <w:spacing w:before="120" w:after="120" w:line="380" w:lineRule="exact"/>
        <w:ind w:left="547" w:hanging="547"/>
        <w:jc w:val="thaiDistribute"/>
        <w:outlineLvl w:val="0"/>
        <w:rPr>
          <w:rFonts w:ascii="Arial" w:hAnsi="Arial" w:cs="Arial"/>
          <w:sz w:val="22"/>
          <w:szCs w:val="22"/>
        </w:rPr>
      </w:pPr>
      <w:r w:rsidRPr="007222F3">
        <w:rPr>
          <w:rFonts w:ascii="Arial" w:hAnsi="Arial" w:cs="Arial"/>
          <w:sz w:val="22"/>
          <w:szCs w:val="22"/>
        </w:rPr>
        <w:tab/>
        <w:t xml:space="preserve">All assets and liabilities for which fair value is measured or disclosed in the financial statements are </w:t>
      </w:r>
      <w:proofErr w:type="spellStart"/>
      <w:r w:rsidRPr="007222F3">
        <w:rPr>
          <w:rFonts w:ascii="Arial" w:hAnsi="Arial" w:cs="Arial"/>
          <w:sz w:val="22"/>
          <w:szCs w:val="22"/>
        </w:rPr>
        <w:t>categorised</w:t>
      </w:r>
      <w:proofErr w:type="spellEnd"/>
      <w:r w:rsidRPr="007222F3">
        <w:rPr>
          <w:rFonts w:ascii="Arial" w:hAnsi="Arial" w:cs="Arial"/>
          <w:sz w:val="22"/>
          <w:szCs w:val="22"/>
        </w:rPr>
        <w:t xml:space="preserve"> within the fair value hierarchy into three levels based on </w:t>
      </w:r>
      <w:proofErr w:type="spellStart"/>
      <w:r w:rsidRPr="007222F3">
        <w:rPr>
          <w:rFonts w:ascii="Arial" w:hAnsi="Arial" w:cs="Arial"/>
          <w:sz w:val="22"/>
          <w:szCs w:val="22"/>
        </w:rPr>
        <w:t>categorise</w:t>
      </w:r>
      <w:proofErr w:type="spellEnd"/>
      <w:r w:rsidRPr="007222F3">
        <w:rPr>
          <w:rFonts w:ascii="Arial" w:hAnsi="Arial" w:cs="Arial"/>
          <w:sz w:val="22"/>
          <w:szCs w:val="22"/>
        </w:rPr>
        <w:t xml:space="preserve"> of input to be used in fair value measurement as follows:</w:t>
      </w:r>
    </w:p>
    <w:p w14:paraId="12CE6184" w14:textId="1E6A0F59" w:rsidR="00116BD4" w:rsidRPr="007222F3" w:rsidRDefault="00116BD4" w:rsidP="00DD7705">
      <w:pPr>
        <w:tabs>
          <w:tab w:val="left" w:pos="1440"/>
        </w:tabs>
        <w:spacing w:before="120" w:after="120" w:line="380" w:lineRule="exact"/>
        <w:ind w:left="1620" w:hanging="1080"/>
        <w:jc w:val="thaiDistribute"/>
        <w:outlineLvl w:val="0"/>
        <w:rPr>
          <w:rFonts w:ascii="Arial" w:hAnsi="Arial" w:cs="Arial"/>
          <w:sz w:val="22"/>
          <w:szCs w:val="22"/>
        </w:rPr>
      </w:pPr>
      <w:r w:rsidRPr="007222F3">
        <w:rPr>
          <w:rFonts w:ascii="Arial" w:hAnsi="Arial" w:cs="Arial"/>
          <w:sz w:val="22"/>
          <w:szCs w:val="22"/>
        </w:rPr>
        <w:t>Level</w:t>
      </w:r>
      <w:r w:rsidRPr="007222F3">
        <w:rPr>
          <w:rFonts w:ascii="Arial" w:hAnsi="Arial" w:cs="Arial"/>
          <w:sz w:val="22"/>
          <w:szCs w:val="22"/>
          <w:cs/>
        </w:rPr>
        <w:t xml:space="preserve"> </w:t>
      </w:r>
      <w:r w:rsidR="0031406C">
        <w:rPr>
          <w:rFonts w:ascii="Arial" w:hAnsi="Arial" w:cs="Arial"/>
          <w:sz w:val="22"/>
          <w:szCs w:val="22"/>
        </w:rPr>
        <w:t xml:space="preserve">1 </w:t>
      </w:r>
      <w:r w:rsidRPr="007222F3">
        <w:rPr>
          <w:rFonts w:ascii="Arial" w:hAnsi="Arial" w:cs="Arial"/>
          <w:sz w:val="22"/>
          <w:szCs w:val="22"/>
        </w:rPr>
        <w:t xml:space="preserve"> </w:t>
      </w:r>
      <w:r w:rsidR="006B0714">
        <w:rPr>
          <w:rFonts w:ascii="Arial" w:hAnsi="Arial" w:cs="Arial"/>
          <w:sz w:val="22"/>
          <w:szCs w:val="22"/>
        </w:rPr>
        <w:t>-</w:t>
      </w:r>
      <w:r w:rsidRPr="007222F3">
        <w:rPr>
          <w:rFonts w:ascii="Arial" w:hAnsi="Arial" w:cs="Arial"/>
          <w:sz w:val="22"/>
          <w:szCs w:val="22"/>
        </w:rPr>
        <w:tab/>
        <w:t xml:space="preserve">Use of quoted market prices in an active market for such assets or liabilities </w:t>
      </w:r>
    </w:p>
    <w:p w14:paraId="127FCA31" w14:textId="65DB96E1" w:rsidR="00116BD4" w:rsidRPr="007222F3" w:rsidRDefault="00116BD4" w:rsidP="00DD7705">
      <w:pPr>
        <w:tabs>
          <w:tab w:val="left" w:pos="1440"/>
        </w:tabs>
        <w:spacing w:before="120" w:after="120" w:line="380" w:lineRule="exact"/>
        <w:ind w:left="1620" w:hanging="1080"/>
        <w:jc w:val="thaiDistribute"/>
        <w:outlineLvl w:val="0"/>
        <w:rPr>
          <w:rFonts w:ascii="Arial" w:hAnsi="Arial" w:cs="Arial"/>
          <w:sz w:val="22"/>
          <w:szCs w:val="22"/>
        </w:rPr>
      </w:pPr>
      <w:r w:rsidRPr="007222F3">
        <w:rPr>
          <w:rFonts w:ascii="Arial" w:hAnsi="Arial" w:cs="Arial"/>
          <w:sz w:val="22"/>
          <w:szCs w:val="22"/>
        </w:rPr>
        <w:t>Level</w:t>
      </w:r>
      <w:r w:rsidRPr="007222F3">
        <w:rPr>
          <w:rFonts w:ascii="Arial" w:hAnsi="Arial" w:cs="Arial"/>
          <w:sz w:val="22"/>
          <w:szCs w:val="22"/>
          <w:cs/>
        </w:rPr>
        <w:t xml:space="preserve"> </w:t>
      </w:r>
      <w:r w:rsidR="0031406C">
        <w:rPr>
          <w:rFonts w:ascii="Arial" w:hAnsi="Arial" w:cs="Arial"/>
          <w:sz w:val="22"/>
          <w:szCs w:val="22"/>
        </w:rPr>
        <w:t xml:space="preserve">2 </w:t>
      </w:r>
      <w:r w:rsidRPr="007222F3">
        <w:rPr>
          <w:rFonts w:ascii="Arial" w:hAnsi="Arial" w:cs="Arial"/>
          <w:sz w:val="22"/>
          <w:szCs w:val="22"/>
        </w:rPr>
        <w:t xml:space="preserve"> </w:t>
      </w:r>
      <w:r w:rsidR="006B0714">
        <w:rPr>
          <w:rFonts w:ascii="Arial" w:hAnsi="Arial" w:cs="Arial"/>
          <w:sz w:val="22"/>
          <w:szCs w:val="22"/>
        </w:rPr>
        <w:t>-</w:t>
      </w:r>
      <w:r w:rsidRPr="007222F3">
        <w:rPr>
          <w:rFonts w:ascii="Arial" w:hAnsi="Arial" w:cs="Arial"/>
          <w:sz w:val="22"/>
          <w:szCs w:val="22"/>
        </w:rPr>
        <w:tab/>
        <w:t>Use of other observable inputs for such assets or liabilities, whether directly or indirectly</w:t>
      </w:r>
    </w:p>
    <w:p w14:paraId="4B7C66FB" w14:textId="343835DE" w:rsidR="00116BD4" w:rsidRPr="007222F3" w:rsidRDefault="00116BD4" w:rsidP="00DD7705">
      <w:pPr>
        <w:tabs>
          <w:tab w:val="left" w:pos="1440"/>
        </w:tabs>
        <w:spacing w:before="120" w:after="120" w:line="380" w:lineRule="exact"/>
        <w:ind w:left="1620" w:hanging="1080"/>
        <w:jc w:val="thaiDistribute"/>
        <w:outlineLvl w:val="0"/>
        <w:rPr>
          <w:rFonts w:ascii="Arial" w:hAnsi="Arial" w:cs="Arial"/>
          <w:sz w:val="22"/>
          <w:szCs w:val="22"/>
        </w:rPr>
      </w:pPr>
      <w:r w:rsidRPr="007222F3">
        <w:rPr>
          <w:rFonts w:ascii="Arial" w:hAnsi="Arial" w:cs="Arial"/>
          <w:sz w:val="22"/>
          <w:szCs w:val="22"/>
        </w:rPr>
        <w:t>Level</w:t>
      </w:r>
      <w:r w:rsidRPr="007222F3">
        <w:rPr>
          <w:rFonts w:ascii="Arial" w:hAnsi="Arial" w:cs="Arial"/>
          <w:sz w:val="22"/>
          <w:szCs w:val="22"/>
          <w:cs/>
        </w:rPr>
        <w:t xml:space="preserve"> </w:t>
      </w:r>
      <w:r w:rsidR="0031406C">
        <w:rPr>
          <w:rFonts w:ascii="Arial" w:hAnsi="Arial" w:cs="Arial"/>
          <w:sz w:val="22"/>
          <w:szCs w:val="22"/>
        </w:rPr>
        <w:t xml:space="preserve">3 </w:t>
      </w:r>
      <w:r w:rsidRPr="007222F3">
        <w:rPr>
          <w:rFonts w:ascii="Arial" w:hAnsi="Arial" w:cs="Arial"/>
          <w:sz w:val="22"/>
          <w:szCs w:val="22"/>
        </w:rPr>
        <w:t xml:space="preserve"> </w:t>
      </w:r>
      <w:r w:rsidR="006B0714">
        <w:rPr>
          <w:rFonts w:ascii="Arial" w:hAnsi="Arial" w:cs="Arial"/>
          <w:sz w:val="22"/>
          <w:szCs w:val="22"/>
        </w:rPr>
        <w:t>-</w:t>
      </w:r>
      <w:r w:rsidRPr="007222F3">
        <w:rPr>
          <w:rFonts w:ascii="Arial" w:hAnsi="Arial" w:cs="Arial"/>
          <w:sz w:val="22"/>
          <w:szCs w:val="22"/>
        </w:rPr>
        <w:tab/>
        <w:t xml:space="preserve">Use of unobservable inputs such as estimates of future cash flows </w:t>
      </w:r>
    </w:p>
    <w:p w14:paraId="7E879953" w14:textId="77777777" w:rsidR="00116BD4" w:rsidRDefault="00154A08" w:rsidP="00DD770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116BD4" w:rsidRPr="007222F3">
        <w:rPr>
          <w:rFonts w:ascii="Arial" w:hAnsi="Arial" w:cs="Arial"/>
          <w:sz w:val="22"/>
          <w:szCs w:val="22"/>
        </w:rPr>
        <w:t xml:space="preserve">At the end of each reporting period, the </w:t>
      </w:r>
      <w:r w:rsidR="005A6E30">
        <w:rPr>
          <w:rFonts w:ascii="Arial" w:hAnsi="Arial" w:cs="Arial"/>
          <w:sz w:val="22"/>
          <w:szCs w:val="22"/>
        </w:rPr>
        <w:t xml:space="preserve">Group </w:t>
      </w:r>
      <w:r w:rsidR="00116BD4" w:rsidRPr="007222F3">
        <w:rPr>
          <w:rFonts w:ascii="Arial" w:hAnsi="Arial" w:cs="Arial"/>
          <w:sz w:val="22"/>
          <w:szCs w:val="22"/>
        </w:rPr>
        <w:t>determine</w:t>
      </w:r>
      <w:r w:rsidR="005A6E30">
        <w:rPr>
          <w:rFonts w:ascii="Arial" w:hAnsi="Arial" w:cs="Arial"/>
          <w:sz w:val="22"/>
          <w:szCs w:val="22"/>
        </w:rPr>
        <w:t>s</w:t>
      </w:r>
      <w:r w:rsidR="00116BD4" w:rsidRPr="007222F3">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3943CBBD" w14:textId="77777777" w:rsidR="00E7455B" w:rsidRDefault="00E7455B">
      <w:pPr>
        <w:overflowPunct/>
        <w:autoSpaceDE/>
        <w:autoSpaceDN/>
        <w:adjustRightInd/>
        <w:textAlignment w:val="auto"/>
        <w:rPr>
          <w:rFonts w:ascii="Arial" w:hAnsi="Arial"/>
          <w:b/>
          <w:bCs/>
          <w:sz w:val="22"/>
          <w:szCs w:val="22"/>
        </w:rPr>
      </w:pPr>
      <w:r>
        <w:rPr>
          <w:rFonts w:ascii="Arial" w:hAnsi="Arial"/>
          <w:b/>
          <w:bCs/>
          <w:sz w:val="22"/>
          <w:szCs w:val="22"/>
        </w:rPr>
        <w:br w:type="page"/>
      </w:r>
    </w:p>
    <w:p w14:paraId="19C7B97D" w14:textId="417ED1CF" w:rsidR="00395B7A" w:rsidRPr="007222F3" w:rsidRDefault="00953EF3" w:rsidP="00395B7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5</w:t>
      </w:r>
      <w:r w:rsidR="00395B7A" w:rsidRPr="007222F3">
        <w:rPr>
          <w:rFonts w:ascii="Arial" w:hAnsi="Arial"/>
          <w:b/>
          <w:bCs/>
          <w:sz w:val="22"/>
          <w:szCs w:val="22"/>
        </w:rPr>
        <w:t>.</w:t>
      </w:r>
      <w:r w:rsidR="00395B7A" w:rsidRPr="007222F3">
        <w:rPr>
          <w:rFonts w:ascii="Arial" w:hAnsi="Arial"/>
          <w:b/>
          <w:bCs/>
          <w:sz w:val="22"/>
          <w:szCs w:val="22"/>
        </w:rPr>
        <w:tab/>
        <w:t>Significant accounting judgements and estimates</w:t>
      </w:r>
    </w:p>
    <w:p w14:paraId="1E23A769" w14:textId="77777777" w:rsidR="00395B7A" w:rsidRPr="007222F3" w:rsidRDefault="00395B7A" w:rsidP="00A8314A">
      <w:pPr>
        <w:tabs>
          <w:tab w:val="left" w:pos="360"/>
          <w:tab w:val="left" w:pos="1440"/>
        </w:tabs>
        <w:spacing w:before="120" w:after="120" w:line="400" w:lineRule="exact"/>
        <w:ind w:left="540"/>
        <w:jc w:val="thaiDistribute"/>
        <w:outlineLvl w:val="0"/>
        <w:rPr>
          <w:rFonts w:ascii="Arial" w:hAnsi="Arial"/>
          <w:spacing w:val="-4"/>
          <w:sz w:val="22"/>
          <w:szCs w:val="22"/>
        </w:rPr>
      </w:pPr>
      <w:r w:rsidRPr="007222F3">
        <w:rPr>
          <w:rFonts w:ascii="Arial" w:hAnsi="Arial"/>
          <w:sz w:val="22"/>
          <w:szCs w:val="22"/>
        </w:rPr>
        <w:t xml:space="preserve">The preparation of financial statements in conformity with </w:t>
      </w:r>
      <w:r w:rsidRPr="007222F3">
        <w:rPr>
          <w:rFonts w:ascii="Arial" w:hAnsi="Arial"/>
          <w:spacing w:val="-4"/>
          <w:sz w:val="22"/>
          <w:szCs w:val="22"/>
        </w:rPr>
        <w:t xml:space="preserve">financial reporting standards </w:t>
      </w:r>
      <w:r w:rsidRPr="007222F3">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Pr="007222F3">
        <w:rPr>
          <w:rFonts w:ascii="Arial" w:hAnsi="Arial"/>
          <w:spacing w:val="-4"/>
          <w:sz w:val="22"/>
          <w:szCs w:val="22"/>
        </w:rPr>
        <w:t xml:space="preserve"> from these estimates. </w:t>
      </w:r>
      <w:r w:rsidRPr="007222F3">
        <w:rPr>
          <w:rFonts w:ascii="Arial" w:hAnsi="Arial"/>
          <w:sz w:val="22"/>
          <w:szCs w:val="22"/>
        </w:rPr>
        <w:t>Significant judgements and estimates are as follows:</w:t>
      </w:r>
    </w:p>
    <w:p w14:paraId="58DA270F" w14:textId="514D6370" w:rsidR="005A6E30" w:rsidRPr="005A6E30" w:rsidRDefault="007B4BCF" w:rsidP="005A6E30">
      <w:pPr>
        <w:tabs>
          <w:tab w:val="left" w:pos="1440"/>
        </w:tabs>
        <w:spacing w:before="120" w:after="120" w:line="400" w:lineRule="exact"/>
        <w:ind w:left="540" w:hanging="600"/>
        <w:jc w:val="thaiDistribute"/>
        <w:outlineLvl w:val="0"/>
        <w:rPr>
          <w:rFonts w:ascii="Arial" w:hAnsi="Arial"/>
          <w:b/>
          <w:bCs/>
          <w:sz w:val="22"/>
          <w:szCs w:val="22"/>
        </w:rPr>
      </w:pPr>
      <w:r w:rsidRPr="007222F3">
        <w:rPr>
          <w:rFonts w:ascii="Arial" w:hAnsi="Arial"/>
          <w:b/>
          <w:bCs/>
          <w:sz w:val="22"/>
          <w:szCs w:val="22"/>
        </w:rPr>
        <w:tab/>
      </w:r>
      <w:r w:rsidR="005A6E30" w:rsidRPr="005A6E30">
        <w:rPr>
          <w:rFonts w:ascii="Arial" w:hAnsi="Arial"/>
          <w:b/>
          <w:bCs/>
          <w:sz w:val="22"/>
          <w:szCs w:val="22"/>
        </w:rPr>
        <w:t>Revenue from contracts with customers</w:t>
      </w:r>
    </w:p>
    <w:p w14:paraId="441941F7" w14:textId="77777777" w:rsidR="005A6E30" w:rsidRPr="005A6E30" w:rsidRDefault="005A6E30" w:rsidP="005A6E30">
      <w:pPr>
        <w:tabs>
          <w:tab w:val="left" w:pos="360"/>
          <w:tab w:val="left" w:pos="1440"/>
        </w:tabs>
        <w:spacing w:before="120" w:after="120" w:line="400" w:lineRule="exact"/>
        <w:ind w:left="540"/>
        <w:jc w:val="thaiDistribute"/>
        <w:outlineLvl w:val="0"/>
        <w:rPr>
          <w:rFonts w:ascii="Arial" w:hAnsi="Arial"/>
          <w:sz w:val="22"/>
          <w:szCs w:val="22"/>
        </w:rPr>
      </w:pPr>
      <w:r w:rsidRPr="005A6E30">
        <w:rPr>
          <w:rFonts w:ascii="Arial" w:hAnsi="Arial"/>
          <w:sz w:val="22"/>
          <w:szCs w:val="22"/>
        </w:rPr>
        <w:t xml:space="preserve">In calculating the revenue </w:t>
      </w:r>
      <w:proofErr w:type="spellStart"/>
      <w:r w:rsidRPr="005A6E30">
        <w:rPr>
          <w:rFonts w:ascii="Arial" w:hAnsi="Arial"/>
          <w:sz w:val="22"/>
          <w:szCs w:val="22"/>
        </w:rPr>
        <w:t>recognised</w:t>
      </w:r>
      <w:proofErr w:type="spellEnd"/>
      <w:r w:rsidRPr="005A6E30">
        <w:rPr>
          <w:rFonts w:ascii="Arial" w:hAnsi="Arial"/>
          <w:sz w:val="22"/>
          <w:szCs w:val="22"/>
        </w:rPr>
        <w:t xml:space="preserve"> over time, the management is required to use judgement regarding measuring progress towards complete satisfaction of a performance obligation, measuring based on comparison of actual costs incurred up to the end of the period and total anticipated costs to be incurred to completion.</w:t>
      </w:r>
    </w:p>
    <w:p w14:paraId="5C46DB55" w14:textId="062F5829" w:rsidR="00E511F0" w:rsidRPr="00E511F0" w:rsidRDefault="00B95286" w:rsidP="00E511F0">
      <w:pPr>
        <w:tabs>
          <w:tab w:val="left" w:pos="1440"/>
        </w:tabs>
        <w:spacing w:before="120" w:after="120" w:line="400" w:lineRule="exact"/>
        <w:ind w:left="540" w:hanging="600"/>
        <w:jc w:val="thaiDistribute"/>
        <w:outlineLvl w:val="0"/>
        <w:rPr>
          <w:rFonts w:ascii="Arial" w:hAnsi="Arial"/>
          <w:b/>
          <w:bCs/>
          <w:sz w:val="22"/>
          <w:szCs w:val="22"/>
        </w:rPr>
      </w:pPr>
      <w:bookmarkStart w:id="1" w:name="_Hlk61513662"/>
      <w:r>
        <w:rPr>
          <w:rFonts w:ascii="Arial" w:hAnsi="Arial"/>
          <w:b/>
          <w:bCs/>
          <w:sz w:val="22"/>
          <w:szCs w:val="22"/>
          <w:cs/>
        </w:rPr>
        <w:tab/>
      </w:r>
      <w:r w:rsidR="00E511F0" w:rsidRPr="00E511F0">
        <w:rPr>
          <w:rFonts w:ascii="Arial" w:hAnsi="Arial"/>
          <w:b/>
          <w:bCs/>
          <w:sz w:val="22"/>
          <w:szCs w:val="22"/>
        </w:rPr>
        <w:t xml:space="preserve">Allowance for expected credit losses of trade </w:t>
      </w:r>
      <w:r w:rsidR="00ED7712">
        <w:rPr>
          <w:rFonts w:ascii="Arial" w:hAnsi="Arial"/>
          <w:b/>
          <w:bCs/>
          <w:sz w:val="22"/>
          <w:szCs w:val="22"/>
        </w:rPr>
        <w:t xml:space="preserve">accounts </w:t>
      </w:r>
      <w:r w:rsidR="00E511F0" w:rsidRPr="00E511F0">
        <w:rPr>
          <w:rFonts w:ascii="Arial" w:hAnsi="Arial"/>
          <w:b/>
          <w:bCs/>
          <w:sz w:val="22"/>
          <w:szCs w:val="22"/>
        </w:rPr>
        <w:t>receivable</w:t>
      </w:r>
    </w:p>
    <w:p w14:paraId="25592306" w14:textId="77777777" w:rsidR="00E511F0" w:rsidRPr="00E511F0" w:rsidRDefault="00E511F0" w:rsidP="00E511F0">
      <w:pPr>
        <w:tabs>
          <w:tab w:val="left" w:pos="1440"/>
        </w:tabs>
        <w:spacing w:before="120" w:after="120" w:line="360" w:lineRule="exact"/>
        <w:ind w:left="540"/>
        <w:jc w:val="thaiDistribute"/>
        <w:outlineLvl w:val="0"/>
        <w:rPr>
          <w:rFonts w:ascii="Arial" w:hAnsi="Arial"/>
          <w:sz w:val="22"/>
          <w:szCs w:val="22"/>
        </w:rPr>
      </w:pPr>
      <w:bookmarkStart w:id="2" w:name="_Hlk61507334"/>
      <w:bookmarkStart w:id="3" w:name="_Hlk61513633"/>
      <w:bookmarkEnd w:id="1"/>
      <w:r w:rsidRPr="00E511F0">
        <w:rPr>
          <w:rFonts w:ascii="Arial" w:hAnsi="Arial"/>
          <w:sz w:val="22"/>
          <w:szCs w:val="22"/>
        </w:rPr>
        <w:t xml:space="preserve">In determining an allowance for expected credit losses of trade </w:t>
      </w:r>
      <w:r w:rsidR="00ED7712">
        <w:rPr>
          <w:rFonts w:ascii="Arial" w:hAnsi="Arial"/>
          <w:sz w:val="22"/>
          <w:szCs w:val="22"/>
        </w:rPr>
        <w:t xml:space="preserve">accounts </w:t>
      </w:r>
      <w:r w:rsidRPr="00E511F0">
        <w:rPr>
          <w:rFonts w:ascii="Arial" w:hAnsi="Arial"/>
          <w:sz w:val="22"/>
          <w:szCs w:val="22"/>
        </w:rPr>
        <w:t>receivable, the management needs to make judgement and estimates based upon, among other things, past collection history, aging profile of outstanding debts and the forecast economic condition</w:t>
      </w:r>
      <w:r w:rsidRPr="00E511F0">
        <w:rPr>
          <w:rFonts w:ascii="Arial" w:hAnsi="Arial" w:hint="cs"/>
          <w:sz w:val="22"/>
          <w:szCs w:val="22"/>
          <w:cs/>
        </w:rPr>
        <w:t xml:space="preserve"> </w:t>
      </w:r>
      <w:r w:rsidRPr="00E511F0">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2"/>
    <w:bookmarkEnd w:id="3"/>
    <w:p w14:paraId="29DD1187" w14:textId="1ADCEDCD" w:rsidR="00395B7A" w:rsidRPr="007222F3" w:rsidRDefault="00EA0B87" w:rsidP="00D074D0">
      <w:pPr>
        <w:tabs>
          <w:tab w:val="left" w:pos="1440"/>
        </w:tabs>
        <w:spacing w:before="120" w:after="120" w:line="400" w:lineRule="exact"/>
        <w:ind w:left="540"/>
        <w:jc w:val="thaiDistribute"/>
        <w:outlineLvl w:val="0"/>
        <w:rPr>
          <w:rFonts w:ascii="Arial" w:hAnsi="Arial"/>
          <w:sz w:val="22"/>
          <w:szCs w:val="22"/>
        </w:rPr>
      </w:pPr>
      <w:r>
        <w:rPr>
          <w:rFonts w:ascii="Arial" w:hAnsi="Arial"/>
          <w:b/>
          <w:bCs/>
          <w:sz w:val="22"/>
          <w:szCs w:val="22"/>
        </w:rPr>
        <w:t xml:space="preserve">Investment </w:t>
      </w:r>
      <w:r w:rsidR="00FA2645">
        <w:rPr>
          <w:rFonts w:ascii="Arial" w:hAnsi="Arial"/>
          <w:b/>
          <w:bCs/>
          <w:sz w:val="22"/>
          <w:szCs w:val="22"/>
        </w:rPr>
        <w:t>properties</w:t>
      </w:r>
      <w:r>
        <w:rPr>
          <w:rFonts w:ascii="Arial" w:hAnsi="Arial"/>
          <w:b/>
          <w:bCs/>
          <w:sz w:val="22"/>
          <w:szCs w:val="22"/>
        </w:rPr>
        <w:t xml:space="preserve">, </w:t>
      </w:r>
      <w:r w:rsidR="00242D32">
        <w:rPr>
          <w:rFonts w:ascii="Arial" w:hAnsi="Arial"/>
          <w:b/>
          <w:bCs/>
          <w:sz w:val="22"/>
          <w:szCs w:val="22"/>
        </w:rPr>
        <w:t xml:space="preserve">property, </w:t>
      </w:r>
      <w:r w:rsidR="0031406C">
        <w:rPr>
          <w:rFonts w:ascii="Arial" w:hAnsi="Arial"/>
          <w:b/>
          <w:bCs/>
          <w:sz w:val="22"/>
          <w:szCs w:val="22"/>
        </w:rPr>
        <w:t xml:space="preserve">plant and equipment </w:t>
      </w:r>
      <w:r w:rsidR="00FD7A01">
        <w:rPr>
          <w:rFonts w:ascii="Arial" w:hAnsi="Arial"/>
          <w:b/>
          <w:bCs/>
          <w:sz w:val="22"/>
          <w:szCs w:val="22"/>
        </w:rPr>
        <w:t>and</w:t>
      </w:r>
      <w:r w:rsidR="0082680F">
        <w:rPr>
          <w:rFonts w:ascii="Arial" w:hAnsi="Arial"/>
          <w:b/>
          <w:bCs/>
          <w:sz w:val="22"/>
          <w:szCs w:val="22"/>
        </w:rPr>
        <w:t xml:space="preserve"> D</w:t>
      </w:r>
      <w:r w:rsidR="00395B7A" w:rsidRPr="007222F3">
        <w:rPr>
          <w:rFonts w:ascii="Arial" w:hAnsi="Arial"/>
          <w:b/>
          <w:bCs/>
          <w:sz w:val="22"/>
          <w:szCs w:val="22"/>
        </w:rPr>
        <w:t>epreciation</w:t>
      </w:r>
    </w:p>
    <w:p w14:paraId="20F62629" w14:textId="77777777" w:rsidR="00395B7A" w:rsidRPr="007222F3" w:rsidRDefault="00395B7A" w:rsidP="00D074D0">
      <w:pPr>
        <w:tabs>
          <w:tab w:val="left" w:pos="1440"/>
        </w:tabs>
        <w:spacing w:before="120" w:after="120" w:line="400" w:lineRule="exact"/>
        <w:ind w:left="540"/>
        <w:jc w:val="thaiDistribute"/>
        <w:outlineLvl w:val="0"/>
        <w:rPr>
          <w:rFonts w:ascii="Arial" w:hAnsi="Arial"/>
          <w:sz w:val="22"/>
          <w:szCs w:val="22"/>
        </w:rPr>
      </w:pPr>
      <w:r w:rsidRPr="007222F3">
        <w:rPr>
          <w:rFonts w:ascii="Arial" w:hAnsi="Arial"/>
          <w:sz w:val="22"/>
          <w:szCs w:val="22"/>
        </w:rPr>
        <w:t xml:space="preserve">In determining depreciation </w:t>
      </w:r>
      <w:r w:rsidRPr="00EA0B87">
        <w:rPr>
          <w:rFonts w:ascii="Arial" w:hAnsi="Arial"/>
          <w:sz w:val="22"/>
          <w:szCs w:val="22"/>
        </w:rPr>
        <w:t xml:space="preserve">of </w:t>
      </w:r>
      <w:r w:rsidR="00EA0B87" w:rsidRPr="00EA0B87">
        <w:rPr>
          <w:rFonts w:ascii="Arial" w:hAnsi="Arial"/>
          <w:sz w:val="22"/>
          <w:szCs w:val="22"/>
        </w:rPr>
        <w:t xml:space="preserve">investment </w:t>
      </w:r>
      <w:r w:rsidR="00FA2645">
        <w:rPr>
          <w:rFonts w:ascii="Arial" w:hAnsi="Arial"/>
          <w:sz w:val="22"/>
          <w:szCs w:val="22"/>
        </w:rPr>
        <w:t>properties (excluded land)</w:t>
      </w:r>
      <w:r w:rsidR="00242D32" w:rsidRPr="00242D32">
        <w:rPr>
          <w:rFonts w:ascii="Arial" w:hAnsi="Arial"/>
          <w:sz w:val="22"/>
          <w:szCs w:val="22"/>
        </w:rPr>
        <w:t>,</w:t>
      </w:r>
      <w:r w:rsidR="00242D32">
        <w:rPr>
          <w:rFonts w:ascii="Arial" w:hAnsi="Arial"/>
          <w:sz w:val="22"/>
          <w:szCs w:val="22"/>
        </w:rPr>
        <w:t xml:space="preserve"> </w:t>
      </w:r>
      <w:r w:rsidRPr="00242D32">
        <w:rPr>
          <w:rFonts w:ascii="Arial" w:hAnsi="Arial"/>
          <w:sz w:val="22"/>
          <w:szCs w:val="22"/>
        </w:rPr>
        <w:t>plant and equipment, the management is required to make estimates of the useful lives and residual</w:t>
      </w:r>
      <w:r w:rsidRPr="007222F3">
        <w:rPr>
          <w:rFonts w:ascii="Arial" w:hAnsi="Arial"/>
          <w:sz w:val="22"/>
          <w:szCs w:val="22"/>
        </w:rPr>
        <w:t xml:space="preserve"> values of the </w:t>
      </w:r>
      <w:r w:rsidR="00EA0B87" w:rsidRPr="00EA0B87">
        <w:rPr>
          <w:rFonts w:ascii="Arial" w:hAnsi="Arial"/>
          <w:sz w:val="22"/>
          <w:szCs w:val="22"/>
        </w:rPr>
        <w:t xml:space="preserve">investment </w:t>
      </w:r>
      <w:r w:rsidR="00FA2645">
        <w:rPr>
          <w:rFonts w:ascii="Arial" w:hAnsi="Arial"/>
          <w:sz w:val="22"/>
          <w:szCs w:val="22"/>
        </w:rPr>
        <w:t>properties (excluded land)</w:t>
      </w:r>
      <w:r w:rsidR="00EA0B87" w:rsidRPr="00EA0B87">
        <w:rPr>
          <w:rFonts w:ascii="Arial" w:hAnsi="Arial"/>
          <w:sz w:val="22"/>
          <w:szCs w:val="22"/>
        </w:rPr>
        <w:t>,</w:t>
      </w:r>
      <w:r w:rsidR="00EA0B87">
        <w:rPr>
          <w:rFonts w:ascii="Arial" w:hAnsi="Arial"/>
          <w:b/>
          <w:bCs/>
          <w:sz w:val="22"/>
          <w:szCs w:val="22"/>
        </w:rPr>
        <w:t xml:space="preserve"> </w:t>
      </w:r>
      <w:r w:rsidRPr="007222F3">
        <w:rPr>
          <w:rFonts w:ascii="Arial" w:hAnsi="Arial"/>
          <w:sz w:val="22"/>
          <w:szCs w:val="22"/>
        </w:rPr>
        <w:t xml:space="preserve">plant and equipment and to review estimate useful lives and residual values when there are any changes. </w:t>
      </w:r>
    </w:p>
    <w:p w14:paraId="1E22BCA0" w14:textId="77777777" w:rsidR="00395B7A" w:rsidRPr="007222F3" w:rsidRDefault="00395B7A" w:rsidP="00D074D0">
      <w:pPr>
        <w:tabs>
          <w:tab w:val="left" w:pos="1440"/>
        </w:tabs>
        <w:spacing w:before="120" w:after="120" w:line="400" w:lineRule="exact"/>
        <w:ind w:left="540"/>
        <w:jc w:val="thaiDistribute"/>
        <w:outlineLvl w:val="0"/>
        <w:rPr>
          <w:rFonts w:ascii="Arial" w:hAnsi="Arial"/>
          <w:sz w:val="22"/>
          <w:szCs w:val="22"/>
        </w:rPr>
      </w:pPr>
      <w:r w:rsidRPr="007222F3">
        <w:rPr>
          <w:rFonts w:ascii="Arial" w:hAnsi="Arial"/>
          <w:sz w:val="22"/>
          <w:szCs w:val="22"/>
        </w:rPr>
        <w:t xml:space="preserve">In addition, the management is required to review </w:t>
      </w:r>
      <w:r w:rsidR="00EA0B87" w:rsidRPr="00EA0B87">
        <w:rPr>
          <w:rFonts w:ascii="Arial" w:hAnsi="Arial"/>
          <w:sz w:val="22"/>
          <w:szCs w:val="22"/>
        </w:rPr>
        <w:t xml:space="preserve">investment </w:t>
      </w:r>
      <w:r w:rsidR="00FA2645">
        <w:rPr>
          <w:rFonts w:ascii="Arial" w:hAnsi="Arial"/>
          <w:sz w:val="22"/>
          <w:szCs w:val="22"/>
        </w:rPr>
        <w:t>properties</w:t>
      </w:r>
      <w:r w:rsidR="00EA0B87" w:rsidRPr="00EA0B87">
        <w:rPr>
          <w:rFonts w:ascii="Arial" w:hAnsi="Arial"/>
          <w:sz w:val="22"/>
          <w:szCs w:val="22"/>
        </w:rPr>
        <w:t>,</w:t>
      </w:r>
      <w:r w:rsidR="00EA0B87">
        <w:rPr>
          <w:rFonts w:ascii="Arial" w:hAnsi="Arial"/>
          <w:b/>
          <w:bCs/>
          <w:sz w:val="22"/>
          <w:szCs w:val="22"/>
        </w:rPr>
        <w:t xml:space="preserve"> </w:t>
      </w:r>
      <w:r w:rsidRPr="007222F3">
        <w:rPr>
          <w:rFonts w:ascii="Arial" w:hAnsi="Arial"/>
          <w:sz w:val="22"/>
          <w:szCs w:val="22"/>
        </w:rPr>
        <w:t>property, plant and equipment for impairment on a periodical basis and record impairment losses when it is determined that their recoverable amount is lower than the carrying amount. This requires judgements regarding forecast of future revenues and</w:t>
      </w:r>
      <w:r w:rsidRPr="007222F3">
        <w:rPr>
          <w:rFonts w:ascii="Arial" w:hAnsi="Arial"/>
          <w:sz w:val="22"/>
          <w:szCs w:val="22"/>
          <w:cs/>
        </w:rPr>
        <w:t xml:space="preserve"> </w:t>
      </w:r>
      <w:r w:rsidRPr="007222F3">
        <w:rPr>
          <w:rFonts w:ascii="Arial" w:hAnsi="Arial"/>
          <w:sz w:val="22"/>
          <w:szCs w:val="22"/>
        </w:rPr>
        <w:t>expenses relating to the assets subject to the review.</w:t>
      </w:r>
    </w:p>
    <w:p w14:paraId="451BFEC7" w14:textId="77777777" w:rsidR="00DA7994" w:rsidRDefault="00DA7994">
      <w:pPr>
        <w:overflowPunct/>
        <w:autoSpaceDE/>
        <w:autoSpaceDN/>
        <w:adjustRightInd/>
        <w:textAlignment w:val="auto"/>
        <w:rPr>
          <w:rFonts w:ascii="Arial" w:hAnsi="Arial"/>
          <w:b/>
          <w:bCs/>
          <w:sz w:val="22"/>
          <w:szCs w:val="22"/>
        </w:rPr>
      </w:pPr>
      <w:r>
        <w:rPr>
          <w:rFonts w:ascii="Arial" w:hAnsi="Arial"/>
          <w:b/>
          <w:bCs/>
          <w:sz w:val="22"/>
          <w:szCs w:val="22"/>
        </w:rPr>
        <w:br w:type="page"/>
      </w:r>
    </w:p>
    <w:p w14:paraId="67D63E09" w14:textId="29DE02BE" w:rsidR="00420774" w:rsidRPr="00420774" w:rsidRDefault="00420774" w:rsidP="00420774">
      <w:pPr>
        <w:tabs>
          <w:tab w:val="left" w:pos="1440"/>
        </w:tabs>
        <w:spacing w:before="120" w:after="120" w:line="400" w:lineRule="exact"/>
        <w:ind w:left="540"/>
        <w:jc w:val="thaiDistribute"/>
        <w:outlineLvl w:val="0"/>
        <w:rPr>
          <w:rFonts w:ascii="Arial" w:hAnsi="Arial"/>
          <w:b/>
          <w:bCs/>
          <w:sz w:val="22"/>
          <w:szCs w:val="22"/>
        </w:rPr>
      </w:pPr>
      <w:r w:rsidRPr="00420774">
        <w:rPr>
          <w:rFonts w:ascii="Arial" w:hAnsi="Arial"/>
          <w:b/>
          <w:bCs/>
          <w:sz w:val="22"/>
          <w:szCs w:val="22"/>
        </w:rPr>
        <w:lastRenderedPageBreak/>
        <w:t>Allowance for impairment of non-financial assets</w:t>
      </w:r>
    </w:p>
    <w:p w14:paraId="2116CF4A" w14:textId="2ECCB839" w:rsidR="00420774" w:rsidRDefault="00420774" w:rsidP="00420774">
      <w:pPr>
        <w:tabs>
          <w:tab w:val="left" w:pos="1440"/>
        </w:tabs>
        <w:spacing w:before="120" w:after="120" w:line="400" w:lineRule="exact"/>
        <w:ind w:left="540"/>
        <w:jc w:val="thaiDistribute"/>
        <w:outlineLvl w:val="0"/>
        <w:rPr>
          <w:rFonts w:ascii="Arial" w:hAnsi="Arial"/>
          <w:sz w:val="22"/>
          <w:szCs w:val="22"/>
        </w:rPr>
      </w:pPr>
      <w:r w:rsidRPr="00420774">
        <w:rPr>
          <w:rFonts w:ascii="Arial" w:hAnsi="Arial"/>
          <w:sz w:val="22"/>
          <w:szCs w:val="22"/>
        </w:rPr>
        <w:t>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property, plant and equipment</w:t>
      </w:r>
      <w:r w:rsidR="004431B0">
        <w:rPr>
          <w:rFonts w:ascii="Arial" w:hAnsi="Arial"/>
          <w:sz w:val="22"/>
          <w:szCs w:val="22"/>
        </w:rPr>
        <w:t>, right of use assets</w:t>
      </w:r>
      <w:r w:rsidRPr="00420774">
        <w:rPr>
          <w:rFonts w:ascii="Arial" w:hAnsi="Arial"/>
          <w:sz w:val="22"/>
          <w:szCs w:val="22"/>
        </w:rPr>
        <w:t xml:space="preserve"> and goodwill </w:t>
      </w:r>
      <w:proofErr w:type="spellStart"/>
      <w:r w:rsidRPr="00420774">
        <w:rPr>
          <w:rFonts w:ascii="Arial" w:hAnsi="Arial"/>
          <w:sz w:val="22"/>
          <w:szCs w:val="22"/>
        </w:rPr>
        <w:t>recognised</w:t>
      </w:r>
      <w:proofErr w:type="spellEnd"/>
      <w:r w:rsidRPr="00420774">
        <w:rPr>
          <w:rFonts w:ascii="Arial" w:hAnsi="Arial"/>
          <w:sz w:val="22"/>
          <w:szCs w:val="22"/>
        </w:rPr>
        <w:t xml:space="preserve"> by the Group. </w:t>
      </w:r>
    </w:p>
    <w:p w14:paraId="30AA16F2" w14:textId="77777777" w:rsidR="00E468BC" w:rsidRPr="00E468BC" w:rsidRDefault="00E468BC" w:rsidP="00E468BC">
      <w:pPr>
        <w:tabs>
          <w:tab w:val="left" w:pos="1440"/>
        </w:tabs>
        <w:spacing w:before="120" w:after="120" w:line="400" w:lineRule="exact"/>
        <w:ind w:left="540"/>
        <w:jc w:val="thaiDistribute"/>
        <w:outlineLvl w:val="0"/>
        <w:rPr>
          <w:rFonts w:ascii="Arial" w:hAnsi="Arial"/>
          <w:b/>
          <w:bCs/>
          <w:sz w:val="22"/>
          <w:szCs w:val="22"/>
        </w:rPr>
      </w:pPr>
      <w:r w:rsidRPr="00E468BC">
        <w:rPr>
          <w:rFonts w:ascii="Arial" w:hAnsi="Arial"/>
          <w:b/>
          <w:bCs/>
          <w:sz w:val="22"/>
          <w:szCs w:val="22"/>
        </w:rPr>
        <w:t>Impairment of investments in subsidiaries</w:t>
      </w:r>
    </w:p>
    <w:p w14:paraId="083F1D55" w14:textId="77777777" w:rsidR="00E468BC" w:rsidRPr="00E468BC" w:rsidRDefault="00E468BC" w:rsidP="00E468BC">
      <w:pPr>
        <w:tabs>
          <w:tab w:val="left" w:pos="360"/>
          <w:tab w:val="left" w:pos="1440"/>
        </w:tabs>
        <w:spacing w:before="120" w:after="120" w:line="360" w:lineRule="exact"/>
        <w:ind w:left="540"/>
        <w:jc w:val="thaiDistribute"/>
        <w:outlineLvl w:val="0"/>
        <w:rPr>
          <w:rFonts w:ascii="Arial" w:hAnsi="Arial"/>
          <w:sz w:val="22"/>
          <w:szCs w:val="22"/>
        </w:rPr>
      </w:pPr>
      <w:r w:rsidRPr="00E468BC">
        <w:rPr>
          <w:rFonts w:ascii="Arial" w:hAnsi="Arial"/>
          <w:sz w:val="22"/>
          <w:szCs w:val="22"/>
        </w:rPr>
        <w:t>The Company treat these investments as impaired when there has been a significant or prolonged decline in the fair value below their cost or where other objective evidence of impairment exists. The determination of what is “significant” or “prolonged” requires judgement of the management to determine the recoverable amount of the investments.</w:t>
      </w:r>
    </w:p>
    <w:p w14:paraId="6E8D752A" w14:textId="77777777" w:rsidR="00395B7A" w:rsidRPr="007222F3" w:rsidRDefault="00395B7A" w:rsidP="00DA7994">
      <w:pPr>
        <w:tabs>
          <w:tab w:val="left" w:pos="1440"/>
        </w:tabs>
        <w:spacing w:before="120" w:after="120" w:line="400" w:lineRule="exact"/>
        <w:ind w:left="540"/>
        <w:jc w:val="thaiDistribute"/>
        <w:outlineLvl w:val="0"/>
        <w:rPr>
          <w:rFonts w:ascii="Arial" w:hAnsi="Arial"/>
          <w:b/>
          <w:bCs/>
          <w:sz w:val="22"/>
          <w:szCs w:val="22"/>
        </w:rPr>
      </w:pPr>
      <w:r w:rsidRPr="007222F3">
        <w:rPr>
          <w:rFonts w:ascii="Arial" w:hAnsi="Arial"/>
          <w:b/>
          <w:bCs/>
          <w:sz w:val="22"/>
          <w:szCs w:val="22"/>
        </w:rPr>
        <w:t xml:space="preserve">Litigation </w:t>
      </w:r>
    </w:p>
    <w:p w14:paraId="43D4CEC8" w14:textId="77777777" w:rsidR="00395B7A" w:rsidRPr="00DA7994" w:rsidRDefault="00395B7A" w:rsidP="00D074D0">
      <w:pPr>
        <w:tabs>
          <w:tab w:val="left" w:pos="360"/>
          <w:tab w:val="left" w:pos="1440"/>
        </w:tabs>
        <w:spacing w:before="120" w:after="120" w:line="360" w:lineRule="exact"/>
        <w:ind w:left="540"/>
        <w:jc w:val="thaiDistribute"/>
        <w:outlineLvl w:val="0"/>
        <w:rPr>
          <w:rFonts w:ascii="Arial" w:hAnsi="Arial"/>
          <w:sz w:val="22"/>
          <w:szCs w:val="22"/>
        </w:rPr>
      </w:pPr>
      <w:r w:rsidRPr="00DA7994">
        <w:rPr>
          <w:rFonts w:ascii="Arial" w:hAnsi="Arial"/>
          <w:sz w:val="22"/>
          <w:szCs w:val="22"/>
        </w:rPr>
        <w:t>The Company has contingent liabilities as a result of litigation. The Company’s management has used judgement to assess of the results of the litigation and believes that no loss will result. Therefore</w:t>
      </w:r>
      <w:r w:rsidR="00FA2645" w:rsidRPr="00DA7994">
        <w:rPr>
          <w:rFonts w:ascii="Arial" w:hAnsi="Arial"/>
          <w:sz w:val="22"/>
          <w:szCs w:val="22"/>
        </w:rPr>
        <w:t>,</w:t>
      </w:r>
      <w:r w:rsidRPr="00DA7994">
        <w:rPr>
          <w:rFonts w:ascii="Arial" w:hAnsi="Arial"/>
          <w:sz w:val="22"/>
          <w:szCs w:val="22"/>
        </w:rPr>
        <w:t xml:space="preserve"> no contingent liabilities are recorded as at the end of reporting period. </w:t>
      </w:r>
    </w:p>
    <w:p w14:paraId="560DB8AE" w14:textId="3D10F957" w:rsidR="00632CE4" w:rsidRDefault="00953EF3" w:rsidP="00A8314A">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t>6</w:t>
      </w:r>
      <w:r w:rsidR="008F0C9E">
        <w:rPr>
          <w:rFonts w:ascii="Arial" w:hAnsi="Arial"/>
          <w:b/>
          <w:bCs/>
          <w:sz w:val="22"/>
          <w:szCs w:val="22"/>
        </w:rPr>
        <w:t>.</w:t>
      </w:r>
      <w:r w:rsidR="008F0C9E">
        <w:rPr>
          <w:rFonts w:ascii="Arial" w:hAnsi="Arial"/>
          <w:b/>
          <w:bCs/>
          <w:sz w:val="22"/>
          <w:szCs w:val="22"/>
        </w:rPr>
        <w:tab/>
      </w:r>
      <w:r w:rsidR="00632CE4">
        <w:rPr>
          <w:rFonts w:ascii="Arial" w:hAnsi="Arial"/>
          <w:b/>
          <w:bCs/>
          <w:sz w:val="22"/>
          <w:szCs w:val="22"/>
        </w:rPr>
        <w:t>Cash and cash equivalents</w:t>
      </w:r>
    </w:p>
    <w:p w14:paraId="6772C5DF" w14:textId="77777777" w:rsidR="00632CE4" w:rsidRPr="007222F3" w:rsidRDefault="00632CE4" w:rsidP="00632CE4">
      <w:pPr>
        <w:spacing w:before="120" w:after="120" w:line="380" w:lineRule="exact"/>
        <w:ind w:left="547" w:right="29" w:hanging="605"/>
        <w:jc w:val="right"/>
        <w:rPr>
          <w:rFonts w:ascii="Arial" w:hAnsi="Arial"/>
          <w:sz w:val="22"/>
          <w:szCs w:val="22"/>
        </w:rPr>
      </w:pPr>
      <w:r w:rsidRPr="007222F3">
        <w:rPr>
          <w:rFonts w:ascii="Arial" w:hAnsi="Arial"/>
          <w:sz w:val="22"/>
          <w:szCs w:val="22"/>
        </w:rPr>
        <w:t>(Unit: Thousand Baht)</w:t>
      </w:r>
    </w:p>
    <w:tbl>
      <w:tblPr>
        <w:tblW w:w="9054" w:type="dxa"/>
        <w:tblInd w:w="468" w:type="dxa"/>
        <w:tblLayout w:type="fixed"/>
        <w:tblLook w:val="04A0" w:firstRow="1" w:lastRow="0" w:firstColumn="1" w:lastColumn="0" w:noHBand="0" w:noVBand="1"/>
      </w:tblPr>
      <w:tblGrid>
        <w:gridCol w:w="3132"/>
        <w:gridCol w:w="1422"/>
        <w:gridCol w:w="1620"/>
        <w:gridCol w:w="1368"/>
        <w:gridCol w:w="1512"/>
      </w:tblGrid>
      <w:tr w:rsidR="00632CE4" w:rsidRPr="007222F3" w14:paraId="6B58AA5E" w14:textId="77777777" w:rsidTr="00867AEB">
        <w:tc>
          <w:tcPr>
            <w:tcW w:w="3132" w:type="dxa"/>
            <w:vAlign w:val="bottom"/>
          </w:tcPr>
          <w:p w14:paraId="391DF3F9" w14:textId="77777777" w:rsidR="00632CE4" w:rsidRPr="007222F3" w:rsidRDefault="00632CE4" w:rsidP="0010358C">
            <w:pPr>
              <w:pStyle w:val="BodyTextIndent3"/>
              <w:spacing w:after="0" w:line="360" w:lineRule="exact"/>
              <w:ind w:left="243" w:hanging="180"/>
              <w:rPr>
                <w:rFonts w:ascii="Arial" w:hAnsi="Arial" w:cs="Arial"/>
                <w:sz w:val="22"/>
                <w:szCs w:val="22"/>
              </w:rPr>
            </w:pPr>
          </w:p>
        </w:tc>
        <w:tc>
          <w:tcPr>
            <w:tcW w:w="3042" w:type="dxa"/>
            <w:gridSpan w:val="2"/>
          </w:tcPr>
          <w:p w14:paraId="4D2569E1" w14:textId="77777777" w:rsidR="00632CE4" w:rsidRPr="007222F3" w:rsidRDefault="00632CE4" w:rsidP="0010358C">
            <w:pPr>
              <w:pStyle w:val="BodyTextIndent3"/>
              <w:pBdr>
                <w:bottom w:val="single" w:sz="4" w:space="1" w:color="auto"/>
              </w:pBdr>
              <w:spacing w:after="0" w:line="360" w:lineRule="exact"/>
              <w:ind w:left="0"/>
              <w:jc w:val="center"/>
              <w:rPr>
                <w:rFonts w:ascii="Arial" w:hAnsi="Arial" w:cs="Arial"/>
                <w:kern w:val="28"/>
                <w:sz w:val="22"/>
                <w:szCs w:val="22"/>
                <w:cs/>
              </w:rPr>
            </w:pPr>
            <w:r w:rsidRPr="007222F3">
              <w:rPr>
                <w:rFonts w:ascii="Arial" w:hAnsi="Arial" w:cs="Arial"/>
                <w:kern w:val="28"/>
                <w:sz w:val="22"/>
                <w:szCs w:val="22"/>
              </w:rPr>
              <w:t>Consolidation                 financial statements</w:t>
            </w:r>
          </w:p>
        </w:tc>
        <w:tc>
          <w:tcPr>
            <w:tcW w:w="2880" w:type="dxa"/>
            <w:gridSpan w:val="2"/>
          </w:tcPr>
          <w:p w14:paraId="2F5BAF16" w14:textId="77777777" w:rsidR="00632CE4" w:rsidRPr="007222F3" w:rsidRDefault="00632CE4" w:rsidP="0010358C">
            <w:pPr>
              <w:pStyle w:val="BodyTextIndent3"/>
              <w:pBdr>
                <w:bottom w:val="single" w:sz="4" w:space="1" w:color="auto"/>
              </w:pBdr>
              <w:spacing w:after="0" w:line="360" w:lineRule="exact"/>
              <w:ind w:left="0"/>
              <w:jc w:val="center"/>
              <w:rPr>
                <w:rFonts w:ascii="Arial" w:hAnsi="Arial" w:cs="Arial"/>
                <w:kern w:val="28"/>
                <w:sz w:val="22"/>
                <w:szCs w:val="22"/>
              </w:rPr>
            </w:pPr>
            <w:r w:rsidRPr="007222F3">
              <w:rPr>
                <w:rFonts w:ascii="Arial" w:hAnsi="Arial" w:cs="Arial"/>
                <w:kern w:val="28"/>
                <w:sz w:val="22"/>
                <w:szCs w:val="22"/>
              </w:rPr>
              <w:t xml:space="preserve">Separate                       financial statements  </w:t>
            </w:r>
          </w:p>
        </w:tc>
      </w:tr>
      <w:tr w:rsidR="00632CE4" w:rsidRPr="007222F3" w14:paraId="3C4F1E9B" w14:textId="77777777" w:rsidTr="00867AEB">
        <w:tc>
          <w:tcPr>
            <w:tcW w:w="3132" w:type="dxa"/>
            <w:vAlign w:val="bottom"/>
          </w:tcPr>
          <w:p w14:paraId="438CCE03" w14:textId="77777777" w:rsidR="00632CE4" w:rsidRPr="007222F3" w:rsidRDefault="00632CE4" w:rsidP="0010358C">
            <w:pPr>
              <w:pStyle w:val="BodyTextIndent3"/>
              <w:spacing w:after="0" w:line="360" w:lineRule="exact"/>
              <w:ind w:left="243" w:hanging="180"/>
              <w:rPr>
                <w:rFonts w:ascii="Arial" w:hAnsi="Arial" w:cs="Arial"/>
                <w:sz w:val="22"/>
                <w:szCs w:val="22"/>
              </w:rPr>
            </w:pPr>
          </w:p>
        </w:tc>
        <w:tc>
          <w:tcPr>
            <w:tcW w:w="1422" w:type="dxa"/>
            <w:vAlign w:val="bottom"/>
          </w:tcPr>
          <w:p w14:paraId="0BC8184B" w14:textId="7EAB0D77" w:rsidR="00632CE4" w:rsidRPr="007222F3" w:rsidRDefault="0068403A" w:rsidP="0010358C">
            <w:pPr>
              <w:pStyle w:val="BodyTextIndent3"/>
              <w:pBdr>
                <w:bottom w:val="single" w:sz="4" w:space="1" w:color="auto"/>
              </w:pBdr>
              <w:spacing w:after="0" w:line="360" w:lineRule="exact"/>
              <w:ind w:left="0"/>
              <w:jc w:val="center"/>
              <w:rPr>
                <w:rFonts w:ascii="Arial" w:hAnsi="Arial" w:cs="Arial"/>
                <w:kern w:val="28"/>
                <w:sz w:val="22"/>
                <w:szCs w:val="22"/>
              </w:rPr>
            </w:pPr>
            <w:r>
              <w:rPr>
                <w:rFonts w:ascii="Arial" w:hAnsi="Arial" w:cs="Arial"/>
                <w:kern w:val="28"/>
                <w:sz w:val="22"/>
                <w:szCs w:val="22"/>
              </w:rPr>
              <w:t>2022</w:t>
            </w:r>
          </w:p>
        </w:tc>
        <w:tc>
          <w:tcPr>
            <w:tcW w:w="1620" w:type="dxa"/>
            <w:vAlign w:val="bottom"/>
          </w:tcPr>
          <w:p w14:paraId="1658A880" w14:textId="7C5B773E" w:rsidR="00632CE4" w:rsidRPr="007222F3" w:rsidRDefault="0068403A" w:rsidP="0010358C">
            <w:pPr>
              <w:pStyle w:val="BodyTextIndent3"/>
              <w:pBdr>
                <w:bottom w:val="single" w:sz="4" w:space="1" w:color="auto"/>
              </w:pBdr>
              <w:spacing w:after="0" w:line="360" w:lineRule="exact"/>
              <w:ind w:left="0"/>
              <w:jc w:val="center"/>
              <w:rPr>
                <w:rFonts w:ascii="Arial" w:hAnsi="Arial" w:cs="Arial"/>
                <w:kern w:val="28"/>
                <w:sz w:val="22"/>
                <w:szCs w:val="22"/>
              </w:rPr>
            </w:pPr>
            <w:r>
              <w:rPr>
                <w:rFonts w:ascii="Arial" w:hAnsi="Arial" w:cs="Arial"/>
                <w:kern w:val="28"/>
                <w:sz w:val="22"/>
                <w:szCs w:val="22"/>
              </w:rPr>
              <w:t>2021</w:t>
            </w:r>
          </w:p>
        </w:tc>
        <w:tc>
          <w:tcPr>
            <w:tcW w:w="1368" w:type="dxa"/>
            <w:vAlign w:val="bottom"/>
          </w:tcPr>
          <w:p w14:paraId="6244F344" w14:textId="7B16D000" w:rsidR="00632CE4" w:rsidRPr="007222F3" w:rsidRDefault="0068403A" w:rsidP="0010358C">
            <w:pPr>
              <w:pStyle w:val="BodyTextIndent3"/>
              <w:pBdr>
                <w:bottom w:val="single" w:sz="4" w:space="1" w:color="auto"/>
              </w:pBdr>
              <w:spacing w:after="0" w:line="360" w:lineRule="exact"/>
              <w:ind w:left="0"/>
              <w:jc w:val="center"/>
              <w:rPr>
                <w:rFonts w:ascii="Arial" w:hAnsi="Arial" w:cs="Arial"/>
                <w:kern w:val="28"/>
                <w:sz w:val="22"/>
                <w:szCs w:val="22"/>
              </w:rPr>
            </w:pPr>
            <w:r>
              <w:rPr>
                <w:rFonts w:ascii="Arial" w:hAnsi="Arial" w:cs="Arial"/>
                <w:kern w:val="28"/>
                <w:sz w:val="22"/>
                <w:szCs w:val="22"/>
              </w:rPr>
              <w:t>2022</w:t>
            </w:r>
          </w:p>
        </w:tc>
        <w:tc>
          <w:tcPr>
            <w:tcW w:w="1512" w:type="dxa"/>
            <w:vAlign w:val="bottom"/>
          </w:tcPr>
          <w:p w14:paraId="0A355D76" w14:textId="31CFA603" w:rsidR="00632CE4" w:rsidRPr="007222F3" w:rsidRDefault="0068403A" w:rsidP="0010358C">
            <w:pPr>
              <w:pStyle w:val="BodyTextIndent3"/>
              <w:pBdr>
                <w:bottom w:val="single" w:sz="4" w:space="1" w:color="auto"/>
              </w:pBdr>
              <w:spacing w:after="0" w:line="360" w:lineRule="exact"/>
              <w:ind w:left="0"/>
              <w:jc w:val="center"/>
              <w:rPr>
                <w:rFonts w:ascii="Arial" w:hAnsi="Arial" w:cs="Arial"/>
                <w:kern w:val="28"/>
                <w:sz w:val="22"/>
                <w:szCs w:val="22"/>
              </w:rPr>
            </w:pPr>
            <w:r>
              <w:rPr>
                <w:rFonts w:ascii="Arial" w:hAnsi="Arial" w:cs="Arial"/>
                <w:kern w:val="28"/>
                <w:sz w:val="22"/>
                <w:szCs w:val="22"/>
              </w:rPr>
              <w:t>2021</w:t>
            </w:r>
          </w:p>
        </w:tc>
      </w:tr>
      <w:tr w:rsidR="00BE676A" w:rsidRPr="007222F3" w14:paraId="2842FD5D" w14:textId="77777777" w:rsidTr="00867AEB">
        <w:tc>
          <w:tcPr>
            <w:tcW w:w="3132" w:type="dxa"/>
            <w:vAlign w:val="bottom"/>
          </w:tcPr>
          <w:p w14:paraId="4255F6A0" w14:textId="77777777" w:rsidR="00BE676A" w:rsidRPr="007222F3" w:rsidRDefault="00BE676A" w:rsidP="0010358C">
            <w:pPr>
              <w:pStyle w:val="BodyTextIndent3"/>
              <w:spacing w:after="0" w:line="360" w:lineRule="exact"/>
              <w:ind w:left="243" w:hanging="243"/>
              <w:rPr>
                <w:rFonts w:ascii="Arial" w:hAnsi="Arial" w:cs="Arial"/>
                <w:kern w:val="28"/>
                <w:sz w:val="22"/>
                <w:szCs w:val="22"/>
              </w:rPr>
            </w:pPr>
            <w:r>
              <w:rPr>
                <w:rFonts w:ascii="Arial" w:hAnsi="Arial" w:cs="Arial"/>
                <w:kern w:val="28"/>
                <w:sz w:val="22"/>
                <w:szCs w:val="22"/>
              </w:rPr>
              <w:t>Cash</w:t>
            </w:r>
          </w:p>
        </w:tc>
        <w:tc>
          <w:tcPr>
            <w:tcW w:w="1422" w:type="dxa"/>
          </w:tcPr>
          <w:p w14:paraId="76E33B8D" w14:textId="2622C314" w:rsidR="00B873BC" w:rsidRPr="00B873BC" w:rsidRDefault="00B873BC" w:rsidP="0010358C">
            <w:pPr>
              <w:pStyle w:val="Heading8"/>
              <w:tabs>
                <w:tab w:val="decimal" w:pos="1070"/>
              </w:tabs>
              <w:spacing w:before="0" w:after="0" w:line="360" w:lineRule="exact"/>
              <w:jc w:val="both"/>
              <w:rPr>
                <w:rFonts w:ascii="Arial" w:hAnsi="Arial" w:cstheme="minorBidi"/>
                <w:i w:val="0"/>
                <w:iCs w:val="0"/>
                <w:sz w:val="22"/>
                <w:szCs w:val="22"/>
              </w:rPr>
            </w:pPr>
            <w:r>
              <w:rPr>
                <w:rFonts w:ascii="Arial" w:hAnsi="Arial" w:cstheme="minorBidi"/>
                <w:i w:val="0"/>
                <w:iCs w:val="0"/>
                <w:sz w:val="22"/>
                <w:szCs w:val="22"/>
              </w:rPr>
              <w:t>272</w:t>
            </w:r>
          </w:p>
        </w:tc>
        <w:tc>
          <w:tcPr>
            <w:tcW w:w="1620" w:type="dxa"/>
          </w:tcPr>
          <w:p w14:paraId="067091DA" w14:textId="0B5B44AD" w:rsidR="00BE676A" w:rsidRPr="00154A08" w:rsidRDefault="00BE676A" w:rsidP="0010358C">
            <w:pPr>
              <w:pStyle w:val="Heading8"/>
              <w:tabs>
                <w:tab w:val="decimal" w:pos="1267"/>
              </w:tabs>
              <w:spacing w:before="0" w:after="0" w:line="360" w:lineRule="exact"/>
              <w:jc w:val="both"/>
              <w:rPr>
                <w:rFonts w:ascii="Arial" w:hAnsi="Arial" w:cstheme="minorBidi"/>
                <w:i w:val="0"/>
                <w:iCs w:val="0"/>
                <w:sz w:val="22"/>
                <w:szCs w:val="22"/>
              </w:rPr>
            </w:pPr>
            <w:r w:rsidRPr="00953EF3">
              <w:rPr>
                <w:rFonts w:ascii="Arial" w:hAnsi="Arial" w:cstheme="minorBidi"/>
                <w:i w:val="0"/>
                <w:iCs w:val="0"/>
                <w:sz w:val="22"/>
                <w:szCs w:val="22"/>
              </w:rPr>
              <w:t>255</w:t>
            </w:r>
          </w:p>
        </w:tc>
        <w:tc>
          <w:tcPr>
            <w:tcW w:w="1368" w:type="dxa"/>
            <w:vAlign w:val="bottom"/>
          </w:tcPr>
          <w:p w14:paraId="279814F7" w14:textId="640CF987" w:rsidR="00BE676A" w:rsidRPr="00154A08" w:rsidRDefault="00B873BC" w:rsidP="0010358C">
            <w:pPr>
              <w:pStyle w:val="Heading8"/>
              <w:tabs>
                <w:tab w:val="decimal" w:pos="1070"/>
              </w:tabs>
              <w:spacing w:before="0" w:after="0" w:line="360" w:lineRule="exact"/>
              <w:jc w:val="both"/>
              <w:rPr>
                <w:rFonts w:ascii="Arial" w:hAnsi="Arial" w:cstheme="minorBidi"/>
                <w:i w:val="0"/>
                <w:iCs w:val="0"/>
                <w:sz w:val="22"/>
                <w:szCs w:val="22"/>
              </w:rPr>
            </w:pPr>
            <w:r>
              <w:rPr>
                <w:rFonts w:ascii="Arial" w:hAnsi="Arial" w:cstheme="minorBidi"/>
                <w:i w:val="0"/>
                <w:iCs w:val="0"/>
                <w:sz w:val="22"/>
                <w:szCs w:val="22"/>
              </w:rPr>
              <w:t>210</w:t>
            </w:r>
          </w:p>
        </w:tc>
        <w:tc>
          <w:tcPr>
            <w:tcW w:w="1512" w:type="dxa"/>
            <w:vAlign w:val="bottom"/>
          </w:tcPr>
          <w:p w14:paraId="1069071F" w14:textId="31C96A91" w:rsidR="00BE676A" w:rsidRPr="00154A08" w:rsidRDefault="00BE676A" w:rsidP="0010358C">
            <w:pPr>
              <w:pStyle w:val="Heading8"/>
              <w:tabs>
                <w:tab w:val="decimal" w:pos="1149"/>
              </w:tabs>
              <w:spacing w:before="0" w:after="0" w:line="360" w:lineRule="exact"/>
              <w:jc w:val="both"/>
              <w:rPr>
                <w:rFonts w:ascii="Arial" w:hAnsi="Arial" w:cstheme="minorBidi"/>
                <w:i w:val="0"/>
                <w:iCs w:val="0"/>
                <w:sz w:val="22"/>
                <w:szCs w:val="22"/>
              </w:rPr>
            </w:pPr>
            <w:r w:rsidRPr="00953EF3">
              <w:rPr>
                <w:rFonts w:ascii="Arial" w:hAnsi="Arial" w:cstheme="minorBidi"/>
                <w:i w:val="0"/>
                <w:iCs w:val="0"/>
                <w:sz w:val="22"/>
                <w:szCs w:val="22"/>
              </w:rPr>
              <w:t>190</w:t>
            </w:r>
          </w:p>
        </w:tc>
      </w:tr>
      <w:tr w:rsidR="00BE676A" w:rsidRPr="007222F3" w14:paraId="4E4E8A87" w14:textId="77777777" w:rsidTr="00867AEB">
        <w:tc>
          <w:tcPr>
            <w:tcW w:w="3132" w:type="dxa"/>
            <w:vAlign w:val="bottom"/>
          </w:tcPr>
          <w:p w14:paraId="2CFEAF1B" w14:textId="77777777" w:rsidR="00BE676A" w:rsidRPr="007222F3" w:rsidRDefault="00BE676A" w:rsidP="0010358C">
            <w:pPr>
              <w:pStyle w:val="BodyTextIndent3"/>
              <w:spacing w:after="0" w:line="360" w:lineRule="exact"/>
              <w:ind w:left="243" w:hanging="243"/>
              <w:rPr>
                <w:rFonts w:ascii="Arial" w:hAnsi="Arial" w:cs="Arial"/>
                <w:kern w:val="28"/>
                <w:sz w:val="22"/>
                <w:szCs w:val="22"/>
                <w:cs/>
              </w:rPr>
            </w:pPr>
            <w:r>
              <w:rPr>
                <w:rFonts w:ascii="Arial" w:hAnsi="Arial" w:cs="Arial"/>
                <w:kern w:val="28"/>
                <w:sz w:val="22"/>
                <w:szCs w:val="22"/>
              </w:rPr>
              <w:t>Bank deposits</w:t>
            </w:r>
          </w:p>
        </w:tc>
        <w:tc>
          <w:tcPr>
            <w:tcW w:w="1422" w:type="dxa"/>
          </w:tcPr>
          <w:p w14:paraId="41905BE0" w14:textId="1F7F3F7C" w:rsidR="00B873BC" w:rsidRPr="00B873BC" w:rsidRDefault="00B873BC" w:rsidP="0010358C">
            <w:pPr>
              <w:pStyle w:val="Heading8"/>
              <w:pBdr>
                <w:bottom w:val="single" w:sz="4" w:space="1" w:color="auto"/>
              </w:pBdr>
              <w:tabs>
                <w:tab w:val="decimal" w:pos="1070"/>
              </w:tabs>
              <w:spacing w:before="0" w:after="0" w:line="360" w:lineRule="exact"/>
              <w:jc w:val="both"/>
              <w:rPr>
                <w:rFonts w:ascii="Arial" w:hAnsi="Arial" w:cstheme="minorBidi"/>
                <w:i w:val="0"/>
                <w:iCs w:val="0"/>
                <w:sz w:val="22"/>
                <w:szCs w:val="22"/>
              </w:rPr>
            </w:pPr>
            <w:r>
              <w:rPr>
                <w:rFonts w:ascii="Arial" w:hAnsi="Arial" w:cstheme="minorBidi"/>
                <w:i w:val="0"/>
                <w:iCs w:val="0"/>
                <w:sz w:val="22"/>
                <w:szCs w:val="22"/>
              </w:rPr>
              <w:t>248,942</w:t>
            </w:r>
          </w:p>
        </w:tc>
        <w:tc>
          <w:tcPr>
            <w:tcW w:w="1620" w:type="dxa"/>
          </w:tcPr>
          <w:p w14:paraId="5A217BA3" w14:textId="3C0E4234" w:rsidR="00BE676A" w:rsidRPr="00154A08" w:rsidRDefault="00BE676A" w:rsidP="0010358C">
            <w:pPr>
              <w:pStyle w:val="Heading8"/>
              <w:pBdr>
                <w:bottom w:val="single" w:sz="4" w:space="1" w:color="auto"/>
              </w:pBdr>
              <w:tabs>
                <w:tab w:val="decimal" w:pos="1267"/>
              </w:tabs>
              <w:spacing w:before="0" w:after="0" w:line="360" w:lineRule="exact"/>
              <w:jc w:val="both"/>
              <w:rPr>
                <w:rFonts w:ascii="Arial" w:hAnsi="Arial" w:cstheme="minorBidi"/>
                <w:i w:val="0"/>
                <w:iCs w:val="0"/>
                <w:sz w:val="22"/>
                <w:szCs w:val="22"/>
              </w:rPr>
            </w:pPr>
            <w:r w:rsidRPr="00953EF3">
              <w:rPr>
                <w:rFonts w:ascii="Arial" w:hAnsi="Arial" w:cstheme="minorBidi"/>
                <w:i w:val="0"/>
                <w:iCs w:val="0"/>
                <w:sz w:val="22"/>
                <w:szCs w:val="22"/>
              </w:rPr>
              <w:t>147,526</w:t>
            </w:r>
          </w:p>
        </w:tc>
        <w:tc>
          <w:tcPr>
            <w:tcW w:w="1368" w:type="dxa"/>
          </w:tcPr>
          <w:p w14:paraId="5190FF32" w14:textId="10FC71B3" w:rsidR="00BE676A" w:rsidRPr="00154A08" w:rsidRDefault="00B873BC" w:rsidP="0010358C">
            <w:pPr>
              <w:pStyle w:val="Heading8"/>
              <w:pBdr>
                <w:bottom w:val="single" w:sz="4" w:space="1" w:color="auto"/>
              </w:pBdr>
              <w:tabs>
                <w:tab w:val="decimal" w:pos="1070"/>
              </w:tabs>
              <w:spacing w:before="0" w:after="0" w:line="360" w:lineRule="exact"/>
              <w:jc w:val="both"/>
              <w:rPr>
                <w:rFonts w:ascii="Arial" w:hAnsi="Arial" w:cstheme="minorBidi"/>
                <w:i w:val="0"/>
                <w:iCs w:val="0"/>
                <w:sz w:val="22"/>
                <w:szCs w:val="22"/>
              </w:rPr>
            </w:pPr>
            <w:r>
              <w:rPr>
                <w:rFonts w:ascii="Arial" w:hAnsi="Arial" w:cstheme="minorBidi"/>
                <w:i w:val="0"/>
                <w:iCs w:val="0"/>
                <w:sz w:val="22"/>
                <w:szCs w:val="22"/>
              </w:rPr>
              <w:t>174,429</w:t>
            </w:r>
          </w:p>
        </w:tc>
        <w:tc>
          <w:tcPr>
            <w:tcW w:w="1512" w:type="dxa"/>
          </w:tcPr>
          <w:p w14:paraId="429AF8FB" w14:textId="7A256B14" w:rsidR="00BE676A" w:rsidRPr="00154A08" w:rsidRDefault="00BE676A" w:rsidP="0010358C">
            <w:pPr>
              <w:pStyle w:val="Heading8"/>
              <w:pBdr>
                <w:bottom w:val="single" w:sz="4" w:space="1" w:color="auto"/>
              </w:pBdr>
              <w:tabs>
                <w:tab w:val="decimal" w:pos="1149"/>
              </w:tabs>
              <w:spacing w:before="0" w:after="0" w:line="360" w:lineRule="exact"/>
              <w:jc w:val="both"/>
              <w:rPr>
                <w:rFonts w:ascii="Arial" w:hAnsi="Arial" w:cstheme="minorBidi"/>
                <w:i w:val="0"/>
                <w:iCs w:val="0"/>
                <w:sz w:val="22"/>
                <w:szCs w:val="22"/>
              </w:rPr>
            </w:pPr>
            <w:r w:rsidRPr="00953EF3">
              <w:rPr>
                <w:rFonts w:ascii="Arial" w:hAnsi="Arial" w:cstheme="minorBidi"/>
                <w:i w:val="0"/>
                <w:iCs w:val="0"/>
                <w:sz w:val="22"/>
                <w:szCs w:val="22"/>
              </w:rPr>
              <w:t>72,173</w:t>
            </w:r>
          </w:p>
        </w:tc>
      </w:tr>
      <w:tr w:rsidR="00BE676A" w:rsidRPr="007222F3" w14:paraId="62F4D690" w14:textId="77777777" w:rsidTr="00867AEB">
        <w:tc>
          <w:tcPr>
            <w:tcW w:w="3132" w:type="dxa"/>
            <w:vAlign w:val="bottom"/>
          </w:tcPr>
          <w:p w14:paraId="3625329D" w14:textId="77777777" w:rsidR="00BE676A" w:rsidRPr="007222F3" w:rsidRDefault="00BE676A" w:rsidP="0010358C">
            <w:pPr>
              <w:pStyle w:val="BodyTextIndent3"/>
              <w:spacing w:after="0" w:line="360" w:lineRule="exact"/>
              <w:ind w:left="243" w:hanging="243"/>
              <w:rPr>
                <w:rFonts w:ascii="Arial" w:hAnsi="Arial" w:cs="Arial"/>
                <w:kern w:val="28"/>
                <w:sz w:val="22"/>
                <w:szCs w:val="22"/>
              </w:rPr>
            </w:pPr>
            <w:r>
              <w:rPr>
                <w:rFonts w:ascii="Arial" w:hAnsi="Arial" w:cs="Arial"/>
                <w:kern w:val="28"/>
                <w:sz w:val="22"/>
                <w:szCs w:val="22"/>
              </w:rPr>
              <w:t>Total</w:t>
            </w:r>
          </w:p>
        </w:tc>
        <w:tc>
          <w:tcPr>
            <w:tcW w:w="1422" w:type="dxa"/>
          </w:tcPr>
          <w:p w14:paraId="4C137525" w14:textId="228BDF5E" w:rsidR="00BE676A" w:rsidRPr="00154A08" w:rsidRDefault="00B873BC" w:rsidP="0010358C">
            <w:pPr>
              <w:pStyle w:val="Heading8"/>
              <w:pBdr>
                <w:bottom w:val="double" w:sz="4" w:space="1" w:color="auto"/>
              </w:pBdr>
              <w:tabs>
                <w:tab w:val="decimal" w:pos="1070"/>
              </w:tabs>
              <w:spacing w:before="0" w:after="0" w:line="360" w:lineRule="exact"/>
              <w:jc w:val="both"/>
              <w:rPr>
                <w:rFonts w:ascii="Arial" w:hAnsi="Arial" w:cstheme="minorBidi"/>
                <w:i w:val="0"/>
                <w:iCs w:val="0"/>
                <w:sz w:val="22"/>
                <w:szCs w:val="22"/>
              </w:rPr>
            </w:pPr>
            <w:r>
              <w:rPr>
                <w:rFonts w:ascii="Arial" w:hAnsi="Arial" w:cstheme="minorBidi"/>
                <w:i w:val="0"/>
                <w:iCs w:val="0"/>
                <w:sz w:val="22"/>
                <w:szCs w:val="22"/>
              </w:rPr>
              <w:t>249,214</w:t>
            </w:r>
          </w:p>
        </w:tc>
        <w:tc>
          <w:tcPr>
            <w:tcW w:w="1620" w:type="dxa"/>
          </w:tcPr>
          <w:p w14:paraId="2181EA8E" w14:textId="6DCF7EE5" w:rsidR="00BE676A" w:rsidRPr="00154A08" w:rsidRDefault="00BE676A" w:rsidP="0010358C">
            <w:pPr>
              <w:pStyle w:val="Heading8"/>
              <w:pBdr>
                <w:bottom w:val="double" w:sz="4" w:space="1" w:color="auto"/>
              </w:pBdr>
              <w:tabs>
                <w:tab w:val="decimal" w:pos="1267"/>
              </w:tabs>
              <w:spacing w:before="0" w:after="0" w:line="360" w:lineRule="exact"/>
              <w:jc w:val="both"/>
              <w:rPr>
                <w:rFonts w:ascii="Arial" w:hAnsi="Arial" w:cstheme="minorBidi"/>
                <w:i w:val="0"/>
                <w:iCs w:val="0"/>
                <w:sz w:val="22"/>
                <w:szCs w:val="22"/>
              </w:rPr>
            </w:pPr>
            <w:r w:rsidRPr="00953EF3">
              <w:rPr>
                <w:rFonts w:ascii="Arial" w:hAnsi="Arial" w:cstheme="minorBidi"/>
                <w:i w:val="0"/>
                <w:iCs w:val="0"/>
                <w:sz w:val="22"/>
                <w:szCs w:val="22"/>
              </w:rPr>
              <w:t>147,781</w:t>
            </w:r>
          </w:p>
        </w:tc>
        <w:tc>
          <w:tcPr>
            <w:tcW w:w="1368" w:type="dxa"/>
          </w:tcPr>
          <w:p w14:paraId="10100276" w14:textId="181B82D1" w:rsidR="00BE676A" w:rsidRPr="00154A08" w:rsidRDefault="00B873BC" w:rsidP="0010358C">
            <w:pPr>
              <w:pStyle w:val="Heading8"/>
              <w:pBdr>
                <w:bottom w:val="double" w:sz="4" w:space="1" w:color="auto"/>
              </w:pBdr>
              <w:tabs>
                <w:tab w:val="decimal" w:pos="1070"/>
              </w:tabs>
              <w:spacing w:before="0" w:after="0" w:line="360" w:lineRule="exact"/>
              <w:jc w:val="both"/>
              <w:rPr>
                <w:rFonts w:ascii="Arial" w:hAnsi="Arial" w:cstheme="minorBidi"/>
                <w:i w:val="0"/>
                <w:iCs w:val="0"/>
                <w:sz w:val="22"/>
                <w:szCs w:val="22"/>
              </w:rPr>
            </w:pPr>
            <w:r>
              <w:rPr>
                <w:rFonts w:ascii="Arial" w:hAnsi="Arial" w:cstheme="minorBidi"/>
                <w:i w:val="0"/>
                <w:iCs w:val="0"/>
                <w:sz w:val="22"/>
                <w:szCs w:val="22"/>
              </w:rPr>
              <w:t>174</w:t>
            </w:r>
            <w:r w:rsidR="00D03B73">
              <w:rPr>
                <w:rFonts w:ascii="Arial" w:hAnsi="Arial" w:cstheme="minorBidi"/>
                <w:i w:val="0"/>
                <w:iCs w:val="0"/>
                <w:sz w:val="22"/>
                <w:szCs w:val="22"/>
              </w:rPr>
              <w:t>,639</w:t>
            </w:r>
          </w:p>
        </w:tc>
        <w:tc>
          <w:tcPr>
            <w:tcW w:w="1512" w:type="dxa"/>
          </w:tcPr>
          <w:p w14:paraId="513B172C" w14:textId="29AD3000" w:rsidR="00BE676A" w:rsidRPr="00154A08" w:rsidRDefault="00BE676A" w:rsidP="0010358C">
            <w:pPr>
              <w:pStyle w:val="Heading8"/>
              <w:pBdr>
                <w:bottom w:val="double" w:sz="4" w:space="1" w:color="auto"/>
              </w:pBdr>
              <w:tabs>
                <w:tab w:val="decimal" w:pos="1149"/>
              </w:tabs>
              <w:spacing w:before="0" w:after="0" w:line="360" w:lineRule="exact"/>
              <w:jc w:val="both"/>
              <w:rPr>
                <w:rFonts w:ascii="Arial" w:hAnsi="Arial" w:cstheme="minorBidi"/>
                <w:i w:val="0"/>
                <w:iCs w:val="0"/>
                <w:sz w:val="22"/>
                <w:szCs w:val="22"/>
              </w:rPr>
            </w:pPr>
            <w:r w:rsidRPr="00953EF3">
              <w:rPr>
                <w:rFonts w:ascii="Arial" w:hAnsi="Arial" w:cstheme="minorBidi"/>
                <w:i w:val="0"/>
                <w:iCs w:val="0"/>
                <w:sz w:val="22"/>
                <w:szCs w:val="22"/>
              </w:rPr>
              <w:t>72,363</w:t>
            </w:r>
          </w:p>
        </w:tc>
      </w:tr>
    </w:tbl>
    <w:p w14:paraId="65D83B83" w14:textId="3223AA8A" w:rsidR="00632CE4" w:rsidRPr="00632CE4" w:rsidRDefault="00632CE4" w:rsidP="00A2258E">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ab/>
        <w:t xml:space="preserve">As at 31 December </w:t>
      </w:r>
      <w:r w:rsidR="0068403A">
        <w:rPr>
          <w:rFonts w:ascii="Arial" w:hAnsi="Arial"/>
          <w:sz w:val="22"/>
          <w:szCs w:val="22"/>
        </w:rPr>
        <w:t>2022</w:t>
      </w:r>
      <w:r>
        <w:rPr>
          <w:rFonts w:ascii="Arial" w:hAnsi="Arial"/>
          <w:sz w:val="22"/>
          <w:szCs w:val="22"/>
        </w:rPr>
        <w:t>, b</w:t>
      </w:r>
      <w:r w:rsidR="00FA2645">
        <w:rPr>
          <w:rFonts w:ascii="Arial" w:hAnsi="Arial"/>
          <w:sz w:val="22"/>
          <w:szCs w:val="22"/>
        </w:rPr>
        <w:t>ank deposits in saving accounts</w:t>
      </w:r>
      <w:r>
        <w:rPr>
          <w:rFonts w:ascii="Arial" w:hAnsi="Arial"/>
          <w:sz w:val="22"/>
          <w:szCs w:val="22"/>
        </w:rPr>
        <w:t xml:space="preserve"> and fixed deposits carried interests between </w:t>
      </w:r>
      <w:r w:rsidR="00D03B73">
        <w:rPr>
          <w:rFonts w:ascii="Arial" w:hAnsi="Arial"/>
          <w:sz w:val="22"/>
          <w:szCs w:val="22"/>
        </w:rPr>
        <w:t>0.05</w:t>
      </w:r>
      <w:r w:rsidR="00953EF3">
        <w:rPr>
          <w:rFonts w:ascii="Arial" w:hAnsi="Arial"/>
          <w:sz w:val="22"/>
          <w:szCs w:val="22"/>
        </w:rPr>
        <w:t>% -</w:t>
      </w:r>
      <w:r w:rsidR="00144E8C">
        <w:rPr>
          <w:rFonts w:ascii="Arial" w:hAnsi="Arial"/>
          <w:sz w:val="22"/>
          <w:szCs w:val="22"/>
        </w:rPr>
        <w:t xml:space="preserve"> 0.55</w:t>
      </w:r>
      <w:r w:rsidR="00953EF3">
        <w:rPr>
          <w:rFonts w:ascii="Arial" w:hAnsi="Arial"/>
          <w:sz w:val="22"/>
          <w:szCs w:val="22"/>
        </w:rPr>
        <w:t>%</w:t>
      </w:r>
      <w:r w:rsidR="00FD7A01">
        <w:rPr>
          <w:rFonts w:ascii="Arial" w:hAnsi="Arial"/>
          <w:sz w:val="22"/>
          <w:szCs w:val="22"/>
        </w:rPr>
        <w:t xml:space="preserve"> per</w:t>
      </w:r>
      <w:r>
        <w:rPr>
          <w:rFonts w:ascii="Arial" w:hAnsi="Arial"/>
          <w:sz w:val="22"/>
          <w:szCs w:val="22"/>
        </w:rPr>
        <w:t xml:space="preserve"> annum (</w:t>
      </w:r>
      <w:r w:rsidR="0068403A">
        <w:rPr>
          <w:rFonts w:ascii="Arial" w:hAnsi="Arial"/>
          <w:sz w:val="22"/>
          <w:szCs w:val="22"/>
        </w:rPr>
        <w:t>2021</w:t>
      </w:r>
      <w:r>
        <w:rPr>
          <w:rFonts w:ascii="Arial" w:hAnsi="Arial"/>
          <w:sz w:val="22"/>
          <w:szCs w:val="22"/>
        </w:rPr>
        <w:t xml:space="preserve">: between </w:t>
      </w:r>
      <w:r w:rsidR="00BE676A">
        <w:rPr>
          <w:rFonts w:ascii="Arial" w:hAnsi="Arial"/>
          <w:sz w:val="22"/>
          <w:szCs w:val="22"/>
        </w:rPr>
        <w:t>0.05% - 0.38</w:t>
      </w:r>
      <w:r w:rsidR="00FD7A01">
        <w:rPr>
          <w:rFonts w:ascii="Arial" w:hAnsi="Arial"/>
          <w:sz w:val="22"/>
          <w:szCs w:val="22"/>
        </w:rPr>
        <w:t>%</w:t>
      </w:r>
      <w:r w:rsidR="00EB69D6">
        <w:rPr>
          <w:rFonts w:ascii="Arial" w:hAnsi="Arial"/>
          <w:sz w:val="22"/>
          <w:szCs w:val="22"/>
        </w:rPr>
        <w:t xml:space="preserve"> </w:t>
      </w:r>
      <w:r>
        <w:rPr>
          <w:rFonts w:ascii="Arial" w:hAnsi="Arial"/>
          <w:sz w:val="22"/>
          <w:szCs w:val="22"/>
        </w:rPr>
        <w:t>per annum).</w:t>
      </w:r>
    </w:p>
    <w:p w14:paraId="336FEB54" w14:textId="51DD0CEC" w:rsidR="005210B0" w:rsidRPr="007222F3" w:rsidRDefault="00953EF3" w:rsidP="00154A0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7</w:t>
      </w:r>
      <w:r w:rsidR="00632CE4">
        <w:rPr>
          <w:rFonts w:ascii="Arial" w:hAnsi="Arial"/>
          <w:b/>
          <w:bCs/>
          <w:sz w:val="22"/>
          <w:szCs w:val="22"/>
        </w:rPr>
        <w:t>.</w:t>
      </w:r>
      <w:r w:rsidR="00632CE4">
        <w:rPr>
          <w:rFonts w:ascii="Arial" w:hAnsi="Arial"/>
          <w:b/>
          <w:bCs/>
          <w:sz w:val="22"/>
          <w:szCs w:val="22"/>
        </w:rPr>
        <w:tab/>
      </w:r>
      <w:r w:rsidR="00E62BEE" w:rsidRPr="007222F3">
        <w:rPr>
          <w:rFonts w:ascii="Arial" w:hAnsi="Arial"/>
          <w:b/>
          <w:bCs/>
          <w:sz w:val="22"/>
          <w:szCs w:val="22"/>
        </w:rPr>
        <w:t>Related party transactions</w:t>
      </w:r>
    </w:p>
    <w:p w14:paraId="67A3CE14" w14:textId="77777777" w:rsidR="008F0B71" w:rsidRPr="007222F3" w:rsidRDefault="00984537" w:rsidP="00D50399">
      <w:pPr>
        <w:pStyle w:val="BodyTextIndent2"/>
        <w:spacing w:after="60"/>
        <w:ind w:left="547" w:hanging="547"/>
        <w:rPr>
          <w:rFonts w:ascii="Arial" w:hAnsi="Arial"/>
          <w:sz w:val="22"/>
          <w:szCs w:val="22"/>
        </w:rPr>
      </w:pPr>
      <w:r w:rsidRPr="007222F3">
        <w:rPr>
          <w:rFonts w:ascii="Arial" w:hAnsi="Arial"/>
          <w:sz w:val="22"/>
          <w:szCs w:val="22"/>
        </w:rPr>
        <w:tab/>
      </w:r>
      <w:r w:rsidR="002B23D5" w:rsidRPr="007222F3">
        <w:rPr>
          <w:rFonts w:ascii="Arial" w:hAnsi="Arial"/>
          <w:sz w:val="22"/>
          <w:szCs w:val="22"/>
        </w:rPr>
        <w:t xml:space="preserve">During the </w:t>
      </w:r>
      <w:r w:rsidR="00D074D0" w:rsidRPr="007222F3">
        <w:rPr>
          <w:rFonts w:ascii="Arial" w:hAnsi="Arial"/>
          <w:sz w:val="22"/>
          <w:szCs w:val="22"/>
        </w:rPr>
        <w:t>years</w:t>
      </w:r>
      <w:r w:rsidR="00AE2986" w:rsidRPr="007222F3">
        <w:rPr>
          <w:rFonts w:ascii="Arial" w:hAnsi="Arial"/>
          <w:sz w:val="22"/>
          <w:szCs w:val="22"/>
        </w:rPr>
        <w:t>,</w:t>
      </w:r>
      <w:r w:rsidR="002B23D5" w:rsidRPr="007222F3">
        <w:rPr>
          <w:rFonts w:ascii="Arial" w:hAnsi="Arial"/>
          <w:sz w:val="22"/>
          <w:szCs w:val="22"/>
        </w:rPr>
        <w:t xml:space="preserve"> </w:t>
      </w:r>
      <w:r w:rsidR="0094537A" w:rsidRPr="007222F3">
        <w:rPr>
          <w:rFonts w:ascii="Arial" w:hAnsi="Arial"/>
          <w:sz w:val="22"/>
          <w:szCs w:val="22"/>
        </w:rPr>
        <w:t xml:space="preserve">the </w:t>
      </w:r>
      <w:r w:rsidR="00EB78B3">
        <w:rPr>
          <w:rFonts w:ascii="Arial" w:hAnsi="Arial"/>
          <w:sz w:val="22"/>
          <w:szCs w:val="22"/>
        </w:rPr>
        <w:t>Group</w:t>
      </w:r>
      <w:r w:rsidR="002B23D5" w:rsidRPr="007222F3">
        <w:rPr>
          <w:rFonts w:ascii="Arial" w:hAnsi="Arial"/>
          <w:sz w:val="22"/>
          <w:szCs w:val="22"/>
        </w:rPr>
        <w:t xml:space="preserve"> had significant business transactions with rela</w:t>
      </w:r>
      <w:r w:rsidR="003C0B1E" w:rsidRPr="007222F3">
        <w:rPr>
          <w:rFonts w:ascii="Arial" w:hAnsi="Arial"/>
          <w:sz w:val="22"/>
          <w:szCs w:val="22"/>
        </w:rPr>
        <w:t>ted parties. Such transactions</w:t>
      </w:r>
      <w:r w:rsidR="002B23D5" w:rsidRPr="007222F3">
        <w:rPr>
          <w:rFonts w:ascii="Arial" w:hAnsi="Arial"/>
          <w:sz w:val="22"/>
          <w:szCs w:val="22"/>
        </w:rPr>
        <w:t xml:space="preserve"> arose in the ordinary course of business and were concluded on commercial terms and bases agreed upon between the Company</w:t>
      </w:r>
      <w:r w:rsidR="00DD4603" w:rsidRPr="007222F3">
        <w:rPr>
          <w:rFonts w:ascii="Arial" w:hAnsi="Arial"/>
          <w:sz w:val="22"/>
          <w:szCs w:val="22"/>
        </w:rPr>
        <w:t>, its subsidiaries</w:t>
      </w:r>
      <w:r w:rsidR="002B23D5" w:rsidRPr="007222F3">
        <w:rPr>
          <w:rFonts w:ascii="Arial" w:hAnsi="Arial"/>
          <w:sz w:val="22"/>
          <w:szCs w:val="22"/>
        </w:rPr>
        <w:t xml:space="preserve"> and those related parties. </w:t>
      </w:r>
    </w:p>
    <w:p w14:paraId="4EC0822E" w14:textId="77777777" w:rsidR="0027085F" w:rsidRDefault="00632CE4" w:rsidP="00984537">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tab/>
      </w:r>
      <w:r w:rsidR="0027085F" w:rsidRPr="007222F3">
        <w:rPr>
          <w:rFonts w:ascii="Arial" w:hAnsi="Arial"/>
          <w:sz w:val="22"/>
          <w:szCs w:val="22"/>
        </w:rPr>
        <w:t xml:space="preserve">The relationship between the Company and the related parties are </w:t>
      </w:r>
      <w:proofErr w:type="spellStart"/>
      <w:r w:rsidR="0027085F" w:rsidRPr="007222F3">
        <w:rPr>
          <w:rFonts w:ascii="Arial" w:hAnsi="Arial"/>
          <w:sz w:val="22"/>
          <w:szCs w:val="22"/>
        </w:rPr>
        <w:t>summarised</w:t>
      </w:r>
      <w:proofErr w:type="spellEnd"/>
      <w:r w:rsidR="0027085F" w:rsidRPr="007222F3">
        <w:rPr>
          <w:rFonts w:ascii="Arial" w:hAnsi="Arial"/>
          <w:sz w:val="22"/>
          <w:szCs w:val="22"/>
        </w:rPr>
        <w:t xml:space="preserve"> below. </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4230"/>
      </w:tblGrid>
      <w:tr w:rsidR="00420774" w:rsidRPr="007222F3" w14:paraId="58594ED7" w14:textId="77777777" w:rsidTr="00B36ABF">
        <w:trPr>
          <w:tblHeader/>
        </w:trPr>
        <w:tc>
          <w:tcPr>
            <w:tcW w:w="4770" w:type="dxa"/>
            <w:tcBorders>
              <w:top w:val="nil"/>
              <w:left w:val="nil"/>
              <w:bottom w:val="nil"/>
              <w:right w:val="nil"/>
            </w:tcBorders>
          </w:tcPr>
          <w:p w14:paraId="4A4F0CEE" w14:textId="77777777" w:rsidR="00420774" w:rsidRPr="007222F3" w:rsidRDefault="00420774" w:rsidP="00E468BC">
            <w:pPr>
              <w:pBdr>
                <w:bottom w:val="single" w:sz="4" w:space="1" w:color="auto"/>
              </w:pBdr>
              <w:tabs>
                <w:tab w:val="left" w:pos="900"/>
                <w:tab w:val="left" w:pos="2160"/>
                <w:tab w:val="center" w:pos="4860"/>
              </w:tabs>
              <w:spacing w:line="280" w:lineRule="exact"/>
              <w:jc w:val="center"/>
              <w:rPr>
                <w:rFonts w:ascii="Arial" w:hAnsi="Arial"/>
                <w:sz w:val="22"/>
                <w:szCs w:val="22"/>
              </w:rPr>
            </w:pPr>
            <w:r w:rsidRPr="007222F3">
              <w:rPr>
                <w:rFonts w:ascii="Arial" w:hAnsi="Arial"/>
                <w:sz w:val="22"/>
                <w:szCs w:val="22"/>
              </w:rPr>
              <w:t>Name of related parties</w:t>
            </w:r>
          </w:p>
        </w:tc>
        <w:tc>
          <w:tcPr>
            <w:tcW w:w="4230" w:type="dxa"/>
            <w:tcBorders>
              <w:top w:val="nil"/>
              <w:left w:val="nil"/>
              <w:bottom w:val="nil"/>
              <w:right w:val="nil"/>
            </w:tcBorders>
          </w:tcPr>
          <w:p w14:paraId="55AFE7B8" w14:textId="77777777" w:rsidR="00420774" w:rsidRPr="007222F3" w:rsidRDefault="00420774" w:rsidP="00E468BC">
            <w:pPr>
              <w:pBdr>
                <w:bottom w:val="single" w:sz="4" w:space="1" w:color="auto"/>
              </w:pBdr>
              <w:tabs>
                <w:tab w:val="left" w:pos="900"/>
                <w:tab w:val="left" w:pos="2160"/>
                <w:tab w:val="center" w:pos="4860"/>
              </w:tabs>
              <w:spacing w:line="280" w:lineRule="exact"/>
              <w:jc w:val="center"/>
              <w:rPr>
                <w:rFonts w:ascii="Arial" w:hAnsi="Arial"/>
                <w:sz w:val="22"/>
                <w:szCs w:val="22"/>
              </w:rPr>
            </w:pPr>
            <w:r w:rsidRPr="007222F3">
              <w:rPr>
                <w:rFonts w:ascii="Arial" w:hAnsi="Arial"/>
                <w:sz w:val="22"/>
                <w:szCs w:val="22"/>
              </w:rPr>
              <w:t>Relationship with the Company</w:t>
            </w:r>
          </w:p>
        </w:tc>
      </w:tr>
      <w:tr w:rsidR="00420774" w:rsidRPr="007222F3" w14:paraId="507CB22A" w14:textId="77777777" w:rsidTr="00B36ABF">
        <w:tc>
          <w:tcPr>
            <w:tcW w:w="4770" w:type="dxa"/>
            <w:tcBorders>
              <w:top w:val="nil"/>
              <w:left w:val="nil"/>
              <w:bottom w:val="nil"/>
              <w:right w:val="nil"/>
            </w:tcBorders>
          </w:tcPr>
          <w:p w14:paraId="75327581" w14:textId="77777777" w:rsidR="00420774" w:rsidRPr="007222F3" w:rsidRDefault="00420774" w:rsidP="00E468BC">
            <w:pPr>
              <w:tabs>
                <w:tab w:val="left" w:pos="900"/>
                <w:tab w:val="left" w:pos="2160"/>
                <w:tab w:val="center" w:pos="4860"/>
              </w:tabs>
              <w:spacing w:line="280" w:lineRule="exact"/>
              <w:jc w:val="thaiDistribute"/>
              <w:rPr>
                <w:rFonts w:ascii="Arial" w:hAnsi="Arial"/>
                <w:sz w:val="22"/>
                <w:szCs w:val="22"/>
              </w:rPr>
            </w:pPr>
            <w:proofErr w:type="spellStart"/>
            <w:r w:rsidRPr="007222F3">
              <w:rPr>
                <w:rFonts w:ascii="Arial" w:hAnsi="Arial"/>
                <w:sz w:val="22"/>
                <w:szCs w:val="22"/>
              </w:rPr>
              <w:t>NCL</w:t>
            </w:r>
            <w:proofErr w:type="spellEnd"/>
            <w:r w:rsidRPr="007222F3">
              <w:rPr>
                <w:rFonts w:ascii="Arial" w:hAnsi="Arial"/>
                <w:sz w:val="22"/>
                <w:szCs w:val="22"/>
              </w:rPr>
              <w:t xml:space="preserve"> Inter Logistics (S) Pte. Ltd.</w:t>
            </w:r>
          </w:p>
        </w:tc>
        <w:tc>
          <w:tcPr>
            <w:tcW w:w="4230" w:type="dxa"/>
            <w:tcBorders>
              <w:top w:val="nil"/>
              <w:left w:val="nil"/>
              <w:bottom w:val="nil"/>
              <w:right w:val="nil"/>
            </w:tcBorders>
          </w:tcPr>
          <w:p w14:paraId="2BD2C92E" w14:textId="77777777" w:rsidR="00420774" w:rsidRPr="007222F3" w:rsidRDefault="00420774" w:rsidP="00E468BC">
            <w:pPr>
              <w:tabs>
                <w:tab w:val="left" w:pos="900"/>
                <w:tab w:val="left" w:pos="2160"/>
                <w:tab w:val="center" w:pos="4860"/>
              </w:tabs>
              <w:spacing w:line="280" w:lineRule="exact"/>
              <w:jc w:val="thaiDistribute"/>
              <w:rPr>
                <w:rFonts w:ascii="Arial" w:hAnsi="Arial"/>
                <w:sz w:val="22"/>
                <w:szCs w:val="22"/>
              </w:rPr>
            </w:pPr>
            <w:r w:rsidRPr="007222F3">
              <w:rPr>
                <w:rFonts w:ascii="Arial" w:hAnsi="Arial"/>
                <w:sz w:val="22"/>
                <w:szCs w:val="22"/>
              </w:rPr>
              <w:t>Subsidiary</w:t>
            </w:r>
          </w:p>
        </w:tc>
      </w:tr>
      <w:tr w:rsidR="00420774" w:rsidRPr="007222F3" w14:paraId="2D718650" w14:textId="77777777" w:rsidTr="00B36ABF">
        <w:tc>
          <w:tcPr>
            <w:tcW w:w="4770" w:type="dxa"/>
            <w:tcBorders>
              <w:top w:val="nil"/>
              <w:left w:val="nil"/>
              <w:bottom w:val="nil"/>
              <w:right w:val="nil"/>
            </w:tcBorders>
          </w:tcPr>
          <w:p w14:paraId="5ACBE7E6" w14:textId="77777777" w:rsidR="00420774" w:rsidRPr="007222F3" w:rsidRDefault="00420774" w:rsidP="00E468BC">
            <w:pPr>
              <w:tabs>
                <w:tab w:val="left" w:pos="900"/>
                <w:tab w:val="left" w:pos="2160"/>
                <w:tab w:val="center" w:pos="4860"/>
              </w:tabs>
              <w:spacing w:line="280" w:lineRule="exact"/>
              <w:jc w:val="thaiDistribute"/>
              <w:rPr>
                <w:rFonts w:ascii="Arial" w:hAnsi="Arial"/>
                <w:sz w:val="22"/>
                <w:szCs w:val="22"/>
              </w:rPr>
            </w:pPr>
            <w:r w:rsidRPr="007222F3">
              <w:rPr>
                <w:rFonts w:ascii="Arial" w:hAnsi="Arial"/>
                <w:sz w:val="22"/>
                <w:szCs w:val="22"/>
              </w:rPr>
              <w:t>Grace Water Med Co., Ltd.</w:t>
            </w:r>
          </w:p>
        </w:tc>
        <w:tc>
          <w:tcPr>
            <w:tcW w:w="4230" w:type="dxa"/>
            <w:tcBorders>
              <w:top w:val="nil"/>
              <w:left w:val="nil"/>
              <w:bottom w:val="nil"/>
              <w:right w:val="nil"/>
            </w:tcBorders>
          </w:tcPr>
          <w:p w14:paraId="5B8C38F2" w14:textId="77777777" w:rsidR="00420774" w:rsidRPr="007222F3" w:rsidRDefault="00420774" w:rsidP="00E468BC">
            <w:pPr>
              <w:tabs>
                <w:tab w:val="left" w:pos="900"/>
                <w:tab w:val="left" w:pos="2160"/>
                <w:tab w:val="center" w:pos="4860"/>
              </w:tabs>
              <w:spacing w:line="280" w:lineRule="exact"/>
              <w:jc w:val="thaiDistribute"/>
              <w:rPr>
                <w:rFonts w:ascii="Arial" w:hAnsi="Arial"/>
                <w:sz w:val="22"/>
                <w:szCs w:val="22"/>
              </w:rPr>
            </w:pPr>
            <w:r>
              <w:rPr>
                <w:rFonts w:ascii="Arial" w:hAnsi="Arial"/>
                <w:sz w:val="22"/>
                <w:szCs w:val="22"/>
              </w:rPr>
              <w:t>Subsidiary</w:t>
            </w:r>
          </w:p>
        </w:tc>
      </w:tr>
      <w:tr w:rsidR="006B0714" w:rsidRPr="007222F3" w14:paraId="7FE9E8DA" w14:textId="77777777" w:rsidTr="00B36ABF">
        <w:tc>
          <w:tcPr>
            <w:tcW w:w="4770" w:type="dxa"/>
            <w:tcBorders>
              <w:top w:val="nil"/>
              <w:left w:val="nil"/>
              <w:bottom w:val="nil"/>
              <w:right w:val="nil"/>
            </w:tcBorders>
          </w:tcPr>
          <w:p w14:paraId="45706C72" w14:textId="4A378843" w:rsidR="006B0714" w:rsidRPr="007222F3" w:rsidRDefault="006B0714" w:rsidP="00E468BC">
            <w:pPr>
              <w:tabs>
                <w:tab w:val="left" w:pos="900"/>
                <w:tab w:val="left" w:pos="2160"/>
                <w:tab w:val="center" w:pos="4860"/>
              </w:tabs>
              <w:spacing w:line="280" w:lineRule="exact"/>
              <w:jc w:val="thaiDistribute"/>
              <w:rPr>
                <w:rFonts w:ascii="Arial" w:hAnsi="Arial"/>
                <w:sz w:val="22"/>
                <w:szCs w:val="22"/>
              </w:rPr>
            </w:pPr>
            <w:proofErr w:type="spellStart"/>
            <w:r>
              <w:rPr>
                <w:rFonts w:ascii="Arial" w:hAnsi="Arial"/>
                <w:sz w:val="22"/>
                <w:szCs w:val="22"/>
              </w:rPr>
              <w:t>Suwan</w:t>
            </w:r>
            <w:proofErr w:type="spellEnd"/>
            <w:r>
              <w:rPr>
                <w:rFonts w:ascii="Arial" w:hAnsi="Arial"/>
                <w:sz w:val="22"/>
                <w:szCs w:val="22"/>
              </w:rPr>
              <w:t xml:space="preserve"> Bio Farm Co., Ltd.</w:t>
            </w:r>
            <w:r w:rsidR="00AC2DD7">
              <w:rPr>
                <w:rFonts w:ascii="Arial" w:hAnsi="Arial"/>
                <w:sz w:val="22"/>
                <w:szCs w:val="22"/>
              </w:rPr>
              <w:t>*</w:t>
            </w:r>
          </w:p>
        </w:tc>
        <w:tc>
          <w:tcPr>
            <w:tcW w:w="4230" w:type="dxa"/>
            <w:tcBorders>
              <w:top w:val="nil"/>
              <w:left w:val="nil"/>
              <w:bottom w:val="nil"/>
              <w:right w:val="nil"/>
            </w:tcBorders>
          </w:tcPr>
          <w:p w14:paraId="04FD2E67" w14:textId="1BB7E09A" w:rsidR="006B0714" w:rsidRDefault="006B0714" w:rsidP="00E468BC">
            <w:pPr>
              <w:tabs>
                <w:tab w:val="left" w:pos="900"/>
                <w:tab w:val="left" w:pos="2160"/>
                <w:tab w:val="center" w:pos="4860"/>
              </w:tabs>
              <w:spacing w:line="280" w:lineRule="exact"/>
              <w:jc w:val="thaiDistribute"/>
              <w:rPr>
                <w:rFonts w:ascii="Arial" w:hAnsi="Arial"/>
                <w:sz w:val="22"/>
                <w:szCs w:val="22"/>
              </w:rPr>
            </w:pPr>
            <w:r>
              <w:rPr>
                <w:rFonts w:ascii="Arial" w:hAnsi="Arial"/>
                <w:sz w:val="22"/>
                <w:szCs w:val="22"/>
              </w:rPr>
              <w:t>Subsidiary</w:t>
            </w:r>
          </w:p>
        </w:tc>
      </w:tr>
      <w:tr w:rsidR="0010358C" w:rsidRPr="007222F3" w14:paraId="15D8E7BF" w14:textId="77777777" w:rsidTr="00B36ABF">
        <w:tc>
          <w:tcPr>
            <w:tcW w:w="4770" w:type="dxa"/>
            <w:tcBorders>
              <w:top w:val="nil"/>
              <w:left w:val="nil"/>
              <w:bottom w:val="nil"/>
              <w:right w:val="nil"/>
            </w:tcBorders>
          </w:tcPr>
          <w:p w14:paraId="1608E650" w14:textId="58EEFE86" w:rsidR="0010358C" w:rsidRDefault="0010358C" w:rsidP="00E468BC">
            <w:pPr>
              <w:tabs>
                <w:tab w:val="left" w:pos="900"/>
                <w:tab w:val="left" w:pos="2160"/>
                <w:tab w:val="center" w:pos="4860"/>
              </w:tabs>
              <w:spacing w:line="280" w:lineRule="exact"/>
              <w:jc w:val="thaiDistribute"/>
              <w:rPr>
                <w:rFonts w:ascii="Arial" w:hAnsi="Arial"/>
                <w:sz w:val="22"/>
                <w:szCs w:val="22"/>
              </w:rPr>
            </w:pPr>
            <w:r>
              <w:rPr>
                <w:rFonts w:ascii="Arial" w:hAnsi="Arial"/>
                <w:sz w:val="22"/>
                <w:szCs w:val="22"/>
              </w:rPr>
              <w:t>Golden Supply Co., Ltd.</w:t>
            </w:r>
          </w:p>
        </w:tc>
        <w:tc>
          <w:tcPr>
            <w:tcW w:w="4230" w:type="dxa"/>
            <w:tcBorders>
              <w:top w:val="nil"/>
              <w:left w:val="nil"/>
              <w:bottom w:val="nil"/>
              <w:right w:val="nil"/>
            </w:tcBorders>
          </w:tcPr>
          <w:p w14:paraId="6E783D69" w14:textId="4C8599D7" w:rsidR="0010358C" w:rsidRDefault="0010358C" w:rsidP="00E468BC">
            <w:pPr>
              <w:tabs>
                <w:tab w:val="left" w:pos="900"/>
                <w:tab w:val="left" w:pos="2160"/>
                <w:tab w:val="center" w:pos="4860"/>
              </w:tabs>
              <w:spacing w:line="280" w:lineRule="exact"/>
              <w:jc w:val="thaiDistribute"/>
              <w:rPr>
                <w:rFonts w:ascii="Arial" w:hAnsi="Arial"/>
                <w:sz w:val="22"/>
                <w:szCs w:val="22"/>
              </w:rPr>
            </w:pPr>
            <w:r>
              <w:rPr>
                <w:rFonts w:ascii="Arial" w:hAnsi="Arial"/>
                <w:sz w:val="22"/>
                <w:szCs w:val="22"/>
              </w:rPr>
              <w:t>Subsidiary</w:t>
            </w:r>
          </w:p>
        </w:tc>
      </w:tr>
      <w:tr w:rsidR="00420774" w:rsidRPr="007222F3" w14:paraId="50578D55" w14:textId="77777777" w:rsidTr="00B36ABF">
        <w:tc>
          <w:tcPr>
            <w:tcW w:w="4770" w:type="dxa"/>
            <w:tcBorders>
              <w:top w:val="nil"/>
              <w:left w:val="nil"/>
              <w:bottom w:val="nil"/>
              <w:right w:val="nil"/>
            </w:tcBorders>
          </w:tcPr>
          <w:p w14:paraId="773A8233" w14:textId="77777777" w:rsidR="00420774" w:rsidRPr="007222F3" w:rsidRDefault="00420774" w:rsidP="00E468BC">
            <w:pPr>
              <w:tabs>
                <w:tab w:val="left" w:pos="900"/>
                <w:tab w:val="left" w:pos="2160"/>
                <w:tab w:val="center" w:pos="4860"/>
              </w:tabs>
              <w:spacing w:line="280" w:lineRule="exact"/>
              <w:jc w:val="thaiDistribute"/>
              <w:rPr>
                <w:rFonts w:ascii="Arial" w:hAnsi="Arial"/>
                <w:sz w:val="22"/>
                <w:szCs w:val="22"/>
              </w:rPr>
            </w:pPr>
            <w:proofErr w:type="spellStart"/>
            <w:r>
              <w:rPr>
                <w:rFonts w:ascii="Arial" w:hAnsi="Arial"/>
                <w:sz w:val="22"/>
                <w:szCs w:val="22"/>
              </w:rPr>
              <w:t>NCL</w:t>
            </w:r>
            <w:proofErr w:type="spellEnd"/>
            <w:r>
              <w:rPr>
                <w:rFonts w:ascii="Arial" w:hAnsi="Arial"/>
                <w:sz w:val="22"/>
                <w:szCs w:val="22"/>
              </w:rPr>
              <w:t xml:space="preserve"> International Logistics USA Inc.</w:t>
            </w:r>
          </w:p>
        </w:tc>
        <w:tc>
          <w:tcPr>
            <w:tcW w:w="4230" w:type="dxa"/>
            <w:tcBorders>
              <w:top w:val="nil"/>
              <w:left w:val="nil"/>
              <w:bottom w:val="nil"/>
              <w:right w:val="nil"/>
            </w:tcBorders>
          </w:tcPr>
          <w:p w14:paraId="1AA1E840" w14:textId="77777777" w:rsidR="00420774" w:rsidRPr="007222F3" w:rsidRDefault="00420774" w:rsidP="00E468BC">
            <w:pPr>
              <w:tabs>
                <w:tab w:val="left" w:pos="900"/>
                <w:tab w:val="left" w:pos="2160"/>
                <w:tab w:val="center" w:pos="4860"/>
              </w:tabs>
              <w:spacing w:line="280" w:lineRule="exact"/>
              <w:jc w:val="thaiDistribute"/>
              <w:rPr>
                <w:rFonts w:ascii="Arial" w:hAnsi="Arial"/>
                <w:sz w:val="22"/>
                <w:szCs w:val="22"/>
              </w:rPr>
            </w:pPr>
            <w:r w:rsidRPr="007222F3">
              <w:rPr>
                <w:rFonts w:ascii="Arial" w:hAnsi="Arial"/>
                <w:sz w:val="22"/>
                <w:szCs w:val="22"/>
              </w:rPr>
              <w:t>Subsidiary</w:t>
            </w:r>
            <w:r>
              <w:rPr>
                <w:rFonts w:ascii="Arial" w:hAnsi="Arial"/>
                <w:sz w:val="22"/>
                <w:szCs w:val="22"/>
              </w:rPr>
              <w:t xml:space="preserve"> (Held by a subsidiary)</w:t>
            </w:r>
          </w:p>
        </w:tc>
      </w:tr>
      <w:tr w:rsidR="00095FBB" w:rsidRPr="007222F3" w14:paraId="450DDCB8" w14:textId="77777777" w:rsidTr="00772877">
        <w:tc>
          <w:tcPr>
            <w:tcW w:w="4770" w:type="dxa"/>
            <w:tcBorders>
              <w:top w:val="nil"/>
              <w:left w:val="nil"/>
              <w:bottom w:val="nil"/>
              <w:right w:val="nil"/>
            </w:tcBorders>
          </w:tcPr>
          <w:p w14:paraId="2E3E78B1" w14:textId="77777777" w:rsidR="00095FBB" w:rsidRDefault="00095FBB" w:rsidP="00E468BC">
            <w:pPr>
              <w:tabs>
                <w:tab w:val="left" w:pos="900"/>
                <w:tab w:val="left" w:pos="2160"/>
                <w:tab w:val="center" w:pos="4860"/>
              </w:tabs>
              <w:spacing w:line="280" w:lineRule="exact"/>
              <w:jc w:val="thaiDistribute"/>
              <w:rPr>
                <w:rFonts w:ascii="Arial" w:hAnsi="Arial"/>
                <w:sz w:val="22"/>
                <w:szCs w:val="22"/>
              </w:rPr>
            </w:pPr>
            <w:r>
              <w:rPr>
                <w:rFonts w:ascii="Arial" w:hAnsi="Arial"/>
                <w:sz w:val="22"/>
                <w:szCs w:val="22"/>
              </w:rPr>
              <w:t>LG Container Line Pte. Ltd.</w:t>
            </w:r>
          </w:p>
        </w:tc>
        <w:tc>
          <w:tcPr>
            <w:tcW w:w="4230" w:type="dxa"/>
            <w:tcBorders>
              <w:top w:val="nil"/>
              <w:left w:val="nil"/>
              <w:bottom w:val="nil"/>
              <w:right w:val="nil"/>
            </w:tcBorders>
          </w:tcPr>
          <w:p w14:paraId="2DA8F00D" w14:textId="77777777" w:rsidR="00095FBB" w:rsidRPr="007222F3" w:rsidRDefault="00095FBB" w:rsidP="00E468BC">
            <w:pPr>
              <w:tabs>
                <w:tab w:val="left" w:pos="900"/>
                <w:tab w:val="left" w:pos="2160"/>
                <w:tab w:val="center" w:pos="4860"/>
              </w:tabs>
              <w:spacing w:line="280" w:lineRule="exact"/>
              <w:jc w:val="thaiDistribute"/>
              <w:rPr>
                <w:rFonts w:ascii="Arial" w:hAnsi="Arial"/>
                <w:sz w:val="22"/>
                <w:szCs w:val="22"/>
              </w:rPr>
            </w:pPr>
            <w:r>
              <w:rPr>
                <w:rFonts w:ascii="Arial" w:hAnsi="Arial"/>
                <w:sz w:val="22"/>
                <w:szCs w:val="22"/>
              </w:rPr>
              <w:t>Subsidiary (Held by a subsidiary)</w:t>
            </w:r>
          </w:p>
        </w:tc>
      </w:tr>
      <w:tr w:rsidR="00420774" w:rsidRPr="007222F3" w14:paraId="0C5BDAA3" w14:textId="77777777" w:rsidTr="00B36ABF">
        <w:tc>
          <w:tcPr>
            <w:tcW w:w="4770" w:type="dxa"/>
            <w:tcBorders>
              <w:top w:val="nil"/>
              <w:left w:val="nil"/>
              <w:bottom w:val="nil"/>
              <w:right w:val="nil"/>
            </w:tcBorders>
          </w:tcPr>
          <w:p w14:paraId="49D5C48E" w14:textId="180CF20E" w:rsidR="00420774" w:rsidRDefault="00420774" w:rsidP="00E468BC">
            <w:pPr>
              <w:tabs>
                <w:tab w:val="left" w:pos="900"/>
                <w:tab w:val="left" w:pos="2160"/>
                <w:tab w:val="center" w:pos="4860"/>
              </w:tabs>
              <w:spacing w:line="280" w:lineRule="exact"/>
              <w:jc w:val="thaiDistribute"/>
              <w:rPr>
                <w:rFonts w:ascii="Arial" w:hAnsi="Arial"/>
                <w:sz w:val="22"/>
                <w:szCs w:val="22"/>
              </w:rPr>
            </w:pPr>
            <w:r>
              <w:rPr>
                <w:rFonts w:ascii="Arial" w:hAnsi="Arial"/>
                <w:sz w:val="22"/>
                <w:szCs w:val="22"/>
              </w:rPr>
              <w:t>Qingdao National Container Line Co., Ltd.</w:t>
            </w:r>
            <w:r w:rsidR="00AC2DD7">
              <w:rPr>
                <w:rFonts w:ascii="Arial" w:hAnsi="Arial"/>
                <w:sz w:val="22"/>
                <w:szCs w:val="22"/>
              </w:rPr>
              <w:t>**</w:t>
            </w:r>
          </w:p>
        </w:tc>
        <w:tc>
          <w:tcPr>
            <w:tcW w:w="4230" w:type="dxa"/>
            <w:tcBorders>
              <w:top w:val="nil"/>
              <w:left w:val="nil"/>
              <w:bottom w:val="nil"/>
              <w:right w:val="nil"/>
            </w:tcBorders>
          </w:tcPr>
          <w:p w14:paraId="28E24AC9" w14:textId="77777777" w:rsidR="00420774" w:rsidRPr="007222F3" w:rsidRDefault="00420774" w:rsidP="00E468BC">
            <w:pPr>
              <w:tabs>
                <w:tab w:val="left" w:pos="900"/>
                <w:tab w:val="left" w:pos="2160"/>
                <w:tab w:val="center" w:pos="4860"/>
              </w:tabs>
              <w:spacing w:line="280" w:lineRule="exact"/>
              <w:jc w:val="thaiDistribute"/>
              <w:rPr>
                <w:rFonts w:ascii="Arial" w:hAnsi="Arial"/>
                <w:sz w:val="22"/>
                <w:szCs w:val="22"/>
              </w:rPr>
            </w:pPr>
            <w:r>
              <w:rPr>
                <w:rFonts w:ascii="Arial" w:hAnsi="Arial"/>
                <w:sz w:val="22"/>
                <w:szCs w:val="22"/>
              </w:rPr>
              <w:t>Subsidiary (Held by a subsidiary)</w:t>
            </w:r>
          </w:p>
        </w:tc>
      </w:tr>
      <w:tr w:rsidR="00420774" w:rsidRPr="007222F3" w14:paraId="15ABF5A5" w14:textId="77777777" w:rsidTr="00B36ABF">
        <w:tc>
          <w:tcPr>
            <w:tcW w:w="4770" w:type="dxa"/>
            <w:tcBorders>
              <w:top w:val="nil"/>
              <w:left w:val="nil"/>
              <w:bottom w:val="nil"/>
              <w:right w:val="nil"/>
            </w:tcBorders>
          </w:tcPr>
          <w:p w14:paraId="01FDFA34" w14:textId="07021346" w:rsidR="00420774" w:rsidRDefault="00420774" w:rsidP="00E468BC">
            <w:pPr>
              <w:tabs>
                <w:tab w:val="left" w:pos="900"/>
                <w:tab w:val="left" w:pos="2160"/>
                <w:tab w:val="center" w:pos="4860"/>
              </w:tabs>
              <w:spacing w:line="280" w:lineRule="exact"/>
              <w:jc w:val="thaiDistribute"/>
              <w:rPr>
                <w:rFonts w:ascii="Arial" w:hAnsi="Arial"/>
                <w:sz w:val="22"/>
                <w:szCs w:val="22"/>
              </w:rPr>
            </w:pPr>
            <w:r>
              <w:rPr>
                <w:rFonts w:ascii="Arial" w:hAnsi="Arial"/>
                <w:sz w:val="22"/>
                <w:szCs w:val="22"/>
              </w:rPr>
              <w:t xml:space="preserve">Ningbo </w:t>
            </w:r>
            <w:proofErr w:type="spellStart"/>
            <w:r>
              <w:rPr>
                <w:rFonts w:ascii="Arial" w:hAnsi="Arial"/>
                <w:sz w:val="22"/>
                <w:szCs w:val="22"/>
              </w:rPr>
              <w:t>NCL</w:t>
            </w:r>
            <w:proofErr w:type="spellEnd"/>
            <w:r>
              <w:rPr>
                <w:rFonts w:ascii="Arial" w:hAnsi="Arial"/>
                <w:sz w:val="22"/>
                <w:szCs w:val="22"/>
              </w:rPr>
              <w:t xml:space="preserve"> Inter Logistics Co., Ltd.</w:t>
            </w:r>
            <w:r w:rsidR="00AC2DD7">
              <w:rPr>
                <w:rFonts w:ascii="Arial" w:hAnsi="Arial"/>
                <w:sz w:val="22"/>
                <w:szCs w:val="22"/>
              </w:rPr>
              <w:t>**</w:t>
            </w:r>
          </w:p>
        </w:tc>
        <w:tc>
          <w:tcPr>
            <w:tcW w:w="4230" w:type="dxa"/>
            <w:tcBorders>
              <w:top w:val="nil"/>
              <w:left w:val="nil"/>
              <w:bottom w:val="nil"/>
              <w:right w:val="nil"/>
            </w:tcBorders>
          </w:tcPr>
          <w:p w14:paraId="077459F6" w14:textId="77777777" w:rsidR="00420774" w:rsidRDefault="00420774" w:rsidP="00E468BC">
            <w:pPr>
              <w:tabs>
                <w:tab w:val="left" w:pos="900"/>
                <w:tab w:val="left" w:pos="2160"/>
                <w:tab w:val="center" w:pos="4860"/>
              </w:tabs>
              <w:spacing w:line="280" w:lineRule="exact"/>
              <w:jc w:val="thaiDistribute"/>
              <w:rPr>
                <w:rFonts w:ascii="Arial" w:hAnsi="Arial"/>
                <w:sz w:val="22"/>
                <w:szCs w:val="22"/>
              </w:rPr>
            </w:pPr>
            <w:r>
              <w:rPr>
                <w:rFonts w:ascii="Arial" w:hAnsi="Arial"/>
                <w:sz w:val="22"/>
                <w:szCs w:val="22"/>
              </w:rPr>
              <w:t>Subsidiary (Held by a subsidiary)</w:t>
            </w:r>
          </w:p>
        </w:tc>
      </w:tr>
      <w:tr w:rsidR="00420774" w:rsidRPr="007222F3" w14:paraId="55F5DA61" w14:textId="77777777" w:rsidTr="00B36ABF">
        <w:tc>
          <w:tcPr>
            <w:tcW w:w="4770" w:type="dxa"/>
            <w:tcBorders>
              <w:top w:val="nil"/>
              <w:left w:val="nil"/>
              <w:bottom w:val="nil"/>
              <w:right w:val="nil"/>
            </w:tcBorders>
          </w:tcPr>
          <w:p w14:paraId="00FB72E1" w14:textId="402C9A33" w:rsidR="00420774" w:rsidRDefault="00420774" w:rsidP="00E468BC">
            <w:pPr>
              <w:tabs>
                <w:tab w:val="left" w:pos="900"/>
                <w:tab w:val="left" w:pos="2160"/>
                <w:tab w:val="center" w:pos="4860"/>
              </w:tabs>
              <w:spacing w:line="280" w:lineRule="exact"/>
              <w:jc w:val="thaiDistribute"/>
              <w:rPr>
                <w:rFonts w:ascii="Arial" w:hAnsi="Arial"/>
                <w:sz w:val="22"/>
                <w:szCs w:val="22"/>
              </w:rPr>
            </w:pPr>
            <w:proofErr w:type="spellStart"/>
            <w:r>
              <w:rPr>
                <w:rFonts w:ascii="Arial" w:hAnsi="Arial"/>
                <w:sz w:val="22"/>
                <w:szCs w:val="22"/>
              </w:rPr>
              <w:t>NCL</w:t>
            </w:r>
            <w:proofErr w:type="spellEnd"/>
            <w:r>
              <w:rPr>
                <w:rFonts w:ascii="Arial" w:hAnsi="Arial"/>
                <w:sz w:val="22"/>
                <w:szCs w:val="22"/>
              </w:rPr>
              <w:t xml:space="preserve"> Inter Logistics Vietnam Co., Ltd.</w:t>
            </w:r>
            <w:r w:rsidR="00AC2DD7">
              <w:rPr>
                <w:rFonts w:ascii="Arial" w:hAnsi="Arial"/>
                <w:sz w:val="22"/>
                <w:szCs w:val="22"/>
              </w:rPr>
              <w:t>**</w:t>
            </w:r>
          </w:p>
        </w:tc>
        <w:tc>
          <w:tcPr>
            <w:tcW w:w="4230" w:type="dxa"/>
            <w:tcBorders>
              <w:top w:val="nil"/>
              <w:left w:val="nil"/>
              <w:bottom w:val="nil"/>
              <w:right w:val="nil"/>
            </w:tcBorders>
          </w:tcPr>
          <w:p w14:paraId="4972D8D9" w14:textId="77777777" w:rsidR="00420774" w:rsidRPr="007222F3" w:rsidRDefault="00420774" w:rsidP="00E468BC">
            <w:pPr>
              <w:tabs>
                <w:tab w:val="left" w:pos="900"/>
                <w:tab w:val="left" w:pos="2160"/>
                <w:tab w:val="center" w:pos="4860"/>
              </w:tabs>
              <w:spacing w:line="280" w:lineRule="exact"/>
              <w:ind w:left="162" w:hanging="162"/>
              <w:rPr>
                <w:rFonts w:ascii="Arial" w:hAnsi="Arial"/>
                <w:sz w:val="22"/>
                <w:szCs w:val="22"/>
              </w:rPr>
            </w:pPr>
            <w:r>
              <w:rPr>
                <w:rFonts w:ascii="Arial" w:hAnsi="Arial"/>
                <w:sz w:val="22"/>
                <w:szCs w:val="22"/>
              </w:rPr>
              <w:t>Subsidiary (Held by a subsidiary)</w:t>
            </w:r>
          </w:p>
        </w:tc>
      </w:tr>
      <w:tr w:rsidR="00420774" w:rsidRPr="007222F3" w14:paraId="15EECD37" w14:textId="77777777" w:rsidTr="00B36ABF">
        <w:tc>
          <w:tcPr>
            <w:tcW w:w="4770" w:type="dxa"/>
            <w:tcBorders>
              <w:top w:val="nil"/>
              <w:left w:val="nil"/>
              <w:bottom w:val="nil"/>
              <w:right w:val="nil"/>
            </w:tcBorders>
          </w:tcPr>
          <w:p w14:paraId="53C7AB41" w14:textId="51654951" w:rsidR="00420774" w:rsidRDefault="00420774" w:rsidP="00E468BC">
            <w:pPr>
              <w:tabs>
                <w:tab w:val="left" w:pos="900"/>
                <w:tab w:val="left" w:pos="2160"/>
                <w:tab w:val="center" w:pos="4860"/>
              </w:tabs>
              <w:spacing w:line="280" w:lineRule="exact"/>
              <w:jc w:val="thaiDistribute"/>
              <w:rPr>
                <w:rFonts w:ascii="Arial" w:hAnsi="Arial"/>
                <w:sz w:val="22"/>
                <w:szCs w:val="22"/>
              </w:rPr>
            </w:pPr>
            <w:proofErr w:type="spellStart"/>
            <w:r>
              <w:rPr>
                <w:rFonts w:ascii="Arial" w:hAnsi="Arial"/>
                <w:sz w:val="22"/>
                <w:szCs w:val="22"/>
              </w:rPr>
              <w:t>NCL</w:t>
            </w:r>
            <w:proofErr w:type="spellEnd"/>
            <w:r>
              <w:rPr>
                <w:rFonts w:ascii="Arial" w:hAnsi="Arial"/>
                <w:sz w:val="22"/>
                <w:szCs w:val="22"/>
              </w:rPr>
              <w:t xml:space="preserve"> International Logistics Private Limited</w:t>
            </w:r>
            <w:r w:rsidR="00AC2DD7">
              <w:rPr>
                <w:rFonts w:ascii="Arial" w:hAnsi="Arial"/>
                <w:sz w:val="22"/>
                <w:szCs w:val="22"/>
              </w:rPr>
              <w:t>**</w:t>
            </w:r>
          </w:p>
        </w:tc>
        <w:tc>
          <w:tcPr>
            <w:tcW w:w="4230" w:type="dxa"/>
            <w:tcBorders>
              <w:top w:val="nil"/>
              <w:left w:val="nil"/>
              <w:bottom w:val="nil"/>
              <w:right w:val="nil"/>
            </w:tcBorders>
          </w:tcPr>
          <w:p w14:paraId="2E01CBA9" w14:textId="77777777" w:rsidR="00420774" w:rsidRDefault="00420774" w:rsidP="00E468BC">
            <w:pPr>
              <w:tabs>
                <w:tab w:val="left" w:pos="900"/>
                <w:tab w:val="left" w:pos="2160"/>
                <w:tab w:val="center" w:pos="4860"/>
              </w:tabs>
              <w:spacing w:line="280" w:lineRule="exact"/>
              <w:jc w:val="thaiDistribute"/>
              <w:rPr>
                <w:rFonts w:ascii="Arial" w:hAnsi="Arial"/>
                <w:sz w:val="22"/>
                <w:szCs w:val="22"/>
              </w:rPr>
            </w:pPr>
            <w:r>
              <w:rPr>
                <w:rFonts w:ascii="Arial" w:hAnsi="Arial"/>
                <w:sz w:val="22"/>
                <w:szCs w:val="22"/>
              </w:rPr>
              <w:t>Subsidiary (Held by a subsidiary)</w:t>
            </w:r>
          </w:p>
        </w:tc>
      </w:tr>
      <w:tr w:rsidR="00420774" w:rsidRPr="007222F3" w14:paraId="6FB61A28" w14:textId="77777777" w:rsidTr="00B36ABF">
        <w:tc>
          <w:tcPr>
            <w:tcW w:w="4770" w:type="dxa"/>
            <w:tcBorders>
              <w:top w:val="nil"/>
              <w:left w:val="nil"/>
              <w:bottom w:val="nil"/>
              <w:right w:val="nil"/>
            </w:tcBorders>
          </w:tcPr>
          <w:p w14:paraId="36D304EB" w14:textId="314F56EB" w:rsidR="00420774" w:rsidRPr="007222F3" w:rsidRDefault="00420774" w:rsidP="00E468BC">
            <w:pPr>
              <w:tabs>
                <w:tab w:val="left" w:pos="900"/>
                <w:tab w:val="left" w:pos="2160"/>
                <w:tab w:val="center" w:pos="4860"/>
              </w:tabs>
              <w:spacing w:line="280" w:lineRule="exact"/>
              <w:jc w:val="thaiDistribute"/>
              <w:rPr>
                <w:rFonts w:ascii="Arial" w:hAnsi="Arial"/>
                <w:sz w:val="22"/>
                <w:szCs w:val="22"/>
              </w:rPr>
            </w:pPr>
            <w:proofErr w:type="spellStart"/>
            <w:r w:rsidRPr="007222F3">
              <w:rPr>
                <w:rFonts w:ascii="Arial" w:hAnsi="Arial"/>
                <w:sz w:val="22"/>
                <w:szCs w:val="22"/>
              </w:rPr>
              <w:t>Zim</w:t>
            </w:r>
            <w:proofErr w:type="spellEnd"/>
            <w:r w:rsidRPr="007222F3">
              <w:rPr>
                <w:rFonts w:ascii="Arial" w:hAnsi="Arial"/>
                <w:sz w:val="22"/>
                <w:szCs w:val="22"/>
              </w:rPr>
              <w:t xml:space="preserve"> (Thailand) Co., Ltd.</w:t>
            </w:r>
            <w:r w:rsidR="007139AD">
              <w:rPr>
                <w:rFonts w:ascii="Arial" w:hAnsi="Arial"/>
                <w:sz w:val="22"/>
                <w:szCs w:val="22"/>
              </w:rPr>
              <w:t>***</w:t>
            </w:r>
          </w:p>
        </w:tc>
        <w:tc>
          <w:tcPr>
            <w:tcW w:w="4230" w:type="dxa"/>
            <w:tcBorders>
              <w:top w:val="nil"/>
              <w:left w:val="nil"/>
              <w:bottom w:val="nil"/>
              <w:right w:val="nil"/>
            </w:tcBorders>
          </w:tcPr>
          <w:p w14:paraId="58708549" w14:textId="77777777" w:rsidR="00420774" w:rsidRPr="007222F3" w:rsidRDefault="00420774" w:rsidP="00E468BC">
            <w:pPr>
              <w:tabs>
                <w:tab w:val="left" w:pos="900"/>
                <w:tab w:val="left" w:pos="2160"/>
                <w:tab w:val="center" w:pos="4860"/>
              </w:tabs>
              <w:spacing w:line="280" w:lineRule="exact"/>
              <w:jc w:val="thaiDistribute"/>
              <w:rPr>
                <w:rFonts w:ascii="Arial" w:hAnsi="Arial"/>
                <w:sz w:val="22"/>
                <w:szCs w:val="22"/>
              </w:rPr>
            </w:pPr>
            <w:r w:rsidRPr="007222F3">
              <w:rPr>
                <w:rFonts w:ascii="Arial" w:hAnsi="Arial"/>
                <w:sz w:val="22"/>
                <w:szCs w:val="22"/>
              </w:rPr>
              <w:t>Associate</w:t>
            </w:r>
          </w:p>
        </w:tc>
      </w:tr>
      <w:tr w:rsidR="0010358C" w:rsidRPr="007222F3" w14:paraId="5F37D66D" w14:textId="77777777" w:rsidTr="00B36ABF">
        <w:tc>
          <w:tcPr>
            <w:tcW w:w="4770" w:type="dxa"/>
            <w:tcBorders>
              <w:top w:val="nil"/>
              <w:left w:val="nil"/>
              <w:bottom w:val="nil"/>
              <w:right w:val="nil"/>
            </w:tcBorders>
          </w:tcPr>
          <w:p w14:paraId="62A95732" w14:textId="66420F25" w:rsidR="0010358C" w:rsidRPr="007222F3" w:rsidRDefault="0010358C" w:rsidP="00E468BC">
            <w:pPr>
              <w:tabs>
                <w:tab w:val="left" w:pos="900"/>
                <w:tab w:val="left" w:pos="2160"/>
                <w:tab w:val="center" w:pos="4860"/>
              </w:tabs>
              <w:spacing w:line="280" w:lineRule="exact"/>
              <w:jc w:val="thaiDistribute"/>
              <w:rPr>
                <w:rFonts w:ascii="Arial" w:hAnsi="Arial"/>
                <w:sz w:val="22"/>
                <w:szCs w:val="22"/>
              </w:rPr>
            </w:pPr>
            <w:r w:rsidRPr="00804FF0">
              <w:rPr>
                <w:rFonts w:ascii="Arial" w:hAnsi="Arial"/>
                <w:sz w:val="22"/>
                <w:szCs w:val="22"/>
              </w:rPr>
              <w:t>Cheese Digital Network Co., Ltd.</w:t>
            </w:r>
          </w:p>
        </w:tc>
        <w:tc>
          <w:tcPr>
            <w:tcW w:w="4230" w:type="dxa"/>
            <w:tcBorders>
              <w:top w:val="nil"/>
              <w:left w:val="nil"/>
              <w:bottom w:val="nil"/>
              <w:right w:val="nil"/>
            </w:tcBorders>
          </w:tcPr>
          <w:p w14:paraId="15830A89" w14:textId="18E445ED" w:rsidR="0010358C" w:rsidRPr="007222F3" w:rsidRDefault="0010358C" w:rsidP="00E468BC">
            <w:pPr>
              <w:tabs>
                <w:tab w:val="left" w:pos="900"/>
                <w:tab w:val="left" w:pos="2160"/>
                <w:tab w:val="center" w:pos="4860"/>
              </w:tabs>
              <w:spacing w:line="280" w:lineRule="exact"/>
              <w:jc w:val="thaiDistribute"/>
              <w:rPr>
                <w:rFonts w:ascii="Arial" w:hAnsi="Arial"/>
                <w:sz w:val="22"/>
                <w:szCs w:val="22"/>
              </w:rPr>
            </w:pPr>
            <w:r w:rsidRPr="007222F3">
              <w:rPr>
                <w:rFonts w:ascii="Arial" w:hAnsi="Arial"/>
                <w:sz w:val="22"/>
                <w:szCs w:val="22"/>
              </w:rPr>
              <w:t>Associate</w:t>
            </w:r>
          </w:p>
        </w:tc>
      </w:tr>
      <w:tr w:rsidR="0010358C" w:rsidRPr="007222F3" w14:paraId="723060E4" w14:textId="77777777" w:rsidTr="00B36ABF">
        <w:tc>
          <w:tcPr>
            <w:tcW w:w="4770" w:type="dxa"/>
            <w:tcBorders>
              <w:top w:val="nil"/>
              <w:left w:val="nil"/>
              <w:bottom w:val="nil"/>
              <w:right w:val="nil"/>
            </w:tcBorders>
          </w:tcPr>
          <w:p w14:paraId="38166C2A" w14:textId="77777777" w:rsidR="0010358C" w:rsidRPr="007222F3" w:rsidRDefault="0010358C" w:rsidP="00E468BC">
            <w:pPr>
              <w:tabs>
                <w:tab w:val="left" w:pos="900"/>
                <w:tab w:val="left" w:pos="2160"/>
                <w:tab w:val="center" w:pos="4860"/>
              </w:tabs>
              <w:spacing w:line="280" w:lineRule="exact"/>
              <w:jc w:val="thaiDistribute"/>
              <w:rPr>
                <w:rFonts w:ascii="Arial" w:hAnsi="Arial"/>
                <w:sz w:val="22"/>
                <w:szCs w:val="22"/>
              </w:rPr>
            </w:pPr>
            <w:proofErr w:type="spellStart"/>
            <w:r w:rsidRPr="007222F3">
              <w:rPr>
                <w:rFonts w:ascii="Arial" w:hAnsi="Arial"/>
                <w:sz w:val="22"/>
                <w:szCs w:val="22"/>
              </w:rPr>
              <w:t>Zim</w:t>
            </w:r>
            <w:proofErr w:type="spellEnd"/>
            <w:r w:rsidRPr="007222F3">
              <w:rPr>
                <w:rFonts w:ascii="Arial" w:hAnsi="Arial"/>
                <w:sz w:val="22"/>
                <w:szCs w:val="22"/>
              </w:rPr>
              <w:t xml:space="preserve"> Integrated Shipping Services Ltd.</w:t>
            </w:r>
          </w:p>
        </w:tc>
        <w:tc>
          <w:tcPr>
            <w:tcW w:w="4230" w:type="dxa"/>
            <w:tcBorders>
              <w:top w:val="nil"/>
              <w:left w:val="nil"/>
              <w:bottom w:val="nil"/>
              <w:right w:val="nil"/>
            </w:tcBorders>
          </w:tcPr>
          <w:p w14:paraId="4F405602" w14:textId="77777777" w:rsidR="0010358C" w:rsidRPr="007222F3" w:rsidRDefault="0010358C" w:rsidP="00E468BC">
            <w:pPr>
              <w:tabs>
                <w:tab w:val="left" w:pos="900"/>
                <w:tab w:val="left" w:pos="2160"/>
                <w:tab w:val="center" w:pos="4860"/>
              </w:tabs>
              <w:spacing w:line="280" w:lineRule="exact"/>
              <w:jc w:val="thaiDistribute"/>
              <w:rPr>
                <w:rFonts w:ascii="Arial" w:hAnsi="Arial"/>
                <w:sz w:val="22"/>
                <w:szCs w:val="22"/>
              </w:rPr>
            </w:pPr>
            <w:r w:rsidRPr="007222F3">
              <w:rPr>
                <w:rFonts w:ascii="Arial" w:hAnsi="Arial"/>
                <w:sz w:val="22"/>
                <w:szCs w:val="22"/>
              </w:rPr>
              <w:t>Mutual shareholders in associate</w:t>
            </w:r>
          </w:p>
        </w:tc>
      </w:tr>
      <w:tr w:rsidR="0010358C" w:rsidRPr="007222F3" w14:paraId="6D9B005D" w14:textId="77777777" w:rsidTr="00B36ABF">
        <w:tc>
          <w:tcPr>
            <w:tcW w:w="4770" w:type="dxa"/>
            <w:tcBorders>
              <w:top w:val="nil"/>
              <w:left w:val="nil"/>
              <w:bottom w:val="nil"/>
              <w:right w:val="nil"/>
            </w:tcBorders>
          </w:tcPr>
          <w:p w14:paraId="450206AF" w14:textId="77777777" w:rsidR="0010358C" w:rsidRPr="007222F3" w:rsidRDefault="0010358C" w:rsidP="00E468BC">
            <w:pPr>
              <w:tabs>
                <w:tab w:val="left" w:pos="900"/>
                <w:tab w:val="left" w:pos="2160"/>
                <w:tab w:val="center" w:pos="4860"/>
              </w:tabs>
              <w:spacing w:line="280" w:lineRule="exact"/>
              <w:jc w:val="thaiDistribute"/>
              <w:rPr>
                <w:rFonts w:ascii="Arial" w:hAnsi="Arial"/>
                <w:sz w:val="22"/>
                <w:szCs w:val="22"/>
              </w:rPr>
            </w:pPr>
            <w:proofErr w:type="spellStart"/>
            <w:r w:rsidRPr="007222F3">
              <w:rPr>
                <w:rFonts w:ascii="Arial" w:hAnsi="Arial"/>
                <w:sz w:val="22"/>
                <w:szCs w:val="22"/>
              </w:rPr>
              <w:t>Sevenday</w:t>
            </w:r>
            <w:proofErr w:type="spellEnd"/>
            <w:r w:rsidRPr="007222F3">
              <w:rPr>
                <w:rFonts w:ascii="Arial" w:hAnsi="Arial"/>
                <w:sz w:val="22"/>
                <w:szCs w:val="22"/>
              </w:rPr>
              <w:t xml:space="preserve"> Dialysis Co., Ltd.</w:t>
            </w:r>
          </w:p>
        </w:tc>
        <w:tc>
          <w:tcPr>
            <w:tcW w:w="4230" w:type="dxa"/>
            <w:tcBorders>
              <w:top w:val="nil"/>
              <w:left w:val="nil"/>
              <w:bottom w:val="nil"/>
              <w:right w:val="nil"/>
            </w:tcBorders>
          </w:tcPr>
          <w:p w14:paraId="79C74B27" w14:textId="77777777" w:rsidR="0010358C" w:rsidRPr="007222F3" w:rsidRDefault="0010358C" w:rsidP="00E468BC">
            <w:pPr>
              <w:tabs>
                <w:tab w:val="left" w:pos="900"/>
                <w:tab w:val="left" w:pos="2160"/>
                <w:tab w:val="center" w:pos="4860"/>
              </w:tabs>
              <w:spacing w:line="280" w:lineRule="exact"/>
              <w:jc w:val="thaiDistribute"/>
              <w:rPr>
                <w:rFonts w:ascii="Arial" w:hAnsi="Arial"/>
                <w:sz w:val="22"/>
                <w:szCs w:val="22"/>
              </w:rPr>
            </w:pPr>
            <w:r w:rsidRPr="007222F3">
              <w:rPr>
                <w:rFonts w:ascii="Arial" w:hAnsi="Arial"/>
                <w:sz w:val="22"/>
                <w:szCs w:val="22"/>
              </w:rPr>
              <w:t>Held by close relative of director</w:t>
            </w:r>
          </w:p>
        </w:tc>
      </w:tr>
      <w:tr w:rsidR="0010358C" w:rsidRPr="007222F3" w14:paraId="67429A26" w14:textId="77777777" w:rsidTr="00B36ABF">
        <w:tc>
          <w:tcPr>
            <w:tcW w:w="4770" w:type="dxa"/>
            <w:tcBorders>
              <w:top w:val="nil"/>
              <w:left w:val="nil"/>
              <w:bottom w:val="nil"/>
              <w:right w:val="nil"/>
            </w:tcBorders>
          </w:tcPr>
          <w:p w14:paraId="6E69F0E2" w14:textId="77777777" w:rsidR="0010358C" w:rsidRPr="007222F3" w:rsidRDefault="0010358C" w:rsidP="00E468BC">
            <w:pPr>
              <w:tabs>
                <w:tab w:val="left" w:pos="900"/>
                <w:tab w:val="left" w:pos="2160"/>
                <w:tab w:val="center" w:pos="4860"/>
              </w:tabs>
              <w:spacing w:line="280" w:lineRule="exact"/>
              <w:jc w:val="thaiDistribute"/>
              <w:rPr>
                <w:rFonts w:ascii="Arial" w:hAnsi="Arial"/>
                <w:sz w:val="22"/>
                <w:szCs w:val="22"/>
              </w:rPr>
            </w:pPr>
            <w:r>
              <w:rPr>
                <w:rFonts w:ascii="Arial" w:hAnsi="Arial"/>
                <w:sz w:val="22"/>
                <w:szCs w:val="22"/>
              </w:rPr>
              <w:t>Waree Medical Co., Ltd.</w:t>
            </w:r>
          </w:p>
        </w:tc>
        <w:tc>
          <w:tcPr>
            <w:tcW w:w="4230" w:type="dxa"/>
            <w:tcBorders>
              <w:top w:val="nil"/>
              <w:left w:val="nil"/>
              <w:bottom w:val="nil"/>
              <w:right w:val="nil"/>
            </w:tcBorders>
          </w:tcPr>
          <w:p w14:paraId="714B0D1A" w14:textId="77777777" w:rsidR="0010358C" w:rsidRPr="007222F3" w:rsidRDefault="0010358C" w:rsidP="00E468BC">
            <w:pPr>
              <w:tabs>
                <w:tab w:val="left" w:pos="900"/>
                <w:tab w:val="left" w:pos="2160"/>
                <w:tab w:val="center" w:pos="4860"/>
              </w:tabs>
              <w:spacing w:line="280" w:lineRule="exact"/>
              <w:jc w:val="thaiDistribute"/>
              <w:rPr>
                <w:rFonts w:ascii="Arial" w:hAnsi="Arial"/>
                <w:sz w:val="22"/>
                <w:szCs w:val="22"/>
              </w:rPr>
            </w:pPr>
            <w:r w:rsidRPr="007222F3">
              <w:rPr>
                <w:rFonts w:ascii="Arial" w:hAnsi="Arial"/>
                <w:sz w:val="22"/>
                <w:szCs w:val="22"/>
              </w:rPr>
              <w:t>Held by close relative of director</w:t>
            </w:r>
          </w:p>
        </w:tc>
      </w:tr>
      <w:tr w:rsidR="0010358C" w:rsidRPr="007222F3" w14:paraId="19A1A292" w14:textId="77777777" w:rsidTr="00B36ABF">
        <w:tc>
          <w:tcPr>
            <w:tcW w:w="4770" w:type="dxa"/>
            <w:tcBorders>
              <w:top w:val="nil"/>
              <w:left w:val="nil"/>
              <w:bottom w:val="nil"/>
              <w:right w:val="nil"/>
            </w:tcBorders>
          </w:tcPr>
          <w:p w14:paraId="01209FD1" w14:textId="77777777" w:rsidR="0010358C" w:rsidRPr="007222F3" w:rsidRDefault="0010358C" w:rsidP="00E468BC">
            <w:pPr>
              <w:tabs>
                <w:tab w:val="left" w:pos="900"/>
                <w:tab w:val="left" w:pos="2160"/>
                <w:tab w:val="center" w:pos="4860"/>
              </w:tabs>
              <w:spacing w:line="280" w:lineRule="exact"/>
              <w:rPr>
                <w:rFonts w:ascii="Arial" w:hAnsi="Arial"/>
                <w:sz w:val="22"/>
                <w:szCs w:val="22"/>
              </w:rPr>
            </w:pPr>
            <w:r w:rsidRPr="007222F3">
              <w:rPr>
                <w:rFonts w:ascii="Arial" w:hAnsi="Arial"/>
                <w:sz w:val="22"/>
                <w:szCs w:val="22"/>
              </w:rPr>
              <w:t>Grace and Glamour (Thailand) Co., Ltd.</w:t>
            </w:r>
          </w:p>
        </w:tc>
        <w:tc>
          <w:tcPr>
            <w:tcW w:w="4230" w:type="dxa"/>
            <w:tcBorders>
              <w:top w:val="nil"/>
              <w:left w:val="nil"/>
              <w:bottom w:val="nil"/>
              <w:right w:val="nil"/>
            </w:tcBorders>
          </w:tcPr>
          <w:p w14:paraId="5B9FB9A4" w14:textId="77777777" w:rsidR="0010358C" w:rsidRPr="007222F3" w:rsidRDefault="0010358C" w:rsidP="00E468BC">
            <w:pPr>
              <w:tabs>
                <w:tab w:val="left" w:pos="900"/>
                <w:tab w:val="left" w:pos="2160"/>
                <w:tab w:val="center" w:pos="4860"/>
              </w:tabs>
              <w:spacing w:line="280" w:lineRule="exact"/>
              <w:jc w:val="thaiDistribute"/>
              <w:rPr>
                <w:rFonts w:ascii="Arial" w:hAnsi="Arial"/>
                <w:sz w:val="22"/>
                <w:szCs w:val="22"/>
              </w:rPr>
            </w:pPr>
            <w:r>
              <w:rPr>
                <w:rFonts w:ascii="Arial" w:hAnsi="Arial"/>
                <w:sz w:val="22"/>
                <w:szCs w:val="22"/>
              </w:rPr>
              <w:t>Held by close person of director</w:t>
            </w:r>
          </w:p>
        </w:tc>
      </w:tr>
      <w:tr w:rsidR="0010358C" w:rsidRPr="007222F3" w14:paraId="6117E150" w14:textId="77777777" w:rsidTr="00B36ABF">
        <w:tc>
          <w:tcPr>
            <w:tcW w:w="4770" w:type="dxa"/>
            <w:tcBorders>
              <w:top w:val="nil"/>
              <w:left w:val="nil"/>
              <w:bottom w:val="nil"/>
              <w:right w:val="nil"/>
            </w:tcBorders>
          </w:tcPr>
          <w:p w14:paraId="5B418ECA" w14:textId="77777777" w:rsidR="0010358C" w:rsidRPr="007222F3" w:rsidRDefault="0010358C" w:rsidP="00E468BC">
            <w:pPr>
              <w:tabs>
                <w:tab w:val="left" w:pos="900"/>
                <w:tab w:val="left" w:pos="2160"/>
                <w:tab w:val="center" w:pos="4860"/>
              </w:tabs>
              <w:spacing w:line="280" w:lineRule="exact"/>
              <w:rPr>
                <w:rFonts w:ascii="Arial" w:hAnsi="Arial"/>
                <w:sz w:val="22"/>
                <w:szCs w:val="22"/>
              </w:rPr>
            </w:pPr>
            <w:proofErr w:type="spellStart"/>
            <w:r w:rsidRPr="007222F3">
              <w:rPr>
                <w:rFonts w:ascii="Arial" w:hAnsi="Arial"/>
                <w:sz w:val="22"/>
                <w:szCs w:val="22"/>
              </w:rPr>
              <w:t>Limsophon</w:t>
            </w:r>
            <w:proofErr w:type="spellEnd"/>
            <w:r w:rsidRPr="007222F3">
              <w:rPr>
                <w:rFonts w:ascii="Arial" w:hAnsi="Arial"/>
                <w:sz w:val="22"/>
                <w:szCs w:val="22"/>
              </w:rPr>
              <w:t xml:space="preserve"> </w:t>
            </w:r>
            <w:proofErr w:type="spellStart"/>
            <w:r w:rsidRPr="007222F3">
              <w:rPr>
                <w:rFonts w:ascii="Arial" w:hAnsi="Arial"/>
                <w:sz w:val="22"/>
                <w:szCs w:val="22"/>
              </w:rPr>
              <w:t>Panich</w:t>
            </w:r>
            <w:proofErr w:type="spellEnd"/>
            <w:r w:rsidRPr="007222F3">
              <w:rPr>
                <w:rFonts w:ascii="Arial" w:hAnsi="Arial"/>
                <w:sz w:val="22"/>
                <w:szCs w:val="22"/>
              </w:rPr>
              <w:t xml:space="preserve"> Co., Ltd.</w:t>
            </w:r>
          </w:p>
        </w:tc>
        <w:tc>
          <w:tcPr>
            <w:tcW w:w="4230" w:type="dxa"/>
            <w:tcBorders>
              <w:top w:val="nil"/>
              <w:left w:val="nil"/>
              <w:bottom w:val="nil"/>
              <w:right w:val="nil"/>
            </w:tcBorders>
          </w:tcPr>
          <w:p w14:paraId="7D0FC57A" w14:textId="2D49A3D8" w:rsidR="0010358C" w:rsidRPr="007222F3" w:rsidRDefault="0010358C" w:rsidP="00E468BC">
            <w:pPr>
              <w:tabs>
                <w:tab w:val="left" w:pos="900"/>
                <w:tab w:val="left" w:pos="2160"/>
                <w:tab w:val="center" w:pos="4860"/>
              </w:tabs>
              <w:spacing w:line="280" w:lineRule="exact"/>
              <w:jc w:val="thaiDistribute"/>
              <w:rPr>
                <w:rFonts w:ascii="Arial" w:hAnsi="Arial"/>
                <w:sz w:val="22"/>
                <w:szCs w:val="22"/>
              </w:rPr>
            </w:pPr>
            <w:r>
              <w:rPr>
                <w:rFonts w:ascii="Arial" w:hAnsi="Arial"/>
                <w:sz w:val="22"/>
                <w:szCs w:val="22"/>
              </w:rPr>
              <w:t>Mutual director</w:t>
            </w:r>
          </w:p>
        </w:tc>
      </w:tr>
      <w:tr w:rsidR="0010358C" w:rsidRPr="00462CCC" w14:paraId="21EF19B6" w14:textId="77777777" w:rsidTr="00B36ABF">
        <w:tc>
          <w:tcPr>
            <w:tcW w:w="4770" w:type="dxa"/>
            <w:tcBorders>
              <w:top w:val="nil"/>
              <w:left w:val="nil"/>
              <w:bottom w:val="nil"/>
              <w:right w:val="nil"/>
            </w:tcBorders>
          </w:tcPr>
          <w:p w14:paraId="35BB5D6B" w14:textId="77777777" w:rsidR="0010358C" w:rsidRPr="00462CCC" w:rsidRDefault="0010358C" w:rsidP="00E468BC">
            <w:pPr>
              <w:tabs>
                <w:tab w:val="left" w:pos="900"/>
                <w:tab w:val="left" w:pos="2160"/>
                <w:tab w:val="center" w:pos="4860"/>
              </w:tabs>
              <w:spacing w:line="280" w:lineRule="exact"/>
              <w:rPr>
                <w:rFonts w:ascii="Arial" w:hAnsi="Arial"/>
                <w:sz w:val="22"/>
                <w:szCs w:val="22"/>
              </w:rPr>
            </w:pPr>
            <w:r w:rsidRPr="00462CCC">
              <w:rPr>
                <w:rFonts w:ascii="Arial" w:hAnsi="Arial"/>
                <w:sz w:val="22"/>
                <w:szCs w:val="22"/>
              </w:rPr>
              <w:t>LNG Food Products Co., Ltd.</w:t>
            </w:r>
          </w:p>
        </w:tc>
        <w:tc>
          <w:tcPr>
            <w:tcW w:w="4230" w:type="dxa"/>
            <w:tcBorders>
              <w:top w:val="nil"/>
              <w:left w:val="nil"/>
              <w:bottom w:val="nil"/>
              <w:right w:val="nil"/>
            </w:tcBorders>
          </w:tcPr>
          <w:p w14:paraId="6FFB977A" w14:textId="3720FC5A" w:rsidR="0010358C" w:rsidRPr="00462CCC" w:rsidRDefault="0010358C" w:rsidP="00E468BC">
            <w:pPr>
              <w:tabs>
                <w:tab w:val="left" w:pos="900"/>
                <w:tab w:val="left" w:pos="2160"/>
                <w:tab w:val="center" w:pos="4860"/>
              </w:tabs>
              <w:spacing w:line="280" w:lineRule="exact"/>
              <w:jc w:val="thaiDistribute"/>
              <w:rPr>
                <w:rFonts w:ascii="Arial" w:hAnsi="Arial"/>
                <w:sz w:val="22"/>
                <w:szCs w:val="22"/>
              </w:rPr>
            </w:pPr>
            <w:r>
              <w:rPr>
                <w:rFonts w:ascii="Arial" w:hAnsi="Arial"/>
                <w:sz w:val="22"/>
                <w:szCs w:val="22"/>
              </w:rPr>
              <w:t>Mutual director</w:t>
            </w:r>
          </w:p>
        </w:tc>
      </w:tr>
      <w:tr w:rsidR="0010358C" w:rsidRPr="0006681F" w14:paraId="7087BF9A" w14:textId="77777777" w:rsidTr="00B36ABF">
        <w:tblPrEx>
          <w:tblLook w:val="04A0" w:firstRow="1" w:lastRow="0" w:firstColumn="1" w:lastColumn="0" w:noHBand="0" w:noVBand="1"/>
        </w:tblPrEx>
        <w:tc>
          <w:tcPr>
            <w:tcW w:w="4770" w:type="dxa"/>
            <w:tcBorders>
              <w:top w:val="nil"/>
              <w:left w:val="nil"/>
              <w:bottom w:val="nil"/>
              <w:right w:val="nil"/>
            </w:tcBorders>
          </w:tcPr>
          <w:p w14:paraId="7CA050BA" w14:textId="1A9C0E77" w:rsidR="0010358C" w:rsidRDefault="0010358C" w:rsidP="00E468BC">
            <w:pPr>
              <w:tabs>
                <w:tab w:val="left" w:pos="900"/>
                <w:tab w:val="left" w:pos="2160"/>
                <w:tab w:val="center" w:pos="4860"/>
              </w:tabs>
              <w:spacing w:line="280" w:lineRule="exact"/>
              <w:rPr>
                <w:rFonts w:ascii="Arial" w:hAnsi="Arial"/>
                <w:sz w:val="22"/>
                <w:szCs w:val="22"/>
              </w:rPr>
            </w:pPr>
            <w:proofErr w:type="spellStart"/>
            <w:r>
              <w:rPr>
                <w:rFonts w:ascii="Arial" w:hAnsi="Arial"/>
                <w:sz w:val="22"/>
                <w:szCs w:val="22"/>
              </w:rPr>
              <w:t>CMO</w:t>
            </w:r>
            <w:proofErr w:type="spellEnd"/>
            <w:r>
              <w:rPr>
                <w:rFonts w:ascii="Arial" w:hAnsi="Arial"/>
                <w:sz w:val="22"/>
                <w:szCs w:val="22"/>
              </w:rPr>
              <w:t xml:space="preserve"> Public Co., Ltd.</w:t>
            </w:r>
          </w:p>
        </w:tc>
        <w:tc>
          <w:tcPr>
            <w:tcW w:w="4230" w:type="dxa"/>
            <w:tcBorders>
              <w:top w:val="nil"/>
              <w:left w:val="nil"/>
              <w:bottom w:val="nil"/>
              <w:right w:val="nil"/>
            </w:tcBorders>
          </w:tcPr>
          <w:p w14:paraId="2D45F9AA" w14:textId="4E66F49C" w:rsidR="0010358C" w:rsidRDefault="0010358C" w:rsidP="00E468BC">
            <w:pPr>
              <w:tabs>
                <w:tab w:val="left" w:pos="900"/>
                <w:tab w:val="left" w:pos="2160"/>
                <w:tab w:val="center" w:pos="4860"/>
              </w:tabs>
              <w:spacing w:line="280" w:lineRule="exact"/>
              <w:rPr>
                <w:rFonts w:ascii="Arial" w:hAnsi="Arial"/>
                <w:sz w:val="22"/>
                <w:szCs w:val="22"/>
              </w:rPr>
            </w:pPr>
            <w:r>
              <w:rPr>
                <w:rFonts w:ascii="Arial" w:hAnsi="Arial"/>
                <w:sz w:val="22"/>
                <w:szCs w:val="22"/>
              </w:rPr>
              <w:t>Mutual director</w:t>
            </w:r>
          </w:p>
        </w:tc>
      </w:tr>
      <w:tr w:rsidR="0010358C" w:rsidRPr="0006681F" w14:paraId="095F4A6E" w14:textId="77777777" w:rsidTr="00B36ABF">
        <w:tblPrEx>
          <w:tblLook w:val="04A0" w:firstRow="1" w:lastRow="0" w:firstColumn="1" w:lastColumn="0" w:noHBand="0" w:noVBand="1"/>
        </w:tblPrEx>
        <w:tc>
          <w:tcPr>
            <w:tcW w:w="4770" w:type="dxa"/>
            <w:tcBorders>
              <w:top w:val="nil"/>
              <w:left w:val="nil"/>
              <w:bottom w:val="nil"/>
              <w:right w:val="nil"/>
            </w:tcBorders>
          </w:tcPr>
          <w:p w14:paraId="6E1E6DDC" w14:textId="46B11DC6" w:rsidR="0010358C" w:rsidRDefault="0010358C" w:rsidP="00E468BC">
            <w:pPr>
              <w:tabs>
                <w:tab w:val="left" w:pos="900"/>
                <w:tab w:val="left" w:pos="2160"/>
                <w:tab w:val="center" w:pos="4860"/>
              </w:tabs>
              <w:spacing w:line="280" w:lineRule="exact"/>
              <w:rPr>
                <w:rFonts w:ascii="Arial" w:hAnsi="Arial"/>
                <w:sz w:val="22"/>
                <w:szCs w:val="22"/>
              </w:rPr>
            </w:pPr>
            <w:r>
              <w:rPr>
                <w:rFonts w:ascii="Arial" w:hAnsi="Arial"/>
                <w:sz w:val="22"/>
                <w:szCs w:val="22"/>
              </w:rPr>
              <w:t>PM Center Co., Ltd.</w:t>
            </w:r>
          </w:p>
        </w:tc>
        <w:tc>
          <w:tcPr>
            <w:tcW w:w="4230" w:type="dxa"/>
            <w:tcBorders>
              <w:top w:val="nil"/>
              <w:left w:val="nil"/>
              <w:bottom w:val="nil"/>
              <w:right w:val="nil"/>
            </w:tcBorders>
          </w:tcPr>
          <w:p w14:paraId="2069794D" w14:textId="5EC2EC99" w:rsidR="0010358C" w:rsidRDefault="0010358C" w:rsidP="00E468BC">
            <w:pPr>
              <w:tabs>
                <w:tab w:val="left" w:pos="900"/>
                <w:tab w:val="left" w:pos="2160"/>
                <w:tab w:val="center" w:pos="4860"/>
              </w:tabs>
              <w:spacing w:line="280" w:lineRule="exact"/>
              <w:rPr>
                <w:rFonts w:ascii="Arial" w:hAnsi="Arial"/>
                <w:sz w:val="22"/>
                <w:szCs w:val="22"/>
              </w:rPr>
            </w:pPr>
            <w:r>
              <w:rPr>
                <w:rFonts w:ascii="Arial" w:hAnsi="Arial"/>
                <w:sz w:val="22"/>
                <w:szCs w:val="22"/>
              </w:rPr>
              <w:t>Mutual director</w:t>
            </w:r>
          </w:p>
        </w:tc>
      </w:tr>
      <w:tr w:rsidR="0010358C" w:rsidRPr="00804FF0" w14:paraId="4727C1C7" w14:textId="77777777" w:rsidTr="00B66571">
        <w:tblPrEx>
          <w:tblLook w:val="04A0" w:firstRow="1" w:lastRow="0" w:firstColumn="1" w:lastColumn="0" w:noHBand="0" w:noVBand="1"/>
        </w:tblPrEx>
        <w:tc>
          <w:tcPr>
            <w:tcW w:w="4770" w:type="dxa"/>
            <w:tcBorders>
              <w:top w:val="nil"/>
              <w:left w:val="nil"/>
              <w:bottom w:val="nil"/>
              <w:right w:val="nil"/>
            </w:tcBorders>
          </w:tcPr>
          <w:p w14:paraId="55802FA0" w14:textId="4B46DBEC"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CM Lab Co., Ltd.</w:t>
            </w:r>
          </w:p>
        </w:tc>
        <w:tc>
          <w:tcPr>
            <w:tcW w:w="4230" w:type="dxa"/>
            <w:tcBorders>
              <w:top w:val="nil"/>
              <w:left w:val="nil"/>
              <w:bottom w:val="nil"/>
              <w:right w:val="nil"/>
            </w:tcBorders>
          </w:tcPr>
          <w:p w14:paraId="31AFFA72"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Mutual director</w:t>
            </w:r>
          </w:p>
        </w:tc>
      </w:tr>
      <w:tr w:rsidR="0010358C" w:rsidRPr="00804FF0" w14:paraId="3497FB4A" w14:textId="77777777" w:rsidTr="00B66571">
        <w:tblPrEx>
          <w:tblLook w:val="04A0" w:firstRow="1" w:lastRow="0" w:firstColumn="1" w:lastColumn="0" w:noHBand="0" w:noVBand="1"/>
        </w:tblPrEx>
        <w:tc>
          <w:tcPr>
            <w:tcW w:w="4770" w:type="dxa"/>
            <w:tcBorders>
              <w:top w:val="nil"/>
              <w:left w:val="nil"/>
              <w:bottom w:val="nil"/>
              <w:right w:val="nil"/>
            </w:tcBorders>
          </w:tcPr>
          <w:p w14:paraId="5B41CB61"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CM Live Co., Ltd.</w:t>
            </w:r>
          </w:p>
        </w:tc>
        <w:tc>
          <w:tcPr>
            <w:tcW w:w="4230" w:type="dxa"/>
            <w:tcBorders>
              <w:top w:val="nil"/>
              <w:left w:val="nil"/>
              <w:bottom w:val="nil"/>
              <w:right w:val="nil"/>
            </w:tcBorders>
          </w:tcPr>
          <w:p w14:paraId="06242B26"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Mutual director</w:t>
            </w:r>
          </w:p>
        </w:tc>
      </w:tr>
      <w:tr w:rsidR="0010358C" w:rsidRPr="00804FF0" w14:paraId="7C0FF8AC" w14:textId="77777777" w:rsidTr="00B66571">
        <w:tblPrEx>
          <w:tblLook w:val="04A0" w:firstRow="1" w:lastRow="0" w:firstColumn="1" w:lastColumn="0" w:noHBand="0" w:noVBand="1"/>
        </w:tblPrEx>
        <w:tc>
          <w:tcPr>
            <w:tcW w:w="4770" w:type="dxa"/>
            <w:tcBorders>
              <w:top w:val="nil"/>
              <w:left w:val="nil"/>
              <w:bottom w:val="nil"/>
              <w:right w:val="nil"/>
            </w:tcBorders>
          </w:tcPr>
          <w:p w14:paraId="45901F59"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Muse K Agency Co., Ltd.</w:t>
            </w:r>
          </w:p>
        </w:tc>
        <w:tc>
          <w:tcPr>
            <w:tcW w:w="4230" w:type="dxa"/>
            <w:tcBorders>
              <w:top w:val="nil"/>
              <w:left w:val="nil"/>
              <w:bottom w:val="nil"/>
              <w:right w:val="nil"/>
            </w:tcBorders>
          </w:tcPr>
          <w:p w14:paraId="450F6E87"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Mutual director</w:t>
            </w:r>
          </w:p>
        </w:tc>
      </w:tr>
      <w:tr w:rsidR="0010358C" w:rsidRPr="00804FF0" w14:paraId="39D6C09D" w14:textId="77777777" w:rsidTr="00B66571">
        <w:tblPrEx>
          <w:tblLook w:val="04A0" w:firstRow="1" w:lastRow="0" w:firstColumn="1" w:lastColumn="0" w:noHBand="0" w:noVBand="1"/>
        </w:tblPrEx>
        <w:tc>
          <w:tcPr>
            <w:tcW w:w="4770" w:type="dxa"/>
            <w:tcBorders>
              <w:top w:val="nil"/>
              <w:left w:val="nil"/>
              <w:bottom w:val="nil"/>
              <w:right w:val="nil"/>
            </w:tcBorders>
          </w:tcPr>
          <w:p w14:paraId="0BC3D134"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Muse Corporation Co., Ltd.</w:t>
            </w:r>
          </w:p>
        </w:tc>
        <w:tc>
          <w:tcPr>
            <w:tcW w:w="4230" w:type="dxa"/>
            <w:tcBorders>
              <w:top w:val="nil"/>
              <w:left w:val="nil"/>
              <w:bottom w:val="nil"/>
              <w:right w:val="nil"/>
            </w:tcBorders>
          </w:tcPr>
          <w:p w14:paraId="723D6EF6"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Mutual director</w:t>
            </w:r>
          </w:p>
        </w:tc>
      </w:tr>
      <w:tr w:rsidR="0010358C" w:rsidRPr="00804FF0" w14:paraId="2020FE16" w14:textId="77777777" w:rsidTr="00B66571">
        <w:tblPrEx>
          <w:tblLook w:val="04A0" w:firstRow="1" w:lastRow="0" w:firstColumn="1" w:lastColumn="0" w:noHBand="0" w:noVBand="1"/>
        </w:tblPrEx>
        <w:tc>
          <w:tcPr>
            <w:tcW w:w="4770" w:type="dxa"/>
            <w:tcBorders>
              <w:top w:val="nil"/>
              <w:left w:val="nil"/>
              <w:bottom w:val="nil"/>
              <w:right w:val="nil"/>
            </w:tcBorders>
          </w:tcPr>
          <w:p w14:paraId="7EA81A94"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Exposition Technology Co., Ltd.</w:t>
            </w:r>
          </w:p>
        </w:tc>
        <w:tc>
          <w:tcPr>
            <w:tcW w:w="4230" w:type="dxa"/>
            <w:tcBorders>
              <w:top w:val="nil"/>
              <w:left w:val="nil"/>
              <w:bottom w:val="nil"/>
              <w:right w:val="nil"/>
            </w:tcBorders>
          </w:tcPr>
          <w:p w14:paraId="12108DEA"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Mutual director</w:t>
            </w:r>
          </w:p>
        </w:tc>
      </w:tr>
      <w:tr w:rsidR="0010358C" w:rsidRPr="00804FF0" w14:paraId="147190A6" w14:textId="77777777" w:rsidTr="00B66571">
        <w:tblPrEx>
          <w:tblLook w:val="04A0" w:firstRow="1" w:lastRow="0" w:firstColumn="1" w:lastColumn="0" w:noHBand="0" w:noVBand="1"/>
        </w:tblPrEx>
        <w:tc>
          <w:tcPr>
            <w:tcW w:w="4770" w:type="dxa"/>
            <w:tcBorders>
              <w:top w:val="nil"/>
              <w:left w:val="nil"/>
              <w:bottom w:val="nil"/>
              <w:right w:val="nil"/>
            </w:tcBorders>
          </w:tcPr>
          <w:p w14:paraId="2CC04EB0"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Momentum S Co., Ltd.</w:t>
            </w:r>
          </w:p>
        </w:tc>
        <w:tc>
          <w:tcPr>
            <w:tcW w:w="4230" w:type="dxa"/>
            <w:tcBorders>
              <w:top w:val="nil"/>
              <w:left w:val="nil"/>
              <w:bottom w:val="nil"/>
              <w:right w:val="nil"/>
            </w:tcBorders>
          </w:tcPr>
          <w:p w14:paraId="68976E5B"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Mutual director</w:t>
            </w:r>
          </w:p>
        </w:tc>
      </w:tr>
      <w:tr w:rsidR="0010358C" w:rsidRPr="00804FF0" w14:paraId="77128A96" w14:textId="77777777" w:rsidTr="00B66571">
        <w:tblPrEx>
          <w:tblLook w:val="04A0" w:firstRow="1" w:lastRow="0" w:firstColumn="1" w:lastColumn="0" w:noHBand="0" w:noVBand="1"/>
        </w:tblPrEx>
        <w:tc>
          <w:tcPr>
            <w:tcW w:w="4770" w:type="dxa"/>
            <w:tcBorders>
              <w:top w:val="nil"/>
              <w:left w:val="nil"/>
              <w:bottom w:val="nil"/>
              <w:right w:val="nil"/>
            </w:tcBorders>
          </w:tcPr>
          <w:p w14:paraId="63C6DFE2"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r>
              <w:rPr>
                <w:rFonts w:ascii="Arial" w:hAnsi="Arial"/>
                <w:sz w:val="22"/>
                <w:szCs w:val="22"/>
              </w:rPr>
              <w:t>Nerve Creative Co., Ltd.</w:t>
            </w:r>
          </w:p>
        </w:tc>
        <w:tc>
          <w:tcPr>
            <w:tcW w:w="4230" w:type="dxa"/>
            <w:tcBorders>
              <w:top w:val="nil"/>
              <w:left w:val="nil"/>
              <w:bottom w:val="nil"/>
              <w:right w:val="nil"/>
            </w:tcBorders>
          </w:tcPr>
          <w:p w14:paraId="5F87C80D"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Mutual director</w:t>
            </w:r>
          </w:p>
        </w:tc>
      </w:tr>
      <w:tr w:rsidR="0010358C" w:rsidRPr="00804FF0" w14:paraId="30EE1E07" w14:textId="77777777" w:rsidTr="00B66571">
        <w:tblPrEx>
          <w:tblLook w:val="04A0" w:firstRow="1" w:lastRow="0" w:firstColumn="1" w:lastColumn="0" w:noHBand="0" w:noVBand="1"/>
        </w:tblPrEx>
        <w:tc>
          <w:tcPr>
            <w:tcW w:w="4770" w:type="dxa"/>
            <w:tcBorders>
              <w:top w:val="nil"/>
              <w:left w:val="nil"/>
              <w:bottom w:val="nil"/>
              <w:right w:val="nil"/>
            </w:tcBorders>
          </w:tcPr>
          <w:p w14:paraId="1D5BA3F7"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Eastern Power Group Public Co., Ltd.</w:t>
            </w:r>
          </w:p>
        </w:tc>
        <w:tc>
          <w:tcPr>
            <w:tcW w:w="4230" w:type="dxa"/>
            <w:tcBorders>
              <w:top w:val="nil"/>
              <w:left w:val="nil"/>
              <w:bottom w:val="nil"/>
              <w:right w:val="nil"/>
            </w:tcBorders>
          </w:tcPr>
          <w:p w14:paraId="5FADFDCA"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Mutual director</w:t>
            </w:r>
          </w:p>
        </w:tc>
      </w:tr>
      <w:tr w:rsidR="0010358C" w:rsidRPr="00804FF0" w14:paraId="73FA17B7" w14:textId="77777777" w:rsidTr="00B66571">
        <w:tblPrEx>
          <w:tblLook w:val="04A0" w:firstRow="1" w:lastRow="0" w:firstColumn="1" w:lastColumn="0" w:noHBand="0" w:noVBand="1"/>
        </w:tblPrEx>
        <w:tc>
          <w:tcPr>
            <w:tcW w:w="4770" w:type="dxa"/>
            <w:tcBorders>
              <w:top w:val="nil"/>
              <w:left w:val="nil"/>
              <w:bottom w:val="nil"/>
              <w:right w:val="nil"/>
            </w:tcBorders>
          </w:tcPr>
          <w:p w14:paraId="3A02BEBF"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WP Energy Public Co., Ltd.</w:t>
            </w:r>
          </w:p>
        </w:tc>
        <w:tc>
          <w:tcPr>
            <w:tcW w:w="4230" w:type="dxa"/>
            <w:tcBorders>
              <w:top w:val="nil"/>
              <w:left w:val="nil"/>
              <w:bottom w:val="nil"/>
              <w:right w:val="nil"/>
            </w:tcBorders>
          </w:tcPr>
          <w:p w14:paraId="165C74D0"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Mutual director</w:t>
            </w:r>
          </w:p>
        </w:tc>
      </w:tr>
      <w:tr w:rsidR="0010358C" w:rsidRPr="00804FF0" w14:paraId="73F9527F" w14:textId="77777777" w:rsidTr="00B66571">
        <w:tblPrEx>
          <w:tblLook w:val="04A0" w:firstRow="1" w:lastRow="0" w:firstColumn="1" w:lastColumn="0" w:noHBand="0" w:noVBand="1"/>
        </w:tblPrEx>
        <w:tc>
          <w:tcPr>
            <w:tcW w:w="4770" w:type="dxa"/>
            <w:tcBorders>
              <w:top w:val="nil"/>
              <w:left w:val="nil"/>
              <w:bottom w:val="nil"/>
              <w:right w:val="nil"/>
            </w:tcBorders>
          </w:tcPr>
          <w:p w14:paraId="5C6CC49C"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Prima Marine Public Co., Ltd.</w:t>
            </w:r>
          </w:p>
        </w:tc>
        <w:tc>
          <w:tcPr>
            <w:tcW w:w="4230" w:type="dxa"/>
            <w:tcBorders>
              <w:top w:val="nil"/>
              <w:left w:val="nil"/>
              <w:bottom w:val="nil"/>
              <w:right w:val="nil"/>
            </w:tcBorders>
          </w:tcPr>
          <w:p w14:paraId="53BF7BB3"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Mutual director</w:t>
            </w:r>
          </w:p>
        </w:tc>
      </w:tr>
      <w:tr w:rsidR="0010358C" w:rsidRPr="00804FF0" w14:paraId="6D8B2D75" w14:textId="77777777" w:rsidTr="00B66571">
        <w:tblPrEx>
          <w:tblLook w:val="04A0" w:firstRow="1" w:lastRow="0" w:firstColumn="1" w:lastColumn="0" w:noHBand="0" w:noVBand="1"/>
        </w:tblPrEx>
        <w:tc>
          <w:tcPr>
            <w:tcW w:w="4770" w:type="dxa"/>
            <w:tcBorders>
              <w:top w:val="nil"/>
              <w:left w:val="nil"/>
              <w:bottom w:val="nil"/>
              <w:right w:val="nil"/>
            </w:tcBorders>
          </w:tcPr>
          <w:p w14:paraId="3EDED57D"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r>
              <w:rPr>
                <w:rFonts w:ascii="Arial" w:hAnsi="Arial"/>
                <w:sz w:val="22"/>
                <w:szCs w:val="22"/>
              </w:rPr>
              <w:t>AJ Advance Technology Plc.</w:t>
            </w:r>
          </w:p>
        </w:tc>
        <w:tc>
          <w:tcPr>
            <w:tcW w:w="4230" w:type="dxa"/>
            <w:tcBorders>
              <w:top w:val="nil"/>
              <w:left w:val="nil"/>
              <w:bottom w:val="nil"/>
              <w:right w:val="nil"/>
            </w:tcBorders>
          </w:tcPr>
          <w:p w14:paraId="05B0DFED"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Mutual director</w:t>
            </w:r>
          </w:p>
        </w:tc>
      </w:tr>
      <w:tr w:rsidR="0010358C" w:rsidRPr="00804FF0" w14:paraId="29A944DC" w14:textId="77777777" w:rsidTr="00B66571">
        <w:tblPrEx>
          <w:tblLook w:val="04A0" w:firstRow="1" w:lastRow="0" w:firstColumn="1" w:lastColumn="0" w:noHBand="0" w:noVBand="1"/>
        </w:tblPrEx>
        <w:tc>
          <w:tcPr>
            <w:tcW w:w="4770" w:type="dxa"/>
            <w:tcBorders>
              <w:top w:val="nil"/>
              <w:left w:val="nil"/>
              <w:bottom w:val="nil"/>
              <w:right w:val="nil"/>
            </w:tcBorders>
          </w:tcPr>
          <w:p w14:paraId="0F5BE1B6"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proofErr w:type="spellStart"/>
            <w:r>
              <w:rPr>
                <w:rFonts w:ascii="Arial" w:hAnsi="Arial"/>
                <w:sz w:val="22"/>
                <w:szCs w:val="22"/>
              </w:rPr>
              <w:t>Qualitech</w:t>
            </w:r>
            <w:proofErr w:type="spellEnd"/>
            <w:r>
              <w:rPr>
                <w:rFonts w:ascii="Arial" w:hAnsi="Arial"/>
                <w:sz w:val="22"/>
                <w:szCs w:val="22"/>
              </w:rPr>
              <w:t xml:space="preserve"> Public Co., Ltd.</w:t>
            </w:r>
          </w:p>
        </w:tc>
        <w:tc>
          <w:tcPr>
            <w:tcW w:w="4230" w:type="dxa"/>
            <w:tcBorders>
              <w:top w:val="nil"/>
              <w:left w:val="nil"/>
              <w:bottom w:val="nil"/>
              <w:right w:val="nil"/>
            </w:tcBorders>
          </w:tcPr>
          <w:p w14:paraId="52EEAE80" w14:textId="77777777"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Mutual director</w:t>
            </w:r>
          </w:p>
        </w:tc>
      </w:tr>
      <w:tr w:rsidR="0010358C" w:rsidRPr="00804FF0" w14:paraId="3E8DC313" w14:textId="77777777" w:rsidTr="00B66571">
        <w:tblPrEx>
          <w:tblLook w:val="04A0" w:firstRow="1" w:lastRow="0" w:firstColumn="1" w:lastColumn="0" w:noHBand="0" w:noVBand="1"/>
        </w:tblPrEx>
        <w:tc>
          <w:tcPr>
            <w:tcW w:w="4770" w:type="dxa"/>
            <w:tcBorders>
              <w:top w:val="nil"/>
              <w:left w:val="nil"/>
              <w:bottom w:val="nil"/>
              <w:right w:val="nil"/>
            </w:tcBorders>
          </w:tcPr>
          <w:p w14:paraId="3A4B9977" w14:textId="60D9BEC4" w:rsidR="0010358C" w:rsidRDefault="0010358C" w:rsidP="00E468BC">
            <w:pPr>
              <w:tabs>
                <w:tab w:val="left" w:pos="900"/>
                <w:tab w:val="left" w:pos="2160"/>
                <w:tab w:val="center" w:pos="4860"/>
              </w:tabs>
              <w:spacing w:line="280" w:lineRule="exact"/>
              <w:rPr>
                <w:rFonts w:ascii="Arial" w:hAnsi="Arial"/>
                <w:sz w:val="22"/>
                <w:szCs w:val="22"/>
              </w:rPr>
            </w:pPr>
            <w:r>
              <w:rPr>
                <w:rFonts w:ascii="Arial" w:hAnsi="Arial"/>
                <w:sz w:val="22"/>
                <w:szCs w:val="22"/>
              </w:rPr>
              <w:t xml:space="preserve">V – OS International </w:t>
            </w:r>
            <w:proofErr w:type="spellStart"/>
            <w:r>
              <w:rPr>
                <w:rFonts w:ascii="Arial" w:hAnsi="Arial"/>
                <w:sz w:val="22"/>
                <w:szCs w:val="22"/>
              </w:rPr>
              <w:t>Co.,Ltd</w:t>
            </w:r>
            <w:proofErr w:type="spellEnd"/>
          </w:p>
        </w:tc>
        <w:tc>
          <w:tcPr>
            <w:tcW w:w="4230" w:type="dxa"/>
            <w:tcBorders>
              <w:top w:val="nil"/>
              <w:left w:val="nil"/>
              <w:bottom w:val="nil"/>
              <w:right w:val="nil"/>
            </w:tcBorders>
          </w:tcPr>
          <w:p w14:paraId="014B3DC8" w14:textId="022E8299"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Mutual director</w:t>
            </w:r>
          </w:p>
        </w:tc>
      </w:tr>
      <w:tr w:rsidR="0010358C" w:rsidRPr="00804FF0" w14:paraId="5608B9F2" w14:textId="77777777" w:rsidTr="00B66571">
        <w:tblPrEx>
          <w:tblLook w:val="04A0" w:firstRow="1" w:lastRow="0" w:firstColumn="1" w:lastColumn="0" w:noHBand="0" w:noVBand="1"/>
        </w:tblPrEx>
        <w:tc>
          <w:tcPr>
            <w:tcW w:w="4770" w:type="dxa"/>
            <w:tcBorders>
              <w:top w:val="nil"/>
              <w:left w:val="nil"/>
              <w:bottom w:val="nil"/>
              <w:right w:val="nil"/>
            </w:tcBorders>
          </w:tcPr>
          <w:p w14:paraId="657A903E" w14:textId="1301AEFE" w:rsidR="0010358C" w:rsidRDefault="0010358C" w:rsidP="00E468BC">
            <w:pPr>
              <w:tabs>
                <w:tab w:val="left" w:pos="900"/>
                <w:tab w:val="left" w:pos="2160"/>
                <w:tab w:val="center" w:pos="4860"/>
              </w:tabs>
              <w:spacing w:line="280" w:lineRule="exact"/>
              <w:rPr>
                <w:rFonts w:ascii="Arial" w:hAnsi="Arial"/>
                <w:sz w:val="22"/>
                <w:szCs w:val="22"/>
              </w:rPr>
            </w:pPr>
            <w:proofErr w:type="spellStart"/>
            <w:r>
              <w:rPr>
                <w:rFonts w:ascii="Arial" w:hAnsi="Arial"/>
                <w:sz w:val="22"/>
                <w:szCs w:val="22"/>
              </w:rPr>
              <w:t>Vevy</w:t>
            </w:r>
            <w:proofErr w:type="spellEnd"/>
            <w:r>
              <w:rPr>
                <w:rFonts w:ascii="Arial" w:hAnsi="Arial"/>
                <w:sz w:val="22"/>
                <w:szCs w:val="22"/>
              </w:rPr>
              <w:t xml:space="preserve"> </w:t>
            </w:r>
            <w:proofErr w:type="spellStart"/>
            <w:r>
              <w:rPr>
                <w:rFonts w:ascii="Arial" w:hAnsi="Arial"/>
                <w:sz w:val="22"/>
                <w:szCs w:val="22"/>
              </w:rPr>
              <w:t>Zol</w:t>
            </w:r>
            <w:proofErr w:type="spellEnd"/>
            <w:r>
              <w:rPr>
                <w:rFonts w:ascii="Arial" w:hAnsi="Arial"/>
                <w:sz w:val="22"/>
                <w:szCs w:val="22"/>
              </w:rPr>
              <w:t xml:space="preserve"> </w:t>
            </w:r>
            <w:proofErr w:type="spellStart"/>
            <w:r>
              <w:rPr>
                <w:rFonts w:ascii="Arial" w:hAnsi="Arial"/>
                <w:sz w:val="22"/>
                <w:szCs w:val="22"/>
              </w:rPr>
              <w:t>Corperation</w:t>
            </w:r>
            <w:proofErr w:type="spellEnd"/>
            <w:r>
              <w:rPr>
                <w:rFonts w:ascii="Arial" w:hAnsi="Arial"/>
                <w:sz w:val="22"/>
                <w:szCs w:val="22"/>
              </w:rPr>
              <w:t xml:space="preserve"> Company Limited</w:t>
            </w:r>
          </w:p>
        </w:tc>
        <w:tc>
          <w:tcPr>
            <w:tcW w:w="4230" w:type="dxa"/>
            <w:tcBorders>
              <w:top w:val="nil"/>
              <w:left w:val="nil"/>
              <w:bottom w:val="nil"/>
              <w:right w:val="nil"/>
            </w:tcBorders>
          </w:tcPr>
          <w:p w14:paraId="29FC7B08" w14:textId="4D54D450" w:rsidR="0010358C" w:rsidRPr="00804FF0" w:rsidRDefault="0010358C" w:rsidP="00E468BC">
            <w:pPr>
              <w:tabs>
                <w:tab w:val="left" w:pos="900"/>
                <w:tab w:val="left" w:pos="2160"/>
                <w:tab w:val="center" w:pos="4860"/>
              </w:tabs>
              <w:spacing w:line="280" w:lineRule="exact"/>
              <w:rPr>
                <w:rFonts w:ascii="Arial" w:hAnsi="Arial"/>
                <w:sz w:val="22"/>
                <w:szCs w:val="22"/>
              </w:rPr>
            </w:pPr>
            <w:r w:rsidRPr="00804FF0">
              <w:rPr>
                <w:rFonts w:ascii="Arial" w:hAnsi="Arial"/>
                <w:sz w:val="22"/>
                <w:szCs w:val="22"/>
              </w:rPr>
              <w:t>Mutual director</w:t>
            </w:r>
          </w:p>
        </w:tc>
      </w:tr>
    </w:tbl>
    <w:p w14:paraId="0A84FC56" w14:textId="312028AC" w:rsidR="0010358C" w:rsidRPr="0010358C" w:rsidRDefault="0010358C" w:rsidP="0010358C">
      <w:pPr>
        <w:tabs>
          <w:tab w:val="left" w:pos="540"/>
          <w:tab w:val="left" w:pos="900"/>
        </w:tabs>
        <w:spacing w:line="340" w:lineRule="exact"/>
        <w:ind w:left="547"/>
        <w:jc w:val="thaiDistribute"/>
        <w:rPr>
          <w:rFonts w:ascii="Arial" w:hAnsi="Arial" w:cs="Arial"/>
          <w:sz w:val="18"/>
          <w:szCs w:val="18"/>
        </w:rPr>
      </w:pPr>
      <w:r w:rsidRPr="0010358C">
        <w:rPr>
          <w:rFonts w:ascii="Arial" w:hAnsi="Arial" w:cs="Arial"/>
          <w:sz w:val="18"/>
          <w:szCs w:val="18"/>
        </w:rPr>
        <w:t xml:space="preserve">*  </w:t>
      </w:r>
      <w:r w:rsidRPr="0010358C">
        <w:rPr>
          <w:rFonts w:ascii="Arial" w:hAnsi="Arial" w:cs="Arial"/>
          <w:sz w:val="18"/>
          <w:szCs w:val="18"/>
        </w:rPr>
        <w:tab/>
        <w:t xml:space="preserve">The subsidiary was </w:t>
      </w:r>
      <w:proofErr w:type="spellStart"/>
      <w:r w:rsidRPr="0010358C">
        <w:rPr>
          <w:rFonts w:ascii="Arial" w:hAnsi="Arial" w:cs="Arial"/>
          <w:sz w:val="18"/>
          <w:szCs w:val="18"/>
        </w:rPr>
        <w:t>dissoluted</w:t>
      </w:r>
      <w:proofErr w:type="spellEnd"/>
      <w:r w:rsidRPr="0010358C">
        <w:rPr>
          <w:rFonts w:ascii="Arial" w:hAnsi="Arial" w:cs="Arial"/>
          <w:sz w:val="18"/>
          <w:szCs w:val="18"/>
        </w:rPr>
        <w:t xml:space="preserve"> and liquidated on 9 May 2022</w:t>
      </w:r>
    </w:p>
    <w:p w14:paraId="2AD129EA" w14:textId="77777777" w:rsidR="0010358C" w:rsidRPr="0010358C" w:rsidRDefault="0010358C" w:rsidP="0010358C">
      <w:pPr>
        <w:tabs>
          <w:tab w:val="left" w:pos="540"/>
          <w:tab w:val="left" w:pos="900"/>
        </w:tabs>
        <w:spacing w:line="340" w:lineRule="exact"/>
        <w:ind w:left="547"/>
        <w:jc w:val="thaiDistribute"/>
        <w:rPr>
          <w:rFonts w:ascii="Arial" w:hAnsi="Arial" w:cs="Arial"/>
          <w:sz w:val="18"/>
          <w:szCs w:val="18"/>
        </w:rPr>
      </w:pPr>
      <w:r w:rsidRPr="0010358C">
        <w:rPr>
          <w:rFonts w:ascii="Arial" w:hAnsi="Arial" w:cs="Arial"/>
          <w:sz w:val="18"/>
          <w:szCs w:val="18"/>
        </w:rPr>
        <w:t xml:space="preserve">** </w:t>
      </w:r>
      <w:r w:rsidRPr="0010358C">
        <w:rPr>
          <w:rFonts w:ascii="Arial" w:hAnsi="Arial" w:cs="Arial"/>
          <w:sz w:val="18"/>
          <w:szCs w:val="18"/>
        </w:rPr>
        <w:tab/>
        <w:t>These subsidiaries have no operations</w:t>
      </w:r>
    </w:p>
    <w:p w14:paraId="0BDB224F" w14:textId="3541B21A" w:rsidR="0010358C" w:rsidRDefault="0010358C" w:rsidP="0010358C">
      <w:pPr>
        <w:tabs>
          <w:tab w:val="left" w:pos="2160"/>
        </w:tabs>
        <w:spacing w:line="340" w:lineRule="exact"/>
        <w:ind w:left="547"/>
        <w:jc w:val="thaiDistribute"/>
        <w:rPr>
          <w:rFonts w:ascii="Arial" w:hAnsi="Arial"/>
          <w:sz w:val="22"/>
          <w:szCs w:val="22"/>
        </w:rPr>
      </w:pPr>
      <w:r w:rsidRPr="0010358C">
        <w:rPr>
          <w:rFonts w:ascii="Arial" w:hAnsi="Arial" w:cs="Arial"/>
          <w:sz w:val="18"/>
          <w:szCs w:val="18"/>
        </w:rPr>
        <w:t xml:space="preserve">***  Investment in </w:t>
      </w:r>
      <w:proofErr w:type="spellStart"/>
      <w:r w:rsidRPr="0010358C">
        <w:rPr>
          <w:rFonts w:ascii="Arial" w:hAnsi="Arial" w:cs="Arial"/>
          <w:sz w:val="18"/>
          <w:szCs w:val="18"/>
        </w:rPr>
        <w:t>Zim</w:t>
      </w:r>
      <w:proofErr w:type="spellEnd"/>
      <w:r w:rsidRPr="0010358C">
        <w:rPr>
          <w:rFonts w:ascii="Arial" w:hAnsi="Arial" w:cs="Arial"/>
          <w:sz w:val="18"/>
          <w:szCs w:val="18"/>
        </w:rPr>
        <w:t xml:space="preserve"> (Thailand) Co., Ltd. was sold on 20 September 2022</w:t>
      </w:r>
    </w:p>
    <w:p w14:paraId="0E0F7B2B" w14:textId="77777777" w:rsidR="00E7455B" w:rsidRDefault="0010358C" w:rsidP="001A0967">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p>
    <w:p w14:paraId="7B2A4CB3" w14:textId="30709088" w:rsidR="00EA66FB" w:rsidRDefault="00E7455B" w:rsidP="001A0967">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EC2E1B" w:rsidRPr="007222F3">
        <w:rPr>
          <w:rFonts w:ascii="Arial" w:hAnsi="Arial"/>
          <w:sz w:val="22"/>
          <w:szCs w:val="22"/>
        </w:rPr>
        <w:t>Such</w:t>
      </w:r>
      <w:r w:rsidR="00EA66FB" w:rsidRPr="007222F3">
        <w:rPr>
          <w:rFonts w:ascii="Arial" w:hAnsi="Arial"/>
          <w:sz w:val="22"/>
          <w:szCs w:val="22"/>
        </w:rPr>
        <w:t xml:space="preserve"> significant transactions </w:t>
      </w:r>
      <w:r w:rsidR="00910911">
        <w:rPr>
          <w:rFonts w:ascii="Arial" w:hAnsi="Arial"/>
          <w:sz w:val="22"/>
          <w:szCs w:val="22"/>
        </w:rPr>
        <w:t>for the year</w:t>
      </w:r>
      <w:r w:rsidR="00FA2645">
        <w:rPr>
          <w:rFonts w:ascii="Arial" w:hAnsi="Arial"/>
          <w:sz w:val="22"/>
          <w:szCs w:val="22"/>
        </w:rPr>
        <w:t>s</w:t>
      </w:r>
      <w:r w:rsidR="00910911">
        <w:rPr>
          <w:rFonts w:ascii="Arial" w:hAnsi="Arial"/>
          <w:sz w:val="22"/>
          <w:szCs w:val="22"/>
        </w:rPr>
        <w:t xml:space="preserve"> ended</w:t>
      </w:r>
      <w:r w:rsidR="000908E1">
        <w:rPr>
          <w:rFonts w:ascii="Arial" w:hAnsi="Arial"/>
          <w:sz w:val="22"/>
          <w:szCs w:val="22"/>
        </w:rPr>
        <w:t xml:space="preserve"> 31 December </w:t>
      </w:r>
      <w:r w:rsidR="0068403A">
        <w:rPr>
          <w:rFonts w:ascii="Arial" w:hAnsi="Arial"/>
          <w:sz w:val="22"/>
          <w:szCs w:val="22"/>
        </w:rPr>
        <w:t>2022</w:t>
      </w:r>
      <w:r w:rsidR="000908E1">
        <w:rPr>
          <w:rFonts w:ascii="Arial" w:hAnsi="Arial"/>
          <w:sz w:val="22"/>
          <w:szCs w:val="22"/>
        </w:rPr>
        <w:t xml:space="preserve"> and </w:t>
      </w:r>
      <w:r w:rsidR="0068403A">
        <w:rPr>
          <w:rFonts w:ascii="Arial" w:hAnsi="Arial"/>
          <w:sz w:val="22"/>
          <w:szCs w:val="22"/>
        </w:rPr>
        <w:t>2021</w:t>
      </w:r>
      <w:r w:rsidR="000908E1">
        <w:rPr>
          <w:rFonts w:ascii="Arial" w:hAnsi="Arial"/>
          <w:sz w:val="22"/>
          <w:szCs w:val="22"/>
        </w:rPr>
        <w:t xml:space="preserve"> </w:t>
      </w:r>
      <w:r w:rsidR="00154A08">
        <w:rPr>
          <w:rFonts w:ascii="Arial" w:hAnsi="Arial"/>
          <w:sz w:val="22"/>
          <w:szCs w:val="22"/>
        </w:rPr>
        <w:t xml:space="preserve">are </w:t>
      </w:r>
      <w:proofErr w:type="spellStart"/>
      <w:r w:rsidR="00EA66FB" w:rsidRPr="007222F3">
        <w:rPr>
          <w:rFonts w:ascii="Arial" w:hAnsi="Arial"/>
          <w:sz w:val="22"/>
          <w:szCs w:val="22"/>
        </w:rPr>
        <w:t>summarised</w:t>
      </w:r>
      <w:proofErr w:type="spellEnd"/>
      <w:r w:rsidR="00EA66FB" w:rsidRPr="007222F3">
        <w:rPr>
          <w:rFonts w:ascii="Arial" w:hAnsi="Arial"/>
          <w:sz w:val="22"/>
          <w:szCs w:val="22"/>
        </w:rPr>
        <w:t xml:space="preserve"> below.</w:t>
      </w:r>
    </w:p>
    <w:tbl>
      <w:tblPr>
        <w:tblW w:w="9073" w:type="dxa"/>
        <w:tblInd w:w="558" w:type="dxa"/>
        <w:tblLayout w:type="fixed"/>
        <w:tblLook w:val="0000" w:firstRow="0" w:lastRow="0" w:firstColumn="0" w:lastColumn="0" w:noHBand="0" w:noVBand="0"/>
      </w:tblPr>
      <w:tblGrid>
        <w:gridCol w:w="3130"/>
        <w:gridCol w:w="990"/>
        <w:gridCol w:w="99"/>
        <w:gridCol w:w="892"/>
        <w:gridCol w:w="44"/>
        <w:gridCol w:w="947"/>
        <w:gridCol w:w="990"/>
        <w:gridCol w:w="1981"/>
      </w:tblGrid>
      <w:tr w:rsidR="00FA2645" w:rsidRPr="007222F3" w14:paraId="34AF68F4" w14:textId="77777777" w:rsidTr="00E7455B">
        <w:tc>
          <w:tcPr>
            <w:tcW w:w="3130" w:type="dxa"/>
          </w:tcPr>
          <w:p w14:paraId="20CD6C9C" w14:textId="77777777" w:rsidR="00FA2645" w:rsidRPr="007222F3" w:rsidRDefault="00FA2645" w:rsidP="0010358C">
            <w:pPr>
              <w:spacing w:line="260" w:lineRule="exact"/>
              <w:ind w:right="-144"/>
              <w:jc w:val="both"/>
              <w:rPr>
                <w:rFonts w:ascii="Arial" w:hAnsi="Arial" w:cs="Arial"/>
                <w:sz w:val="17"/>
                <w:szCs w:val="17"/>
              </w:rPr>
            </w:pPr>
            <w:r w:rsidRPr="007222F3">
              <w:rPr>
                <w:rFonts w:ascii="Arial" w:hAnsi="Arial" w:cs="Arial"/>
                <w:sz w:val="17"/>
                <w:szCs w:val="17"/>
                <w:cs/>
              </w:rPr>
              <w:br w:type="page"/>
            </w:r>
          </w:p>
        </w:tc>
        <w:tc>
          <w:tcPr>
            <w:tcW w:w="1089" w:type="dxa"/>
            <w:gridSpan w:val="2"/>
          </w:tcPr>
          <w:p w14:paraId="03CC60A3" w14:textId="77777777" w:rsidR="00FA2645" w:rsidRPr="007222F3" w:rsidRDefault="00FA2645" w:rsidP="0010358C">
            <w:pPr>
              <w:tabs>
                <w:tab w:val="center" w:pos="8100"/>
              </w:tabs>
              <w:spacing w:line="260" w:lineRule="exact"/>
              <w:jc w:val="right"/>
              <w:rPr>
                <w:rFonts w:ascii="Arial" w:hAnsi="Arial" w:cs="Arial"/>
                <w:sz w:val="17"/>
                <w:szCs w:val="17"/>
              </w:rPr>
            </w:pPr>
          </w:p>
        </w:tc>
        <w:tc>
          <w:tcPr>
            <w:tcW w:w="936" w:type="dxa"/>
            <w:gridSpan w:val="2"/>
          </w:tcPr>
          <w:p w14:paraId="52A3F706" w14:textId="77777777" w:rsidR="00FA2645" w:rsidRPr="007222F3" w:rsidRDefault="00FA2645" w:rsidP="0010358C">
            <w:pPr>
              <w:tabs>
                <w:tab w:val="center" w:pos="8100"/>
              </w:tabs>
              <w:spacing w:line="260" w:lineRule="exact"/>
              <w:jc w:val="right"/>
              <w:rPr>
                <w:rFonts w:ascii="Arial" w:hAnsi="Arial" w:cs="Arial"/>
                <w:sz w:val="17"/>
                <w:szCs w:val="17"/>
              </w:rPr>
            </w:pPr>
          </w:p>
        </w:tc>
        <w:tc>
          <w:tcPr>
            <w:tcW w:w="3918" w:type="dxa"/>
            <w:gridSpan w:val="3"/>
          </w:tcPr>
          <w:p w14:paraId="774888A7" w14:textId="77777777" w:rsidR="00FA2645" w:rsidRPr="007222F3" w:rsidRDefault="00FA2645" w:rsidP="0010358C">
            <w:pPr>
              <w:tabs>
                <w:tab w:val="center" w:pos="8100"/>
              </w:tabs>
              <w:spacing w:line="260" w:lineRule="exact"/>
              <w:jc w:val="right"/>
              <w:rPr>
                <w:rFonts w:ascii="Arial" w:hAnsi="Arial" w:cs="Arial"/>
                <w:sz w:val="17"/>
                <w:szCs w:val="17"/>
              </w:rPr>
            </w:pPr>
            <w:r w:rsidRPr="007222F3">
              <w:rPr>
                <w:rFonts w:ascii="Arial" w:hAnsi="Arial" w:cs="Arial"/>
                <w:sz w:val="17"/>
                <w:szCs w:val="17"/>
              </w:rPr>
              <w:t>(Unit: Thousand Baht)</w:t>
            </w:r>
          </w:p>
        </w:tc>
      </w:tr>
      <w:tr w:rsidR="00FA2645" w:rsidRPr="007222F3" w14:paraId="1C34B7D9" w14:textId="77777777" w:rsidTr="00E7455B">
        <w:tc>
          <w:tcPr>
            <w:tcW w:w="3130" w:type="dxa"/>
          </w:tcPr>
          <w:p w14:paraId="485A1CE6" w14:textId="77777777" w:rsidR="00FA2645" w:rsidRPr="007222F3" w:rsidRDefault="00FA2645" w:rsidP="0010358C">
            <w:pPr>
              <w:spacing w:line="260" w:lineRule="exact"/>
              <w:ind w:right="-144"/>
              <w:jc w:val="both"/>
              <w:rPr>
                <w:rFonts w:ascii="Arial" w:hAnsi="Arial" w:cs="Arial"/>
                <w:sz w:val="17"/>
                <w:szCs w:val="17"/>
              </w:rPr>
            </w:pPr>
          </w:p>
        </w:tc>
        <w:tc>
          <w:tcPr>
            <w:tcW w:w="1981" w:type="dxa"/>
            <w:gridSpan w:val="3"/>
          </w:tcPr>
          <w:p w14:paraId="44138F9A" w14:textId="77777777" w:rsidR="00FA2645" w:rsidRPr="007222F3" w:rsidRDefault="00FA2645" w:rsidP="0010358C">
            <w:pPr>
              <w:pStyle w:val="Heading8"/>
              <w:pBdr>
                <w:bottom w:val="single" w:sz="4" w:space="1" w:color="auto"/>
              </w:pBdr>
              <w:spacing w:before="0" w:after="0" w:line="260" w:lineRule="exact"/>
              <w:jc w:val="center"/>
              <w:rPr>
                <w:rFonts w:ascii="Arial" w:hAnsi="Arial" w:cs="Arial"/>
                <w:i w:val="0"/>
                <w:iCs w:val="0"/>
                <w:sz w:val="17"/>
                <w:szCs w:val="17"/>
              </w:rPr>
            </w:pPr>
            <w:r w:rsidRPr="007222F3">
              <w:rPr>
                <w:rFonts w:ascii="Arial" w:hAnsi="Arial" w:cs="Arial"/>
                <w:i w:val="0"/>
                <w:iCs w:val="0"/>
                <w:sz w:val="17"/>
                <w:szCs w:val="17"/>
              </w:rPr>
              <w:t>Consolidated    financial statements</w:t>
            </w:r>
          </w:p>
        </w:tc>
        <w:tc>
          <w:tcPr>
            <w:tcW w:w="1981" w:type="dxa"/>
            <w:gridSpan w:val="3"/>
          </w:tcPr>
          <w:p w14:paraId="3D78DDF0" w14:textId="77777777" w:rsidR="00FA2645" w:rsidRPr="007222F3" w:rsidRDefault="00FA2645" w:rsidP="0010358C">
            <w:pPr>
              <w:pStyle w:val="Heading8"/>
              <w:pBdr>
                <w:bottom w:val="single" w:sz="4" w:space="1" w:color="auto"/>
              </w:pBdr>
              <w:spacing w:before="0" w:after="0" w:line="260" w:lineRule="exact"/>
              <w:ind w:left="-15"/>
              <w:jc w:val="center"/>
              <w:rPr>
                <w:rFonts w:ascii="Arial" w:hAnsi="Arial" w:cs="Arial"/>
                <w:i w:val="0"/>
                <w:iCs w:val="0"/>
                <w:sz w:val="17"/>
                <w:szCs w:val="17"/>
                <w:cs/>
              </w:rPr>
            </w:pPr>
            <w:r w:rsidRPr="007222F3">
              <w:rPr>
                <w:rFonts w:ascii="Arial" w:hAnsi="Arial" w:cs="Arial"/>
                <w:i w:val="0"/>
                <w:iCs w:val="0"/>
                <w:sz w:val="17"/>
                <w:szCs w:val="17"/>
              </w:rPr>
              <w:t>Separate                financial statements</w:t>
            </w:r>
          </w:p>
        </w:tc>
        <w:tc>
          <w:tcPr>
            <w:tcW w:w="1981" w:type="dxa"/>
          </w:tcPr>
          <w:p w14:paraId="60E7159B" w14:textId="77777777" w:rsidR="00FA2645" w:rsidRPr="007222F3" w:rsidRDefault="00FA2645" w:rsidP="0010358C">
            <w:pPr>
              <w:pStyle w:val="Heading8"/>
              <w:pBdr>
                <w:bottom w:val="single" w:sz="4" w:space="1" w:color="auto"/>
              </w:pBdr>
              <w:spacing w:before="0" w:after="0" w:line="260" w:lineRule="exact"/>
              <w:jc w:val="center"/>
              <w:rPr>
                <w:rFonts w:ascii="Arial" w:hAnsi="Arial" w:cs="Arial"/>
                <w:i w:val="0"/>
                <w:iCs w:val="0"/>
                <w:sz w:val="17"/>
                <w:szCs w:val="17"/>
              </w:rPr>
            </w:pPr>
            <w:r w:rsidRPr="007222F3">
              <w:rPr>
                <w:rFonts w:ascii="Arial" w:hAnsi="Arial" w:cs="Arial"/>
                <w:i w:val="0"/>
                <w:iCs w:val="0"/>
                <w:sz w:val="17"/>
                <w:szCs w:val="17"/>
              </w:rPr>
              <w:t xml:space="preserve">                                          Transfer Pricing Policy</w:t>
            </w:r>
          </w:p>
        </w:tc>
      </w:tr>
      <w:tr w:rsidR="00FA2645" w:rsidRPr="007222F3" w14:paraId="255E14C2" w14:textId="77777777" w:rsidTr="00E7455B">
        <w:tc>
          <w:tcPr>
            <w:tcW w:w="3130" w:type="dxa"/>
          </w:tcPr>
          <w:p w14:paraId="2D7DBFD2" w14:textId="77777777" w:rsidR="00FA2645" w:rsidRPr="007222F3" w:rsidRDefault="00FA2645" w:rsidP="0010358C">
            <w:pPr>
              <w:spacing w:line="260" w:lineRule="exact"/>
              <w:ind w:left="-18" w:right="-144"/>
              <w:jc w:val="both"/>
              <w:rPr>
                <w:rFonts w:ascii="Arial" w:hAnsi="Arial" w:cs="Arial"/>
                <w:sz w:val="17"/>
                <w:szCs w:val="17"/>
                <w:u w:val="single"/>
                <w:cs/>
              </w:rPr>
            </w:pPr>
          </w:p>
        </w:tc>
        <w:tc>
          <w:tcPr>
            <w:tcW w:w="990" w:type="dxa"/>
          </w:tcPr>
          <w:p w14:paraId="4C34B9C6" w14:textId="003200DC" w:rsidR="00FA2645" w:rsidRPr="007222F3" w:rsidRDefault="0068403A" w:rsidP="0010358C">
            <w:pPr>
              <w:pBdr>
                <w:bottom w:val="single" w:sz="4" w:space="1" w:color="auto"/>
              </w:pBdr>
              <w:spacing w:line="260" w:lineRule="exact"/>
              <w:jc w:val="center"/>
              <w:rPr>
                <w:rFonts w:ascii="Arial" w:eastAsia="Arial Unicode MS" w:hAnsi="Arial" w:cs="Arial"/>
                <w:sz w:val="17"/>
                <w:szCs w:val="17"/>
              </w:rPr>
            </w:pPr>
            <w:r>
              <w:rPr>
                <w:rFonts w:ascii="Arial" w:eastAsia="Arial Unicode MS" w:hAnsi="Arial" w:cs="Arial"/>
                <w:sz w:val="17"/>
                <w:szCs w:val="17"/>
              </w:rPr>
              <w:t>2022</w:t>
            </w:r>
          </w:p>
        </w:tc>
        <w:tc>
          <w:tcPr>
            <w:tcW w:w="991" w:type="dxa"/>
            <w:gridSpan w:val="2"/>
          </w:tcPr>
          <w:p w14:paraId="1DC7BCA5" w14:textId="69EFDD0A" w:rsidR="00FA2645" w:rsidRPr="007222F3" w:rsidRDefault="0068403A" w:rsidP="0010358C">
            <w:pPr>
              <w:pBdr>
                <w:bottom w:val="single" w:sz="4" w:space="1" w:color="auto"/>
              </w:pBdr>
              <w:spacing w:line="260" w:lineRule="exact"/>
              <w:jc w:val="center"/>
              <w:rPr>
                <w:rFonts w:ascii="Arial" w:eastAsia="Arial Unicode MS" w:hAnsi="Arial" w:cs="Arial"/>
                <w:sz w:val="17"/>
                <w:szCs w:val="17"/>
              </w:rPr>
            </w:pPr>
            <w:r>
              <w:rPr>
                <w:rFonts w:ascii="Arial" w:eastAsia="Arial Unicode MS" w:hAnsi="Arial" w:cs="Arial"/>
                <w:sz w:val="17"/>
                <w:szCs w:val="17"/>
              </w:rPr>
              <w:t>2021</w:t>
            </w:r>
          </w:p>
        </w:tc>
        <w:tc>
          <w:tcPr>
            <w:tcW w:w="991" w:type="dxa"/>
            <w:gridSpan w:val="2"/>
          </w:tcPr>
          <w:p w14:paraId="129CC602" w14:textId="538537A8" w:rsidR="00FA2645" w:rsidRPr="007222F3" w:rsidRDefault="0068403A" w:rsidP="0010358C">
            <w:pPr>
              <w:pBdr>
                <w:bottom w:val="single" w:sz="4" w:space="1" w:color="auto"/>
              </w:pBdr>
              <w:spacing w:line="260" w:lineRule="exact"/>
              <w:jc w:val="center"/>
              <w:rPr>
                <w:rFonts w:ascii="Arial" w:eastAsia="Arial Unicode MS" w:hAnsi="Arial" w:cs="Arial"/>
                <w:sz w:val="17"/>
                <w:szCs w:val="17"/>
              </w:rPr>
            </w:pPr>
            <w:r>
              <w:rPr>
                <w:rFonts w:ascii="Arial" w:eastAsia="Arial Unicode MS" w:hAnsi="Arial" w:cs="Arial"/>
                <w:sz w:val="17"/>
                <w:szCs w:val="17"/>
              </w:rPr>
              <w:t>2022</w:t>
            </w:r>
          </w:p>
        </w:tc>
        <w:tc>
          <w:tcPr>
            <w:tcW w:w="990" w:type="dxa"/>
          </w:tcPr>
          <w:p w14:paraId="2364F9D1" w14:textId="3ABD62F4" w:rsidR="00FA2645" w:rsidRPr="007222F3" w:rsidRDefault="0068403A" w:rsidP="0010358C">
            <w:pPr>
              <w:pBdr>
                <w:bottom w:val="single" w:sz="4" w:space="1" w:color="auto"/>
              </w:pBdr>
              <w:spacing w:line="260" w:lineRule="exact"/>
              <w:jc w:val="center"/>
              <w:rPr>
                <w:rFonts w:ascii="Arial" w:eastAsia="Arial Unicode MS" w:hAnsi="Arial" w:cs="Arial"/>
                <w:sz w:val="17"/>
                <w:szCs w:val="17"/>
              </w:rPr>
            </w:pPr>
            <w:r>
              <w:rPr>
                <w:rFonts w:ascii="Arial" w:eastAsia="Arial Unicode MS" w:hAnsi="Arial" w:cs="Arial"/>
                <w:sz w:val="17"/>
                <w:szCs w:val="17"/>
              </w:rPr>
              <w:t>2021</w:t>
            </w:r>
          </w:p>
        </w:tc>
        <w:tc>
          <w:tcPr>
            <w:tcW w:w="1981" w:type="dxa"/>
          </w:tcPr>
          <w:p w14:paraId="73D09E84" w14:textId="77777777" w:rsidR="00FA2645" w:rsidRPr="007222F3" w:rsidRDefault="00FA2645" w:rsidP="0010358C">
            <w:pPr>
              <w:pStyle w:val="Heading8"/>
              <w:tabs>
                <w:tab w:val="left" w:pos="1350"/>
              </w:tabs>
              <w:spacing w:before="0" w:after="0" w:line="260" w:lineRule="exact"/>
              <w:rPr>
                <w:rFonts w:ascii="Arial" w:hAnsi="Arial" w:cs="Arial"/>
                <w:i w:val="0"/>
                <w:iCs w:val="0"/>
                <w:sz w:val="17"/>
                <w:szCs w:val="17"/>
              </w:rPr>
            </w:pPr>
          </w:p>
        </w:tc>
      </w:tr>
      <w:tr w:rsidR="00FA2645" w:rsidRPr="007222F3" w14:paraId="112651C2" w14:textId="77777777" w:rsidTr="00E7455B">
        <w:tc>
          <w:tcPr>
            <w:tcW w:w="3130" w:type="dxa"/>
          </w:tcPr>
          <w:p w14:paraId="254F120C" w14:textId="77777777" w:rsidR="00FA2645" w:rsidRPr="007222F3" w:rsidRDefault="00FA2645" w:rsidP="0010358C">
            <w:pPr>
              <w:spacing w:line="260" w:lineRule="exact"/>
              <w:ind w:left="162" w:right="-144" w:hanging="180"/>
              <w:jc w:val="both"/>
              <w:rPr>
                <w:rFonts w:ascii="Arial" w:hAnsi="Arial" w:cs="Arial"/>
                <w:sz w:val="17"/>
                <w:szCs w:val="17"/>
                <w:u w:val="single"/>
              </w:rPr>
            </w:pPr>
            <w:r w:rsidRPr="007222F3">
              <w:rPr>
                <w:rFonts w:ascii="Arial" w:hAnsi="Arial" w:cs="Arial"/>
                <w:sz w:val="17"/>
                <w:szCs w:val="17"/>
              </w:rPr>
              <w:br w:type="page"/>
            </w:r>
            <w:r w:rsidRPr="007222F3">
              <w:rPr>
                <w:rFonts w:ascii="Arial" w:hAnsi="Arial" w:cs="Arial"/>
                <w:sz w:val="17"/>
                <w:szCs w:val="17"/>
                <w:u w:val="single"/>
              </w:rPr>
              <w:t>Transactions with subsidiaries</w:t>
            </w:r>
          </w:p>
        </w:tc>
        <w:tc>
          <w:tcPr>
            <w:tcW w:w="990" w:type="dxa"/>
          </w:tcPr>
          <w:p w14:paraId="65741958" w14:textId="77777777" w:rsidR="00FA2645" w:rsidRPr="007222F3" w:rsidRDefault="00FA2645" w:rsidP="0010358C">
            <w:pPr>
              <w:pStyle w:val="Heading8"/>
              <w:tabs>
                <w:tab w:val="decimal" w:pos="612"/>
              </w:tabs>
              <w:spacing w:before="0" w:after="0" w:line="260" w:lineRule="exact"/>
              <w:jc w:val="both"/>
              <w:rPr>
                <w:rFonts w:ascii="Arial" w:hAnsi="Arial" w:cs="Arial"/>
                <w:i w:val="0"/>
                <w:iCs w:val="0"/>
                <w:sz w:val="17"/>
                <w:szCs w:val="17"/>
              </w:rPr>
            </w:pPr>
          </w:p>
        </w:tc>
        <w:tc>
          <w:tcPr>
            <w:tcW w:w="991" w:type="dxa"/>
            <w:gridSpan w:val="2"/>
          </w:tcPr>
          <w:p w14:paraId="31FD2DA5" w14:textId="77777777" w:rsidR="00FA2645" w:rsidRPr="007222F3" w:rsidRDefault="00FA2645" w:rsidP="0010358C">
            <w:pPr>
              <w:pStyle w:val="Heading8"/>
              <w:tabs>
                <w:tab w:val="decimal" w:pos="612"/>
              </w:tabs>
              <w:spacing w:before="0" w:after="0" w:line="260" w:lineRule="exact"/>
              <w:jc w:val="both"/>
              <w:rPr>
                <w:rFonts w:ascii="Arial" w:hAnsi="Arial" w:cs="Arial"/>
                <w:i w:val="0"/>
                <w:iCs w:val="0"/>
                <w:sz w:val="17"/>
                <w:szCs w:val="17"/>
              </w:rPr>
            </w:pPr>
          </w:p>
        </w:tc>
        <w:tc>
          <w:tcPr>
            <w:tcW w:w="991" w:type="dxa"/>
            <w:gridSpan w:val="2"/>
          </w:tcPr>
          <w:p w14:paraId="58CCE343" w14:textId="77777777" w:rsidR="00FA2645" w:rsidRPr="007222F3" w:rsidRDefault="00FA2645" w:rsidP="0010358C">
            <w:pPr>
              <w:pStyle w:val="Heading8"/>
              <w:tabs>
                <w:tab w:val="decimal" w:pos="612"/>
              </w:tabs>
              <w:spacing w:before="0" w:after="0" w:line="260" w:lineRule="exact"/>
              <w:jc w:val="both"/>
              <w:rPr>
                <w:rFonts w:ascii="Arial" w:hAnsi="Arial" w:cs="Arial"/>
                <w:i w:val="0"/>
                <w:iCs w:val="0"/>
                <w:sz w:val="17"/>
                <w:szCs w:val="17"/>
              </w:rPr>
            </w:pPr>
          </w:p>
        </w:tc>
        <w:tc>
          <w:tcPr>
            <w:tcW w:w="990" w:type="dxa"/>
          </w:tcPr>
          <w:p w14:paraId="473776C1" w14:textId="77777777" w:rsidR="00FA2645" w:rsidRPr="007222F3" w:rsidRDefault="00FA2645" w:rsidP="0010358C">
            <w:pPr>
              <w:pStyle w:val="Heading8"/>
              <w:tabs>
                <w:tab w:val="decimal" w:pos="612"/>
              </w:tabs>
              <w:spacing w:before="0" w:after="0" w:line="260" w:lineRule="exact"/>
              <w:jc w:val="both"/>
              <w:rPr>
                <w:rFonts w:ascii="Arial" w:hAnsi="Arial" w:cs="Arial"/>
                <w:i w:val="0"/>
                <w:iCs w:val="0"/>
                <w:sz w:val="17"/>
                <w:szCs w:val="17"/>
              </w:rPr>
            </w:pPr>
          </w:p>
        </w:tc>
        <w:tc>
          <w:tcPr>
            <w:tcW w:w="1981" w:type="dxa"/>
          </w:tcPr>
          <w:p w14:paraId="35D395CB" w14:textId="77777777" w:rsidR="00FA2645" w:rsidRPr="007222F3" w:rsidRDefault="00FA2645" w:rsidP="0010358C">
            <w:pPr>
              <w:pStyle w:val="Heading8"/>
              <w:tabs>
                <w:tab w:val="left" w:pos="1350"/>
              </w:tabs>
              <w:spacing w:before="0" w:after="0" w:line="260" w:lineRule="exact"/>
              <w:rPr>
                <w:rFonts w:ascii="Arial" w:hAnsi="Arial" w:cs="Arial"/>
                <w:i w:val="0"/>
                <w:iCs w:val="0"/>
                <w:sz w:val="17"/>
                <w:szCs w:val="17"/>
              </w:rPr>
            </w:pPr>
          </w:p>
        </w:tc>
      </w:tr>
      <w:tr w:rsidR="00FA2645" w:rsidRPr="007222F3" w14:paraId="69B91916" w14:textId="77777777" w:rsidTr="00E7455B">
        <w:tc>
          <w:tcPr>
            <w:tcW w:w="3130" w:type="dxa"/>
          </w:tcPr>
          <w:p w14:paraId="061B3E1F" w14:textId="77777777" w:rsidR="00FA2645" w:rsidRPr="007222F3" w:rsidRDefault="00FA2645" w:rsidP="0010358C">
            <w:pPr>
              <w:spacing w:line="260" w:lineRule="exact"/>
              <w:ind w:left="162" w:right="-144" w:hanging="180"/>
              <w:rPr>
                <w:rFonts w:ascii="Arial" w:hAnsi="Arial" w:cs="Arial"/>
                <w:sz w:val="17"/>
                <w:szCs w:val="17"/>
              </w:rPr>
            </w:pPr>
            <w:r w:rsidRPr="007222F3">
              <w:rPr>
                <w:rFonts w:ascii="Arial" w:hAnsi="Arial" w:cs="Arial"/>
                <w:sz w:val="17"/>
                <w:szCs w:val="17"/>
                <w:cs/>
              </w:rPr>
              <w:t>(</w:t>
            </w:r>
            <w:r w:rsidRPr="007222F3">
              <w:rPr>
                <w:rFonts w:ascii="Arial" w:hAnsi="Arial" w:cs="Arial"/>
                <w:sz w:val="17"/>
                <w:szCs w:val="17"/>
              </w:rPr>
              <w:t>eliminated from the consolidated financial statements</w:t>
            </w:r>
            <w:r w:rsidRPr="007222F3">
              <w:rPr>
                <w:rFonts w:ascii="Arial" w:hAnsi="Arial" w:cs="Arial"/>
                <w:sz w:val="17"/>
                <w:szCs w:val="17"/>
                <w:cs/>
              </w:rPr>
              <w:t>)</w:t>
            </w:r>
          </w:p>
        </w:tc>
        <w:tc>
          <w:tcPr>
            <w:tcW w:w="990" w:type="dxa"/>
          </w:tcPr>
          <w:p w14:paraId="5E2AD90B" w14:textId="77777777" w:rsidR="00FA2645" w:rsidRPr="007222F3" w:rsidRDefault="00FA2645" w:rsidP="0010358C">
            <w:pPr>
              <w:pStyle w:val="Heading8"/>
              <w:tabs>
                <w:tab w:val="decimal" w:pos="612"/>
              </w:tabs>
              <w:spacing w:before="0" w:after="0" w:line="260" w:lineRule="exact"/>
              <w:jc w:val="both"/>
              <w:rPr>
                <w:rFonts w:ascii="Arial" w:hAnsi="Arial" w:cs="Arial"/>
                <w:i w:val="0"/>
                <w:iCs w:val="0"/>
                <w:sz w:val="17"/>
                <w:szCs w:val="17"/>
              </w:rPr>
            </w:pPr>
          </w:p>
        </w:tc>
        <w:tc>
          <w:tcPr>
            <w:tcW w:w="991" w:type="dxa"/>
            <w:gridSpan w:val="2"/>
          </w:tcPr>
          <w:p w14:paraId="2CD5542A" w14:textId="77777777" w:rsidR="00FA2645" w:rsidRPr="007222F3" w:rsidRDefault="00FA2645" w:rsidP="0010358C">
            <w:pPr>
              <w:pStyle w:val="Heading8"/>
              <w:tabs>
                <w:tab w:val="decimal" w:pos="612"/>
              </w:tabs>
              <w:spacing w:before="0" w:after="0" w:line="260" w:lineRule="exact"/>
              <w:jc w:val="both"/>
              <w:rPr>
                <w:rFonts w:ascii="Arial" w:hAnsi="Arial" w:cs="Arial"/>
                <w:i w:val="0"/>
                <w:iCs w:val="0"/>
                <w:sz w:val="17"/>
                <w:szCs w:val="17"/>
              </w:rPr>
            </w:pPr>
          </w:p>
        </w:tc>
        <w:tc>
          <w:tcPr>
            <w:tcW w:w="991" w:type="dxa"/>
            <w:gridSpan w:val="2"/>
          </w:tcPr>
          <w:p w14:paraId="0F0A8895" w14:textId="77777777" w:rsidR="00FA2645" w:rsidRPr="007222F3" w:rsidRDefault="00FA2645" w:rsidP="0010358C">
            <w:pPr>
              <w:pStyle w:val="Heading8"/>
              <w:tabs>
                <w:tab w:val="decimal" w:pos="612"/>
              </w:tabs>
              <w:spacing w:before="0" w:after="0" w:line="260" w:lineRule="exact"/>
              <w:jc w:val="both"/>
              <w:rPr>
                <w:rFonts w:ascii="Arial" w:hAnsi="Arial" w:cs="Arial"/>
                <w:i w:val="0"/>
                <w:iCs w:val="0"/>
                <w:sz w:val="17"/>
                <w:szCs w:val="17"/>
              </w:rPr>
            </w:pPr>
          </w:p>
        </w:tc>
        <w:tc>
          <w:tcPr>
            <w:tcW w:w="990" w:type="dxa"/>
          </w:tcPr>
          <w:p w14:paraId="22266DE2" w14:textId="77777777" w:rsidR="00FA2645" w:rsidRPr="007222F3" w:rsidRDefault="00FA2645" w:rsidP="0010358C">
            <w:pPr>
              <w:pStyle w:val="Heading8"/>
              <w:tabs>
                <w:tab w:val="decimal" w:pos="612"/>
              </w:tabs>
              <w:spacing w:before="0" w:after="0" w:line="260" w:lineRule="exact"/>
              <w:jc w:val="both"/>
              <w:rPr>
                <w:rFonts w:ascii="Arial" w:hAnsi="Arial" w:cs="Arial"/>
                <w:i w:val="0"/>
                <w:iCs w:val="0"/>
                <w:sz w:val="17"/>
                <w:szCs w:val="17"/>
              </w:rPr>
            </w:pPr>
          </w:p>
        </w:tc>
        <w:tc>
          <w:tcPr>
            <w:tcW w:w="1981" w:type="dxa"/>
          </w:tcPr>
          <w:p w14:paraId="375241F5" w14:textId="77777777" w:rsidR="00FA2645" w:rsidRPr="007222F3" w:rsidRDefault="00FA2645" w:rsidP="0010358C">
            <w:pPr>
              <w:pStyle w:val="Heading8"/>
              <w:tabs>
                <w:tab w:val="left" w:pos="1350"/>
              </w:tabs>
              <w:spacing w:before="0" w:after="0" w:line="260" w:lineRule="exact"/>
              <w:rPr>
                <w:rFonts w:ascii="Arial" w:hAnsi="Arial" w:cs="Arial"/>
                <w:i w:val="0"/>
                <w:iCs w:val="0"/>
                <w:sz w:val="17"/>
                <w:szCs w:val="17"/>
              </w:rPr>
            </w:pPr>
          </w:p>
        </w:tc>
      </w:tr>
      <w:tr w:rsidR="006E61D0" w:rsidRPr="007222F3" w14:paraId="77507C6C" w14:textId="77777777" w:rsidTr="00E7455B">
        <w:tc>
          <w:tcPr>
            <w:tcW w:w="3130" w:type="dxa"/>
          </w:tcPr>
          <w:p w14:paraId="7D044CF6" w14:textId="77777777" w:rsidR="006E61D0" w:rsidRPr="007222F3" w:rsidRDefault="006E61D0" w:rsidP="0010358C">
            <w:pPr>
              <w:spacing w:line="260" w:lineRule="exact"/>
              <w:ind w:left="162" w:right="-144" w:hanging="180"/>
              <w:rPr>
                <w:rFonts w:ascii="Arial" w:hAnsi="Arial" w:cs="Arial"/>
                <w:sz w:val="17"/>
                <w:szCs w:val="17"/>
                <w:cs/>
              </w:rPr>
            </w:pPr>
            <w:proofErr w:type="spellStart"/>
            <w:r w:rsidRPr="007222F3">
              <w:rPr>
                <w:rFonts w:ascii="Arial" w:hAnsi="Arial" w:cs="Arial"/>
                <w:sz w:val="17"/>
                <w:szCs w:val="17"/>
              </w:rPr>
              <w:t>NCL</w:t>
            </w:r>
            <w:proofErr w:type="spellEnd"/>
            <w:r w:rsidRPr="007222F3">
              <w:rPr>
                <w:rFonts w:ascii="Arial" w:hAnsi="Arial" w:cs="Arial"/>
                <w:sz w:val="17"/>
                <w:szCs w:val="17"/>
              </w:rPr>
              <w:t xml:space="preserve"> Inter Logistics (S) Pte. Ltd.</w:t>
            </w:r>
          </w:p>
        </w:tc>
        <w:tc>
          <w:tcPr>
            <w:tcW w:w="990" w:type="dxa"/>
          </w:tcPr>
          <w:p w14:paraId="29096FC1" w14:textId="77777777" w:rsidR="006E61D0" w:rsidRPr="007222F3" w:rsidRDefault="006E61D0" w:rsidP="0010358C">
            <w:pPr>
              <w:pStyle w:val="Heading8"/>
              <w:tabs>
                <w:tab w:val="decimal" w:pos="702"/>
              </w:tabs>
              <w:spacing w:before="0" w:after="0" w:line="260" w:lineRule="exact"/>
              <w:jc w:val="both"/>
              <w:rPr>
                <w:rFonts w:ascii="Arial" w:hAnsi="Arial" w:cstheme="minorBidi"/>
                <w:i w:val="0"/>
                <w:iCs w:val="0"/>
                <w:sz w:val="17"/>
                <w:szCs w:val="17"/>
              </w:rPr>
            </w:pPr>
          </w:p>
        </w:tc>
        <w:tc>
          <w:tcPr>
            <w:tcW w:w="991" w:type="dxa"/>
            <w:gridSpan w:val="2"/>
          </w:tcPr>
          <w:p w14:paraId="6A1118A6" w14:textId="77777777" w:rsidR="006E61D0" w:rsidRPr="007222F3" w:rsidRDefault="006E61D0" w:rsidP="0010358C">
            <w:pPr>
              <w:pStyle w:val="Heading8"/>
              <w:tabs>
                <w:tab w:val="decimal" w:pos="702"/>
              </w:tabs>
              <w:spacing w:before="0" w:after="0" w:line="260" w:lineRule="exact"/>
              <w:jc w:val="both"/>
              <w:rPr>
                <w:rFonts w:ascii="Arial" w:hAnsi="Arial" w:cstheme="minorBidi"/>
                <w:i w:val="0"/>
                <w:iCs w:val="0"/>
                <w:sz w:val="17"/>
                <w:szCs w:val="17"/>
              </w:rPr>
            </w:pPr>
          </w:p>
        </w:tc>
        <w:tc>
          <w:tcPr>
            <w:tcW w:w="991" w:type="dxa"/>
            <w:gridSpan w:val="2"/>
          </w:tcPr>
          <w:p w14:paraId="2CEB9AD5" w14:textId="77777777" w:rsidR="006E61D0" w:rsidRPr="007222F3" w:rsidRDefault="006E61D0" w:rsidP="0010358C">
            <w:pPr>
              <w:pStyle w:val="Heading8"/>
              <w:tabs>
                <w:tab w:val="decimal" w:pos="702"/>
              </w:tabs>
              <w:spacing w:before="0" w:after="0" w:line="260" w:lineRule="exact"/>
              <w:jc w:val="both"/>
              <w:rPr>
                <w:rFonts w:ascii="Arial" w:hAnsi="Arial" w:cstheme="minorBidi"/>
                <w:i w:val="0"/>
                <w:iCs w:val="0"/>
                <w:sz w:val="17"/>
                <w:szCs w:val="17"/>
              </w:rPr>
            </w:pPr>
          </w:p>
        </w:tc>
        <w:tc>
          <w:tcPr>
            <w:tcW w:w="990" w:type="dxa"/>
          </w:tcPr>
          <w:p w14:paraId="659FA0E3" w14:textId="77777777" w:rsidR="006E61D0" w:rsidRPr="007222F3" w:rsidRDefault="006E61D0" w:rsidP="0010358C">
            <w:pPr>
              <w:pStyle w:val="Heading8"/>
              <w:tabs>
                <w:tab w:val="decimal" w:pos="702"/>
              </w:tabs>
              <w:spacing w:before="0" w:after="0" w:line="260" w:lineRule="exact"/>
              <w:jc w:val="both"/>
              <w:rPr>
                <w:rFonts w:ascii="Arial" w:hAnsi="Arial" w:cstheme="minorBidi"/>
                <w:i w:val="0"/>
                <w:iCs w:val="0"/>
                <w:sz w:val="17"/>
                <w:szCs w:val="17"/>
              </w:rPr>
            </w:pPr>
          </w:p>
        </w:tc>
        <w:tc>
          <w:tcPr>
            <w:tcW w:w="1981" w:type="dxa"/>
          </w:tcPr>
          <w:p w14:paraId="37EC178E" w14:textId="77777777" w:rsidR="006E61D0" w:rsidRPr="007222F3" w:rsidRDefault="006E61D0" w:rsidP="0010358C">
            <w:pPr>
              <w:tabs>
                <w:tab w:val="center" w:pos="8100"/>
              </w:tabs>
              <w:spacing w:line="260" w:lineRule="exact"/>
              <w:ind w:left="162" w:right="-105" w:hanging="162"/>
              <w:rPr>
                <w:rFonts w:ascii="Arial" w:hAnsi="Arial" w:cs="Arial"/>
                <w:sz w:val="17"/>
                <w:szCs w:val="17"/>
              </w:rPr>
            </w:pPr>
          </w:p>
        </w:tc>
      </w:tr>
      <w:tr w:rsidR="00BE676A" w:rsidRPr="007222F3" w14:paraId="363C8B29" w14:textId="77777777" w:rsidTr="00E7455B">
        <w:tc>
          <w:tcPr>
            <w:tcW w:w="3130" w:type="dxa"/>
          </w:tcPr>
          <w:p w14:paraId="65C23344" w14:textId="77777777" w:rsidR="00BE676A" w:rsidRPr="007222F3" w:rsidRDefault="00BE676A" w:rsidP="0010358C">
            <w:pPr>
              <w:spacing w:line="260" w:lineRule="exact"/>
              <w:ind w:left="162" w:right="-144" w:hanging="180"/>
              <w:rPr>
                <w:rFonts w:ascii="Arial" w:hAnsi="Arial" w:cs="Arial"/>
                <w:sz w:val="17"/>
                <w:szCs w:val="17"/>
                <w:cs/>
              </w:rPr>
            </w:pPr>
            <w:r w:rsidRPr="007222F3">
              <w:rPr>
                <w:rFonts w:ascii="Arial" w:hAnsi="Arial" w:cs="Arial"/>
                <w:sz w:val="17"/>
                <w:szCs w:val="17"/>
              </w:rPr>
              <w:tab/>
              <w:t>Service income</w:t>
            </w:r>
          </w:p>
        </w:tc>
        <w:tc>
          <w:tcPr>
            <w:tcW w:w="990" w:type="dxa"/>
          </w:tcPr>
          <w:p w14:paraId="6635B79B" w14:textId="33B33F2E" w:rsidR="00BE676A" w:rsidRPr="007222F3" w:rsidRDefault="00535CA3" w:rsidP="0010358C">
            <w:pPr>
              <w:pStyle w:val="Heading8"/>
              <w:tabs>
                <w:tab w:val="decimal" w:pos="702"/>
              </w:tabs>
              <w:spacing w:before="0" w:after="0" w:line="26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35D19179" w14:textId="0571572E" w:rsidR="00BE676A" w:rsidRPr="007222F3" w:rsidRDefault="00BE676A" w:rsidP="0010358C">
            <w:pPr>
              <w:pStyle w:val="Heading8"/>
              <w:tabs>
                <w:tab w:val="decimal" w:pos="702"/>
              </w:tabs>
              <w:spacing w:before="0" w:after="0" w:line="26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1" w:type="dxa"/>
            <w:gridSpan w:val="2"/>
          </w:tcPr>
          <w:p w14:paraId="43C69278" w14:textId="15D23F98" w:rsidR="00BE676A" w:rsidRPr="007222F3" w:rsidRDefault="009C3F16" w:rsidP="0010358C">
            <w:pPr>
              <w:pStyle w:val="Heading8"/>
              <w:tabs>
                <w:tab w:val="decimal" w:pos="702"/>
              </w:tabs>
              <w:spacing w:before="0" w:after="0" w:line="260" w:lineRule="exact"/>
              <w:jc w:val="both"/>
              <w:rPr>
                <w:rFonts w:ascii="Arial" w:hAnsi="Arial" w:cstheme="minorBidi"/>
                <w:i w:val="0"/>
                <w:iCs w:val="0"/>
                <w:sz w:val="17"/>
                <w:szCs w:val="17"/>
              </w:rPr>
            </w:pPr>
            <w:r>
              <w:rPr>
                <w:rFonts w:ascii="Arial" w:hAnsi="Arial" w:cstheme="minorBidi"/>
                <w:i w:val="0"/>
                <w:iCs w:val="0"/>
                <w:sz w:val="17"/>
                <w:szCs w:val="17"/>
              </w:rPr>
              <w:t>18,442</w:t>
            </w:r>
          </w:p>
        </w:tc>
        <w:tc>
          <w:tcPr>
            <w:tcW w:w="990" w:type="dxa"/>
          </w:tcPr>
          <w:p w14:paraId="33EDD252" w14:textId="3CEA4D5E" w:rsidR="00BE676A" w:rsidRPr="007222F3" w:rsidRDefault="00BE676A" w:rsidP="0010358C">
            <w:pPr>
              <w:pStyle w:val="Heading8"/>
              <w:tabs>
                <w:tab w:val="decimal" w:pos="702"/>
              </w:tabs>
              <w:spacing w:before="0" w:after="0" w:line="260" w:lineRule="exact"/>
              <w:jc w:val="both"/>
              <w:rPr>
                <w:rFonts w:ascii="Arial" w:hAnsi="Arial" w:cstheme="minorBidi"/>
                <w:i w:val="0"/>
                <w:iCs w:val="0"/>
                <w:sz w:val="17"/>
                <w:szCs w:val="17"/>
              </w:rPr>
            </w:pPr>
            <w:r w:rsidRPr="00953EF3">
              <w:rPr>
                <w:rFonts w:ascii="Arial" w:hAnsi="Arial" w:cstheme="minorBidi"/>
                <w:i w:val="0"/>
                <w:iCs w:val="0"/>
                <w:sz w:val="17"/>
                <w:szCs w:val="17"/>
              </w:rPr>
              <w:t>10,047</w:t>
            </w:r>
          </w:p>
        </w:tc>
        <w:tc>
          <w:tcPr>
            <w:tcW w:w="1981" w:type="dxa"/>
          </w:tcPr>
          <w:p w14:paraId="45AA6DA1" w14:textId="77777777" w:rsidR="00BE676A" w:rsidRPr="007222F3" w:rsidRDefault="00BE676A" w:rsidP="0010358C">
            <w:pPr>
              <w:tabs>
                <w:tab w:val="center" w:pos="8100"/>
              </w:tabs>
              <w:spacing w:line="26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BE676A" w:rsidRPr="007222F3" w14:paraId="26B28EAE" w14:textId="77777777" w:rsidTr="00E7455B">
        <w:tc>
          <w:tcPr>
            <w:tcW w:w="3130" w:type="dxa"/>
          </w:tcPr>
          <w:p w14:paraId="4BB37D49" w14:textId="77777777" w:rsidR="00BE676A" w:rsidRPr="007222F3" w:rsidRDefault="00BE676A" w:rsidP="0010358C">
            <w:pPr>
              <w:spacing w:line="260" w:lineRule="exact"/>
              <w:ind w:left="162" w:right="-144" w:hanging="180"/>
              <w:rPr>
                <w:rFonts w:ascii="Arial" w:hAnsi="Arial" w:cs="Arial"/>
                <w:sz w:val="17"/>
                <w:szCs w:val="17"/>
                <w:cs/>
              </w:rPr>
            </w:pPr>
          </w:p>
        </w:tc>
        <w:tc>
          <w:tcPr>
            <w:tcW w:w="990" w:type="dxa"/>
          </w:tcPr>
          <w:p w14:paraId="3FDA27BF" w14:textId="77777777" w:rsidR="00BE676A" w:rsidRPr="007222F3" w:rsidRDefault="00BE676A" w:rsidP="0010358C">
            <w:pPr>
              <w:pStyle w:val="Heading8"/>
              <w:tabs>
                <w:tab w:val="decimal" w:pos="702"/>
              </w:tabs>
              <w:spacing w:before="0" w:after="0" w:line="260" w:lineRule="exact"/>
              <w:jc w:val="both"/>
              <w:rPr>
                <w:rFonts w:ascii="Arial" w:hAnsi="Arial" w:cstheme="minorBidi"/>
                <w:i w:val="0"/>
                <w:iCs w:val="0"/>
                <w:sz w:val="17"/>
                <w:szCs w:val="17"/>
              </w:rPr>
            </w:pPr>
          </w:p>
        </w:tc>
        <w:tc>
          <w:tcPr>
            <w:tcW w:w="991" w:type="dxa"/>
            <w:gridSpan w:val="2"/>
          </w:tcPr>
          <w:p w14:paraId="2F339624" w14:textId="77777777" w:rsidR="00BE676A" w:rsidRPr="007222F3" w:rsidRDefault="00BE676A" w:rsidP="0010358C">
            <w:pPr>
              <w:pStyle w:val="Heading8"/>
              <w:tabs>
                <w:tab w:val="decimal" w:pos="702"/>
              </w:tabs>
              <w:spacing w:before="0" w:after="0" w:line="260" w:lineRule="exact"/>
              <w:jc w:val="both"/>
              <w:rPr>
                <w:rFonts w:ascii="Arial" w:hAnsi="Arial" w:cstheme="minorBidi"/>
                <w:i w:val="0"/>
                <w:iCs w:val="0"/>
                <w:sz w:val="17"/>
                <w:szCs w:val="17"/>
              </w:rPr>
            </w:pPr>
          </w:p>
        </w:tc>
        <w:tc>
          <w:tcPr>
            <w:tcW w:w="991" w:type="dxa"/>
            <w:gridSpan w:val="2"/>
          </w:tcPr>
          <w:p w14:paraId="6913AF0E" w14:textId="77777777" w:rsidR="00BE676A" w:rsidRPr="007222F3" w:rsidRDefault="00BE676A" w:rsidP="0010358C">
            <w:pPr>
              <w:pStyle w:val="Heading8"/>
              <w:tabs>
                <w:tab w:val="decimal" w:pos="702"/>
              </w:tabs>
              <w:spacing w:before="0" w:after="0" w:line="260" w:lineRule="exact"/>
              <w:jc w:val="both"/>
              <w:rPr>
                <w:rFonts w:ascii="Arial" w:hAnsi="Arial" w:cstheme="minorBidi"/>
                <w:i w:val="0"/>
                <w:iCs w:val="0"/>
                <w:sz w:val="17"/>
                <w:szCs w:val="17"/>
              </w:rPr>
            </w:pPr>
          </w:p>
        </w:tc>
        <w:tc>
          <w:tcPr>
            <w:tcW w:w="990" w:type="dxa"/>
          </w:tcPr>
          <w:p w14:paraId="332F8CF8" w14:textId="77777777" w:rsidR="00BE676A" w:rsidRPr="007222F3" w:rsidRDefault="00BE676A" w:rsidP="0010358C">
            <w:pPr>
              <w:pStyle w:val="Heading8"/>
              <w:tabs>
                <w:tab w:val="decimal" w:pos="702"/>
              </w:tabs>
              <w:spacing w:before="0" w:after="0" w:line="260" w:lineRule="exact"/>
              <w:jc w:val="both"/>
              <w:rPr>
                <w:rFonts w:ascii="Arial" w:hAnsi="Arial" w:cstheme="minorBidi"/>
                <w:i w:val="0"/>
                <w:iCs w:val="0"/>
                <w:sz w:val="17"/>
                <w:szCs w:val="17"/>
              </w:rPr>
            </w:pPr>
          </w:p>
        </w:tc>
        <w:tc>
          <w:tcPr>
            <w:tcW w:w="1981" w:type="dxa"/>
          </w:tcPr>
          <w:p w14:paraId="423FDA9D" w14:textId="77777777" w:rsidR="00BE676A" w:rsidRPr="007222F3" w:rsidRDefault="00BE676A" w:rsidP="0010358C">
            <w:pPr>
              <w:tabs>
                <w:tab w:val="center" w:pos="8100"/>
              </w:tabs>
              <w:spacing w:line="260" w:lineRule="exact"/>
              <w:ind w:left="162" w:right="-105" w:hanging="162"/>
              <w:rPr>
                <w:rFonts w:ascii="Arial" w:hAnsi="Arial" w:cs="Arial"/>
                <w:sz w:val="17"/>
                <w:szCs w:val="17"/>
                <w:cs/>
              </w:rPr>
            </w:pPr>
            <w:r w:rsidRPr="007222F3">
              <w:rPr>
                <w:rFonts w:ascii="Arial" w:hAnsi="Arial" w:cs="Arial"/>
                <w:sz w:val="17"/>
                <w:szCs w:val="17"/>
              </w:rPr>
              <w:tab/>
              <w:t>10</w:t>
            </w:r>
            <w:r>
              <w:rPr>
                <w:rFonts w:ascii="Arial" w:hAnsi="Arial" w:cs="Arial"/>
                <w:sz w:val="17"/>
                <w:szCs w:val="17"/>
              </w:rPr>
              <w:t>%</w:t>
            </w:r>
            <w:r w:rsidRPr="007222F3">
              <w:rPr>
                <w:rFonts w:ascii="Arial" w:hAnsi="Arial" w:cs="Arial"/>
                <w:sz w:val="17"/>
                <w:szCs w:val="17"/>
              </w:rPr>
              <w:t xml:space="preserve"> - 30%</w:t>
            </w:r>
          </w:p>
        </w:tc>
      </w:tr>
      <w:tr w:rsidR="00BE676A" w:rsidRPr="007222F3" w14:paraId="74C1EFFA" w14:textId="77777777" w:rsidTr="00E7455B">
        <w:tc>
          <w:tcPr>
            <w:tcW w:w="3130" w:type="dxa"/>
          </w:tcPr>
          <w:p w14:paraId="2B18744A" w14:textId="77777777" w:rsidR="00BE676A" w:rsidRPr="007222F3" w:rsidRDefault="00BE676A" w:rsidP="0010358C">
            <w:pPr>
              <w:spacing w:line="260" w:lineRule="exact"/>
              <w:ind w:left="162" w:right="-144" w:hanging="180"/>
              <w:jc w:val="both"/>
              <w:rPr>
                <w:rFonts w:ascii="Arial" w:hAnsi="Arial" w:cstheme="minorBidi"/>
                <w:sz w:val="17"/>
                <w:szCs w:val="17"/>
                <w:cs/>
                <w:lang w:val="th-TH"/>
              </w:rPr>
            </w:pPr>
            <w:r w:rsidRPr="007222F3">
              <w:rPr>
                <w:rFonts w:ascii="Arial" w:hAnsi="Arial" w:cstheme="minorBidi"/>
                <w:sz w:val="17"/>
                <w:szCs w:val="17"/>
                <w:cs/>
                <w:lang w:val="th-TH"/>
              </w:rPr>
              <w:tab/>
            </w:r>
            <w:r w:rsidRPr="007222F3">
              <w:rPr>
                <w:rFonts w:ascii="Arial" w:hAnsi="Arial" w:cs="Arial"/>
                <w:sz w:val="17"/>
                <w:szCs w:val="17"/>
                <w:cs/>
                <w:lang w:val="th-TH"/>
              </w:rPr>
              <w:t>Cost of services</w:t>
            </w:r>
          </w:p>
        </w:tc>
        <w:tc>
          <w:tcPr>
            <w:tcW w:w="990" w:type="dxa"/>
          </w:tcPr>
          <w:p w14:paraId="643214DF" w14:textId="7E8BA538" w:rsidR="00BE676A" w:rsidRPr="007222F3" w:rsidRDefault="00535CA3" w:rsidP="0010358C">
            <w:pPr>
              <w:pStyle w:val="Heading8"/>
              <w:tabs>
                <w:tab w:val="decimal" w:pos="702"/>
              </w:tabs>
              <w:spacing w:before="0" w:after="0" w:line="26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70578E9E" w14:textId="7CD49866" w:rsidR="00B925DF" w:rsidRPr="00B925DF" w:rsidRDefault="00BE676A" w:rsidP="0010358C">
            <w:pPr>
              <w:pStyle w:val="Heading8"/>
              <w:tabs>
                <w:tab w:val="decimal" w:pos="702"/>
              </w:tabs>
              <w:spacing w:before="0" w:after="0" w:line="26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1" w:type="dxa"/>
            <w:gridSpan w:val="2"/>
          </w:tcPr>
          <w:p w14:paraId="6A073AE8" w14:textId="303E013B" w:rsidR="00BE676A" w:rsidRPr="007222F3" w:rsidRDefault="009C3F16" w:rsidP="0010358C">
            <w:pPr>
              <w:pStyle w:val="Heading8"/>
              <w:tabs>
                <w:tab w:val="decimal" w:pos="702"/>
              </w:tabs>
              <w:spacing w:before="0" w:after="0" w:line="260" w:lineRule="exact"/>
              <w:jc w:val="both"/>
              <w:rPr>
                <w:rFonts w:ascii="Arial" w:hAnsi="Arial" w:cstheme="minorBidi"/>
                <w:i w:val="0"/>
                <w:iCs w:val="0"/>
                <w:sz w:val="17"/>
                <w:szCs w:val="17"/>
              </w:rPr>
            </w:pPr>
            <w:r>
              <w:rPr>
                <w:rFonts w:ascii="Arial" w:hAnsi="Arial" w:cstheme="minorBidi"/>
                <w:i w:val="0"/>
                <w:iCs w:val="0"/>
                <w:sz w:val="17"/>
                <w:szCs w:val="17"/>
              </w:rPr>
              <w:t>14,707</w:t>
            </w:r>
          </w:p>
        </w:tc>
        <w:tc>
          <w:tcPr>
            <w:tcW w:w="990" w:type="dxa"/>
          </w:tcPr>
          <w:p w14:paraId="326BCBB2" w14:textId="320EE892" w:rsidR="00BE676A" w:rsidRPr="007222F3" w:rsidRDefault="00BE676A" w:rsidP="0010358C">
            <w:pPr>
              <w:pStyle w:val="Heading8"/>
              <w:tabs>
                <w:tab w:val="decimal" w:pos="702"/>
              </w:tabs>
              <w:spacing w:before="0" w:after="0" w:line="260" w:lineRule="exact"/>
              <w:jc w:val="both"/>
              <w:rPr>
                <w:rFonts w:ascii="Arial" w:hAnsi="Arial" w:cstheme="minorBidi"/>
                <w:i w:val="0"/>
                <w:iCs w:val="0"/>
                <w:sz w:val="17"/>
                <w:szCs w:val="17"/>
              </w:rPr>
            </w:pPr>
            <w:r w:rsidRPr="00953EF3">
              <w:rPr>
                <w:rFonts w:ascii="Arial" w:hAnsi="Arial" w:cstheme="minorBidi"/>
                <w:i w:val="0"/>
                <w:iCs w:val="0"/>
                <w:sz w:val="17"/>
                <w:szCs w:val="17"/>
              </w:rPr>
              <w:t>13,119</w:t>
            </w:r>
          </w:p>
        </w:tc>
        <w:tc>
          <w:tcPr>
            <w:tcW w:w="1981" w:type="dxa"/>
          </w:tcPr>
          <w:p w14:paraId="6C723757" w14:textId="77777777" w:rsidR="00BE676A" w:rsidRPr="007222F3" w:rsidRDefault="00BE676A" w:rsidP="0010358C">
            <w:pPr>
              <w:tabs>
                <w:tab w:val="center" w:pos="8100"/>
              </w:tabs>
              <w:spacing w:line="26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E33C5C" w:rsidRPr="007222F3" w14:paraId="1C4BADD4" w14:textId="77777777" w:rsidTr="00E7455B">
        <w:tc>
          <w:tcPr>
            <w:tcW w:w="3130" w:type="dxa"/>
          </w:tcPr>
          <w:p w14:paraId="771B7E06" w14:textId="77777777" w:rsidR="00E33C5C" w:rsidRPr="00535CA3" w:rsidRDefault="00E33C5C" w:rsidP="00E33C5C">
            <w:pPr>
              <w:pStyle w:val="Heading8"/>
              <w:tabs>
                <w:tab w:val="decimal" w:pos="702"/>
              </w:tabs>
              <w:spacing w:before="0" w:after="0" w:line="280" w:lineRule="exact"/>
              <w:jc w:val="both"/>
              <w:rPr>
                <w:rFonts w:ascii="Arial" w:hAnsi="Arial" w:cstheme="minorBidi"/>
                <w:i w:val="0"/>
                <w:iCs w:val="0"/>
                <w:sz w:val="17"/>
                <w:szCs w:val="17"/>
              </w:rPr>
            </w:pPr>
            <w:r w:rsidRPr="00535CA3">
              <w:rPr>
                <w:rFonts w:ascii="Arial" w:hAnsi="Arial" w:cstheme="minorBidi"/>
                <w:i w:val="0"/>
                <w:iCs w:val="0"/>
                <w:sz w:val="17"/>
                <w:szCs w:val="17"/>
              </w:rPr>
              <w:t>LG Container Line Pte. Ltd.</w:t>
            </w:r>
          </w:p>
          <w:p w14:paraId="74BEAABB" w14:textId="77777777" w:rsidR="00E33C5C" w:rsidRPr="00535CA3" w:rsidRDefault="00E33C5C" w:rsidP="00E33C5C">
            <w:pPr>
              <w:pStyle w:val="Heading8"/>
              <w:tabs>
                <w:tab w:val="decimal" w:pos="702"/>
              </w:tabs>
              <w:spacing w:before="0" w:after="0" w:line="280" w:lineRule="exact"/>
              <w:jc w:val="both"/>
              <w:rPr>
                <w:rFonts w:ascii="Arial" w:hAnsi="Arial" w:cstheme="minorBidi"/>
                <w:i w:val="0"/>
                <w:iCs w:val="0"/>
                <w:sz w:val="17"/>
                <w:szCs w:val="17"/>
              </w:rPr>
            </w:pPr>
            <w:r w:rsidRPr="00535CA3">
              <w:rPr>
                <w:rFonts w:ascii="Arial" w:hAnsi="Arial" w:cstheme="minorBidi" w:hint="cs"/>
                <w:i w:val="0"/>
                <w:iCs w:val="0"/>
                <w:sz w:val="17"/>
                <w:szCs w:val="17"/>
                <w:cs/>
              </w:rPr>
              <w:t xml:space="preserve">    </w:t>
            </w:r>
            <w:r w:rsidRPr="00535CA3">
              <w:rPr>
                <w:rFonts w:ascii="Arial" w:hAnsi="Arial" w:cstheme="minorBidi"/>
                <w:i w:val="0"/>
                <w:iCs w:val="0"/>
                <w:sz w:val="17"/>
                <w:szCs w:val="17"/>
              </w:rPr>
              <w:t>Interest income</w:t>
            </w:r>
          </w:p>
          <w:p w14:paraId="4F202EE6" w14:textId="0F317328" w:rsidR="00E33C5C" w:rsidRPr="007222F3" w:rsidRDefault="00E33C5C" w:rsidP="00E33C5C">
            <w:pPr>
              <w:spacing w:line="260" w:lineRule="exact"/>
              <w:ind w:left="162" w:right="-144" w:hanging="180"/>
              <w:jc w:val="both"/>
              <w:rPr>
                <w:rFonts w:ascii="Arial" w:hAnsi="Arial" w:cs="Arial"/>
                <w:sz w:val="17"/>
                <w:szCs w:val="17"/>
              </w:rPr>
            </w:pPr>
          </w:p>
        </w:tc>
        <w:tc>
          <w:tcPr>
            <w:tcW w:w="990" w:type="dxa"/>
          </w:tcPr>
          <w:p w14:paraId="51A8C031" w14:textId="77777777" w:rsidR="00E33C5C" w:rsidRDefault="00E33C5C" w:rsidP="00E33C5C">
            <w:pPr>
              <w:pStyle w:val="Heading8"/>
              <w:tabs>
                <w:tab w:val="decimal" w:pos="702"/>
              </w:tabs>
              <w:spacing w:before="0" w:after="0" w:line="280" w:lineRule="exact"/>
              <w:jc w:val="both"/>
              <w:rPr>
                <w:rFonts w:ascii="Arial" w:hAnsi="Arial" w:cstheme="minorBidi"/>
                <w:i w:val="0"/>
                <w:iCs w:val="0"/>
                <w:sz w:val="17"/>
                <w:szCs w:val="17"/>
              </w:rPr>
            </w:pPr>
          </w:p>
          <w:p w14:paraId="20B408BF" w14:textId="51E2062B" w:rsidR="00E33C5C" w:rsidRPr="00953EF3" w:rsidRDefault="00E33C5C" w:rsidP="00E33C5C">
            <w:pPr>
              <w:pStyle w:val="Heading8"/>
              <w:tabs>
                <w:tab w:val="decimal" w:pos="702"/>
              </w:tabs>
              <w:spacing w:before="0" w:after="0" w:line="260" w:lineRule="exact"/>
              <w:jc w:val="both"/>
              <w:rPr>
                <w:rFonts w:ascii="Arial" w:hAnsi="Arial" w:cstheme="minorBidi"/>
                <w:i w:val="0"/>
                <w:iCs w:val="0"/>
                <w:sz w:val="17"/>
                <w:szCs w:val="17"/>
              </w:rPr>
            </w:pPr>
            <w:r w:rsidRPr="00535CA3">
              <w:rPr>
                <w:rFonts w:ascii="Arial" w:hAnsi="Arial" w:cstheme="minorBidi"/>
                <w:i w:val="0"/>
                <w:iCs w:val="0"/>
                <w:sz w:val="17"/>
                <w:szCs w:val="17"/>
              </w:rPr>
              <w:t>-</w:t>
            </w:r>
          </w:p>
        </w:tc>
        <w:tc>
          <w:tcPr>
            <w:tcW w:w="991" w:type="dxa"/>
            <w:gridSpan w:val="2"/>
          </w:tcPr>
          <w:p w14:paraId="67138ED0" w14:textId="77777777" w:rsidR="00E33C5C" w:rsidRPr="002A5354" w:rsidRDefault="00E33C5C" w:rsidP="00E33C5C">
            <w:pPr>
              <w:rPr>
                <w:highlight w:val="yellow"/>
              </w:rPr>
            </w:pPr>
          </w:p>
          <w:p w14:paraId="35C03D09" w14:textId="745AB0AE" w:rsidR="00E33C5C" w:rsidRPr="00953EF3" w:rsidRDefault="00E33C5C" w:rsidP="00E33C5C">
            <w:pPr>
              <w:pStyle w:val="Heading8"/>
              <w:tabs>
                <w:tab w:val="decimal" w:pos="702"/>
              </w:tabs>
              <w:spacing w:before="0" w:after="0" w:line="260" w:lineRule="exact"/>
              <w:jc w:val="both"/>
              <w:rPr>
                <w:rFonts w:ascii="Arial" w:hAnsi="Arial" w:cstheme="minorBidi"/>
                <w:i w:val="0"/>
                <w:iCs w:val="0"/>
                <w:sz w:val="17"/>
                <w:szCs w:val="17"/>
              </w:rPr>
            </w:pPr>
            <w:r w:rsidRPr="002A5354">
              <w:rPr>
                <w:rFonts w:ascii="Arial" w:hAnsi="Arial" w:cstheme="minorBidi"/>
                <w:i w:val="0"/>
                <w:iCs w:val="0"/>
                <w:sz w:val="17"/>
                <w:szCs w:val="17"/>
              </w:rPr>
              <w:t>-</w:t>
            </w:r>
          </w:p>
        </w:tc>
        <w:tc>
          <w:tcPr>
            <w:tcW w:w="991" w:type="dxa"/>
            <w:gridSpan w:val="2"/>
          </w:tcPr>
          <w:p w14:paraId="5638EB5C" w14:textId="77777777" w:rsidR="00E33C5C" w:rsidRDefault="00E33C5C" w:rsidP="00E33C5C">
            <w:pPr>
              <w:pStyle w:val="Heading8"/>
              <w:tabs>
                <w:tab w:val="decimal" w:pos="702"/>
              </w:tabs>
              <w:spacing w:before="0" w:after="0" w:line="280" w:lineRule="exact"/>
              <w:jc w:val="both"/>
              <w:rPr>
                <w:rFonts w:ascii="Arial" w:hAnsi="Arial" w:cstheme="minorBidi"/>
                <w:i w:val="0"/>
                <w:iCs w:val="0"/>
                <w:sz w:val="17"/>
                <w:szCs w:val="17"/>
              </w:rPr>
            </w:pPr>
          </w:p>
          <w:p w14:paraId="60AA14D7" w14:textId="77777777" w:rsidR="00E33C5C" w:rsidRPr="00437A8A" w:rsidRDefault="00E33C5C" w:rsidP="00E33C5C">
            <w:pPr>
              <w:pStyle w:val="Heading8"/>
              <w:tabs>
                <w:tab w:val="decimal" w:pos="702"/>
              </w:tabs>
              <w:spacing w:before="0" w:after="0" w:line="280" w:lineRule="exact"/>
              <w:jc w:val="both"/>
              <w:rPr>
                <w:rFonts w:ascii="Arial" w:hAnsi="Arial" w:cstheme="minorBidi"/>
                <w:i w:val="0"/>
                <w:iCs w:val="0"/>
                <w:sz w:val="17"/>
                <w:szCs w:val="17"/>
              </w:rPr>
            </w:pPr>
            <w:r w:rsidRPr="00437A8A">
              <w:rPr>
                <w:rFonts w:ascii="Arial" w:hAnsi="Arial" w:cstheme="minorBidi"/>
                <w:i w:val="0"/>
                <w:iCs w:val="0"/>
                <w:sz w:val="17"/>
                <w:szCs w:val="17"/>
              </w:rPr>
              <w:t>118</w:t>
            </w:r>
          </w:p>
          <w:p w14:paraId="2AF25E35" w14:textId="77777777" w:rsidR="00E33C5C" w:rsidRPr="00953EF3" w:rsidRDefault="00E33C5C" w:rsidP="00E33C5C">
            <w:pPr>
              <w:pStyle w:val="Heading8"/>
              <w:tabs>
                <w:tab w:val="decimal" w:pos="702"/>
              </w:tabs>
              <w:spacing w:before="0" w:after="0" w:line="260" w:lineRule="exact"/>
              <w:jc w:val="both"/>
              <w:rPr>
                <w:rFonts w:ascii="Arial" w:hAnsi="Arial" w:cstheme="minorBidi"/>
                <w:i w:val="0"/>
                <w:iCs w:val="0"/>
                <w:sz w:val="17"/>
                <w:szCs w:val="17"/>
              </w:rPr>
            </w:pPr>
          </w:p>
        </w:tc>
        <w:tc>
          <w:tcPr>
            <w:tcW w:w="990" w:type="dxa"/>
          </w:tcPr>
          <w:p w14:paraId="77EE75F0" w14:textId="77777777" w:rsidR="00E33C5C" w:rsidRDefault="00E33C5C" w:rsidP="00E33C5C">
            <w:pPr>
              <w:pStyle w:val="Heading8"/>
              <w:tabs>
                <w:tab w:val="decimal" w:pos="702"/>
              </w:tabs>
              <w:spacing w:before="0" w:after="0" w:line="280" w:lineRule="exact"/>
              <w:jc w:val="both"/>
              <w:rPr>
                <w:rFonts w:ascii="Arial" w:hAnsi="Arial" w:cs="Arial"/>
                <w:i w:val="0"/>
                <w:iCs w:val="0"/>
                <w:sz w:val="17"/>
                <w:szCs w:val="17"/>
              </w:rPr>
            </w:pPr>
          </w:p>
          <w:p w14:paraId="2F14EC39" w14:textId="122F5F5E" w:rsidR="00E33C5C" w:rsidRPr="007222F3" w:rsidRDefault="00E33C5C" w:rsidP="00E33C5C">
            <w:pPr>
              <w:pStyle w:val="Heading8"/>
              <w:tabs>
                <w:tab w:val="decimal" w:pos="702"/>
              </w:tabs>
              <w:spacing w:before="0" w:after="0" w:line="260" w:lineRule="exact"/>
              <w:rPr>
                <w:rFonts w:ascii="Angsana New" w:hAnsi="Angsana New"/>
                <w:i w:val="0"/>
                <w:iCs w:val="0"/>
                <w:sz w:val="26"/>
                <w:szCs w:val="26"/>
              </w:rPr>
            </w:pPr>
            <w:r w:rsidRPr="00B925DF">
              <w:rPr>
                <w:rFonts w:ascii="Arial" w:hAnsi="Arial" w:cstheme="minorBidi"/>
                <w:i w:val="0"/>
                <w:iCs w:val="0"/>
                <w:sz w:val="17"/>
                <w:szCs w:val="17"/>
              </w:rPr>
              <w:t>-</w:t>
            </w:r>
          </w:p>
        </w:tc>
        <w:tc>
          <w:tcPr>
            <w:tcW w:w="1981" w:type="dxa"/>
          </w:tcPr>
          <w:p w14:paraId="50B71FCC" w14:textId="7EC433A0" w:rsidR="00E33C5C" w:rsidRPr="007222F3" w:rsidRDefault="00E33C5C" w:rsidP="00E33C5C">
            <w:pPr>
              <w:tabs>
                <w:tab w:val="center" w:pos="8100"/>
              </w:tabs>
              <w:spacing w:line="260" w:lineRule="exact"/>
              <w:ind w:left="162" w:right="-105" w:hanging="162"/>
              <w:rPr>
                <w:rFonts w:ascii="Arial" w:hAnsi="Arial" w:cs="Arial"/>
                <w:sz w:val="17"/>
                <w:szCs w:val="17"/>
              </w:rPr>
            </w:pPr>
            <w:r>
              <w:rPr>
                <w:rFonts w:ascii="Arial" w:hAnsi="Arial" w:cs="Arial"/>
                <w:sz w:val="17"/>
                <w:szCs w:val="17"/>
              </w:rPr>
              <w:t xml:space="preserve">At a </w:t>
            </w:r>
            <w:r w:rsidRPr="00A1410A">
              <w:rPr>
                <w:rFonts w:ascii="Arial" w:hAnsi="Arial" w:cs="Arial"/>
                <w:sz w:val="17"/>
                <w:szCs w:val="17"/>
              </w:rPr>
              <w:t>rate of 5.00</w:t>
            </w:r>
            <w:r w:rsidR="004431B0">
              <w:rPr>
                <w:rFonts w:ascii="Arial" w:hAnsi="Arial" w:cs="Arial"/>
                <w:sz w:val="17"/>
                <w:szCs w:val="17"/>
              </w:rPr>
              <w:t>%</w:t>
            </w:r>
            <w:r>
              <w:rPr>
                <w:rFonts w:ascii="Arial" w:hAnsi="Arial" w:cs="Arial"/>
                <w:sz w:val="17"/>
                <w:szCs w:val="17"/>
              </w:rPr>
              <w:t xml:space="preserve">       </w:t>
            </w:r>
            <w:r w:rsidRPr="00A1410A">
              <w:rPr>
                <w:rFonts w:ascii="Arial" w:hAnsi="Arial" w:cs="Arial"/>
                <w:sz w:val="17"/>
                <w:szCs w:val="17"/>
              </w:rPr>
              <w:t xml:space="preserve"> per year</w:t>
            </w:r>
          </w:p>
        </w:tc>
      </w:tr>
      <w:tr w:rsidR="00E33C5C" w:rsidRPr="007222F3" w14:paraId="46B1D8C1" w14:textId="77777777" w:rsidTr="00E7455B">
        <w:tc>
          <w:tcPr>
            <w:tcW w:w="3130" w:type="dxa"/>
          </w:tcPr>
          <w:p w14:paraId="51E76BED" w14:textId="524A7BB8" w:rsidR="00E33C5C" w:rsidRPr="007222F3" w:rsidRDefault="00E33C5C" w:rsidP="00E33C5C">
            <w:pPr>
              <w:spacing w:line="260" w:lineRule="exact"/>
              <w:ind w:left="162" w:right="-144" w:hanging="180"/>
              <w:jc w:val="both"/>
              <w:rPr>
                <w:rFonts w:ascii="Arial" w:hAnsi="Arial" w:cs="Arial"/>
                <w:sz w:val="17"/>
                <w:szCs w:val="17"/>
                <w:cs/>
              </w:rPr>
            </w:pPr>
            <w:r w:rsidRPr="007222F3">
              <w:rPr>
                <w:rFonts w:ascii="Arial" w:hAnsi="Arial" w:cs="Arial"/>
                <w:sz w:val="17"/>
                <w:szCs w:val="17"/>
              </w:rPr>
              <w:tab/>
            </w:r>
            <w:r>
              <w:rPr>
                <w:rFonts w:ascii="Arial" w:hAnsi="Arial" w:cs="Arial"/>
                <w:sz w:val="17"/>
                <w:szCs w:val="17"/>
              </w:rPr>
              <w:t>Rental</w:t>
            </w:r>
            <w:r w:rsidRPr="007222F3">
              <w:rPr>
                <w:rFonts w:ascii="Arial" w:hAnsi="Arial" w:cs="Arial"/>
                <w:sz w:val="17"/>
                <w:szCs w:val="17"/>
              </w:rPr>
              <w:t xml:space="preserve"> income</w:t>
            </w:r>
          </w:p>
        </w:tc>
        <w:tc>
          <w:tcPr>
            <w:tcW w:w="990" w:type="dxa"/>
          </w:tcPr>
          <w:p w14:paraId="36244ACD" w14:textId="0E79274D" w:rsidR="00E33C5C" w:rsidRPr="00953EF3" w:rsidRDefault="00E33C5C" w:rsidP="00E33C5C">
            <w:pPr>
              <w:pStyle w:val="Heading8"/>
              <w:tabs>
                <w:tab w:val="decimal" w:pos="702"/>
              </w:tabs>
              <w:spacing w:before="0" w:after="0" w:line="26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29565CF0" w14:textId="58E56633" w:rsidR="00E33C5C" w:rsidRPr="00953EF3" w:rsidRDefault="00E33C5C" w:rsidP="00E33C5C">
            <w:pPr>
              <w:pStyle w:val="Heading8"/>
              <w:tabs>
                <w:tab w:val="decimal" w:pos="702"/>
              </w:tabs>
              <w:spacing w:before="0" w:after="0" w:line="26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1" w:type="dxa"/>
            <w:gridSpan w:val="2"/>
          </w:tcPr>
          <w:p w14:paraId="71381B15" w14:textId="738E9953" w:rsidR="00E33C5C" w:rsidRPr="00953EF3" w:rsidRDefault="00E33C5C" w:rsidP="00E33C5C">
            <w:pPr>
              <w:pStyle w:val="Heading8"/>
              <w:tabs>
                <w:tab w:val="decimal" w:pos="702"/>
              </w:tabs>
              <w:spacing w:before="0" w:after="0" w:line="260" w:lineRule="exact"/>
              <w:jc w:val="both"/>
              <w:rPr>
                <w:rFonts w:ascii="Arial" w:hAnsi="Arial" w:cstheme="minorBidi"/>
                <w:i w:val="0"/>
                <w:iCs w:val="0"/>
                <w:sz w:val="17"/>
                <w:szCs w:val="17"/>
              </w:rPr>
            </w:pPr>
            <w:r>
              <w:rPr>
                <w:rFonts w:ascii="Arial" w:hAnsi="Arial" w:cstheme="minorBidi"/>
                <w:i w:val="0"/>
                <w:iCs w:val="0"/>
                <w:sz w:val="17"/>
                <w:szCs w:val="17"/>
              </w:rPr>
              <w:t>6,402</w:t>
            </w:r>
          </w:p>
        </w:tc>
        <w:tc>
          <w:tcPr>
            <w:tcW w:w="990" w:type="dxa"/>
          </w:tcPr>
          <w:p w14:paraId="1073E1CD" w14:textId="409D0D72" w:rsidR="00E33C5C" w:rsidRPr="007222F3" w:rsidRDefault="00E33C5C" w:rsidP="00E33C5C">
            <w:pPr>
              <w:pStyle w:val="Heading8"/>
              <w:tabs>
                <w:tab w:val="decimal" w:pos="702"/>
              </w:tabs>
              <w:spacing w:before="0" w:after="0" w:line="260" w:lineRule="exact"/>
              <w:rPr>
                <w:rFonts w:ascii="Angsana New" w:hAnsi="Angsana New"/>
                <w:i w:val="0"/>
                <w:iCs w:val="0"/>
                <w:sz w:val="26"/>
                <w:szCs w:val="26"/>
              </w:rPr>
            </w:pPr>
            <w:r w:rsidRPr="00953EF3">
              <w:rPr>
                <w:rFonts w:ascii="Arial" w:hAnsi="Arial" w:cstheme="minorBidi"/>
                <w:i w:val="0"/>
                <w:iCs w:val="0"/>
                <w:sz w:val="17"/>
                <w:szCs w:val="17"/>
              </w:rPr>
              <w:t>2,657</w:t>
            </w:r>
          </w:p>
        </w:tc>
        <w:tc>
          <w:tcPr>
            <w:tcW w:w="1981" w:type="dxa"/>
          </w:tcPr>
          <w:p w14:paraId="48AA41F9" w14:textId="6419B7D6" w:rsidR="00E33C5C" w:rsidRPr="007222F3" w:rsidRDefault="00E33C5C" w:rsidP="00E33C5C">
            <w:pPr>
              <w:tabs>
                <w:tab w:val="center" w:pos="8100"/>
              </w:tabs>
              <w:spacing w:line="260" w:lineRule="exact"/>
              <w:ind w:left="162" w:right="-105" w:hanging="162"/>
              <w:rPr>
                <w:rFonts w:ascii="Arial" w:hAnsi="Arial" w:cs="Arial"/>
                <w:sz w:val="17"/>
                <w:szCs w:val="17"/>
              </w:rPr>
            </w:pPr>
            <w:r w:rsidRPr="007222F3">
              <w:rPr>
                <w:rFonts w:ascii="Arial" w:hAnsi="Arial" w:cs="Arial"/>
                <w:sz w:val="17"/>
                <w:szCs w:val="17"/>
              </w:rPr>
              <w:t xml:space="preserve">As stipulated in the </w:t>
            </w:r>
          </w:p>
        </w:tc>
      </w:tr>
      <w:tr w:rsidR="00E33C5C" w:rsidRPr="007222F3" w14:paraId="67FB5ED1" w14:textId="77777777" w:rsidTr="00E7455B">
        <w:tc>
          <w:tcPr>
            <w:tcW w:w="3130" w:type="dxa"/>
          </w:tcPr>
          <w:p w14:paraId="39A12E74" w14:textId="77777777" w:rsidR="00E33C5C" w:rsidRPr="007222F3" w:rsidRDefault="00E33C5C" w:rsidP="00E33C5C">
            <w:pPr>
              <w:spacing w:line="260" w:lineRule="exact"/>
              <w:ind w:left="162" w:right="-144" w:hanging="180"/>
              <w:jc w:val="both"/>
              <w:rPr>
                <w:rFonts w:ascii="Arial" w:hAnsi="Arial" w:cs="Arial"/>
                <w:sz w:val="17"/>
                <w:szCs w:val="17"/>
                <w:cs/>
              </w:rPr>
            </w:pPr>
          </w:p>
        </w:tc>
        <w:tc>
          <w:tcPr>
            <w:tcW w:w="990" w:type="dxa"/>
          </w:tcPr>
          <w:p w14:paraId="777FE28B" w14:textId="77777777" w:rsidR="00E33C5C" w:rsidRPr="00953EF3" w:rsidRDefault="00E33C5C" w:rsidP="00E33C5C">
            <w:pPr>
              <w:pStyle w:val="Heading8"/>
              <w:tabs>
                <w:tab w:val="decimal" w:pos="702"/>
              </w:tabs>
              <w:spacing w:before="0" w:after="0" w:line="260" w:lineRule="exact"/>
              <w:jc w:val="both"/>
              <w:rPr>
                <w:rFonts w:ascii="Arial" w:hAnsi="Arial" w:cstheme="minorBidi"/>
                <w:i w:val="0"/>
                <w:iCs w:val="0"/>
                <w:sz w:val="17"/>
                <w:szCs w:val="17"/>
              </w:rPr>
            </w:pPr>
          </w:p>
        </w:tc>
        <w:tc>
          <w:tcPr>
            <w:tcW w:w="991" w:type="dxa"/>
            <w:gridSpan w:val="2"/>
          </w:tcPr>
          <w:p w14:paraId="0022D680" w14:textId="77777777" w:rsidR="00E33C5C" w:rsidRPr="00953EF3" w:rsidRDefault="00E33C5C" w:rsidP="00E33C5C">
            <w:pPr>
              <w:pStyle w:val="Heading8"/>
              <w:tabs>
                <w:tab w:val="decimal" w:pos="702"/>
              </w:tabs>
              <w:spacing w:before="0" w:after="0" w:line="260" w:lineRule="exact"/>
              <w:jc w:val="both"/>
              <w:rPr>
                <w:rFonts w:ascii="Arial" w:hAnsi="Arial" w:cstheme="minorBidi"/>
                <w:i w:val="0"/>
                <w:iCs w:val="0"/>
                <w:sz w:val="17"/>
                <w:szCs w:val="17"/>
              </w:rPr>
            </w:pPr>
          </w:p>
        </w:tc>
        <w:tc>
          <w:tcPr>
            <w:tcW w:w="991" w:type="dxa"/>
            <w:gridSpan w:val="2"/>
          </w:tcPr>
          <w:p w14:paraId="538BA478" w14:textId="77777777" w:rsidR="00E33C5C" w:rsidRPr="00953EF3" w:rsidRDefault="00E33C5C" w:rsidP="00E33C5C">
            <w:pPr>
              <w:pStyle w:val="Heading8"/>
              <w:tabs>
                <w:tab w:val="decimal" w:pos="702"/>
              </w:tabs>
              <w:spacing w:before="0" w:after="0" w:line="260" w:lineRule="exact"/>
              <w:jc w:val="both"/>
              <w:rPr>
                <w:rFonts w:ascii="Arial" w:hAnsi="Arial" w:cstheme="minorBidi"/>
                <w:i w:val="0"/>
                <w:iCs w:val="0"/>
                <w:sz w:val="17"/>
                <w:szCs w:val="17"/>
              </w:rPr>
            </w:pPr>
          </w:p>
        </w:tc>
        <w:tc>
          <w:tcPr>
            <w:tcW w:w="990" w:type="dxa"/>
          </w:tcPr>
          <w:p w14:paraId="2F3183BC" w14:textId="77777777" w:rsidR="00E33C5C" w:rsidRPr="007222F3" w:rsidRDefault="00E33C5C" w:rsidP="00E33C5C">
            <w:pPr>
              <w:pStyle w:val="Heading8"/>
              <w:tabs>
                <w:tab w:val="decimal" w:pos="702"/>
              </w:tabs>
              <w:spacing w:before="0" w:after="0" w:line="260" w:lineRule="exact"/>
              <w:rPr>
                <w:rFonts w:ascii="Angsana New" w:hAnsi="Angsana New"/>
                <w:i w:val="0"/>
                <w:iCs w:val="0"/>
                <w:sz w:val="26"/>
                <w:szCs w:val="26"/>
              </w:rPr>
            </w:pPr>
          </w:p>
        </w:tc>
        <w:tc>
          <w:tcPr>
            <w:tcW w:w="1981" w:type="dxa"/>
          </w:tcPr>
          <w:p w14:paraId="199799FE" w14:textId="49AE7C63" w:rsidR="00E33C5C" w:rsidRPr="007222F3" w:rsidRDefault="00E33C5C" w:rsidP="00E33C5C">
            <w:pPr>
              <w:tabs>
                <w:tab w:val="center" w:pos="8100"/>
              </w:tabs>
              <w:spacing w:line="260" w:lineRule="exact"/>
              <w:ind w:left="162" w:right="-105" w:hanging="162"/>
              <w:rPr>
                <w:rFonts w:ascii="Arial" w:hAnsi="Arial" w:cs="Arial"/>
                <w:sz w:val="17"/>
                <w:szCs w:val="17"/>
              </w:rPr>
            </w:pPr>
            <w:r w:rsidRPr="007222F3">
              <w:rPr>
                <w:rFonts w:ascii="Arial" w:hAnsi="Arial" w:cs="Arial"/>
                <w:sz w:val="17"/>
                <w:szCs w:val="17"/>
              </w:rPr>
              <w:tab/>
              <w:t>agreement</w:t>
            </w:r>
          </w:p>
        </w:tc>
      </w:tr>
      <w:tr w:rsidR="00E33C5C" w:rsidRPr="007222F3" w14:paraId="722F21F1" w14:textId="77777777" w:rsidTr="00E7455B">
        <w:tc>
          <w:tcPr>
            <w:tcW w:w="3130" w:type="dxa"/>
          </w:tcPr>
          <w:p w14:paraId="0FF18156" w14:textId="45E6AE2B" w:rsidR="00E33C5C" w:rsidRPr="007222F3" w:rsidRDefault="00E33C5C" w:rsidP="00E33C5C">
            <w:pPr>
              <w:spacing w:line="260" w:lineRule="exact"/>
              <w:ind w:left="162" w:right="-144" w:hanging="180"/>
              <w:jc w:val="both"/>
              <w:rPr>
                <w:rFonts w:ascii="Arial" w:hAnsi="Arial" w:cs="Arial"/>
                <w:sz w:val="17"/>
                <w:szCs w:val="17"/>
                <w:cs/>
              </w:rPr>
            </w:pPr>
            <w:r>
              <w:rPr>
                <w:rFonts w:ascii="Arial" w:hAnsi="Arial" w:cs="Arial"/>
                <w:sz w:val="17"/>
                <w:szCs w:val="17"/>
              </w:rPr>
              <w:tab/>
              <w:t>Rental</w:t>
            </w:r>
          </w:p>
        </w:tc>
        <w:tc>
          <w:tcPr>
            <w:tcW w:w="990" w:type="dxa"/>
          </w:tcPr>
          <w:p w14:paraId="3EFB74D8" w14:textId="3DB4770C" w:rsidR="00E33C5C" w:rsidRPr="00953EF3" w:rsidRDefault="00E33C5C" w:rsidP="00E33C5C">
            <w:pPr>
              <w:pStyle w:val="Heading8"/>
              <w:tabs>
                <w:tab w:val="decimal" w:pos="702"/>
              </w:tabs>
              <w:spacing w:before="0" w:after="0" w:line="26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4FBE4993" w14:textId="4F47CF84" w:rsidR="00E33C5C" w:rsidRPr="00953EF3" w:rsidRDefault="00E33C5C" w:rsidP="00E33C5C">
            <w:pPr>
              <w:pStyle w:val="Heading8"/>
              <w:tabs>
                <w:tab w:val="decimal" w:pos="702"/>
              </w:tabs>
              <w:spacing w:before="0" w:after="0" w:line="26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521974B4" w14:textId="10F0D1B9" w:rsidR="00E33C5C" w:rsidRPr="00953EF3" w:rsidRDefault="00E33C5C" w:rsidP="00E33C5C">
            <w:pPr>
              <w:pStyle w:val="Heading8"/>
              <w:tabs>
                <w:tab w:val="decimal" w:pos="702"/>
              </w:tabs>
              <w:spacing w:before="0" w:after="0" w:line="260" w:lineRule="exact"/>
              <w:jc w:val="both"/>
              <w:rPr>
                <w:rFonts w:ascii="Arial" w:hAnsi="Arial" w:cstheme="minorBidi"/>
                <w:i w:val="0"/>
                <w:iCs w:val="0"/>
                <w:sz w:val="17"/>
                <w:szCs w:val="17"/>
              </w:rPr>
            </w:pPr>
            <w:r>
              <w:rPr>
                <w:rFonts w:ascii="Arial" w:hAnsi="Arial" w:cstheme="minorBidi"/>
                <w:i w:val="0"/>
                <w:iCs w:val="0"/>
                <w:sz w:val="17"/>
                <w:szCs w:val="17"/>
              </w:rPr>
              <w:t>548</w:t>
            </w:r>
          </w:p>
        </w:tc>
        <w:tc>
          <w:tcPr>
            <w:tcW w:w="990" w:type="dxa"/>
          </w:tcPr>
          <w:p w14:paraId="359EF13D" w14:textId="01AA66B9" w:rsidR="00E33C5C" w:rsidRPr="007222F3" w:rsidRDefault="00E33C5C" w:rsidP="00E33C5C">
            <w:pPr>
              <w:pStyle w:val="Heading8"/>
              <w:tabs>
                <w:tab w:val="decimal" w:pos="702"/>
              </w:tabs>
              <w:spacing w:before="0" w:after="0" w:line="260" w:lineRule="exact"/>
              <w:rPr>
                <w:rFonts w:ascii="Angsana New" w:hAnsi="Angsana New"/>
                <w:i w:val="0"/>
                <w:iCs w:val="0"/>
                <w:sz w:val="26"/>
                <w:szCs w:val="26"/>
              </w:rPr>
            </w:pPr>
            <w:r>
              <w:rPr>
                <w:rFonts w:ascii="Arial" w:hAnsi="Arial" w:cstheme="minorBidi"/>
                <w:i w:val="0"/>
                <w:iCs w:val="0"/>
                <w:sz w:val="17"/>
                <w:szCs w:val="17"/>
              </w:rPr>
              <w:t>2,911</w:t>
            </w:r>
          </w:p>
        </w:tc>
        <w:tc>
          <w:tcPr>
            <w:tcW w:w="1981" w:type="dxa"/>
          </w:tcPr>
          <w:p w14:paraId="2D996E74" w14:textId="013389BF" w:rsidR="00E33C5C" w:rsidRPr="007222F3" w:rsidRDefault="00E33C5C" w:rsidP="00E33C5C">
            <w:pPr>
              <w:tabs>
                <w:tab w:val="center" w:pos="8100"/>
              </w:tabs>
              <w:spacing w:line="260" w:lineRule="exact"/>
              <w:ind w:left="162" w:right="-105" w:hanging="162"/>
              <w:rPr>
                <w:rFonts w:ascii="Arial" w:hAnsi="Arial" w:cs="Arial"/>
                <w:sz w:val="17"/>
                <w:szCs w:val="17"/>
              </w:rPr>
            </w:pPr>
            <w:r w:rsidRPr="007222F3">
              <w:rPr>
                <w:rFonts w:ascii="Arial" w:hAnsi="Arial" w:cs="Arial"/>
                <w:sz w:val="17"/>
                <w:szCs w:val="17"/>
              </w:rPr>
              <w:t xml:space="preserve">As stipulated in the </w:t>
            </w:r>
          </w:p>
        </w:tc>
      </w:tr>
      <w:tr w:rsidR="00E33C5C" w:rsidRPr="007222F3" w14:paraId="3AC199D5" w14:textId="77777777" w:rsidTr="00E7455B">
        <w:tc>
          <w:tcPr>
            <w:tcW w:w="3130" w:type="dxa"/>
          </w:tcPr>
          <w:p w14:paraId="2D94066F" w14:textId="77777777" w:rsidR="00E33C5C" w:rsidRPr="007222F3" w:rsidRDefault="00E33C5C" w:rsidP="00E33C5C">
            <w:pPr>
              <w:spacing w:line="260" w:lineRule="exact"/>
              <w:ind w:left="162" w:right="-144" w:hanging="180"/>
              <w:jc w:val="both"/>
              <w:rPr>
                <w:rFonts w:ascii="Arial" w:hAnsi="Arial" w:cs="Arial"/>
                <w:sz w:val="17"/>
                <w:szCs w:val="17"/>
                <w:cs/>
              </w:rPr>
            </w:pPr>
          </w:p>
        </w:tc>
        <w:tc>
          <w:tcPr>
            <w:tcW w:w="990" w:type="dxa"/>
          </w:tcPr>
          <w:p w14:paraId="22C788F9" w14:textId="77777777" w:rsidR="00E33C5C" w:rsidRPr="00953EF3" w:rsidRDefault="00E33C5C" w:rsidP="00E33C5C">
            <w:pPr>
              <w:pStyle w:val="Heading8"/>
              <w:tabs>
                <w:tab w:val="decimal" w:pos="702"/>
              </w:tabs>
              <w:spacing w:before="0" w:after="0" w:line="260" w:lineRule="exact"/>
              <w:jc w:val="both"/>
              <w:rPr>
                <w:rFonts w:ascii="Arial" w:hAnsi="Arial" w:cstheme="minorBidi"/>
                <w:i w:val="0"/>
                <w:iCs w:val="0"/>
                <w:sz w:val="17"/>
                <w:szCs w:val="17"/>
              </w:rPr>
            </w:pPr>
          </w:p>
        </w:tc>
        <w:tc>
          <w:tcPr>
            <w:tcW w:w="991" w:type="dxa"/>
            <w:gridSpan w:val="2"/>
          </w:tcPr>
          <w:p w14:paraId="5BDE7838" w14:textId="77777777" w:rsidR="00E33C5C" w:rsidRPr="00953EF3" w:rsidRDefault="00E33C5C" w:rsidP="00E33C5C">
            <w:pPr>
              <w:pStyle w:val="Heading8"/>
              <w:tabs>
                <w:tab w:val="decimal" w:pos="702"/>
              </w:tabs>
              <w:spacing w:before="0" w:after="0" w:line="260" w:lineRule="exact"/>
              <w:jc w:val="both"/>
              <w:rPr>
                <w:rFonts w:ascii="Arial" w:hAnsi="Arial" w:cstheme="minorBidi"/>
                <w:i w:val="0"/>
                <w:iCs w:val="0"/>
                <w:sz w:val="17"/>
                <w:szCs w:val="17"/>
              </w:rPr>
            </w:pPr>
          </w:p>
        </w:tc>
        <w:tc>
          <w:tcPr>
            <w:tcW w:w="991" w:type="dxa"/>
            <w:gridSpan w:val="2"/>
          </w:tcPr>
          <w:p w14:paraId="00B6EC4A" w14:textId="77777777" w:rsidR="00E33C5C" w:rsidRPr="00953EF3" w:rsidRDefault="00E33C5C" w:rsidP="00E33C5C">
            <w:pPr>
              <w:pStyle w:val="Heading8"/>
              <w:tabs>
                <w:tab w:val="decimal" w:pos="702"/>
              </w:tabs>
              <w:spacing w:before="0" w:after="0" w:line="260" w:lineRule="exact"/>
              <w:jc w:val="both"/>
              <w:rPr>
                <w:rFonts w:ascii="Arial" w:hAnsi="Arial" w:cstheme="minorBidi"/>
                <w:i w:val="0"/>
                <w:iCs w:val="0"/>
                <w:sz w:val="17"/>
                <w:szCs w:val="17"/>
              </w:rPr>
            </w:pPr>
          </w:p>
        </w:tc>
        <w:tc>
          <w:tcPr>
            <w:tcW w:w="990" w:type="dxa"/>
          </w:tcPr>
          <w:p w14:paraId="04939499" w14:textId="77777777" w:rsidR="00E33C5C" w:rsidRPr="007222F3" w:rsidRDefault="00E33C5C" w:rsidP="00E33C5C">
            <w:pPr>
              <w:pStyle w:val="Heading8"/>
              <w:tabs>
                <w:tab w:val="decimal" w:pos="702"/>
              </w:tabs>
              <w:spacing w:before="0" w:after="0" w:line="260" w:lineRule="exact"/>
              <w:rPr>
                <w:rFonts w:ascii="Angsana New" w:hAnsi="Angsana New"/>
                <w:i w:val="0"/>
                <w:iCs w:val="0"/>
                <w:sz w:val="26"/>
                <w:szCs w:val="26"/>
              </w:rPr>
            </w:pPr>
          </w:p>
        </w:tc>
        <w:tc>
          <w:tcPr>
            <w:tcW w:w="1981" w:type="dxa"/>
          </w:tcPr>
          <w:p w14:paraId="2CB87086" w14:textId="31382341" w:rsidR="00E33C5C" w:rsidRPr="007222F3" w:rsidRDefault="00E33C5C" w:rsidP="00E33C5C">
            <w:pPr>
              <w:tabs>
                <w:tab w:val="center" w:pos="8100"/>
              </w:tabs>
              <w:spacing w:line="260" w:lineRule="exact"/>
              <w:ind w:left="162" w:right="-105" w:hanging="162"/>
              <w:rPr>
                <w:rFonts w:ascii="Arial" w:hAnsi="Arial" w:cs="Arial"/>
                <w:sz w:val="17"/>
                <w:szCs w:val="17"/>
              </w:rPr>
            </w:pPr>
            <w:r w:rsidRPr="007222F3">
              <w:rPr>
                <w:rFonts w:ascii="Arial" w:hAnsi="Arial" w:cs="Arial"/>
                <w:sz w:val="17"/>
                <w:szCs w:val="17"/>
              </w:rPr>
              <w:tab/>
              <w:t>agreement</w:t>
            </w:r>
          </w:p>
        </w:tc>
      </w:tr>
      <w:tr w:rsidR="007779C7" w:rsidRPr="007222F3" w14:paraId="27AA14F6" w14:textId="77777777" w:rsidTr="00E7455B">
        <w:trPr>
          <w:tblHeader/>
        </w:trPr>
        <w:tc>
          <w:tcPr>
            <w:tcW w:w="3130" w:type="dxa"/>
          </w:tcPr>
          <w:p w14:paraId="61FF53EF" w14:textId="657FA1A9" w:rsidR="007779C7" w:rsidRPr="00154A08" w:rsidRDefault="007779C7" w:rsidP="007779C7">
            <w:pPr>
              <w:spacing w:line="280" w:lineRule="exact"/>
              <w:ind w:left="162" w:right="-144" w:hanging="180"/>
              <w:rPr>
                <w:rFonts w:ascii="Arial" w:hAnsi="Arial" w:cs="Arial"/>
                <w:sz w:val="17"/>
                <w:szCs w:val="17"/>
                <w:cs/>
                <w:lang w:val="th-TH"/>
              </w:rPr>
            </w:pPr>
            <w:r>
              <w:rPr>
                <w:rFonts w:ascii="Arial" w:hAnsi="Arial" w:cs="Arial"/>
                <w:sz w:val="17"/>
                <w:szCs w:val="17"/>
              </w:rPr>
              <w:t>Grace Water Med Co., Ltd.</w:t>
            </w:r>
          </w:p>
        </w:tc>
        <w:tc>
          <w:tcPr>
            <w:tcW w:w="990" w:type="dxa"/>
          </w:tcPr>
          <w:p w14:paraId="1B43ED3D" w14:textId="77777777" w:rsidR="007779C7" w:rsidRDefault="007779C7" w:rsidP="007779C7">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17F108D7" w14:textId="77777777" w:rsidR="007779C7" w:rsidRPr="00953EF3" w:rsidRDefault="007779C7" w:rsidP="007779C7">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14ECE51E" w14:textId="77777777" w:rsidR="007779C7" w:rsidRDefault="007779C7" w:rsidP="007779C7">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5F1E6E89" w14:textId="77777777" w:rsidR="007779C7" w:rsidRPr="00953EF3" w:rsidRDefault="007779C7" w:rsidP="007779C7">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2D837847" w14:textId="77777777" w:rsidR="007779C7" w:rsidRDefault="007779C7" w:rsidP="007779C7">
            <w:pPr>
              <w:tabs>
                <w:tab w:val="center" w:pos="8100"/>
              </w:tabs>
              <w:spacing w:line="280" w:lineRule="exact"/>
              <w:ind w:left="162" w:right="-105" w:hanging="162"/>
              <w:rPr>
                <w:rFonts w:ascii="Arial" w:hAnsi="Arial" w:cs="Arial"/>
                <w:sz w:val="17"/>
                <w:szCs w:val="17"/>
              </w:rPr>
            </w:pPr>
          </w:p>
        </w:tc>
      </w:tr>
      <w:tr w:rsidR="007779C7" w:rsidRPr="007222F3" w14:paraId="3A502D97" w14:textId="77777777" w:rsidTr="00E7455B">
        <w:trPr>
          <w:tblHeader/>
        </w:trPr>
        <w:tc>
          <w:tcPr>
            <w:tcW w:w="3130" w:type="dxa"/>
          </w:tcPr>
          <w:p w14:paraId="42F2DAB0" w14:textId="0A932390" w:rsidR="007779C7" w:rsidRPr="00154A08" w:rsidRDefault="007779C7" w:rsidP="007779C7">
            <w:pPr>
              <w:spacing w:line="280" w:lineRule="exact"/>
              <w:ind w:left="162" w:right="-144" w:hanging="180"/>
              <w:rPr>
                <w:rFonts w:ascii="Arial" w:hAnsi="Arial" w:cs="Arial"/>
                <w:sz w:val="17"/>
                <w:szCs w:val="17"/>
                <w:cs/>
                <w:lang w:val="th-TH"/>
              </w:rPr>
            </w:pPr>
            <w:r>
              <w:rPr>
                <w:rFonts w:ascii="Arial" w:hAnsi="Arial" w:cs="Arial"/>
                <w:sz w:val="17"/>
                <w:szCs w:val="17"/>
              </w:rPr>
              <w:tab/>
              <w:t>Other income</w:t>
            </w:r>
          </w:p>
        </w:tc>
        <w:tc>
          <w:tcPr>
            <w:tcW w:w="990" w:type="dxa"/>
          </w:tcPr>
          <w:p w14:paraId="79BC6A0D" w14:textId="49C806CE" w:rsidR="007779C7" w:rsidRDefault="007779C7" w:rsidP="007779C7">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4C3D65F0" w14:textId="19B9EF38" w:rsidR="007779C7" w:rsidRPr="00953EF3" w:rsidRDefault="007779C7" w:rsidP="007779C7">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1" w:type="dxa"/>
            <w:gridSpan w:val="2"/>
          </w:tcPr>
          <w:p w14:paraId="6A7C93B5" w14:textId="0D1AFDC8" w:rsidR="007779C7" w:rsidRDefault="007779C7" w:rsidP="007779C7">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1,199</w:t>
            </w:r>
          </w:p>
        </w:tc>
        <w:tc>
          <w:tcPr>
            <w:tcW w:w="990" w:type="dxa"/>
          </w:tcPr>
          <w:p w14:paraId="483B79B2" w14:textId="5F868B3D" w:rsidR="007779C7" w:rsidRPr="00953EF3" w:rsidRDefault="007779C7" w:rsidP="007779C7">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1,495</w:t>
            </w:r>
          </w:p>
        </w:tc>
        <w:tc>
          <w:tcPr>
            <w:tcW w:w="1981" w:type="dxa"/>
          </w:tcPr>
          <w:p w14:paraId="2CB86D91" w14:textId="47989C18" w:rsidR="007779C7" w:rsidRDefault="007779C7" w:rsidP="007779C7">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As stipulated in the </w:t>
            </w:r>
          </w:p>
        </w:tc>
      </w:tr>
      <w:tr w:rsidR="007779C7" w:rsidRPr="007222F3" w14:paraId="119F524F" w14:textId="77777777" w:rsidTr="00E7455B">
        <w:trPr>
          <w:tblHeader/>
        </w:trPr>
        <w:tc>
          <w:tcPr>
            <w:tcW w:w="3130" w:type="dxa"/>
          </w:tcPr>
          <w:p w14:paraId="30F1D27F" w14:textId="77777777" w:rsidR="007779C7" w:rsidRPr="00154A08" w:rsidRDefault="007779C7" w:rsidP="007779C7">
            <w:pPr>
              <w:spacing w:line="280" w:lineRule="exact"/>
              <w:ind w:left="162" w:right="-144" w:hanging="180"/>
              <w:rPr>
                <w:rFonts w:ascii="Arial" w:hAnsi="Arial" w:cs="Arial"/>
                <w:sz w:val="17"/>
                <w:szCs w:val="17"/>
                <w:cs/>
                <w:lang w:val="th-TH"/>
              </w:rPr>
            </w:pPr>
          </w:p>
        </w:tc>
        <w:tc>
          <w:tcPr>
            <w:tcW w:w="990" w:type="dxa"/>
          </w:tcPr>
          <w:p w14:paraId="48252768" w14:textId="77777777" w:rsidR="007779C7" w:rsidRDefault="007779C7" w:rsidP="007779C7">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54658F61" w14:textId="77777777" w:rsidR="007779C7" w:rsidRPr="00953EF3" w:rsidRDefault="007779C7" w:rsidP="007779C7">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573A6AD5" w14:textId="77777777" w:rsidR="007779C7" w:rsidRDefault="007779C7" w:rsidP="007779C7">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77214B1C" w14:textId="77777777" w:rsidR="007779C7" w:rsidRPr="00953EF3" w:rsidRDefault="007779C7" w:rsidP="007779C7">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534B7A4A" w14:textId="44A92500" w:rsidR="007779C7" w:rsidRDefault="007779C7" w:rsidP="007779C7">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ab/>
              <w:t>agreement</w:t>
            </w:r>
          </w:p>
        </w:tc>
      </w:tr>
      <w:tr w:rsidR="00BE676A" w:rsidRPr="007222F3" w14:paraId="770052FC" w14:textId="77777777" w:rsidTr="00E7455B">
        <w:trPr>
          <w:tblHeader/>
        </w:trPr>
        <w:tc>
          <w:tcPr>
            <w:tcW w:w="3130" w:type="dxa"/>
          </w:tcPr>
          <w:p w14:paraId="00F8355B" w14:textId="7A4C2AF9" w:rsidR="00BE676A" w:rsidRPr="00030B9A" w:rsidRDefault="00BE676A" w:rsidP="00BE676A">
            <w:pPr>
              <w:spacing w:line="280" w:lineRule="exact"/>
              <w:ind w:left="162" w:right="-144" w:hanging="180"/>
              <w:rPr>
                <w:rFonts w:ascii="Arial" w:hAnsi="Arial" w:cstheme="minorBidi"/>
                <w:sz w:val="17"/>
                <w:szCs w:val="17"/>
                <w:cs/>
              </w:rPr>
            </w:pPr>
            <w:r w:rsidRPr="00154A08">
              <w:rPr>
                <w:rFonts w:ascii="Arial" w:hAnsi="Arial" w:cs="Arial"/>
                <w:sz w:val="17"/>
                <w:szCs w:val="17"/>
                <w:cs/>
                <w:lang w:val="th-TH"/>
              </w:rPr>
              <w:tab/>
            </w:r>
            <w:r w:rsidRPr="00030B9A">
              <w:rPr>
                <w:rFonts w:ascii="Arial" w:hAnsi="Arial" w:cs="Arial" w:hint="cs"/>
                <w:sz w:val="17"/>
                <w:szCs w:val="17"/>
                <w:cs/>
              </w:rPr>
              <w:t>Interest income</w:t>
            </w:r>
          </w:p>
        </w:tc>
        <w:tc>
          <w:tcPr>
            <w:tcW w:w="990" w:type="dxa"/>
          </w:tcPr>
          <w:p w14:paraId="4D238C38" w14:textId="0C7ECE9C" w:rsidR="00BE676A" w:rsidRPr="007222F3" w:rsidRDefault="00535CA3"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67C727F8" w14:textId="1C8AAD3C" w:rsidR="00BE676A" w:rsidRPr="007222F3" w:rsidRDefault="00BE676A" w:rsidP="00BE676A">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1" w:type="dxa"/>
            <w:gridSpan w:val="2"/>
          </w:tcPr>
          <w:p w14:paraId="5E55426A" w14:textId="49419F7D" w:rsidR="00BE676A" w:rsidRPr="007222F3" w:rsidRDefault="00EE4DB4"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707</w:t>
            </w:r>
          </w:p>
        </w:tc>
        <w:tc>
          <w:tcPr>
            <w:tcW w:w="990" w:type="dxa"/>
          </w:tcPr>
          <w:p w14:paraId="07E1B6E0" w14:textId="23E0C71D" w:rsidR="00BE676A" w:rsidRPr="007222F3" w:rsidRDefault="00BE676A" w:rsidP="00BE676A">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1,000</w:t>
            </w:r>
          </w:p>
        </w:tc>
        <w:tc>
          <w:tcPr>
            <w:tcW w:w="1981" w:type="dxa"/>
          </w:tcPr>
          <w:p w14:paraId="79316518" w14:textId="38175274" w:rsidR="00BE676A" w:rsidRPr="007222F3" w:rsidRDefault="00E33C5C" w:rsidP="00BE676A">
            <w:pPr>
              <w:tabs>
                <w:tab w:val="center" w:pos="8100"/>
              </w:tabs>
              <w:spacing w:line="280" w:lineRule="exact"/>
              <w:ind w:left="162" w:right="-105" w:hanging="162"/>
              <w:rPr>
                <w:rFonts w:ascii="Arial" w:hAnsi="Arial" w:cs="Arial"/>
                <w:sz w:val="17"/>
                <w:szCs w:val="17"/>
                <w:cs/>
              </w:rPr>
            </w:pPr>
            <w:r>
              <w:rPr>
                <w:rFonts w:ascii="Arial" w:hAnsi="Arial" w:cs="Arial"/>
                <w:sz w:val="17"/>
                <w:szCs w:val="17"/>
              </w:rPr>
              <w:t>At</w:t>
            </w:r>
            <w:r w:rsidR="00BE676A">
              <w:rPr>
                <w:rFonts w:ascii="Arial" w:hAnsi="Arial" w:cs="Arial"/>
                <w:sz w:val="17"/>
                <w:szCs w:val="17"/>
              </w:rPr>
              <w:t xml:space="preserve"> </w:t>
            </w:r>
            <w:r w:rsidR="00D00605">
              <w:rPr>
                <w:rFonts w:ascii="Arial" w:hAnsi="Arial" w:cs="Arial"/>
                <w:sz w:val="17"/>
                <w:szCs w:val="17"/>
              </w:rPr>
              <w:t xml:space="preserve">a </w:t>
            </w:r>
            <w:r w:rsidR="00BE676A">
              <w:rPr>
                <w:rFonts w:ascii="Arial" w:hAnsi="Arial" w:cs="Arial"/>
                <w:sz w:val="17"/>
                <w:szCs w:val="17"/>
              </w:rPr>
              <w:t>rate of 5.00%      per annum</w:t>
            </w:r>
          </w:p>
        </w:tc>
      </w:tr>
      <w:tr w:rsidR="00BE676A" w:rsidRPr="007222F3" w14:paraId="5D51B2C6" w14:textId="77777777" w:rsidTr="00E7455B">
        <w:trPr>
          <w:tblHeader/>
        </w:trPr>
        <w:tc>
          <w:tcPr>
            <w:tcW w:w="3130" w:type="dxa"/>
          </w:tcPr>
          <w:p w14:paraId="70534C76" w14:textId="65FD78AF" w:rsidR="00BE676A" w:rsidRPr="00095FBB" w:rsidRDefault="00BE676A" w:rsidP="00BE676A">
            <w:pPr>
              <w:spacing w:line="280" w:lineRule="exact"/>
              <w:ind w:left="162" w:right="-144" w:hanging="180"/>
              <w:rPr>
                <w:rFonts w:ascii="Arial" w:hAnsi="Arial" w:cs="Arial"/>
                <w:sz w:val="17"/>
                <w:szCs w:val="17"/>
                <w:cs/>
              </w:rPr>
            </w:pPr>
            <w:r w:rsidRPr="00095FBB">
              <w:rPr>
                <w:rFonts w:ascii="Arial" w:hAnsi="Arial" w:cs="Arial"/>
                <w:sz w:val="17"/>
                <w:szCs w:val="17"/>
                <w:cs/>
              </w:rPr>
              <w:tab/>
            </w:r>
            <w:r w:rsidRPr="00095FBB">
              <w:rPr>
                <w:rFonts w:ascii="Arial" w:hAnsi="Arial" w:cs="Arial" w:hint="cs"/>
                <w:sz w:val="17"/>
                <w:szCs w:val="17"/>
                <w:cs/>
              </w:rPr>
              <w:t>Dividen</w:t>
            </w:r>
            <w:r>
              <w:rPr>
                <w:rFonts w:ascii="Arial" w:hAnsi="Arial" w:cs="Arial"/>
                <w:sz w:val="17"/>
                <w:szCs w:val="17"/>
              </w:rPr>
              <w:t>d</w:t>
            </w:r>
            <w:r w:rsidRPr="00095FBB">
              <w:rPr>
                <w:rFonts w:ascii="Arial" w:hAnsi="Arial" w:cs="Arial" w:hint="cs"/>
                <w:sz w:val="17"/>
                <w:szCs w:val="17"/>
                <w:cs/>
              </w:rPr>
              <w:t xml:space="preserve"> income</w:t>
            </w:r>
          </w:p>
        </w:tc>
        <w:tc>
          <w:tcPr>
            <w:tcW w:w="990" w:type="dxa"/>
          </w:tcPr>
          <w:p w14:paraId="46A945AD" w14:textId="77C8EB0B" w:rsidR="00BE676A" w:rsidRPr="00953EF3" w:rsidRDefault="00535CA3"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66E2CC98" w14:textId="54884222" w:rsidR="00BE676A" w:rsidRPr="00953EF3" w:rsidRDefault="00BE676A" w:rsidP="00BE676A">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1" w:type="dxa"/>
            <w:gridSpan w:val="2"/>
          </w:tcPr>
          <w:p w14:paraId="25CFDFC0" w14:textId="7590606A" w:rsidR="00BE676A" w:rsidRPr="00953EF3" w:rsidRDefault="00EE4DB4"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tcPr>
          <w:p w14:paraId="32C79E3F" w14:textId="132834D4"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2,354</w:t>
            </w:r>
          </w:p>
        </w:tc>
        <w:tc>
          <w:tcPr>
            <w:tcW w:w="1981" w:type="dxa"/>
          </w:tcPr>
          <w:p w14:paraId="2F0E9408" w14:textId="12ED0B41" w:rsidR="00BE676A" w:rsidRDefault="00BE676A" w:rsidP="00BE676A">
            <w:pPr>
              <w:tabs>
                <w:tab w:val="center" w:pos="8100"/>
              </w:tabs>
              <w:spacing w:line="280" w:lineRule="exact"/>
              <w:ind w:left="162" w:right="-105" w:hanging="162"/>
              <w:rPr>
                <w:rFonts w:ascii="Arial" w:hAnsi="Arial" w:cs="Arial"/>
                <w:sz w:val="17"/>
                <w:szCs w:val="17"/>
              </w:rPr>
            </w:pPr>
            <w:r>
              <w:rPr>
                <w:rFonts w:ascii="Arial" w:hAnsi="Arial" w:cs="Arial"/>
                <w:sz w:val="17"/>
                <w:szCs w:val="17"/>
              </w:rPr>
              <w:t>As declared with Baht 120.00 per share</w:t>
            </w:r>
          </w:p>
        </w:tc>
      </w:tr>
      <w:tr w:rsidR="00BE676A" w:rsidRPr="007222F3" w14:paraId="2C520983" w14:textId="77777777" w:rsidTr="00E7455B">
        <w:trPr>
          <w:tblHeader/>
        </w:trPr>
        <w:tc>
          <w:tcPr>
            <w:tcW w:w="3130" w:type="dxa"/>
          </w:tcPr>
          <w:p w14:paraId="3EB3CEBE" w14:textId="65A02AC1" w:rsidR="00BE676A" w:rsidRPr="00095FBB" w:rsidRDefault="00BE676A" w:rsidP="00BE676A">
            <w:pPr>
              <w:spacing w:line="280" w:lineRule="exact"/>
              <w:ind w:left="162" w:right="-144" w:hanging="180"/>
              <w:rPr>
                <w:rFonts w:ascii="Arial" w:hAnsi="Arial" w:cs="Arial"/>
                <w:sz w:val="17"/>
                <w:szCs w:val="17"/>
                <w:cs/>
              </w:rPr>
            </w:pPr>
            <w:r>
              <w:rPr>
                <w:rFonts w:ascii="Arial" w:hAnsi="Arial" w:cs="Arial"/>
                <w:sz w:val="17"/>
                <w:szCs w:val="17"/>
              </w:rPr>
              <w:tab/>
              <w:t>Rental income</w:t>
            </w:r>
          </w:p>
        </w:tc>
        <w:tc>
          <w:tcPr>
            <w:tcW w:w="990" w:type="dxa"/>
          </w:tcPr>
          <w:p w14:paraId="130F35C1" w14:textId="71EE03EC" w:rsidR="00BE676A" w:rsidRPr="00953EF3" w:rsidRDefault="00535CA3"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498DE1B6" w14:textId="45DD86A4" w:rsidR="00BE676A" w:rsidRPr="00953EF3" w:rsidRDefault="00BE676A" w:rsidP="00BE676A">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1" w:type="dxa"/>
            <w:gridSpan w:val="2"/>
          </w:tcPr>
          <w:p w14:paraId="6318F096" w14:textId="410C2D48" w:rsidR="00BE676A" w:rsidRPr="00953EF3" w:rsidRDefault="00EE4DB4"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94</w:t>
            </w:r>
          </w:p>
        </w:tc>
        <w:tc>
          <w:tcPr>
            <w:tcW w:w="990" w:type="dxa"/>
          </w:tcPr>
          <w:p w14:paraId="4ED292CB" w14:textId="1AE9557B"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12</w:t>
            </w:r>
          </w:p>
        </w:tc>
        <w:tc>
          <w:tcPr>
            <w:tcW w:w="1981" w:type="dxa"/>
          </w:tcPr>
          <w:p w14:paraId="7F564996" w14:textId="4466003D" w:rsidR="00BE676A" w:rsidRDefault="00BE676A" w:rsidP="00BE676A">
            <w:pPr>
              <w:tabs>
                <w:tab w:val="center" w:pos="8100"/>
              </w:tabs>
              <w:spacing w:line="280" w:lineRule="exact"/>
              <w:ind w:left="162" w:right="-105" w:hanging="162"/>
              <w:rPr>
                <w:rFonts w:ascii="Arial" w:hAnsi="Arial" w:cs="Arial"/>
                <w:sz w:val="17"/>
                <w:szCs w:val="17"/>
              </w:rPr>
            </w:pPr>
            <w:r>
              <w:rPr>
                <w:rFonts w:ascii="Arial" w:hAnsi="Arial" w:cs="Arial"/>
                <w:sz w:val="17"/>
                <w:szCs w:val="17"/>
              </w:rPr>
              <w:t>Price compared to third parties</w:t>
            </w:r>
          </w:p>
        </w:tc>
      </w:tr>
      <w:tr w:rsidR="00BE676A" w:rsidRPr="007222F3" w14:paraId="2586B07D" w14:textId="77777777" w:rsidTr="00E7455B">
        <w:trPr>
          <w:tblHeader/>
        </w:trPr>
        <w:tc>
          <w:tcPr>
            <w:tcW w:w="3130" w:type="dxa"/>
          </w:tcPr>
          <w:p w14:paraId="06AC4575" w14:textId="77777777" w:rsidR="00BE676A" w:rsidRPr="007222F3" w:rsidRDefault="00BE676A" w:rsidP="00BE676A">
            <w:pPr>
              <w:spacing w:line="280" w:lineRule="exact"/>
              <w:ind w:left="162" w:right="-144" w:hanging="180"/>
              <w:jc w:val="both"/>
              <w:rPr>
                <w:rFonts w:ascii="Arial" w:hAnsi="Arial" w:cs="Arial"/>
                <w:sz w:val="17"/>
                <w:szCs w:val="17"/>
              </w:rPr>
            </w:pPr>
            <w:proofErr w:type="spellStart"/>
            <w:r>
              <w:rPr>
                <w:rFonts w:ascii="Arial" w:hAnsi="Arial" w:cs="Arial"/>
                <w:sz w:val="17"/>
                <w:szCs w:val="17"/>
              </w:rPr>
              <w:t>NCL</w:t>
            </w:r>
            <w:proofErr w:type="spellEnd"/>
            <w:r>
              <w:rPr>
                <w:rFonts w:ascii="Arial" w:hAnsi="Arial" w:cs="Arial"/>
                <w:sz w:val="17"/>
                <w:szCs w:val="17"/>
              </w:rPr>
              <w:t xml:space="preserve"> International Logistics USA Inc.</w:t>
            </w:r>
          </w:p>
        </w:tc>
        <w:tc>
          <w:tcPr>
            <w:tcW w:w="990" w:type="dxa"/>
          </w:tcPr>
          <w:p w14:paraId="19F1474A" w14:textId="77777777" w:rsidR="00BE676A" w:rsidRPr="00953EF3"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584894AF" w14:textId="77777777" w:rsidR="00BE676A" w:rsidRPr="00953EF3"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737CDD41" w14:textId="77777777" w:rsidR="00BE676A" w:rsidRPr="00953EF3" w:rsidRDefault="00BE676A" w:rsidP="00BE676A">
            <w:pPr>
              <w:pStyle w:val="Heading8"/>
              <w:tabs>
                <w:tab w:val="decimal" w:pos="432"/>
                <w:tab w:val="decimal" w:pos="612"/>
              </w:tabs>
              <w:spacing w:before="0" w:after="0" w:line="280" w:lineRule="exact"/>
              <w:jc w:val="both"/>
              <w:rPr>
                <w:rFonts w:ascii="Arial" w:hAnsi="Arial" w:cstheme="minorBidi"/>
                <w:i w:val="0"/>
                <w:iCs w:val="0"/>
                <w:sz w:val="17"/>
                <w:szCs w:val="17"/>
              </w:rPr>
            </w:pPr>
          </w:p>
        </w:tc>
        <w:tc>
          <w:tcPr>
            <w:tcW w:w="990" w:type="dxa"/>
          </w:tcPr>
          <w:p w14:paraId="18410518" w14:textId="77777777" w:rsidR="00BE676A" w:rsidRPr="007222F3" w:rsidRDefault="00BE676A" w:rsidP="00BE676A">
            <w:pPr>
              <w:pStyle w:val="Heading8"/>
              <w:tabs>
                <w:tab w:val="decimal" w:pos="432"/>
                <w:tab w:val="decimal" w:pos="612"/>
              </w:tabs>
              <w:spacing w:before="0" w:after="0" w:line="280" w:lineRule="exact"/>
              <w:jc w:val="both"/>
              <w:rPr>
                <w:rFonts w:ascii="Arial" w:hAnsi="Arial" w:cs="Arial"/>
                <w:i w:val="0"/>
                <w:iCs w:val="0"/>
                <w:sz w:val="17"/>
                <w:szCs w:val="17"/>
              </w:rPr>
            </w:pPr>
          </w:p>
        </w:tc>
        <w:tc>
          <w:tcPr>
            <w:tcW w:w="1981" w:type="dxa"/>
          </w:tcPr>
          <w:p w14:paraId="116D3493" w14:textId="77777777" w:rsidR="00BE676A" w:rsidRPr="007222F3" w:rsidRDefault="00BE676A" w:rsidP="00BE676A">
            <w:pPr>
              <w:tabs>
                <w:tab w:val="center" w:pos="8100"/>
              </w:tabs>
              <w:spacing w:line="280" w:lineRule="exact"/>
              <w:ind w:left="162" w:right="-105" w:hanging="162"/>
              <w:rPr>
                <w:rFonts w:ascii="Arial" w:hAnsi="Arial" w:cs="Arial"/>
                <w:sz w:val="17"/>
                <w:szCs w:val="17"/>
              </w:rPr>
            </w:pPr>
          </w:p>
        </w:tc>
      </w:tr>
      <w:tr w:rsidR="00BE676A" w:rsidRPr="007222F3" w14:paraId="59E661CA" w14:textId="77777777" w:rsidTr="00E7455B">
        <w:trPr>
          <w:tblHeader/>
        </w:trPr>
        <w:tc>
          <w:tcPr>
            <w:tcW w:w="3130" w:type="dxa"/>
          </w:tcPr>
          <w:p w14:paraId="3B2D7105" w14:textId="77777777" w:rsidR="00BE676A" w:rsidRPr="007222F3" w:rsidRDefault="00BE676A" w:rsidP="00BE676A">
            <w:pPr>
              <w:spacing w:line="280" w:lineRule="exact"/>
              <w:ind w:left="162" w:right="-144" w:hanging="180"/>
              <w:rPr>
                <w:rFonts w:ascii="Arial" w:hAnsi="Arial" w:cs="Arial"/>
                <w:sz w:val="17"/>
                <w:szCs w:val="17"/>
                <w:cs/>
              </w:rPr>
            </w:pPr>
            <w:r w:rsidRPr="007222F3">
              <w:rPr>
                <w:rFonts w:ascii="Arial" w:hAnsi="Arial" w:cs="Arial"/>
                <w:sz w:val="17"/>
                <w:szCs w:val="17"/>
              </w:rPr>
              <w:tab/>
              <w:t>Service income</w:t>
            </w:r>
          </w:p>
        </w:tc>
        <w:tc>
          <w:tcPr>
            <w:tcW w:w="990" w:type="dxa"/>
          </w:tcPr>
          <w:p w14:paraId="59559CD7" w14:textId="5319698C" w:rsidR="00BE676A" w:rsidRPr="007222F3" w:rsidRDefault="00535CA3"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446EBDA5" w14:textId="77777777" w:rsidR="00BE676A" w:rsidRPr="007222F3" w:rsidRDefault="00BE676A" w:rsidP="00BE676A">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1" w:type="dxa"/>
            <w:gridSpan w:val="2"/>
          </w:tcPr>
          <w:p w14:paraId="676E3F1A" w14:textId="3E00BD84" w:rsidR="00BE676A" w:rsidRPr="007222F3" w:rsidRDefault="00EE4DB4"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6</w:t>
            </w:r>
            <w:r w:rsidR="00535CA3">
              <w:rPr>
                <w:rFonts w:ascii="Arial" w:hAnsi="Arial" w:cstheme="minorBidi"/>
                <w:i w:val="0"/>
                <w:iCs w:val="0"/>
                <w:sz w:val="17"/>
                <w:szCs w:val="17"/>
              </w:rPr>
              <w:t>,</w:t>
            </w:r>
            <w:r>
              <w:rPr>
                <w:rFonts w:ascii="Arial" w:hAnsi="Arial" w:cstheme="minorBidi"/>
                <w:i w:val="0"/>
                <w:iCs w:val="0"/>
                <w:sz w:val="17"/>
                <w:szCs w:val="17"/>
              </w:rPr>
              <w:t>554</w:t>
            </w:r>
          </w:p>
        </w:tc>
        <w:tc>
          <w:tcPr>
            <w:tcW w:w="990" w:type="dxa"/>
          </w:tcPr>
          <w:p w14:paraId="0B77B253" w14:textId="0A95A34E" w:rsidR="00BE676A" w:rsidRPr="007222F3" w:rsidRDefault="00BE676A" w:rsidP="00BE676A">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14,601</w:t>
            </w:r>
          </w:p>
        </w:tc>
        <w:tc>
          <w:tcPr>
            <w:tcW w:w="1981" w:type="dxa"/>
          </w:tcPr>
          <w:p w14:paraId="0A00C085" w14:textId="77777777" w:rsidR="00BE676A" w:rsidRPr="007222F3" w:rsidRDefault="00BE676A" w:rsidP="00BE676A">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BE676A" w:rsidRPr="007222F3" w14:paraId="4470FFA1" w14:textId="77777777" w:rsidTr="00E7455B">
        <w:trPr>
          <w:tblHeader/>
        </w:trPr>
        <w:tc>
          <w:tcPr>
            <w:tcW w:w="3130" w:type="dxa"/>
          </w:tcPr>
          <w:p w14:paraId="76427A6A" w14:textId="77777777" w:rsidR="00BE676A" w:rsidRPr="007222F3" w:rsidRDefault="00BE676A" w:rsidP="00BE676A">
            <w:pPr>
              <w:spacing w:line="280" w:lineRule="exact"/>
              <w:ind w:left="162" w:right="-144" w:hanging="180"/>
              <w:rPr>
                <w:rFonts w:ascii="Arial" w:hAnsi="Arial" w:cs="Arial"/>
                <w:sz w:val="17"/>
                <w:szCs w:val="17"/>
                <w:cs/>
              </w:rPr>
            </w:pPr>
          </w:p>
        </w:tc>
        <w:tc>
          <w:tcPr>
            <w:tcW w:w="990" w:type="dxa"/>
          </w:tcPr>
          <w:p w14:paraId="6F5F3442" w14:textId="77777777" w:rsidR="00BE676A" w:rsidRPr="007222F3"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3264BCA4" w14:textId="77777777" w:rsidR="00BE676A" w:rsidRPr="007222F3"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5DA5B25F" w14:textId="77777777" w:rsidR="00BE676A" w:rsidRPr="007222F3"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38B8DBB3" w14:textId="77777777" w:rsidR="00BE676A" w:rsidRPr="007222F3"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26D13F2A" w14:textId="77777777" w:rsidR="00BE676A" w:rsidRPr="007222F3" w:rsidRDefault="00BE676A" w:rsidP="00BE676A">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10</w:t>
            </w:r>
            <w:r>
              <w:rPr>
                <w:rFonts w:ascii="Arial" w:hAnsi="Arial" w:cs="Arial"/>
                <w:sz w:val="17"/>
                <w:szCs w:val="17"/>
              </w:rPr>
              <w:t>%</w:t>
            </w:r>
            <w:r w:rsidRPr="007222F3">
              <w:rPr>
                <w:rFonts w:ascii="Arial" w:hAnsi="Arial" w:cs="Arial"/>
                <w:sz w:val="17"/>
                <w:szCs w:val="17"/>
              </w:rPr>
              <w:t xml:space="preserve"> - 30%</w:t>
            </w:r>
          </w:p>
        </w:tc>
      </w:tr>
      <w:tr w:rsidR="00BE676A" w:rsidRPr="007222F3" w14:paraId="444D1A04" w14:textId="77777777" w:rsidTr="00E7455B">
        <w:trPr>
          <w:tblHeader/>
        </w:trPr>
        <w:tc>
          <w:tcPr>
            <w:tcW w:w="3130" w:type="dxa"/>
          </w:tcPr>
          <w:p w14:paraId="3E0BA75E" w14:textId="77777777" w:rsidR="00BE676A" w:rsidRPr="00154A08" w:rsidRDefault="00BE676A" w:rsidP="00BE676A">
            <w:pPr>
              <w:spacing w:line="280" w:lineRule="exact"/>
              <w:ind w:left="162" w:right="-144" w:hanging="180"/>
              <w:rPr>
                <w:rFonts w:ascii="Arial" w:hAnsi="Arial" w:cs="Arial"/>
                <w:sz w:val="17"/>
                <w:szCs w:val="17"/>
                <w:cs/>
              </w:rPr>
            </w:pPr>
            <w:r w:rsidRPr="00154A08">
              <w:rPr>
                <w:rFonts w:ascii="Arial" w:hAnsi="Arial" w:cs="Arial"/>
                <w:sz w:val="17"/>
                <w:szCs w:val="17"/>
                <w:cs/>
                <w:lang w:val="th-TH"/>
              </w:rPr>
              <w:tab/>
            </w:r>
            <w:r w:rsidRPr="007222F3">
              <w:rPr>
                <w:rFonts w:ascii="Arial" w:hAnsi="Arial" w:cs="Arial"/>
                <w:sz w:val="17"/>
                <w:szCs w:val="17"/>
                <w:cs/>
                <w:lang w:val="th-TH"/>
              </w:rPr>
              <w:t>Cost of services</w:t>
            </w:r>
          </w:p>
        </w:tc>
        <w:tc>
          <w:tcPr>
            <w:tcW w:w="990" w:type="dxa"/>
          </w:tcPr>
          <w:p w14:paraId="60209FDB" w14:textId="10F30098" w:rsidR="00BE676A" w:rsidRPr="007222F3" w:rsidRDefault="00535CA3"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5EA1852D" w14:textId="77777777" w:rsidR="00BE676A" w:rsidRPr="007222F3" w:rsidRDefault="00BE676A" w:rsidP="00BE676A">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1" w:type="dxa"/>
            <w:gridSpan w:val="2"/>
          </w:tcPr>
          <w:p w14:paraId="757EE969" w14:textId="3D735489" w:rsidR="00BE676A" w:rsidRPr="007222F3" w:rsidRDefault="00EE4DB4"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12</w:t>
            </w:r>
            <w:r w:rsidR="00535CA3">
              <w:rPr>
                <w:rFonts w:ascii="Arial" w:hAnsi="Arial" w:cstheme="minorBidi"/>
                <w:i w:val="0"/>
                <w:iCs w:val="0"/>
                <w:sz w:val="17"/>
                <w:szCs w:val="17"/>
              </w:rPr>
              <w:t>,399</w:t>
            </w:r>
          </w:p>
        </w:tc>
        <w:tc>
          <w:tcPr>
            <w:tcW w:w="990" w:type="dxa"/>
          </w:tcPr>
          <w:p w14:paraId="20CD47B9" w14:textId="7731F35F" w:rsidR="00BE676A" w:rsidRPr="007222F3" w:rsidRDefault="00BE676A" w:rsidP="00BE676A">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15,319</w:t>
            </w:r>
          </w:p>
        </w:tc>
        <w:tc>
          <w:tcPr>
            <w:tcW w:w="1981" w:type="dxa"/>
          </w:tcPr>
          <w:p w14:paraId="7E45514E" w14:textId="77777777" w:rsidR="00BE676A" w:rsidRPr="007222F3" w:rsidRDefault="00BE676A" w:rsidP="00BE676A">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BE676A" w:rsidRPr="007222F3" w14:paraId="57807057" w14:textId="77777777" w:rsidTr="00E7455B">
        <w:trPr>
          <w:tblHeader/>
        </w:trPr>
        <w:tc>
          <w:tcPr>
            <w:tcW w:w="3130" w:type="dxa"/>
          </w:tcPr>
          <w:p w14:paraId="5CEBEEE2" w14:textId="77777777" w:rsidR="00BE676A" w:rsidRPr="007222F3" w:rsidRDefault="00BE676A" w:rsidP="00BE676A">
            <w:pPr>
              <w:spacing w:line="280" w:lineRule="exact"/>
              <w:ind w:left="162" w:right="-144" w:hanging="180"/>
              <w:jc w:val="both"/>
              <w:rPr>
                <w:rFonts w:ascii="Arial" w:hAnsi="Arial" w:cs="Arial"/>
                <w:sz w:val="17"/>
                <w:szCs w:val="17"/>
              </w:rPr>
            </w:pPr>
          </w:p>
        </w:tc>
        <w:tc>
          <w:tcPr>
            <w:tcW w:w="990" w:type="dxa"/>
          </w:tcPr>
          <w:p w14:paraId="62382F5D" w14:textId="77777777" w:rsidR="00BE676A" w:rsidRPr="007222F3"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207DE5C5" w14:textId="77777777" w:rsidR="00BE676A" w:rsidRPr="007222F3"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18E46806" w14:textId="77777777" w:rsidR="00BE676A" w:rsidRPr="007222F3"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0D775D2A" w14:textId="77777777" w:rsidR="00BE676A" w:rsidRPr="007222F3"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373DC377" w14:textId="77777777" w:rsidR="00BE676A" w:rsidRPr="007222F3" w:rsidRDefault="00BE676A" w:rsidP="00BE676A">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BE676A" w:rsidRPr="007222F3" w14:paraId="27BC4E1D" w14:textId="77777777" w:rsidTr="00E7455B">
        <w:trPr>
          <w:tblHeader/>
        </w:trPr>
        <w:tc>
          <w:tcPr>
            <w:tcW w:w="3130" w:type="dxa"/>
          </w:tcPr>
          <w:p w14:paraId="03B897E3" w14:textId="77777777" w:rsidR="00BE676A" w:rsidRDefault="00BE676A" w:rsidP="00BE676A">
            <w:pPr>
              <w:spacing w:line="280" w:lineRule="exact"/>
              <w:ind w:left="162" w:right="-144" w:hanging="180"/>
              <w:rPr>
                <w:rFonts w:ascii="Arial" w:hAnsi="Arial" w:cstheme="minorBidi"/>
                <w:sz w:val="17"/>
                <w:szCs w:val="17"/>
                <w:cs/>
                <w:lang w:val="th-TH"/>
              </w:rPr>
            </w:pPr>
          </w:p>
        </w:tc>
        <w:tc>
          <w:tcPr>
            <w:tcW w:w="990" w:type="dxa"/>
          </w:tcPr>
          <w:p w14:paraId="5BA79D5B" w14:textId="77777777" w:rsidR="00BE676A" w:rsidRPr="00953EF3"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484C873F" w14:textId="77777777" w:rsidR="00BE676A" w:rsidRPr="00953EF3"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3AED57E6" w14:textId="77777777" w:rsidR="00BE676A" w:rsidRPr="00953EF3"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3E51EE7E" w14:textId="77777777"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68372CBD" w14:textId="77777777" w:rsidR="00BE676A" w:rsidRDefault="00BE676A" w:rsidP="00BE676A">
            <w:pPr>
              <w:tabs>
                <w:tab w:val="center" w:pos="8100"/>
              </w:tabs>
              <w:spacing w:line="280" w:lineRule="exact"/>
              <w:ind w:left="162" w:right="-105" w:hanging="162"/>
              <w:rPr>
                <w:rFonts w:ascii="Arial" w:hAnsi="Arial" w:cs="Arial"/>
                <w:sz w:val="17"/>
                <w:szCs w:val="17"/>
              </w:rPr>
            </w:pPr>
          </w:p>
        </w:tc>
      </w:tr>
      <w:tr w:rsidR="00BE676A" w:rsidRPr="007222F3" w14:paraId="07DF00F6" w14:textId="77777777" w:rsidTr="00E7455B">
        <w:trPr>
          <w:tblHeader/>
        </w:trPr>
        <w:tc>
          <w:tcPr>
            <w:tcW w:w="3130" w:type="dxa"/>
          </w:tcPr>
          <w:p w14:paraId="1E1544FD" w14:textId="77777777" w:rsidR="00BE676A" w:rsidRPr="00271798" w:rsidRDefault="00BE676A" w:rsidP="00BE676A">
            <w:pPr>
              <w:spacing w:line="280" w:lineRule="exact"/>
              <w:ind w:left="162" w:right="-144" w:hanging="180"/>
              <w:rPr>
                <w:rFonts w:ascii="Arial" w:hAnsi="Arial" w:cs="Arial"/>
                <w:sz w:val="17"/>
                <w:szCs w:val="17"/>
                <w:u w:val="single"/>
                <w:cs/>
              </w:rPr>
            </w:pPr>
            <w:r w:rsidRPr="00271798">
              <w:rPr>
                <w:rFonts w:ascii="Arial" w:hAnsi="Arial" w:cs="Arial"/>
                <w:sz w:val="17"/>
                <w:szCs w:val="17"/>
                <w:u w:val="single"/>
              </w:rPr>
              <w:t>Transaction with associate</w:t>
            </w:r>
          </w:p>
        </w:tc>
        <w:tc>
          <w:tcPr>
            <w:tcW w:w="990" w:type="dxa"/>
          </w:tcPr>
          <w:p w14:paraId="3104652B" w14:textId="77777777" w:rsidR="00BE676A" w:rsidRPr="00390F1B"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10A9F27F" w14:textId="77777777" w:rsidR="00BE676A" w:rsidRPr="00390F1B"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62C8BDBD" w14:textId="77777777" w:rsidR="00BE676A" w:rsidRPr="00390F1B"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4A23E010" w14:textId="77777777" w:rsidR="00BE676A" w:rsidRPr="00390F1B"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5D57AEEF" w14:textId="77777777" w:rsidR="00BE676A" w:rsidRPr="007222F3" w:rsidRDefault="00BE676A" w:rsidP="00BE676A">
            <w:pPr>
              <w:tabs>
                <w:tab w:val="center" w:pos="8100"/>
              </w:tabs>
              <w:spacing w:line="280" w:lineRule="exact"/>
              <w:ind w:left="162" w:right="-105" w:hanging="162"/>
              <w:rPr>
                <w:rFonts w:ascii="Arial" w:hAnsi="Arial" w:cs="Arial"/>
                <w:sz w:val="17"/>
                <w:szCs w:val="17"/>
              </w:rPr>
            </w:pPr>
          </w:p>
        </w:tc>
      </w:tr>
      <w:tr w:rsidR="00BE676A" w:rsidRPr="007222F3" w14:paraId="34F13336" w14:textId="77777777" w:rsidTr="00E7455B">
        <w:trPr>
          <w:tblHeader/>
        </w:trPr>
        <w:tc>
          <w:tcPr>
            <w:tcW w:w="3130" w:type="dxa"/>
          </w:tcPr>
          <w:p w14:paraId="113493B2" w14:textId="77777777" w:rsidR="00BE676A" w:rsidRPr="007222F3" w:rsidRDefault="00BE676A" w:rsidP="00BE676A">
            <w:pPr>
              <w:spacing w:line="280" w:lineRule="exact"/>
              <w:ind w:left="162" w:right="-144" w:hanging="180"/>
              <w:rPr>
                <w:rFonts w:ascii="Arial" w:hAnsi="Arial" w:cs="Arial"/>
                <w:sz w:val="17"/>
                <w:szCs w:val="17"/>
              </w:rPr>
            </w:pPr>
            <w:proofErr w:type="spellStart"/>
            <w:r w:rsidRPr="007222F3">
              <w:rPr>
                <w:rFonts w:ascii="Arial" w:hAnsi="Arial" w:cs="Arial"/>
                <w:sz w:val="17"/>
                <w:szCs w:val="17"/>
              </w:rPr>
              <w:t>Zim</w:t>
            </w:r>
            <w:proofErr w:type="spellEnd"/>
            <w:r w:rsidRPr="007222F3">
              <w:rPr>
                <w:rFonts w:ascii="Arial" w:hAnsi="Arial" w:cs="Arial"/>
                <w:sz w:val="17"/>
                <w:szCs w:val="17"/>
              </w:rPr>
              <w:t xml:space="preserve"> (Thailand) Co., Ltd.</w:t>
            </w:r>
          </w:p>
        </w:tc>
        <w:tc>
          <w:tcPr>
            <w:tcW w:w="990" w:type="dxa"/>
          </w:tcPr>
          <w:p w14:paraId="2912BB3A" w14:textId="77777777" w:rsidR="00BE676A" w:rsidRPr="00390F1B"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4EA57650" w14:textId="77777777" w:rsidR="00BE676A" w:rsidRPr="00390F1B"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3CB8B786" w14:textId="77777777" w:rsidR="00BE676A" w:rsidRPr="00390F1B"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15656F11" w14:textId="77777777" w:rsidR="00BE676A" w:rsidRPr="00390F1B"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6F629B6A" w14:textId="77777777" w:rsidR="00BE676A" w:rsidRPr="007222F3" w:rsidRDefault="00BE676A" w:rsidP="00BE676A">
            <w:pPr>
              <w:tabs>
                <w:tab w:val="center" w:pos="8100"/>
              </w:tabs>
              <w:spacing w:line="280" w:lineRule="exact"/>
              <w:ind w:left="162" w:right="-105" w:hanging="162"/>
              <w:rPr>
                <w:rFonts w:ascii="Arial" w:hAnsi="Arial" w:cs="Arial"/>
                <w:sz w:val="17"/>
                <w:szCs w:val="17"/>
              </w:rPr>
            </w:pPr>
          </w:p>
        </w:tc>
      </w:tr>
      <w:tr w:rsidR="00BE676A" w:rsidRPr="007222F3" w14:paraId="157ED9B9" w14:textId="77777777" w:rsidTr="00E7455B">
        <w:trPr>
          <w:tblHeader/>
        </w:trPr>
        <w:tc>
          <w:tcPr>
            <w:tcW w:w="3130" w:type="dxa"/>
          </w:tcPr>
          <w:p w14:paraId="4E534268" w14:textId="77777777" w:rsidR="00BE676A" w:rsidRPr="007222F3" w:rsidRDefault="00BE676A" w:rsidP="00BE676A">
            <w:pPr>
              <w:spacing w:line="280" w:lineRule="exact"/>
              <w:ind w:left="162" w:right="-144" w:hanging="180"/>
              <w:rPr>
                <w:rFonts w:ascii="Arial" w:hAnsi="Arial" w:cs="Arial"/>
                <w:sz w:val="17"/>
                <w:szCs w:val="17"/>
              </w:rPr>
            </w:pPr>
            <w:r>
              <w:rPr>
                <w:rFonts w:ascii="Arial" w:hAnsi="Arial" w:cs="Arial"/>
                <w:sz w:val="17"/>
                <w:szCs w:val="17"/>
              </w:rPr>
              <w:tab/>
              <w:t>Service income</w:t>
            </w:r>
          </w:p>
        </w:tc>
        <w:tc>
          <w:tcPr>
            <w:tcW w:w="990" w:type="dxa"/>
          </w:tcPr>
          <w:p w14:paraId="6B277562" w14:textId="6C25478B" w:rsidR="00BE676A" w:rsidRDefault="00DA14FF"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63CF1621" w14:textId="090708F3"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44</w:t>
            </w:r>
          </w:p>
        </w:tc>
        <w:tc>
          <w:tcPr>
            <w:tcW w:w="991" w:type="dxa"/>
            <w:gridSpan w:val="2"/>
          </w:tcPr>
          <w:p w14:paraId="1A90CEA0" w14:textId="63C43B26" w:rsidR="00BE676A" w:rsidRDefault="00DA14FF"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tcPr>
          <w:p w14:paraId="40539369" w14:textId="48CF9A82"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44</w:t>
            </w:r>
          </w:p>
        </w:tc>
        <w:tc>
          <w:tcPr>
            <w:tcW w:w="1981" w:type="dxa"/>
          </w:tcPr>
          <w:p w14:paraId="614B0154" w14:textId="2E992B39" w:rsidR="00BE676A" w:rsidRDefault="00BE676A" w:rsidP="00BE676A">
            <w:pPr>
              <w:tabs>
                <w:tab w:val="center" w:pos="8100"/>
              </w:tabs>
              <w:spacing w:line="280" w:lineRule="exact"/>
              <w:ind w:left="162" w:right="-105" w:hanging="162"/>
              <w:rPr>
                <w:rFonts w:ascii="Arial" w:hAnsi="Arial" w:cs="Arial"/>
                <w:sz w:val="17"/>
                <w:szCs w:val="17"/>
              </w:rPr>
            </w:pPr>
            <w:r>
              <w:rPr>
                <w:rFonts w:ascii="Arial" w:hAnsi="Arial" w:cs="Arial"/>
                <w:sz w:val="17"/>
                <w:szCs w:val="17"/>
              </w:rPr>
              <w:t xml:space="preserve">Cost plus margin </w:t>
            </w:r>
          </w:p>
        </w:tc>
      </w:tr>
      <w:tr w:rsidR="00BE676A" w:rsidRPr="007222F3" w14:paraId="60508F2E" w14:textId="77777777" w:rsidTr="00E7455B">
        <w:trPr>
          <w:tblHeader/>
        </w:trPr>
        <w:tc>
          <w:tcPr>
            <w:tcW w:w="3130" w:type="dxa"/>
          </w:tcPr>
          <w:p w14:paraId="3E733864" w14:textId="77777777" w:rsidR="00BE676A" w:rsidRPr="007222F3" w:rsidRDefault="00BE676A" w:rsidP="00BE676A">
            <w:pPr>
              <w:spacing w:line="280" w:lineRule="exact"/>
              <w:ind w:left="162" w:right="-144" w:hanging="180"/>
              <w:rPr>
                <w:rFonts w:ascii="Arial" w:hAnsi="Arial" w:cs="Arial"/>
                <w:sz w:val="17"/>
                <w:szCs w:val="17"/>
              </w:rPr>
            </w:pPr>
          </w:p>
        </w:tc>
        <w:tc>
          <w:tcPr>
            <w:tcW w:w="990" w:type="dxa"/>
          </w:tcPr>
          <w:p w14:paraId="65473848" w14:textId="77777777"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784707D5" w14:textId="77777777"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580462E0" w14:textId="77777777"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3B5205D0" w14:textId="77777777"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54B5DF9E" w14:textId="7E820F57" w:rsidR="00BE676A" w:rsidRDefault="00BE676A" w:rsidP="00BE676A">
            <w:pPr>
              <w:tabs>
                <w:tab w:val="center" w:pos="8100"/>
              </w:tabs>
              <w:spacing w:line="280" w:lineRule="exact"/>
              <w:ind w:left="162" w:right="-105" w:hanging="162"/>
              <w:rPr>
                <w:rFonts w:ascii="Arial" w:hAnsi="Arial" w:cs="Arial"/>
                <w:sz w:val="17"/>
                <w:szCs w:val="17"/>
              </w:rPr>
            </w:pPr>
            <w:r>
              <w:rPr>
                <w:rFonts w:ascii="Arial" w:hAnsi="Arial" w:cs="Arial"/>
                <w:sz w:val="17"/>
                <w:szCs w:val="17"/>
              </w:rPr>
              <w:t xml:space="preserve"> </w:t>
            </w:r>
            <w:r>
              <w:rPr>
                <w:rFonts w:ascii="Arial" w:hAnsi="Arial" w:cs="Arial"/>
                <w:sz w:val="17"/>
                <w:szCs w:val="17"/>
              </w:rPr>
              <w:tab/>
              <w:t>10% - 30%</w:t>
            </w:r>
          </w:p>
        </w:tc>
      </w:tr>
      <w:tr w:rsidR="00BE676A" w:rsidRPr="007222F3" w14:paraId="795EADF3" w14:textId="77777777" w:rsidTr="00E7455B">
        <w:trPr>
          <w:tblHeader/>
        </w:trPr>
        <w:tc>
          <w:tcPr>
            <w:tcW w:w="3130" w:type="dxa"/>
          </w:tcPr>
          <w:p w14:paraId="24466248" w14:textId="77777777" w:rsidR="00BE676A" w:rsidRPr="007222F3" w:rsidRDefault="00BE676A" w:rsidP="00BE676A">
            <w:pPr>
              <w:spacing w:line="280" w:lineRule="exact"/>
              <w:ind w:left="162" w:right="-144" w:hanging="180"/>
              <w:rPr>
                <w:rFonts w:ascii="Arial" w:hAnsi="Arial" w:cs="Arial"/>
                <w:sz w:val="17"/>
                <w:szCs w:val="17"/>
              </w:rPr>
            </w:pPr>
            <w:r w:rsidRPr="007222F3">
              <w:rPr>
                <w:rFonts w:ascii="Arial" w:hAnsi="Arial" w:cs="Arial"/>
                <w:sz w:val="17"/>
                <w:szCs w:val="17"/>
              </w:rPr>
              <w:tab/>
            </w:r>
            <w:r>
              <w:rPr>
                <w:rFonts w:ascii="Arial" w:hAnsi="Arial" w:cs="Arial"/>
                <w:sz w:val="17"/>
                <w:szCs w:val="17"/>
              </w:rPr>
              <w:t>Dividend</w:t>
            </w:r>
            <w:r w:rsidRPr="007222F3">
              <w:rPr>
                <w:rFonts w:ascii="Arial" w:hAnsi="Arial" w:cs="Arial"/>
                <w:sz w:val="17"/>
                <w:szCs w:val="17"/>
              </w:rPr>
              <w:t xml:space="preserve"> income</w:t>
            </w:r>
          </w:p>
        </w:tc>
        <w:tc>
          <w:tcPr>
            <w:tcW w:w="990" w:type="dxa"/>
          </w:tcPr>
          <w:p w14:paraId="3B351875" w14:textId="6D368CBD" w:rsidR="00BE676A" w:rsidRPr="007222F3" w:rsidRDefault="00DA14FF"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7EF81219" w14:textId="07E19616" w:rsidR="00BE676A" w:rsidRPr="007222F3" w:rsidRDefault="00BE676A"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0DDB41DF" w14:textId="2BB72E90" w:rsidR="00BE676A" w:rsidRPr="007222F3" w:rsidRDefault="00DA14FF"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1,708</w:t>
            </w:r>
          </w:p>
        </w:tc>
        <w:tc>
          <w:tcPr>
            <w:tcW w:w="990" w:type="dxa"/>
          </w:tcPr>
          <w:p w14:paraId="2F7AB3FF" w14:textId="1815893D" w:rsidR="00BE676A" w:rsidRPr="007222F3" w:rsidRDefault="00BE676A"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1,492</w:t>
            </w:r>
          </w:p>
        </w:tc>
        <w:tc>
          <w:tcPr>
            <w:tcW w:w="1981" w:type="dxa"/>
          </w:tcPr>
          <w:p w14:paraId="11580905" w14:textId="5B0476E3" w:rsidR="00BE676A" w:rsidRPr="007222F3" w:rsidRDefault="0099101B" w:rsidP="00BE676A">
            <w:pPr>
              <w:tabs>
                <w:tab w:val="center" w:pos="8100"/>
              </w:tabs>
              <w:spacing w:line="280" w:lineRule="exact"/>
              <w:ind w:left="162" w:right="-105" w:hanging="162"/>
              <w:rPr>
                <w:rFonts w:ascii="Arial" w:hAnsi="Arial" w:cs="Arial"/>
                <w:sz w:val="17"/>
                <w:szCs w:val="17"/>
              </w:rPr>
            </w:pPr>
            <w:r w:rsidRPr="00804FF0">
              <w:rPr>
                <w:rFonts w:ascii="Arial" w:hAnsi="Arial" w:cs="Arial"/>
                <w:sz w:val="17"/>
                <w:szCs w:val="17"/>
              </w:rPr>
              <w:t>As declared with Baht</w:t>
            </w:r>
          </w:p>
        </w:tc>
      </w:tr>
      <w:tr w:rsidR="00BE676A" w:rsidRPr="007222F3" w14:paraId="4411D7B5" w14:textId="77777777" w:rsidTr="00E7455B">
        <w:trPr>
          <w:tblHeader/>
        </w:trPr>
        <w:tc>
          <w:tcPr>
            <w:tcW w:w="3130" w:type="dxa"/>
          </w:tcPr>
          <w:p w14:paraId="582BB1A8" w14:textId="77777777" w:rsidR="00BE676A" w:rsidRPr="007222F3" w:rsidRDefault="00BE676A" w:rsidP="00BE676A">
            <w:pPr>
              <w:spacing w:line="280" w:lineRule="exact"/>
              <w:ind w:left="162" w:right="-144" w:hanging="180"/>
              <w:rPr>
                <w:rFonts w:ascii="Arial" w:hAnsi="Arial" w:cs="Arial"/>
                <w:sz w:val="17"/>
                <w:szCs w:val="17"/>
              </w:rPr>
            </w:pPr>
          </w:p>
        </w:tc>
        <w:tc>
          <w:tcPr>
            <w:tcW w:w="990" w:type="dxa"/>
          </w:tcPr>
          <w:p w14:paraId="1F4B6E19" w14:textId="77777777"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2BCB766C" w14:textId="77777777"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378ACFB2" w14:textId="77777777"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634EBDEC" w14:textId="77777777"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5ED8F3E7" w14:textId="3E441065" w:rsidR="00BE676A" w:rsidRDefault="0099101B" w:rsidP="00BE676A">
            <w:pPr>
              <w:tabs>
                <w:tab w:val="center" w:pos="8100"/>
              </w:tabs>
              <w:spacing w:line="280" w:lineRule="exact"/>
              <w:ind w:left="162" w:right="-105" w:hanging="162"/>
              <w:rPr>
                <w:rFonts w:ascii="Arial" w:hAnsi="Arial" w:cs="Arial"/>
                <w:sz w:val="17"/>
                <w:szCs w:val="17"/>
              </w:rPr>
            </w:pPr>
            <w:r w:rsidRPr="00804FF0">
              <w:rPr>
                <w:rFonts w:ascii="Arial" w:hAnsi="Arial" w:cs="Arial"/>
                <w:sz w:val="17"/>
                <w:szCs w:val="17"/>
              </w:rPr>
              <w:t xml:space="preserve">  </w:t>
            </w:r>
            <w:r>
              <w:rPr>
                <w:rFonts w:ascii="Arial" w:hAnsi="Arial" w:cs="Arial"/>
                <w:sz w:val="17"/>
                <w:szCs w:val="17"/>
              </w:rPr>
              <w:t>334.87</w:t>
            </w:r>
            <w:r w:rsidRPr="00804FF0">
              <w:rPr>
                <w:rFonts w:ascii="Arial" w:hAnsi="Arial" w:cs="Arial"/>
                <w:sz w:val="17"/>
                <w:szCs w:val="17"/>
              </w:rPr>
              <w:t xml:space="preserve"> per share</w:t>
            </w:r>
          </w:p>
        </w:tc>
      </w:tr>
      <w:tr w:rsidR="00BE676A" w:rsidRPr="007222F3" w14:paraId="63BB3E0C" w14:textId="77777777" w:rsidTr="00E7455B">
        <w:trPr>
          <w:tblHeader/>
        </w:trPr>
        <w:tc>
          <w:tcPr>
            <w:tcW w:w="3130" w:type="dxa"/>
          </w:tcPr>
          <w:p w14:paraId="6EAC87EE" w14:textId="77777777" w:rsidR="00BE676A" w:rsidRPr="007222F3" w:rsidRDefault="00BE676A" w:rsidP="00BE676A">
            <w:pPr>
              <w:spacing w:line="280" w:lineRule="exact"/>
              <w:ind w:left="162" w:right="-144" w:hanging="180"/>
              <w:rPr>
                <w:rFonts w:ascii="Arial" w:hAnsi="Arial" w:cs="Arial"/>
                <w:sz w:val="17"/>
                <w:szCs w:val="17"/>
              </w:rPr>
            </w:pPr>
          </w:p>
        </w:tc>
        <w:tc>
          <w:tcPr>
            <w:tcW w:w="990" w:type="dxa"/>
          </w:tcPr>
          <w:p w14:paraId="6BE79943" w14:textId="77777777"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2EEF9D72" w14:textId="77777777"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3977ECDD" w14:textId="77777777"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48C6BAF1" w14:textId="77777777"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0AFE9588" w14:textId="0A9E2746" w:rsidR="00BE676A" w:rsidRDefault="00BE676A" w:rsidP="00BE676A">
            <w:pPr>
              <w:tabs>
                <w:tab w:val="center" w:pos="8100"/>
              </w:tabs>
              <w:spacing w:line="280" w:lineRule="exact"/>
              <w:ind w:left="162" w:right="-105" w:hanging="162"/>
              <w:rPr>
                <w:rFonts w:ascii="Arial" w:hAnsi="Arial" w:cs="Arial"/>
                <w:sz w:val="17"/>
                <w:szCs w:val="17"/>
              </w:rPr>
            </w:pPr>
            <w:r>
              <w:rPr>
                <w:rFonts w:ascii="Arial" w:hAnsi="Arial" w:cs="Arial"/>
                <w:sz w:val="17"/>
                <w:szCs w:val="17"/>
              </w:rPr>
              <w:tab/>
              <w:t xml:space="preserve">(2021: As declared </w:t>
            </w:r>
          </w:p>
        </w:tc>
      </w:tr>
      <w:tr w:rsidR="00BE676A" w:rsidRPr="007222F3" w14:paraId="6120D138" w14:textId="77777777" w:rsidTr="00E7455B">
        <w:trPr>
          <w:tblHeader/>
        </w:trPr>
        <w:tc>
          <w:tcPr>
            <w:tcW w:w="3130" w:type="dxa"/>
          </w:tcPr>
          <w:p w14:paraId="632C7005" w14:textId="77777777" w:rsidR="00BE676A" w:rsidRPr="007222F3" w:rsidRDefault="00BE676A" w:rsidP="00BE676A">
            <w:pPr>
              <w:spacing w:line="280" w:lineRule="exact"/>
              <w:ind w:left="162" w:right="-144" w:hanging="180"/>
              <w:rPr>
                <w:rFonts w:ascii="Arial" w:hAnsi="Arial" w:cs="Arial"/>
                <w:sz w:val="17"/>
                <w:szCs w:val="17"/>
              </w:rPr>
            </w:pPr>
          </w:p>
        </w:tc>
        <w:tc>
          <w:tcPr>
            <w:tcW w:w="990" w:type="dxa"/>
          </w:tcPr>
          <w:p w14:paraId="3AD2484F" w14:textId="77777777"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302CC608" w14:textId="77777777"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40B5F7C0" w14:textId="77777777"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1FEE483C" w14:textId="77777777"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1355E437" w14:textId="41AA30A8" w:rsidR="00BE676A" w:rsidRDefault="00BE676A" w:rsidP="00BE676A">
            <w:pPr>
              <w:tabs>
                <w:tab w:val="center" w:pos="8100"/>
              </w:tabs>
              <w:spacing w:line="280" w:lineRule="exact"/>
              <w:ind w:left="162" w:right="-105" w:hanging="162"/>
              <w:rPr>
                <w:rFonts w:ascii="Arial" w:hAnsi="Arial" w:cs="Arial"/>
                <w:sz w:val="17"/>
                <w:szCs w:val="17"/>
              </w:rPr>
            </w:pPr>
            <w:r>
              <w:rPr>
                <w:rFonts w:ascii="Arial" w:hAnsi="Arial" w:cs="Arial"/>
                <w:sz w:val="17"/>
                <w:szCs w:val="17"/>
              </w:rPr>
              <w:tab/>
              <w:t>with Baht 292.</w:t>
            </w:r>
            <w:r w:rsidR="000B002E">
              <w:rPr>
                <w:rFonts w:ascii="Arial" w:hAnsi="Arial" w:cs="Arial"/>
                <w:sz w:val="17"/>
                <w:szCs w:val="17"/>
              </w:rPr>
              <w:t>60</w:t>
            </w:r>
          </w:p>
        </w:tc>
      </w:tr>
      <w:tr w:rsidR="00BE676A" w:rsidRPr="007222F3" w14:paraId="2DCDBD99" w14:textId="77777777" w:rsidTr="00E7455B">
        <w:trPr>
          <w:tblHeader/>
        </w:trPr>
        <w:tc>
          <w:tcPr>
            <w:tcW w:w="3130" w:type="dxa"/>
          </w:tcPr>
          <w:p w14:paraId="6AB57DF1" w14:textId="77777777" w:rsidR="00BE676A" w:rsidRPr="007222F3" w:rsidRDefault="00BE676A" w:rsidP="00BE676A">
            <w:pPr>
              <w:spacing w:line="280" w:lineRule="exact"/>
              <w:ind w:left="162" w:right="-144" w:hanging="180"/>
              <w:rPr>
                <w:rFonts w:ascii="Arial" w:hAnsi="Arial" w:cs="Arial"/>
                <w:sz w:val="17"/>
                <w:szCs w:val="17"/>
              </w:rPr>
            </w:pPr>
          </w:p>
        </w:tc>
        <w:tc>
          <w:tcPr>
            <w:tcW w:w="990" w:type="dxa"/>
          </w:tcPr>
          <w:p w14:paraId="4FAD7ECF" w14:textId="77777777"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4DE6B97E" w14:textId="77777777"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2766FF00" w14:textId="77777777"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35516FE1" w14:textId="77777777" w:rsidR="00BE676A"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103DCC27" w14:textId="000DE85A" w:rsidR="00BE676A" w:rsidRDefault="00BE676A" w:rsidP="00BE676A">
            <w:pPr>
              <w:tabs>
                <w:tab w:val="center" w:pos="8100"/>
              </w:tabs>
              <w:spacing w:line="280" w:lineRule="exact"/>
              <w:ind w:left="162" w:right="-105" w:hanging="162"/>
              <w:rPr>
                <w:rFonts w:ascii="Arial" w:hAnsi="Arial" w:cs="Arial"/>
                <w:sz w:val="17"/>
                <w:szCs w:val="17"/>
              </w:rPr>
            </w:pPr>
            <w:r>
              <w:rPr>
                <w:rFonts w:ascii="Arial" w:hAnsi="Arial" w:cs="Arial"/>
                <w:sz w:val="17"/>
                <w:szCs w:val="17"/>
              </w:rPr>
              <w:tab/>
              <w:t>per share)</w:t>
            </w:r>
          </w:p>
        </w:tc>
      </w:tr>
    </w:tbl>
    <w:p w14:paraId="02A18869" w14:textId="77777777" w:rsidR="00E7455B" w:rsidRDefault="00E7455B">
      <w:r>
        <w:br w:type="page"/>
      </w:r>
    </w:p>
    <w:tbl>
      <w:tblPr>
        <w:tblW w:w="10063" w:type="dxa"/>
        <w:tblInd w:w="558" w:type="dxa"/>
        <w:tblLayout w:type="fixed"/>
        <w:tblLook w:val="0000" w:firstRow="0" w:lastRow="0" w:firstColumn="0" w:lastColumn="0" w:noHBand="0" w:noVBand="0"/>
      </w:tblPr>
      <w:tblGrid>
        <w:gridCol w:w="3120"/>
        <w:gridCol w:w="9"/>
        <w:gridCol w:w="989"/>
        <w:gridCol w:w="99"/>
        <w:gridCol w:w="891"/>
        <w:gridCol w:w="44"/>
        <w:gridCol w:w="946"/>
        <w:gridCol w:w="991"/>
        <w:gridCol w:w="1982"/>
        <w:gridCol w:w="992"/>
      </w:tblGrid>
      <w:tr w:rsidR="00E7455B" w:rsidRPr="007222F3" w14:paraId="399FF2A1" w14:textId="77777777" w:rsidTr="00E7455B">
        <w:trPr>
          <w:gridAfter w:val="1"/>
          <w:wAfter w:w="990" w:type="dxa"/>
        </w:trPr>
        <w:tc>
          <w:tcPr>
            <w:tcW w:w="3130" w:type="dxa"/>
            <w:gridSpan w:val="2"/>
          </w:tcPr>
          <w:p w14:paraId="09FADF57" w14:textId="77777777" w:rsidR="00E7455B" w:rsidRPr="007222F3" w:rsidRDefault="00E7455B" w:rsidP="00FB2927">
            <w:pPr>
              <w:spacing w:line="260" w:lineRule="exact"/>
              <w:ind w:right="-144"/>
              <w:jc w:val="both"/>
              <w:rPr>
                <w:rFonts w:ascii="Arial" w:hAnsi="Arial" w:cs="Arial"/>
                <w:sz w:val="17"/>
                <w:szCs w:val="17"/>
              </w:rPr>
            </w:pPr>
            <w:r w:rsidRPr="007222F3">
              <w:rPr>
                <w:rFonts w:ascii="Arial" w:hAnsi="Arial" w:cs="Arial"/>
                <w:sz w:val="17"/>
                <w:szCs w:val="17"/>
                <w:cs/>
              </w:rPr>
              <w:lastRenderedPageBreak/>
              <w:br w:type="page"/>
            </w:r>
          </w:p>
        </w:tc>
        <w:tc>
          <w:tcPr>
            <w:tcW w:w="1089" w:type="dxa"/>
            <w:gridSpan w:val="2"/>
          </w:tcPr>
          <w:p w14:paraId="7856D31D" w14:textId="77777777" w:rsidR="00E7455B" w:rsidRPr="007222F3" w:rsidRDefault="00E7455B" w:rsidP="00FB2927">
            <w:pPr>
              <w:tabs>
                <w:tab w:val="center" w:pos="8100"/>
              </w:tabs>
              <w:spacing w:line="260" w:lineRule="exact"/>
              <w:jc w:val="right"/>
              <w:rPr>
                <w:rFonts w:ascii="Arial" w:hAnsi="Arial" w:cs="Arial"/>
                <w:sz w:val="17"/>
                <w:szCs w:val="17"/>
              </w:rPr>
            </w:pPr>
          </w:p>
        </w:tc>
        <w:tc>
          <w:tcPr>
            <w:tcW w:w="936" w:type="dxa"/>
            <w:gridSpan w:val="2"/>
          </w:tcPr>
          <w:p w14:paraId="35EDED72" w14:textId="77777777" w:rsidR="00E7455B" w:rsidRPr="007222F3" w:rsidRDefault="00E7455B" w:rsidP="00FB2927">
            <w:pPr>
              <w:tabs>
                <w:tab w:val="center" w:pos="8100"/>
              </w:tabs>
              <w:spacing w:line="260" w:lineRule="exact"/>
              <w:jc w:val="right"/>
              <w:rPr>
                <w:rFonts w:ascii="Arial" w:hAnsi="Arial" w:cs="Arial"/>
                <w:sz w:val="17"/>
                <w:szCs w:val="17"/>
              </w:rPr>
            </w:pPr>
          </w:p>
        </w:tc>
        <w:tc>
          <w:tcPr>
            <w:tcW w:w="3918" w:type="dxa"/>
            <w:gridSpan w:val="3"/>
          </w:tcPr>
          <w:p w14:paraId="03BB0AF4" w14:textId="77777777" w:rsidR="00E7455B" w:rsidRPr="007222F3" w:rsidRDefault="00E7455B" w:rsidP="00FB2927">
            <w:pPr>
              <w:tabs>
                <w:tab w:val="center" w:pos="8100"/>
              </w:tabs>
              <w:spacing w:line="260" w:lineRule="exact"/>
              <w:jc w:val="right"/>
              <w:rPr>
                <w:rFonts w:ascii="Arial" w:hAnsi="Arial" w:cs="Arial"/>
                <w:sz w:val="17"/>
                <w:szCs w:val="17"/>
              </w:rPr>
            </w:pPr>
            <w:r w:rsidRPr="007222F3">
              <w:rPr>
                <w:rFonts w:ascii="Arial" w:hAnsi="Arial" w:cs="Arial"/>
                <w:sz w:val="17"/>
                <w:szCs w:val="17"/>
              </w:rPr>
              <w:t>(Unit: Thousand Baht)</w:t>
            </w:r>
          </w:p>
        </w:tc>
      </w:tr>
      <w:tr w:rsidR="00E7455B" w:rsidRPr="007222F3" w14:paraId="647BAC27" w14:textId="77777777" w:rsidTr="00E7455B">
        <w:trPr>
          <w:gridAfter w:val="1"/>
          <w:wAfter w:w="990" w:type="dxa"/>
        </w:trPr>
        <w:tc>
          <w:tcPr>
            <w:tcW w:w="3130" w:type="dxa"/>
            <w:gridSpan w:val="2"/>
          </w:tcPr>
          <w:p w14:paraId="482BE8F9" w14:textId="77777777" w:rsidR="00E7455B" w:rsidRPr="007222F3" w:rsidRDefault="00E7455B" w:rsidP="00FB2927">
            <w:pPr>
              <w:spacing w:line="260" w:lineRule="exact"/>
              <w:ind w:right="-144"/>
              <w:jc w:val="both"/>
              <w:rPr>
                <w:rFonts w:ascii="Arial" w:hAnsi="Arial" w:cs="Arial"/>
                <w:sz w:val="17"/>
                <w:szCs w:val="17"/>
              </w:rPr>
            </w:pPr>
          </w:p>
        </w:tc>
        <w:tc>
          <w:tcPr>
            <w:tcW w:w="1981" w:type="dxa"/>
            <w:gridSpan w:val="3"/>
          </w:tcPr>
          <w:p w14:paraId="5795742B" w14:textId="77777777" w:rsidR="00E7455B" w:rsidRPr="007222F3" w:rsidRDefault="00E7455B" w:rsidP="00FB2927">
            <w:pPr>
              <w:pStyle w:val="Heading8"/>
              <w:pBdr>
                <w:bottom w:val="single" w:sz="4" w:space="1" w:color="auto"/>
              </w:pBdr>
              <w:spacing w:before="0" w:after="0" w:line="260" w:lineRule="exact"/>
              <w:jc w:val="center"/>
              <w:rPr>
                <w:rFonts w:ascii="Arial" w:hAnsi="Arial" w:cs="Arial"/>
                <w:i w:val="0"/>
                <w:iCs w:val="0"/>
                <w:sz w:val="17"/>
                <w:szCs w:val="17"/>
              </w:rPr>
            </w:pPr>
            <w:r w:rsidRPr="007222F3">
              <w:rPr>
                <w:rFonts w:ascii="Arial" w:hAnsi="Arial" w:cs="Arial"/>
                <w:i w:val="0"/>
                <w:iCs w:val="0"/>
                <w:sz w:val="17"/>
                <w:szCs w:val="17"/>
              </w:rPr>
              <w:t>Consolidated    financial statements</w:t>
            </w:r>
          </w:p>
        </w:tc>
        <w:tc>
          <w:tcPr>
            <w:tcW w:w="1981" w:type="dxa"/>
            <w:gridSpan w:val="3"/>
          </w:tcPr>
          <w:p w14:paraId="1B967C0D" w14:textId="77777777" w:rsidR="00E7455B" w:rsidRPr="007222F3" w:rsidRDefault="00E7455B" w:rsidP="00FB2927">
            <w:pPr>
              <w:pStyle w:val="Heading8"/>
              <w:pBdr>
                <w:bottom w:val="single" w:sz="4" w:space="1" w:color="auto"/>
              </w:pBdr>
              <w:spacing w:before="0" w:after="0" w:line="260" w:lineRule="exact"/>
              <w:ind w:left="-15"/>
              <w:jc w:val="center"/>
              <w:rPr>
                <w:rFonts w:ascii="Arial" w:hAnsi="Arial" w:cs="Arial"/>
                <w:i w:val="0"/>
                <w:iCs w:val="0"/>
                <w:sz w:val="17"/>
                <w:szCs w:val="17"/>
                <w:cs/>
              </w:rPr>
            </w:pPr>
            <w:r w:rsidRPr="007222F3">
              <w:rPr>
                <w:rFonts w:ascii="Arial" w:hAnsi="Arial" w:cs="Arial"/>
                <w:i w:val="0"/>
                <w:iCs w:val="0"/>
                <w:sz w:val="17"/>
                <w:szCs w:val="17"/>
              </w:rPr>
              <w:t>Separate                financial statements</w:t>
            </w:r>
          </w:p>
        </w:tc>
        <w:tc>
          <w:tcPr>
            <w:tcW w:w="1981" w:type="dxa"/>
          </w:tcPr>
          <w:p w14:paraId="7721BDCF" w14:textId="77777777" w:rsidR="00E7455B" w:rsidRPr="007222F3" w:rsidRDefault="00E7455B" w:rsidP="00FB2927">
            <w:pPr>
              <w:pStyle w:val="Heading8"/>
              <w:pBdr>
                <w:bottom w:val="single" w:sz="4" w:space="1" w:color="auto"/>
              </w:pBdr>
              <w:spacing w:before="0" w:after="0" w:line="260" w:lineRule="exact"/>
              <w:jc w:val="center"/>
              <w:rPr>
                <w:rFonts w:ascii="Arial" w:hAnsi="Arial" w:cs="Arial"/>
                <w:i w:val="0"/>
                <w:iCs w:val="0"/>
                <w:sz w:val="17"/>
                <w:szCs w:val="17"/>
              </w:rPr>
            </w:pPr>
            <w:r w:rsidRPr="007222F3">
              <w:rPr>
                <w:rFonts w:ascii="Arial" w:hAnsi="Arial" w:cs="Arial"/>
                <w:i w:val="0"/>
                <w:iCs w:val="0"/>
                <w:sz w:val="17"/>
                <w:szCs w:val="17"/>
              </w:rPr>
              <w:t xml:space="preserve">                                          Transfer Pricing Policy</w:t>
            </w:r>
          </w:p>
        </w:tc>
      </w:tr>
      <w:tr w:rsidR="00E7455B" w:rsidRPr="007222F3" w14:paraId="24A5C152" w14:textId="77777777" w:rsidTr="00E7455B">
        <w:trPr>
          <w:gridAfter w:val="1"/>
          <w:wAfter w:w="990" w:type="dxa"/>
        </w:trPr>
        <w:tc>
          <w:tcPr>
            <w:tcW w:w="3130" w:type="dxa"/>
            <w:gridSpan w:val="2"/>
          </w:tcPr>
          <w:p w14:paraId="77883B0B" w14:textId="77777777" w:rsidR="00E7455B" w:rsidRPr="007222F3" w:rsidRDefault="00E7455B" w:rsidP="00FB2927">
            <w:pPr>
              <w:spacing w:line="260" w:lineRule="exact"/>
              <w:ind w:left="-18" w:right="-144"/>
              <w:jc w:val="both"/>
              <w:rPr>
                <w:rFonts w:ascii="Arial" w:hAnsi="Arial" w:cs="Arial"/>
                <w:sz w:val="17"/>
                <w:szCs w:val="17"/>
                <w:u w:val="single"/>
                <w:cs/>
              </w:rPr>
            </w:pPr>
          </w:p>
        </w:tc>
        <w:tc>
          <w:tcPr>
            <w:tcW w:w="990" w:type="dxa"/>
          </w:tcPr>
          <w:p w14:paraId="404DFDE5" w14:textId="77777777" w:rsidR="00E7455B" w:rsidRPr="007222F3" w:rsidRDefault="00E7455B" w:rsidP="00FB2927">
            <w:pPr>
              <w:pBdr>
                <w:bottom w:val="single" w:sz="4" w:space="1" w:color="auto"/>
              </w:pBdr>
              <w:spacing w:line="260" w:lineRule="exact"/>
              <w:jc w:val="center"/>
              <w:rPr>
                <w:rFonts w:ascii="Arial" w:eastAsia="Arial Unicode MS" w:hAnsi="Arial" w:cs="Arial"/>
                <w:sz w:val="17"/>
                <w:szCs w:val="17"/>
              </w:rPr>
            </w:pPr>
            <w:r>
              <w:rPr>
                <w:rFonts w:ascii="Arial" w:eastAsia="Arial Unicode MS" w:hAnsi="Arial" w:cs="Arial"/>
                <w:sz w:val="17"/>
                <w:szCs w:val="17"/>
              </w:rPr>
              <w:t>2022</w:t>
            </w:r>
          </w:p>
        </w:tc>
        <w:tc>
          <w:tcPr>
            <w:tcW w:w="991" w:type="dxa"/>
            <w:gridSpan w:val="2"/>
          </w:tcPr>
          <w:p w14:paraId="0B121F6C" w14:textId="77777777" w:rsidR="00E7455B" w:rsidRPr="007222F3" w:rsidRDefault="00E7455B" w:rsidP="00FB2927">
            <w:pPr>
              <w:pBdr>
                <w:bottom w:val="single" w:sz="4" w:space="1" w:color="auto"/>
              </w:pBdr>
              <w:spacing w:line="260" w:lineRule="exact"/>
              <w:jc w:val="center"/>
              <w:rPr>
                <w:rFonts w:ascii="Arial" w:eastAsia="Arial Unicode MS" w:hAnsi="Arial" w:cs="Arial"/>
                <w:sz w:val="17"/>
                <w:szCs w:val="17"/>
              </w:rPr>
            </w:pPr>
            <w:r>
              <w:rPr>
                <w:rFonts w:ascii="Arial" w:eastAsia="Arial Unicode MS" w:hAnsi="Arial" w:cs="Arial"/>
                <w:sz w:val="17"/>
                <w:szCs w:val="17"/>
              </w:rPr>
              <w:t>2021</w:t>
            </w:r>
          </w:p>
        </w:tc>
        <w:tc>
          <w:tcPr>
            <w:tcW w:w="991" w:type="dxa"/>
            <w:gridSpan w:val="2"/>
          </w:tcPr>
          <w:p w14:paraId="514C34EB" w14:textId="77777777" w:rsidR="00E7455B" w:rsidRPr="007222F3" w:rsidRDefault="00E7455B" w:rsidP="00FB2927">
            <w:pPr>
              <w:pBdr>
                <w:bottom w:val="single" w:sz="4" w:space="1" w:color="auto"/>
              </w:pBdr>
              <w:spacing w:line="260" w:lineRule="exact"/>
              <w:jc w:val="center"/>
              <w:rPr>
                <w:rFonts w:ascii="Arial" w:eastAsia="Arial Unicode MS" w:hAnsi="Arial" w:cs="Arial"/>
                <w:sz w:val="17"/>
                <w:szCs w:val="17"/>
              </w:rPr>
            </w:pPr>
            <w:r>
              <w:rPr>
                <w:rFonts w:ascii="Arial" w:eastAsia="Arial Unicode MS" w:hAnsi="Arial" w:cs="Arial"/>
                <w:sz w:val="17"/>
                <w:szCs w:val="17"/>
              </w:rPr>
              <w:t>2022</w:t>
            </w:r>
          </w:p>
        </w:tc>
        <w:tc>
          <w:tcPr>
            <w:tcW w:w="990" w:type="dxa"/>
          </w:tcPr>
          <w:p w14:paraId="73970E88" w14:textId="77777777" w:rsidR="00E7455B" w:rsidRPr="007222F3" w:rsidRDefault="00E7455B" w:rsidP="00FB2927">
            <w:pPr>
              <w:pBdr>
                <w:bottom w:val="single" w:sz="4" w:space="1" w:color="auto"/>
              </w:pBdr>
              <w:spacing w:line="260" w:lineRule="exact"/>
              <w:jc w:val="center"/>
              <w:rPr>
                <w:rFonts w:ascii="Arial" w:eastAsia="Arial Unicode MS" w:hAnsi="Arial" w:cs="Arial"/>
                <w:sz w:val="17"/>
                <w:szCs w:val="17"/>
              </w:rPr>
            </w:pPr>
            <w:r>
              <w:rPr>
                <w:rFonts w:ascii="Arial" w:eastAsia="Arial Unicode MS" w:hAnsi="Arial" w:cs="Arial"/>
                <w:sz w:val="17"/>
                <w:szCs w:val="17"/>
              </w:rPr>
              <w:t>2021</w:t>
            </w:r>
          </w:p>
        </w:tc>
        <w:tc>
          <w:tcPr>
            <w:tcW w:w="1981" w:type="dxa"/>
          </w:tcPr>
          <w:p w14:paraId="05157E95" w14:textId="77777777" w:rsidR="00E7455B" w:rsidRPr="007222F3" w:rsidRDefault="00E7455B" w:rsidP="00FB2927">
            <w:pPr>
              <w:pStyle w:val="Heading8"/>
              <w:tabs>
                <w:tab w:val="left" w:pos="1350"/>
              </w:tabs>
              <w:spacing w:before="0" w:after="0" w:line="260" w:lineRule="exact"/>
              <w:rPr>
                <w:rFonts w:ascii="Arial" w:hAnsi="Arial" w:cs="Arial"/>
                <w:i w:val="0"/>
                <w:iCs w:val="0"/>
                <w:sz w:val="17"/>
                <w:szCs w:val="17"/>
              </w:rPr>
            </w:pPr>
          </w:p>
        </w:tc>
      </w:tr>
      <w:tr w:rsidR="00BE676A" w:rsidRPr="007222F3" w14:paraId="3BA1392C" w14:textId="77777777" w:rsidTr="00E7455B">
        <w:trPr>
          <w:gridAfter w:val="1"/>
          <w:wAfter w:w="990" w:type="dxa"/>
          <w:tblHeader/>
        </w:trPr>
        <w:tc>
          <w:tcPr>
            <w:tcW w:w="3130" w:type="dxa"/>
            <w:gridSpan w:val="2"/>
          </w:tcPr>
          <w:p w14:paraId="404438C4" w14:textId="51EC9A50" w:rsidR="00BE676A" w:rsidRPr="007222F3" w:rsidRDefault="00BE676A" w:rsidP="00BE676A">
            <w:pPr>
              <w:spacing w:line="280" w:lineRule="exact"/>
              <w:ind w:left="162" w:right="-144" w:hanging="180"/>
              <w:jc w:val="both"/>
              <w:rPr>
                <w:rFonts w:ascii="Arial" w:hAnsi="Arial" w:cs="Arial"/>
                <w:sz w:val="17"/>
                <w:szCs w:val="17"/>
                <w:cs/>
                <w:lang w:val="th-TH"/>
              </w:rPr>
            </w:pPr>
            <w:r w:rsidRPr="007222F3">
              <w:rPr>
                <w:rFonts w:ascii="Arial" w:hAnsi="Arial" w:cs="Arial"/>
                <w:sz w:val="17"/>
                <w:szCs w:val="17"/>
                <w:u w:val="single"/>
              </w:rPr>
              <w:t>Transactions with related parties</w:t>
            </w:r>
          </w:p>
        </w:tc>
        <w:tc>
          <w:tcPr>
            <w:tcW w:w="990" w:type="dxa"/>
          </w:tcPr>
          <w:p w14:paraId="144289DA" w14:textId="77777777"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57AF3115" w14:textId="77777777"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76FAD801" w14:textId="77777777"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103D955A" w14:textId="77777777"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25976242" w14:textId="77777777" w:rsidR="00BE676A" w:rsidRPr="007222F3" w:rsidRDefault="00BE676A" w:rsidP="00BE676A">
            <w:pPr>
              <w:tabs>
                <w:tab w:val="center" w:pos="8100"/>
              </w:tabs>
              <w:spacing w:line="280" w:lineRule="exact"/>
              <w:ind w:left="162" w:right="-105" w:hanging="162"/>
              <w:rPr>
                <w:rFonts w:ascii="Arial" w:hAnsi="Arial" w:cs="Arial"/>
                <w:sz w:val="17"/>
                <w:szCs w:val="17"/>
                <w:cs/>
              </w:rPr>
            </w:pPr>
          </w:p>
        </w:tc>
      </w:tr>
      <w:tr w:rsidR="00BE676A" w:rsidRPr="007222F3" w14:paraId="5A476EC8" w14:textId="77777777" w:rsidTr="00E7455B">
        <w:trPr>
          <w:gridAfter w:val="1"/>
          <w:wAfter w:w="990" w:type="dxa"/>
          <w:tblHeader/>
        </w:trPr>
        <w:tc>
          <w:tcPr>
            <w:tcW w:w="3130" w:type="dxa"/>
            <w:gridSpan w:val="2"/>
          </w:tcPr>
          <w:p w14:paraId="331B137E" w14:textId="77777777" w:rsidR="00BE676A" w:rsidRPr="007222F3" w:rsidRDefault="00BE676A" w:rsidP="00BE676A">
            <w:pPr>
              <w:tabs>
                <w:tab w:val="left" w:pos="368"/>
              </w:tabs>
              <w:spacing w:line="280" w:lineRule="exact"/>
              <w:ind w:left="162" w:right="-144" w:hanging="180"/>
              <w:jc w:val="both"/>
              <w:rPr>
                <w:rFonts w:ascii="Arial" w:hAnsi="Arial" w:cs="Arial"/>
                <w:sz w:val="17"/>
                <w:szCs w:val="17"/>
                <w:cs/>
                <w:lang w:val="th-TH"/>
              </w:rPr>
            </w:pPr>
            <w:r w:rsidRPr="007222F3">
              <w:rPr>
                <w:rFonts w:ascii="Arial" w:hAnsi="Arial" w:cs="Arial"/>
                <w:sz w:val="17"/>
                <w:szCs w:val="17"/>
              </w:rPr>
              <w:t>Grace and Glamour (Thailand) Co., Ltd.</w:t>
            </w:r>
          </w:p>
        </w:tc>
        <w:tc>
          <w:tcPr>
            <w:tcW w:w="990" w:type="dxa"/>
          </w:tcPr>
          <w:p w14:paraId="30C79FB1" w14:textId="77777777"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754617BF" w14:textId="77777777"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1D0A0169" w14:textId="77777777"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23E4D8E9" w14:textId="77777777"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1D622C3A" w14:textId="77777777" w:rsidR="00BE676A" w:rsidRPr="007222F3" w:rsidRDefault="00BE676A" w:rsidP="00BE676A">
            <w:pPr>
              <w:tabs>
                <w:tab w:val="center" w:pos="8100"/>
              </w:tabs>
              <w:spacing w:line="280" w:lineRule="exact"/>
              <w:ind w:left="162" w:right="-105" w:hanging="162"/>
              <w:rPr>
                <w:rFonts w:ascii="Arial" w:hAnsi="Arial" w:cs="Arial"/>
                <w:sz w:val="17"/>
                <w:szCs w:val="17"/>
                <w:cs/>
              </w:rPr>
            </w:pPr>
          </w:p>
        </w:tc>
      </w:tr>
      <w:tr w:rsidR="00BE676A" w:rsidRPr="007222F3" w14:paraId="0FE73A1D" w14:textId="77777777" w:rsidTr="00E7455B">
        <w:trPr>
          <w:gridAfter w:val="1"/>
          <w:wAfter w:w="990" w:type="dxa"/>
          <w:trHeight w:val="288"/>
          <w:tblHeader/>
        </w:trPr>
        <w:tc>
          <w:tcPr>
            <w:tcW w:w="3130" w:type="dxa"/>
            <w:gridSpan w:val="2"/>
          </w:tcPr>
          <w:p w14:paraId="0171D3F7" w14:textId="391987BB" w:rsidR="00BE676A" w:rsidRPr="007222F3" w:rsidRDefault="00BE676A" w:rsidP="00BE676A">
            <w:pPr>
              <w:spacing w:line="280" w:lineRule="exact"/>
              <w:ind w:right="-144"/>
              <w:jc w:val="both"/>
              <w:rPr>
                <w:rFonts w:ascii="Arial" w:hAnsi="Arial" w:cs="Arial"/>
                <w:sz w:val="17"/>
                <w:szCs w:val="17"/>
                <w:u w:val="single"/>
              </w:rPr>
            </w:pPr>
            <w:r w:rsidRPr="007222F3">
              <w:rPr>
                <w:rFonts w:ascii="Arial" w:hAnsi="Arial" w:cs="Arial"/>
                <w:sz w:val="17"/>
                <w:szCs w:val="17"/>
              </w:rPr>
              <w:t xml:space="preserve">  </w:t>
            </w:r>
            <w:r w:rsidRPr="007222F3">
              <w:rPr>
                <w:rFonts w:ascii="Arial" w:hAnsi="Arial" w:cs="Arial"/>
                <w:sz w:val="17"/>
                <w:szCs w:val="17"/>
                <w:cs/>
                <w:lang w:val="th-TH"/>
              </w:rPr>
              <w:t xml:space="preserve">Rental </w:t>
            </w:r>
          </w:p>
        </w:tc>
        <w:tc>
          <w:tcPr>
            <w:tcW w:w="990" w:type="dxa"/>
          </w:tcPr>
          <w:p w14:paraId="06DD4E07" w14:textId="22DE7B24" w:rsidR="00BE676A" w:rsidRPr="00C57200" w:rsidRDefault="00594B71"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600</w:t>
            </w:r>
          </w:p>
        </w:tc>
        <w:tc>
          <w:tcPr>
            <w:tcW w:w="991" w:type="dxa"/>
            <w:gridSpan w:val="2"/>
          </w:tcPr>
          <w:p w14:paraId="730704DC" w14:textId="785CD6F7"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600</w:t>
            </w:r>
          </w:p>
        </w:tc>
        <w:tc>
          <w:tcPr>
            <w:tcW w:w="991" w:type="dxa"/>
            <w:gridSpan w:val="2"/>
          </w:tcPr>
          <w:p w14:paraId="6F52589A" w14:textId="2FCE7789" w:rsidR="00BE676A" w:rsidRPr="00C57200" w:rsidRDefault="009512FC"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tcPr>
          <w:p w14:paraId="451E0B19" w14:textId="37D4F653"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r w:rsidRPr="00C57200">
              <w:rPr>
                <w:rFonts w:ascii="Arial" w:hAnsi="Arial" w:cstheme="minorBidi"/>
                <w:i w:val="0"/>
                <w:iCs w:val="0"/>
                <w:sz w:val="17"/>
                <w:szCs w:val="17"/>
              </w:rPr>
              <w:t>-</w:t>
            </w:r>
          </w:p>
        </w:tc>
        <w:tc>
          <w:tcPr>
            <w:tcW w:w="1981" w:type="dxa"/>
          </w:tcPr>
          <w:p w14:paraId="2C9CA15D" w14:textId="77777777" w:rsidR="00BE676A" w:rsidRPr="007222F3" w:rsidRDefault="00BE676A" w:rsidP="00BE676A">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As stipulated in the </w:t>
            </w:r>
          </w:p>
        </w:tc>
      </w:tr>
      <w:tr w:rsidR="00BE676A" w:rsidRPr="007222F3" w14:paraId="02C6DA94" w14:textId="77777777" w:rsidTr="00E7455B">
        <w:trPr>
          <w:gridAfter w:val="1"/>
          <w:wAfter w:w="990" w:type="dxa"/>
          <w:trHeight w:val="270"/>
          <w:tblHeader/>
        </w:trPr>
        <w:tc>
          <w:tcPr>
            <w:tcW w:w="3130" w:type="dxa"/>
            <w:gridSpan w:val="2"/>
          </w:tcPr>
          <w:p w14:paraId="34AD2F65" w14:textId="77777777" w:rsidR="00BE676A" w:rsidRPr="007222F3" w:rsidRDefault="00BE676A" w:rsidP="00BE676A">
            <w:pPr>
              <w:spacing w:line="280" w:lineRule="exact"/>
              <w:ind w:left="162" w:right="-144" w:hanging="162"/>
              <w:jc w:val="both"/>
              <w:rPr>
                <w:rFonts w:ascii="Arial" w:hAnsi="Arial" w:cs="Arial"/>
                <w:sz w:val="17"/>
                <w:szCs w:val="17"/>
                <w:u w:val="single"/>
              </w:rPr>
            </w:pPr>
          </w:p>
        </w:tc>
        <w:tc>
          <w:tcPr>
            <w:tcW w:w="990" w:type="dxa"/>
          </w:tcPr>
          <w:p w14:paraId="73000CC1" w14:textId="77777777"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p>
        </w:tc>
        <w:tc>
          <w:tcPr>
            <w:tcW w:w="991" w:type="dxa"/>
            <w:gridSpan w:val="2"/>
          </w:tcPr>
          <w:p w14:paraId="63F64ADC" w14:textId="77777777"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p>
        </w:tc>
        <w:tc>
          <w:tcPr>
            <w:tcW w:w="991" w:type="dxa"/>
            <w:gridSpan w:val="2"/>
          </w:tcPr>
          <w:p w14:paraId="7AA2D8C6" w14:textId="77777777"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546311A0" w14:textId="77777777"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77A7FDF7" w14:textId="590C37AD" w:rsidR="00BE676A" w:rsidRPr="007222F3" w:rsidRDefault="00BE676A" w:rsidP="00BE676A">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agreement</w:t>
            </w:r>
          </w:p>
        </w:tc>
      </w:tr>
      <w:tr w:rsidR="00BE676A" w:rsidRPr="007222F3" w14:paraId="37311055" w14:textId="77777777" w:rsidTr="00E7455B">
        <w:trPr>
          <w:gridAfter w:val="1"/>
          <w:wAfter w:w="990" w:type="dxa"/>
          <w:tblHeader/>
        </w:trPr>
        <w:tc>
          <w:tcPr>
            <w:tcW w:w="3130" w:type="dxa"/>
            <w:gridSpan w:val="2"/>
          </w:tcPr>
          <w:p w14:paraId="21BC1E55" w14:textId="77777777" w:rsidR="00BE676A" w:rsidRPr="007222F3" w:rsidRDefault="00BE676A" w:rsidP="00BE676A">
            <w:pPr>
              <w:tabs>
                <w:tab w:val="left" w:pos="342"/>
              </w:tabs>
              <w:spacing w:line="280" w:lineRule="exact"/>
              <w:jc w:val="both"/>
              <w:rPr>
                <w:rFonts w:ascii="Arial" w:hAnsi="Arial" w:cs="Arial"/>
                <w:sz w:val="17"/>
                <w:szCs w:val="17"/>
              </w:rPr>
            </w:pPr>
            <w:proofErr w:type="spellStart"/>
            <w:r>
              <w:rPr>
                <w:rFonts w:ascii="Arial" w:hAnsi="Arial" w:cs="Arial"/>
                <w:sz w:val="17"/>
                <w:szCs w:val="17"/>
              </w:rPr>
              <w:t>Sevenday</w:t>
            </w:r>
            <w:proofErr w:type="spellEnd"/>
            <w:r>
              <w:rPr>
                <w:rFonts w:ascii="Arial" w:hAnsi="Arial" w:cs="Arial"/>
                <w:sz w:val="17"/>
                <w:szCs w:val="17"/>
              </w:rPr>
              <w:t xml:space="preserve"> Dialysis Co., Ltd.</w:t>
            </w:r>
          </w:p>
        </w:tc>
        <w:tc>
          <w:tcPr>
            <w:tcW w:w="990" w:type="dxa"/>
          </w:tcPr>
          <w:p w14:paraId="48E4700F" w14:textId="77777777"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p>
        </w:tc>
        <w:tc>
          <w:tcPr>
            <w:tcW w:w="991" w:type="dxa"/>
            <w:gridSpan w:val="2"/>
          </w:tcPr>
          <w:p w14:paraId="7EABBD5F" w14:textId="77777777"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p>
        </w:tc>
        <w:tc>
          <w:tcPr>
            <w:tcW w:w="991" w:type="dxa"/>
            <w:gridSpan w:val="2"/>
          </w:tcPr>
          <w:p w14:paraId="1D8CE21F" w14:textId="77777777"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40CB756F" w14:textId="77777777"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586509AD" w14:textId="77777777" w:rsidR="00BE676A" w:rsidRPr="007222F3" w:rsidRDefault="00BE676A" w:rsidP="00BE676A">
            <w:pPr>
              <w:tabs>
                <w:tab w:val="center" w:pos="8100"/>
              </w:tabs>
              <w:spacing w:line="280" w:lineRule="exact"/>
              <w:ind w:left="162" w:right="-105" w:hanging="162"/>
              <w:rPr>
                <w:rFonts w:ascii="Arial" w:hAnsi="Arial" w:cs="Arial"/>
                <w:sz w:val="17"/>
                <w:szCs w:val="17"/>
              </w:rPr>
            </w:pPr>
          </w:p>
        </w:tc>
      </w:tr>
      <w:tr w:rsidR="00BE676A" w:rsidRPr="007222F3" w14:paraId="3FFE2B72" w14:textId="77777777" w:rsidTr="00E7455B">
        <w:trPr>
          <w:gridAfter w:val="1"/>
          <w:wAfter w:w="990" w:type="dxa"/>
          <w:tblHeader/>
        </w:trPr>
        <w:tc>
          <w:tcPr>
            <w:tcW w:w="3130" w:type="dxa"/>
            <w:gridSpan w:val="2"/>
          </w:tcPr>
          <w:p w14:paraId="704C6897" w14:textId="77777777" w:rsidR="00BE676A" w:rsidRPr="00814FB7" w:rsidRDefault="00BE676A" w:rsidP="00BE676A">
            <w:pPr>
              <w:tabs>
                <w:tab w:val="left" w:pos="342"/>
              </w:tabs>
              <w:spacing w:line="280" w:lineRule="exact"/>
              <w:ind w:left="162" w:hanging="180"/>
              <w:jc w:val="both"/>
              <w:rPr>
                <w:rFonts w:ascii="Arial" w:hAnsi="Arial" w:cstheme="minorBidi"/>
                <w:sz w:val="17"/>
                <w:szCs w:val="17"/>
                <w:cs/>
              </w:rPr>
            </w:pPr>
            <w:r w:rsidRPr="007222F3">
              <w:rPr>
                <w:rFonts w:ascii="Arial" w:hAnsi="Arial" w:cs="Arial"/>
                <w:sz w:val="17"/>
                <w:szCs w:val="17"/>
                <w:cs/>
              </w:rPr>
              <w:tab/>
            </w:r>
            <w:r w:rsidRPr="00814FB7">
              <w:rPr>
                <w:rFonts w:ascii="Arial" w:hAnsi="Arial" w:cs="Arial" w:hint="cs"/>
                <w:sz w:val="17"/>
                <w:szCs w:val="17"/>
                <w:cs/>
                <w:lang w:val="th-TH"/>
              </w:rPr>
              <w:t>Sales</w:t>
            </w:r>
          </w:p>
        </w:tc>
        <w:tc>
          <w:tcPr>
            <w:tcW w:w="990" w:type="dxa"/>
          </w:tcPr>
          <w:p w14:paraId="3E554F48" w14:textId="2254C53A" w:rsidR="00BE676A" w:rsidRPr="00C57200" w:rsidRDefault="00594B71"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25</w:t>
            </w:r>
            <w:r w:rsidR="00ED6A8D">
              <w:rPr>
                <w:rFonts w:ascii="Arial" w:hAnsi="Arial" w:cstheme="minorBidi"/>
                <w:i w:val="0"/>
                <w:iCs w:val="0"/>
                <w:sz w:val="17"/>
                <w:szCs w:val="17"/>
              </w:rPr>
              <w:t>,717</w:t>
            </w:r>
          </w:p>
        </w:tc>
        <w:tc>
          <w:tcPr>
            <w:tcW w:w="991" w:type="dxa"/>
            <w:gridSpan w:val="2"/>
          </w:tcPr>
          <w:p w14:paraId="69CF62AF" w14:textId="1DA44017"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25,320</w:t>
            </w:r>
          </w:p>
        </w:tc>
        <w:tc>
          <w:tcPr>
            <w:tcW w:w="991" w:type="dxa"/>
            <w:gridSpan w:val="2"/>
          </w:tcPr>
          <w:p w14:paraId="5409B222" w14:textId="1ECC957E" w:rsidR="00BE676A" w:rsidRPr="00C57200" w:rsidRDefault="009512FC"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tcPr>
          <w:p w14:paraId="1303A509" w14:textId="4D847306"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r w:rsidRPr="00C57200">
              <w:rPr>
                <w:rFonts w:ascii="Arial" w:hAnsi="Arial" w:cstheme="minorBidi"/>
                <w:i w:val="0"/>
                <w:iCs w:val="0"/>
                <w:sz w:val="17"/>
                <w:szCs w:val="17"/>
              </w:rPr>
              <w:t>-</w:t>
            </w:r>
          </w:p>
        </w:tc>
        <w:tc>
          <w:tcPr>
            <w:tcW w:w="1981" w:type="dxa"/>
          </w:tcPr>
          <w:p w14:paraId="0DDF0637" w14:textId="12F57DC0" w:rsidR="00BE676A" w:rsidRPr="007222F3" w:rsidRDefault="00BE676A" w:rsidP="00BE676A">
            <w:pPr>
              <w:tabs>
                <w:tab w:val="center" w:pos="8100"/>
              </w:tabs>
              <w:spacing w:line="280" w:lineRule="exact"/>
              <w:ind w:left="162" w:right="-105" w:hanging="162"/>
              <w:rPr>
                <w:rFonts w:ascii="Arial" w:hAnsi="Arial" w:cs="Arial"/>
                <w:sz w:val="17"/>
                <w:szCs w:val="17"/>
              </w:rPr>
            </w:pPr>
            <w:r>
              <w:rPr>
                <w:rFonts w:ascii="Arial" w:hAnsi="Arial" w:cs="Arial"/>
                <w:sz w:val="17"/>
                <w:szCs w:val="17"/>
              </w:rPr>
              <w:t>Price compared</w:t>
            </w:r>
            <w:r w:rsidRPr="007222F3">
              <w:rPr>
                <w:rFonts w:ascii="Arial" w:hAnsi="Arial" w:cs="Arial"/>
                <w:sz w:val="17"/>
                <w:szCs w:val="17"/>
              </w:rPr>
              <w:t xml:space="preserve"> </w:t>
            </w:r>
          </w:p>
        </w:tc>
      </w:tr>
      <w:tr w:rsidR="00BE676A" w:rsidRPr="007222F3" w14:paraId="66C9F0B3" w14:textId="77777777" w:rsidTr="00E7455B">
        <w:trPr>
          <w:gridAfter w:val="1"/>
          <w:wAfter w:w="990" w:type="dxa"/>
          <w:tblHeader/>
        </w:trPr>
        <w:tc>
          <w:tcPr>
            <w:tcW w:w="3130" w:type="dxa"/>
            <w:gridSpan w:val="2"/>
          </w:tcPr>
          <w:p w14:paraId="14D5887D" w14:textId="77777777" w:rsidR="00BE676A" w:rsidRPr="007222F3" w:rsidRDefault="00BE676A" w:rsidP="00BE676A">
            <w:pPr>
              <w:tabs>
                <w:tab w:val="left" w:pos="342"/>
              </w:tabs>
              <w:spacing w:line="280" w:lineRule="exact"/>
              <w:ind w:left="162" w:hanging="180"/>
              <w:jc w:val="both"/>
              <w:rPr>
                <w:rFonts w:ascii="Arial" w:hAnsi="Arial" w:cs="Arial"/>
                <w:sz w:val="17"/>
                <w:szCs w:val="17"/>
              </w:rPr>
            </w:pPr>
          </w:p>
        </w:tc>
        <w:tc>
          <w:tcPr>
            <w:tcW w:w="990" w:type="dxa"/>
          </w:tcPr>
          <w:p w14:paraId="5EE1CF3E" w14:textId="77777777"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17D86155" w14:textId="77777777"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631AAB41" w14:textId="77777777"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1128D15B" w14:textId="77777777"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65F44362" w14:textId="39F9F3BE" w:rsidR="00BE676A" w:rsidRPr="005D6CE1" w:rsidRDefault="00BE676A" w:rsidP="00BE676A">
            <w:pPr>
              <w:tabs>
                <w:tab w:val="center" w:pos="8100"/>
              </w:tabs>
              <w:spacing w:line="280" w:lineRule="exact"/>
              <w:ind w:left="162" w:right="-105" w:hanging="162"/>
              <w:rPr>
                <w:rFonts w:ascii="Arial" w:hAnsi="Arial" w:cstheme="minorBidi"/>
                <w:sz w:val="17"/>
                <w:szCs w:val="17"/>
              </w:rPr>
            </w:pPr>
            <w:r w:rsidRPr="007222F3">
              <w:rPr>
                <w:rFonts w:ascii="Arial" w:hAnsi="Arial" w:cs="Arial"/>
                <w:sz w:val="17"/>
                <w:szCs w:val="17"/>
              </w:rPr>
              <w:tab/>
            </w:r>
            <w:r>
              <w:rPr>
                <w:rFonts w:ascii="Arial" w:hAnsi="Arial" w:cs="Arial"/>
                <w:sz w:val="17"/>
                <w:szCs w:val="17"/>
              </w:rPr>
              <w:t>to third party</w:t>
            </w:r>
          </w:p>
        </w:tc>
      </w:tr>
      <w:tr w:rsidR="00BE676A" w:rsidRPr="007222F3" w14:paraId="13CDB8BB" w14:textId="77777777" w:rsidTr="00E7455B">
        <w:trPr>
          <w:gridAfter w:val="1"/>
          <w:wAfter w:w="990" w:type="dxa"/>
          <w:tblHeader/>
        </w:trPr>
        <w:tc>
          <w:tcPr>
            <w:tcW w:w="3130" w:type="dxa"/>
            <w:gridSpan w:val="2"/>
          </w:tcPr>
          <w:p w14:paraId="6C23E4A8" w14:textId="77777777" w:rsidR="00BE676A" w:rsidRPr="007222F3" w:rsidRDefault="00BE676A" w:rsidP="00BE676A">
            <w:pPr>
              <w:tabs>
                <w:tab w:val="left" w:pos="368"/>
              </w:tabs>
              <w:spacing w:line="280" w:lineRule="exact"/>
              <w:ind w:left="162" w:right="-144" w:hanging="180"/>
              <w:jc w:val="both"/>
              <w:rPr>
                <w:rFonts w:ascii="Arial" w:hAnsi="Arial" w:cs="Arial"/>
                <w:sz w:val="17"/>
                <w:szCs w:val="17"/>
                <w:cs/>
                <w:lang w:val="th-TH"/>
              </w:rPr>
            </w:pPr>
            <w:proofErr w:type="spellStart"/>
            <w:r>
              <w:rPr>
                <w:rFonts w:ascii="Arial" w:hAnsi="Arial" w:cs="Arial"/>
                <w:sz w:val="17"/>
                <w:szCs w:val="17"/>
              </w:rPr>
              <w:t>Zim</w:t>
            </w:r>
            <w:proofErr w:type="spellEnd"/>
            <w:r>
              <w:rPr>
                <w:rFonts w:ascii="Arial" w:hAnsi="Arial" w:cs="Arial"/>
                <w:sz w:val="17"/>
                <w:szCs w:val="17"/>
              </w:rPr>
              <w:t xml:space="preserve"> Integrated Shipping Service Ltd.</w:t>
            </w:r>
          </w:p>
        </w:tc>
        <w:tc>
          <w:tcPr>
            <w:tcW w:w="990" w:type="dxa"/>
          </w:tcPr>
          <w:p w14:paraId="3807F4DF" w14:textId="77777777"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2449E1F6" w14:textId="77777777"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416E50C4" w14:textId="77777777"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401D4419" w14:textId="77777777"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3DCA4534" w14:textId="77777777" w:rsidR="00BE676A" w:rsidRPr="007222F3" w:rsidRDefault="00BE676A" w:rsidP="00BE676A">
            <w:pPr>
              <w:tabs>
                <w:tab w:val="center" w:pos="8100"/>
              </w:tabs>
              <w:spacing w:line="280" w:lineRule="exact"/>
              <w:ind w:left="162" w:right="-105" w:hanging="162"/>
              <w:rPr>
                <w:rFonts w:ascii="Arial" w:hAnsi="Arial" w:cs="Arial"/>
                <w:sz w:val="17"/>
                <w:szCs w:val="17"/>
                <w:cs/>
              </w:rPr>
            </w:pPr>
          </w:p>
        </w:tc>
      </w:tr>
      <w:tr w:rsidR="00BE676A" w:rsidRPr="007222F3" w14:paraId="4E3EEAA5" w14:textId="77777777" w:rsidTr="00E7455B">
        <w:trPr>
          <w:gridAfter w:val="1"/>
          <w:wAfter w:w="990" w:type="dxa"/>
          <w:tblHeader/>
        </w:trPr>
        <w:tc>
          <w:tcPr>
            <w:tcW w:w="3130" w:type="dxa"/>
            <w:gridSpan w:val="2"/>
          </w:tcPr>
          <w:p w14:paraId="50DCB6C7" w14:textId="77777777" w:rsidR="00BE676A" w:rsidRPr="007222F3" w:rsidRDefault="00BE676A" w:rsidP="00BE676A">
            <w:pPr>
              <w:spacing w:line="280" w:lineRule="exact"/>
              <w:ind w:left="162" w:right="-144" w:hanging="180"/>
              <w:jc w:val="both"/>
              <w:rPr>
                <w:rFonts w:ascii="Arial" w:hAnsi="Arial" w:cs="Arial"/>
                <w:sz w:val="17"/>
                <w:szCs w:val="17"/>
                <w:cs/>
              </w:rPr>
            </w:pPr>
            <w:r>
              <w:rPr>
                <w:rFonts w:ascii="Arial" w:hAnsi="Arial" w:cs="Arial"/>
                <w:sz w:val="17"/>
                <w:szCs w:val="17"/>
              </w:rPr>
              <w:tab/>
              <w:t>Consulting income</w:t>
            </w:r>
          </w:p>
        </w:tc>
        <w:tc>
          <w:tcPr>
            <w:tcW w:w="990" w:type="dxa"/>
          </w:tcPr>
          <w:p w14:paraId="3E5CE2C9" w14:textId="426C7535" w:rsidR="00BE676A" w:rsidRPr="00C57200" w:rsidRDefault="00ED6A8D"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6,434</w:t>
            </w:r>
          </w:p>
        </w:tc>
        <w:tc>
          <w:tcPr>
            <w:tcW w:w="991" w:type="dxa"/>
            <w:gridSpan w:val="2"/>
          </w:tcPr>
          <w:p w14:paraId="0C75017B" w14:textId="2230E65A"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10,028</w:t>
            </w:r>
          </w:p>
        </w:tc>
        <w:tc>
          <w:tcPr>
            <w:tcW w:w="991" w:type="dxa"/>
            <w:gridSpan w:val="2"/>
          </w:tcPr>
          <w:p w14:paraId="7FC67198" w14:textId="2378DD96" w:rsidR="00BE676A" w:rsidRPr="00C57200" w:rsidRDefault="009512FC"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6</w:t>
            </w:r>
            <w:r w:rsidR="000B002E">
              <w:rPr>
                <w:rFonts w:ascii="Arial" w:hAnsi="Arial" w:cstheme="minorBidi"/>
                <w:i w:val="0"/>
                <w:iCs w:val="0"/>
                <w:sz w:val="17"/>
                <w:szCs w:val="17"/>
              </w:rPr>
              <w:t>,</w:t>
            </w:r>
            <w:r>
              <w:rPr>
                <w:rFonts w:ascii="Arial" w:hAnsi="Arial" w:cstheme="minorBidi"/>
                <w:i w:val="0"/>
                <w:iCs w:val="0"/>
                <w:sz w:val="17"/>
                <w:szCs w:val="17"/>
              </w:rPr>
              <w:t>434</w:t>
            </w:r>
          </w:p>
        </w:tc>
        <w:tc>
          <w:tcPr>
            <w:tcW w:w="990" w:type="dxa"/>
          </w:tcPr>
          <w:p w14:paraId="7B00D0F9" w14:textId="6CAB19E6"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r w:rsidRPr="00C57200">
              <w:rPr>
                <w:rFonts w:ascii="Arial" w:hAnsi="Arial" w:cstheme="minorBidi"/>
                <w:i w:val="0"/>
                <w:iCs w:val="0"/>
                <w:sz w:val="17"/>
                <w:szCs w:val="17"/>
              </w:rPr>
              <w:t>10,028</w:t>
            </w:r>
          </w:p>
        </w:tc>
        <w:tc>
          <w:tcPr>
            <w:tcW w:w="1981" w:type="dxa"/>
          </w:tcPr>
          <w:p w14:paraId="695DCAEE" w14:textId="77777777" w:rsidR="00BE676A" w:rsidRPr="007222F3" w:rsidRDefault="00BE676A" w:rsidP="00BE676A">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As stipulated in the </w:t>
            </w:r>
          </w:p>
        </w:tc>
      </w:tr>
      <w:tr w:rsidR="00BE676A" w:rsidRPr="007222F3" w14:paraId="2B380257" w14:textId="77777777" w:rsidTr="00E7455B">
        <w:trPr>
          <w:gridAfter w:val="1"/>
          <w:wAfter w:w="990" w:type="dxa"/>
          <w:tblHeader/>
        </w:trPr>
        <w:tc>
          <w:tcPr>
            <w:tcW w:w="3130" w:type="dxa"/>
            <w:gridSpan w:val="2"/>
          </w:tcPr>
          <w:p w14:paraId="5EBCA224" w14:textId="77777777" w:rsidR="00BE676A" w:rsidRDefault="00BE676A" w:rsidP="00BE676A">
            <w:pPr>
              <w:spacing w:line="280" w:lineRule="exact"/>
              <w:ind w:left="162" w:right="-144" w:hanging="180"/>
              <w:jc w:val="both"/>
              <w:rPr>
                <w:rFonts w:ascii="Arial" w:hAnsi="Arial" w:cs="Arial"/>
                <w:sz w:val="17"/>
                <w:szCs w:val="17"/>
              </w:rPr>
            </w:pPr>
          </w:p>
        </w:tc>
        <w:tc>
          <w:tcPr>
            <w:tcW w:w="990" w:type="dxa"/>
          </w:tcPr>
          <w:p w14:paraId="05A535FE" w14:textId="77777777"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2E150EDE" w14:textId="77777777"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78E819F6" w14:textId="77777777"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7B38DEDC" w14:textId="77777777" w:rsidR="00BE676A" w:rsidRDefault="00BE676A" w:rsidP="00BE676A">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4FCA9EB9" w14:textId="44C0D1DF" w:rsidR="00BE676A" w:rsidRPr="007222F3" w:rsidRDefault="00BE676A" w:rsidP="00BE676A">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agreement</w:t>
            </w:r>
          </w:p>
        </w:tc>
      </w:tr>
      <w:tr w:rsidR="00BE676A" w:rsidRPr="007222F3" w14:paraId="78FFD198" w14:textId="77777777" w:rsidTr="00E7455B">
        <w:trPr>
          <w:gridAfter w:val="1"/>
          <w:wAfter w:w="990" w:type="dxa"/>
          <w:trHeight w:val="288"/>
          <w:tblHeader/>
        </w:trPr>
        <w:tc>
          <w:tcPr>
            <w:tcW w:w="3130" w:type="dxa"/>
            <w:gridSpan w:val="2"/>
          </w:tcPr>
          <w:p w14:paraId="1EBE82FF" w14:textId="77777777" w:rsidR="00BE676A" w:rsidRPr="00FA2645" w:rsidRDefault="00BE676A" w:rsidP="00BE676A">
            <w:pPr>
              <w:spacing w:line="280" w:lineRule="exact"/>
              <w:ind w:right="-144"/>
              <w:jc w:val="both"/>
              <w:rPr>
                <w:rFonts w:ascii="Arial" w:hAnsi="Arial" w:cstheme="minorBidi"/>
                <w:sz w:val="17"/>
                <w:szCs w:val="17"/>
                <w:u w:val="single"/>
                <w:cs/>
              </w:rPr>
            </w:pPr>
            <w:r w:rsidRPr="007222F3">
              <w:rPr>
                <w:rFonts w:ascii="Arial" w:hAnsi="Arial" w:cs="Arial"/>
                <w:sz w:val="17"/>
                <w:szCs w:val="17"/>
              </w:rPr>
              <w:t xml:space="preserve">  </w:t>
            </w:r>
            <w:r w:rsidRPr="0053355C">
              <w:rPr>
                <w:rFonts w:ascii="Arial" w:hAnsi="Arial" w:cs="Arial" w:hint="cs"/>
                <w:sz w:val="17"/>
                <w:szCs w:val="17"/>
                <w:cs/>
                <w:lang w:val="th-TH"/>
              </w:rPr>
              <w:t>Cost of service</w:t>
            </w:r>
            <w:r w:rsidRPr="00FA2645">
              <w:rPr>
                <w:rFonts w:ascii="Arial" w:hAnsi="Arial" w:cs="Arial" w:hint="cs"/>
                <w:sz w:val="17"/>
                <w:szCs w:val="17"/>
                <w:cs/>
                <w:lang w:val="th-TH"/>
              </w:rPr>
              <w:t>s</w:t>
            </w:r>
          </w:p>
        </w:tc>
        <w:tc>
          <w:tcPr>
            <w:tcW w:w="990" w:type="dxa"/>
          </w:tcPr>
          <w:p w14:paraId="0DB43DBE" w14:textId="099B381D" w:rsidR="00BE676A" w:rsidRPr="00C57200" w:rsidRDefault="00ED6A8D"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40,532</w:t>
            </w:r>
          </w:p>
        </w:tc>
        <w:tc>
          <w:tcPr>
            <w:tcW w:w="991" w:type="dxa"/>
            <w:gridSpan w:val="2"/>
          </w:tcPr>
          <w:p w14:paraId="56B151FA" w14:textId="62F7CF02"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15,474</w:t>
            </w:r>
          </w:p>
        </w:tc>
        <w:tc>
          <w:tcPr>
            <w:tcW w:w="991" w:type="dxa"/>
            <w:gridSpan w:val="2"/>
          </w:tcPr>
          <w:p w14:paraId="6BA2C73F" w14:textId="6ED9965C" w:rsidR="00BE676A" w:rsidRPr="00C57200" w:rsidRDefault="009512FC"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40</w:t>
            </w:r>
            <w:r w:rsidR="000B002E">
              <w:rPr>
                <w:rFonts w:ascii="Arial" w:hAnsi="Arial" w:cstheme="minorBidi"/>
                <w:i w:val="0"/>
                <w:iCs w:val="0"/>
                <w:sz w:val="17"/>
                <w:szCs w:val="17"/>
              </w:rPr>
              <w:t>,</w:t>
            </w:r>
            <w:r>
              <w:rPr>
                <w:rFonts w:ascii="Arial" w:hAnsi="Arial" w:cstheme="minorBidi"/>
                <w:i w:val="0"/>
                <w:iCs w:val="0"/>
                <w:sz w:val="17"/>
                <w:szCs w:val="17"/>
              </w:rPr>
              <w:t>532</w:t>
            </w:r>
          </w:p>
        </w:tc>
        <w:tc>
          <w:tcPr>
            <w:tcW w:w="990" w:type="dxa"/>
          </w:tcPr>
          <w:p w14:paraId="5EC2BD83" w14:textId="50F7CA92"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r>
              <w:rPr>
                <w:rFonts w:ascii="Arial" w:hAnsi="Arial" w:cstheme="minorBidi"/>
                <w:i w:val="0"/>
                <w:iCs w:val="0"/>
                <w:sz w:val="17"/>
                <w:szCs w:val="17"/>
              </w:rPr>
              <w:t>15,474</w:t>
            </w:r>
          </w:p>
        </w:tc>
        <w:tc>
          <w:tcPr>
            <w:tcW w:w="1981" w:type="dxa"/>
          </w:tcPr>
          <w:p w14:paraId="6FED2DB8" w14:textId="77777777" w:rsidR="00BE676A" w:rsidRPr="007222F3" w:rsidRDefault="00BE676A" w:rsidP="00BE676A">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Price compared to </w:t>
            </w:r>
          </w:p>
        </w:tc>
      </w:tr>
      <w:tr w:rsidR="00BE676A" w:rsidRPr="007222F3" w14:paraId="70B88FBF" w14:textId="77777777" w:rsidTr="00E7455B">
        <w:trPr>
          <w:gridAfter w:val="1"/>
          <w:wAfter w:w="990" w:type="dxa"/>
          <w:trHeight w:val="270"/>
          <w:tblHeader/>
        </w:trPr>
        <w:tc>
          <w:tcPr>
            <w:tcW w:w="3130" w:type="dxa"/>
            <w:gridSpan w:val="2"/>
          </w:tcPr>
          <w:p w14:paraId="0918A7D6" w14:textId="77777777" w:rsidR="00BE676A" w:rsidRPr="007222F3" w:rsidRDefault="00BE676A" w:rsidP="00BE676A">
            <w:pPr>
              <w:spacing w:line="280" w:lineRule="exact"/>
              <w:ind w:left="162" w:right="-144" w:hanging="162"/>
              <w:jc w:val="both"/>
              <w:rPr>
                <w:rFonts w:ascii="Arial" w:hAnsi="Arial" w:cs="Arial"/>
                <w:sz w:val="17"/>
                <w:szCs w:val="17"/>
                <w:u w:val="single"/>
              </w:rPr>
            </w:pPr>
          </w:p>
        </w:tc>
        <w:tc>
          <w:tcPr>
            <w:tcW w:w="990" w:type="dxa"/>
          </w:tcPr>
          <w:p w14:paraId="11EB7AB6" w14:textId="77777777"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11CF53EA" w14:textId="77777777"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59D2E989" w14:textId="77777777"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0B560916" w14:textId="77777777"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7EA73C13" w14:textId="77777777" w:rsidR="00BE676A" w:rsidRPr="007222F3" w:rsidRDefault="00BE676A" w:rsidP="00BE676A">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C57200" w:rsidRPr="00BA3F38" w14:paraId="2946251F" w14:textId="77777777" w:rsidTr="00E7455B">
        <w:trPr>
          <w:gridAfter w:val="1"/>
          <w:wAfter w:w="993" w:type="dxa"/>
          <w:trHeight w:val="270"/>
          <w:tblHeader/>
        </w:trPr>
        <w:tc>
          <w:tcPr>
            <w:tcW w:w="3121" w:type="dxa"/>
          </w:tcPr>
          <w:p w14:paraId="736F937C" w14:textId="36BB04B7" w:rsidR="00C57200" w:rsidRPr="00BA3F38" w:rsidRDefault="00C57200" w:rsidP="00C57200">
            <w:pPr>
              <w:spacing w:line="280" w:lineRule="exact"/>
              <w:ind w:left="162" w:right="-144" w:hanging="162"/>
              <w:jc w:val="both"/>
              <w:rPr>
                <w:rFonts w:ascii="Arial" w:hAnsi="Arial" w:cs="Arial"/>
                <w:sz w:val="17"/>
                <w:szCs w:val="17"/>
              </w:rPr>
            </w:pPr>
            <w:r w:rsidRPr="00BA3F38">
              <w:rPr>
                <w:rFonts w:ascii="Arial" w:hAnsi="Arial" w:cs="Arial"/>
                <w:sz w:val="17"/>
                <w:szCs w:val="17"/>
              </w:rPr>
              <w:t>Waree Medical Co., Ltd.</w:t>
            </w:r>
          </w:p>
        </w:tc>
        <w:tc>
          <w:tcPr>
            <w:tcW w:w="994" w:type="dxa"/>
            <w:gridSpan w:val="2"/>
          </w:tcPr>
          <w:p w14:paraId="1A79FB0E"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54A0F711"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3E331CBF"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2" w:type="dxa"/>
          </w:tcPr>
          <w:p w14:paraId="49E28F7F" w14:textId="77777777" w:rsidR="00C57200" w:rsidRPr="00BA3F38" w:rsidRDefault="00C57200" w:rsidP="00C57200">
            <w:pPr>
              <w:pStyle w:val="Heading8"/>
              <w:tabs>
                <w:tab w:val="decimal" w:pos="702"/>
              </w:tabs>
              <w:spacing w:before="0" w:after="0" w:line="280" w:lineRule="exact"/>
              <w:jc w:val="both"/>
              <w:rPr>
                <w:rFonts w:ascii="Arial" w:hAnsi="Arial" w:cs="Arial"/>
                <w:i w:val="0"/>
                <w:iCs w:val="0"/>
                <w:sz w:val="17"/>
                <w:szCs w:val="17"/>
              </w:rPr>
            </w:pPr>
          </w:p>
        </w:tc>
        <w:tc>
          <w:tcPr>
            <w:tcW w:w="1983" w:type="dxa"/>
          </w:tcPr>
          <w:p w14:paraId="13A7D940" w14:textId="77777777" w:rsidR="00C57200" w:rsidRPr="00BA3F38" w:rsidRDefault="00C57200" w:rsidP="00C57200">
            <w:pPr>
              <w:tabs>
                <w:tab w:val="center" w:pos="8100"/>
              </w:tabs>
              <w:spacing w:line="280" w:lineRule="exact"/>
              <w:ind w:left="162" w:right="-105" w:hanging="162"/>
              <w:rPr>
                <w:rFonts w:ascii="Arial" w:hAnsi="Arial" w:cs="Arial"/>
                <w:sz w:val="17"/>
                <w:szCs w:val="17"/>
              </w:rPr>
            </w:pPr>
          </w:p>
        </w:tc>
      </w:tr>
      <w:tr w:rsidR="00BE676A" w:rsidRPr="00BA3F38" w14:paraId="5AF9E87F" w14:textId="77777777" w:rsidTr="00E7455B">
        <w:trPr>
          <w:gridAfter w:val="1"/>
          <w:wAfter w:w="993" w:type="dxa"/>
          <w:trHeight w:val="270"/>
          <w:tblHeader/>
        </w:trPr>
        <w:tc>
          <w:tcPr>
            <w:tcW w:w="3121" w:type="dxa"/>
          </w:tcPr>
          <w:p w14:paraId="12C534D0" w14:textId="44DC314C" w:rsidR="00BE676A" w:rsidRDefault="00BE676A" w:rsidP="00BE676A">
            <w:pPr>
              <w:spacing w:line="280" w:lineRule="exact"/>
              <w:ind w:left="162" w:right="-144" w:hanging="162"/>
              <w:jc w:val="both"/>
              <w:rPr>
                <w:rFonts w:ascii="Arial" w:hAnsi="Arial" w:cstheme="minorBidi"/>
                <w:sz w:val="17"/>
                <w:szCs w:val="17"/>
              </w:rPr>
            </w:pPr>
            <w:r>
              <w:rPr>
                <w:rFonts w:ascii="Arial" w:hAnsi="Arial" w:cstheme="minorBidi"/>
                <w:sz w:val="17"/>
                <w:szCs w:val="17"/>
              </w:rPr>
              <w:tab/>
              <w:t>Sales</w:t>
            </w:r>
          </w:p>
        </w:tc>
        <w:tc>
          <w:tcPr>
            <w:tcW w:w="994" w:type="dxa"/>
            <w:gridSpan w:val="2"/>
          </w:tcPr>
          <w:p w14:paraId="3287D087" w14:textId="3E2BC26C" w:rsidR="00BE676A" w:rsidRPr="00C57200" w:rsidRDefault="009512FC"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117</w:t>
            </w:r>
          </w:p>
        </w:tc>
        <w:tc>
          <w:tcPr>
            <w:tcW w:w="990" w:type="dxa"/>
            <w:gridSpan w:val="2"/>
          </w:tcPr>
          <w:p w14:paraId="1F579107" w14:textId="2224C638"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35</w:t>
            </w:r>
          </w:p>
        </w:tc>
        <w:tc>
          <w:tcPr>
            <w:tcW w:w="990" w:type="dxa"/>
            <w:gridSpan w:val="2"/>
          </w:tcPr>
          <w:p w14:paraId="7D63860B" w14:textId="045C85EF" w:rsidR="00BE676A" w:rsidRPr="00C57200" w:rsidRDefault="009512FC"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2" w:type="dxa"/>
          </w:tcPr>
          <w:p w14:paraId="6E1A3F4A" w14:textId="27C88686" w:rsidR="00BE676A" w:rsidRDefault="00BE676A" w:rsidP="00BE676A">
            <w:pPr>
              <w:pStyle w:val="Heading8"/>
              <w:tabs>
                <w:tab w:val="decimal" w:pos="702"/>
              </w:tabs>
              <w:spacing w:before="0" w:after="0" w:line="280" w:lineRule="exact"/>
              <w:jc w:val="both"/>
              <w:rPr>
                <w:rFonts w:ascii="Arial" w:hAnsi="Arial" w:cs="Arial"/>
                <w:i w:val="0"/>
                <w:iCs w:val="0"/>
                <w:sz w:val="17"/>
                <w:szCs w:val="17"/>
              </w:rPr>
            </w:pPr>
            <w:r w:rsidRPr="00C57200">
              <w:rPr>
                <w:rFonts w:ascii="Arial" w:hAnsi="Arial" w:cstheme="minorBidi"/>
                <w:i w:val="0"/>
                <w:iCs w:val="0"/>
                <w:sz w:val="17"/>
                <w:szCs w:val="17"/>
              </w:rPr>
              <w:t>-</w:t>
            </w:r>
          </w:p>
        </w:tc>
        <w:tc>
          <w:tcPr>
            <w:tcW w:w="1983" w:type="dxa"/>
          </w:tcPr>
          <w:p w14:paraId="7FFAFE47" w14:textId="113AB435" w:rsidR="00BE676A" w:rsidRPr="007222F3" w:rsidRDefault="00BE676A" w:rsidP="00BE676A">
            <w:pPr>
              <w:tabs>
                <w:tab w:val="center" w:pos="8100"/>
              </w:tabs>
              <w:spacing w:line="280" w:lineRule="exact"/>
              <w:ind w:left="162" w:right="-105" w:hanging="162"/>
              <w:rPr>
                <w:rFonts w:ascii="Arial" w:hAnsi="Arial" w:cs="Arial"/>
                <w:sz w:val="17"/>
                <w:szCs w:val="17"/>
              </w:rPr>
            </w:pPr>
            <w:r>
              <w:rPr>
                <w:rFonts w:ascii="Arial" w:hAnsi="Arial" w:cs="Arial"/>
                <w:sz w:val="17"/>
                <w:szCs w:val="17"/>
              </w:rPr>
              <w:t>Cost plus margin           10% - 30%</w:t>
            </w:r>
          </w:p>
        </w:tc>
      </w:tr>
      <w:tr w:rsidR="00BE676A" w:rsidRPr="00BA3F38" w14:paraId="1867FE61" w14:textId="77777777" w:rsidTr="00E7455B">
        <w:trPr>
          <w:gridAfter w:val="1"/>
          <w:wAfter w:w="993" w:type="dxa"/>
          <w:trHeight w:val="270"/>
          <w:tblHeader/>
        </w:trPr>
        <w:tc>
          <w:tcPr>
            <w:tcW w:w="3121" w:type="dxa"/>
          </w:tcPr>
          <w:p w14:paraId="030AEAEF" w14:textId="77777777" w:rsidR="00BE676A" w:rsidRPr="00BA3F38" w:rsidRDefault="00BE676A" w:rsidP="00BE676A">
            <w:pPr>
              <w:spacing w:line="280" w:lineRule="exact"/>
              <w:ind w:left="162" w:right="-144" w:hanging="162"/>
              <w:jc w:val="both"/>
              <w:rPr>
                <w:rFonts w:ascii="Arial" w:hAnsi="Arial" w:cstheme="minorBidi"/>
                <w:sz w:val="17"/>
                <w:szCs w:val="17"/>
              </w:rPr>
            </w:pPr>
            <w:r>
              <w:rPr>
                <w:rFonts w:ascii="Arial" w:hAnsi="Arial" w:cstheme="minorBidi"/>
                <w:sz w:val="17"/>
                <w:szCs w:val="17"/>
              </w:rPr>
              <w:tab/>
              <w:t>Rental income</w:t>
            </w:r>
          </w:p>
        </w:tc>
        <w:tc>
          <w:tcPr>
            <w:tcW w:w="994" w:type="dxa"/>
            <w:gridSpan w:val="2"/>
          </w:tcPr>
          <w:p w14:paraId="54E3900A" w14:textId="1E3A7879" w:rsidR="00BE676A" w:rsidRPr="00C57200" w:rsidRDefault="009512FC"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436</w:t>
            </w:r>
          </w:p>
        </w:tc>
        <w:tc>
          <w:tcPr>
            <w:tcW w:w="990" w:type="dxa"/>
            <w:gridSpan w:val="2"/>
          </w:tcPr>
          <w:p w14:paraId="3919B8D6" w14:textId="4643CD4F"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90</w:t>
            </w:r>
          </w:p>
        </w:tc>
        <w:tc>
          <w:tcPr>
            <w:tcW w:w="990" w:type="dxa"/>
            <w:gridSpan w:val="2"/>
          </w:tcPr>
          <w:p w14:paraId="2AD4B51F" w14:textId="6C8ADEBD" w:rsidR="00BE676A" w:rsidRPr="00C57200" w:rsidRDefault="009512FC"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2" w:type="dxa"/>
          </w:tcPr>
          <w:p w14:paraId="3D3535C3" w14:textId="785EE95E" w:rsidR="00BE676A" w:rsidRPr="00BA3F38" w:rsidRDefault="00B36DF8" w:rsidP="00BE676A">
            <w:pPr>
              <w:pStyle w:val="Heading8"/>
              <w:tabs>
                <w:tab w:val="decimal" w:pos="702"/>
              </w:tabs>
              <w:spacing w:before="0" w:after="0" w:line="280" w:lineRule="exact"/>
              <w:jc w:val="both"/>
              <w:rPr>
                <w:rFonts w:ascii="Arial" w:hAnsi="Arial" w:cs="Arial"/>
                <w:i w:val="0"/>
                <w:iCs w:val="0"/>
                <w:sz w:val="17"/>
                <w:szCs w:val="17"/>
              </w:rPr>
            </w:pPr>
            <w:r>
              <w:rPr>
                <w:rFonts w:ascii="Arial" w:hAnsi="Arial" w:cstheme="minorBidi"/>
                <w:i w:val="0"/>
                <w:iCs w:val="0"/>
                <w:sz w:val="17"/>
                <w:szCs w:val="17"/>
              </w:rPr>
              <w:t>90</w:t>
            </w:r>
          </w:p>
        </w:tc>
        <w:tc>
          <w:tcPr>
            <w:tcW w:w="1983" w:type="dxa"/>
          </w:tcPr>
          <w:p w14:paraId="3D5C48F7" w14:textId="77777777" w:rsidR="00BE676A" w:rsidRPr="007222F3" w:rsidRDefault="00BE676A" w:rsidP="00BE676A">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As stipulated in the </w:t>
            </w:r>
          </w:p>
        </w:tc>
      </w:tr>
      <w:tr w:rsidR="00BE676A" w:rsidRPr="00BA3F38" w14:paraId="794FD7C3" w14:textId="77777777" w:rsidTr="00E7455B">
        <w:trPr>
          <w:gridAfter w:val="1"/>
          <w:wAfter w:w="993" w:type="dxa"/>
          <w:trHeight w:val="270"/>
          <w:tblHeader/>
        </w:trPr>
        <w:tc>
          <w:tcPr>
            <w:tcW w:w="3121" w:type="dxa"/>
          </w:tcPr>
          <w:p w14:paraId="68969020" w14:textId="77777777" w:rsidR="00BE676A" w:rsidRPr="00BA3F38" w:rsidRDefault="00BE676A" w:rsidP="00BE676A">
            <w:pPr>
              <w:spacing w:line="280" w:lineRule="exact"/>
              <w:ind w:left="162" w:right="-144" w:hanging="162"/>
              <w:jc w:val="both"/>
              <w:rPr>
                <w:rFonts w:ascii="Arial" w:hAnsi="Arial" w:cs="Arial"/>
                <w:sz w:val="17"/>
                <w:szCs w:val="17"/>
              </w:rPr>
            </w:pPr>
          </w:p>
        </w:tc>
        <w:tc>
          <w:tcPr>
            <w:tcW w:w="994" w:type="dxa"/>
            <w:gridSpan w:val="2"/>
          </w:tcPr>
          <w:p w14:paraId="73240100" w14:textId="1D154FF2"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474753FC" w14:textId="59012C82"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166DD579" w14:textId="38E23467"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2" w:type="dxa"/>
          </w:tcPr>
          <w:p w14:paraId="0EA33E27" w14:textId="77777777" w:rsidR="00BE676A" w:rsidRPr="00BA3F38" w:rsidRDefault="00BE676A" w:rsidP="00BE676A">
            <w:pPr>
              <w:pStyle w:val="Heading8"/>
              <w:tabs>
                <w:tab w:val="decimal" w:pos="702"/>
              </w:tabs>
              <w:spacing w:before="0" w:after="0" w:line="280" w:lineRule="exact"/>
              <w:jc w:val="both"/>
              <w:rPr>
                <w:rFonts w:ascii="Arial" w:hAnsi="Arial" w:cs="Arial"/>
                <w:i w:val="0"/>
                <w:iCs w:val="0"/>
                <w:sz w:val="17"/>
                <w:szCs w:val="17"/>
              </w:rPr>
            </w:pPr>
          </w:p>
        </w:tc>
        <w:tc>
          <w:tcPr>
            <w:tcW w:w="1983" w:type="dxa"/>
          </w:tcPr>
          <w:p w14:paraId="279424AD" w14:textId="129B408D" w:rsidR="00BE676A" w:rsidRPr="007222F3" w:rsidRDefault="00BE676A" w:rsidP="00BE676A">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agreement</w:t>
            </w:r>
          </w:p>
        </w:tc>
      </w:tr>
      <w:tr w:rsidR="00BE676A" w:rsidRPr="00BA3F38" w14:paraId="52FC58BF" w14:textId="77777777" w:rsidTr="00E7455B">
        <w:trPr>
          <w:gridAfter w:val="1"/>
          <w:wAfter w:w="993" w:type="dxa"/>
          <w:trHeight w:val="270"/>
          <w:tblHeader/>
        </w:trPr>
        <w:tc>
          <w:tcPr>
            <w:tcW w:w="3121" w:type="dxa"/>
          </w:tcPr>
          <w:p w14:paraId="071548A8" w14:textId="77777777" w:rsidR="00BE676A" w:rsidRPr="00BA3F38" w:rsidRDefault="00BE676A" w:rsidP="00BE676A">
            <w:pPr>
              <w:spacing w:line="280" w:lineRule="exact"/>
              <w:ind w:left="162" w:right="-144" w:hanging="162"/>
              <w:jc w:val="both"/>
              <w:rPr>
                <w:rFonts w:ascii="Arial" w:hAnsi="Arial" w:cstheme="minorBidi"/>
                <w:sz w:val="17"/>
                <w:szCs w:val="17"/>
              </w:rPr>
            </w:pPr>
            <w:r>
              <w:rPr>
                <w:rFonts w:ascii="Arial" w:hAnsi="Arial" w:cstheme="minorBidi"/>
                <w:sz w:val="17"/>
                <w:szCs w:val="17"/>
                <w:cs/>
              </w:rPr>
              <w:tab/>
            </w:r>
            <w:r>
              <w:rPr>
                <w:rFonts w:ascii="Arial" w:hAnsi="Arial" w:cstheme="minorBidi"/>
                <w:sz w:val="17"/>
                <w:szCs w:val="17"/>
              </w:rPr>
              <w:t>Sales of fixed assets</w:t>
            </w:r>
          </w:p>
        </w:tc>
        <w:tc>
          <w:tcPr>
            <w:tcW w:w="994" w:type="dxa"/>
            <w:gridSpan w:val="2"/>
          </w:tcPr>
          <w:p w14:paraId="56910F66" w14:textId="442C742D" w:rsidR="00BE676A" w:rsidRPr="00C57200" w:rsidRDefault="009512FC"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14:paraId="1608A901" w14:textId="4A35E026"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360</w:t>
            </w:r>
          </w:p>
        </w:tc>
        <w:tc>
          <w:tcPr>
            <w:tcW w:w="990" w:type="dxa"/>
            <w:gridSpan w:val="2"/>
          </w:tcPr>
          <w:p w14:paraId="654842E2" w14:textId="268FEC5A" w:rsidR="00BE676A" w:rsidRPr="00C57200" w:rsidRDefault="009512FC"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2" w:type="dxa"/>
          </w:tcPr>
          <w:p w14:paraId="203AC8CC" w14:textId="29881F90" w:rsidR="00BE676A" w:rsidRPr="00BA3F38" w:rsidRDefault="00BE676A" w:rsidP="00BE676A">
            <w:pPr>
              <w:pStyle w:val="Heading8"/>
              <w:tabs>
                <w:tab w:val="decimal" w:pos="702"/>
              </w:tabs>
              <w:spacing w:before="0" w:after="0" w:line="280" w:lineRule="exact"/>
              <w:jc w:val="both"/>
              <w:rPr>
                <w:rFonts w:ascii="Arial" w:hAnsi="Arial" w:cs="Arial"/>
                <w:i w:val="0"/>
                <w:iCs w:val="0"/>
                <w:sz w:val="17"/>
                <w:szCs w:val="17"/>
              </w:rPr>
            </w:pPr>
            <w:r w:rsidRPr="00C57200">
              <w:rPr>
                <w:rFonts w:ascii="Arial" w:hAnsi="Arial" w:cstheme="minorBidi"/>
                <w:i w:val="0"/>
                <w:iCs w:val="0"/>
                <w:sz w:val="17"/>
                <w:szCs w:val="17"/>
              </w:rPr>
              <w:t>360</w:t>
            </w:r>
          </w:p>
        </w:tc>
        <w:tc>
          <w:tcPr>
            <w:tcW w:w="1983" w:type="dxa"/>
          </w:tcPr>
          <w:p w14:paraId="0A35F4C8" w14:textId="77777777" w:rsidR="00BE676A" w:rsidRPr="007222F3" w:rsidRDefault="00BE676A" w:rsidP="00BE676A">
            <w:pPr>
              <w:tabs>
                <w:tab w:val="center" w:pos="8100"/>
              </w:tabs>
              <w:spacing w:line="280" w:lineRule="exact"/>
              <w:ind w:left="162" w:right="-105" w:hanging="162"/>
              <w:rPr>
                <w:rFonts w:ascii="Arial" w:hAnsi="Arial" w:cs="Arial"/>
                <w:sz w:val="17"/>
                <w:szCs w:val="17"/>
              </w:rPr>
            </w:pPr>
            <w:r>
              <w:rPr>
                <w:rFonts w:ascii="Arial" w:hAnsi="Arial" w:cs="Arial"/>
                <w:sz w:val="17"/>
                <w:szCs w:val="17"/>
              </w:rPr>
              <w:t>Net book value plus margin</w:t>
            </w:r>
          </w:p>
        </w:tc>
      </w:tr>
      <w:tr w:rsidR="00BE676A" w:rsidRPr="00BA3F38" w14:paraId="4067EC5A" w14:textId="77777777" w:rsidTr="00E7455B">
        <w:trPr>
          <w:gridAfter w:val="1"/>
          <w:wAfter w:w="993" w:type="dxa"/>
          <w:trHeight w:val="270"/>
          <w:tblHeader/>
        </w:trPr>
        <w:tc>
          <w:tcPr>
            <w:tcW w:w="3121" w:type="dxa"/>
          </w:tcPr>
          <w:p w14:paraId="35E58B27" w14:textId="77777777" w:rsidR="00BE676A" w:rsidRPr="00BA3F38" w:rsidRDefault="00BE676A" w:rsidP="00BE676A">
            <w:pPr>
              <w:spacing w:line="280" w:lineRule="exact"/>
              <w:ind w:left="162" w:right="-144" w:hanging="162"/>
              <w:jc w:val="both"/>
              <w:rPr>
                <w:rFonts w:ascii="Arial" w:hAnsi="Arial" w:cs="Arial"/>
                <w:sz w:val="17"/>
                <w:szCs w:val="17"/>
              </w:rPr>
            </w:pPr>
            <w:r>
              <w:rPr>
                <w:rFonts w:ascii="Arial" w:hAnsi="Arial" w:cs="Arial"/>
                <w:sz w:val="17"/>
                <w:szCs w:val="17"/>
              </w:rPr>
              <w:tab/>
              <w:t>Cost of service</w:t>
            </w:r>
          </w:p>
        </w:tc>
        <w:tc>
          <w:tcPr>
            <w:tcW w:w="994" w:type="dxa"/>
            <w:gridSpan w:val="2"/>
          </w:tcPr>
          <w:p w14:paraId="421822FF" w14:textId="78A883C2" w:rsidR="00BE676A" w:rsidRPr="00C57200" w:rsidRDefault="007C2F98"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w:t>
            </w:r>
            <w:r w:rsidR="009512FC">
              <w:rPr>
                <w:rFonts w:ascii="Arial" w:hAnsi="Arial" w:cstheme="minorBidi"/>
                <w:i w:val="0"/>
                <w:iCs w:val="0"/>
                <w:sz w:val="17"/>
                <w:szCs w:val="17"/>
              </w:rPr>
              <w:t>,</w:t>
            </w:r>
            <w:r>
              <w:rPr>
                <w:rFonts w:ascii="Arial" w:hAnsi="Arial" w:cstheme="minorBidi"/>
                <w:i w:val="0"/>
                <w:iCs w:val="0"/>
                <w:sz w:val="17"/>
                <w:szCs w:val="17"/>
              </w:rPr>
              <w:t>71</w:t>
            </w:r>
            <w:r w:rsidR="009512FC">
              <w:rPr>
                <w:rFonts w:ascii="Arial" w:hAnsi="Arial" w:cstheme="minorBidi"/>
                <w:i w:val="0"/>
                <w:iCs w:val="0"/>
                <w:sz w:val="17"/>
                <w:szCs w:val="17"/>
              </w:rPr>
              <w:t>9</w:t>
            </w:r>
          </w:p>
        </w:tc>
        <w:tc>
          <w:tcPr>
            <w:tcW w:w="990" w:type="dxa"/>
            <w:gridSpan w:val="2"/>
          </w:tcPr>
          <w:p w14:paraId="33036395" w14:textId="5CE32298"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364</w:t>
            </w:r>
          </w:p>
        </w:tc>
        <w:tc>
          <w:tcPr>
            <w:tcW w:w="990" w:type="dxa"/>
            <w:gridSpan w:val="2"/>
          </w:tcPr>
          <w:p w14:paraId="241027E4" w14:textId="7A6AFD8D" w:rsidR="00BE676A" w:rsidRPr="00C57200" w:rsidRDefault="009512FC"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2" w:type="dxa"/>
          </w:tcPr>
          <w:p w14:paraId="1AD72AB9" w14:textId="4DAC2259" w:rsidR="00BE676A" w:rsidRPr="00BA3F38" w:rsidRDefault="00BE676A" w:rsidP="00BE676A">
            <w:pPr>
              <w:pStyle w:val="Heading8"/>
              <w:tabs>
                <w:tab w:val="decimal" w:pos="702"/>
              </w:tabs>
              <w:spacing w:before="0" w:after="0" w:line="280" w:lineRule="exact"/>
              <w:jc w:val="both"/>
              <w:rPr>
                <w:rFonts w:ascii="Arial" w:hAnsi="Arial" w:cs="Arial"/>
                <w:i w:val="0"/>
                <w:iCs w:val="0"/>
                <w:sz w:val="17"/>
                <w:szCs w:val="17"/>
              </w:rPr>
            </w:pPr>
            <w:r w:rsidRPr="00C57200">
              <w:rPr>
                <w:rFonts w:ascii="Arial" w:hAnsi="Arial" w:cstheme="minorBidi"/>
                <w:i w:val="0"/>
                <w:iCs w:val="0"/>
                <w:sz w:val="17"/>
                <w:szCs w:val="17"/>
              </w:rPr>
              <w:t>-</w:t>
            </w:r>
          </w:p>
        </w:tc>
        <w:tc>
          <w:tcPr>
            <w:tcW w:w="1983" w:type="dxa"/>
          </w:tcPr>
          <w:p w14:paraId="4B8ECD54" w14:textId="77777777" w:rsidR="00BE676A" w:rsidRPr="007222F3" w:rsidRDefault="00BE676A" w:rsidP="00BE676A">
            <w:pPr>
              <w:tabs>
                <w:tab w:val="center" w:pos="8100"/>
              </w:tabs>
              <w:spacing w:line="280" w:lineRule="exact"/>
              <w:ind w:left="162" w:right="-105" w:hanging="162"/>
              <w:rPr>
                <w:rFonts w:ascii="Arial" w:hAnsi="Arial" w:cs="Arial"/>
                <w:sz w:val="17"/>
                <w:szCs w:val="17"/>
              </w:rPr>
            </w:pPr>
            <w:r>
              <w:rPr>
                <w:rFonts w:ascii="Arial" w:hAnsi="Arial" w:cs="Arial"/>
                <w:sz w:val="17"/>
                <w:szCs w:val="17"/>
              </w:rPr>
              <w:t>Price compared to      third parties</w:t>
            </w:r>
          </w:p>
        </w:tc>
      </w:tr>
      <w:tr w:rsidR="004A1992" w:rsidRPr="007222F3" w14:paraId="10880009" w14:textId="77777777" w:rsidTr="00E7455B">
        <w:trPr>
          <w:tblHeader/>
        </w:trPr>
        <w:tc>
          <w:tcPr>
            <w:tcW w:w="3128" w:type="dxa"/>
            <w:gridSpan w:val="2"/>
          </w:tcPr>
          <w:p w14:paraId="3D759CD6" w14:textId="6650ED36" w:rsidR="005E40ED" w:rsidRDefault="005E40ED" w:rsidP="005E40ED">
            <w:pPr>
              <w:spacing w:line="280" w:lineRule="exact"/>
              <w:ind w:left="162" w:right="-144" w:hanging="162"/>
              <w:jc w:val="both"/>
              <w:rPr>
                <w:rFonts w:ascii="Arial" w:hAnsi="Arial" w:cs="Arial"/>
                <w:sz w:val="17"/>
                <w:szCs w:val="17"/>
              </w:rPr>
            </w:pPr>
            <w:r>
              <w:rPr>
                <w:rFonts w:ascii="Arial" w:hAnsi="Arial" w:cs="Arial"/>
                <w:sz w:val="17"/>
                <w:szCs w:val="17"/>
              </w:rPr>
              <w:tab/>
              <w:t>Cost of s</w:t>
            </w:r>
            <w:r w:rsidR="007C2F98">
              <w:rPr>
                <w:rFonts w:ascii="Arial" w:hAnsi="Arial" w:cs="Arial"/>
                <w:sz w:val="17"/>
                <w:szCs w:val="17"/>
              </w:rPr>
              <w:t>ales</w:t>
            </w:r>
          </w:p>
        </w:tc>
        <w:tc>
          <w:tcPr>
            <w:tcW w:w="987" w:type="dxa"/>
          </w:tcPr>
          <w:p w14:paraId="1C0FB47C" w14:textId="29941CF0" w:rsidR="005E40ED" w:rsidRPr="007C2F98" w:rsidRDefault="007C2F98" w:rsidP="007C2F9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860</w:t>
            </w:r>
          </w:p>
        </w:tc>
        <w:tc>
          <w:tcPr>
            <w:tcW w:w="990" w:type="dxa"/>
            <w:gridSpan w:val="2"/>
          </w:tcPr>
          <w:p w14:paraId="40B93AC6" w14:textId="4F219FD5" w:rsidR="004A1992" w:rsidRPr="000B002E" w:rsidRDefault="007C2F98" w:rsidP="000B002E">
            <w:pPr>
              <w:pStyle w:val="Heading8"/>
              <w:tabs>
                <w:tab w:val="decimal" w:pos="702"/>
              </w:tabs>
              <w:spacing w:before="0" w:after="0" w:line="280" w:lineRule="exact"/>
              <w:jc w:val="both"/>
              <w:rPr>
                <w:rFonts w:ascii="Arial" w:hAnsi="Arial" w:cstheme="minorBidi"/>
                <w:i w:val="0"/>
                <w:iCs w:val="0"/>
                <w:sz w:val="17"/>
                <w:szCs w:val="17"/>
              </w:rPr>
            </w:pPr>
            <w:r w:rsidRPr="000B002E">
              <w:rPr>
                <w:rFonts w:ascii="Arial" w:hAnsi="Arial" w:cstheme="minorBidi"/>
                <w:i w:val="0"/>
                <w:iCs w:val="0"/>
                <w:sz w:val="17"/>
                <w:szCs w:val="17"/>
              </w:rPr>
              <w:t>-</w:t>
            </w:r>
          </w:p>
        </w:tc>
        <w:tc>
          <w:tcPr>
            <w:tcW w:w="990" w:type="dxa"/>
            <w:gridSpan w:val="2"/>
          </w:tcPr>
          <w:p w14:paraId="1D109CB7" w14:textId="3A7E7473" w:rsidR="004A1992" w:rsidRPr="007C2F98" w:rsidRDefault="005E40ED" w:rsidP="007C2F98">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2" w:type="dxa"/>
          </w:tcPr>
          <w:p w14:paraId="2158E9B4" w14:textId="20463B44" w:rsidR="004A1992" w:rsidRPr="007C2F98" w:rsidRDefault="005E40ED" w:rsidP="007C2F98">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w:t>
            </w:r>
          </w:p>
        </w:tc>
        <w:tc>
          <w:tcPr>
            <w:tcW w:w="1983" w:type="dxa"/>
          </w:tcPr>
          <w:p w14:paraId="6B0A7455" w14:textId="5C716E9F" w:rsidR="004A1992" w:rsidRPr="006771B5" w:rsidRDefault="005E40ED" w:rsidP="007C2F98">
            <w:pPr>
              <w:spacing w:line="280" w:lineRule="exact"/>
              <w:ind w:left="162" w:right="-144" w:hanging="162"/>
              <w:rPr>
                <w:rFonts w:ascii="Arial" w:hAnsi="Arial" w:cs="Arial"/>
                <w:sz w:val="17"/>
                <w:szCs w:val="17"/>
              </w:rPr>
            </w:pPr>
            <w:r>
              <w:rPr>
                <w:rFonts w:ascii="Arial" w:hAnsi="Arial" w:cs="Arial"/>
                <w:sz w:val="17"/>
                <w:szCs w:val="17"/>
              </w:rPr>
              <w:t>Price compared to      third parties</w:t>
            </w:r>
          </w:p>
        </w:tc>
        <w:tc>
          <w:tcPr>
            <w:tcW w:w="993" w:type="dxa"/>
          </w:tcPr>
          <w:p w14:paraId="0B1DC7D5" w14:textId="77777777" w:rsidR="004A1992" w:rsidRPr="007222F3" w:rsidRDefault="004A1992" w:rsidP="00BE676A">
            <w:pPr>
              <w:overflowPunct/>
              <w:autoSpaceDE/>
              <w:autoSpaceDN/>
              <w:adjustRightInd/>
              <w:textAlignment w:val="auto"/>
            </w:pPr>
          </w:p>
        </w:tc>
      </w:tr>
      <w:tr w:rsidR="00BE676A" w:rsidRPr="007222F3" w14:paraId="4208B066" w14:textId="33A05783" w:rsidTr="00E7455B">
        <w:trPr>
          <w:tblHeader/>
        </w:trPr>
        <w:tc>
          <w:tcPr>
            <w:tcW w:w="5105" w:type="dxa"/>
            <w:gridSpan w:val="5"/>
          </w:tcPr>
          <w:p w14:paraId="6DE3148E" w14:textId="6DF18F30"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r w:rsidRPr="007222F3">
              <w:rPr>
                <w:rFonts w:ascii="Arial" w:hAnsi="Arial" w:cs="Arial"/>
                <w:i w:val="0"/>
                <w:iCs w:val="0"/>
                <w:sz w:val="17"/>
                <w:szCs w:val="17"/>
                <w:u w:val="single"/>
              </w:rPr>
              <w:t>Transactions with persons relative with directors</w:t>
            </w:r>
          </w:p>
        </w:tc>
        <w:tc>
          <w:tcPr>
            <w:tcW w:w="990" w:type="dxa"/>
            <w:gridSpan w:val="2"/>
          </w:tcPr>
          <w:p w14:paraId="3B987FF3" w14:textId="77777777"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p>
        </w:tc>
        <w:tc>
          <w:tcPr>
            <w:tcW w:w="992" w:type="dxa"/>
          </w:tcPr>
          <w:p w14:paraId="64716A90" w14:textId="77777777"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p>
        </w:tc>
        <w:tc>
          <w:tcPr>
            <w:tcW w:w="1983" w:type="dxa"/>
          </w:tcPr>
          <w:p w14:paraId="6E11F59E" w14:textId="77777777" w:rsidR="00BE676A" w:rsidRPr="006771B5" w:rsidRDefault="00BE676A" w:rsidP="00BE676A">
            <w:pPr>
              <w:tabs>
                <w:tab w:val="center" w:pos="8100"/>
              </w:tabs>
              <w:spacing w:line="280" w:lineRule="exact"/>
              <w:ind w:left="162" w:right="-105" w:hanging="162"/>
              <w:rPr>
                <w:rFonts w:ascii="Arial" w:hAnsi="Arial" w:cs="Arial"/>
                <w:sz w:val="17"/>
                <w:szCs w:val="17"/>
              </w:rPr>
            </w:pPr>
          </w:p>
        </w:tc>
        <w:tc>
          <w:tcPr>
            <w:tcW w:w="993" w:type="dxa"/>
          </w:tcPr>
          <w:p w14:paraId="294A1DEC" w14:textId="77777777" w:rsidR="00BE676A" w:rsidRPr="007222F3" w:rsidRDefault="00BE676A" w:rsidP="00BE676A">
            <w:pPr>
              <w:overflowPunct/>
              <w:autoSpaceDE/>
              <w:autoSpaceDN/>
              <w:adjustRightInd/>
              <w:textAlignment w:val="auto"/>
            </w:pPr>
          </w:p>
        </w:tc>
      </w:tr>
      <w:tr w:rsidR="00BE676A" w:rsidRPr="007222F3" w14:paraId="6E14FC7F" w14:textId="77777777" w:rsidTr="00E7455B">
        <w:trPr>
          <w:gridAfter w:val="1"/>
          <w:wAfter w:w="993" w:type="dxa"/>
          <w:tblHeader/>
        </w:trPr>
        <w:tc>
          <w:tcPr>
            <w:tcW w:w="3121" w:type="dxa"/>
          </w:tcPr>
          <w:p w14:paraId="62641896" w14:textId="77777777" w:rsidR="00BE676A" w:rsidRPr="007222F3" w:rsidRDefault="00BE676A" w:rsidP="00BE676A">
            <w:pPr>
              <w:tabs>
                <w:tab w:val="left" w:pos="342"/>
              </w:tabs>
              <w:spacing w:line="280" w:lineRule="exact"/>
              <w:ind w:left="162" w:hanging="180"/>
              <w:jc w:val="both"/>
              <w:rPr>
                <w:rFonts w:ascii="Arial" w:hAnsi="Arial" w:cs="Arial"/>
                <w:sz w:val="17"/>
                <w:szCs w:val="17"/>
              </w:rPr>
            </w:pPr>
            <w:r w:rsidRPr="007222F3">
              <w:rPr>
                <w:rFonts w:ascii="Arial" w:hAnsi="Arial" w:cs="Arial"/>
                <w:sz w:val="17"/>
                <w:szCs w:val="17"/>
              </w:rPr>
              <w:tab/>
              <w:t>Rental expense</w:t>
            </w:r>
          </w:p>
        </w:tc>
        <w:tc>
          <w:tcPr>
            <w:tcW w:w="994" w:type="dxa"/>
            <w:gridSpan w:val="2"/>
          </w:tcPr>
          <w:p w14:paraId="35102309" w14:textId="58C0D312" w:rsidR="00BE676A" w:rsidRPr="00C57200" w:rsidRDefault="00D41A1A"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1,295</w:t>
            </w:r>
          </w:p>
        </w:tc>
        <w:tc>
          <w:tcPr>
            <w:tcW w:w="990" w:type="dxa"/>
            <w:gridSpan w:val="2"/>
          </w:tcPr>
          <w:p w14:paraId="471CE35D" w14:textId="4921727B"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1,295</w:t>
            </w:r>
          </w:p>
        </w:tc>
        <w:tc>
          <w:tcPr>
            <w:tcW w:w="990" w:type="dxa"/>
            <w:gridSpan w:val="2"/>
          </w:tcPr>
          <w:p w14:paraId="3A4B517C" w14:textId="6B38D08D" w:rsidR="00BE676A" w:rsidRPr="00C57200" w:rsidRDefault="009512FC"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95</w:t>
            </w:r>
          </w:p>
        </w:tc>
        <w:tc>
          <w:tcPr>
            <w:tcW w:w="992" w:type="dxa"/>
          </w:tcPr>
          <w:p w14:paraId="7681CEB2" w14:textId="733555ED"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r w:rsidRPr="00C57200">
              <w:rPr>
                <w:rFonts w:ascii="Arial" w:hAnsi="Arial" w:cs="Arial"/>
                <w:i w:val="0"/>
                <w:iCs w:val="0"/>
                <w:sz w:val="17"/>
                <w:szCs w:val="17"/>
              </w:rPr>
              <w:t>95</w:t>
            </w:r>
          </w:p>
        </w:tc>
        <w:tc>
          <w:tcPr>
            <w:tcW w:w="1983" w:type="dxa"/>
          </w:tcPr>
          <w:p w14:paraId="6CE37BE5" w14:textId="77777777" w:rsidR="00BE676A" w:rsidRPr="007222F3" w:rsidRDefault="00BE676A" w:rsidP="00BE676A">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As stipulated in the </w:t>
            </w:r>
          </w:p>
        </w:tc>
      </w:tr>
      <w:tr w:rsidR="00BE676A" w:rsidRPr="007222F3" w14:paraId="409443D3" w14:textId="77777777" w:rsidTr="00E7455B">
        <w:trPr>
          <w:gridAfter w:val="1"/>
          <w:wAfter w:w="993" w:type="dxa"/>
          <w:tblHeader/>
        </w:trPr>
        <w:tc>
          <w:tcPr>
            <w:tcW w:w="3121" w:type="dxa"/>
          </w:tcPr>
          <w:p w14:paraId="36277B2A" w14:textId="77777777" w:rsidR="00BE676A" w:rsidRPr="007222F3" w:rsidRDefault="00BE676A" w:rsidP="00BE676A">
            <w:pPr>
              <w:tabs>
                <w:tab w:val="left" w:pos="342"/>
              </w:tabs>
              <w:spacing w:line="260" w:lineRule="exact"/>
              <w:ind w:left="162" w:hanging="180"/>
              <w:jc w:val="both"/>
              <w:rPr>
                <w:rFonts w:ascii="Arial" w:hAnsi="Arial" w:cs="Arial"/>
                <w:sz w:val="17"/>
                <w:szCs w:val="17"/>
              </w:rPr>
            </w:pPr>
          </w:p>
        </w:tc>
        <w:tc>
          <w:tcPr>
            <w:tcW w:w="994" w:type="dxa"/>
            <w:gridSpan w:val="2"/>
          </w:tcPr>
          <w:p w14:paraId="23ACCACF" w14:textId="2B76CB1A"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36ED24CB" w14:textId="4B3781AE"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42A93F10" w14:textId="09D4FE96"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p>
        </w:tc>
        <w:tc>
          <w:tcPr>
            <w:tcW w:w="992" w:type="dxa"/>
          </w:tcPr>
          <w:p w14:paraId="71E50EF1" w14:textId="7EE27858"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p>
        </w:tc>
        <w:tc>
          <w:tcPr>
            <w:tcW w:w="1983" w:type="dxa"/>
          </w:tcPr>
          <w:p w14:paraId="7B7B3459" w14:textId="77777777" w:rsidR="00BE676A" w:rsidRPr="007222F3" w:rsidRDefault="00BE676A" w:rsidP="00BE676A">
            <w:pPr>
              <w:tabs>
                <w:tab w:val="center" w:pos="8100"/>
              </w:tabs>
              <w:spacing w:line="260" w:lineRule="exact"/>
              <w:ind w:left="162" w:right="-105" w:hanging="162"/>
              <w:rPr>
                <w:rFonts w:ascii="Arial" w:hAnsi="Arial" w:cs="Arial"/>
                <w:sz w:val="17"/>
                <w:szCs w:val="17"/>
                <w:cs/>
              </w:rPr>
            </w:pPr>
            <w:r w:rsidRPr="007222F3">
              <w:rPr>
                <w:rFonts w:ascii="Arial" w:hAnsi="Arial" w:cs="Arial"/>
                <w:sz w:val="17"/>
                <w:szCs w:val="17"/>
              </w:rPr>
              <w:tab/>
              <w:t>agreements</w:t>
            </w:r>
          </w:p>
        </w:tc>
      </w:tr>
      <w:tr w:rsidR="00BE676A" w:rsidRPr="007222F3" w14:paraId="7055C443" w14:textId="77777777" w:rsidTr="00E7455B">
        <w:trPr>
          <w:gridAfter w:val="1"/>
          <w:wAfter w:w="993" w:type="dxa"/>
          <w:tblHeader/>
        </w:trPr>
        <w:tc>
          <w:tcPr>
            <w:tcW w:w="3121" w:type="dxa"/>
          </w:tcPr>
          <w:p w14:paraId="12FADB7C" w14:textId="77777777" w:rsidR="00BE676A" w:rsidRPr="00814FB7" w:rsidRDefault="00BE676A" w:rsidP="00BE676A">
            <w:pPr>
              <w:tabs>
                <w:tab w:val="left" w:pos="342"/>
              </w:tabs>
              <w:spacing w:line="260" w:lineRule="exact"/>
              <w:ind w:left="162" w:hanging="180"/>
              <w:jc w:val="both"/>
              <w:rPr>
                <w:rFonts w:ascii="Arial" w:hAnsi="Arial" w:cstheme="minorBidi"/>
                <w:sz w:val="17"/>
                <w:szCs w:val="17"/>
                <w:cs/>
              </w:rPr>
            </w:pPr>
            <w:r w:rsidRPr="007222F3">
              <w:rPr>
                <w:rFonts w:ascii="Arial" w:hAnsi="Arial" w:cs="Arial"/>
                <w:sz w:val="17"/>
                <w:szCs w:val="17"/>
              </w:rPr>
              <w:tab/>
            </w:r>
            <w:r w:rsidRPr="00814FB7">
              <w:rPr>
                <w:rFonts w:ascii="Arial" w:hAnsi="Arial" w:cs="Arial" w:hint="cs"/>
                <w:sz w:val="17"/>
                <w:szCs w:val="17"/>
                <w:cs/>
              </w:rPr>
              <w:t>Interest expense</w:t>
            </w:r>
          </w:p>
        </w:tc>
        <w:tc>
          <w:tcPr>
            <w:tcW w:w="994" w:type="dxa"/>
            <w:gridSpan w:val="2"/>
          </w:tcPr>
          <w:p w14:paraId="3CC2D1C1" w14:textId="5E65BB0F" w:rsidR="00BE676A" w:rsidRPr="00C57200" w:rsidRDefault="009512FC"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322</w:t>
            </w:r>
          </w:p>
        </w:tc>
        <w:tc>
          <w:tcPr>
            <w:tcW w:w="990" w:type="dxa"/>
            <w:gridSpan w:val="2"/>
          </w:tcPr>
          <w:p w14:paraId="18F5AB50" w14:textId="45162ACA" w:rsidR="00BE676A" w:rsidRPr="00C57200" w:rsidRDefault="00BE676A" w:rsidP="00BE676A">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w:t>
            </w:r>
          </w:p>
        </w:tc>
        <w:tc>
          <w:tcPr>
            <w:tcW w:w="990" w:type="dxa"/>
            <w:gridSpan w:val="2"/>
          </w:tcPr>
          <w:p w14:paraId="23B9D981" w14:textId="7DA5B11F" w:rsidR="00BE676A" w:rsidRPr="00C57200" w:rsidRDefault="009512FC" w:rsidP="00BE676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2" w:type="dxa"/>
          </w:tcPr>
          <w:p w14:paraId="2BDA019B" w14:textId="106B0168" w:rsidR="00BE676A" w:rsidRPr="007222F3" w:rsidRDefault="00BE676A" w:rsidP="00BE676A">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1983" w:type="dxa"/>
          </w:tcPr>
          <w:p w14:paraId="657C65AE" w14:textId="3FD0E90F" w:rsidR="00BE676A" w:rsidRPr="007222F3" w:rsidRDefault="00BE676A" w:rsidP="00BE676A">
            <w:pPr>
              <w:tabs>
                <w:tab w:val="center" w:pos="8100"/>
              </w:tabs>
              <w:spacing w:line="260" w:lineRule="exact"/>
              <w:ind w:left="162" w:right="-105" w:hanging="162"/>
              <w:rPr>
                <w:rFonts w:ascii="Arial" w:hAnsi="Arial" w:cs="Arial"/>
                <w:sz w:val="17"/>
                <w:szCs w:val="17"/>
                <w:cs/>
              </w:rPr>
            </w:pPr>
            <w:r>
              <w:rPr>
                <w:rFonts w:ascii="Arial" w:hAnsi="Arial" w:cs="Arial"/>
                <w:sz w:val="17"/>
                <w:szCs w:val="17"/>
              </w:rPr>
              <w:t xml:space="preserve">At </w:t>
            </w:r>
            <w:r w:rsidR="00E33C5C">
              <w:rPr>
                <w:rFonts w:ascii="Arial" w:hAnsi="Arial" w:cs="Arial"/>
                <w:sz w:val="17"/>
                <w:szCs w:val="17"/>
              </w:rPr>
              <w:t xml:space="preserve">a </w:t>
            </w:r>
            <w:r>
              <w:rPr>
                <w:rFonts w:ascii="Arial" w:hAnsi="Arial" w:cs="Arial"/>
                <w:sz w:val="17"/>
                <w:szCs w:val="17"/>
              </w:rPr>
              <w:t>rate of 5.50%           per annum</w:t>
            </w:r>
          </w:p>
        </w:tc>
      </w:tr>
    </w:tbl>
    <w:p w14:paraId="1B2CAAAA" w14:textId="77777777" w:rsidR="00E7455B" w:rsidRDefault="00E7455B" w:rsidP="006771B5">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p>
    <w:p w14:paraId="4CE16CAB" w14:textId="77777777" w:rsidR="00E7455B" w:rsidRDefault="00E7455B">
      <w:pPr>
        <w:overflowPunct/>
        <w:autoSpaceDE/>
        <w:autoSpaceDN/>
        <w:adjustRightInd/>
        <w:textAlignment w:val="auto"/>
        <w:rPr>
          <w:rFonts w:ascii="Arial" w:hAnsi="Arial"/>
          <w:sz w:val="22"/>
          <w:szCs w:val="22"/>
        </w:rPr>
      </w:pPr>
      <w:r>
        <w:rPr>
          <w:rFonts w:ascii="Arial" w:hAnsi="Arial"/>
          <w:sz w:val="22"/>
          <w:szCs w:val="22"/>
        </w:rPr>
        <w:br w:type="page"/>
      </w:r>
    </w:p>
    <w:p w14:paraId="5E124143" w14:textId="1B9C0E68" w:rsidR="005210B0" w:rsidRPr="007222F3" w:rsidRDefault="00917F44" w:rsidP="006771B5">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r>
        <w:rPr>
          <w:rFonts w:ascii="Arial" w:hAnsi="Arial"/>
          <w:sz w:val="22"/>
          <w:szCs w:val="22"/>
        </w:rPr>
        <w:lastRenderedPageBreak/>
        <w:tab/>
      </w:r>
      <w:r w:rsidR="00887551" w:rsidRPr="007222F3">
        <w:rPr>
          <w:rFonts w:ascii="Arial" w:hAnsi="Arial"/>
          <w:sz w:val="22"/>
          <w:szCs w:val="22"/>
        </w:rPr>
        <w:t xml:space="preserve">As at </w:t>
      </w:r>
      <w:r w:rsidR="003D7007" w:rsidRPr="007222F3">
        <w:rPr>
          <w:rFonts w:ascii="Arial" w:hAnsi="Arial"/>
          <w:sz w:val="22"/>
          <w:szCs w:val="22"/>
        </w:rPr>
        <w:t xml:space="preserve">31 December </w:t>
      </w:r>
      <w:r w:rsidR="0068403A">
        <w:rPr>
          <w:rFonts w:ascii="Arial" w:hAnsi="Arial"/>
          <w:sz w:val="22"/>
          <w:szCs w:val="22"/>
        </w:rPr>
        <w:t>2022</w:t>
      </w:r>
      <w:r w:rsidR="00DD7705" w:rsidRPr="007222F3">
        <w:rPr>
          <w:rFonts w:ascii="Arial" w:hAnsi="Arial"/>
          <w:sz w:val="22"/>
          <w:szCs w:val="22"/>
        </w:rPr>
        <w:t xml:space="preserve"> and </w:t>
      </w:r>
      <w:r w:rsidR="0068403A">
        <w:rPr>
          <w:rFonts w:ascii="Arial" w:hAnsi="Arial"/>
          <w:sz w:val="22"/>
          <w:szCs w:val="22"/>
        </w:rPr>
        <w:t>2021</w:t>
      </w:r>
      <w:r w:rsidR="00887551" w:rsidRPr="007222F3">
        <w:rPr>
          <w:rFonts w:ascii="Arial" w:hAnsi="Arial"/>
          <w:sz w:val="22"/>
          <w:szCs w:val="22"/>
        </w:rPr>
        <w:t>, t</w:t>
      </w:r>
      <w:r w:rsidR="00833A97" w:rsidRPr="007222F3">
        <w:rPr>
          <w:rFonts w:ascii="Arial" w:hAnsi="Arial"/>
          <w:sz w:val="22"/>
          <w:szCs w:val="22"/>
        </w:rPr>
        <w:t xml:space="preserve">he </w:t>
      </w:r>
      <w:r w:rsidR="005210B0" w:rsidRPr="007222F3">
        <w:rPr>
          <w:rFonts w:ascii="Arial" w:hAnsi="Arial"/>
          <w:sz w:val="22"/>
          <w:szCs w:val="22"/>
        </w:rPr>
        <w:t xml:space="preserve">balances of the </w:t>
      </w:r>
      <w:r w:rsidR="00833A97" w:rsidRPr="007222F3">
        <w:rPr>
          <w:rFonts w:ascii="Arial" w:hAnsi="Arial"/>
          <w:sz w:val="22"/>
          <w:szCs w:val="22"/>
        </w:rPr>
        <w:t>accoun</w:t>
      </w:r>
      <w:r w:rsidR="00A11AFC" w:rsidRPr="007222F3">
        <w:rPr>
          <w:rFonts w:ascii="Arial" w:hAnsi="Arial"/>
          <w:sz w:val="22"/>
          <w:szCs w:val="22"/>
        </w:rPr>
        <w:t>ts between the Company</w:t>
      </w:r>
      <w:r w:rsidR="00EC2E1B" w:rsidRPr="007222F3">
        <w:rPr>
          <w:rFonts w:ascii="Arial" w:hAnsi="Arial"/>
          <w:sz w:val="22"/>
          <w:szCs w:val="22"/>
        </w:rPr>
        <w:t>, its subsidiaries</w:t>
      </w:r>
      <w:r w:rsidR="00A11AFC" w:rsidRPr="007222F3">
        <w:rPr>
          <w:rFonts w:ascii="Arial" w:hAnsi="Arial"/>
          <w:sz w:val="22"/>
          <w:szCs w:val="22"/>
        </w:rPr>
        <w:t xml:space="preserve"> and th</w:t>
      </w:r>
      <w:r w:rsidR="003C0B1E" w:rsidRPr="007222F3">
        <w:rPr>
          <w:rFonts w:ascii="Arial" w:hAnsi="Arial"/>
          <w:sz w:val="22"/>
          <w:szCs w:val="22"/>
        </w:rPr>
        <w:t>ose</w:t>
      </w:r>
      <w:r w:rsidR="00A11AFC" w:rsidRPr="007222F3">
        <w:rPr>
          <w:rFonts w:ascii="Arial" w:hAnsi="Arial"/>
          <w:sz w:val="22"/>
          <w:szCs w:val="22"/>
        </w:rPr>
        <w:t xml:space="preserve"> related </w:t>
      </w:r>
      <w:r w:rsidR="00DA23A9">
        <w:rPr>
          <w:rFonts w:ascii="Arial" w:hAnsi="Arial"/>
          <w:sz w:val="22"/>
          <w:szCs w:val="22"/>
        </w:rPr>
        <w:t xml:space="preserve">persons and </w:t>
      </w:r>
      <w:r w:rsidR="00D73974" w:rsidRPr="007222F3">
        <w:rPr>
          <w:rFonts w:ascii="Arial" w:hAnsi="Arial"/>
          <w:sz w:val="22"/>
          <w:szCs w:val="22"/>
        </w:rPr>
        <w:t>parties</w:t>
      </w:r>
      <w:r w:rsidR="00833A97" w:rsidRPr="007222F3">
        <w:rPr>
          <w:rFonts w:ascii="Arial" w:hAnsi="Arial"/>
          <w:sz w:val="22"/>
          <w:szCs w:val="22"/>
        </w:rPr>
        <w:t xml:space="preserve"> are as follows:</w:t>
      </w:r>
    </w:p>
    <w:p w14:paraId="7D5EA07F" w14:textId="77777777" w:rsidR="00972311" w:rsidRPr="00FD7A01" w:rsidRDefault="00972311" w:rsidP="00FD7A01">
      <w:pPr>
        <w:tabs>
          <w:tab w:val="left" w:pos="2160"/>
          <w:tab w:val="decimal" w:pos="4500"/>
          <w:tab w:val="center" w:pos="4680"/>
          <w:tab w:val="center" w:pos="5760"/>
          <w:tab w:val="decimal" w:pos="7200"/>
          <w:tab w:val="decimal" w:pos="8460"/>
        </w:tabs>
        <w:spacing w:line="380" w:lineRule="exact"/>
        <w:ind w:left="547" w:right="-7" w:hanging="547"/>
        <w:jc w:val="right"/>
        <w:rPr>
          <w:rFonts w:ascii="Arial" w:eastAsia="Arial Unicode MS" w:hAnsi="Arial" w:cs="Arial"/>
          <w:sz w:val="18"/>
          <w:szCs w:val="18"/>
        </w:rPr>
      </w:pPr>
      <w:r w:rsidRPr="00FD7A01">
        <w:rPr>
          <w:rFonts w:ascii="Arial" w:eastAsia="Arial Unicode MS" w:hAnsi="Arial" w:cs="Arial"/>
          <w:sz w:val="18"/>
          <w:szCs w:val="18"/>
        </w:rPr>
        <w:t>(Unit: Thousand Baht)</w:t>
      </w:r>
    </w:p>
    <w:tbl>
      <w:tblPr>
        <w:tblW w:w="9032" w:type="dxa"/>
        <w:tblInd w:w="450" w:type="dxa"/>
        <w:tblLayout w:type="fixed"/>
        <w:tblLook w:val="0000" w:firstRow="0" w:lastRow="0" w:firstColumn="0" w:lastColumn="0" w:noHBand="0" w:noVBand="0"/>
      </w:tblPr>
      <w:tblGrid>
        <w:gridCol w:w="4500"/>
        <w:gridCol w:w="1133"/>
        <w:gridCol w:w="1133"/>
        <w:gridCol w:w="1133"/>
        <w:gridCol w:w="1133"/>
      </w:tblGrid>
      <w:tr w:rsidR="0049768B" w:rsidRPr="00FD7A01" w14:paraId="5FD4EF7E" w14:textId="77777777" w:rsidTr="00901083">
        <w:trPr>
          <w:cantSplit/>
        </w:trPr>
        <w:tc>
          <w:tcPr>
            <w:tcW w:w="4500" w:type="dxa"/>
          </w:tcPr>
          <w:p w14:paraId="32401D53" w14:textId="77777777" w:rsidR="0049768B" w:rsidRPr="00FD7A01" w:rsidRDefault="0049768B" w:rsidP="007B4BCF">
            <w:pPr>
              <w:tabs>
                <w:tab w:val="left" w:pos="342"/>
              </w:tabs>
              <w:spacing w:line="300" w:lineRule="exact"/>
              <w:ind w:left="162" w:hanging="162"/>
              <w:jc w:val="center"/>
              <w:rPr>
                <w:rFonts w:ascii="Arial" w:hAnsi="Arial" w:cs="Arial"/>
                <w:sz w:val="18"/>
                <w:szCs w:val="18"/>
                <w:u w:val="single"/>
              </w:rPr>
            </w:pPr>
          </w:p>
        </w:tc>
        <w:tc>
          <w:tcPr>
            <w:tcW w:w="2266" w:type="dxa"/>
            <w:gridSpan w:val="2"/>
          </w:tcPr>
          <w:p w14:paraId="60B1D649" w14:textId="77777777" w:rsidR="0049768B" w:rsidRPr="00FD7A01" w:rsidRDefault="0049768B" w:rsidP="007B4BCF">
            <w:pPr>
              <w:spacing w:line="300" w:lineRule="exact"/>
              <w:jc w:val="center"/>
              <w:rPr>
                <w:rFonts w:ascii="Arial" w:eastAsia="Arial Unicode MS" w:hAnsi="Arial" w:cs="Arial"/>
                <w:sz w:val="18"/>
                <w:szCs w:val="18"/>
              </w:rPr>
            </w:pPr>
            <w:r w:rsidRPr="00FD7A01">
              <w:rPr>
                <w:rFonts w:ascii="Arial" w:eastAsia="Arial Unicode MS" w:hAnsi="Arial" w:cs="Arial"/>
                <w:sz w:val="18"/>
                <w:szCs w:val="18"/>
              </w:rPr>
              <w:t xml:space="preserve">Consolidated </w:t>
            </w:r>
          </w:p>
        </w:tc>
        <w:tc>
          <w:tcPr>
            <w:tcW w:w="2266" w:type="dxa"/>
            <w:gridSpan w:val="2"/>
          </w:tcPr>
          <w:p w14:paraId="2176A642" w14:textId="77777777" w:rsidR="0049768B" w:rsidRPr="00FD7A01" w:rsidRDefault="0049768B" w:rsidP="007B4BCF">
            <w:pPr>
              <w:spacing w:line="300" w:lineRule="exact"/>
              <w:jc w:val="center"/>
              <w:rPr>
                <w:rFonts w:ascii="Arial" w:eastAsia="Arial Unicode MS" w:hAnsi="Arial" w:cs="Arial"/>
                <w:sz w:val="18"/>
                <w:szCs w:val="18"/>
              </w:rPr>
            </w:pPr>
            <w:r w:rsidRPr="00FD7A01">
              <w:rPr>
                <w:rFonts w:ascii="Arial" w:eastAsia="Arial Unicode MS" w:hAnsi="Arial" w:cs="Arial"/>
                <w:sz w:val="18"/>
                <w:szCs w:val="18"/>
              </w:rPr>
              <w:t xml:space="preserve">Separate </w:t>
            </w:r>
          </w:p>
        </w:tc>
      </w:tr>
      <w:tr w:rsidR="0049768B" w:rsidRPr="00FD7A01" w14:paraId="462609FF" w14:textId="77777777" w:rsidTr="00901083">
        <w:trPr>
          <w:cantSplit/>
        </w:trPr>
        <w:tc>
          <w:tcPr>
            <w:tcW w:w="4500" w:type="dxa"/>
          </w:tcPr>
          <w:p w14:paraId="06F4937D" w14:textId="77777777" w:rsidR="0049768B" w:rsidRPr="00FD7A01" w:rsidRDefault="0049768B" w:rsidP="007B4BCF">
            <w:pPr>
              <w:tabs>
                <w:tab w:val="left" w:pos="342"/>
              </w:tabs>
              <w:spacing w:line="300" w:lineRule="exact"/>
              <w:ind w:left="162" w:hanging="162"/>
              <w:jc w:val="center"/>
              <w:rPr>
                <w:rFonts w:ascii="Arial" w:hAnsi="Arial" w:cs="Arial"/>
                <w:sz w:val="18"/>
                <w:szCs w:val="18"/>
                <w:u w:val="single"/>
              </w:rPr>
            </w:pPr>
          </w:p>
        </w:tc>
        <w:tc>
          <w:tcPr>
            <w:tcW w:w="2266" w:type="dxa"/>
            <w:gridSpan w:val="2"/>
          </w:tcPr>
          <w:p w14:paraId="6FCAC64C" w14:textId="77777777" w:rsidR="0049768B" w:rsidRPr="00FD7A01" w:rsidRDefault="0049768B" w:rsidP="007B4BCF">
            <w:pPr>
              <w:pBdr>
                <w:bottom w:val="single" w:sz="4" w:space="1" w:color="auto"/>
              </w:pBdr>
              <w:spacing w:line="300" w:lineRule="exact"/>
              <w:jc w:val="center"/>
              <w:rPr>
                <w:rFonts w:ascii="Arial" w:eastAsia="Arial Unicode MS" w:hAnsi="Arial" w:cs="Arial"/>
                <w:sz w:val="18"/>
                <w:szCs w:val="18"/>
              </w:rPr>
            </w:pPr>
            <w:r w:rsidRPr="00FD7A01">
              <w:rPr>
                <w:rFonts w:ascii="Arial" w:eastAsia="Arial Unicode MS" w:hAnsi="Arial" w:cs="Arial"/>
                <w:sz w:val="18"/>
                <w:szCs w:val="18"/>
              </w:rPr>
              <w:t>financial statements</w:t>
            </w:r>
          </w:p>
        </w:tc>
        <w:tc>
          <w:tcPr>
            <w:tcW w:w="2266" w:type="dxa"/>
            <w:gridSpan w:val="2"/>
          </w:tcPr>
          <w:p w14:paraId="51265209" w14:textId="77777777" w:rsidR="0049768B" w:rsidRPr="00FD7A01" w:rsidRDefault="0049768B" w:rsidP="007B4BCF">
            <w:pPr>
              <w:pBdr>
                <w:bottom w:val="single" w:sz="4" w:space="1" w:color="auto"/>
              </w:pBdr>
              <w:spacing w:line="300" w:lineRule="exact"/>
              <w:ind w:right="-18"/>
              <w:jc w:val="center"/>
              <w:rPr>
                <w:rFonts w:ascii="Arial" w:eastAsia="Arial Unicode MS" w:hAnsi="Arial" w:cs="Arial"/>
                <w:sz w:val="18"/>
                <w:szCs w:val="18"/>
              </w:rPr>
            </w:pPr>
            <w:r w:rsidRPr="00FD7A01">
              <w:rPr>
                <w:rFonts w:ascii="Arial" w:eastAsia="Arial Unicode MS" w:hAnsi="Arial" w:cs="Arial"/>
                <w:sz w:val="18"/>
                <w:szCs w:val="18"/>
              </w:rPr>
              <w:t>financial statements</w:t>
            </w:r>
          </w:p>
        </w:tc>
      </w:tr>
      <w:tr w:rsidR="0049768B" w:rsidRPr="00FD7A01" w14:paraId="64AC9AB2" w14:textId="77777777" w:rsidTr="00901083">
        <w:tc>
          <w:tcPr>
            <w:tcW w:w="4500" w:type="dxa"/>
          </w:tcPr>
          <w:p w14:paraId="3C5A569A" w14:textId="77777777" w:rsidR="0049768B" w:rsidRPr="00FD7A01" w:rsidRDefault="0049768B" w:rsidP="007B4BCF">
            <w:pPr>
              <w:tabs>
                <w:tab w:val="left" w:pos="342"/>
              </w:tabs>
              <w:spacing w:line="300" w:lineRule="exact"/>
              <w:ind w:left="162" w:hanging="162"/>
              <w:jc w:val="center"/>
              <w:rPr>
                <w:rFonts w:ascii="Arial" w:hAnsi="Arial" w:cs="Arial"/>
                <w:sz w:val="18"/>
                <w:szCs w:val="18"/>
                <w:u w:val="single"/>
              </w:rPr>
            </w:pPr>
          </w:p>
        </w:tc>
        <w:tc>
          <w:tcPr>
            <w:tcW w:w="1133" w:type="dxa"/>
          </w:tcPr>
          <w:p w14:paraId="70B9190D" w14:textId="1C774DFC" w:rsidR="0049768B" w:rsidRPr="00FD7A01" w:rsidRDefault="0068403A" w:rsidP="007B4BCF">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2022</w:t>
            </w:r>
          </w:p>
        </w:tc>
        <w:tc>
          <w:tcPr>
            <w:tcW w:w="1133" w:type="dxa"/>
          </w:tcPr>
          <w:p w14:paraId="0802F007" w14:textId="3144EE81" w:rsidR="0049768B" w:rsidRPr="00FD7A01" w:rsidRDefault="0068403A" w:rsidP="007B4BCF">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2021</w:t>
            </w:r>
          </w:p>
        </w:tc>
        <w:tc>
          <w:tcPr>
            <w:tcW w:w="1133" w:type="dxa"/>
          </w:tcPr>
          <w:p w14:paraId="73BEEA06" w14:textId="5EAA98A5" w:rsidR="0049768B" w:rsidRPr="00FD7A01" w:rsidRDefault="0068403A" w:rsidP="007B4BCF">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2022</w:t>
            </w:r>
          </w:p>
        </w:tc>
        <w:tc>
          <w:tcPr>
            <w:tcW w:w="1133" w:type="dxa"/>
          </w:tcPr>
          <w:p w14:paraId="7E24CBD5" w14:textId="6284136C" w:rsidR="0049768B" w:rsidRPr="00FD7A01" w:rsidRDefault="0068403A" w:rsidP="007B4BCF">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2021</w:t>
            </w:r>
          </w:p>
        </w:tc>
      </w:tr>
      <w:tr w:rsidR="0049768B" w:rsidRPr="00FD7A01" w14:paraId="01E8E2F6" w14:textId="77777777" w:rsidTr="00901083">
        <w:tc>
          <w:tcPr>
            <w:tcW w:w="4500" w:type="dxa"/>
          </w:tcPr>
          <w:p w14:paraId="4CB7834B" w14:textId="77777777" w:rsidR="0049768B" w:rsidRPr="00FD7A01" w:rsidRDefault="00F63DF6" w:rsidP="007B4BCF">
            <w:pPr>
              <w:tabs>
                <w:tab w:val="left" w:pos="342"/>
              </w:tabs>
              <w:spacing w:line="300" w:lineRule="exact"/>
              <w:ind w:left="162" w:hanging="180"/>
              <w:jc w:val="both"/>
              <w:rPr>
                <w:rFonts w:ascii="Arial" w:hAnsi="Arial" w:cs="Arial"/>
                <w:b/>
                <w:bCs/>
                <w:sz w:val="18"/>
                <w:szCs w:val="18"/>
                <w:u w:val="single"/>
              </w:rPr>
            </w:pPr>
            <w:r w:rsidRPr="00FD7A01">
              <w:rPr>
                <w:rFonts w:ascii="Arial" w:hAnsi="Arial" w:cs="Arial"/>
                <w:b/>
                <w:bCs/>
                <w:sz w:val="18"/>
                <w:szCs w:val="18"/>
                <w:u w:val="single"/>
              </w:rPr>
              <w:t xml:space="preserve">Trade and other receivables - related </w:t>
            </w:r>
            <w:r w:rsidR="00EC2E1B" w:rsidRPr="00FD7A01">
              <w:rPr>
                <w:rFonts w:ascii="Arial" w:hAnsi="Arial" w:cs="Arial"/>
                <w:b/>
                <w:bCs/>
                <w:sz w:val="18"/>
                <w:szCs w:val="18"/>
                <w:u w:val="single"/>
              </w:rPr>
              <w:t>p</w:t>
            </w:r>
            <w:r w:rsidRPr="00FD7A01">
              <w:rPr>
                <w:rFonts w:ascii="Arial" w:hAnsi="Arial" w:cs="Arial"/>
                <w:b/>
                <w:bCs/>
                <w:sz w:val="18"/>
                <w:szCs w:val="18"/>
                <w:u w:val="single"/>
              </w:rPr>
              <w:t>arties</w:t>
            </w:r>
          </w:p>
        </w:tc>
        <w:tc>
          <w:tcPr>
            <w:tcW w:w="1133" w:type="dxa"/>
          </w:tcPr>
          <w:p w14:paraId="3734ABEA" w14:textId="77777777" w:rsidR="0049768B" w:rsidRPr="00FD7A01" w:rsidRDefault="0049768B" w:rsidP="007B4BCF">
            <w:pPr>
              <w:tabs>
                <w:tab w:val="decimal" w:pos="752"/>
              </w:tabs>
              <w:spacing w:line="300" w:lineRule="exact"/>
              <w:ind w:left="32" w:right="75"/>
              <w:jc w:val="both"/>
              <w:rPr>
                <w:rFonts w:ascii="Arial" w:hAnsi="Arial" w:cs="Arial"/>
                <w:sz w:val="18"/>
                <w:szCs w:val="18"/>
              </w:rPr>
            </w:pPr>
          </w:p>
        </w:tc>
        <w:tc>
          <w:tcPr>
            <w:tcW w:w="1133" w:type="dxa"/>
            <w:vAlign w:val="bottom"/>
          </w:tcPr>
          <w:p w14:paraId="7AB3F769" w14:textId="77777777" w:rsidR="0049768B" w:rsidRPr="00FD7A01" w:rsidRDefault="0049768B" w:rsidP="007B4BCF">
            <w:pPr>
              <w:tabs>
                <w:tab w:val="decimal" w:pos="752"/>
              </w:tabs>
              <w:spacing w:line="300" w:lineRule="exact"/>
              <w:ind w:left="32" w:right="75"/>
              <w:jc w:val="both"/>
              <w:rPr>
                <w:rFonts w:ascii="Arial" w:hAnsi="Arial" w:cs="Arial"/>
                <w:sz w:val="18"/>
                <w:szCs w:val="18"/>
              </w:rPr>
            </w:pPr>
          </w:p>
        </w:tc>
        <w:tc>
          <w:tcPr>
            <w:tcW w:w="1133" w:type="dxa"/>
            <w:vAlign w:val="bottom"/>
          </w:tcPr>
          <w:p w14:paraId="65277B51" w14:textId="19D02FE1" w:rsidR="0049768B" w:rsidRPr="00FD7A01" w:rsidRDefault="00253626" w:rsidP="007B4BCF">
            <w:pPr>
              <w:tabs>
                <w:tab w:val="decimal" w:pos="752"/>
              </w:tabs>
              <w:spacing w:line="300" w:lineRule="exact"/>
              <w:ind w:left="32" w:right="75"/>
              <w:jc w:val="both"/>
              <w:rPr>
                <w:rFonts w:ascii="Arial" w:hAnsi="Arial" w:cs="Arial"/>
                <w:sz w:val="18"/>
                <w:szCs w:val="18"/>
              </w:rPr>
            </w:pPr>
            <w:r>
              <w:rPr>
                <w:rFonts w:ascii="Arial" w:hAnsi="Arial" w:cs="Arial"/>
                <w:sz w:val="18"/>
                <w:szCs w:val="18"/>
              </w:rPr>
              <w:t xml:space="preserve"> </w:t>
            </w:r>
          </w:p>
        </w:tc>
        <w:tc>
          <w:tcPr>
            <w:tcW w:w="1133" w:type="dxa"/>
            <w:vAlign w:val="bottom"/>
          </w:tcPr>
          <w:p w14:paraId="36B2BC27" w14:textId="77777777" w:rsidR="0049768B" w:rsidRPr="00FD7A01" w:rsidRDefault="0049768B" w:rsidP="007B4BCF">
            <w:pPr>
              <w:tabs>
                <w:tab w:val="decimal" w:pos="752"/>
              </w:tabs>
              <w:spacing w:line="300" w:lineRule="exact"/>
              <w:ind w:left="32" w:right="75"/>
              <w:jc w:val="both"/>
              <w:rPr>
                <w:rFonts w:ascii="Arial" w:hAnsi="Arial" w:cs="Arial"/>
                <w:sz w:val="18"/>
                <w:szCs w:val="18"/>
              </w:rPr>
            </w:pPr>
          </w:p>
        </w:tc>
      </w:tr>
      <w:tr w:rsidR="0049768B" w:rsidRPr="00FD7A01" w14:paraId="1D40ACEF" w14:textId="77777777" w:rsidTr="00901083">
        <w:tc>
          <w:tcPr>
            <w:tcW w:w="4500" w:type="dxa"/>
          </w:tcPr>
          <w:p w14:paraId="5E57B315" w14:textId="77777777" w:rsidR="0049768B" w:rsidRPr="00FD7A01" w:rsidRDefault="00F63DF6" w:rsidP="007B4BCF">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Trade accounts receivable</w:t>
            </w:r>
          </w:p>
        </w:tc>
        <w:tc>
          <w:tcPr>
            <w:tcW w:w="1133" w:type="dxa"/>
          </w:tcPr>
          <w:p w14:paraId="657E23EA" w14:textId="77777777"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14:paraId="3334BF72" w14:textId="77777777"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14:paraId="09A1406C" w14:textId="77777777"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14:paraId="0A313811" w14:textId="77777777" w:rsidR="0049768B" w:rsidRPr="00FD7A01" w:rsidRDefault="0049768B" w:rsidP="007B4BCF">
            <w:pPr>
              <w:tabs>
                <w:tab w:val="decimal" w:pos="752"/>
              </w:tabs>
              <w:spacing w:line="300" w:lineRule="exact"/>
              <w:ind w:right="75"/>
              <w:jc w:val="both"/>
              <w:rPr>
                <w:rFonts w:ascii="Arial" w:hAnsi="Arial" w:cs="Arial"/>
                <w:sz w:val="18"/>
                <w:szCs w:val="18"/>
              </w:rPr>
            </w:pPr>
          </w:p>
        </w:tc>
      </w:tr>
      <w:tr w:rsidR="0049768B" w:rsidRPr="00FD7A01" w14:paraId="6B21B36B" w14:textId="77777777" w:rsidTr="00901083">
        <w:tc>
          <w:tcPr>
            <w:tcW w:w="4500" w:type="dxa"/>
          </w:tcPr>
          <w:p w14:paraId="55370E9C" w14:textId="77777777" w:rsidR="0049768B" w:rsidRPr="00FD7A01" w:rsidRDefault="0049768B" w:rsidP="007B4BCF">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00EC2E1B" w:rsidRPr="00FD7A01">
              <w:rPr>
                <w:rFonts w:ascii="Arial" w:hAnsi="Arial" w:cs="Arial"/>
                <w:sz w:val="18"/>
                <w:szCs w:val="18"/>
              </w:rPr>
              <w:t>Subsidiaries</w:t>
            </w:r>
          </w:p>
        </w:tc>
        <w:tc>
          <w:tcPr>
            <w:tcW w:w="1133" w:type="dxa"/>
          </w:tcPr>
          <w:p w14:paraId="3C3862F2" w14:textId="77777777"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14:paraId="5A38A372" w14:textId="77777777"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14:paraId="49E33BD5" w14:textId="77777777"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14:paraId="2D7B380A" w14:textId="77777777" w:rsidR="0049768B" w:rsidRPr="00FD7A01" w:rsidRDefault="0049768B" w:rsidP="007B4BCF">
            <w:pPr>
              <w:tabs>
                <w:tab w:val="decimal" w:pos="752"/>
              </w:tabs>
              <w:spacing w:line="300" w:lineRule="exact"/>
              <w:ind w:right="75"/>
              <w:jc w:val="both"/>
              <w:rPr>
                <w:rFonts w:ascii="Arial" w:hAnsi="Arial" w:cs="Arial"/>
                <w:sz w:val="18"/>
                <w:szCs w:val="18"/>
              </w:rPr>
            </w:pPr>
          </w:p>
        </w:tc>
      </w:tr>
      <w:tr w:rsidR="00BE676A" w:rsidRPr="00FD7A01" w14:paraId="22483114" w14:textId="77777777" w:rsidTr="00661D7C">
        <w:tc>
          <w:tcPr>
            <w:tcW w:w="4500" w:type="dxa"/>
          </w:tcPr>
          <w:p w14:paraId="06ECFD45" w14:textId="77777777" w:rsidR="00BE676A" w:rsidRPr="00FD7A01" w:rsidRDefault="00BE676A" w:rsidP="00BE676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cs/>
              </w:rPr>
              <w:tab/>
            </w:r>
            <w:proofErr w:type="spellStart"/>
            <w:r w:rsidRPr="00FD7A01">
              <w:rPr>
                <w:rFonts w:ascii="Arial" w:hAnsi="Arial" w:cs="Arial"/>
                <w:sz w:val="18"/>
                <w:szCs w:val="18"/>
              </w:rPr>
              <w:t>NCL</w:t>
            </w:r>
            <w:proofErr w:type="spellEnd"/>
            <w:r w:rsidRPr="00FD7A01">
              <w:rPr>
                <w:rFonts w:ascii="Arial" w:hAnsi="Arial" w:cs="Arial"/>
                <w:sz w:val="18"/>
                <w:szCs w:val="18"/>
              </w:rPr>
              <w:t xml:space="preserve"> Inter Logistics (S) Pte. Ltd.</w:t>
            </w:r>
          </w:p>
        </w:tc>
        <w:tc>
          <w:tcPr>
            <w:tcW w:w="1133" w:type="dxa"/>
          </w:tcPr>
          <w:p w14:paraId="4CBCFB09" w14:textId="365675FD" w:rsidR="00BE676A" w:rsidRPr="00FD7A01" w:rsidRDefault="002346BE" w:rsidP="00BE676A">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08F7603D" w14:textId="778B3C8B" w:rsidR="00BE676A" w:rsidRPr="00FD7A01" w:rsidRDefault="00BE676A" w:rsidP="00BE676A">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w:t>
            </w:r>
          </w:p>
        </w:tc>
        <w:tc>
          <w:tcPr>
            <w:tcW w:w="1133" w:type="dxa"/>
            <w:vAlign w:val="bottom"/>
          </w:tcPr>
          <w:p w14:paraId="1533C114" w14:textId="43BB5E23" w:rsidR="00BE676A" w:rsidRPr="00FD7A01" w:rsidRDefault="00D310FC" w:rsidP="00BE676A">
            <w:pPr>
              <w:tabs>
                <w:tab w:val="decimal" w:pos="752"/>
              </w:tabs>
              <w:spacing w:line="300" w:lineRule="exact"/>
              <w:ind w:right="75"/>
              <w:jc w:val="both"/>
              <w:rPr>
                <w:rFonts w:ascii="Arial" w:hAnsi="Arial" w:cs="Arial"/>
                <w:sz w:val="18"/>
                <w:szCs w:val="18"/>
              </w:rPr>
            </w:pPr>
            <w:r>
              <w:rPr>
                <w:rFonts w:ascii="Arial" w:hAnsi="Arial" w:cs="Arial"/>
                <w:sz w:val="18"/>
                <w:szCs w:val="18"/>
              </w:rPr>
              <w:t>1,934</w:t>
            </w:r>
          </w:p>
        </w:tc>
        <w:tc>
          <w:tcPr>
            <w:tcW w:w="1133" w:type="dxa"/>
            <w:vAlign w:val="bottom"/>
          </w:tcPr>
          <w:p w14:paraId="7D82E997" w14:textId="38E82E1F" w:rsidR="00BE676A" w:rsidRPr="00FD7A01" w:rsidRDefault="00BE676A" w:rsidP="00BE676A">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827</w:t>
            </w:r>
          </w:p>
        </w:tc>
      </w:tr>
      <w:tr w:rsidR="00BE676A" w:rsidRPr="00FD7A01" w14:paraId="414D275E" w14:textId="77777777" w:rsidTr="00661D7C">
        <w:tc>
          <w:tcPr>
            <w:tcW w:w="4500" w:type="dxa"/>
          </w:tcPr>
          <w:p w14:paraId="468FA368" w14:textId="77777777" w:rsidR="00BE676A" w:rsidRPr="00FD7A01" w:rsidRDefault="00BE676A" w:rsidP="00BE676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r>
            <w:proofErr w:type="spellStart"/>
            <w:r w:rsidRPr="00FD7A01">
              <w:rPr>
                <w:rFonts w:ascii="Arial" w:hAnsi="Arial" w:cs="Arial"/>
                <w:sz w:val="18"/>
                <w:szCs w:val="18"/>
              </w:rPr>
              <w:t>NCL</w:t>
            </w:r>
            <w:proofErr w:type="spellEnd"/>
            <w:r w:rsidRPr="00FD7A01">
              <w:rPr>
                <w:rFonts w:ascii="Arial" w:hAnsi="Arial" w:cs="Arial"/>
                <w:sz w:val="18"/>
                <w:szCs w:val="18"/>
              </w:rPr>
              <w:t xml:space="preserve"> International Logistics USA Inc.</w:t>
            </w:r>
          </w:p>
        </w:tc>
        <w:tc>
          <w:tcPr>
            <w:tcW w:w="1133" w:type="dxa"/>
          </w:tcPr>
          <w:p w14:paraId="0F7CB024" w14:textId="2DF939E3" w:rsidR="00BE676A" w:rsidRPr="00FD7A01" w:rsidRDefault="002346BE" w:rsidP="00BE676A">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3D7E0302" w14:textId="687C19B4" w:rsidR="00BE676A" w:rsidRPr="00FD7A01" w:rsidRDefault="00BE676A" w:rsidP="00BE676A">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w:t>
            </w:r>
          </w:p>
        </w:tc>
        <w:tc>
          <w:tcPr>
            <w:tcW w:w="1133" w:type="dxa"/>
            <w:vAlign w:val="bottom"/>
          </w:tcPr>
          <w:p w14:paraId="26464AD4" w14:textId="46A4C9CA" w:rsidR="00BE676A" w:rsidRPr="00FD7A01" w:rsidRDefault="00D310FC" w:rsidP="00BE676A">
            <w:pPr>
              <w:tabs>
                <w:tab w:val="decimal" w:pos="752"/>
              </w:tabs>
              <w:spacing w:line="300" w:lineRule="exact"/>
              <w:ind w:right="75"/>
              <w:jc w:val="both"/>
              <w:rPr>
                <w:rFonts w:ascii="Arial" w:hAnsi="Arial" w:cs="Arial"/>
                <w:sz w:val="18"/>
                <w:szCs w:val="18"/>
              </w:rPr>
            </w:pPr>
            <w:r>
              <w:rPr>
                <w:rFonts w:ascii="Arial" w:hAnsi="Arial" w:cs="Arial"/>
                <w:sz w:val="18"/>
                <w:szCs w:val="18"/>
              </w:rPr>
              <w:t>17</w:t>
            </w:r>
          </w:p>
        </w:tc>
        <w:tc>
          <w:tcPr>
            <w:tcW w:w="1133" w:type="dxa"/>
            <w:vAlign w:val="bottom"/>
          </w:tcPr>
          <w:p w14:paraId="71B17E74" w14:textId="71A50DD7" w:rsidR="00BE676A" w:rsidRPr="00FD7A01" w:rsidRDefault="00BE676A" w:rsidP="00BE676A">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1,378</w:t>
            </w:r>
          </w:p>
        </w:tc>
      </w:tr>
      <w:tr w:rsidR="00BE676A" w:rsidRPr="00FD7A01" w14:paraId="66D42C64" w14:textId="77777777" w:rsidTr="00661D7C">
        <w:tc>
          <w:tcPr>
            <w:tcW w:w="4500" w:type="dxa"/>
          </w:tcPr>
          <w:p w14:paraId="434C9A34" w14:textId="77777777" w:rsidR="00BE676A" w:rsidRPr="00FD7A01" w:rsidRDefault="00BE676A" w:rsidP="00BE676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LG Container Line Pte. Ltd.</w:t>
            </w:r>
          </w:p>
        </w:tc>
        <w:tc>
          <w:tcPr>
            <w:tcW w:w="1133" w:type="dxa"/>
          </w:tcPr>
          <w:p w14:paraId="6CC48D36" w14:textId="4D2E7E2C" w:rsidR="00BE676A" w:rsidRPr="00FD7A01" w:rsidRDefault="002346BE" w:rsidP="00BE676A">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4B6A4608" w14:textId="35B1D855" w:rsidR="00BE676A" w:rsidRPr="00FD7A01" w:rsidRDefault="00BE676A" w:rsidP="00BE676A">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w:t>
            </w:r>
          </w:p>
        </w:tc>
        <w:tc>
          <w:tcPr>
            <w:tcW w:w="1133" w:type="dxa"/>
            <w:vAlign w:val="bottom"/>
          </w:tcPr>
          <w:p w14:paraId="470D6CA9" w14:textId="1E28FDA0" w:rsidR="00BE676A" w:rsidRPr="00FD7A01" w:rsidRDefault="00D310FC" w:rsidP="00BE676A">
            <w:pPr>
              <w:tabs>
                <w:tab w:val="decimal" w:pos="752"/>
              </w:tabs>
              <w:spacing w:line="300" w:lineRule="exact"/>
              <w:ind w:right="75"/>
              <w:jc w:val="both"/>
              <w:rPr>
                <w:rFonts w:ascii="Arial" w:hAnsi="Arial" w:cs="Arial"/>
                <w:sz w:val="18"/>
                <w:szCs w:val="18"/>
              </w:rPr>
            </w:pPr>
            <w:r>
              <w:rPr>
                <w:rFonts w:ascii="Arial" w:hAnsi="Arial" w:cs="Arial"/>
                <w:sz w:val="18"/>
                <w:szCs w:val="18"/>
              </w:rPr>
              <w:t>2,092</w:t>
            </w:r>
          </w:p>
        </w:tc>
        <w:tc>
          <w:tcPr>
            <w:tcW w:w="1133" w:type="dxa"/>
            <w:vAlign w:val="bottom"/>
          </w:tcPr>
          <w:p w14:paraId="690E5B5F" w14:textId="7939F31D" w:rsidR="00BE676A" w:rsidRPr="00FD7A01" w:rsidRDefault="00BE676A" w:rsidP="00BE676A">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831</w:t>
            </w:r>
          </w:p>
        </w:tc>
      </w:tr>
      <w:tr w:rsidR="00BE676A" w:rsidRPr="00FD7A01" w14:paraId="1BD9BB5C" w14:textId="77777777" w:rsidTr="00661D7C">
        <w:tc>
          <w:tcPr>
            <w:tcW w:w="4500" w:type="dxa"/>
          </w:tcPr>
          <w:p w14:paraId="6865CF56" w14:textId="49729EA8" w:rsidR="00BE676A" w:rsidRPr="00FD7A01" w:rsidRDefault="00BE676A" w:rsidP="00BE676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rPr>
              <w:t>Related company</w:t>
            </w:r>
          </w:p>
        </w:tc>
        <w:tc>
          <w:tcPr>
            <w:tcW w:w="1133" w:type="dxa"/>
          </w:tcPr>
          <w:p w14:paraId="24CFFC5F" w14:textId="77777777" w:rsidR="00BE676A" w:rsidRPr="00FD7A01" w:rsidRDefault="00BE676A" w:rsidP="00BE676A">
            <w:pPr>
              <w:tabs>
                <w:tab w:val="decimal" w:pos="752"/>
              </w:tabs>
              <w:spacing w:line="300" w:lineRule="exact"/>
              <w:ind w:right="75"/>
              <w:jc w:val="both"/>
              <w:rPr>
                <w:rFonts w:ascii="Arial" w:hAnsi="Arial" w:cs="Arial"/>
                <w:sz w:val="18"/>
                <w:szCs w:val="18"/>
              </w:rPr>
            </w:pPr>
          </w:p>
        </w:tc>
        <w:tc>
          <w:tcPr>
            <w:tcW w:w="1133" w:type="dxa"/>
          </w:tcPr>
          <w:p w14:paraId="5A119217" w14:textId="77777777" w:rsidR="00BE676A" w:rsidRPr="00FD7A01" w:rsidRDefault="00BE676A" w:rsidP="00BE676A">
            <w:pPr>
              <w:tabs>
                <w:tab w:val="decimal" w:pos="752"/>
              </w:tabs>
              <w:spacing w:line="300" w:lineRule="exact"/>
              <w:ind w:right="75"/>
              <w:jc w:val="both"/>
              <w:rPr>
                <w:rFonts w:ascii="Arial" w:hAnsi="Arial" w:cs="Arial"/>
                <w:sz w:val="18"/>
                <w:szCs w:val="18"/>
              </w:rPr>
            </w:pPr>
          </w:p>
        </w:tc>
        <w:tc>
          <w:tcPr>
            <w:tcW w:w="1133" w:type="dxa"/>
            <w:vAlign w:val="bottom"/>
          </w:tcPr>
          <w:p w14:paraId="6F1E646E" w14:textId="77777777" w:rsidR="00BE676A" w:rsidRPr="00FD7A01" w:rsidRDefault="00BE676A" w:rsidP="00BE676A">
            <w:pPr>
              <w:tabs>
                <w:tab w:val="decimal" w:pos="752"/>
              </w:tabs>
              <w:spacing w:line="300" w:lineRule="exact"/>
              <w:ind w:right="75"/>
              <w:jc w:val="both"/>
              <w:rPr>
                <w:rFonts w:ascii="Arial" w:hAnsi="Arial" w:cs="Arial"/>
                <w:sz w:val="18"/>
                <w:szCs w:val="18"/>
              </w:rPr>
            </w:pPr>
          </w:p>
        </w:tc>
        <w:tc>
          <w:tcPr>
            <w:tcW w:w="1133" w:type="dxa"/>
            <w:vAlign w:val="bottom"/>
          </w:tcPr>
          <w:p w14:paraId="7BFFB543" w14:textId="77777777" w:rsidR="00BE676A" w:rsidRPr="00FD7A01" w:rsidRDefault="00BE676A" w:rsidP="00BE676A">
            <w:pPr>
              <w:tabs>
                <w:tab w:val="decimal" w:pos="752"/>
              </w:tabs>
              <w:spacing w:line="300" w:lineRule="exact"/>
              <w:ind w:right="75"/>
              <w:jc w:val="both"/>
              <w:rPr>
                <w:rFonts w:ascii="Arial" w:hAnsi="Arial" w:cs="Arial"/>
                <w:sz w:val="18"/>
                <w:szCs w:val="18"/>
              </w:rPr>
            </w:pPr>
          </w:p>
        </w:tc>
      </w:tr>
      <w:tr w:rsidR="00BE676A" w:rsidRPr="00FD7A01" w14:paraId="26804D77" w14:textId="77777777" w:rsidTr="00390F1B">
        <w:tc>
          <w:tcPr>
            <w:tcW w:w="4500" w:type="dxa"/>
          </w:tcPr>
          <w:p w14:paraId="40A5993D" w14:textId="0ACC3667" w:rsidR="00BE676A" w:rsidRPr="00FD7A01" w:rsidRDefault="00BE676A" w:rsidP="00BE676A">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r>
            <w:r>
              <w:rPr>
                <w:rFonts w:ascii="Arial" w:hAnsi="Arial" w:cs="Arial"/>
                <w:sz w:val="18"/>
                <w:szCs w:val="18"/>
              </w:rPr>
              <w:tab/>
              <w:t>Waree Medical Co., Ltd.</w:t>
            </w:r>
          </w:p>
        </w:tc>
        <w:tc>
          <w:tcPr>
            <w:tcW w:w="1133" w:type="dxa"/>
          </w:tcPr>
          <w:p w14:paraId="2BF48FB4" w14:textId="20583E60" w:rsidR="00BE676A" w:rsidRPr="00FD7A01" w:rsidRDefault="00D310FC" w:rsidP="00BE676A">
            <w:pPr>
              <w:tabs>
                <w:tab w:val="decimal" w:pos="752"/>
              </w:tabs>
              <w:spacing w:line="300" w:lineRule="exact"/>
              <w:ind w:right="75"/>
              <w:jc w:val="both"/>
              <w:rPr>
                <w:rFonts w:ascii="Arial" w:hAnsi="Arial" w:cs="Arial"/>
                <w:sz w:val="18"/>
                <w:szCs w:val="18"/>
              </w:rPr>
            </w:pPr>
            <w:r>
              <w:rPr>
                <w:rFonts w:ascii="Arial" w:hAnsi="Arial" w:cs="Arial"/>
                <w:sz w:val="18"/>
                <w:szCs w:val="18"/>
              </w:rPr>
              <w:t>8</w:t>
            </w:r>
          </w:p>
        </w:tc>
        <w:tc>
          <w:tcPr>
            <w:tcW w:w="1133" w:type="dxa"/>
          </w:tcPr>
          <w:p w14:paraId="6039BE5C" w14:textId="7D8B6AC1" w:rsidR="00BE676A" w:rsidRPr="00FD7A01" w:rsidRDefault="00BE676A" w:rsidP="00BE676A">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3</w:t>
            </w:r>
          </w:p>
        </w:tc>
        <w:tc>
          <w:tcPr>
            <w:tcW w:w="1133" w:type="dxa"/>
            <w:vAlign w:val="bottom"/>
          </w:tcPr>
          <w:p w14:paraId="2248C4B0" w14:textId="468EB701" w:rsidR="00BE676A" w:rsidRPr="00FD7A01" w:rsidRDefault="00D310FC" w:rsidP="00BE676A">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5CAE51AD" w14:textId="22C4EAD4" w:rsidR="00BE676A" w:rsidRPr="00FD7A01" w:rsidRDefault="00BE676A" w:rsidP="00BE676A">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w:t>
            </w:r>
          </w:p>
        </w:tc>
      </w:tr>
      <w:tr w:rsidR="00BE676A" w:rsidRPr="00FD7A01" w14:paraId="16A94992" w14:textId="77777777" w:rsidTr="00390F1B">
        <w:tc>
          <w:tcPr>
            <w:tcW w:w="4500" w:type="dxa"/>
          </w:tcPr>
          <w:p w14:paraId="23288C20" w14:textId="77777777" w:rsidR="00BE676A" w:rsidRPr="00FD7A01" w:rsidRDefault="00BE676A" w:rsidP="00BE676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r>
            <w:proofErr w:type="spellStart"/>
            <w:r w:rsidRPr="00FD7A01">
              <w:rPr>
                <w:rFonts w:ascii="Arial" w:hAnsi="Arial" w:cs="Arial"/>
                <w:sz w:val="18"/>
                <w:szCs w:val="18"/>
              </w:rPr>
              <w:t>Sevenday</w:t>
            </w:r>
            <w:proofErr w:type="spellEnd"/>
            <w:r w:rsidRPr="00FD7A01">
              <w:rPr>
                <w:rFonts w:ascii="Arial" w:hAnsi="Arial" w:cs="Arial"/>
                <w:sz w:val="18"/>
                <w:szCs w:val="18"/>
              </w:rPr>
              <w:t xml:space="preserve"> Dialysis Co., Ltd.</w:t>
            </w:r>
          </w:p>
        </w:tc>
        <w:tc>
          <w:tcPr>
            <w:tcW w:w="1133" w:type="dxa"/>
          </w:tcPr>
          <w:p w14:paraId="65945C73" w14:textId="3651105C" w:rsidR="00BE676A" w:rsidRPr="00FD7A01" w:rsidRDefault="00D310FC" w:rsidP="00BE676A">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5,034</w:t>
            </w:r>
          </w:p>
        </w:tc>
        <w:tc>
          <w:tcPr>
            <w:tcW w:w="1133" w:type="dxa"/>
          </w:tcPr>
          <w:p w14:paraId="07AB83CB" w14:textId="49C037D4" w:rsidR="00BE676A" w:rsidRPr="00FD7A01" w:rsidRDefault="00BE676A" w:rsidP="00BE676A">
            <w:pPr>
              <w:pBdr>
                <w:bottom w:val="sing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2,693</w:t>
            </w:r>
          </w:p>
        </w:tc>
        <w:tc>
          <w:tcPr>
            <w:tcW w:w="1133" w:type="dxa"/>
            <w:vAlign w:val="bottom"/>
          </w:tcPr>
          <w:p w14:paraId="59EBB852" w14:textId="0F426439" w:rsidR="00BE676A" w:rsidRPr="00FD7A01" w:rsidRDefault="00D310FC" w:rsidP="00BE676A">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430AF6C2" w14:textId="5A7A42A8" w:rsidR="00BE676A" w:rsidRPr="00FD7A01" w:rsidRDefault="00BE676A" w:rsidP="00BE676A">
            <w:pPr>
              <w:pBdr>
                <w:bottom w:val="sing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w:t>
            </w:r>
          </w:p>
        </w:tc>
      </w:tr>
      <w:tr w:rsidR="00BE676A" w:rsidRPr="00FD7A01" w14:paraId="4B54A88E" w14:textId="77777777" w:rsidTr="00390F1B">
        <w:tc>
          <w:tcPr>
            <w:tcW w:w="4500" w:type="dxa"/>
          </w:tcPr>
          <w:p w14:paraId="77781863" w14:textId="77777777" w:rsidR="00BE676A" w:rsidRPr="00FD7A01" w:rsidRDefault="00BE676A" w:rsidP="00BE676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Total</w:t>
            </w:r>
          </w:p>
        </w:tc>
        <w:tc>
          <w:tcPr>
            <w:tcW w:w="1133" w:type="dxa"/>
          </w:tcPr>
          <w:p w14:paraId="554C9090" w14:textId="5D5DA256" w:rsidR="00BE676A" w:rsidRPr="00FD7A01" w:rsidRDefault="00D310FC" w:rsidP="00BE676A">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5,042</w:t>
            </w:r>
          </w:p>
        </w:tc>
        <w:tc>
          <w:tcPr>
            <w:tcW w:w="1133" w:type="dxa"/>
          </w:tcPr>
          <w:p w14:paraId="7552D53A" w14:textId="73435964" w:rsidR="00BE676A" w:rsidRPr="00FD7A01" w:rsidRDefault="00BE676A" w:rsidP="00BE676A">
            <w:pPr>
              <w:pBdr>
                <w:bottom w:val="single" w:sz="4" w:space="1" w:color="auto"/>
              </w:pBdr>
              <w:tabs>
                <w:tab w:val="decimal" w:pos="752"/>
              </w:tabs>
              <w:spacing w:line="300" w:lineRule="exact"/>
              <w:ind w:right="75"/>
              <w:jc w:val="both"/>
              <w:rPr>
                <w:rFonts w:ascii="Arial" w:hAnsi="Arial" w:cs="Arial"/>
                <w:sz w:val="18"/>
                <w:szCs w:val="18"/>
                <w:cs/>
              </w:rPr>
            </w:pPr>
            <w:r w:rsidRPr="00095FBB">
              <w:rPr>
                <w:rFonts w:ascii="Arial" w:hAnsi="Arial" w:cs="Arial"/>
                <w:sz w:val="18"/>
                <w:szCs w:val="18"/>
              </w:rPr>
              <w:t>2,696</w:t>
            </w:r>
          </w:p>
        </w:tc>
        <w:tc>
          <w:tcPr>
            <w:tcW w:w="1133" w:type="dxa"/>
            <w:vAlign w:val="bottom"/>
          </w:tcPr>
          <w:p w14:paraId="05CB0803" w14:textId="6380C049" w:rsidR="00BE676A" w:rsidRPr="00FD7A01" w:rsidRDefault="00D310FC" w:rsidP="00BE676A">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4,043</w:t>
            </w:r>
          </w:p>
        </w:tc>
        <w:tc>
          <w:tcPr>
            <w:tcW w:w="1133" w:type="dxa"/>
            <w:vAlign w:val="bottom"/>
          </w:tcPr>
          <w:p w14:paraId="58FF0AF8" w14:textId="2824367A" w:rsidR="00BE676A" w:rsidRPr="00FD7A01" w:rsidRDefault="00BE676A" w:rsidP="00BE676A">
            <w:pPr>
              <w:pBdr>
                <w:bottom w:val="sing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3,036</w:t>
            </w:r>
          </w:p>
        </w:tc>
      </w:tr>
      <w:tr w:rsidR="00BE676A" w:rsidRPr="00FD7A01" w14:paraId="4AEAB1FE" w14:textId="77777777" w:rsidTr="00661D7C">
        <w:tc>
          <w:tcPr>
            <w:tcW w:w="4500" w:type="dxa"/>
          </w:tcPr>
          <w:p w14:paraId="09D32EF9" w14:textId="77777777" w:rsidR="00BE676A" w:rsidRPr="00FD7A01" w:rsidRDefault="00BE676A" w:rsidP="00BE676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Other receivables</w:t>
            </w:r>
          </w:p>
        </w:tc>
        <w:tc>
          <w:tcPr>
            <w:tcW w:w="1133" w:type="dxa"/>
          </w:tcPr>
          <w:p w14:paraId="05BDC2B4" w14:textId="77777777" w:rsidR="00BE676A" w:rsidRPr="00FD7A01" w:rsidRDefault="00BE676A" w:rsidP="00BE676A">
            <w:pPr>
              <w:tabs>
                <w:tab w:val="decimal" w:pos="752"/>
              </w:tabs>
              <w:spacing w:line="300" w:lineRule="exact"/>
              <w:ind w:right="75"/>
              <w:jc w:val="both"/>
              <w:rPr>
                <w:rFonts w:ascii="Arial" w:hAnsi="Arial" w:cs="Arial"/>
                <w:sz w:val="18"/>
                <w:szCs w:val="18"/>
              </w:rPr>
            </w:pPr>
          </w:p>
        </w:tc>
        <w:tc>
          <w:tcPr>
            <w:tcW w:w="1133" w:type="dxa"/>
          </w:tcPr>
          <w:p w14:paraId="5BE3285D" w14:textId="77777777" w:rsidR="00BE676A" w:rsidRPr="00FD7A01" w:rsidRDefault="00BE676A" w:rsidP="00BE676A">
            <w:pPr>
              <w:tabs>
                <w:tab w:val="decimal" w:pos="752"/>
              </w:tabs>
              <w:spacing w:line="300" w:lineRule="exact"/>
              <w:ind w:right="75"/>
              <w:jc w:val="both"/>
              <w:rPr>
                <w:rFonts w:ascii="Arial" w:hAnsi="Arial" w:cs="Arial"/>
                <w:sz w:val="18"/>
                <w:szCs w:val="18"/>
              </w:rPr>
            </w:pPr>
          </w:p>
        </w:tc>
        <w:tc>
          <w:tcPr>
            <w:tcW w:w="1133" w:type="dxa"/>
            <w:vAlign w:val="bottom"/>
          </w:tcPr>
          <w:p w14:paraId="349061BC" w14:textId="77777777" w:rsidR="00BE676A" w:rsidRPr="00FD7A01" w:rsidRDefault="00BE676A" w:rsidP="00BE676A">
            <w:pPr>
              <w:tabs>
                <w:tab w:val="decimal" w:pos="752"/>
              </w:tabs>
              <w:spacing w:line="300" w:lineRule="exact"/>
              <w:ind w:right="75"/>
              <w:jc w:val="both"/>
              <w:rPr>
                <w:rFonts w:ascii="Arial" w:hAnsi="Arial" w:cs="Arial"/>
                <w:sz w:val="18"/>
                <w:szCs w:val="18"/>
              </w:rPr>
            </w:pPr>
          </w:p>
        </w:tc>
        <w:tc>
          <w:tcPr>
            <w:tcW w:w="1133" w:type="dxa"/>
            <w:vAlign w:val="bottom"/>
          </w:tcPr>
          <w:p w14:paraId="22023CFE" w14:textId="77777777" w:rsidR="00BE676A" w:rsidRPr="00FD7A01" w:rsidRDefault="00BE676A" w:rsidP="00BE676A">
            <w:pPr>
              <w:tabs>
                <w:tab w:val="decimal" w:pos="752"/>
              </w:tabs>
              <w:spacing w:line="300" w:lineRule="exact"/>
              <w:ind w:right="75"/>
              <w:jc w:val="both"/>
              <w:rPr>
                <w:rFonts w:ascii="Arial" w:hAnsi="Arial" w:cs="Arial"/>
                <w:sz w:val="18"/>
                <w:szCs w:val="18"/>
              </w:rPr>
            </w:pPr>
          </w:p>
        </w:tc>
      </w:tr>
      <w:tr w:rsidR="00BE676A" w:rsidRPr="00FD7A01" w14:paraId="78521894" w14:textId="77777777" w:rsidTr="00661D7C">
        <w:tc>
          <w:tcPr>
            <w:tcW w:w="4500" w:type="dxa"/>
          </w:tcPr>
          <w:p w14:paraId="28BB2F52" w14:textId="77777777" w:rsidR="00BE676A" w:rsidRPr="00FD7A01" w:rsidRDefault="00BE676A" w:rsidP="00BE676A">
            <w:pPr>
              <w:tabs>
                <w:tab w:val="left" w:pos="342"/>
              </w:tabs>
              <w:spacing w:line="300" w:lineRule="exact"/>
              <w:ind w:left="162" w:hanging="162"/>
              <w:jc w:val="both"/>
              <w:rPr>
                <w:rFonts w:ascii="Arial" w:hAnsi="Arial" w:cs="Arial"/>
                <w:sz w:val="18"/>
                <w:szCs w:val="18"/>
                <w:cs/>
              </w:rPr>
            </w:pPr>
            <w:r w:rsidRPr="00FD7A01">
              <w:rPr>
                <w:rFonts w:ascii="Arial" w:hAnsi="Arial" w:cs="Arial"/>
                <w:sz w:val="18"/>
                <w:szCs w:val="18"/>
              </w:rPr>
              <w:tab/>
              <w:t>Subsidiaries</w:t>
            </w:r>
          </w:p>
        </w:tc>
        <w:tc>
          <w:tcPr>
            <w:tcW w:w="1133" w:type="dxa"/>
          </w:tcPr>
          <w:p w14:paraId="301332A8" w14:textId="5EED5DC1" w:rsidR="00BE676A" w:rsidRPr="00FD7A01" w:rsidRDefault="00D310FC" w:rsidP="00BE676A">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6B8B3703" w14:textId="3B0A6300" w:rsidR="00BE676A" w:rsidRPr="00FD7A01" w:rsidRDefault="00BE676A" w:rsidP="00BE676A">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w:t>
            </w:r>
          </w:p>
        </w:tc>
        <w:tc>
          <w:tcPr>
            <w:tcW w:w="1133" w:type="dxa"/>
            <w:vAlign w:val="bottom"/>
          </w:tcPr>
          <w:p w14:paraId="56CA6214" w14:textId="5FD6F636" w:rsidR="00BE676A" w:rsidRPr="00FD7A01" w:rsidRDefault="003F6B2E" w:rsidP="00BE676A">
            <w:pPr>
              <w:tabs>
                <w:tab w:val="decimal" w:pos="752"/>
              </w:tabs>
              <w:spacing w:line="300" w:lineRule="exact"/>
              <w:ind w:right="75"/>
              <w:jc w:val="both"/>
              <w:rPr>
                <w:rFonts w:ascii="Arial" w:hAnsi="Arial" w:cs="Arial"/>
                <w:sz w:val="18"/>
                <w:szCs w:val="18"/>
              </w:rPr>
            </w:pPr>
            <w:r>
              <w:rPr>
                <w:rFonts w:ascii="Arial" w:hAnsi="Arial" w:cs="Arial"/>
                <w:sz w:val="18"/>
                <w:szCs w:val="18"/>
              </w:rPr>
              <w:t>6,569</w:t>
            </w:r>
          </w:p>
        </w:tc>
        <w:tc>
          <w:tcPr>
            <w:tcW w:w="1133" w:type="dxa"/>
            <w:vAlign w:val="bottom"/>
          </w:tcPr>
          <w:p w14:paraId="2D217A00" w14:textId="1DC381B1" w:rsidR="00BE676A" w:rsidRPr="00FD7A01" w:rsidRDefault="00BE676A" w:rsidP="00BE676A">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1,859</w:t>
            </w:r>
          </w:p>
        </w:tc>
      </w:tr>
      <w:tr w:rsidR="00BE676A" w:rsidRPr="00FD7A01" w14:paraId="00E5BA2B" w14:textId="77777777" w:rsidTr="00661D7C">
        <w:tc>
          <w:tcPr>
            <w:tcW w:w="4500" w:type="dxa"/>
          </w:tcPr>
          <w:p w14:paraId="5313A9C6" w14:textId="1F0A5C09" w:rsidR="00BE676A" w:rsidRPr="00FD7A01" w:rsidRDefault="00BE676A" w:rsidP="00BE676A">
            <w:pPr>
              <w:tabs>
                <w:tab w:val="left" w:pos="342"/>
              </w:tabs>
              <w:spacing w:line="300" w:lineRule="exact"/>
              <w:ind w:left="162" w:hanging="162"/>
              <w:jc w:val="both"/>
              <w:rPr>
                <w:rFonts w:ascii="Arial" w:hAnsi="Arial" w:cs="Arial"/>
                <w:sz w:val="18"/>
                <w:szCs w:val="18"/>
              </w:rPr>
            </w:pPr>
            <w:r>
              <w:rPr>
                <w:rFonts w:ascii="Arial" w:hAnsi="Arial" w:cs="Arial"/>
                <w:sz w:val="18"/>
                <w:szCs w:val="18"/>
              </w:rPr>
              <w:tab/>
              <w:t>Associate</w:t>
            </w:r>
          </w:p>
        </w:tc>
        <w:tc>
          <w:tcPr>
            <w:tcW w:w="1133" w:type="dxa"/>
          </w:tcPr>
          <w:p w14:paraId="3464E467" w14:textId="5332A821" w:rsidR="00BE676A" w:rsidRPr="00FD7A01" w:rsidRDefault="00D310FC" w:rsidP="00BE676A">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1D9B043C" w14:textId="37A0788F" w:rsidR="00BE676A" w:rsidRPr="00FD7A01" w:rsidRDefault="00BE676A" w:rsidP="00BE676A">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6</w:t>
            </w:r>
          </w:p>
        </w:tc>
        <w:tc>
          <w:tcPr>
            <w:tcW w:w="1133" w:type="dxa"/>
            <w:vAlign w:val="bottom"/>
          </w:tcPr>
          <w:p w14:paraId="5EFE29D7" w14:textId="54B07093" w:rsidR="00BE676A" w:rsidRPr="00FD7A01" w:rsidRDefault="003F6B2E" w:rsidP="00BE676A">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57981836" w14:textId="3FEB12F7" w:rsidR="00BE676A" w:rsidRPr="00FD7A01" w:rsidRDefault="00BE676A" w:rsidP="00BE676A">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6</w:t>
            </w:r>
          </w:p>
        </w:tc>
      </w:tr>
      <w:tr w:rsidR="00BE676A" w:rsidRPr="00FD7A01" w14:paraId="6030DE11" w14:textId="77777777" w:rsidTr="00661D7C">
        <w:tc>
          <w:tcPr>
            <w:tcW w:w="4500" w:type="dxa"/>
          </w:tcPr>
          <w:p w14:paraId="0085EA05" w14:textId="77777777" w:rsidR="00BE676A" w:rsidRPr="00FD7A01" w:rsidRDefault="00BE676A" w:rsidP="00BE676A">
            <w:pPr>
              <w:tabs>
                <w:tab w:val="left" w:pos="342"/>
              </w:tabs>
              <w:spacing w:line="300" w:lineRule="exact"/>
              <w:ind w:left="162" w:hanging="162"/>
              <w:jc w:val="both"/>
              <w:rPr>
                <w:rFonts w:ascii="Arial" w:hAnsi="Arial" w:cs="Arial"/>
                <w:sz w:val="18"/>
                <w:szCs w:val="18"/>
                <w:cs/>
              </w:rPr>
            </w:pPr>
            <w:r w:rsidRPr="00FD7A01">
              <w:rPr>
                <w:rFonts w:ascii="Arial" w:hAnsi="Arial" w:cs="Arial"/>
                <w:sz w:val="18"/>
                <w:szCs w:val="18"/>
              </w:rPr>
              <w:tab/>
              <w:t>Related compan</w:t>
            </w:r>
            <w:r>
              <w:rPr>
                <w:rFonts w:ascii="Arial" w:hAnsi="Arial" w:cs="Arial"/>
                <w:sz w:val="18"/>
                <w:szCs w:val="18"/>
              </w:rPr>
              <w:t>ies</w:t>
            </w:r>
          </w:p>
        </w:tc>
        <w:tc>
          <w:tcPr>
            <w:tcW w:w="1133" w:type="dxa"/>
          </w:tcPr>
          <w:p w14:paraId="2C6F65DC" w14:textId="0D1DEA80" w:rsidR="00BE676A" w:rsidRPr="00FD7A01" w:rsidRDefault="00D310FC" w:rsidP="00BE676A">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220</w:t>
            </w:r>
          </w:p>
        </w:tc>
        <w:tc>
          <w:tcPr>
            <w:tcW w:w="1133" w:type="dxa"/>
          </w:tcPr>
          <w:p w14:paraId="48A36A8F" w14:textId="382FB78B" w:rsidR="00BE676A" w:rsidRPr="00FD7A01" w:rsidRDefault="00BE676A" w:rsidP="00BE676A">
            <w:pPr>
              <w:pBdr>
                <w:bottom w:val="sing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10,579</w:t>
            </w:r>
          </w:p>
        </w:tc>
        <w:tc>
          <w:tcPr>
            <w:tcW w:w="1133" w:type="dxa"/>
            <w:vAlign w:val="bottom"/>
          </w:tcPr>
          <w:p w14:paraId="403BD9C9" w14:textId="66E3AA82" w:rsidR="00BE676A" w:rsidRPr="00FD7A01" w:rsidRDefault="003F6B2E" w:rsidP="00BE676A">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220</w:t>
            </w:r>
          </w:p>
        </w:tc>
        <w:tc>
          <w:tcPr>
            <w:tcW w:w="1133" w:type="dxa"/>
            <w:vAlign w:val="bottom"/>
          </w:tcPr>
          <w:p w14:paraId="531ED07B" w14:textId="0A373CC1" w:rsidR="00BE676A" w:rsidRPr="00FD7A01" w:rsidRDefault="00BE676A" w:rsidP="00BE676A">
            <w:pPr>
              <w:pBdr>
                <w:bottom w:val="sing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10,579</w:t>
            </w:r>
          </w:p>
        </w:tc>
      </w:tr>
      <w:tr w:rsidR="00BE676A" w:rsidRPr="00FD7A01" w14:paraId="76AF6C8A" w14:textId="77777777" w:rsidTr="00661D7C">
        <w:tc>
          <w:tcPr>
            <w:tcW w:w="4500" w:type="dxa"/>
          </w:tcPr>
          <w:p w14:paraId="4DC414C8" w14:textId="77777777" w:rsidR="00BE676A" w:rsidRPr="00FD7A01" w:rsidRDefault="00BE676A" w:rsidP="00BE676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p>
        </w:tc>
        <w:tc>
          <w:tcPr>
            <w:tcW w:w="1133" w:type="dxa"/>
          </w:tcPr>
          <w:p w14:paraId="765E17FE" w14:textId="1FE971F9" w:rsidR="00BE676A" w:rsidRPr="00FD7A01" w:rsidRDefault="00D310FC" w:rsidP="00BE676A">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220</w:t>
            </w:r>
          </w:p>
        </w:tc>
        <w:tc>
          <w:tcPr>
            <w:tcW w:w="1133" w:type="dxa"/>
          </w:tcPr>
          <w:p w14:paraId="12CB553A" w14:textId="53BEFC50" w:rsidR="00BE676A" w:rsidRPr="00FD7A01" w:rsidRDefault="00BE676A" w:rsidP="00BE676A">
            <w:pPr>
              <w:pBdr>
                <w:bottom w:val="sing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10,585</w:t>
            </w:r>
          </w:p>
        </w:tc>
        <w:tc>
          <w:tcPr>
            <w:tcW w:w="1133" w:type="dxa"/>
            <w:vAlign w:val="bottom"/>
          </w:tcPr>
          <w:p w14:paraId="1D913F8E" w14:textId="5C4DC641" w:rsidR="00BE676A" w:rsidRPr="00FD7A01" w:rsidRDefault="003F6B2E" w:rsidP="00BE676A">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6,789</w:t>
            </w:r>
          </w:p>
        </w:tc>
        <w:tc>
          <w:tcPr>
            <w:tcW w:w="1133" w:type="dxa"/>
            <w:vAlign w:val="bottom"/>
          </w:tcPr>
          <w:p w14:paraId="683FE7E0" w14:textId="363320CA" w:rsidR="00BE676A" w:rsidRPr="00FD7A01" w:rsidRDefault="00BE676A" w:rsidP="00BE676A">
            <w:pPr>
              <w:pBdr>
                <w:bottom w:val="sing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12,444</w:t>
            </w:r>
          </w:p>
        </w:tc>
      </w:tr>
      <w:tr w:rsidR="00BE676A" w:rsidRPr="00FD7A01" w14:paraId="1DB9D1A6" w14:textId="77777777" w:rsidTr="00746535">
        <w:tc>
          <w:tcPr>
            <w:tcW w:w="4500" w:type="dxa"/>
          </w:tcPr>
          <w:p w14:paraId="42E3E71D" w14:textId="77777777" w:rsidR="00BE676A" w:rsidRPr="00FD7A01" w:rsidRDefault="00BE676A" w:rsidP="00BE676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Total trade and other receivables - related parties</w:t>
            </w:r>
          </w:p>
        </w:tc>
        <w:tc>
          <w:tcPr>
            <w:tcW w:w="1133" w:type="dxa"/>
          </w:tcPr>
          <w:p w14:paraId="3C261C7A" w14:textId="10B318A7" w:rsidR="00BE676A" w:rsidRPr="00FD7A01" w:rsidRDefault="00305CD9" w:rsidP="00BE676A">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5,2</w:t>
            </w:r>
            <w:r w:rsidR="00565589">
              <w:rPr>
                <w:rFonts w:ascii="Arial" w:hAnsi="Arial" w:cs="Arial"/>
                <w:sz w:val="18"/>
                <w:szCs w:val="18"/>
              </w:rPr>
              <w:t>62</w:t>
            </w:r>
          </w:p>
        </w:tc>
        <w:tc>
          <w:tcPr>
            <w:tcW w:w="1133" w:type="dxa"/>
          </w:tcPr>
          <w:p w14:paraId="1D1F3F1A" w14:textId="6B34E457" w:rsidR="00BE676A" w:rsidRPr="00FD7A01" w:rsidRDefault="00BE676A" w:rsidP="00BE676A">
            <w:pPr>
              <w:pBdr>
                <w:bottom w:val="doub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13,281</w:t>
            </w:r>
          </w:p>
        </w:tc>
        <w:tc>
          <w:tcPr>
            <w:tcW w:w="1133" w:type="dxa"/>
          </w:tcPr>
          <w:p w14:paraId="52C4868F" w14:textId="34641AD2" w:rsidR="00BE676A" w:rsidRPr="00FD7A01" w:rsidRDefault="003F6B2E" w:rsidP="00BE676A">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10,832</w:t>
            </w:r>
          </w:p>
        </w:tc>
        <w:tc>
          <w:tcPr>
            <w:tcW w:w="1133" w:type="dxa"/>
          </w:tcPr>
          <w:p w14:paraId="586B0C0A" w14:textId="0B2F55A0" w:rsidR="00BE676A" w:rsidRPr="00FD7A01" w:rsidRDefault="00BE676A" w:rsidP="00BE676A">
            <w:pPr>
              <w:pBdr>
                <w:bottom w:val="doub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15,480</w:t>
            </w:r>
          </w:p>
        </w:tc>
      </w:tr>
      <w:tr w:rsidR="00C57200" w:rsidRPr="00FD7A01" w14:paraId="75C4D77C" w14:textId="77777777" w:rsidTr="000763F5">
        <w:tc>
          <w:tcPr>
            <w:tcW w:w="4500" w:type="dxa"/>
          </w:tcPr>
          <w:p w14:paraId="7CAC8400" w14:textId="20F1805B" w:rsidR="00C57200" w:rsidRPr="00FD7A01" w:rsidRDefault="00C57200" w:rsidP="00C57200">
            <w:pPr>
              <w:tabs>
                <w:tab w:val="left" w:pos="342"/>
              </w:tabs>
              <w:spacing w:line="300" w:lineRule="exact"/>
              <w:ind w:left="162" w:hanging="180"/>
              <w:jc w:val="both"/>
              <w:rPr>
                <w:rFonts w:ascii="Arial" w:hAnsi="Arial" w:cs="Arial"/>
                <w:sz w:val="18"/>
                <w:szCs w:val="18"/>
                <w:cs/>
              </w:rPr>
            </w:pPr>
            <w:r w:rsidRPr="00FD7A01">
              <w:rPr>
                <w:rFonts w:ascii="Arial" w:hAnsi="Arial" w:cs="Arial"/>
                <w:b/>
                <w:bCs/>
                <w:sz w:val="18"/>
                <w:szCs w:val="18"/>
                <w:u w:val="single"/>
              </w:rPr>
              <w:t>Trade and other payables - related parties</w:t>
            </w:r>
          </w:p>
        </w:tc>
        <w:tc>
          <w:tcPr>
            <w:tcW w:w="1133" w:type="dxa"/>
          </w:tcPr>
          <w:p w14:paraId="0150E4C5"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tcPr>
          <w:p w14:paraId="17651B48"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vAlign w:val="bottom"/>
          </w:tcPr>
          <w:p w14:paraId="1CD4581A"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vAlign w:val="bottom"/>
          </w:tcPr>
          <w:p w14:paraId="19448C3E" w14:textId="77777777" w:rsidR="00C57200" w:rsidRPr="00FD7A01" w:rsidRDefault="00C57200" w:rsidP="00C57200">
            <w:pPr>
              <w:tabs>
                <w:tab w:val="decimal" w:pos="752"/>
              </w:tabs>
              <w:spacing w:line="300" w:lineRule="exact"/>
              <w:ind w:right="75"/>
              <w:jc w:val="both"/>
              <w:rPr>
                <w:rFonts w:ascii="Arial" w:hAnsi="Arial" w:cs="Arial"/>
                <w:sz w:val="18"/>
                <w:szCs w:val="18"/>
              </w:rPr>
            </w:pPr>
          </w:p>
        </w:tc>
      </w:tr>
      <w:tr w:rsidR="00C57200" w:rsidRPr="00FD7A01" w14:paraId="4DE94FFF" w14:textId="77777777" w:rsidTr="00605A3E">
        <w:tc>
          <w:tcPr>
            <w:tcW w:w="4500" w:type="dxa"/>
          </w:tcPr>
          <w:p w14:paraId="1B8BB802" w14:textId="77777777" w:rsidR="00C57200" w:rsidRPr="00FD7A01" w:rsidRDefault="00C57200" w:rsidP="00C57200">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Trade accounts payable</w:t>
            </w:r>
          </w:p>
        </w:tc>
        <w:tc>
          <w:tcPr>
            <w:tcW w:w="1133" w:type="dxa"/>
          </w:tcPr>
          <w:p w14:paraId="5A1EDBA6"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tcPr>
          <w:p w14:paraId="6CDD4E9C"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vAlign w:val="bottom"/>
          </w:tcPr>
          <w:p w14:paraId="011DB8AD"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vAlign w:val="bottom"/>
          </w:tcPr>
          <w:p w14:paraId="6C427E04" w14:textId="77777777" w:rsidR="00C57200" w:rsidRPr="00FD7A01" w:rsidRDefault="00C57200" w:rsidP="00C57200">
            <w:pPr>
              <w:tabs>
                <w:tab w:val="decimal" w:pos="752"/>
              </w:tabs>
              <w:spacing w:line="300" w:lineRule="exact"/>
              <w:ind w:right="75"/>
              <w:jc w:val="both"/>
              <w:rPr>
                <w:rFonts w:ascii="Arial" w:hAnsi="Arial" w:cs="Arial"/>
                <w:sz w:val="18"/>
                <w:szCs w:val="18"/>
              </w:rPr>
            </w:pPr>
          </w:p>
        </w:tc>
      </w:tr>
      <w:tr w:rsidR="00C57200" w:rsidRPr="00FD7A01" w14:paraId="7777A8DA" w14:textId="77777777" w:rsidTr="00605A3E">
        <w:tc>
          <w:tcPr>
            <w:tcW w:w="4500" w:type="dxa"/>
          </w:tcPr>
          <w:p w14:paraId="0AAEC846" w14:textId="77777777" w:rsidR="00C57200" w:rsidRPr="00FD7A01" w:rsidRDefault="00C57200" w:rsidP="00C57200">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Subsidiaries</w:t>
            </w:r>
          </w:p>
        </w:tc>
        <w:tc>
          <w:tcPr>
            <w:tcW w:w="1133" w:type="dxa"/>
          </w:tcPr>
          <w:p w14:paraId="6E45E8B6"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tcPr>
          <w:p w14:paraId="0AFD92AB"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vAlign w:val="bottom"/>
          </w:tcPr>
          <w:p w14:paraId="3CF06A09"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vAlign w:val="bottom"/>
          </w:tcPr>
          <w:p w14:paraId="6E20B2C9" w14:textId="77777777" w:rsidR="00C57200" w:rsidRPr="00FD7A01" w:rsidRDefault="00C57200" w:rsidP="00C57200">
            <w:pPr>
              <w:tabs>
                <w:tab w:val="decimal" w:pos="752"/>
              </w:tabs>
              <w:spacing w:line="300" w:lineRule="exact"/>
              <w:ind w:right="75"/>
              <w:jc w:val="both"/>
              <w:rPr>
                <w:rFonts w:ascii="Arial" w:hAnsi="Arial" w:cs="Arial"/>
                <w:sz w:val="18"/>
                <w:szCs w:val="18"/>
              </w:rPr>
            </w:pPr>
          </w:p>
        </w:tc>
      </w:tr>
      <w:tr w:rsidR="00BE676A" w:rsidRPr="00FD7A01" w14:paraId="3CA3D65D" w14:textId="77777777" w:rsidTr="000763F5">
        <w:tc>
          <w:tcPr>
            <w:tcW w:w="4500" w:type="dxa"/>
          </w:tcPr>
          <w:p w14:paraId="44959953" w14:textId="77777777" w:rsidR="00BE676A" w:rsidRPr="00FD7A01" w:rsidRDefault="00BE676A" w:rsidP="00BE676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cs/>
              </w:rPr>
              <w:tab/>
            </w:r>
            <w:proofErr w:type="spellStart"/>
            <w:r w:rsidRPr="00FD7A01">
              <w:rPr>
                <w:rFonts w:ascii="Arial" w:hAnsi="Arial" w:cs="Arial"/>
                <w:sz w:val="18"/>
                <w:szCs w:val="18"/>
              </w:rPr>
              <w:t>NCL</w:t>
            </w:r>
            <w:proofErr w:type="spellEnd"/>
            <w:r w:rsidRPr="00FD7A01">
              <w:rPr>
                <w:rFonts w:ascii="Arial" w:hAnsi="Arial" w:cs="Arial"/>
                <w:sz w:val="18"/>
                <w:szCs w:val="18"/>
              </w:rPr>
              <w:t xml:space="preserve"> Inter Logistics (S) Pte. Ltd.</w:t>
            </w:r>
          </w:p>
        </w:tc>
        <w:tc>
          <w:tcPr>
            <w:tcW w:w="1133" w:type="dxa"/>
          </w:tcPr>
          <w:p w14:paraId="3A27CECF" w14:textId="0EBE90AE" w:rsidR="00BE676A" w:rsidRPr="00FD7A01" w:rsidRDefault="00D168CF" w:rsidP="00BE676A">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2435A3E2" w14:textId="4837229E" w:rsidR="00BE676A" w:rsidRPr="00FD7A01" w:rsidRDefault="00BE676A" w:rsidP="00BE676A">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vAlign w:val="bottom"/>
          </w:tcPr>
          <w:p w14:paraId="38DCCFEC" w14:textId="333FC9EF" w:rsidR="00BE676A" w:rsidRPr="00FD7A01" w:rsidRDefault="00D168CF" w:rsidP="00BE676A">
            <w:pPr>
              <w:tabs>
                <w:tab w:val="decimal" w:pos="752"/>
              </w:tabs>
              <w:spacing w:line="300" w:lineRule="exact"/>
              <w:ind w:right="75"/>
              <w:jc w:val="both"/>
              <w:rPr>
                <w:rFonts w:ascii="Arial" w:hAnsi="Arial" w:cs="Arial"/>
                <w:sz w:val="18"/>
                <w:szCs w:val="18"/>
              </w:rPr>
            </w:pPr>
            <w:r>
              <w:rPr>
                <w:rFonts w:ascii="Arial" w:hAnsi="Arial" w:cs="Arial"/>
                <w:sz w:val="18"/>
                <w:szCs w:val="18"/>
              </w:rPr>
              <w:t>2,060</w:t>
            </w:r>
          </w:p>
        </w:tc>
        <w:tc>
          <w:tcPr>
            <w:tcW w:w="1133" w:type="dxa"/>
            <w:vAlign w:val="bottom"/>
          </w:tcPr>
          <w:p w14:paraId="0A215AC4" w14:textId="116BC589" w:rsidR="00BE676A" w:rsidRPr="00FD7A01" w:rsidRDefault="00BE676A" w:rsidP="00BE676A">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1,461</w:t>
            </w:r>
          </w:p>
        </w:tc>
      </w:tr>
      <w:tr w:rsidR="00BE676A" w:rsidRPr="00FD7A01" w14:paraId="787211E4" w14:textId="77777777" w:rsidTr="000763F5">
        <w:tc>
          <w:tcPr>
            <w:tcW w:w="4500" w:type="dxa"/>
          </w:tcPr>
          <w:p w14:paraId="74637A5C" w14:textId="77777777" w:rsidR="00BE676A" w:rsidRPr="00FD7A01" w:rsidRDefault="00BE676A" w:rsidP="00BE676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r>
            <w:proofErr w:type="spellStart"/>
            <w:r w:rsidRPr="00FD7A01">
              <w:rPr>
                <w:rFonts w:ascii="Arial" w:hAnsi="Arial" w:cs="Arial"/>
                <w:sz w:val="18"/>
                <w:szCs w:val="18"/>
              </w:rPr>
              <w:t>NCL</w:t>
            </w:r>
            <w:proofErr w:type="spellEnd"/>
            <w:r w:rsidRPr="00FD7A01">
              <w:rPr>
                <w:rFonts w:ascii="Arial" w:hAnsi="Arial" w:cs="Arial"/>
                <w:sz w:val="18"/>
                <w:szCs w:val="18"/>
              </w:rPr>
              <w:t xml:space="preserve"> International Logistics USA Inc.</w:t>
            </w:r>
          </w:p>
        </w:tc>
        <w:tc>
          <w:tcPr>
            <w:tcW w:w="1133" w:type="dxa"/>
          </w:tcPr>
          <w:p w14:paraId="275A0DB0" w14:textId="3FC12DFD" w:rsidR="00BE676A" w:rsidRPr="00FD7A01" w:rsidRDefault="00D168CF" w:rsidP="00BE676A">
            <w:pPr>
              <w:tabs>
                <w:tab w:val="decimal" w:pos="752"/>
              </w:tabs>
              <w:spacing w:line="300" w:lineRule="exact"/>
              <w:ind w:right="75"/>
              <w:jc w:val="both"/>
              <w:rPr>
                <w:rFonts w:ascii="Arial" w:hAnsi="Arial" w:cs="Arial"/>
                <w:sz w:val="18"/>
                <w:szCs w:val="18"/>
                <w:cs/>
              </w:rPr>
            </w:pPr>
            <w:r>
              <w:rPr>
                <w:rFonts w:ascii="Arial" w:hAnsi="Arial" w:cs="Arial"/>
                <w:sz w:val="18"/>
                <w:szCs w:val="18"/>
              </w:rPr>
              <w:t>-</w:t>
            </w:r>
          </w:p>
        </w:tc>
        <w:tc>
          <w:tcPr>
            <w:tcW w:w="1133" w:type="dxa"/>
          </w:tcPr>
          <w:p w14:paraId="44CBF2ED" w14:textId="2A0AA459" w:rsidR="00BE676A" w:rsidRPr="00FD7A01" w:rsidRDefault="00BE676A" w:rsidP="00BE676A">
            <w:pPr>
              <w:tabs>
                <w:tab w:val="decimal" w:pos="752"/>
              </w:tabs>
              <w:spacing w:line="300" w:lineRule="exact"/>
              <w:ind w:right="75"/>
              <w:jc w:val="both"/>
              <w:rPr>
                <w:rFonts w:ascii="Arial" w:hAnsi="Arial" w:cs="Arial"/>
                <w:sz w:val="18"/>
                <w:szCs w:val="18"/>
                <w:cs/>
              </w:rPr>
            </w:pPr>
            <w:r w:rsidRPr="00C57200">
              <w:rPr>
                <w:rFonts w:ascii="Arial" w:hAnsi="Arial" w:cs="Arial"/>
                <w:sz w:val="18"/>
                <w:szCs w:val="18"/>
              </w:rPr>
              <w:t>-</w:t>
            </w:r>
          </w:p>
        </w:tc>
        <w:tc>
          <w:tcPr>
            <w:tcW w:w="1133" w:type="dxa"/>
            <w:vAlign w:val="bottom"/>
          </w:tcPr>
          <w:p w14:paraId="5F334DB4" w14:textId="55C1745A" w:rsidR="00BE676A" w:rsidRPr="00FD7A01" w:rsidRDefault="00D168CF" w:rsidP="00BE676A">
            <w:pPr>
              <w:tabs>
                <w:tab w:val="decimal" w:pos="752"/>
              </w:tabs>
              <w:spacing w:line="300" w:lineRule="exact"/>
              <w:ind w:right="75"/>
              <w:jc w:val="both"/>
              <w:rPr>
                <w:rFonts w:ascii="Arial" w:hAnsi="Arial" w:cs="Arial"/>
                <w:sz w:val="18"/>
                <w:szCs w:val="18"/>
              </w:rPr>
            </w:pPr>
            <w:r>
              <w:rPr>
                <w:rFonts w:ascii="Arial" w:hAnsi="Arial" w:cs="Arial"/>
                <w:sz w:val="18"/>
                <w:szCs w:val="18"/>
              </w:rPr>
              <w:t>954</w:t>
            </w:r>
          </w:p>
        </w:tc>
        <w:tc>
          <w:tcPr>
            <w:tcW w:w="1133" w:type="dxa"/>
            <w:vAlign w:val="bottom"/>
          </w:tcPr>
          <w:p w14:paraId="4E38E9E7" w14:textId="1EFEF2CB" w:rsidR="00BE676A" w:rsidRPr="00FD7A01" w:rsidRDefault="00BE676A" w:rsidP="00BE676A">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1,460</w:t>
            </w:r>
          </w:p>
        </w:tc>
      </w:tr>
      <w:tr w:rsidR="00BE676A" w:rsidRPr="00FD7A01" w14:paraId="7EFF7829" w14:textId="77777777" w:rsidTr="000763F5">
        <w:tc>
          <w:tcPr>
            <w:tcW w:w="4500" w:type="dxa"/>
          </w:tcPr>
          <w:p w14:paraId="4B2542E6" w14:textId="1664C8D3" w:rsidR="00BE676A" w:rsidRPr="00FD7A01" w:rsidRDefault="00BE676A" w:rsidP="00BE676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r>
            <w:r>
              <w:rPr>
                <w:rFonts w:ascii="Arial" w:hAnsi="Arial" w:cs="Arial"/>
                <w:sz w:val="18"/>
                <w:szCs w:val="18"/>
              </w:rPr>
              <w:t>LG Container Line Pte. Ltd.</w:t>
            </w:r>
          </w:p>
        </w:tc>
        <w:tc>
          <w:tcPr>
            <w:tcW w:w="1133" w:type="dxa"/>
          </w:tcPr>
          <w:p w14:paraId="6F84611F" w14:textId="710E2763" w:rsidR="00BE676A" w:rsidRPr="00FD7A01" w:rsidRDefault="00D168CF" w:rsidP="00BE676A">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448ECDDC" w14:textId="0FE66081" w:rsidR="00BE676A" w:rsidRPr="00FD7A01" w:rsidRDefault="00BE676A" w:rsidP="00BE676A">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vAlign w:val="bottom"/>
          </w:tcPr>
          <w:p w14:paraId="357C4478" w14:textId="799986E5" w:rsidR="00BE676A" w:rsidRPr="00FD7A01" w:rsidRDefault="00D168CF" w:rsidP="00BE676A">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7B5B775F" w14:textId="7E6BD326" w:rsidR="00BE676A" w:rsidRPr="00FD7A01" w:rsidRDefault="00BE676A" w:rsidP="00BE676A">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646</w:t>
            </w:r>
          </w:p>
        </w:tc>
      </w:tr>
      <w:tr w:rsidR="00BE676A" w:rsidRPr="00FD7A01" w14:paraId="5BA10451" w14:textId="77777777" w:rsidTr="000763F5">
        <w:tc>
          <w:tcPr>
            <w:tcW w:w="4500" w:type="dxa"/>
          </w:tcPr>
          <w:p w14:paraId="29B1B874" w14:textId="77777777" w:rsidR="00BE676A" w:rsidRPr="00FD7A01" w:rsidRDefault="00BE676A" w:rsidP="00BE676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Qingdao National Container Line Co., Ltd.</w:t>
            </w:r>
          </w:p>
        </w:tc>
        <w:tc>
          <w:tcPr>
            <w:tcW w:w="1133" w:type="dxa"/>
          </w:tcPr>
          <w:p w14:paraId="21FE01D9" w14:textId="4709F10F" w:rsidR="00BE676A" w:rsidRPr="00FD7A01" w:rsidRDefault="00D168CF" w:rsidP="00BE676A">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2899B527" w14:textId="69B38BFF" w:rsidR="00BE676A" w:rsidRPr="00FD7A01" w:rsidRDefault="00BE676A" w:rsidP="00BE676A">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vAlign w:val="bottom"/>
          </w:tcPr>
          <w:p w14:paraId="2BC77269" w14:textId="11D90192" w:rsidR="00BE676A" w:rsidRPr="00FD7A01" w:rsidRDefault="00D168CF" w:rsidP="00BE676A">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1D7CE66F" w14:textId="02B06819" w:rsidR="00BE676A" w:rsidRPr="00FD7A01" w:rsidRDefault="00BE676A" w:rsidP="00BE676A">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32</w:t>
            </w:r>
          </w:p>
        </w:tc>
      </w:tr>
      <w:tr w:rsidR="00BE676A" w:rsidRPr="00FD7A01" w14:paraId="32987EA4" w14:textId="77777777" w:rsidTr="000763F5">
        <w:tc>
          <w:tcPr>
            <w:tcW w:w="4500" w:type="dxa"/>
          </w:tcPr>
          <w:p w14:paraId="0720A913" w14:textId="77777777" w:rsidR="00BE676A" w:rsidRPr="00FD7A01" w:rsidRDefault="00BE676A" w:rsidP="00BE676A">
            <w:pPr>
              <w:tabs>
                <w:tab w:val="left" w:pos="342"/>
              </w:tabs>
              <w:spacing w:line="300" w:lineRule="exact"/>
              <w:ind w:left="162" w:firstLine="168"/>
              <w:jc w:val="both"/>
              <w:rPr>
                <w:rFonts w:ascii="Arial" w:hAnsi="Arial" w:cs="Arial"/>
                <w:sz w:val="18"/>
                <w:szCs w:val="18"/>
              </w:rPr>
            </w:pPr>
            <w:r w:rsidRPr="00FD7A01">
              <w:rPr>
                <w:rFonts w:ascii="Arial" w:hAnsi="Arial" w:cs="Arial"/>
                <w:sz w:val="18"/>
                <w:szCs w:val="18"/>
              </w:rPr>
              <w:t xml:space="preserve">Ningbo </w:t>
            </w:r>
            <w:proofErr w:type="spellStart"/>
            <w:r w:rsidRPr="00FD7A01">
              <w:rPr>
                <w:rFonts w:ascii="Arial" w:hAnsi="Arial" w:cs="Arial"/>
                <w:sz w:val="18"/>
                <w:szCs w:val="18"/>
              </w:rPr>
              <w:t>NCL</w:t>
            </w:r>
            <w:proofErr w:type="spellEnd"/>
            <w:r w:rsidRPr="00FD7A01">
              <w:rPr>
                <w:rFonts w:ascii="Arial" w:hAnsi="Arial" w:cs="Arial"/>
                <w:sz w:val="18"/>
                <w:szCs w:val="18"/>
              </w:rPr>
              <w:t xml:space="preserve"> Inter Logistics Co., Ltd.</w:t>
            </w:r>
          </w:p>
        </w:tc>
        <w:tc>
          <w:tcPr>
            <w:tcW w:w="1133" w:type="dxa"/>
          </w:tcPr>
          <w:p w14:paraId="0B02F700" w14:textId="63719C19" w:rsidR="00BE676A" w:rsidRPr="00FD7A01" w:rsidRDefault="00D168CF" w:rsidP="00BE676A">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0BCA7E37" w14:textId="556321CC" w:rsidR="00BE676A" w:rsidRPr="00FD7A01" w:rsidRDefault="00BE676A" w:rsidP="00BE676A">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vAlign w:val="bottom"/>
          </w:tcPr>
          <w:p w14:paraId="7258B4D5" w14:textId="52D53674" w:rsidR="00BE676A" w:rsidRPr="00FD7A01" w:rsidRDefault="00D168CF" w:rsidP="00BE676A">
            <w:pPr>
              <w:tabs>
                <w:tab w:val="decimal" w:pos="752"/>
              </w:tabs>
              <w:spacing w:line="300" w:lineRule="exact"/>
              <w:ind w:right="75"/>
              <w:jc w:val="both"/>
              <w:rPr>
                <w:rFonts w:ascii="Arial" w:hAnsi="Arial" w:cs="Arial"/>
                <w:sz w:val="18"/>
                <w:szCs w:val="18"/>
              </w:rPr>
            </w:pPr>
            <w:r>
              <w:rPr>
                <w:rFonts w:ascii="Arial" w:hAnsi="Arial" w:cs="Arial"/>
                <w:sz w:val="18"/>
                <w:szCs w:val="18"/>
              </w:rPr>
              <w:t>168</w:t>
            </w:r>
          </w:p>
        </w:tc>
        <w:tc>
          <w:tcPr>
            <w:tcW w:w="1133" w:type="dxa"/>
            <w:vAlign w:val="bottom"/>
          </w:tcPr>
          <w:p w14:paraId="501E39B4" w14:textId="50B08460" w:rsidR="00BE676A" w:rsidRPr="00FD7A01" w:rsidRDefault="00BE676A" w:rsidP="00BE676A">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163</w:t>
            </w:r>
          </w:p>
        </w:tc>
      </w:tr>
      <w:tr w:rsidR="00BE676A" w:rsidRPr="00FD7A01" w14:paraId="4BAF323D" w14:textId="77777777" w:rsidTr="000763F5">
        <w:tc>
          <w:tcPr>
            <w:tcW w:w="4500" w:type="dxa"/>
          </w:tcPr>
          <w:p w14:paraId="1F3F21A9" w14:textId="77777777" w:rsidR="00BE676A" w:rsidRPr="00FD7A01" w:rsidRDefault="00BE676A" w:rsidP="00BE676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Related company</w:t>
            </w:r>
          </w:p>
        </w:tc>
        <w:tc>
          <w:tcPr>
            <w:tcW w:w="1133" w:type="dxa"/>
          </w:tcPr>
          <w:p w14:paraId="53FB2031" w14:textId="77777777" w:rsidR="00BE676A" w:rsidRPr="00FD7A01" w:rsidRDefault="00BE676A" w:rsidP="00BE676A">
            <w:pPr>
              <w:tabs>
                <w:tab w:val="decimal" w:pos="752"/>
              </w:tabs>
              <w:spacing w:line="300" w:lineRule="exact"/>
              <w:ind w:right="75"/>
              <w:jc w:val="both"/>
              <w:rPr>
                <w:rFonts w:ascii="Arial" w:hAnsi="Arial" w:cs="Arial"/>
                <w:sz w:val="18"/>
                <w:szCs w:val="18"/>
              </w:rPr>
            </w:pPr>
          </w:p>
        </w:tc>
        <w:tc>
          <w:tcPr>
            <w:tcW w:w="1133" w:type="dxa"/>
          </w:tcPr>
          <w:p w14:paraId="640EE2CC" w14:textId="77777777" w:rsidR="00BE676A" w:rsidRPr="00FD7A01" w:rsidRDefault="00BE676A" w:rsidP="00BE676A">
            <w:pPr>
              <w:tabs>
                <w:tab w:val="decimal" w:pos="752"/>
              </w:tabs>
              <w:spacing w:line="300" w:lineRule="exact"/>
              <w:ind w:right="75"/>
              <w:jc w:val="both"/>
              <w:rPr>
                <w:rFonts w:ascii="Arial" w:hAnsi="Arial" w:cs="Arial"/>
                <w:sz w:val="18"/>
                <w:szCs w:val="18"/>
              </w:rPr>
            </w:pPr>
          </w:p>
        </w:tc>
        <w:tc>
          <w:tcPr>
            <w:tcW w:w="1133" w:type="dxa"/>
            <w:vAlign w:val="bottom"/>
          </w:tcPr>
          <w:p w14:paraId="2A1F94A3" w14:textId="77777777" w:rsidR="00BE676A" w:rsidRPr="00FD7A01" w:rsidRDefault="00BE676A" w:rsidP="00BE676A">
            <w:pPr>
              <w:tabs>
                <w:tab w:val="decimal" w:pos="752"/>
              </w:tabs>
              <w:spacing w:line="300" w:lineRule="exact"/>
              <w:ind w:right="75"/>
              <w:jc w:val="both"/>
              <w:rPr>
                <w:rFonts w:ascii="Arial" w:hAnsi="Arial" w:cs="Arial"/>
                <w:sz w:val="18"/>
                <w:szCs w:val="18"/>
              </w:rPr>
            </w:pPr>
          </w:p>
        </w:tc>
        <w:tc>
          <w:tcPr>
            <w:tcW w:w="1133" w:type="dxa"/>
            <w:vAlign w:val="bottom"/>
          </w:tcPr>
          <w:p w14:paraId="1895F39B" w14:textId="77777777" w:rsidR="00BE676A" w:rsidRPr="00FD7A01" w:rsidRDefault="00BE676A" w:rsidP="00BE676A">
            <w:pPr>
              <w:tabs>
                <w:tab w:val="decimal" w:pos="752"/>
              </w:tabs>
              <w:spacing w:line="300" w:lineRule="exact"/>
              <w:ind w:right="75"/>
              <w:jc w:val="both"/>
              <w:rPr>
                <w:rFonts w:ascii="Arial" w:hAnsi="Arial" w:cs="Arial"/>
                <w:sz w:val="18"/>
                <w:szCs w:val="18"/>
              </w:rPr>
            </w:pPr>
          </w:p>
        </w:tc>
      </w:tr>
      <w:tr w:rsidR="00BE676A" w:rsidRPr="00FD7A01" w14:paraId="2A7DFAA0" w14:textId="77777777" w:rsidTr="000763F5">
        <w:tc>
          <w:tcPr>
            <w:tcW w:w="4500" w:type="dxa"/>
          </w:tcPr>
          <w:p w14:paraId="1B271917" w14:textId="77777777" w:rsidR="00BE676A" w:rsidRPr="00FD7A01" w:rsidRDefault="00BE676A" w:rsidP="00BE676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r>
            <w:proofErr w:type="spellStart"/>
            <w:r w:rsidRPr="00FD7A01">
              <w:rPr>
                <w:rFonts w:ascii="Arial" w:hAnsi="Arial" w:cs="Arial"/>
                <w:sz w:val="18"/>
                <w:szCs w:val="18"/>
              </w:rPr>
              <w:t>Zim</w:t>
            </w:r>
            <w:proofErr w:type="spellEnd"/>
            <w:r w:rsidRPr="00FD7A01">
              <w:rPr>
                <w:rFonts w:ascii="Arial" w:hAnsi="Arial" w:cs="Arial"/>
                <w:sz w:val="18"/>
                <w:szCs w:val="18"/>
              </w:rPr>
              <w:t xml:space="preserve"> Integrated Shipping Services Ltd.</w:t>
            </w:r>
          </w:p>
        </w:tc>
        <w:tc>
          <w:tcPr>
            <w:tcW w:w="1133" w:type="dxa"/>
          </w:tcPr>
          <w:p w14:paraId="45FA5368" w14:textId="187E4825" w:rsidR="00BE676A" w:rsidRPr="00FD7A01" w:rsidRDefault="00D168CF" w:rsidP="00BE676A">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2F5EA4A2" w14:textId="45ABFCB5" w:rsidR="00BE676A" w:rsidRPr="00FD7A01" w:rsidRDefault="00BE676A" w:rsidP="00BE676A">
            <w:pPr>
              <w:pBdr>
                <w:bottom w:val="single" w:sz="4" w:space="1" w:color="auto"/>
              </w:pBdr>
              <w:tabs>
                <w:tab w:val="decimal" w:pos="752"/>
              </w:tabs>
              <w:spacing w:line="300" w:lineRule="exact"/>
              <w:ind w:right="75"/>
              <w:jc w:val="both"/>
              <w:rPr>
                <w:rFonts w:ascii="Arial" w:hAnsi="Arial" w:cs="Arial"/>
                <w:sz w:val="18"/>
                <w:szCs w:val="18"/>
              </w:rPr>
            </w:pPr>
            <w:r w:rsidRPr="00C57200">
              <w:rPr>
                <w:rFonts w:ascii="Arial" w:hAnsi="Arial" w:cs="Arial"/>
                <w:sz w:val="18"/>
                <w:szCs w:val="18"/>
              </w:rPr>
              <w:t>3,393</w:t>
            </w:r>
          </w:p>
        </w:tc>
        <w:tc>
          <w:tcPr>
            <w:tcW w:w="1133" w:type="dxa"/>
            <w:vAlign w:val="bottom"/>
          </w:tcPr>
          <w:p w14:paraId="5CDEAB40" w14:textId="5896D8DB" w:rsidR="00BE676A" w:rsidRPr="00FD7A01" w:rsidRDefault="00D168CF" w:rsidP="00BE676A">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655C8C44" w14:textId="27F2234A" w:rsidR="00BE676A" w:rsidRPr="00FD7A01" w:rsidRDefault="00BE676A" w:rsidP="00BE676A">
            <w:pPr>
              <w:pBdr>
                <w:bottom w:val="single" w:sz="4" w:space="1" w:color="auto"/>
              </w:pBdr>
              <w:tabs>
                <w:tab w:val="decimal" w:pos="752"/>
              </w:tabs>
              <w:spacing w:line="300" w:lineRule="exact"/>
              <w:ind w:right="75"/>
              <w:jc w:val="both"/>
              <w:rPr>
                <w:rFonts w:ascii="Arial" w:hAnsi="Arial" w:cs="Arial"/>
                <w:sz w:val="18"/>
                <w:szCs w:val="18"/>
              </w:rPr>
            </w:pPr>
            <w:r w:rsidRPr="00C57200">
              <w:rPr>
                <w:rFonts w:ascii="Arial" w:hAnsi="Arial" w:cs="Arial"/>
                <w:sz w:val="18"/>
                <w:szCs w:val="18"/>
              </w:rPr>
              <w:t>2,986</w:t>
            </w:r>
          </w:p>
        </w:tc>
      </w:tr>
      <w:tr w:rsidR="00BE676A" w:rsidRPr="00FD7A01" w14:paraId="015FBC36" w14:textId="77777777" w:rsidTr="000763F5">
        <w:tc>
          <w:tcPr>
            <w:tcW w:w="4500" w:type="dxa"/>
          </w:tcPr>
          <w:p w14:paraId="3E049182" w14:textId="77777777" w:rsidR="00BE676A" w:rsidRPr="00FD7A01" w:rsidRDefault="00BE676A" w:rsidP="00BE676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p>
        </w:tc>
        <w:tc>
          <w:tcPr>
            <w:tcW w:w="1133" w:type="dxa"/>
          </w:tcPr>
          <w:p w14:paraId="504F09B5" w14:textId="3FA27DD8" w:rsidR="00BE676A" w:rsidRPr="00FD7A01" w:rsidRDefault="00D168CF" w:rsidP="00BE676A">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w:t>
            </w:r>
          </w:p>
        </w:tc>
        <w:tc>
          <w:tcPr>
            <w:tcW w:w="1133" w:type="dxa"/>
          </w:tcPr>
          <w:p w14:paraId="03344AA9" w14:textId="188BABB4" w:rsidR="00BE676A" w:rsidRPr="00FD7A01" w:rsidRDefault="00BE676A" w:rsidP="00BE676A">
            <w:pPr>
              <w:pBdr>
                <w:bottom w:val="single" w:sz="4" w:space="1" w:color="auto"/>
              </w:pBdr>
              <w:tabs>
                <w:tab w:val="decimal" w:pos="752"/>
              </w:tabs>
              <w:spacing w:line="300" w:lineRule="exact"/>
              <w:ind w:right="75"/>
              <w:jc w:val="both"/>
              <w:rPr>
                <w:rFonts w:ascii="Arial" w:hAnsi="Arial" w:cs="Arial"/>
                <w:sz w:val="18"/>
                <w:szCs w:val="18"/>
                <w:cs/>
              </w:rPr>
            </w:pPr>
            <w:r w:rsidRPr="00C57200">
              <w:rPr>
                <w:rFonts w:ascii="Arial" w:hAnsi="Arial" w:cs="Arial"/>
                <w:sz w:val="18"/>
                <w:szCs w:val="18"/>
              </w:rPr>
              <w:t>3,393</w:t>
            </w:r>
          </w:p>
        </w:tc>
        <w:tc>
          <w:tcPr>
            <w:tcW w:w="1133" w:type="dxa"/>
            <w:vAlign w:val="bottom"/>
          </w:tcPr>
          <w:p w14:paraId="0820EA13" w14:textId="76296225" w:rsidR="00BE676A" w:rsidRPr="00FD7A01" w:rsidRDefault="00D168CF" w:rsidP="00BE676A">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3,182</w:t>
            </w:r>
          </w:p>
        </w:tc>
        <w:tc>
          <w:tcPr>
            <w:tcW w:w="1133" w:type="dxa"/>
            <w:vAlign w:val="bottom"/>
          </w:tcPr>
          <w:p w14:paraId="71C0829D" w14:textId="3E3B7835" w:rsidR="00BE676A" w:rsidRPr="00FD7A01" w:rsidRDefault="00BE676A" w:rsidP="00BE676A">
            <w:pPr>
              <w:pBdr>
                <w:bottom w:val="single" w:sz="4" w:space="1" w:color="auto"/>
              </w:pBdr>
              <w:tabs>
                <w:tab w:val="decimal" w:pos="752"/>
              </w:tabs>
              <w:spacing w:line="300" w:lineRule="exact"/>
              <w:ind w:right="75"/>
              <w:jc w:val="both"/>
              <w:rPr>
                <w:rFonts w:ascii="Arial" w:hAnsi="Arial" w:cs="Arial"/>
                <w:sz w:val="18"/>
                <w:szCs w:val="18"/>
              </w:rPr>
            </w:pPr>
            <w:r w:rsidRPr="00C57200">
              <w:rPr>
                <w:rFonts w:ascii="Arial" w:hAnsi="Arial" w:cs="Arial"/>
                <w:sz w:val="18"/>
                <w:szCs w:val="18"/>
              </w:rPr>
              <w:t>6,748</w:t>
            </w:r>
          </w:p>
        </w:tc>
      </w:tr>
      <w:tr w:rsidR="00BE676A" w:rsidRPr="00FD7A01" w14:paraId="2450B095" w14:textId="77777777" w:rsidTr="000763F5">
        <w:tc>
          <w:tcPr>
            <w:tcW w:w="4500" w:type="dxa"/>
          </w:tcPr>
          <w:p w14:paraId="50C41FA2" w14:textId="05AB0182" w:rsidR="00BE676A" w:rsidRPr="00FD7A01" w:rsidRDefault="00BE676A" w:rsidP="00BE676A">
            <w:pPr>
              <w:tabs>
                <w:tab w:val="left" w:pos="342"/>
              </w:tabs>
              <w:spacing w:line="300" w:lineRule="exact"/>
              <w:ind w:left="162" w:hanging="180"/>
              <w:jc w:val="both"/>
              <w:rPr>
                <w:rFonts w:ascii="Arial" w:hAnsi="Arial" w:cs="Arial"/>
                <w:sz w:val="18"/>
                <w:szCs w:val="18"/>
                <w:cs/>
              </w:rPr>
            </w:pPr>
            <w:r>
              <w:rPr>
                <w:rFonts w:ascii="Arial" w:hAnsi="Arial" w:cs="Arial"/>
                <w:sz w:val="18"/>
                <w:szCs w:val="18"/>
              </w:rPr>
              <w:t>Other payable</w:t>
            </w:r>
          </w:p>
        </w:tc>
        <w:tc>
          <w:tcPr>
            <w:tcW w:w="1133" w:type="dxa"/>
          </w:tcPr>
          <w:p w14:paraId="0EFE76A7" w14:textId="77777777" w:rsidR="00BE676A" w:rsidRPr="00FD7A01" w:rsidRDefault="00BE676A" w:rsidP="00BE676A">
            <w:pPr>
              <w:tabs>
                <w:tab w:val="decimal" w:pos="752"/>
              </w:tabs>
              <w:spacing w:line="300" w:lineRule="exact"/>
              <w:ind w:right="75"/>
              <w:jc w:val="both"/>
              <w:rPr>
                <w:rFonts w:ascii="Arial" w:hAnsi="Arial" w:cs="Arial"/>
                <w:sz w:val="18"/>
                <w:szCs w:val="18"/>
              </w:rPr>
            </w:pPr>
          </w:p>
        </w:tc>
        <w:tc>
          <w:tcPr>
            <w:tcW w:w="1133" w:type="dxa"/>
          </w:tcPr>
          <w:p w14:paraId="531A99B7" w14:textId="77777777" w:rsidR="00BE676A" w:rsidRPr="00FD7A01" w:rsidRDefault="00BE676A" w:rsidP="00BE676A">
            <w:pPr>
              <w:tabs>
                <w:tab w:val="decimal" w:pos="752"/>
              </w:tabs>
              <w:spacing w:line="300" w:lineRule="exact"/>
              <w:ind w:right="75"/>
              <w:jc w:val="both"/>
              <w:rPr>
                <w:rFonts w:ascii="Arial" w:hAnsi="Arial" w:cs="Arial"/>
                <w:sz w:val="18"/>
                <w:szCs w:val="18"/>
              </w:rPr>
            </w:pPr>
          </w:p>
        </w:tc>
        <w:tc>
          <w:tcPr>
            <w:tcW w:w="1133" w:type="dxa"/>
            <w:vAlign w:val="bottom"/>
          </w:tcPr>
          <w:p w14:paraId="3E87F266" w14:textId="77777777" w:rsidR="00BE676A" w:rsidRPr="00FD7A01" w:rsidRDefault="00BE676A" w:rsidP="00BE676A">
            <w:pPr>
              <w:tabs>
                <w:tab w:val="decimal" w:pos="752"/>
              </w:tabs>
              <w:spacing w:line="300" w:lineRule="exact"/>
              <w:ind w:right="75"/>
              <w:jc w:val="both"/>
              <w:rPr>
                <w:rFonts w:ascii="Arial" w:hAnsi="Arial" w:cs="Arial"/>
                <w:sz w:val="18"/>
                <w:szCs w:val="18"/>
              </w:rPr>
            </w:pPr>
          </w:p>
        </w:tc>
        <w:tc>
          <w:tcPr>
            <w:tcW w:w="1133" w:type="dxa"/>
            <w:vAlign w:val="bottom"/>
          </w:tcPr>
          <w:p w14:paraId="006B02A2" w14:textId="77777777" w:rsidR="00BE676A" w:rsidRPr="00FD7A01" w:rsidRDefault="00BE676A" w:rsidP="00BE676A">
            <w:pPr>
              <w:tabs>
                <w:tab w:val="decimal" w:pos="752"/>
              </w:tabs>
              <w:spacing w:line="300" w:lineRule="exact"/>
              <w:ind w:right="75"/>
              <w:jc w:val="both"/>
              <w:rPr>
                <w:rFonts w:ascii="Arial" w:hAnsi="Arial" w:cs="Arial"/>
                <w:sz w:val="18"/>
                <w:szCs w:val="18"/>
              </w:rPr>
            </w:pPr>
          </w:p>
        </w:tc>
      </w:tr>
      <w:tr w:rsidR="00BE676A" w:rsidRPr="00FD7A01" w14:paraId="1AE6A7F8" w14:textId="77777777" w:rsidTr="000763F5">
        <w:tc>
          <w:tcPr>
            <w:tcW w:w="4500" w:type="dxa"/>
          </w:tcPr>
          <w:p w14:paraId="469312A8" w14:textId="0ED27BC7" w:rsidR="00BE676A" w:rsidRPr="00FD7A01" w:rsidRDefault="00BE676A" w:rsidP="00BE676A">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t>Subsidiary</w:t>
            </w:r>
          </w:p>
        </w:tc>
        <w:tc>
          <w:tcPr>
            <w:tcW w:w="1133" w:type="dxa"/>
          </w:tcPr>
          <w:p w14:paraId="133F83CC" w14:textId="3CB71702" w:rsidR="00BE676A" w:rsidRPr="00FD7A01" w:rsidRDefault="003347C3" w:rsidP="00BE676A">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06AFF34B" w14:textId="56DC34BB" w:rsidR="00BE676A" w:rsidRPr="00FD7A01" w:rsidRDefault="00BE676A" w:rsidP="00BE676A">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vAlign w:val="bottom"/>
          </w:tcPr>
          <w:p w14:paraId="271530FB" w14:textId="384195C3" w:rsidR="00BE676A" w:rsidRPr="00FD7A01" w:rsidRDefault="003347C3" w:rsidP="00BE676A">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7304D184" w14:textId="53966690" w:rsidR="00BE676A" w:rsidRPr="00FD7A01" w:rsidRDefault="00BE676A" w:rsidP="00BE676A">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5,000</w:t>
            </w:r>
          </w:p>
        </w:tc>
      </w:tr>
      <w:tr w:rsidR="00BE676A" w:rsidRPr="00FD7A01" w14:paraId="77A9CF48" w14:textId="77777777" w:rsidTr="000763F5">
        <w:tc>
          <w:tcPr>
            <w:tcW w:w="4500" w:type="dxa"/>
          </w:tcPr>
          <w:p w14:paraId="5FCC7EB8" w14:textId="610D1813" w:rsidR="00BE676A" w:rsidRPr="00FD7A01" w:rsidRDefault="00BE676A" w:rsidP="00BE676A">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t>Related company</w:t>
            </w:r>
          </w:p>
        </w:tc>
        <w:tc>
          <w:tcPr>
            <w:tcW w:w="1133" w:type="dxa"/>
          </w:tcPr>
          <w:p w14:paraId="43262FFC" w14:textId="56FA7BCC" w:rsidR="00BE676A" w:rsidRPr="00FD7A01" w:rsidRDefault="003347C3" w:rsidP="00BE676A">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2B0BB9E7" w14:textId="1AED9A09" w:rsidR="00BE676A" w:rsidRDefault="00BE676A" w:rsidP="00BE676A">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5</w:t>
            </w:r>
          </w:p>
        </w:tc>
        <w:tc>
          <w:tcPr>
            <w:tcW w:w="1133" w:type="dxa"/>
            <w:vAlign w:val="bottom"/>
          </w:tcPr>
          <w:p w14:paraId="7BE7A735" w14:textId="471B2644" w:rsidR="00BE676A" w:rsidRPr="00FD7A01" w:rsidRDefault="003347C3" w:rsidP="00BE676A">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0106A9B9" w14:textId="58F062F5" w:rsidR="00BE676A" w:rsidRDefault="00BE676A" w:rsidP="00BE676A">
            <w:pPr>
              <w:tabs>
                <w:tab w:val="decimal" w:pos="752"/>
              </w:tabs>
              <w:spacing w:line="300" w:lineRule="exact"/>
              <w:ind w:right="75"/>
              <w:jc w:val="both"/>
              <w:rPr>
                <w:rFonts w:ascii="Arial" w:hAnsi="Arial" w:cs="Arial"/>
                <w:sz w:val="18"/>
                <w:szCs w:val="18"/>
              </w:rPr>
            </w:pPr>
            <w:r>
              <w:rPr>
                <w:rFonts w:ascii="Arial" w:hAnsi="Arial" w:cs="Arial"/>
                <w:sz w:val="18"/>
                <w:szCs w:val="18"/>
              </w:rPr>
              <w:t>-</w:t>
            </w:r>
          </w:p>
        </w:tc>
      </w:tr>
      <w:tr w:rsidR="00BE676A" w:rsidRPr="00FD7A01" w14:paraId="4CB74C6C" w14:textId="77777777" w:rsidTr="00813E35">
        <w:tc>
          <w:tcPr>
            <w:tcW w:w="4500" w:type="dxa"/>
          </w:tcPr>
          <w:p w14:paraId="3FC4C5DC" w14:textId="77777777" w:rsidR="00BE676A" w:rsidRPr="00FD7A01" w:rsidRDefault="00BE676A" w:rsidP="00BE676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Pr>
                <w:rFonts w:ascii="Arial" w:hAnsi="Arial" w:cs="Arial"/>
                <w:sz w:val="18"/>
                <w:szCs w:val="18"/>
              </w:rPr>
              <w:t>Others</w:t>
            </w:r>
          </w:p>
        </w:tc>
        <w:tc>
          <w:tcPr>
            <w:tcW w:w="1133" w:type="dxa"/>
          </w:tcPr>
          <w:p w14:paraId="7AE75C64" w14:textId="56D9EBD1" w:rsidR="00BE676A" w:rsidRPr="00FD7A01" w:rsidRDefault="003347C3" w:rsidP="00A85A98">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152</w:t>
            </w:r>
          </w:p>
        </w:tc>
        <w:tc>
          <w:tcPr>
            <w:tcW w:w="1133" w:type="dxa"/>
          </w:tcPr>
          <w:p w14:paraId="18D04F82" w14:textId="7D2B95F3" w:rsidR="00BE676A" w:rsidRPr="00FD7A01" w:rsidRDefault="00BE676A" w:rsidP="00A85A98">
            <w:pPr>
              <w:pBdr>
                <w:bottom w:val="single" w:sz="4" w:space="1" w:color="auto"/>
              </w:pBdr>
              <w:tabs>
                <w:tab w:val="decimal" w:pos="752"/>
              </w:tabs>
              <w:spacing w:line="300" w:lineRule="exact"/>
              <w:ind w:right="75"/>
              <w:jc w:val="both"/>
              <w:rPr>
                <w:rFonts w:ascii="Arial" w:hAnsi="Arial" w:cs="Arial"/>
                <w:sz w:val="18"/>
                <w:szCs w:val="18"/>
              </w:rPr>
            </w:pPr>
            <w:r w:rsidRPr="00C57200">
              <w:rPr>
                <w:rFonts w:ascii="Arial" w:hAnsi="Arial" w:cs="Arial"/>
                <w:sz w:val="18"/>
                <w:szCs w:val="18"/>
              </w:rPr>
              <w:t>362</w:t>
            </w:r>
          </w:p>
        </w:tc>
        <w:tc>
          <w:tcPr>
            <w:tcW w:w="1133" w:type="dxa"/>
            <w:vAlign w:val="bottom"/>
          </w:tcPr>
          <w:p w14:paraId="0A86E65A" w14:textId="6C2319DA" w:rsidR="00BE676A" w:rsidRPr="00FD7A01" w:rsidRDefault="003347C3" w:rsidP="00A85A98">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106</w:t>
            </w:r>
          </w:p>
        </w:tc>
        <w:tc>
          <w:tcPr>
            <w:tcW w:w="1133" w:type="dxa"/>
            <w:vAlign w:val="bottom"/>
          </w:tcPr>
          <w:p w14:paraId="743FC00B" w14:textId="4465DDF7" w:rsidR="00BE676A" w:rsidRPr="00FD7A01" w:rsidRDefault="00BE676A" w:rsidP="00A85A98">
            <w:pPr>
              <w:pBdr>
                <w:bottom w:val="single" w:sz="4" w:space="1" w:color="auto"/>
              </w:pBdr>
              <w:tabs>
                <w:tab w:val="decimal" w:pos="752"/>
              </w:tabs>
              <w:spacing w:line="300" w:lineRule="exact"/>
              <w:ind w:right="75"/>
              <w:jc w:val="both"/>
              <w:rPr>
                <w:rFonts w:ascii="Arial" w:hAnsi="Arial" w:cs="Arial"/>
                <w:sz w:val="18"/>
                <w:szCs w:val="18"/>
              </w:rPr>
            </w:pPr>
            <w:r w:rsidRPr="00C57200">
              <w:rPr>
                <w:rFonts w:ascii="Arial" w:hAnsi="Arial" w:cs="Arial"/>
                <w:sz w:val="18"/>
                <w:szCs w:val="18"/>
              </w:rPr>
              <w:t>362</w:t>
            </w:r>
          </w:p>
        </w:tc>
      </w:tr>
      <w:tr w:rsidR="00A85A98" w:rsidRPr="00FD7A01" w14:paraId="7C5E0999" w14:textId="77777777" w:rsidTr="00813E35">
        <w:tc>
          <w:tcPr>
            <w:tcW w:w="4500" w:type="dxa"/>
          </w:tcPr>
          <w:p w14:paraId="6786523D" w14:textId="6705A218" w:rsidR="00A85A98" w:rsidRPr="00FD7A01" w:rsidRDefault="00A85A98" w:rsidP="00BE676A">
            <w:pPr>
              <w:tabs>
                <w:tab w:val="left" w:pos="342"/>
              </w:tabs>
              <w:spacing w:line="300" w:lineRule="exact"/>
              <w:ind w:left="162" w:hanging="180"/>
              <w:jc w:val="both"/>
              <w:rPr>
                <w:rFonts w:ascii="Arial" w:hAnsi="Arial" w:cs="Arial"/>
                <w:sz w:val="18"/>
                <w:szCs w:val="18"/>
              </w:rPr>
            </w:pPr>
            <w:r>
              <w:rPr>
                <w:rFonts w:ascii="Arial" w:hAnsi="Arial" w:cs="Arial"/>
                <w:sz w:val="18"/>
                <w:szCs w:val="18"/>
              </w:rPr>
              <w:t xml:space="preserve">  Total</w:t>
            </w:r>
          </w:p>
        </w:tc>
        <w:tc>
          <w:tcPr>
            <w:tcW w:w="1133" w:type="dxa"/>
          </w:tcPr>
          <w:p w14:paraId="270DDD81" w14:textId="43EBD235" w:rsidR="00A85A98" w:rsidRDefault="00A85A98" w:rsidP="00A85A98">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152</w:t>
            </w:r>
          </w:p>
        </w:tc>
        <w:tc>
          <w:tcPr>
            <w:tcW w:w="1133" w:type="dxa"/>
          </w:tcPr>
          <w:p w14:paraId="59F7748E" w14:textId="689115E6" w:rsidR="00A85A98" w:rsidRPr="00C57200" w:rsidRDefault="00A85A98" w:rsidP="00A85A98">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367</w:t>
            </w:r>
          </w:p>
        </w:tc>
        <w:tc>
          <w:tcPr>
            <w:tcW w:w="1133" w:type="dxa"/>
          </w:tcPr>
          <w:p w14:paraId="053F4B80" w14:textId="6C2B2814" w:rsidR="00A85A98" w:rsidRDefault="00A85A98" w:rsidP="00A85A98">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106</w:t>
            </w:r>
          </w:p>
        </w:tc>
        <w:tc>
          <w:tcPr>
            <w:tcW w:w="1133" w:type="dxa"/>
          </w:tcPr>
          <w:p w14:paraId="68400DCB" w14:textId="3230D55E" w:rsidR="00A85A98" w:rsidRPr="00C57200" w:rsidRDefault="00A85A98" w:rsidP="00A85A98">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5,362</w:t>
            </w:r>
          </w:p>
        </w:tc>
      </w:tr>
      <w:tr w:rsidR="00BE676A" w:rsidRPr="00FD7A01" w14:paraId="677560DF" w14:textId="77777777" w:rsidTr="00813E35">
        <w:tc>
          <w:tcPr>
            <w:tcW w:w="4500" w:type="dxa"/>
          </w:tcPr>
          <w:p w14:paraId="1DC6A80B" w14:textId="77777777" w:rsidR="00BE676A" w:rsidRPr="00FD7A01" w:rsidRDefault="00BE676A" w:rsidP="00BE676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r>
              <w:rPr>
                <w:rFonts w:ascii="Arial" w:hAnsi="Arial" w:cs="Arial"/>
                <w:sz w:val="18"/>
                <w:szCs w:val="18"/>
              </w:rPr>
              <w:t xml:space="preserve"> trade and other payables - related parties</w:t>
            </w:r>
          </w:p>
        </w:tc>
        <w:tc>
          <w:tcPr>
            <w:tcW w:w="1133" w:type="dxa"/>
          </w:tcPr>
          <w:p w14:paraId="69296464" w14:textId="0AA6B384" w:rsidR="00BE676A" w:rsidRPr="00FD7A01" w:rsidRDefault="003347C3" w:rsidP="00BE676A">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152</w:t>
            </w:r>
          </w:p>
        </w:tc>
        <w:tc>
          <w:tcPr>
            <w:tcW w:w="1133" w:type="dxa"/>
          </w:tcPr>
          <w:p w14:paraId="73FD4B95" w14:textId="6E16A150" w:rsidR="00BE676A" w:rsidRPr="00FD7A01" w:rsidRDefault="00BE676A" w:rsidP="00BE676A">
            <w:pPr>
              <w:pBdr>
                <w:bottom w:val="double" w:sz="4" w:space="1" w:color="auto"/>
              </w:pBdr>
              <w:tabs>
                <w:tab w:val="decimal" w:pos="752"/>
              </w:tabs>
              <w:spacing w:line="300" w:lineRule="exact"/>
              <w:ind w:right="75"/>
              <w:jc w:val="both"/>
              <w:rPr>
                <w:rFonts w:ascii="Arial" w:hAnsi="Arial" w:cs="Arial"/>
                <w:sz w:val="18"/>
                <w:szCs w:val="18"/>
              </w:rPr>
            </w:pPr>
            <w:r w:rsidRPr="00C57200">
              <w:rPr>
                <w:rFonts w:ascii="Arial" w:hAnsi="Arial" w:cs="Arial"/>
                <w:sz w:val="18"/>
                <w:szCs w:val="18"/>
              </w:rPr>
              <w:t>3,760</w:t>
            </w:r>
          </w:p>
        </w:tc>
        <w:tc>
          <w:tcPr>
            <w:tcW w:w="1133" w:type="dxa"/>
          </w:tcPr>
          <w:p w14:paraId="57498B9D" w14:textId="31AF8D43" w:rsidR="00BE676A" w:rsidRPr="00FD7A01" w:rsidRDefault="003347C3" w:rsidP="00BE676A">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3,288</w:t>
            </w:r>
          </w:p>
        </w:tc>
        <w:tc>
          <w:tcPr>
            <w:tcW w:w="1133" w:type="dxa"/>
          </w:tcPr>
          <w:p w14:paraId="3B7DE2DF" w14:textId="2F84B174" w:rsidR="00BE676A" w:rsidRPr="00FD7A01" w:rsidRDefault="00BE676A" w:rsidP="00BE676A">
            <w:pPr>
              <w:pBdr>
                <w:bottom w:val="double" w:sz="4" w:space="1" w:color="auto"/>
              </w:pBdr>
              <w:tabs>
                <w:tab w:val="decimal" w:pos="752"/>
              </w:tabs>
              <w:spacing w:line="300" w:lineRule="exact"/>
              <w:ind w:right="75"/>
              <w:jc w:val="both"/>
              <w:rPr>
                <w:rFonts w:ascii="Arial" w:hAnsi="Arial" w:cs="Arial"/>
                <w:sz w:val="18"/>
                <w:szCs w:val="18"/>
              </w:rPr>
            </w:pPr>
            <w:r w:rsidRPr="00C57200">
              <w:rPr>
                <w:rFonts w:ascii="Arial" w:hAnsi="Arial" w:cs="Arial"/>
                <w:sz w:val="18"/>
                <w:szCs w:val="18"/>
              </w:rPr>
              <w:t>12,110</w:t>
            </w:r>
          </w:p>
        </w:tc>
      </w:tr>
    </w:tbl>
    <w:p w14:paraId="645439E1" w14:textId="77777777" w:rsidR="004431B0" w:rsidRDefault="004431B0" w:rsidP="00BB1930">
      <w:pPr>
        <w:tabs>
          <w:tab w:val="left" w:pos="720"/>
          <w:tab w:val="left" w:pos="2160"/>
        </w:tabs>
        <w:spacing w:before="240" w:line="380" w:lineRule="exact"/>
        <w:ind w:left="547"/>
        <w:jc w:val="thaiDistribute"/>
        <w:rPr>
          <w:rFonts w:ascii="Arial" w:hAnsi="Arial" w:cs="Arial"/>
          <w:sz w:val="22"/>
          <w:szCs w:val="22"/>
        </w:rPr>
      </w:pPr>
    </w:p>
    <w:p w14:paraId="63E85DF9" w14:textId="77777777" w:rsidR="004431B0" w:rsidRDefault="004431B0">
      <w:pPr>
        <w:overflowPunct/>
        <w:autoSpaceDE/>
        <w:autoSpaceDN/>
        <w:adjustRightInd/>
        <w:textAlignment w:val="auto"/>
        <w:rPr>
          <w:rFonts w:ascii="Arial" w:hAnsi="Arial" w:cs="Arial"/>
          <w:sz w:val="22"/>
          <w:szCs w:val="22"/>
        </w:rPr>
      </w:pPr>
      <w:r>
        <w:rPr>
          <w:rFonts w:ascii="Arial" w:hAnsi="Arial" w:cs="Arial"/>
          <w:sz w:val="22"/>
          <w:szCs w:val="22"/>
        </w:rPr>
        <w:br w:type="page"/>
      </w:r>
    </w:p>
    <w:p w14:paraId="78F05A8E" w14:textId="0E3D6214" w:rsidR="0049768B" w:rsidRDefault="00095FBB" w:rsidP="00BB1930">
      <w:pPr>
        <w:tabs>
          <w:tab w:val="left" w:pos="720"/>
          <w:tab w:val="left" w:pos="2160"/>
        </w:tabs>
        <w:spacing w:before="240" w:line="380" w:lineRule="exact"/>
        <w:ind w:left="547"/>
        <w:jc w:val="thaiDistribute"/>
        <w:rPr>
          <w:rFonts w:ascii="Arial" w:hAnsi="Arial" w:cs="Arial"/>
          <w:sz w:val="22"/>
          <w:szCs w:val="22"/>
        </w:rPr>
      </w:pPr>
      <w:r>
        <w:rPr>
          <w:rFonts w:ascii="Arial" w:hAnsi="Arial" w:cs="Arial"/>
          <w:sz w:val="22"/>
          <w:szCs w:val="22"/>
        </w:rPr>
        <w:lastRenderedPageBreak/>
        <w:t xml:space="preserve">As at 31 December </w:t>
      </w:r>
      <w:r w:rsidR="0068403A">
        <w:rPr>
          <w:rFonts w:ascii="Arial" w:hAnsi="Arial" w:cs="Arial"/>
          <w:sz w:val="22"/>
          <w:szCs w:val="22"/>
        </w:rPr>
        <w:t>2022</w:t>
      </w:r>
      <w:r>
        <w:rPr>
          <w:rFonts w:ascii="Arial" w:hAnsi="Arial" w:cs="Arial"/>
          <w:sz w:val="22"/>
          <w:szCs w:val="22"/>
        </w:rPr>
        <w:t xml:space="preserve"> and </w:t>
      </w:r>
      <w:r w:rsidR="0068403A">
        <w:rPr>
          <w:rFonts w:ascii="Arial" w:hAnsi="Arial" w:cs="Arial"/>
          <w:sz w:val="22"/>
          <w:szCs w:val="22"/>
        </w:rPr>
        <w:t>2021</w:t>
      </w:r>
      <w:r>
        <w:rPr>
          <w:rFonts w:ascii="Arial" w:hAnsi="Arial" w:cs="Arial"/>
          <w:sz w:val="22"/>
          <w:szCs w:val="22"/>
        </w:rPr>
        <w:t>, the balances of loan between the Group and those related companies and the movement in loans are as follows:</w:t>
      </w:r>
    </w:p>
    <w:p w14:paraId="2D11E071" w14:textId="6A5782EA" w:rsidR="004F035D" w:rsidRPr="00B12ACA" w:rsidRDefault="004F035D" w:rsidP="004431B0">
      <w:pPr>
        <w:tabs>
          <w:tab w:val="left" w:pos="720"/>
          <w:tab w:val="left" w:pos="2160"/>
        </w:tabs>
        <w:spacing w:before="120" w:after="120" w:line="380" w:lineRule="exact"/>
        <w:ind w:left="547"/>
        <w:jc w:val="thaiDistribute"/>
        <w:rPr>
          <w:rFonts w:ascii="Arial" w:hAnsi="Arial" w:cs="Arial"/>
          <w:sz w:val="22"/>
          <w:szCs w:val="22"/>
          <w:u w:val="single"/>
        </w:rPr>
      </w:pPr>
      <w:r w:rsidRPr="00B12ACA">
        <w:rPr>
          <w:rFonts w:ascii="Arial" w:hAnsi="Arial" w:cs="Arial"/>
          <w:sz w:val="22"/>
          <w:szCs w:val="22"/>
          <w:u w:val="single"/>
        </w:rPr>
        <w:t xml:space="preserve">Loan to </w:t>
      </w:r>
      <w:r w:rsidR="00B12ACA" w:rsidRPr="00B12ACA">
        <w:rPr>
          <w:rFonts w:ascii="Arial" w:hAnsi="Arial" w:cs="Arial"/>
          <w:sz w:val="22"/>
          <w:szCs w:val="22"/>
          <w:u w:val="single"/>
        </w:rPr>
        <w:t>subsidiar</w:t>
      </w:r>
      <w:r w:rsidR="001B474C">
        <w:rPr>
          <w:rFonts w:ascii="Arial" w:hAnsi="Arial" w:cs="Arial"/>
          <w:sz w:val="22"/>
          <w:szCs w:val="22"/>
          <w:u w:val="single"/>
        </w:rPr>
        <w:t>ies</w:t>
      </w:r>
    </w:p>
    <w:p w14:paraId="37CEEA94" w14:textId="77777777" w:rsidR="0049768B" w:rsidRPr="001F2895" w:rsidRDefault="0049768B" w:rsidP="004C631A">
      <w:pPr>
        <w:overflowPunct/>
        <w:autoSpaceDE/>
        <w:autoSpaceDN/>
        <w:adjustRightInd/>
        <w:spacing w:before="240" w:after="120" w:line="380" w:lineRule="exact"/>
        <w:ind w:right="-61"/>
        <w:jc w:val="right"/>
        <w:textAlignment w:val="auto"/>
        <w:rPr>
          <w:rFonts w:ascii="Arial" w:hAnsi="Arial" w:cs="Arial"/>
          <w:sz w:val="18"/>
          <w:szCs w:val="18"/>
        </w:rPr>
      </w:pPr>
      <w:r w:rsidRPr="001F2895">
        <w:rPr>
          <w:rFonts w:ascii="Arial" w:hAnsi="Arial" w:cs="Arial"/>
          <w:sz w:val="18"/>
          <w:szCs w:val="18"/>
        </w:rPr>
        <w:t>(</w:t>
      </w:r>
      <w:r w:rsidR="007E2B39" w:rsidRPr="001F2895">
        <w:rPr>
          <w:rFonts w:ascii="Arial" w:hAnsi="Arial" w:cs="Arial"/>
          <w:sz w:val="18"/>
          <w:szCs w:val="18"/>
        </w:rPr>
        <w:t>Unit: Thousand Baht</w:t>
      </w:r>
      <w:r w:rsidRPr="001F2895">
        <w:rPr>
          <w:rFonts w:ascii="Arial" w:hAnsi="Arial" w:cs="Arial"/>
          <w:sz w:val="18"/>
          <w:szCs w:val="18"/>
        </w:rPr>
        <w:t>)</w:t>
      </w:r>
    </w:p>
    <w:tbl>
      <w:tblPr>
        <w:tblW w:w="9090" w:type="dxa"/>
        <w:tblInd w:w="360" w:type="dxa"/>
        <w:tblLayout w:type="fixed"/>
        <w:tblLook w:val="0000" w:firstRow="0" w:lastRow="0" w:firstColumn="0" w:lastColumn="0" w:noHBand="0" w:noVBand="0"/>
      </w:tblPr>
      <w:tblGrid>
        <w:gridCol w:w="2790"/>
        <w:gridCol w:w="1350"/>
        <w:gridCol w:w="1170"/>
        <w:gridCol w:w="1170"/>
        <w:gridCol w:w="1260"/>
        <w:gridCol w:w="1350"/>
      </w:tblGrid>
      <w:tr w:rsidR="00652760" w:rsidRPr="001F2895" w14:paraId="4383BAB5" w14:textId="77777777" w:rsidTr="00652760">
        <w:trPr>
          <w:cantSplit/>
        </w:trPr>
        <w:tc>
          <w:tcPr>
            <w:tcW w:w="2790" w:type="dxa"/>
          </w:tcPr>
          <w:p w14:paraId="180A0650" w14:textId="77777777" w:rsidR="00652760" w:rsidRPr="001F2895" w:rsidRDefault="00652760" w:rsidP="00FA2645">
            <w:pPr>
              <w:tabs>
                <w:tab w:val="left" w:pos="342"/>
              </w:tabs>
              <w:spacing w:line="320" w:lineRule="exact"/>
              <w:ind w:left="162" w:hanging="162"/>
              <w:jc w:val="center"/>
              <w:rPr>
                <w:rFonts w:ascii="Arial" w:hAnsi="Arial" w:cs="Arial"/>
                <w:sz w:val="18"/>
                <w:szCs w:val="18"/>
                <w:u w:val="single"/>
              </w:rPr>
            </w:pPr>
          </w:p>
        </w:tc>
        <w:tc>
          <w:tcPr>
            <w:tcW w:w="1350" w:type="dxa"/>
          </w:tcPr>
          <w:p w14:paraId="58EE1AAA" w14:textId="77777777" w:rsidR="00652760" w:rsidRPr="001F2895" w:rsidRDefault="00652760" w:rsidP="00FA2645">
            <w:pPr>
              <w:pBdr>
                <w:bottom w:val="single" w:sz="4" w:space="1" w:color="auto"/>
              </w:pBdr>
              <w:tabs>
                <w:tab w:val="left" w:pos="451"/>
                <w:tab w:val="center" w:pos="1025"/>
              </w:tabs>
              <w:spacing w:line="320" w:lineRule="exact"/>
              <w:jc w:val="center"/>
              <w:rPr>
                <w:rFonts w:ascii="Arial" w:hAnsi="Arial" w:cs="Arial"/>
                <w:sz w:val="18"/>
                <w:szCs w:val="18"/>
              </w:rPr>
            </w:pPr>
          </w:p>
        </w:tc>
        <w:tc>
          <w:tcPr>
            <w:tcW w:w="4950" w:type="dxa"/>
            <w:gridSpan w:val="4"/>
          </w:tcPr>
          <w:p w14:paraId="5C585362" w14:textId="09ECB526" w:rsidR="00652760" w:rsidRPr="001F2895" w:rsidRDefault="00652760" w:rsidP="00FA2645">
            <w:pPr>
              <w:pBdr>
                <w:bottom w:val="single" w:sz="4" w:space="1" w:color="auto"/>
              </w:pBdr>
              <w:tabs>
                <w:tab w:val="left" w:pos="451"/>
                <w:tab w:val="center" w:pos="1025"/>
              </w:tabs>
              <w:spacing w:line="320" w:lineRule="exact"/>
              <w:jc w:val="center"/>
              <w:rPr>
                <w:rFonts w:ascii="Arial" w:hAnsi="Arial" w:cs="Arial"/>
                <w:sz w:val="18"/>
                <w:szCs w:val="18"/>
              </w:rPr>
            </w:pPr>
            <w:r w:rsidRPr="001F2895">
              <w:rPr>
                <w:rFonts w:ascii="Arial" w:hAnsi="Arial" w:cs="Arial"/>
                <w:sz w:val="18"/>
                <w:szCs w:val="18"/>
              </w:rPr>
              <w:t>Separate financial statements</w:t>
            </w:r>
          </w:p>
        </w:tc>
      </w:tr>
      <w:tr w:rsidR="00652760" w:rsidRPr="001F2895" w14:paraId="0760606C" w14:textId="77777777" w:rsidTr="00E6141D">
        <w:trPr>
          <w:trHeight w:val="234"/>
        </w:trPr>
        <w:tc>
          <w:tcPr>
            <w:tcW w:w="2790" w:type="dxa"/>
            <w:vAlign w:val="bottom"/>
          </w:tcPr>
          <w:p w14:paraId="2F9E7F02" w14:textId="77777777" w:rsidR="00652760" w:rsidRPr="001F2895" w:rsidRDefault="00652760" w:rsidP="00FA2645">
            <w:pPr>
              <w:tabs>
                <w:tab w:val="left" w:pos="342"/>
              </w:tabs>
              <w:spacing w:line="320" w:lineRule="exact"/>
              <w:ind w:left="162" w:hanging="162"/>
              <w:jc w:val="center"/>
              <w:rPr>
                <w:rFonts w:ascii="Arial" w:hAnsi="Arial" w:cs="Arial"/>
                <w:sz w:val="18"/>
                <w:szCs w:val="18"/>
                <w:u w:val="single"/>
              </w:rPr>
            </w:pPr>
          </w:p>
        </w:tc>
        <w:tc>
          <w:tcPr>
            <w:tcW w:w="1350" w:type="dxa"/>
            <w:vAlign w:val="bottom"/>
          </w:tcPr>
          <w:p w14:paraId="0691E197" w14:textId="77777777" w:rsidR="00652760" w:rsidRPr="001F2895" w:rsidRDefault="00652760" w:rsidP="00FA2645">
            <w:pPr>
              <w:spacing w:line="320" w:lineRule="exact"/>
              <w:jc w:val="center"/>
              <w:rPr>
                <w:rFonts w:ascii="Arial" w:hAnsi="Arial" w:cs="Arial"/>
                <w:sz w:val="18"/>
                <w:szCs w:val="18"/>
                <w:cs/>
              </w:rPr>
            </w:pPr>
            <w:r w:rsidRPr="001F2895">
              <w:rPr>
                <w:rFonts w:ascii="Arial" w:hAnsi="Arial" w:cs="Arial"/>
                <w:sz w:val="18"/>
                <w:szCs w:val="18"/>
              </w:rPr>
              <w:t xml:space="preserve">Balance    </w:t>
            </w:r>
          </w:p>
        </w:tc>
        <w:tc>
          <w:tcPr>
            <w:tcW w:w="1170" w:type="dxa"/>
            <w:vAlign w:val="bottom"/>
          </w:tcPr>
          <w:p w14:paraId="25881395" w14:textId="77777777" w:rsidR="00652760" w:rsidRPr="001F2895" w:rsidRDefault="00652760" w:rsidP="00FA2645">
            <w:pPr>
              <w:spacing w:line="320" w:lineRule="exact"/>
              <w:jc w:val="center"/>
              <w:rPr>
                <w:rFonts w:ascii="Arial" w:hAnsi="Arial" w:cs="Arial"/>
                <w:sz w:val="18"/>
                <w:szCs w:val="18"/>
              </w:rPr>
            </w:pPr>
          </w:p>
        </w:tc>
        <w:tc>
          <w:tcPr>
            <w:tcW w:w="1170" w:type="dxa"/>
            <w:vAlign w:val="bottom"/>
          </w:tcPr>
          <w:p w14:paraId="7063F7AB" w14:textId="77777777" w:rsidR="00652760" w:rsidRPr="001F2895" w:rsidRDefault="00652760" w:rsidP="00FA2645">
            <w:pPr>
              <w:spacing w:line="320" w:lineRule="exact"/>
              <w:jc w:val="center"/>
              <w:rPr>
                <w:rFonts w:ascii="Arial" w:hAnsi="Arial" w:cs="Arial"/>
                <w:sz w:val="18"/>
                <w:szCs w:val="18"/>
                <w:cs/>
              </w:rPr>
            </w:pPr>
          </w:p>
        </w:tc>
        <w:tc>
          <w:tcPr>
            <w:tcW w:w="1260" w:type="dxa"/>
          </w:tcPr>
          <w:p w14:paraId="35C62149" w14:textId="4F65AC83" w:rsidR="00652760" w:rsidRPr="00850D82" w:rsidRDefault="00274825" w:rsidP="00FA2645">
            <w:pPr>
              <w:spacing w:line="320" w:lineRule="exact"/>
              <w:jc w:val="center"/>
              <w:rPr>
                <w:rFonts w:ascii="Arial" w:hAnsi="Arial" w:cs="Arial"/>
                <w:sz w:val="18"/>
                <w:szCs w:val="18"/>
              </w:rPr>
            </w:pPr>
            <w:r w:rsidRPr="00850D82">
              <w:rPr>
                <w:rFonts w:ascii="Arial" w:hAnsi="Arial" w:cs="Arial"/>
                <w:sz w:val="18"/>
                <w:szCs w:val="18"/>
              </w:rPr>
              <w:t xml:space="preserve">Unrealized loss on </w:t>
            </w:r>
          </w:p>
        </w:tc>
        <w:tc>
          <w:tcPr>
            <w:tcW w:w="1350" w:type="dxa"/>
            <w:vAlign w:val="bottom"/>
          </w:tcPr>
          <w:p w14:paraId="46215255" w14:textId="0EDFAB95" w:rsidR="00652760" w:rsidRPr="001F2895" w:rsidRDefault="00652760" w:rsidP="00FA2645">
            <w:pPr>
              <w:spacing w:line="320" w:lineRule="exact"/>
              <w:jc w:val="center"/>
              <w:rPr>
                <w:rFonts w:ascii="Arial" w:hAnsi="Arial" w:cs="Arial"/>
                <w:sz w:val="18"/>
                <w:szCs w:val="18"/>
                <w:cs/>
              </w:rPr>
            </w:pPr>
            <w:r w:rsidRPr="001F2895">
              <w:rPr>
                <w:rFonts w:ascii="Arial" w:hAnsi="Arial" w:cs="Arial"/>
                <w:sz w:val="18"/>
                <w:szCs w:val="18"/>
              </w:rPr>
              <w:t xml:space="preserve">Balance    </w:t>
            </w:r>
          </w:p>
        </w:tc>
      </w:tr>
      <w:tr w:rsidR="00652760" w:rsidRPr="001F2895" w14:paraId="5A7230CE" w14:textId="77777777" w:rsidTr="00E6141D">
        <w:tc>
          <w:tcPr>
            <w:tcW w:w="2790" w:type="dxa"/>
            <w:vAlign w:val="bottom"/>
          </w:tcPr>
          <w:p w14:paraId="175FC509" w14:textId="77777777" w:rsidR="00652760" w:rsidRPr="001F2895" w:rsidRDefault="00652760" w:rsidP="00FA2645">
            <w:pPr>
              <w:tabs>
                <w:tab w:val="left" w:pos="342"/>
              </w:tabs>
              <w:spacing w:line="320" w:lineRule="exact"/>
              <w:ind w:left="162" w:hanging="162"/>
              <w:jc w:val="center"/>
              <w:rPr>
                <w:rFonts w:ascii="Arial" w:hAnsi="Arial" w:cs="Arial"/>
                <w:sz w:val="18"/>
                <w:szCs w:val="18"/>
                <w:u w:val="single"/>
              </w:rPr>
            </w:pPr>
          </w:p>
        </w:tc>
        <w:tc>
          <w:tcPr>
            <w:tcW w:w="1350" w:type="dxa"/>
            <w:vAlign w:val="bottom"/>
          </w:tcPr>
          <w:p w14:paraId="11159E63" w14:textId="77777777" w:rsidR="00652760" w:rsidRPr="001F2895" w:rsidRDefault="00652760" w:rsidP="00FA2645">
            <w:pPr>
              <w:spacing w:line="320" w:lineRule="exact"/>
              <w:jc w:val="center"/>
              <w:rPr>
                <w:rFonts w:ascii="Arial" w:hAnsi="Arial" w:cs="Arial"/>
                <w:sz w:val="18"/>
                <w:szCs w:val="18"/>
              </w:rPr>
            </w:pPr>
            <w:r w:rsidRPr="001F2895">
              <w:rPr>
                <w:rFonts w:ascii="Arial" w:hAnsi="Arial" w:cs="Arial"/>
                <w:sz w:val="18"/>
                <w:szCs w:val="18"/>
              </w:rPr>
              <w:t>as at</w:t>
            </w:r>
          </w:p>
        </w:tc>
        <w:tc>
          <w:tcPr>
            <w:tcW w:w="1170" w:type="dxa"/>
            <w:vAlign w:val="bottom"/>
          </w:tcPr>
          <w:p w14:paraId="0569EF72" w14:textId="77777777" w:rsidR="00652760" w:rsidRPr="001F2895" w:rsidRDefault="00652760" w:rsidP="00FA2645">
            <w:pPr>
              <w:spacing w:line="320" w:lineRule="exact"/>
              <w:jc w:val="center"/>
              <w:rPr>
                <w:rFonts w:ascii="Arial" w:hAnsi="Arial" w:cs="Arial"/>
                <w:sz w:val="18"/>
                <w:szCs w:val="18"/>
              </w:rPr>
            </w:pPr>
            <w:r w:rsidRPr="001F2895">
              <w:rPr>
                <w:rFonts w:ascii="Arial" w:hAnsi="Arial" w:cs="Arial"/>
                <w:sz w:val="18"/>
                <w:szCs w:val="18"/>
              </w:rPr>
              <w:t>Increase</w:t>
            </w:r>
          </w:p>
        </w:tc>
        <w:tc>
          <w:tcPr>
            <w:tcW w:w="1170" w:type="dxa"/>
            <w:vAlign w:val="bottom"/>
          </w:tcPr>
          <w:p w14:paraId="4C1393B9" w14:textId="77777777" w:rsidR="00652760" w:rsidRPr="001F2895" w:rsidRDefault="00652760" w:rsidP="00FA2645">
            <w:pPr>
              <w:spacing w:line="320" w:lineRule="exact"/>
              <w:jc w:val="center"/>
              <w:rPr>
                <w:rFonts w:ascii="Arial" w:hAnsi="Arial" w:cs="Arial"/>
                <w:sz w:val="18"/>
                <w:szCs w:val="18"/>
              </w:rPr>
            </w:pPr>
            <w:r w:rsidRPr="001F2895">
              <w:rPr>
                <w:rFonts w:ascii="Arial" w:hAnsi="Arial" w:cs="Arial"/>
                <w:sz w:val="18"/>
                <w:szCs w:val="18"/>
              </w:rPr>
              <w:t>Decrease</w:t>
            </w:r>
          </w:p>
        </w:tc>
        <w:tc>
          <w:tcPr>
            <w:tcW w:w="1260" w:type="dxa"/>
          </w:tcPr>
          <w:p w14:paraId="12E6750C" w14:textId="31524A8B" w:rsidR="00652760" w:rsidRPr="00850D82" w:rsidRDefault="00E6141D" w:rsidP="00FA2645">
            <w:pPr>
              <w:spacing w:line="320" w:lineRule="exact"/>
              <w:jc w:val="center"/>
              <w:rPr>
                <w:rFonts w:ascii="Arial" w:hAnsi="Arial" w:cs="Arial"/>
                <w:sz w:val="18"/>
                <w:szCs w:val="18"/>
              </w:rPr>
            </w:pPr>
            <w:r w:rsidRPr="00850D82">
              <w:rPr>
                <w:rFonts w:ascii="Arial" w:hAnsi="Arial" w:cs="Arial"/>
                <w:sz w:val="18"/>
                <w:szCs w:val="18"/>
              </w:rPr>
              <w:t>exchange</w:t>
            </w:r>
          </w:p>
        </w:tc>
        <w:tc>
          <w:tcPr>
            <w:tcW w:w="1350" w:type="dxa"/>
            <w:vAlign w:val="bottom"/>
          </w:tcPr>
          <w:p w14:paraId="2616F999" w14:textId="5CCBD63B" w:rsidR="00652760" w:rsidRPr="001F2895" w:rsidRDefault="00652760" w:rsidP="00FA2645">
            <w:pPr>
              <w:spacing w:line="320" w:lineRule="exact"/>
              <w:jc w:val="center"/>
              <w:rPr>
                <w:rFonts w:ascii="Arial" w:hAnsi="Arial" w:cs="Arial"/>
                <w:sz w:val="18"/>
                <w:szCs w:val="18"/>
              </w:rPr>
            </w:pPr>
            <w:r w:rsidRPr="001F2895">
              <w:rPr>
                <w:rFonts w:ascii="Arial" w:hAnsi="Arial" w:cs="Arial"/>
                <w:sz w:val="18"/>
                <w:szCs w:val="18"/>
              </w:rPr>
              <w:t>as at</w:t>
            </w:r>
          </w:p>
        </w:tc>
      </w:tr>
      <w:tr w:rsidR="00652760" w:rsidRPr="001F2895" w14:paraId="1576C330" w14:textId="77777777" w:rsidTr="00E6141D">
        <w:tc>
          <w:tcPr>
            <w:tcW w:w="2790" w:type="dxa"/>
          </w:tcPr>
          <w:p w14:paraId="69C740F3" w14:textId="77777777" w:rsidR="00652760" w:rsidRPr="001F2895" w:rsidRDefault="00652760" w:rsidP="00FA2645">
            <w:pPr>
              <w:spacing w:line="320" w:lineRule="exact"/>
              <w:jc w:val="center"/>
              <w:rPr>
                <w:rFonts w:ascii="Arial" w:hAnsi="Arial" w:cs="Arial"/>
                <w:sz w:val="18"/>
                <w:szCs w:val="18"/>
              </w:rPr>
            </w:pPr>
          </w:p>
        </w:tc>
        <w:tc>
          <w:tcPr>
            <w:tcW w:w="1350" w:type="dxa"/>
            <w:vAlign w:val="bottom"/>
          </w:tcPr>
          <w:p w14:paraId="376C3A48" w14:textId="5EE9EB91" w:rsidR="00652760" w:rsidRPr="001F2895" w:rsidRDefault="00652760" w:rsidP="00FA2645">
            <w:pPr>
              <w:spacing w:line="320" w:lineRule="exact"/>
              <w:jc w:val="center"/>
              <w:rPr>
                <w:rFonts w:ascii="Arial" w:hAnsi="Arial" w:cs="Arial"/>
                <w:sz w:val="18"/>
                <w:szCs w:val="18"/>
              </w:rPr>
            </w:pPr>
            <w:r>
              <w:rPr>
                <w:rFonts w:ascii="Arial" w:hAnsi="Arial" w:cs="Arial"/>
                <w:sz w:val="18"/>
                <w:szCs w:val="18"/>
              </w:rPr>
              <w:t>31 December</w:t>
            </w:r>
          </w:p>
        </w:tc>
        <w:tc>
          <w:tcPr>
            <w:tcW w:w="1170" w:type="dxa"/>
            <w:vAlign w:val="bottom"/>
          </w:tcPr>
          <w:p w14:paraId="4E04B0AD" w14:textId="77777777" w:rsidR="00652760" w:rsidRPr="001F2895" w:rsidRDefault="00652760" w:rsidP="00FA2645">
            <w:pPr>
              <w:spacing w:line="320" w:lineRule="exact"/>
              <w:jc w:val="center"/>
              <w:rPr>
                <w:rFonts w:ascii="Arial" w:hAnsi="Arial" w:cs="Arial"/>
                <w:sz w:val="18"/>
                <w:szCs w:val="18"/>
              </w:rPr>
            </w:pPr>
            <w:r w:rsidRPr="001F2895">
              <w:rPr>
                <w:rFonts w:ascii="Arial" w:hAnsi="Arial" w:cs="Arial"/>
                <w:sz w:val="18"/>
                <w:szCs w:val="18"/>
              </w:rPr>
              <w:t>during</w:t>
            </w:r>
          </w:p>
        </w:tc>
        <w:tc>
          <w:tcPr>
            <w:tcW w:w="1170" w:type="dxa"/>
            <w:vAlign w:val="bottom"/>
          </w:tcPr>
          <w:p w14:paraId="24FAB27E" w14:textId="77777777" w:rsidR="00652760" w:rsidRPr="001F2895" w:rsidRDefault="00652760" w:rsidP="00FA2645">
            <w:pPr>
              <w:spacing w:line="320" w:lineRule="exact"/>
              <w:jc w:val="center"/>
              <w:rPr>
                <w:rFonts w:ascii="Arial" w:hAnsi="Arial" w:cs="Arial"/>
                <w:sz w:val="18"/>
                <w:szCs w:val="18"/>
              </w:rPr>
            </w:pPr>
            <w:r w:rsidRPr="001F2895">
              <w:rPr>
                <w:rFonts w:ascii="Arial" w:hAnsi="Arial" w:cs="Arial"/>
                <w:sz w:val="18"/>
                <w:szCs w:val="18"/>
              </w:rPr>
              <w:t>during</w:t>
            </w:r>
          </w:p>
        </w:tc>
        <w:tc>
          <w:tcPr>
            <w:tcW w:w="1260" w:type="dxa"/>
          </w:tcPr>
          <w:p w14:paraId="5F5B1842" w14:textId="3D028672" w:rsidR="00652760" w:rsidRPr="00850D82" w:rsidRDefault="00E6141D" w:rsidP="00FA2645">
            <w:pPr>
              <w:spacing w:line="320" w:lineRule="exact"/>
              <w:jc w:val="center"/>
              <w:rPr>
                <w:rFonts w:ascii="Arial" w:hAnsi="Arial" w:cs="Arial"/>
                <w:sz w:val="18"/>
                <w:szCs w:val="18"/>
              </w:rPr>
            </w:pPr>
            <w:r w:rsidRPr="00850D82">
              <w:rPr>
                <w:rFonts w:ascii="Arial" w:hAnsi="Arial" w:cs="Arial"/>
                <w:sz w:val="18"/>
                <w:szCs w:val="18"/>
              </w:rPr>
              <w:t>rate during</w:t>
            </w:r>
          </w:p>
        </w:tc>
        <w:tc>
          <w:tcPr>
            <w:tcW w:w="1350" w:type="dxa"/>
            <w:vAlign w:val="bottom"/>
          </w:tcPr>
          <w:p w14:paraId="409E56DA" w14:textId="38423795" w:rsidR="00652760" w:rsidRPr="001F2895" w:rsidRDefault="00652760" w:rsidP="00FA2645">
            <w:pPr>
              <w:spacing w:line="320" w:lineRule="exact"/>
              <w:jc w:val="center"/>
              <w:rPr>
                <w:rFonts w:ascii="Arial" w:hAnsi="Arial" w:cs="Arial"/>
                <w:sz w:val="18"/>
                <w:szCs w:val="18"/>
              </w:rPr>
            </w:pPr>
            <w:r w:rsidRPr="001F2895">
              <w:rPr>
                <w:rFonts w:ascii="Arial" w:hAnsi="Arial" w:cs="Arial"/>
                <w:sz w:val="18"/>
                <w:szCs w:val="18"/>
              </w:rPr>
              <w:t>31 December</w:t>
            </w:r>
          </w:p>
        </w:tc>
      </w:tr>
      <w:tr w:rsidR="00652760" w:rsidRPr="001F2895" w14:paraId="5515EE65" w14:textId="77777777" w:rsidTr="008B693C">
        <w:tc>
          <w:tcPr>
            <w:tcW w:w="2790" w:type="dxa"/>
          </w:tcPr>
          <w:p w14:paraId="082AC1B0" w14:textId="592ECDC4" w:rsidR="00652760" w:rsidRPr="001F2895" w:rsidRDefault="00A85A98" w:rsidP="00FA2645">
            <w:pPr>
              <w:pBdr>
                <w:bottom w:val="single" w:sz="4" w:space="1" w:color="auto"/>
              </w:pBdr>
              <w:spacing w:line="320" w:lineRule="exact"/>
              <w:jc w:val="center"/>
              <w:rPr>
                <w:rFonts w:ascii="Arial" w:hAnsi="Arial" w:cs="Arial"/>
                <w:sz w:val="18"/>
                <w:szCs w:val="18"/>
              </w:rPr>
            </w:pPr>
            <w:r>
              <w:rPr>
                <w:rFonts w:ascii="Arial" w:hAnsi="Arial" w:cs="Arial"/>
                <w:sz w:val="18"/>
                <w:szCs w:val="18"/>
              </w:rPr>
              <w:t>Loan to</w:t>
            </w:r>
          </w:p>
        </w:tc>
        <w:tc>
          <w:tcPr>
            <w:tcW w:w="1350" w:type="dxa"/>
          </w:tcPr>
          <w:p w14:paraId="3CE1B32F" w14:textId="32D4730F" w:rsidR="00652760" w:rsidRPr="001F2895" w:rsidRDefault="00652760" w:rsidP="00FA2645">
            <w:pPr>
              <w:pBdr>
                <w:bottom w:val="single" w:sz="4" w:space="1" w:color="auto"/>
              </w:pBdr>
              <w:spacing w:line="320" w:lineRule="exact"/>
              <w:jc w:val="center"/>
              <w:rPr>
                <w:rFonts w:ascii="Arial" w:hAnsi="Arial" w:cs="Arial"/>
                <w:sz w:val="18"/>
                <w:szCs w:val="18"/>
              </w:rPr>
            </w:pPr>
            <w:r>
              <w:rPr>
                <w:rFonts w:ascii="Arial" w:hAnsi="Arial" w:cs="Arial"/>
                <w:sz w:val="18"/>
                <w:szCs w:val="18"/>
              </w:rPr>
              <w:t>2021</w:t>
            </w:r>
          </w:p>
        </w:tc>
        <w:tc>
          <w:tcPr>
            <w:tcW w:w="1170" w:type="dxa"/>
          </w:tcPr>
          <w:p w14:paraId="39A3D6EF" w14:textId="066D1FA6" w:rsidR="00652760" w:rsidRPr="001F2895" w:rsidRDefault="00652760" w:rsidP="00450751">
            <w:pPr>
              <w:pBdr>
                <w:bottom w:val="single" w:sz="4" w:space="1" w:color="auto"/>
              </w:pBdr>
              <w:spacing w:line="320" w:lineRule="exact"/>
              <w:jc w:val="center"/>
              <w:rPr>
                <w:rFonts w:ascii="Arial" w:hAnsi="Arial" w:cs="Arial"/>
                <w:sz w:val="18"/>
                <w:szCs w:val="18"/>
              </w:rPr>
            </w:pPr>
            <w:r w:rsidRPr="001F2895">
              <w:rPr>
                <w:rFonts w:ascii="Arial" w:hAnsi="Arial" w:cs="Arial"/>
                <w:sz w:val="18"/>
                <w:szCs w:val="18"/>
              </w:rPr>
              <w:t>the year</w:t>
            </w:r>
          </w:p>
        </w:tc>
        <w:tc>
          <w:tcPr>
            <w:tcW w:w="1170" w:type="dxa"/>
          </w:tcPr>
          <w:p w14:paraId="5D7965E4" w14:textId="77777777" w:rsidR="00652760" w:rsidRPr="001F2895" w:rsidRDefault="00652760" w:rsidP="00FA2645">
            <w:pPr>
              <w:pBdr>
                <w:bottom w:val="single" w:sz="4" w:space="1" w:color="auto"/>
              </w:pBdr>
              <w:spacing w:line="320" w:lineRule="exact"/>
              <w:jc w:val="center"/>
              <w:rPr>
                <w:rFonts w:ascii="Arial" w:hAnsi="Arial" w:cs="Arial"/>
                <w:sz w:val="18"/>
                <w:szCs w:val="18"/>
              </w:rPr>
            </w:pPr>
            <w:r w:rsidRPr="001F2895">
              <w:rPr>
                <w:rFonts w:ascii="Arial" w:hAnsi="Arial" w:cs="Arial"/>
                <w:sz w:val="18"/>
                <w:szCs w:val="18"/>
              </w:rPr>
              <w:t>the year</w:t>
            </w:r>
          </w:p>
        </w:tc>
        <w:tc>
          <w:tcPr>
            <w:tcW w:w="1260" w:type="dxa"/>
          </w:tcPr>
          <w:p w14:paraId="3C20EDE2" w14:textId="57DF4FCF" w:rsidR="00652760" w:rsidRPr="00850D82" w:rsidRDefault="00E6141D" w:rsidP="00FA2645">
            <w:pPr>
              <w:pBdr>
                <w:bottom w:val="single" w:sz="4" w:space="1" w:color="auto"/>
              </w:pBdr>
              <w:spacing w:line="320" w:lineRule="exact"/>
              <w:jc w:val="center"/>
              <w:rPr>
                <w:rFonts w:ascii="Arial" w:hAnsi="Arial" w:cs="Arial"/>
                <w:sz w:val="18"/>
                <w:szCs w:val="18"/>
              </w:rPr>
            </w:pPr>
            <w:r w:rsidRPr="00850D82">
              <w:rPr>
                <w:rFonts w:ascii="Arial" w:hAnsi="Arial" w:cs="Arial"/>
                <w:sz w:val="18"/>
                <w:szCs w:val="18"/>
              </w:rPr>
              <w:t>the year</w:t>
            </w:r>
          </w:p>
        </w:tc>
        <w:tc>
          <w:tcPr>
            <w:tcW w:w="1350" w:type="dxa"/>
          </w:tcPr>
          <w:p w14:paraId="1546B838" w14:textId="6FE4EB39" w:rsidR="00652760" w:rsidRPr="001F2895" w:rsidRDefault="00652760" w:rsidP="00FA2645">
            <w:pPr>
              <w:pBdr>
                <w:bottom w:val="single" w:sz="4" w:space="1" w:color="auto"/>
              </w:pBdr>
              <w:spacing w:line="320" w:lineRule="exact"/>
              <w:jc w:val="center"/>
              <w:rPr>
                <w:rFonts w:ascii="Arial" w:hAnsi="Arial" w:cs="Arial"/>
                <w:sz w:val="18"/>
                <w:szCs w:val="18"/>
              </w:rPr>
            </w:pPr>
            <w:r>
              <w:rPr>
                <w:rFonts w:ascii="Arial" w:hAnsi="Arial" w:cs="Arial"/>
                <w:sz w:val="18"/>
                <w:szCs w:val="18"/>
              </w:rPr>
              <w:t>2022</w:t>
            </w:r>
          </w:p>
        </w:tc>
      </w:tr>
      <w:tr w:rsidR="00652760" w:rsidRPr="001F2895" w14:paraId="1294DFBC" w14:textId="77777777" w:rsidTr="008B693C">
        <w:tc>
          <w:tcPr>
            <w:tcW w:w="2790" w:type="dxa"/>
          </w:tcPr>
          <w:p w14:paraId="45677F6B" w14:textId="0E98B79B" w:rsidR="00652760" w:rsidRPr="001C372E" w:rsidRDefault="00652760" w:rsidP="004E7648">
            <w:pPr>
              <w:tabs>
                <w:tab w:val="left" w:pos="342"/>
              </w:tabs>
              <w:spacing w:line="320" w:lineRule="exact"/>
              <w:ind w:right="-108"/>
              <w:rPr>
                <w:rFonts w:ascii="Arial" w:hAnsi="Arial" w:cs="Arial"/>
                <w:sz w:val="17"/>
                <w:szCs w:val="17"/>
                <w:cs/>
              </w:rPr>
            </w:pPr>
            <w:r>
              <w:rPr>
                <w:rFonts w:ascii="Arial" w:hAnsi="Arial" w:cs="Arial"/>
                <w:sz w:val="17"/>
                <w:szCs w:val="17"/>
              </w:rPr>
              <w:t>Grace Water Med Co., Ltd.</w:t>
            </w:r>
          </w:p>
        </w:tc>
        <w:tc>
          <w:tcPr>
            <w:tcW w:w="1350" w:type="dxa"/>
            <w:vAlign w:val="bottom"/>
          </w:tcPr>
          <w:p w14:paraId="666306D9" w14:textId="5DD2DFD8" w:rsidR="00652760" w:rsidRPr="001F2895" w:rsidRDefault="00652760" w:rsidP="008B693C">
            <w:pPr>
              <w:tabs>
                <w:tab w:val="decimal" w:pos="975"/>
              </w:tabs>
              <w:spacing w:line="320" w:lineRule="exact"/>
              <w:ind w:left="32" w:right="75"/>
              <w:jc w:val="both"/>
              <w:rPr>
                <w:rFonts w:ascii="Arial" w:hAnsi="Arial" w:cs="Arial"/>
                <w:sz w:val="18"/>
                <w:szCs w:val="18"/>
              </w:rPr>
            </w:pPr>
            <w:r>
              <w:rPr>
                <w:rFonts w:ascii="Arial" w:hAnsi="Arial" w:cs="Arial"/>
                <w:sz w:val="18"/>
                <w:szCs w:val="18"/>
              </w:rPr>
              <w:t>20,000</w:t>
            </w:r>
          </w:p>
        </w:tc>
        <w:tc>
          <w:tcPr>
            <w:tcW w:w="1170" w:type="dxa"/>
            <w:vAlign w:val="bottom"/>
          </w:tcPr>
          <w:p w14:paraId="000A9B23" w14:textId="29459B3C" w:rsidR="00652760" w:rsidRPr="001F2895" w:rsidRDefault="00AF75F8" w:rsidP="008B693C">
            <w:pPr>
              <w:tabs>
                <w:tab w:val="decimal" w:pos="975"/>
              </w:tabs>
              <w:spacing w:line="320" w:lineRule="exact"/>
              <w:ind w:right="75"/>
              <w:jc w:val="both"/>
              <w:rPr>
                <w:rFonts w:ascii="Arial" w:hAnsi="Arial" w:cs="Arial"/>
                <w:sz w:val="18"/>
                <w:szCs w:val="18"/>
              </w:rPr>
            </w:pPr>
            <w:r>
              <w:rPr>
                <w:rFonts w:ascii="Arial" w:hAnsi="Arial" w:cs="Arial"/>
                <w:sz w:val="18"/>
                <w:szCs w:val="18"/>
              </w:rPr>
              <w:t>-</w:t>
            </w:r>
          </w:p>
        </w:tc>
        <w:tc>
          <w:tcPr>
            <w:tcW w:w="1170" w:type="dxa"/>
            <w:vAlign w:val="bottom"/>
          </w:tcPr>
          <w:p w14:paraId="31EE3B33" w14:textId="2A43958B" w:rsidR="00652760" w:rsidRPr="001F2895" w:rsidRDefault="00652760" w:rsidP="008B693C">
            <w:pPr>
              <w:tabs>
                <w:tab w:val="decimal" w:pos="975"/>
              </w:tabs>
              <w:spacing w:line="320" w:lineRule="exact"/>
              <w:ind w:right="75"/>
              <w:jc w:val="both"/>
              <w:rPr>
                <w:rFonts w:ascii="Arial" w:hAnsi="Arial" w:cs="Arial"/>
                <w:sz w:val="18"/>
                <w:szCs w:val="18"/>
              </w:rPr>
            </w:pPr>
            <w:r>
              <w:rPr>
                <w:rFonts w:ascii="Arial" w:hAnsi="Arial" w:cs="Arial"/>
                <w:sz w:val="18"/>
                <w:szCs w:val="18"/>
              </w:rPr>
              <w:t>(10,000)</w:t>
            </w:r>
          </w:p>
        </w:tc>
        <w:tc>
          <w:tcPr>
            <w:tcW w:w="1260" w:type="dxa"/>
          </w:tcPr>
          <w:p w14:paraId="5E3C9B7A" w14:textId="0A081BA5" w:rsidR="00E978FB" w:rsidRDefault="00E978FB" w:rsidP="008B693C">
            <w:pPr>
              <w:tabs>
                <w:tab w:val="decimal" w:pos="975"/>
              </w:tabs>
              <w:spacing w:line="320" w:lineRule="exact"/>
              <w:ind w:left="32" w:right="75"/>
              <w:jc w:val="both"/>
              <w:rPr>
                <w:rFonts w:ascii="Arial" w:hAnsi="Arial" w:cs="Arial"/>
                <w:sz w:val="18"/>
                <w:szCs w:val="18"/>
              </w:rPr>
            </w:pPr>
            <w:r>
              <w:rPr>
                <w:rFonts w:ascii="Arial" w:hAnsi="Arial" w:cs="Arial"/>
                <w:sz w:val="18"/>
                <w:szCs w:val="18"/>
              </w:rPr>
              <w:t>-</w:t>
            </w:r>
          </w:p>
        </w:tc>
        <w:tc>
          <w:tcPr>
            <w:tcW w:w="1350" w:type="dxa"/>
            <w:vAlign w:val="bottom"/>
          </w:tcPr>
          <w:p w14:paraId="1B61D0D3" w14:textId="7CDE65CB" w:rsidR="00652760" w:rsidRPr="001F2895" w:rsidRDefault="00652760" w:rsidP="008B693C">
            <w:pPr>
              <w:tabs>
                <w:tab w:val="decimal" w:pos="975"/>
              </w:tabs>
              <w:spacing w:line="320" w:lineRule="exact"/>
              <w:ind w:left="32" w:right="75"/>
              <w:jc w:val="both"/>
              <w:rPr>
                <w:rFonts w:ascii="Arial" w:hAnsi="Arial" w:cs="Arial"/>
                <w:sz w:val="18"/>
                <w:szCs w:val="18"/>
              </w:rPr>
            </w:pPr>
            <w:r>
              <w:rPr>
                <w:rFonts w:ascii="Arial" w:hAnsi="Arial" w:cs="Arial"/>
                <w:sz w:val="18"/>
                <w:szCs w:val="18"/>
              </w:rPr>
              <w:t>10,000</w:t>
            </w:r>
          </w:p>
        </w:tc>
      </w:tr>
      <w:tr w:rsidR="001C372E" w:rsidRPr="001F2895" w14:paraId="7B93DC3B" w14:textId="77777777" w:rsidTr="008B693C">
        <w:tc>
          <w:tcPr>
            <w:tcW w:w="2790" w:type="dxa"/>
          </w:tcPr>
          <w:p w14:paraId="61CAA1D5" w14:textId="4D9BF204" w:rsidR="001C372E" w:rsidRDefault="001C372E" w:rsidP="004E7648">
            <w:pPr>
              <w:tabs>
                <w:tab w:val="left" w:pos="342"/>
              </w:tabs>
              <w:spacing w:line="320" w:lineRule="exact"/>
              <w:ind w:right="-108"/>
              <w:rPr>
                <w:rFonts w:ascii="Arial" w:hAnsi="Arial" w:cs="Arial"/>
                <w:sz w:val="17"/>
                <w:szCs w:val="17"/>
              </w:rPr>
            </w:pPr>
            <w:r>
              <w:rPr>
                <w:rFonts w:ascii="Arial" w:hAnsi="Arial" w:cs="Arial"/>
                <w:sz w:val="17"/>
                <w:szCs w:val="17"/>
              </w:rPr>
              <w:t>LG Container Line Pte. Ltd.</w:t>
            </w:r>
          </w:p>
        </w:tc>
        <w:tc>
          <w:tcPr>
            <w:tcW w:w="1350" w:type="dxa"/>
            <w:vAlign w:val="bottom"/>
          </w:tcPr>
          <w:p w14:paraId="35AF5507" w14:textId="72A05A98" w:rsidR="001C372E" w:rsidRDefault="001C372E" w:rsidP="008B693C">
            <w:pPr>
              <w:pBdr>
                <w:bottom w:val="single" w:sz="4" w:space="1" w:color="auto"/>
              </w:pBdr>
              <w:tabs>
                <w:tab w:val="decimal" w:pos="975"/>
              </w:tabs>
              <w:spacing w:line="320" w:lineRule="exact"/>
              <w:ind w:left="32" w:right="75"/>
              <w:jc w:val="both"/>
              <w:rPr>
                <w:rFonts w:ascii="Arial" w:hAnsi="Arial" w:cs="Arial"/>
                <w:sz w:val="18"/>
                <w:szCs w:val="18"/>
              </w:rPr>
            </w:pPr>
            <w:r>
              <w:rPr>
                <w:rFonts w:ascii="Arial" w:hAnsi="Arial" w:cs="Arial"/>
                <w:sz w:val="18"/>
                <w:szCs w:val="18"/>
              </w:rPr>
              <w:t>-</w:t>
            </w:r>
          </w:p>
        </w:tc>
        <w:tc>
          <w:tcPr>
            <w:tcW w:w="1170" w:type="dxa"/>
            <w:vAlign w:val="bottom"/>
          </w:tcPr>
          <w:p w14:paraId="225DAF8F" w14:textId="4E4D1E82" w:rsidR="001C372E" w:rsidRDefault="001C372E" w:rsidP="008B693C">
            <w:pPr>
              <w:pBdr>
                <w:bottom w:val="single" w:sz="4" w:space="1" w:color="auto"/>
              </w:pBdr>
              <w:tabs>
                <w:tab w:val="decimal" w:pos="975"/>
              </w:tabs>
              <w:spacing w:line="320" w:lineRule="exact"/>
              <w:ind w:right="75"/>
              <w:jc w:val="both"/>
              <w:rPr>
                <w:rFonts w:ascii="Arial" w:hAnsi="Arial" w:cs="Arial"/>
                <w:sz w:val="18"/>
                <w:szCs w:val="18"/>
              </w:rPr>
            </w:pPr>
            <w:r>
              <w:rPr>
                <w:rFonts w:ascii="Arial" w:hAnsi="Arial" w:cs="Arial"/>
                <w:sz w:val="18"/>
                <w:szCs w:val="18"/>
              </w:rPr>
              <w:t>11,460</w:t>
            </w:r>
          </w:p>
        </w:tc>
        <w:tc>
          <w:tcPr>
            <w:tcW w:w="1170" w:type="dxa"/>
            <w:vAlign w:val="bottom"/>
          </w:tcPr>
          <w:p w14:paraId="7F24B565" w14:textId="2396BDC0" w:rsidR="001C372E" w:rsidRDefault="001C372E" w:rsidP="008B693C">
            <w:pPr>
              <w:pBdr>
                <w:bottom w:val="single" w:sz="4" w:space="1" w:color="auto"/>
              </w:pBdr>
              <w:tabs>
                <w:tab w:val="decimal" w:pos="975"/>
              </w:tabs>
              <w:spacing w:line="320" w:lineRule="exact"/>
              <w:ind w:right="75"/>
              <w:jc w:val="both"/>
              <w:rPr>
                <w:rFonts w:ascii="Arial" w:hAnsi="Arial" w:cs="Arial"/>
                <w:sz w:val="18"/>
                <w:szCs w:val="18"/>
              </w:rPr>
            </w:pPr>
            <w:r>
              <w:rPr>
                <w:rFonts w:ascii="Arial" w:hAnsi="Arial" w:cs="Arial"/>
                <w:sz w:val="18"/>
                <w:szCs w:val="18"/>
              </w:rPr>
              <w:t>-</w:t>
            </w:r>
          </w:p>
        </w:tc>
        <w:tc>
          <w:tcPr>
            <w:tcW w:w="1260" w:type="dxa"/>
          </w:tcPr>
          <w:p w14:paraId="3E4FE997" w14:textId="16800308" w:rsidR="001C372E" w:rsidRDefault="001C372E" w:rsidP="008B693C">
            <w:pPr>
              <w:pBdr>
                <w:bottom w:val="single" w:sz="4" w:space="1" w:color="auto"/>
              </w:pBdr>
              <w:tabs>
                <w:tab w:val="decimal" w:pos="975"/>
              </w:tabs>
              <w:spacing w:line="320" w:lineRule="exact"/>
              <w:ind w:left="32" w:right="75"/>
              <w:jc w:val="both"/>
              <w:rPr>
                <w:rFonts w:ascii="Arial" w:hAnsi="Arial" w:cs="Arial"/>
                <w:sz w:val="18"/>
                <w:szCs w:val="18"/>
              </w:rPr>
            </w:pPr>
            <w:r>
              <w:rPr>
                <w:rFonts w:ascii="Arial" w:hAnsi="Arial" w:cs="Arial"/>
                <w:sz w:val="18"/>
                <w:szCs w:val="18"/>
              </w:rPr>
              <w:t>(1,172)</w:t>
            </w:r>
          </w:p>
        </w:tc>
        <w:tc>
          <w:tcPr>
            <w:tcW w:w="1350" w:type="dxa"/>
            <w:vAlign w:val="bottom"/>
          </w:tcPr>
          <w:p w14:paraId="1AC1101D" w14:textId="32FFCAD3" w:rsidR="001C372E" w:rsidRDefault="001C372E" w:rsidP="008B693C">
            <w:pPr>
              <w:pBdr>
                <w:bottom w:val="single" w:sz="4" w:space="1" w:color="auto"/>
              </w:pBdr>
              <w:tabs>
                <w:tab w:val="decimal" w:pos="975"/>
              </w:tabs>
              <w:spacing w:line="320" w:lineRule="exact"/>
              <w:ind w:left="32" w:right="75"/>
              <w:jc w:val="both"/>
              <w:rPr>
                <w:rFonts w:ascii="Arial" w:hAnsi="Arial" w:cs="Arial"/>
                <w:sz w:val="18"/>
                <w:szCs w:val="18"/>
              </w:rPr>
            </w:pPr>
            <w:r>
              <w:rPr>
                <w:rFonts w:ascii="Arial" w:hAnsi="Arial" w:cs="Arial"/>
                <w:sz w:val="18"/>
                <w:szCs w:val="18"/>
              </w:rPr>
              <w:t>10,288</w:t>
            </w:r>
          </w:p>
        </w:tc>
      </w:tr>
      <w:tr w:rsidR="00652760" w:rsidRPr="001F2895" w14:paraId="501A22F1" w14:textId="77777777" w:rsidTr="008B693C">
        <w:tc>
          <w:tcPr>
            <w:tcW w:w="2790" w:type="dxa"/>
          </w:tcPr>
          <w:p w14:paraId="7457E1CC" w14:textId="77777777" w:rsidR="00652760" w:rsidRPr="001F2895" w:rsidRDefault="00652760" w:rsidP="004E7648">
            <w:pPr>
              <w:tabs>
                <w:tab w:val="left" w:pos="342"/>
              </w:tabs>
              <w:spacing w:line="320" w:lineRule="exact"/>
              <w:ind w:left="162" w:hanging="180"/>
              <w:rPr>
                <w:rFonts w:ascii="Arial" w:hAnsi="Arial" w:cs="Arial"/>
                <w:sz w:val="18"/>
                <w:szCs w:val="18"/>
                <w:cs/>
              </w:rPr>
            </w:pPr>
            <w:r w:rsidRPr="001F2895">
              <w:rPr>
                <w:rFonts w:ascii="Arial" w:hAnsi="Arial" w:cs="Arial"/>
                <w:sz w:val="18"/>
                <w:szCs w:val="18"/>
              </w:rPr>
              <w:t>Total</w:t>
            </w:r>
          </w:p>
        </w:tc>
        <w:tc>
          <w:tcPr>
            <w:tcW w:w="1350" w:type="dxa"/>
            <w:vAlign w:val="bottom"/>
          </w:tcPr>
          <w:p w14:paraId="076867D6" w14:textId="1CB88F01" w:rsidR="00652760" w:rsidRPr="001F2895" w:rsidRDefault="00652760" w:rsidP="0009677F">
            <w:pPr>
              <w:pBdr>
                <w:bottom w:val="double" w:sz="4" w:space="1" w:color="auto"/>
              </w:pBdr>
              <w:tabs>
                <w:tab w:val="decimal" w:pos="975"/>
              </w:tabs>
              <w:spacing w:line="320" w:lineRule="exact"/>
              <w:ind w:left="32" w:right="75"/>
              <w:jc w:val="both"/>
              <w:rPr>
                <w:rFonts w:ascii="Arial" w:hAnsi="Arial" w:cs="Arial"/>
                <w:sz w:val="18"/>
                <w:szCs w:val="18"/>
                <w:cs/>
              </w:rPr>
            </w:pPr>
            <w:r>
              <w:rPr>
                <w:rFonts w:ascii="Arial" w:hAnsi="Arial" w:cs="Arial"/>
                <w:sz w:val="18"/>
                <w:szCs w:val="18"/>
              </w:rPr>
              <w:t>20,000</w:t>
            </w:r>
          </w:p>
        </w:tc>
        <w:tc>
          <w:tcPr>
            <w:tcW w:w="1170" w:type="dxa"/>
            <w:vAlign w:val="bottom"/>
          </w:tcPr>
          <w:p w14:paraId="4B6426B4" w14:textId="0DDB57A3" w:rsidR="00652760" w:rsidRPr="001F2895" w:rsidRDefault="00E978FB" w:rsidP="000B002E">
            <w:pPr>
              <w:pBdr>
                <w:bottom w:val="double" w:sz="4" w:space="1" w:color="auto"/>
              </w:pBdr>
              <w:tabs>
                <w:tab w:val="decimal" w:pos="975"/>
              </w:tabs>
              <w:spacing w:line="320" w:lineRule="exact"/>
              <w:ind w:right="75"/>
              <w:jc w:val="both"/>
              <w:rPr>
                <w:rFonts w:ascii="Arial" w:hAnsi="Arial" w:cs="Arial"/>
                <w:sz w:val="18"/>
                <w:szCs w:val="18"/>
              </w:rPr>
            </w:pPr>
            <w:r>
              <w:rPr>
                <w:rFonts w:ascii="Arial" w:hAnsi="Arial" w:cs="Arial"/>
                <w:sz w:val="18"/>
                <w:szCs w:val="18"/>
              </w:rPr>
              <w:t>11,460</w:t>
            </w:r>
          </w:p>
        </w:tc>
        <w:tc>
          <w:tcPr>
            <w:tcW w:w="1170" w:type="dxa"/>
            <w:vAlign w:val="bottom"/>
          </w:tcPr>
          <w:p w14:paraId="5C2D9670" w14:textId="2FB0A9CD" w:rsidR="00652760" w:rsidRPr="001F2895" w:rsidRDefault="00E978FB" w:rsidP="000B002E">
            <w:pPr>
              <w:pBdr>
                <w:bottom w:val="double" w:sz="4" w:space="1" w:color="auto"/>
              </w:pBdr>
              <w:tabs>
                <w:tab w:val="decimal" w:pos="975"/>
              </w:tabs>
              <w:spacing w:line="320" w:lineRule="exact"/>
              <w:ind w:right="75"/>
              <w:jc w:val="both"/>
              <w:rPr>
                <w:rFonts w:ascii="Arial" w:hAnsi="Arial" w:cs="Arial"/>
                <w:sz w:val="18"/>
                <w:szCs w:val="18"/>
              </w:rPr>
            </w:pPr>
            <w:r>
              <w:rPr>
                <w:rFonts w:ascii="Arial" w:hAnsi="Arial" w:cs="Arial"/>
                <w:sz w:val="18"/>
                <w:szCs w:val="18"/>
              </w:rPr>
              <w:t>(10,000)</w:t>
            </w:r>
          </w:p>
        </w:tc>
        <w:tc>
          <w:tcPr>
            <w:tcW w:w="1260" w:type="dxa"/>
          </w:tcPr>
          <w:p w14:paraId="18570B52" w14:textId="60CA1B49" w:rsidR="00652760" w:rsidRPr="001F2895" w:rsidRDefault="00E978FB" w:rsidP="004C631A">
            <w:pPr>
              <w:pBdr>
                <w:bottom w:val="double" w:sz="4" w:space="1" w:color="auto"/>
              </w:pBdr>
              <w:tabs>
                <w:tab w:val="decimal" w:pos="975"/>
              </w:tabs>
              <w:spacing w:line="320" w:lineRule="exact"/>
              <w:ind w:left="32"/>
              <w:jc w:val="both"/>
              <w:rPr>
                <w:rFonts w:ascii="Arial" w:hAnsi="Arial" w:cs="Arial"/>
                <w:sz w:val="18"/>
                <w:szCs w:val="18"/>
                <w:cs/>
              </w:rPr>
            </w:pPr>
            <w:r>
              <w:rPr>
                <w:rFonts w:ascii="Arial" w:hAnsi="Arial" w:cs="Arial"/>
                <w:sz w:val="18"/>
                <w:szCs w:val="18"/>
              </w:rPr>
              <w:t>(1,172)</w:t>
            </w:r>
          </w:p>
        </w:tc>
        <w:tc>
          <w:tcPr>
            <w:tcW w:w="1350" w:type="dxa"/>
            <w:vAlign w:val="bottom"/>
          </w:tcPr>
          <w:p w14:paraId="5BF138BA" w14:textId="0E74E143" w:rsidR="00652760" w:rsidRPr="001F2895" w:rsidRDefault="00E978FB" w:rsidP="004C631A">
            <w:pPr>
              <w:pBdr>
                <w:bottom w:val="double" w:sz="4" w:space="1" w:color="auto"/>
              </w:pBdr>
              <w:tabs>
                <w:tab w:val="decimal" w:pos="975"/>
              </w:tabs>
              <w:spacing w:line="320" w:lineRule="exact"/>
              <w:ind w:left="32"/>
              <w:jc w:val="both"/>
              <w:rPr>
                <w:rFonts w:ascii="Arial" w:hAnsi="Arial" w:cs="Arial"/>
                <w:sz w:val="18"/>
                <w:szCs w:val="18"/>
                <w:cs/>
              </w:rPr>
            </w:pPr>
            <w:r>
              <w:rPr>
                <w:rFonts w:ascii="Arial" w:hAnsi="Arial" w:cs="Arial"/>
                <w:sz w:val="18"/>
                <w:szCs w:val="18"/>
              </w:rPr>
              <w:t>20,288</w:t>
            </w:r>
          </w:p>
        </w:tc>
      </w:tr>
    </w:tbl>
    <w:p w14:paraId="1F14D734" w14:textId="7F7FD90D" w:rsidR="009C747D" w:rsidRDefault="003C7DF0" w:rsidP="000B002E">
      <w:pPr>
        <w:tabs>
          <w:tab w:val="left" w:pos="2160"/>
        </w:tabs>
        <w:spacing w:before="240" w:line="380" w:lineRule="exact"/>
        <w:ind w:left="547"/>
        <w:jc w:val="thaiDistribute"/>
        <w:rPr>
          <w:rFonts w:ascii="Arial" w:hAnsi="Arial" w:cs="Arial"/>
          <w:sz w:val="22"/>
          <w:szCs w:val="22"/>
        </w:rPr>
      </w:pPr>
      <w:r w:rsidRPr="000B002E">
        <w:rPr>
          <w:rFonts w:ascii="Arial" w:hAnsi="Arial" w:cs="Arial"/>
          <w:sz w:val="22"/>
          <w:szCs w:val="22"/>
        </w:rPr>
        <w:t>Long-</w:t>
      </w:r>
      <w:r w:rsidR="00707D8D" w:rsidRPr="00707D8D">
        <w:rPr>
          <w:rFonts w:ascii="Arial" w:hAnsi="Arial" w:cs="Arial"/>
          <w:sz w:val="22"/>
          <w:szCs w:val="22"/>
        </w:rPr>
        <w:t>term loans to Grace Water Med Co., Ltd.</w:t>
      </w:r>
      <w:r w:rsidR="00AF75F8">
        <w:rPr>
          <w:rFonts w:ascii="Arial" w:hAnsi="Arial" w:cs="Arial"/>
          <w:sz w:val="22"/>
          <w:szCs w:val="22"/>
        </w:rPr>
        <w:t xml:space="preserve"> </w:t>
      </w:r>
      <w:r w:rsidR="00707D8D" w:rsidRPr="00707D8D">
        <w:rPr>
          <w:rFonts w:ascii="Arial" w:hAnsi="Arial" w:cs="Arial"/>
          <w:sz w:val="22"/>
          <w:szCs w:val="22"/>
        </w:rPr>
        <w:t xml:space="preserve">amounting Baht 10 million bears interest at a rate of 5% per annum and is due </w:t>
      </w:r>
      <w:r w:rsidR="00E33C5C">
        <w:rPr>
          <w:rFonts w:ascii="Arial" w:hAnsi="Arial" w:cs="Arial"/>
          <w:sz w:val="22"/>
          <w:szCs w:val="22"/>
        </w:rPr>
        <w:t>with</w:t>
      </w:r>
      <w:r w:rsidR="00707D8D" w:rsidRPr="00707D8D">
        <w:rPr>
          <w:rFonts w:ascii="Arial" w:hAnsi="Arial" w:cs="Arial"/>
          <w:sz w:val="22"/>
          <w:szCs w:val="22"/>
        </w:rPr>
        <w:t>in one year. The loan is unsecured and due within three years from the agreement date.</w:t>
      </w:r>
    </w:p>
    <w:p w14:paraId="3007895B" w14:textId="63231F6E" w:rsidR="007031D2" w:rsidRDefault="000B002E" w:rsidP="000B002E">
      <w:pPr>
        <w:tabs>
          <w:tab w:val="left" w:pos="2160"/>
        </w:tabs>
        <w:spacing w:before="240" w:line="380" w:lineRule="exact"/>
        <w:ind w:left="547"/>
        <w:jc w:val="thaiDistribute"/>
        <w:rPr>
          <w:rFonts w:ascii="Arial" w:hAnsi="Arial" w:cs="Arial"/>
          <w:sz w:val="22"/>
          <w:szCs w:val="22"/>
        </w:rPr>
      </w:pPr>
      <w:r w:rsidRPr="000B002E">
        <w:rPr>
          <w:rFonts w:ascii="Arial" w:hAnsi="Arial" w:cs="Arial"/>
          <w:sz w:val="22"/>
          <w:szCs w:val="22"/>
        </w:rPr>
        <w:t>Short-term loans to LG Container Line Pte. Ltd. amounting USD 0.30 million bears interest at a rate of 5% per annum. The loan is unsecured and due within one year from the agreement date.</w:t>
      </w:r>
    </w:p>
    <w:p w14:paraId="4DE675C2" w14:textId="374761D1" w:rsidR="006761F8" w:rsidRDefault="00A85A98" w:rsidP="008A1517">
      <w:pPr>
        <w:tabs>
          <w:tab w:val="left" w:pos="720"/>
          <w:tab w:val="left" w:pos="2160"/>
        </w:tabs>
        <w:spacing w:before="120" w:after="120" w:line="380" w:lineRule="exact"/>
        <w:ind w:left="547"/>
        <w:jc w:val="thaiDistribute"/>
        <w:rPr>
          <w:rFonts w:ascii="Arial" w:hAnsi="Arial" w:cs="Arial"/>
          <w:sz w:val="22"/>
          <w:szCs w:val="22"/>
          <w:u w:val="single"/>
        </w:rPr>
      </w:pPr>
      <w:r w:rsidRPr="00A85A98">
        <w:rPr>
          <w:rFonts w:ascii="Arial" w:hAnsi="Arial" w:cs="Arial"/>
          <w:sz w:val="22"/>
          <w:szCs w:val="22"/>
          <w:u w:val="single"/>
        </w:rPr>
        <w:t>Long-term loans from persons related to the director</w:t>
      </w:r>
    </w:p>
    <w:p w14:paraId="757B9592" w14:textId="77777777" w:rsidR="006761F8" w:rsidRPr="001F2895" w:rsidRDefault="006761F8" w:rsidP="006761F8">
      <w:pPr>
        <w:overflowPunct/>
        <w:autoSpaceDE/>
        <w:autoSpaceDN/>
        <w:adjustRightInd/>
        <w:spacing w:before="240" w:after="120" w:line="380" w:lineRule="exact"/>
        <w:ind w:right="-61"/>
        <w:jc w:val="right"/>
        <w:textAlignment w:val="auto"/>
        <w:rPr>
          <w:rFonts w:ascii="Arial" w:hAnsi="Arial" w:cs="Arial"/>
          <w:sz w:val="18"/>
          <w:szCs w:val="18"/>
        </w:rPr>
      </w:pPr>
      <w:r w:rsidRPr="001F2895">
        <w:rPr>
          <w:rFonts w:ascii="Arial" w:hAnsi="Arial" w:cs="Arial"/>
          <w:sz w:val="18"/>
          <w:szCs w:val="18"/>
        </w:rPr>
        <w:t>(Unit: Thousand Baht)</w:t>
      </w:r>
    </w:p>
    <w:tbl>
      <w:tblPr>
        <w:tblW w:w="9270" w:type="dxa"/>
        <w:tblInd w:w="360" w:type="dxa"/>
        <w:tblLayout w:type="fixed"/>
        <w:tblLook w:val="0000" w:firstRow="0" w:lastRow="0" w:firstColumn="0" w:lastColumn="0" w:noHBand="0" w:noVBand="0"/>
      </w:tblPr>
      <w:tblGrid>
        <w:gridCol w:w="2970"/>
        <w:gridCol w:w="1575"/>
        <w:gridCol w:w="1575"/>
        <w:gridCol w:w="1575"/>
        <w:gridCol w:w="1575"/>
      </w:tblGrid>
      <w:tr w:rsidR="000B002E" w:rsidRPr="001F2895" w14:paraId="664ABC5A" w14:textId="77777777" w:rsidTr="000B002E">
        <w:trPr>
          <w:cantSplit/>
        </w:trPr>
        <w:tc>
          <w:tcPr>
            <w:tcW w:w="2970" w:type="dxa"/>
          </w:tcPr>
          <w:p w14:paraId="5660510C" w14:textId="77777777" w:rsidR="000B002E" w:rsidRPr="001F2895" w:rsidRDefault="000B002E" w:rsidP="00B66571">
            <w:pPr>
              <w:tabs>
                <w:tab w:val="left" w:pos="342"/>
              </w:tabs>
              <w:spacing w:line="320" w:lineRule="exact"/>
              <w:ind w:left="162" w:hanging="162"/>
              <w:jc w:val="center"/>
              <w:rPr>
                <w:rFonts w:ascii="Arial" w:hAnsi="Arial" w:cs="Arial"/>
                <w:sz w:val="18"/>
                <w:szCs w:val="18"/>
                <w:u w:val="single"/>
              </w:rPr>
            </w:pPr>
          </w:p>
        </w:tc>
        <w:tc>
          <w:tcPr>
            <w:tcW w:w="6300" w:type="dxa"/>
            <w:gridSpan w:val="4"/>
          </w:tcPr>
          <w:p w14:paraId="7CA1CD37" w14:textId="09B67435" w:rsidR="000B002E" w:rsidRPr="001F2895" w:rsidRDefault="000B002E" w:rsidP="00B66571">
            <w:pPr>
              <w:pBdr>
                <w:bottom w:val="single" w:sz="4" w:space="1" w:color="auto"/>
              </w:pBdr>
              <w:tabs>
                <w:tab w:val="left" w:pos="451"/>
                <w:tab w:val="center" w:pos="1025"/>
              </w:tabs>
              <w:spacing w:line="320" w:lineRule="exact"/>
              <w:jc w:val="center"/>
              <w:rPr>
                <w:rFonts w:ascii="Arial" w:hAnsi="Arial" w:cs="Arial"/>
                <w:sz w:val="18"/>
                <w:szCs w:val="18"/>
              </w:rPr>
            </w:pPr>
            <w:r>
              <w:rPr>
                <w:rFonts w:ascii="Arial" w:hAnsi="Arial" w:cs="Arial"/>
                <w:sz w:val="18"/>
                <w:szCs w:val="18"/>
              </w:rPr>
              <w:t>Consolidated</w:t>
            </w:r>
            <w:r w:rsidRPr="001F2895">
              <w:rPr>
                <w:rFonts w:ascii="Arial" w:hAnsi="Arial" w:cs="Arial"/>
                <w:sz w:val="18"/>
                <w:szCs w:val="18"/>
              </w:rPr>
              <w:t xml:space="preserve"> financial statements</w:t>
            </w:r>
          </w:p>
        </w:tc>
      </w:tr>
      <w:tr w:rsidR="00A85A98" w:rsidRPr="001F2895" w14:paraId="12E7DCC0" w14:textId="77777777" w:rsidTr="000B002E">
        <w:tc>
          <w:tcPr>
            <w:tcW w:w="2970" w:type="dxa"/>
            <w:vAlign w:val="bottom"/>
          </w:tcPr>
          <w:p w14:paraId="3EF89109" w14:textId="77777777" w:rsidR="00A85A98" w:rsidRPr="001F2895" w:rsidRDefault="00A85A98" w:rsidP="00B66571">
            <w:pPr>
              <w:tabs>
                <w:tab w:val="left" w:pos="342"/>
              </w:tabs>
              <w:spacing w:line="320" w:lineRule="exact"/>
              <w:ind w:left="162" w:hanging="162"/>
              <w:jc w:val="center"/>
              <w:rPr>
                <w:rFonts w:ascii="Arial" w:hAnsi="Arial" w:cs="Arial"/>
                <w:sz w:val="18"/>
                <w:szCs w:val="18"/>
                <w:u w:val="single"/>
              </w:rPr>
            </w:pPr>
          </w:p>
        </w:tc>
        <w:tc>
          <w:tcPr>
            <w:tcW w:w="1575" w:type="dxa"/>
            <w:vAlign w:val="bottom"/>
          </w:tcPr>
          <w:p w14:paraId="60E0CB6D" w14:textId="6CA514A3" w:rsidR="00A85A98" w:rsidRPr="001F2895" w:rsidRDefault="000B002E" w:rsidP="00B66571">
            <w:pPr>
              <w:spacing w:line="320" w:lineRule="exact"/>
              <w:jc w:val="center"/>
              <w:rPr>
                <w:rFonts w:ascii="Arial" w:hAnsi="Arial" w:cs="Arial"/>
                <w:sz w:val="18"/>
                <w:szCs w:val="18"/>
              </w:rPr>
            </w:pPr>
            <w:r w:rsidRPr="001F2895">
              <w:rPr>
                <w:rFonts w:ascii="Arial" w:hAnsi="Arial" w:cs="Arial"/>
                <w:sz w:val="18"/>
                <w:szCs w:val="18"/>
              </w:rPr>
              <w:t xml:space="preserve">Balance </w:t>
            </w:r>
            <w:r w:rsidR="00A85A98" w:rsidRPr="001F2895">
              <w:rPr>
                <w:rFonts w:ascii="Arial" w:hAnsi="Arial" w:cs="Arial"/>
                <w:sz w:val="18"/>
                <w:szCs w:val="18"/>
              </w:rPr>
              <w:t>as at</w:t>
            </w:r>
          </w:p>
        </w:tc>
        <w:tc>
          <w:tcPr>
            <w:tcW w:w="1575" w:type="dxa"/>
            <w:vAlign w:val="bottom"/>
          </w:tcPr>
          <w:p w14:paraId="2AE9078A" w14:textId="77777777" w:rsidR="00A85A98" w:rsidRPr="001F2895" w:rsidRDefault="00A85A98" w:rsidP="00B66571">
            <w:pPr>
              <w:spacing w:line="320" w:lineRule="exact"/>
              <w:jc w:val="center"/>
              <w:rPr>
                <w:rFonts w:ascii="Arial" w:hAnsi="Arial" w:cs="Arial"/>
                <w:sz w:val="18"/>
                <w:szCs w:val="18"/>
              </w:rPr>
            </w:pPr>
            <w:r w:rsidRPr="001F2895">
              <w:rPr>
                <w:rFonts w:ascii="Arial" w:hAnsi="Arial" w:cs="Arial"/>
                <w:sz w:val="18"/>
                <w:szCs w:val="18"/>
              </w:rPr>
              <w:t>Increase</w:t>
            </w:r>
          </w:p>
        </w:tc>
        <w:tc>
          <w:tcPr>
            <w:tcW w:w="1575" w:type="dxa"/>
            <w:vAlign w:val="bottom"/>
          </w:tcPr>
          <w:p w14:paraId="48D30509" w14:textId="77777777" w:rsidR="00A85A98" w:rsidRPr="001F2895" w:rsidRDefault="00A85A98" w:rsidP="00B66571">
            <w:pPr>
              <w:spacing w:line="320" w:lineRule="exact"/>
              <w:jc w:val="center"/>
              <w:rPr>
                <w:rFonts w:ascii="Arial" w:hAnsi="Arial" w:cs="Arial"/>
                <w:sz w:val="18"/>
                <w:szCs w:val="18"/>
              </w:rPr>
            </w:pPr>
            <w:r w:rsidRPr="001F2895">
              <w:rPr>
                <w:rFonts w:ascii="Arial" w:hAnsi="Arial" w:cs="Arial"/>
                <w:sz w:val="18"/>
                <w:szCs w:val="18"/>
              </w:rPr>
              <w:t>Decrease</w:t>
            </w:r>
          </w:p>
        </w:tc>
        <w:tc>
          <w:tcPr>
            <w:tcW w:w="1575" w:type="dxa"/>
            <w:vAlign w:val="bottom"/>
          </w:tcPr>
          <w:p w14:paraId="3E2E57B7" w14:textId="2195CCE0" w:rsidR="00A85A98" w:rsidRPr="001F2895" w:rsidRDefault="000B002E" w:rsidP="00B66571">
            <w:pPr>
              <w:spacing w:line="320" w:lineRule="exact"/>
              <w:jc w:val="center"/>
              <w:rPr>
                <w:rFonts w:ascii="Arial" w:hAnsi="Arial" w:cs="Arial"/>
                <w:sz w:val="18"/>
                <w:szCs w:val="18"/>
              </w:rPr>
            </w:pPr>
            <w:r w:rsidRPr="001F2895">
              <w:rPr>
                <w:rFonts w:ascii="Arial" w:hAnsi="Arial" w:cs="Arial"/>
                <w:sz w:val="18"/>
                <w:szCs w:val="18"/>
              </w:rPr>
              <w:t xml:space="preserve">Balance </w:t>
            </w:r>
            <w:r w:rsidR="00A85A98" w:rsidRPr="001F2895">
              <w:rPr>
                <w:rFonts w:ascii="Arial" w:hAnsi="Arial" w:cs="Arial"/>
                <w:sz w:val="18"/>
                <w:szCs w:val="18"/>
              </w:rPr>
              <w:t>as at</w:t>
            </w:r>
          </w:p>
        </w:tc>
      </w:tr>
      <w:tr w:rsidR="00A85A98" w:rsidRPr="001F2895" w14:paraId="5DC1C2D2" w14:textId="77777777" w:rsidTr="000B002E">
        <w:tc>
          <w:tcPr>
            <w:tcW w:w="2970" w:type="dxa"/>
          </w:tcPr>
          <w:p w14:paraId="640C8059" w14:textId="77777777" w:rsidR="00A85A98" w:rsidRPr="001F2895" w:rsidRDefault="00A85A98" w:rsidP="00B66571">
            <w:pPr>
              <w:spacing w:line="320" w:lineRule="exact"/>
              <w:jc w:val="center"/>
              <w:rPr>
                <w:rFonts w:ascii="Arial" w:hAnsi="Arial" w:cs="Arial"/>
                <w:sz w:val="18"/>
                <w:szCs w:val="18"/>
              </w:rPr>
            </w:pPr>
          </w:p>
        </w:tc>
        <w:tc>
          <w:tcPr>
            <w:tcW w:w="1575" w:type="dxa"/>
            <w:vAlign w:val="bottom"/>
          </w:tcPr>
          <w:p w14:paraId="4EA4C4ED" w14:textId="77777777" w:rsidR="00A85A98" w:rsidRPr="001F2895" w:rsidRDefault="00A85A98" w:rsidP="00B66571">
            <w:pPr>
              <w:spacing w:line="320" w:lineRule="exact"/>
              <w:jc w:val="center"/>
              <w:rPr>
                <w:rFonts w:ascii="Arial" w:hAnsi="Arial" w:cs="Arial"/>
                <w:sz w:val="18"/>
                <w:szCs w:val="18"/>
              </w:rPr>
            </w:pPr>
            <w:r>
              <w:rPr>
                <w:rFonts w:ascii="Arial" w:hAnsi="Arial" w:cs="Arial"/>
                <w:sz w:val="18"/>
                <w:szCs w:val="18"/>
              </w:rPr>
              <w:t>31 December</w:t>
            </w:r>
          </w:p>
        </w:tc>
        <w:tc>
          <w:tcPr>
            <w:tcW w:w="1575" w:type="dxa"/>
            <w:vAlign w:val="bottom"/>
          </w:tcPr>
          <w:p w14:paraId="222395D6" w14:textId="77777777" w:rsidR="00A85A98" w:rsidRPr="001F2895" w:rsidRDefault="00A85A98" w:rsidP="00B66571">
            <w:pPr>
              <w:spacing w:line="320" w:lineRule="exact"/>
              <w:jc w:val="center"/>
              <w:rPr>
                <w:rFonts w:ascii="Arial" w:hAnsi="Arial" w:cs="Arial"/>
                <w:sz w:val="18"/>
                <w:szCs w:val="18"/>
              </w:rPr>
            </w:pPr>
            <w:r w:rsidRPr="001F2895">
              <w:rPr>
                <w:rFonts w:ascii="Arial" w:hAnsi="Arial" w:cs="Arial"/>
                <w:sz w:val="18"/>
                <w:szCs w:val="18"/>
              </w:rPr>
              <w:t>during</w:t>
            </w:r>
          </w:p>
        </w:tc>
        <w:tc>
          <w:tcPr>
            <w:tcW w:w="1575" w:type="dxa"/>
            <w:vAlign w:val="bottom"/>
          </w:tcPr>
          <w:p w14:paraId="4A37EF22" w14:textId="77777777" w:rsidR="00A85A98" w:rsidRPr="001F2895" w:rsidRDefault="00A85A98" w:rsidP="00B66571">
            <w:pPr>
              <w:spacing w:line="320" w:lineRule="exact"/>
              <w:jc w:val="center"/>
              <w:rPr>
                <w:rFonts w:ascii="Arial" w:hAnsi="Arial" w:cs="Arial"/>
                <w:sz w:val="18"/>
                <w:szCs w:val="18"/>
              </w:rPr>
            </w:pPr>
            <w:r w:rsidRPr="001F2895">
              <w:rPr>
                <w:rFonts w:ascii="Arial" w:hAnsi="Arial" w:cs="Arial"/>
                <w:sz w:val="18"/>
                <w:szCs w:val="18"/>
              </w:rPr>
              <w:t>during</w:t>
            </w:r>
          </w:p>
        </w:tc>
        <w:tc>
          <w:tcPr>
            <w:tcW w:w="1575" w:type="dxa"/>
            <w:vAlign w:val="bottom"/>
          </w:tcPr>
          <w:p w14:paraId="7F32DFD4" w14:textId="77777777" w:rsidR="00A85A98" w:rsidRPr="001F2895" w:rsidRDefault="00A85A98" w:rsidP="00B66571">
            <w:pPr>
              <w:spacing w:line="320" w:lineRule="exact"/>
              <w:jc w:val="center"/>
              <w:rPr>
                <w:rFonts w:ascii="Arial" w:hAnsi="Arial" w:cs="Arial"/>
                <w:sz w:val="18"/>
                <w:szCs w:val="18"/>
              </w:rPr>
            </w:pPr>
            <w:r w:rsidRPr="001F2895">
              <w:rPr>
                <w:rFonts w:ascii="Arial" w:hAnsi="Arial" w:cs="Arial"/>
                <w:sz w:val="18"/>
                <w:szCs w:val="18"/>
              </w:rPr>
              <w:t>31 December</w:t>
            </w:r>
          </w:p>
        </w:tc>
      </w:tr>
      <w:tr w:rsidR="00A85A98" w:rsidRPr="001F2895" w14:paraId="5AD8FEA1" w14:textId="77777777" w:rsidTr="000B002E">
        <w:tc>
          <w:tcPr>
            <w:tcW w:w="2970" w:type="dxa"/>
          </w:tcPr>
          <w:p w14:paraId="6D5BE766" w14:textId="1B8DDDD6" w:rsidR="00A85A98" w:rsidRPr="001F2895" w:rsidRDefault="00A85A98" w:rsidP="00B66571">
            <w:pPr>
              <w:pBdr>
                <w:bottom w:val="single" w:sz="4" w:space="1" w:color="auto"/>
              </w:pBdr>
              <w:spacing w:line="320" w:lineRule="exact"/>
              <w:jc w:val="center"/>
              <w:rPr>
                <w:rFonts w:ascii="Arial" w:hAnsi="Arial" w:cs="Arial"/>
                <w:sz w:val="18"/>
                <w:szCs w:val="18"/>
              </w:rPr>
            </w:pPr>
            <w:r>
              <w:rPr>
                <w:rFonts w:ascii="Arial" w:hAnsi="Arial" w:cs="Arial"/>
                <w:sz w:val="18"/>
                <w:szCs w:val="18"/>
              </w:rPr>
              <w:t>Loan from</w:t>
            </w:r>
          </w:p>
        </w:tc>
        <w:tc>
          <w:tcPr>
            <w:tcW w:w="1575" w:type="dxa"/>
          </w:tcPr>
          <w:p w14:paraId="79C93095" w14:textId="77777777" w:rsidR="00A85A98" w:rsidRPr="001F2895" w:rsidRDefault="00A85A98" w:rsidP="00B66571">
            <w:pPr>
              <w:pBdr>
                <w:bottom w:val="single" w:sz="4" w:space="1" w:color="auto"/>
              </w:pBdr>
              <w:spacing w:line="320" w:lineRule="exact"/>
              <w:jc w:val="center"/>
              <w:rPr>
                <w:rFonts w:ascii="Arial" w:hAnsi="Arial" w:cs="Arial"/>
                <w:sz w:val="18"/>
                <w:szCs w:val="18"/>
              </w:rPr>
            </w:pPr>
            <w:r>
              <w:rPr>
                <w:rFonts w:ascii="Arial" w:hAnsi="Arial" w:cs="Arial"/>
                <w:sz w:val="18"/>
                <w:szCs w:val="18"/>
              </w:rPr>
              <w:t>2021</w:t>
            </w:r>
          </w:p>
        </w:tc>
        <w:tc>
          <w:tcPr>
            <w:tcW w:w="1575" w:type="dxa"/>
          </w:tcPr>
          <w:p w14:paraId="3659C023" w14:textId="77777777" w:rsidR="00A85A98" w:rsidRPr="001F2895" w:rsidRDefault="00A85A98" w:rsidP="00B66571">
            <w:pPr>
              <w:pBdr>
                <w:bottom w:val="single" w:sz="4" w:space="1" w:color="auto"/>
              </w:pBdr>
              <w:spacing w:line="320" w:lineRule="exact"/>
              <w:jc w:val="center"/>
              <w:rPr>
                <w:rFonts w:ascii="Arial" w:hAnsi="Arial" w:cs="Arial"/>
                <w:sz w:val="18"/>
                <w:szCs w:val="18"/>
              </w:rPr>
            </w:pPr>
            <w:r w:rsidRPr="001F2895">
              <w:rPr>
                <w:rFonts w:ascii="Arial" w:hAnsi="Arial" w:cs="Arial"/>
                <w:sz w:val="18"/>
                <w:szCs w:val="18"/>
              </w:rPr>
              <w:t>the year</w:t>
            </w:r>
          </w:p>
        </w:tc>
        <w:tc>
          <w:tcPr>
            <w:tcW w:w="1575" w:type="dxa"/>
          </w:tcPr>
          <w:p w14:paraId="2C2CC9DF" w14:textId="77777777" w:rsidR="00A85A98" w:rsidRPr="001F2895" w:rsidRDefault="00A85A98" w:rsidP="00B66571">
            <w:pPr>
              <w:pBdr>
                <w:bottom w:val="single" w:sz="4" w:space="1" w:color="auto"/>
              </w:pBdr>
              <w:spacing w:line="320" w:lineRule="exact"/>
              <w:jc w:val="center"/>
              <w:rPr>
                <w:rFonts w:ascii="Arial" w:hAnsi="Arial" w:cs="Arial"/>
                <w:sz w:val="18"/>
                <w:szCs w:val="18"/>
              </w:rPr>
            </w:pPr>
            <w:r w:rsidRPr="001F2895">
              <w:rPr>
                <w:rFonts w:ascii="Arial" w:hAnsi="Arial" w:cs="Arial"/>
                <w:sz w:val="18"/>
                <w:szCs w:val="18"/>
              </w:rPr>
              <w:t>the year</w:t>
            </w:r>
          </w:p>
        </w:tc>
        <w:tc>
          <w:tcPr>
            <w:tcW w:w="1575" w:type="dxa"/>
          </w:tcPr>
          <w:p w14:paraId="0AF457CD" w14:textId="77777777" w:rsidR="00A85A98" w:rsidRPr="001F2895" w:rsidRDefault="00A85A98" w:rsidP="00B66571">
            <w:pPr>
              <w:pBdr>
                <w:bottom w:val="single" w:sz="4" w:space="1" w:color="auto"/>
              </w:pBdr>
              <w:spacing w:line="320" w:lineRule="exact"/>
              <w:jc w:val="center"/>
              <w:rPr>
                <w:rFonts w:ascii="Arial" w:hAnsi="Arial" w:cs="Arial"/>
                <w:sz w:val="18"/>
                <w:szCs w:val="18"/>
              </w:rPr>
            </w:pPr>
            <w:r>
              <w:rPr>
                <w:rFonts w:ascii="Arial" w:hAnsi="Arial" w:cs="Arial"/>
                <w:sz w:val="18"/>
                <w:szCs w:val="18"/>
              </w:rPr>
              <w:t>2022</w:t>
            </w:r>
          </w:p>
        </w:tc>
      </w:tr>
      <w:tr w:rsidR="00A85A98" w:rsidRPr="001F2895" w14:paraId="51FCFA7C" w14:textId="77777777" w:rsidTr="000B002E">
        <w:tc>
          <w:tcPr>
            <w:tcW w:w="2970" w:type="dxa"/>
          </w:tcPr>
          <w:p w14:paraId="6A1CB5F0" w14:textId="353CF866" w:rsidR="00A85A98" w:rsidRDefault="00A85A98" w:rsidP="00B66571">
            <w:pPr>
              <w:tabs>
                <w:tab w:val="left" w:pos="342"/>
              </w:tabs>
              <w:spacing w:line="320" w:lineRule="exact"/>
              <w:ind w:right="-108"/>
              <w:rPr>
                <w:rFonts w:ascii="Arial" w:hAnsi="Arial" w:cs="Arial"/>
                <w:sz w:val="17"/>
                <w:szCs w:val="17"/>
              </w:rPr>
            </w:pPr>
            <w:r>
              <w:rPr>
                <w:rFonts w:ascii="Arial" w:hAnsi="Arial" w:cs="Arial"/>
                <w:sz w:val="17"/>
                <w:szCs w:val="17"/>
              </w:rPr>
              <w:t>P</w:t>
            </w:r>
            <w:r w:rsidRPr="00A85A98">
              <w:rPr>
                <w:rFonts w:ascii="Arial" w:hAnsi="Arial" w:cs="Arial"/>
                <w:sz w:val="17"/>
                <w:szCs w:val="17"/>
              </w:rPr>
              <w:t>ersons related to the director</w:t>
            </w:r>
          </w:p>
        </w:tc>
        <w:tc>
          <w:tcPr>
            <w:tcW w:w="1575" w:type="dxa"/>
            <w:vAlign w:val="bottom"/>
          </w:tcPr>
          <w:p w14:paraId="6A7C9ED6" w14:textId="77777777" w:rsidR="00A85A98" w:rsidRDefault="00A85A98" w:rsidP="000B002E">
            <w:pPr>
              <w:pBdr>
                <w:bottom w:val="single" w:sz="4" w:space="1" w:color="auto"/>
              </w:pBdr>
              <w:tabs>
                <w:tab w:val="decimal" w:pos="1246"/>
              </w:tabs>
              <w:spacing w:line="320" w:lineRule="exact"/>
              <w:ind w:left="32" w:right="75"/>
              <w:jc w:val="both"/>
              <w:rPr>
                <w:rFonts w:ascii="Arial" w:hAnsi="Arial" w:cs="Arial"/>
                <w:sz w:val="18"/>
                <w:szCs w:val="18"/>
              </w:rPr>
            </w:pPr>
            <w:r>
              <w:rPr>
                <w:rFonts w:ascii="Arial" w:hAnsi="Arial" w:cs="Arial"/>
                <w:sz w:val="18"/>
                <w:szCs w:val="18"/>
              </w:rPr>
              <w:t>-</w:t>
            </w:r>
          </w:p>
        </w:tc>
        <w:tc>
          <w:tcPr>
            <w:tcW w:w="1575" w:type="dxa"/>
            <w:vAlign w:val="bottom"/>
          </w:tcPr>
          <w:p w14:paraId="49E6721A" w14:textId="394D071F" w:rsidR="00A85A98" w:rsidRDefault="00A85A98" w:rsidP="000B002E">
            <w:pPr>
              <w:pBdr>
                <w:bottom w:val="single" w:sz="4" w:space="1" w:color="auto"/>
              </w:pBdr>
              <w:tabs>
                <w:tab w:val="decimal" w:pos="1246"/>
              </w:tabs>
              <w:spacing w:line="320" w:lineRule="exact"/>
              <w:ind w:right="75"/>
              <w:jc w:val="both"/>
              <w:rPr>
                <w:rFonts w:ascii="Arial" w:hAnsi="Arial" w:cs="Arial"/>
                <w:sz w:val="18"/>
                <w:szCs w:val="18"/>
              </w:rPr>
            </w:pPr>
            <w:r>
              <w:rPr>
                <w:rFonts w:ascii="Arial" w:hAnsi="Arial" w:cs="Arial"/>
                <w:sz w:val="18"/>
                <w:szCs w:val="18"/>
              </w:rPr>
              <w:t>10,000</w:t>
            </w:r>
          </w:p>
        </w:tc>
        <w:tc>
          <w:tcPr>
            <w:tcW w:w="1575" w:type="dxa"/>
            <w:vAlign w:val="bottom"/>
          </w:tcPr>
          <w:p w14:paraId="28B41AAD" w14:textId="77777777" w:rsidR="00A85A98" w:rsidRDefault="00A85A98" w:rsidP="000B002E">
            <w:pPr>
              <w:pBdr>
                <w:bottom w:val="single" w:sz="4" w:space="1" w:color="auto"/>
              </w:pBdr>
              <w:tabs>
                <w:tab w:val="decimal" w:pos="1246"/>
              </w:tabs>
              <w:spacing w:line="320" w:lineRule="exact"/>
              <w:ind w:right="75"/>
              <w:jc w:val="both"/>
              <w:rPr>
                <w:rFonts w:ascii="Arial" w:hAnsi="Arial" w:cs="Arial"/>
                <w:sz w:val="18"/>
                <w:szCs w:val="18"/>
              </w:rPr>
            </w:pPr>
            <w:r>
              <w:rPr>
                <w:rFonts w:ascii="Arial" w:hAnsi="Arial" w:cs="Arial"/>
                <w:sz w:val="18"/>
                <w:szCs w:val="18"/>
              </w:rPr>
              <w:t>-</w:t>
            </w:r>
          </w:p>
        </w:tc>
        <w:tc>
          <w:tcPr>
            <w:tcW w:w="1575" w:type="dxa"/>
            <w:vAlign w:val="bottom"/>
          </w:tcPr>
          <w:p w14:paraId="08983384" w14:textId="0B5CB907" w:rsidR="00A85A98" w:rsidRDefault="00A85A98" w:rsidP="000B002E">
            <w:pPr>
              <w:pBdr>
                <w:bottom w:val="single" w:sz="4" w:space="1" w:color="auto"/>
              </w:pBdr>
              <w:tabs>
                <w:tab w:val="decimal" w:pos="1246"/>
              </w:tabs>
              <w:spacing w:line="320" w:lineRule="exact"/>
              <w:ind w:left="32" w:right="75"/>
              <w:jc w:val="both"/>
              <w:rPr>
                <w:rFonts w:ascii="Arial" w:hAnsi="Arial" w:cs="Arial"/>
                <w:sz w:val="18"/>
                <w:szCs w:val="18"/>
              </w:rPr>
            </w:pPr>
            <w:r>
              <w:rPr>
                <w:rFonts w:ascii="Arial" w:hAnsi="Arial" w:cs="Arial"/>
                <w:sz w:val="18"/>
                <w:szCs w:val="18"/>
              </w:rPr>
              <w:t>10,</w:t>
            </w:r>
            <w:r w:rsidR="00CA739D">
              <w:rPr>
                <w:rFonts w:ascii="Arial" w:hAnsi="Arial" w:cs="Arial"/>
                <w:sz w:val="18"/>
                <w:szCs w:val="18"/>
              </w:rPr>
              <w:t>000</w:t>
            </w:r>
          </w:p>
        </w:tc>
      </w:tr>
      <w:tr w:rsidR="00A85A98" w:rsidRPr="001F2895" w14:paraId="6E976FD1" w14:textId="77777777" w:rsidTr="000B002E">
        <w:tc>
          <w:tcPr>
            <w:tcW w:w="2970" w:type="dxa"/>
          </w:tcPr>
          <w:p w14:paraId="71225557" w14:textId="77777777" w:rsidR="00A85A98" w:rsidRPr="001F2895" w:rsidRDefault="00A85A98" w:rsidP="00B66571">
            <w:pPr>
              <w:tabs>
                <w:tab w:val="left" w:pos="342"/>
              </w:tabs>
              <w:spacing w:line="320" w:lineRule="exact"/>
              <w:ind w:left="162" w:hanging="180"/>
              <w:rPr>
                <w:rFonts w:ascii="Arial" w:hAnsi="Arial" w:cs="Arial"/>
                <w:sz w:val="18"/>
                <w:szCs w:val="18"/>
                <w:cs/>
              </w:rPr>
            </w:pPr>
            <w:r w:rsidRPr="001F2895">
              <w:rPr>
                <w:rFonts w:ascii="Arial" w:hAnsi="Arial" w:cs="Arial"/>
                <w:sz w:val="18"/>
                <w:szCs w:val="18"/>
              </w:rPr>
              <w:t>Total</w:t>
            </w:r>
          </w:p>
        </w:tc>
        <w:tc>
          <w:tcPr>
            <w:tcW w:w="1575" w:type="dxa"/>
            <w:vAlign w:val="bottom"/>
          </w:tcPr>
          <w:p w14:paraId="4D30D2D5" w14:textId="792DD793" w:rsidR="00A85A98" w:rsidRPr="001F2895" w:rsidRDefault="00A85A98" w:rsidP="000B002E">
            <w:pPr>
              <w:pBdr>
                <w:bottom w:val="double" w:sz="4" w:space="1" w:color="auto"/>
              </w:pBdr>
              <w:tabs>
                <w:tab w:val="decimal" w:pos="1246"/>
              </w:tabs>
              <w:spacing w:line="320" w:lineRule="exact"/>
              <w:ind w:left="32" w:right="75"/>
              <w:jc w:val="both"/>
              <w:rPr>
                <w:rFonts w:ascii="Arial" w:hAnsi="Arial" w:cs="Arial"/>
                <w:sz w:val="18"/>
                <w:szCs w:val="18"/>
                <w:cs/>
              </w:rPr>
            </w:pPr>
            <w:r>
              <w:rPr>
                <w:rFonts w:ascii="Arial" w:hAnsi="Arial" w:cs="Arial"/>
                <w:sz w:val="18"/>
                <w:szCs w:val="18"/>
              </w:rPr>
              <w:t>-</w:t>
            </w:r>
          </w:p>
        </w:tc>
        <w:tc>
          <w:tcPr>
            <w:tcW w:w="1575" w:type="dxa"/>
            <w:vAlign w:val="bottom"/>
          </w:tcPr>
          <w:p w14:paraId="65150254" w14:textId="5A037475" w:rsidR="00A85A98" w:rsidRPr="001F2895" w:rsidRDefault="00A85A98" w:rsidP="000B002E">
            <w:pPr>
              <w:pBdr>
                <w:bottom w:val="double" w:sz="4" w:space="1" w:color="auto"/>
              </w:pBdr>
              <w:tabs>
                <w:tab w:val="decimal" w:pos="1246"/>
              </w:tabs>
              <w:spacing w:line="320" w:lineRule="exact"/>
              <w:ind w:right="75"/>
              <w:jc w:val="both"/>
              <w:rPr>
                <w:rFonts w:ascii="Arial" w:hAnsi="Arial" w:cs="Arial"/>
                <w:sz w:val="18"/>
                <w:szCs w:val="18"/>
              </w:rPr>
            </w:pPr>
            <w:r>
              <w:rPr>
                <w:rFonts w:ascii="Arial" w:hAnsi="Arial" w:cs="Arial"/>
                <w:sz w:val="18"/>
                <w:szCs w:val="18"/>
              </w:rPr>
              <w:t>10,000</w:t>
            </w:r>
          </w:p>
        </w:tc>
        <w:tc>
          <w:tcPr>
            <w:tcW w:w="1575" w:type="dxa"/>
            <w:vAlign w:val="bottom"/>
          </w:tcPr>
          <w:p w14:paraId="72073F42" w14:textId="3CCA727C" w:rsidR="00A85A98" w:rsidRPr="001F2895" w:rsidRDefault="00A85A98" w:rsidP="000B002E">
            <w:pPr>
              <w:pBdr>
                <w:bottom w:val="double" w:sz="4" w:space="1" w:color="auto"/>
              </w:pBdr>
              <w:tabs>
                <w:tab w:val="decimal" w:pos="1246"/>
              </w:tabs>
              <w:spacing w:line="320" w:lineRule="exact"/>
              <w:ind w:right="75"/>
              <w:jc w:val="both"/>
              <w:rPr>
                <w:rFonts w:ascii="Arial" w:hAnsi="Arial" w:cs="Arial"/>
                <w:sz w:val="18"/>
                <w:szCs w:val="18"/>
              </w:rPr>
            </w:pPr>
            <w:r>
              <w:rPr>
                <w:rFonts w:ascii="Arial" w:hAnsi="Arial" w:cs="Arial"/>
                <w:sz w:val="18"/>
                <w:szCs w:val="18"/>
              </w:rPr>
              <w:t>-</w:t>
            </w:r>
          </w:p>
        </w:tc>
        <w:tc>
          <w:tcPr>
            <w:tcW w:w="1575" w:type="dxa"/>
            <w:vAlign w:val="bottom"/>
          </w:tcPr>
          <w:p w14:paraId="375C64E5" w14:textId="5CE3C9EC" w:rsidR="00A85A98" w:rsidRPr="001F2895" w:rsidRDefault="00CA739D" w:rsidP="000B002E">
            <w:pPr>
              <w:pBdr>
                <w:bottom w:val="double" w:sz="4" w:space="1" w:color="auto"/>
              </w:pBdr>
              <w:tabs>
                <w:tab w:val="decimal" w:pos="1246"/>
              </w:tabs>
              <w:spacing w:line="320" w:lineRule="exact"/>
              <w:ind w:left="32"/>
              <w:jc w:val="both"/>
              <w:rPr>
                <w:rFonts w:ascii="Arial" w:hAnsi="Arial" w:cs="Arial"/>
                <w:sz w:val="18"/>
                <w:szCs w:val="18"/>
                <w:cs/>
              </w:rPr>
            </w:pPr>
            <w:r>
              <w:rPr>
                <w:rFonts w:ascii="Arial" w:hAnsi="Arial" w:cs="Arial"/>
                <w:sz w:val="18"/>
                <w:szCs w:val="18"/>
              </w:rPr>
              <w:t>10,000</w:t>
            </w:r>
          </w:p>
        </w:tc>
      </w:tr>
    </w:tbl>
    <w:p w14:paraId="57E5E140" w14:textId="73FB00A7" w:rsidR="005C0840" w:rsidRDefault="005C0840" w:rsidP="005C0840">
      <w:pPr>
        <w:tabs>
          <w:tab w:val="left" w:pos="540"/>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0B002E" w:rsidRPr="000B002E">
        <w:rPr>
          <w:rFonts w:ascii="Arial" w:hAnsi="Arial" w:cs="Arial"/>
          <w:sz w:val="22"/>
          <w:szCs w:val="22"/>
        </w:rPr>
        <w:t>A subsidiary receive</w:t>
      </w:r>
      <w:r w:rsidR="00E33C5C">
        <w:rPr>
          <w:rFonts w:ascii="Arial" w:hAnsi="Arial" w:cs="Arial"/>
          <w:sz w:val="22"/>
          <w:szCs w:val="22"/>
        </w:rPr>
        <w:t>d</w:t>
      </w:r>
      <w:r w:rsidR="000B002E" w:rsidRPr="000B002E">
        <w:rPr>
          <w:rFonts w:ascii="Arial" w:hAnsi="Arial" w:cs="Arial"/>
          <w:sz w:val="22"/>
          <w:szCs w:val="22"/>
        </w:rPr>
        <w:t xml:space="preserve"> a long-term loan from persons related to the director amounting</w:t>
      </w:r>
      <w:r w:rsidR="00E7455B">
        <w:rPr>
          <w:rFonts w:ascii="Arial" w:hAnsi="Arial" w:cs="Arial"/>
          <w:sz w:val="22"/>
          <w:szCs w:val="22"/>
        </w:rPr>
        <w:t xml:space="preserve">      </w:t>
      </w:r>
      <w:r w:rsidR="000B002E" w:rsidRPr="000B002E">
        <w:rPr>
          <w:rFonts w:ascii="Arial" w:hAnsi="Arial" w:cs="Arial"/>
          <w:sz w:val="22"/>
          <w:szCs w:val="22"/>
        </w:rPr>
        <w:t xml:space="preserve"> Baht</w:t>
      </w:r>
      <w:r w:rsidR="00E7455B">
        <w:rPr>
          <w:rFonts w:ascii="Arial" w:hAnsi="Arial" w:cs="Arial"/>
          <w:sz w:val="22"/>
          <w:szCs w:val="22"/>
        </w:rPr>
        <w:t xml:space="preserve"> </w:t>
      </w:r>
      <w:r w:rsidR="000B002E" w:rsidRPr="000B002E">
        <w:rPr>
          <w:rFonts w:ascii="Arial" w:hAnsi="Arial" w:cs="Arial"/>
          <w:sz w:val="22"/>
          <w:szCs w:val="22"/>
        </w:rPr>
        <w:t>10 million, which bears interest at a rate of 5.5% per annum. The loan is unsecured and due within three years from the agreement date.</w:t>
      </w:r>
      <w:r>
        <w:rPr>
          <w:rFonts w:ascii="Arial" w:hAnsi="Arial" w:cs="Arial"/>
          <w:sz w:val="22"/>
          <w:szCs w:val="22"/>
        </w:rPr>
        <w:t xml:space="preserve"> </w:t>
      </w:r>
    </w:p>
    <w:p w14:paraId="6F36AEF8" w14:textId="77777777" w:rsidR="00E7455B" w:rsidRDefault="00E7455B">
      <w:pPr>
        <w:overflowPunct/>
        <w:autoSpaceDE/>
        <w:autoSpaceDN/>
        <w:adjustRightInd/>
        <w:textAlignment w:val="auto"/>
        <w:rPr>
          <w:rFonts w:ascii="Arial" w:hAnsi="Arial"/>
          <w:sz w:val="22"/>
          <w:szCs w:val="22"/>
        </w:rPr>
      </w:pPr>
      <w:r>
        <w:rPr>
          <w:rFonts w:ascii="Arial" w:hAnsi="Arial"/>
          <w:sz w:val="22"/>
          <w:szCs w:val="22"/>
        </w:rPr>
        <w:br w:type="page"/>
      </w:r>
    </w:p>
    <w:p w14:paraId="16101919" w14:textId="52179EDF" w:rsidR="005210B0" w:rsidRPr="007222F3" w:rsidRDefault="00BB1930" w:rsidP="00DE3B29">
      <w:pPr>
        <w:tabs>
          <w:tab w:val="left" w:pos="540"/>
          <w:tab w:val="right" w:pos="7280"/>
          <w:tab w:val="right" w:pos="8540"/>
        </w:tabs>
        <w:spacing w:before="120" w:after="120" w:line="380" w:lineRule="exact"/>
        <w:ind w:left="1080" w:right="-43" w:hanging="1080"/>
        <w:jc w:val="both"/>
        <w:rPr>
          <w:rFonts w:ascii="Arial" w:hAnsi="Arial"/>
          <w:sz w:val="22"/>
          <w:szCs w:val="22"/>
          <w:u w:val="single"/>
        </w:rPr>
      </w:pPr>
      <w:r w:rsidRPr="00BB1930">
        <w:rPr>
          <w:rFonts w:ascii="Arial" w:hAnsi="Arial"/>
          <w:sz w:val="22"/>
          <w:szCs w:val="22"/>
        </w:rPr>
        <w:lastRenderedPageBreak/>
        <w:tab/>
      </w:r>
      <w:r w:rsidR="005210B0" w:rsidRPr="007222F3">
        <w:rPr>
          <w:rFonts w:ascii="Arial" w:hAnsi="Arial"/>
          <w:sz w:val="22"/>
          <w:szCs w:val="22"/>
          <w:u w:val="single"/>
        </w:rPr>
        <w:t xml:space="preserve">Directors and management’s </w:t>
      </w:r>
      <w:r w:rsidR="00F35FE6" w:rsidRPr="007222F3">
        <w:rPr>
          <w:rFonts w:ascii="Arial" w:hAnsi="Arial"/>
          <w:sz w:val="22"/>
          <w:szCs w:val="22"/>
          <w:u w:val="single"/>
        </w:rPr>
        <w:t>benefits</w:t>
      </w:r>
    </w:p>
    <w:p w14:paraId="00718968" w14:textId="398410A3" w:rsidR="00095FBB" w:rsidRPr="00095FBB" w:rsidRDefault="00095FBB" w:rsidP="00E7455B">
      <w:pPr>
        <w:tabs>
          <w:tab w:val="left" w:pos="540"/>
          <w:tab w:val="right" w:pos="7280"/>
          <w:tab w:val="right" w:pos="854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095FBB">
        <w:rPr>
          <w:rFonts w:ascii="Arial" w:hAnsi="Arial" w:cs="Arial"/>
          <w:sz w:val="22"/>
          <w:szCs w:val="22"/>
        </w:rPr>
        <w:t xml:space="preserve">During the years ended 31 December </w:t>
      </w:r>
      <w:r w:rsidR="0068403A">
        <w:rPr>
          <w:rFonts w:ascii="Arial" w:hAnsi="Arial" w:cs="Arial"/>
          <w:sz w:val="22"/>
          <w:szCs w:val="22"/>
        </w:rPr>
        <w:t>2022</w:t>
      </w:r>
      <w:r w:rsidRPr="00095FBB">
        <w:rPr>
          <w:rFonts w:ascii="Arial" w:hAnsi="Arial" w:cs="Arial"/>
          <w:sz w:val="22"/>
          <w:szCs w:val="22"/>
        </w:rPr>
        <w:t xml:space="preserve"> and </w:t>
      </w:r>
      <w:r w:rsidR="0068403A">
        <w:rPr>
          <w:rFonts w:ascii="Arial" w:hAnsi="Arial" w:cs="Arial"/>
          <w:sz w:val="22"/>
          <w:szCs w:val="22"/>
        </w:rPr>
        <w:t>2021</w:t>
      </w:r>
      <w:r w:rsidRPr="00095FBB">
        <w:rPr>
          <w:rFonts w:ascii="Arial" w:hAnsi="Arial" w:cs="Arial"/>
          <w:sz w:val="22"/>
          <w:szCs w:val="22"/>
        </w:rPr>
        <w:t>, the Group had employee benefit expenses payable to their directors and management as below.</w:t>
      </w:r>
    </w:p>
    <w:tbl>
      <w:tblPr>
        <w:tblW w:w="9075" w:type="dxa"/>
        <w:tblInd w:w="558" w:type="dxa"/>
        <w:tblLook w:val="04A0" w:firstRow="1" w:lastRow="0" w:firstColumn="1" w:lastColumn="0" w:noHBand="0" w:noVBand="1"/>
      </w:tblPr>
      <w:tblGrid>
        <w:gridCol w:w="1250"/>
        <w:gridCol w:w="1240"/>
        <w:gridCol w:w="1272"/>
        <w:gridCol w:w="1260"/>
        <w:gridCol w:w="1215"/>
        <w:gridCol w:w="1395"/>
        <w:gridCol w:w="1443"/>
      </w:tblGrid>
      <w:tr w:rsidR="00E040CA" w:rsidRPr="007222F3" w14:paraId="5E99CBA0" w14:textId="77777777" w:rsidTr="00867AEB">
        <w:tc>
          <w:tcPr>
            <w:tcW w:w="1250" w:type="dxa"/>
          </w:tcPr>
          <w:p w14:paraId="3EFA9548" w14:textId="77777777" w:rsidR="00E040CA" w:rsidRPr="007222F3" w:rsidRDefault="00E040CA" w:rsidP="00875FD1">
            <w:pPr>
              <w:tabs>
                <w:tab w:val="left" w:pos="600"/>
                <w:tab w:val="left" w:pos="900"/>
                <w:tab w:val="right" w:pos="7280"/>
                <w:tab w:val="right" w:pos="8540"/>
              </w:tabs>
              <w:spacing w:line="340" w:lineRule="exact"/>
              <w:ind w:right="-108"/>
              <w:jc w:val="right"/>
              <w:rPr>
                <w:rFonts w:ascii="Arial" w:hAnsi="Arial" w:cs="Arial"/>
                <w:sz w:val="22"/>
                <w:szCs w:val="22"/>
                <w:cs/>
              </w:rPr>
            </w:pPr>
          </w:p>
        </w:tc>
        <w:tc>
          <w:tcPr>
            <w:tcW w:w="1240" w:type="dxa"/>
          </w:tcPr>
          <w:p w14:paraId="2E3DCF1D" w14:textId="77777777" w:rsidR="00E040CA" w:rsidRPr="007222F3" w:rsidRDefault="00E040CA" w:rsidP="00875FD1">
            <w:pPr>
              <w:tabs>
                <w:tab w:val="left" w:pos="600"/>
                <w:tab w:val="left" w:pos="900"/>
                <w:tab w:val="right" w:pos="7280"/>
                <w:tab w:val="right" w:pos="8540"/>
              </w:tabs>
              <w:spacing w:line="340" w:lineRule="exact"/>
              <w:ind w:right="-108"/>
              <w:jc w:val="right"/>
              <w:rPr>
                <w:rFonts w:ascii="Arial" w:hAnsi="Arial" w:cs="Arial"/>
                <w:sz w:val="22"/>
                <w:szCs w:val="22"/>
                <w:cs/>
              </w:rPr>
            </w:pPr>
          </w:p>
        </w:tc>
        <w:tc>
          <w:tcPr>
            <w:tcW w:w="6585" w:type="dxa"/>
            <w:gridSpan w:val="5"/>
          </w:tcPr>
          <w:p w14:paraId="143F61DB" w14:textId="77777777" w:rsidR="00E040CA" w:rsidRPr="007222F3" w:rsidRDefault="00E040CA" w:rsidP="00875FD1">
            <w:pPr>
              <w:tabs>
                <w:tab w:val="left" w:pos="600"/>
                <w:tab w:val="left" w:pos="900"/>
                <w:tab w:val="right" w:pos="7280"/>
                <w:tab w:val="right" w:pos="8540"/>
              </w:tabs>
              <w:spacing w:line="340" w:lineRule="exact"/>
              <w:ind w:right="-108"/>
              <w:jc w:val="right"/>
              <w:rPr>
                <w:rFonts w:ascii="Arial" w:hAnsi="Arial"/>
                <w:sz w:val="22"/>
                <w:szCs w:val="22"/>
                <w:cs/>
              </w:rPr>
            </w:pPr>
            <w:r w:rsidRPr="007222F3">
              <w:rPr>
                <w:rFonts w:ascii="Arial" w:hAnsi="Arial"/>
                <w:sz w:val="22"/>
                <w:szCs w:val="22"/>
              </w:rPr>
              <w:t>(Unit: Thousand Baht)</w:t>
            </w:r>
          </w:p>
        </w:tc>
      </w:tr>
      <w:tr w:rsidR="00E040CA" w:rsidRPr="007222F3" w14:paraId="26F90647" w14:textId="77777777" w:rsidTr="00867AEB">
        <w:tc>
          <w:tcPr>
            <w:tcW w:w="3762" w:type="dxa"/>
            <w:gridSpan w:val="3"/>
          </w:tcPr>
          <w:p w14:paraId="4D259463" w14:textId="77777777" w:rsidR="00E040CA" w:rsidRPr="007222F3" w:rsidRDefault="00E040CA" w:rsidP="00875FD1">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475" w:type="dxa"/>
            <w:gridSpan w:val="2"/>
          </w:tcPr>
          <w:p w14:paraId="35BA7CF2" w14:textId="77777777" w:rsidR="00E040CA" w:rsidRPr="007222F3" w:rsidRDefault="00E040CA" w:rsidP="00875FD1">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7222F3">
              <w:rPr>
                <w:rFonts w:ascii="Arial" w:hAnsi="Arial"/>
                <w:sz w:val="22"/>
                <w:szCs w:val="22"/>
              </w:rPr>
              <w:t>Consolidated               financial statements</w:t>
            </w:r>
          </w:p>
        </w:tc>
        <w:tc>
          <w:tcPr>
            <w:tcW w:w="2838" w:type="dxa"/>
            <w:gridSpan w:val="2"/>
          </w:tcPr>
          <w:p w14:paraId="4E5827BB" w14:textId="77777777" w:rsidR="00E040CA" w:rsidRPr="007222F3" w:rsidRDefault="00E040CA" w:rsidP="00875FD1">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7222F3">
              <w:rPr>
                <w:rFonts w:ascii="Arial" w:hAnsi="Arial"/>
                <w:sz w:val="22"/>
                <w:szCs w:val="22"/>
              </w:rPr>
              <w:t>Separate                      financial statements</w:t>
            </w:r>
          </w:p>
        </w:tc>
      </w:tr>
      <w:tr w:rsidR="00E040CA" w:rsidRPr="007222F3" w14:paraId="5AE6EC50" w14:textId="77777777" w:rsidTr="00867AEB">
        <w:trPr>
          <w:trHeight w:val="80"/>
        </w:trPr>
        <w:tc>
          <w:tcPr>
            <w:tcW w:w="3762" w:type="dxa"/>
            <w:gridSpan w:val="3"/>
          </w:tcPr>
          <w:p w14:paraId="3A72A75D" w14:textId="77777777" w:rsidR="00E040CA" w:rsidRPr="007222F3" w:rsidRDefault="00E040CA" w:rsidP="00875FD1">
            <w:pPr>
              <w:tabs>
                <w:tab w:val="left" w:pos="600"/>
                <w:tab w:val="left" w:pos="900"/>
                <w:tab w:val="right" w:pos="7280"/>
                <w:tab w:val="right" w:pos="8540"/>
              </w:tabs>
              <w:spacing w:line="340" w:lineRule="exact"/>
              <w:ind w:left="-18" w:right="-43"/>
              <w:jc w:val="thaiDistribute"/>
              <w:rPr>
                <w:rFonts w:ascii="Arial" w:hAnsi="Arial" w:cs="Arial"/>
                <w:sz w:val="22"/>
                <w:szCs w:val="22"/>
                <w:cs/>
              </w:rPr>
            </w:pPr>
          </w:p>
        </w:tc>
        <w:tc>
          <w:tcPr>
            <w:tcW w:w="1260" w:type="dxa"/>
          </w:tcPr>
          <w:p w14:paraId="5B8B5EE5" w14:textId="22489100" w:rsidR="00E040CA" w:rsidRPr="007222F3" w:rsidRDefault="0068403A" w:rsidP="00875FD1">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2022</w:t>
            </w:r>
          </w:p>
        </w:tc>
        <w:tc>
          <w:tcPr>
            <w:tcW w:w="1215" w:type="dxa"/>
          </w:tcPr>
          <w:p w14:paraId="0CC4554E" w14:textId="1946AE6B" w:rsidR="00E040CA" w:rsidRPr="007222F3" w:rsidRDefault="0068403A" w:rsidP="00875FD1">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2021</w:t>
            </w:r>
          </w:p>
        </w:tc>
        <w:tc>
          <w:tcPr>
            <w:tcW w:w="1395" w:type="dxa"/>
          </w:tcPr>
          <w:p w14:paraId="63094A34" w14:textId="02B8E76E" w:rsidR="00E040CA" w:rsidRPr="007222F3" w:rsidRDefault="0068403A" w:rsidP="00875FD1">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2022</w:t>
            </w:r>
          </w:p>
        </w:tc>
        <w:tc>
          <w:tcPr>
            <w:tcW w:w="1443" w:type="dxa"/>
          </w:tcPr>
          <w:p w14:paraId="7670A7EB" w14:textId="106A1D63" w:rsidR="00E040CA" w:rsidRPr="007222F3" w:rsidRDefault="0068403A" w:rsidP="00875FD1">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2021</w:t>
            </w:r>
          </w:p>
        </w:tc>
      </w:tr>
      <w:tr w:rsidR="00BE676A" w:rsidRPr="007222F3" w14:paraId="47C56F97" w14:textId="77777777" w:rsidTr="00867AEB">
        <w:tc>
          <w:tcPr>
            <w:tcW w:w="3762" w:type="dxa"/>
            <w:gridSpan w:val="3"/>
          </w:tcPr>
          <w:p w14:paraId="6804A256" w14:textId="77777777" w:rsidR="00BE676A" w:rsidRPr="007222F3" w:rsidRDefault="00BE676A" w:rsidP="00BE676A">
            <w:pPr>
              <w:tabs>
                <w:tab w:val="left" w:pos="900"/>
                <w:tab w:val="right" w:pos="7280"/>
                <w:tab w:val="right" w:pos="8540"/>
              </w:tabs>
              <w:spacing w:line="340" w:lineRule="exact"/>
              <w:ind w:left="72" w:right="-43"/>
              <w:jc w:val="thaiDistribute"/>
              <w:rPr>
                <w:rFonts w:ascii="Arial" w:hAnsi="Arial" w:cs="Arial"/>
                <w:sz w:val="22"/>
                <w:szCs w:val="22"/>
              </w:rPr>
            </w:pPr>
            <w:r w:rsidRPr="007222F3">
              <w:rPr>
                <w:rFonts w:ascii="Arial" w:hAnsi="Arial" w:cs="Arial"/>
                <w:sz w:val="22"/>
                <w:szCs w:val="22"/>
              </w:rPr>
              <w:t>Short-term employee benefits</w:t>
            </w:r>
          </w:p>
        </w:tc>
        <w:tc>
          <w:tcPr>
            <w:tcW w:w="1260" w:type="dxa"/>
          </w:tcPr>
          <w:p w14:paraId="14D49EF4" w14:textId="1894E25A" w:rsidR="00BE676A" w:rsidRPr="007222F3" w:rsidRDefault="003C7FB9" w:rsidP="00BE676A">
            <w:pPr>
              <w:tabs>
                <w:tab w:val="decimal" w:pos="907"/>
              </w:tabs>
              <w:spacing w:line="340" w:lineRule="exact"/>
              <w:ind w:right="-43"/>
              <w:rPr>
                <w:rFonts w:ascii="Arial" w:hAnsi="Arial" w:cs="Arial"/>
                <w:sz w:val="22"/>
                <w:szCs w:val="22"/>
              </w:rPr>
            </w:pPr>
            <w:r>
              <w:rPr>
                <w:rFonts w:ascii="Arial" w:hAnsi="Arial" w:cs="Arial"/>
                <w:sz w:val="22"/>
                <w:szCs w:val="22"/>
              </w:rPr>
              <w:t>36,340</w:t>
            </w:r>
          </w:p>
        </w:tc>
        <w:tc>
          <w:tcPr>
            <w:tcW w:w="1215" w:type="dxa"/>
          </w:tcPr>
          <w:p w14:paraId="3BE2A4B9" w14:textId="755103CE" w:rsidR="00BE676A" w:rsidRPr="007222F3" w:rsidRDefault="00BE676A" w:rsidP="00BE676A">
            <w:pPr>
              <w:tabs>
                <w:tab w:val="decimal" w:pos="907"/>
              </w:tabs>
              <w:spacing w:line="340" w:lineRule="exact"/>
              <w:ind w:right="-43"/>
              <w:rPr>
                <w:rFonts w:ascii="Arial" w:hAnsi="Arial" w:cs="Arial"/>
                <w:sz w:val="22"/>
                <w:szCs w:val="22"/>
              </w:rPr>
            </w:pPr>
            <w:r w:rsidRPr="00C57200">
              <w:rPr>
                <w:rFonts w:ascii="Arial" w:hAnsi="Arial" w:cs="Arial"/>
                <w:sz w:val="22"/>
                <w:szCs w:val="22"/>
              </w:rPr>
              <w:t>20,230</w:t>
            </w:r>
          </w:p>
        </w:tc>
        <w:tc>
          <w:tcPr>
            <w:tcW w:w="1395" w:type="dxa"/>
          </w:tcPr>
          <w:p w14:paraId="00D61BE3" w14:textId="3908F9F5" w:rsidR="00BE676A" w:rsidRPr="007222F3" w:rsidRDefault="003C7FB9" w:rsidP="00BE676A">
            <w:pPr>
              <w:tabs>
                <w:tab w:val="decimal" w:pos="1110"/>
              </w:tabs>
              <w:spacing w:line="340" w:lineRule="exact"/>
              <w:ind w:right="-43"/>
              <w:rPr>
                <w:rFonts w:ascii="Arial" w:hAnsi="Arial" w:cs="Arial"/>
                <w:sz w:val="22"/>
                <w:szCs w:val="22"/>
              </w:rPr>
            </w:pPr>
            <w:r>
              <w:rPr>
                <w:rFonts w:ascii="Arial" w:hAnsi="Arial" w:cs="Arial"/>
                <w:sz w:val="22"/>
                <w:szCs w:val="22"/>
              </w:rPr>
              <w:t>23,329</w:t>
            </w:r>
          </w:p>
        </w:tc>
        <w:tc>
          <w:tcPr>
            <w:tcW w:w="1443" w:type="dxa"/>
          </w:tcPr>
          <w:p w14:paraId="30F87C4D" w14:textId="5AA52011" w:rsidR="00BE676A" w:rsidRPr="007222F3" w:rsidRDefault="00BE676A" w:rsidP="00BE676A">
            <w:pPr>
              <w:tabs>
                <w:tab w:val="decimal" w:pos="1110"/>
              </w:tabs>
              <w:spacing w:line="340" w:lineRule="exact"/>
              <w:ind w:right="-43"/>
              <w:rPr>
                <w:rFonts w:ascii="Arial" w:hAnsi="Arial" w:cs="Arial"/>
                <w:sz w:val="22"/>
                <w:szCs w:val="22"/>
              </w:rPr>
            </w:pPr>
            <w:r w:rsidRPr="00C57200">
              <w:rPr>
                <w:rFonts w:ascii="Arial" w:hAnsi="Arial" w:cs="Arial"/>
                <w:sz w:val="22"/>
                <w:szCs w:val="22"/>
              </w:rPr>
              <w:t>12,703</w:t>
            </w:r>
          </w:p>
        </w:tc>
      </w:tr>
      <w:tr w:rsidR="00BE676A" w:rsidRPr="007222F3" w14:paraId="72059D10" w14:textId="77777777" w:rsidTr="00867AEB">
        <w:tc>
          <w:tcPr>
            <w:tcW w:w="3762" w:type="dxa"/>
            <w:gridSpan w:val="3"/>
          </w:tcPr>
          <w:p w14:paraId="7C56BC1F" w14:textId="77777777" w:rsidR="00BE676A" w:rsidRPr="007222F3" w:rsidRDefault="00BE676A" w:rsidP="00BE676A">
            <w:pPr>
              <w:tabs>
                <w:tab w:val="left" w:pos="900"/>
                <w:tab w:val="right" w:pos="7280"/>
                <w:tab w:val="right" w:pos="8540"/>
              </w:tabs>
              <w:spacing w:line="340" w:lineRule="exact"/>
              <w:ind w:left="72" w:right="-43"/>
              <w:jc w:val="thaiDistribute"/>
              <w:rPr>
                <w:rFonts w:ascii="Arial" w:hAnsi="Arial" w:cs="Arial"/>
                <w:sz w:val="22"/>
                <w:szCs w:val="22"/>
              </w:rPr>
            </w:pPr>
            <w:r w:rsidRPr="007222F3">
              <w:rPr>
                <w:rFonts w:ascii="Arial" w:hAnsi="Arial" w:cs="Arial"/>
                <w:sz w:val="22"/>
                <w:szCs w:val="22"/>
              </w:rPr>
              <w:t>Post-employment benefits</w:t>
            </w:r>
          </w:p>
        </w:tc>
        <w:tc>
          <w:tcPr>
            <w:tcW w:w="1260" w:type="dxa"/>
          </w:tcPr>
          <w:p w14:paraId="267BE5B4" w14:textId="4F571AB7" w:rsidR="00BE676A" w:rsidRPr="007222F3" w:rsidRDefault="003C7FB9" w:rsidP="00BE676A">
            <w:pPr>
              <w:pBdr>
                <w:bottom w:val="single" w:sz="4" w:space="1" w:color="auto"/>
              </w:pBdr>
              <w:tabs>
                <w:tab w:val="decimal" w:pos="907"/>
              </w:tabs>
              <w:spacing w:line="340" w:lineRule="exact"/>
              <w:ind w:right="-43"/>
              <w:rPr>
                <w:rFonts w:ascii="Arial" w:hAnsi="Arial" w:cs="Arial"/>
                <w:sz w:val="22"/>
                <w:szCs w:val="22"/>
              </w:rPr>
            </w:pPr>
            <w:r>
              <w:rPr>
                <w:rFonts w:ascii="Arial" w:hAnsi="Arial" w:cs="Arial"/>
                <w:sz w:val="22"/>
                <w:szCs w:val="22"/>
              </w:rPr>
              <w:t>1,797</w:t>
            </w:r>
          </w:p>
        </w:tc>
        <w:tc>
          <w:tcPr>
            <w:tcW w:w="1215" w:type="dxa"/>
          </w:tcPr>
          <w:p w14:paraId="7A27E85A" w14:textId="269FC74F" w:rsidR="00BE676A" w:rsidRPr="007222F3" w:rsidRDefault="00BE676A" w:rsidP="00BE676A">
            <w:pPr>
              <w:pBdr>
                <w:bottom w:val="single" w:sz="4" w:space="1" w:color="auto"/>
              </w:pBdr>
              <w:tabs>
                <w:tab w:val="decimal" w:pos="907"/>
              </w:tabs>
              <w:spacing w:line="340" w:lineRule="exact"/>
              <w:ind w:right="-43"/>
              <w:rPr>
                <w:rFonts w:ascii="Arial" w:hAnsi="Arial" w:cs="Arial"/>
                <w:sz w:val="22"/>
                <w:szCs w:val="22"/>
              </w:rPr>
            </w:pPr>
            <w:r w:rsidRPr="00C57200">
              <w:rPr>
                <w:rFonts w:ascii="Arial" w:hAnsi="Arial" w:cs="Arial"/>
                <w:sz w:val="22"/>
                <w:szCs w:val="22"/>
              </w:rPr>
              <w:t>2,995</w:t>
            </w:r>
          </w:p>
        </w:tc>
        <w:tc>
          <w:tcPr>
            <w:tcW w:w="1395" w:type="dxa"/>
          </w:tcPr>
          <w:p w14:paraId="6809CD36" w14:textId="2C2CF80E" w:rsidR="00BE676A" w:rsidRPr="007222F3" w:rsidRDefault="003C7FB9" w:rsidP="00BE676A">
            <w:pPr>
              <w:pBdr>
                <w:bottom w:val="single" w:sz="4" w:space="1" w:color="auto"/>
              </w:pBdr>
              <w:tabs>
                <w:tab w:val="decimal" w:pos="1110"/>
              </w:tabs>
              <w:spacing w:line="340" w:lineRule="exact"/>
              <w:ind w:right="-43"/>
              <w:rPr>
                <w:rFonts w:ascii="Arial" w:hAnsi="Arial" w:cs="Arial"/>
                <w:sz w:val="22"/>
                <w:szCs w:val="22"/>
              </w:rPr>
            </w:pPr>
            <w:r>
              <w:rPr>
                <w:rFonts w:ascii="Arial" w:hAnsi="Arial" w:cs="Arial"/>
                <w:sz w:val="22"/>
                <w:szCs w:val="22"/>
              </w:rPr>
              <w:t>1,715</w:t>
            </w:r>
          </w:p>
        </w:tc>
        <w:tc>
          <w:tcPr>
            <w:tcW w:w="1443" w:type="dxa"/>
          </w:tcPr>
          <w:p w14:paraId="5B128F05" w14:textId="2C26C39A" w:rsidR="00BE676A" w:rsidRPr="007222F3" w:rsidRDefault="00BE676A" w:rsidP="00BE676A">
            <w:pPr>
              <w:pBdr>
                <w:bottom w:val="single" w:sz="4" w:space="1" w:color="auto"/>
              </w:pBdr>
              <w:tabs>
                <w:tab w:val="decimal" w:pos="1110"/>
              </w:tabs>
              <w:spacing w:line="340" w:lineRule="exact"/>
              <w:ind w:right="-43"/>
              <w:rPr>
                <w:rFonts w:ascii="Arial" w:hAnsi="Arial" w:cs="Arial"/>
                <w:sz w:val="22"/>
                <w:szCs w:val="22"/>
              </w:rPr>
            </w:pPr>
            <w:r w:rsidRPr="00C57200">
              <w:rPr>
                <w:rFonts w:ascii="Arial" w:hAnsi="Arial" w:cs="Arial"/>
                <w:sz w:val="22"/>
                <w:szCs w:val="22"/>
              </w:rPr>
              <w:t>2,983</w:t>
            </w:r>
          </w:p>
        </w:tc>
      </w:tr>
      <w:tr w:rsidR="00BE676A" w:rsidRPr="007222F3" w14:paraId="154F7DDA" w14:textId="77777777" w:rsidTr="00867AEB">
        <w:tc>
          <w:tcPr>
            <w:tcW w:w="3762" w:type="dxa"/>
            <w:gridSpan w:val="3"/>
          </w:tcPr>
          <w:p w14:paraId="5C675E61" w14:textId="77777777" w:rsidR="00BE676A" w:rsidRPr="007222F3" w:rsidRDefault="00BE676A" w:rsidP="00BE676A">
            <w:pPr>
              <w:tabs>
                <w:tab w:val="left" w:pos="900"/>
                <w:tab w:val="right" w:pos="7280"/>
                <w:tab w:val="right" w:pos="8540"/>
              </w:tabs>
              <w:spacing w:line="340" w:lineRule="exact"/>
              <w:ind w:left="72" w:right="-43"/>
              <w:jc w:val="thaiDistribute"/>
              <w:rPr>
                <w:rFonts w:ascii="Arial" w:hAnsi="Arial" w:cs="Arial"/>
                <w:sz w:val="22"/>
                <w:szCs w:val="22"/>
                <w:cs/>
              </w:rPr>
            </w:pPr>
            <w:r w:rsidRPr="007222F3">
              <w:rPr>
                <w:rFonts w:ascii="Arial" w:hAnsi="Arial" w:cs="Arial"/>
                <w:sz w:val="22"/>
                <w:szCs w:val="22"/>
              </w:rPr>
              <w:t>Total</w:t>
            </w:r>
          </w:p>
        </w:tc>
        <w:tc>
          <w:tcPr>
            <w:tcW w:w="1260" w:type="dxa"/>
          </w:tcPr>
          <w:p w14:paraId="049C9AEA" w14:textId="612FEAC9" w:rsidR="00BE676A" w:rsidRPr="007222F3" w:rsidRDefault="003C7FB9" w:rsidP="00BE676A">
            <w:pPr>
              <w:pBdr>
                <w:bottom w:val="double" w:sz="4" w:space="1" w:color="auto"/>
              </w:pBdr>
              <w:tabs>
                <w:tab w:val="decimal" w:pos="907"/>
              </w:tabs>
              <w:spacing w:line="340" w:lineRule="exact"/>
              <w:ind w:right="-43"/>
              <w:rPr>
                <w:rFonts w:ascii="Arial" w:hAnsi="Arial" w:cs="Arial"/>
                <w:sz w:val="22"/>
                <w:szCs w:val="22"/>
              </w:rPr>
            </w:pPr>
            <w:r>
              <w:rPr>
                <w:rFonts w:ascii="Arial" w:hAnsi="Arial" w:cs="Arial"/>
                <w:sz w:val="22"/>
                <w:szCs w:val="22"/>
              </w:rPr>
              <w:t>38,137</w:t>
            </w:r>
          </w:p>
        </w:tc>
        <w:tc>
          <w:tcPr>
            <w:tcW w:w="1215" w:type="dxa"/>
          </w:tcPr>
          <w:p w14:paraId="06EFB729" w14:textId="5D336A59" w:rsidR="00BE676A" w:rsidRPr="007222F3" w:rsidRDefault="00BE676A" w:rsidP="00BE676A">
            <w:pPr>
              <w:pBdr>
                <w:bottom w:val="double" w:sz="4" w:space="1" w:color="auto"/>
              </w:pBdr>
              <w:tabs>
                <w:tab w:val="decimal" w:pos="907"/>
              </w:tabs>
              <w:spacing w:line="340" w:lineRule="exact"/>
              <w:ind w:right="-43"/>
              <w:rPr>
                <w:rFonts w:ascii="Arial" w:hAnsi="Arial" w:cs="Arial"/>
                <w:sz w:val="22"/>
                <w:szCs w:val="22"/>
              </w:rPr>
            </w:pPr>
            <w:r w:rsidRPr="00C57200">
              <w:rPr>
                <w:rFonts w:ascii="Arial" w:hAnsi="Arial" w:cs="Arial"/>
                <w:sz w:val="22"/>
                <w:szCs w:val="22"/>
              </w:rPr>
              <w:t>23,225</w:t>
            </w:r>
          </w:p>
        </w:tc>
        <w:tc>
          <w:tcPr>
            <w:tcW w:w="1395" w:type="dxa"/>
          </w:tcPr>
          <w:p w14:paraId="3552638E" w14:textId="5CC11349" w:rsidR="00BE676A" w:rsidRPr="007222F3" w:rsidRDefault="003C7FB9" w:rsidP="00BE676A">
            <w:pPr>
              <w:pBdr>
                <w:bottom w:val="double" w:sz="4" w:space="1" w:color="auto"/>
              </w:pBdr>
              <w:tabs>
                <w:tab w:val="decimal" w:pos="1110"/>
              </w:tabs>
              <w:spacing w:line="340" w:lineRule="exact"/>
              <w:ind w:right="-43"/>
              <w:rPr>
                <w:rFonts w:ascii="Arial" w:hAnsi="Arial" w:cs="Arial"/>
                <w:sz w:val="22"/>
                <w:szCs w:val="22"/>
              </w:rPr>
            </w:pPr>
            <w:r>
              <w:rPr>
                <w:rFonts w:ascii="Arial" w:hAnsi="Arial" w:cs="Arial"/>
                <w:sz w:val="22"/>
                <w:szCs w:val="22"/>
              </w:rPr>
              <w:t>25,044</w:t>
            </w:r>
          </w:p>
        </w:tc>
        <w:tc>
          <w:tcPr>
            <w:tcW w:w="1443" w:type="dxa"/>
          </w:tcPr>
          <w:p w14:paraId="34C21940" w14:textId="10031942" w:rsidR="00BE676A" w:rsidRPr="007222F3" w:rsidRDefault="00BE676A" w:rsidP="00BE676A">
            <w:pPr>
              <w:pBdr>
                <w:bottom w:val="double" w:sz="4" w:space="1" w:color="auto"/>
              </w:pBdr>
              <w:tabs>
                <w:tab w:val="decimal" w:pos="1110"/>
              </w:tabs>
              <w:spacing w:line="340" w:lineRule="exact"/>
              <w:ind w:right="-43"/>
              <w:rPr>
                <w:rFonts w:ascii="Arial" w:hAnsi="Arial" w:cs="Arial"/>
                <w:sz w:val="22"/>
                <w:szCs w:val="22"/>
              </w:rPr>
            </w:pPr>
            <w:r w:rsidRPr="00C57200">
              <w:rPr>
                <w:rFonts w:ascii="Arial" w:hAnsi="Arial" w:cs="Arial"/>
                <w:sz w:val="22"/>
                <w:szCs w:val="22"/>
              </w:rPr>
              <w:t>15,686</w:t>
            </w:r>
          </w:p>
        </w:tc>
      </w:tr>
    </w:tbl>
    <w:p w14:paraId="259BC041" w14:textId="55C3D934" w:rsidR="00194653" w:rsidRDefault="00AB7F33" w:rsidP="00194653">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194653">
        <w:rPr>
          <w:rFonts w:ascii="Arial" w:hAnsi="Arial" w:cs="Arial"/>
          <w:sz w:val="22"/>
          <w:szCs w:val="22"/>
        </w:rPr>
        <w:tab/>
        <w:t>As at 31</w:t>
      </w:r>
      <w:r w:rsidR="00194653" w:rsidRPr="000A4F18">
        <w:rPr>
          <w:rFonts w:ascii="Arial" w:hAnsi="Arial" w:cs="Arial"/>
          <w:sz w:val="22"/>
          <w:szCs w:val="22"/>
        </w:rPr>
        <w:t xml:space="preserve"> </w:t>
      </w:r>
      <w:r w:rsidR="00194653">
        <w:rPr>
          <w:rFonts w:ascii="Arial" w:hAnsi="Arial" w:cs="Arial"/>
          <w:sz w:val="22"/>
          <w:szCs w:val="22"/>
        </w:rPr>
        <w:t xml:space="preserve">December </w:t>
      </w:r>
      <w:r w:rsidR="0068403A">
        <w:rPr>
          <w:rFonts w:ascii="Arial" w:hAnsi="Arial" w:cs="Arial"/>
          <w:sz w:val="22"/>
          <w:szCs w:val="22"/>
        </w:rPr>
        <w:t>2022</w:t>
      </w:r>
      <w:r w:rsidR="00194653">
        <w:rPr>
          <w:rFonts w:ascii="Arial" w:hAnsi="Arial" w:cs="Arial"/>
          <w:sz w:val="22"/>
          <w:szCs w:val="22"/>
        </w:rPr>
        <w:t>, the Company and a subsidiary entered into building lease agreements with a close relative of a director for a period of three years with an option to renew as conditions in mutual agreement. The Company and a subsidiary are committed to pay rental of Baht 0.09 million and Baht 1.</w:t>
      </w:r>
      <w:r w:rsidR="00C57200">
        <w:rPr>
          <w:rFonts w:ascii="Arial" w:hAnsi="Arial" w:cs="Arial"/>
          <w:sz w:val="22"/>
          <w:szCs w:val="22"/>
        </w:rPr>
        <w:t>2</w:t>
      </w:r>
      <w:r w:rsidR="004431B0">
        <w:rPr>
          <w:rFonts w:ascii="Arial" w:hAnsi="Arial" w:cs="Arial"/>
          <w:sz w:val="22"/>
          <w:szCs w:val="22"/>
        </w:rPr>
        <w:t xml:space="preserve">0 </w:t>
      </w:r>
      <w:r w:rsidR="00194653">
        <w:rPr>
          <w:rFonts w:ascii="Arial" w:hAnsi="Arial" w:cs="Arial"/>
          <w:sz w:val="22"/>
          <w:szCs w:val="22"/>
        </w:rPr>
        <w:t>million per year, respectively.</w:t>
      </w:r>
      <w:r w:rsidR="00194653">
        <w:rPr>
          <w:rFonts w:ascii="Arial" w:hAnsi="Arial" w:cs="Arial"/>
          <w:sz w:val="22"/>
          <w:szCs w:val="22"/>
        </w:rPr>
        <w:tab/>
      </w:r>
    </w:p>
    <w:p w14:paraId="632B4FF5" w14:textId="120FC3B2" w:rsidR="00D465B9" w:rsidRPr="007222F3" w:rsidRDefault="00C57200" w:rsidP="00725851">
      <w:pPr>
        <w:tabs>
          <w:tab w:val="right" w:pos="7280"/>
          <w:tab w:val="right" w:pos="8540"/>
        </w:tabs>
        <w:spacing w:before="120" w:after="40" w:line="380" w:lineRule="exact"/>
        <w:ind w:left="547" w:right="-43" w:hanging="547"/>
        <w:jc w:val="thaiDistribute"/>
        <w:rPr>
          <w:rFonts w:ascii="Arial" w:hAnsi="Arial" w:cs="Arial"/>
          <w:b/>
          <w:bCs/>
          <w:sz w:val="22"/>
          <w:szCs w:val="22"/>
        </w:rPr>
      </w:pPr>
      <w:r>
        <w:rPr>
          <w:rFonts w:ascii="Arial" w:hAnsi="Arial" w:cs="Arial"/>
          <w:b/>
          <w:bCs/>
          <w:sz w:val="22"/>
          <w:szCs w:val="22"/>
        </w:rPr>
        <w:t>8</w:t>
      </w:r>
      <w:r w:rsidR="00D465B9" w:rsidRPr="007222F3">
        <w:rPr>
          <w:rFonts w:ascii="Arial" w:hAnsi="Arial" w:cs="Arial"/>
          <w:b/>
          <w:bCs/>
          <w:sz w:val="22"/>
          <w:szCs w:val="22"/>
        </w:rPr>
        <w:t>.</w:t>
      </w:r>
      <w:r w:rsidR="00D465B9" w:rsidRPr="007222F3">
        <w:rPr>
          <w:rFonts w:ascii="Arial" w:hAnsi="Arial" w:cs="Arial"/>
          <w:b/>
          <w:bCs/>
          <w:sz w:val="22"/>
          <w:szCs w:val="22"/>
        </w:rPr>
        <w:tab/>
        <w:t>Trade and other receivables</w:t>
      </w:r>
      <w:r w:rsidR="00181155" w:rsidRPr="007222F3">
        <w:rPr>
          <w:rFonts w:ascii="Arial" w:hAnsi="Arial" w:cs="Arial"/>
          <w:b/>
          <w:bCs/>
          <w:sz w:val="22"/>
          <w:szCs w:val="22"/>
        </w:rPr>
        <w:t xml:space="preserve"> - related parties</w:t>
      </w:r>
    </w:p>
    <w:p w14:paraId="0FA75BC0" w14:textId="77777777" w:rsidR="002E09CE" w:rsidRPr="0062299B" w:rsidRDefault="002E09CE" w:rsidP="00867AEB">
      <w:pPr>
        <w:tabs>
          <w:tab w:val="left" w:pos="2160"/>
          <w:tab w:val="left" w:pos="6120"/>
          <w:tab w:val="left" w:pos="6480"/>
        </w:tabs>
        <w:spacing w:line="380" w:lineRule="exact"/>
        <w:ind w:left="547" w:hanging="547"/>
        <w:jc w:val="right"/>
        <w:rPr>
          <w:rFonts w:ascii="Arial" w:eastAsia="Arial Unicode MS" w:hAnsi="Arial" w:cs="Arial"/>
          <w:sz w:val="18"/>
          <w:szCs w:val="18"/>
        </w:rPr>
      </w:pPr>
      <w:r w:rsidRPr="0062299B">
        <w:rPr>
          <w:rFonts w:ascii="Arial" w:eastAsia="Arial Unicode MS" w:hAnsi="Arial" w:cs="Arial"/>
          <w:sz w:val="18"/>
          <w:szCs w:val="18"/>
        </w:rPr>
        <w:t>(Unit: Thousand Baht)</w:t>
      </w:r>
    </w:p>
    <w:tbl>
      <w:tblPr>
        <w:tblW w:w="9189" w:type="dxa"/>
        <w:tblInd w:w="360" w:type="dxa"/>
        <w:tblLayout w:type="fixed"/>
        <w:tblLook w:val="0000" w:firstRow="0" w:lastRow="0" w:firstColumn="0" w:lastColumn="0" w:noHBand="0" w:noVBand="0"/>
      </w:tblPr>
      <w:tblGrid>
        <w:gridCol w:w="3402"/>
        <w:gridCol w:w="1512"/>
        <w:gridCol w:w="36"/>
        <w:gridCol w:w="1350"/>
        <w:gridCol w:w="9"/>
        <w:gridCol w:w="1431"/>
        <w:gridCol w:w="54"/>
        <w:gridCol w:w="1395"/>
      </w:tblGrid>
      <w:tr w:rsidR="002E09CE" w:rsidRPr="0062299B" w14:paraId="1D9AF8C1" w14:textId="77777777" w:rsidTr="00867AEB">
        <w:trPr>
          <w:cantSplit/>
        </w:trPr>
        <w:tc>
          <w:tcPr>
            <w:tcW w:w="3402" w:type="dxa"/>
          </w:tcPr>
          <w:p w14:paraId="22777DE3" w14:textId="77777777" w:rsidR="002E09CE" w:rsidRPr="0062299B" w:rsidRDefault="002E09CE" w:rsidP="008A1517">
            <w:pPr>
              <w:spacing w:line="320" w:lineRule="exact"/>
              <w:jc w:val="center"/>
              <w:rPr>
                <w:rFonts w:ascii="Arial" w:eastAsia="Arial Unicode MS" w:hAnsi="Arial" w:cs="Arial"/>
                <w:sz w:val="18"/>
                <w:szCs w:val="18"/>
                <w:u w:val="single"/>
              </w:rPr>
            </w:pPr>
          </w:p>
        </w:tc>
        <w:tc>
          <w:tcPr>
            <w:tcW w:w="2907" w:type="dxa"/>
            <w:gridSpan w:val="4"/>
          </w:tcPr>
          <w:p w14:paraId="5D253C96" w14:textId="77777777" w:rsidR="002E09CE" w:rsidRPr="0062299B" w:rsidRDefault="002E09CE" w:rsidP="008A1517">
            <w:pPr>
              <w:spacing w:line="320" w:lineRule="exact"/>
              <w:jc w:val="center"/>
              <w:rPr>
                <w:rFonts w:ascii="Arial" w:eastAsia="Arial Unicode MS" w:hAnsi="Arial" w:cs="Arial"/>
                <w:sz w:val="18"/>
                <w:szCs w:val="18"/>
              </w:rPr>
            </w:pPr>
            <w:r w:rsidRPr="0062299B">
              <w:rPr>
                <w:rFonts w:ascii="Arial" w:eastAsia="Arial Unicode MS" w:hAnsi="Arial" w:cs="Arial"/>
                <w:sz w:val="18"/>
                <w:szCs w:val="18"/>
              </w:rPr>
              <w:t xml:space="preserve">Consolidated </w:t>
            </w:r>
          </w:p>
        </w:tc>
        <w:tc>
          <w:tcPr>
            <w:tcW w:w="2880" w:type="dxa"/>
            <w:gridSpan w:val="3"/>
          </w:tcPr>
          <w:p w14:paraId="78923F80" w14:textId="77777777" w:rsidR="002E09CE" w:rsidRPr="0062299B" w:rsidRDefault="002E09CE" w:rsidP="008A1517">
            <w:pPr>
              <w:spacing w:line="320" w:lineRule="exact"/>
              <w:jc w:val="center"/>
              <w:rPr>
                <w:rFonts w:ascii="Arial" w:eastAsia="Arial Unicode MS" w:hAnsi="Arial" w:cs="Arial"/>
                <w:sz w:val="18"/>
                <w:szCs w:val="18"/>
              </w:rPr>
            </w:pPr>
            <w:r w:rsidRPr="0062299B">
              <w:rPr>
                <w:rFonts w:ascii="Arial" w:eastAsia="Arial Unicode MS" w:hAnsi="Arial" w:cs="Arial"/>
                <w:sz w:val="18"/>
                <w:szCs w:val="18"/>
              </w:rPr>
              <w:t>Separate</w:t>
            </w:r>
          </w:p>
        </w:tc>
      </w:tr>
      <w:tr w:rsidR="002E09CE" w:rsidRPr="0062299B" w14:paraId="07EDA92F" w14:textId="77777777" w:rsidTr="00867AEB">
        <w:trPr>
          <w:cantSplit/>
        </w:trPr>
        <w:tc>
          <w:tcPr>
            <w:tcW w:w="3402" w:type="dxa"/>
          </w:tcPr>
          <w:p w14:paraId="5D45C347" w14:textId="77777777" w:rsidR="002E09CE" w:rsidRPr="0062299B" w:rsidRDefault="002E09CE" w:rsidP="008A1517">
            <w:pPr>
              <w:spacing w:line="320" w:lineRule="exact"/>
              <w:jc w:val="center"/>
              <w:rPr>
                <w:rFonts w:ascii="Arial" w:eastAsia="Arial Unicode MS" w:hAnsi="Arial" w:cs="Arial"/>
                <w:sz w:val="18"/>
                <w:szCs w:val="18"/>
                <w:u w:val="single"/>
              </w:rPr>
            </w:pPr>
          </w:p>
        </w:tc>
        <w:tc>
          <w:tcPr>
            <w:tcW w:w="2907" w:type="dxa"/>
            <w:gridSpan w:val="4"/>
          </w:tcPr>
          <w:p w14:paraId="5861595A" w14:textId="77777777" w:rsidR="002E09CE" w:rsidRPr="0062299B" w:rsidRDefault="002E09CE" w:rsidP="008A1517">
            <w:pPr>
              <w:pBdr>
                <w:bottom w:val="single" w:sz="4" w:space="1" w:color="auto"/>
              </w:pBdr>
              <w:spacing w:line="320" w:lineRule="exact"/>
              <w:jc w:val="center"/>
              <w:rPr>
                <w:rFonts w:ascii="Arial" w:eastAsia="Arial Unicode MS" w:hAnsi="Arial" w:cs="Arial"/>
                <w:sz w:val="18"/>
                <w:szCs w:val="18"/>
              </w:rPr>
            </w:pPr>
            <w:r w:rsidRPr="0062299B">
              <w:rPr>
                <w:rFonts w:ascii="Arial" w:eastAsia="Arial Unicode MS" w:hAnsi="Arial" w:cs="Arial"/>
                <w:sz w:val="18"/>
                <w:szCs w:val="18"/>
              </w:rPr>
              <w:t>financial statements</w:t>
            </w:r>
          </w:p>
        </w:tc>
        <w:tc>
          <w:tcPr>
            <w:tcW w:w="2880" w:type="dxa"/>
            <w:gridSpan w:val="3"/>
          </w:tcPr>
          <w:p w14:paraId="29ADB461" w14:textId="77777777" w:rsidR="002E09CE" w:rsidRPr="0062299B" w:rsidRDefault="002E09CE" w:rsidP="008A1517">
            <w:pPr>
              <w:pBdr>
                <w:bottom w:val="single" w:sz="4" w:space="1" w:color="auto"/>
              </w:pBdr>
              <w:spacing w:line="320" w:lineRule="exact"/>
              <w:ind w:right="-18"/>
              <w:jc w:val="center"/>
              <w:rPr>
                <w:rFonts w:ascii="Arial" w:eastAsia="Arial Unicode MS" w:hAnsi="Arial" w:cs="Arial"/>
                <w:sz w:val="18"/>
                <w:szCs w:val="18"/>
              </w:rPr>
            </w:pPr>
            <w:r w:rsidRPr="0062299B">
              <w:rPr>
                <w:rFonts w:ascii="Arial" w:eastAsia="Arial Unicode MS" w:hAnsi="Arial" w:cs="Arial"/>
                <w:sz w:val="18"/>
                <w:szCs w:val="18"/>
              </w:rPr>
              <w:t>financial statements</w:t>
            </w:r>
          </w:p>
        </w:tc>
      </w:tr>
      <w:tr w:rsidR="00B33726" w:rsidRPr="0062299B" w14:paraId="2BD83B92" w14:textId="77777777" w:rsidTr="00867AEB">
        <w:tc>
          <w:tcPr>
            <w:tcW w:w="3402" w:type="dxa"/>
          </w:tcPr>
          <w:p w14:paraId="43802F8A" w14:textId="77777777" w:rsidR="00B33726" w:rsidRPr="0062299B" w:rsidRDefault="00B33726" w:rsidP="008A1517">
            <w:pPr>
              <w:spacing w:line="320" w:lineRule="exact"/>
              <w:jc w:val="center"/>
              <w:rPr>
                <w:rFonts w:ascii="Arial" w:eastAsia="Arial Unicode MS" w:hAnsi="Arial" w:cs="Arial"/>
                <w:sz w:val="18"/>
                <w:szCs w:val="18"/>
                <w:u w:val="single"/>
              </w:rPr>
            </w:pPr>
          </w:p>
        </w:tc>
        <w:tc>
          <w:tcPr>
            <w:tcW w:w="1512" w:type="dxa"/>
          </w:tcPr>
          <w:p w14:paraId="27AC9534" w14:textId="6E602AA7" w:rsidR="00B33726" w:rsidRPr="0062299B" w:rsidRDefault="0068403A" w:rsidP="008A1517">
            <w:pPr>
              <w:pBdr>
                <w:bottom w:val="single" w:sz="4"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c>
          <w:tcPr>
            <w:tcW w:w="1395" w:type="dxa"/>
            <w:gridSpan w:val="3"/>
          </w:tcPr>
          <w:p w14:paraId="22E4BE17" w14:textId="6AB7ED7E" w:rsidR="00B33726" w:rsidRPr="0062299B" w:rsidRDefault="0068403A" w:rsidP="008A1517">
            <w:pPr>
              <w:pBdr>
                <w:bottom w:val="single" w:sz="4"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2021</w:t>
            </w:r>
          </w:p>
        </w:tc>
        <w:tc>
          <w:tcPr>
            <w:tcW w:w="1485" w:type="dxa"/>
            <w:gridSpan w:val="2"/>
          </w:tcPr>
          <w:p w14:paraId="3C5D35CC" w14:textId="170A16F1" w:rsidR="00B33726" w:rsidRPr="0062299B" w:rsidRDefault="0068403A" w:rsidP="008A1517">
            <w:pPr>
              <w:pBdr>
                <w:bottom w:val="single" w:sz="4"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c>
          <w:tcPr>
            <w:tcW w:w="1395" w:type="dxa"/>
          </w:tcPr>
          <w:p w14:paraId="5EE5AAD9" w14:textId="16E5ADA3" w:rsidR="00B33726" w:rsidRPr="0062299B" w:rsidRDefault="0068403A" w:rsidP="008A1517">
            <w:pPr>
              <w:pBdr>
                <w:bottom w:val="single" w:sz="4"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2021</w:t>
            </w:r>
          </w:p>
        </w:tc>
      </w:tr>
      <w:tr w:rsidR="00B33726" w:rsidRPr="0062299B" w14:paraId="14C057A7" w14:textId="77777777" w:rsidTr="005F472B">
        <w:tc>
          <w:tcPr>
            <w:tcW w:w="4950" w:type="dxa"/>
            <w:gridSpan w:val="3"/>
          </w:tcPr>
          <w:p w14:paraId="217229BB" w14:textId="77777777" w:rsidR="00B33726" w:rsidRPr="0062299B" w:rsidRDefault="00B33726" w:rsidP="008A1517">
            <w:pPr>
              <w:tabs>
                <w:tab w:val="decimal" w:pos="1062"/>
              </w:tabs>
              <w:spacing w:line="320" w:lineRule="exact"/>
              <w:ind w:left="72" w:right="6" w:firstLine="18"/>
              <w:jc w:val="both"/>
              <w:rPr>
                <w:rFonts w:ascii="Arial" w:eastAsia="Arial Unicode MS" w:hAnsi="Arial" w:cs="Arial"/>
                <w:sz w:val="18"/>
                <w:szCs w:val="18"/>
              </w:rPr>
            </w:pPr>
            <w:r w:rsidRPr="0062299B">
              <w:rPr>
                <w:rFonts w:ascii="Arial" w:eastAsia="Arial Unicode MS" w:hAnsi="Arial" w:cs="Arial"/>
                <w:b/>
                <w:bCs/>
                <w:sz w:val="18"/>
                <w:szCs w:val="18"/>
                <w:u w:val="single"/>
              </w:rPr>
              <w:t xml:space="preserve">Trade accounts receivable </w:t>
            </w:r>
          </w:p>
        </w:tc>
        <w:tc>
          <w:tcPr>
            <w:tcW w:w="1350" w:type="dxa"/>
          </w:tcPr>
          <w:p w14:paraId="33B7AEAB" w14:textId="77777777" w:rsidR="00B33726" w:rsidRPr="0062299B" w:rsidRDefault="00B33726" w:rsidP="008A1517">
            <w:pPr>
              <w:tabs>
                <w:tab w:val="decimal" w:pos="1062"/>
              </w:tabs>
              <w:spacing w:line="320" w:lineRule="exact"/>
              <w:ind w:left="-18" w:right="6" w:firstLine="18"/>
              <w:jc w:val="both"/>
              <w:rPr>
                <w:rFonts w:ascii="Arial" w:eastAsia="Arial Unicode MS" w:hAnsi="Arial" w:cs="Arial"/>
                <w:sz w:val="18"/>
                <w:szCs w:val="18"/>
              </w:rPr>
            </w:pPr>
          </w:p>
        </w:tc>
        <w:tc>
          <w:tcPr>
            <w:tcW w:w="1440" w:type="dxa"/>
            <w:gridSpan w:val="2"/>
          </w:tcPr>
          <w:p w14:paraId="28B4B7C1" w14:textId="77777777" w:rsidR="00B33726" w:rsidRPr="0062299B" w:rsidRDefault="00B33726" w:rsidP="008A1517">
            <w:pPr>
              <w:tabs>
                <w:tab w:val="decimal" w:pos="1062"/>
                <w:tab w:val="decimal" w:pos="1152"/>
              </w:tabs>
              <w:spacing w:line="320" w:lineRule="exact"/>
              <w:ind w:left="-18" w:right="6" w:firstLine="18"/>
              <w:jc w:val="both"/>
              <w:rPr>
                <w:rFonts w:ascii="Arial" w:eastAsia="Arial Unicode MS" w:hAnsi="Arial" w:cs="Arial"/>
                <w:sz w:val="18"/>
                <w:szCs w:val="18"/>
              </w:rPr>
            </w:pPr>
          </w:p>
        </w:tc>
        <w:tc>
          <w:tcPr>
            <w:tcW w:w="1449" w:type="dxa"/>
            <w:gridSpan w:val="2"/>
          </w:tcPr>
          <w:p w14:paraId="37FA3497" w14:textId="77777777" w:rsidR="00B33726" w:rsidRPr="0062299B" w:rsidRDefault="00B33726" w:rsidP="008A1517">
            <w:pPr>
              <w:tabs>
                <w:tab w:val="decimal" w:pos="1152"/>
              </w:tabs>
              <w:spacing w:line="320" w:lineRule="exact"/>
              <w:ind w:left="-18" w:right="6" w:firstLine="18"/>
              <w:jc w:val="both"/>
              <w:rPr>
                <w:rFonts w:ascii="Arial" w:eastAsia="Arial Unicode MS" w:hAnsi="Arial" w:cs="Arial"/>
                <w:sz w:val="18"/>
                <w:szCs w:val="18"/>
              </w:rPr>
            </w:pPr>
          </w:p>
        </w:tc>
      </w:tr>
      <w:tr w:rsidR="00B33726" w:rsidRPr="0062299B" w14:paraId="5868591C" w14:textId="77777777" w:rsidTr="00867AEB">
        <w:trPr>
          <w:trHeight w:val="80"/>
        </w:trPr>
        <w:tc>
          <w:tcPr>
            <w:tcW w:w="3402" w:type="dxa"/>
          </w:tcPr>
          <w:p w14:paraId="31EF707E" w14:textId="77777777" w:rsidR="00B33726" w:rsidRPr="0062299B" w:rsidRDefault="00B33726" w:rsidP="008A1517">
            <w:pPr>
              <w:spacing w:line="32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Aged on the basis of due dates</w:t>
            </w:r>
          </w:p>
        </w:tc>
        <w:tc>
          <w:tcPr>
            <w:tcW w:w="1512" w:type="dxa"/>
          </w:tcPr>
          <w:p w14:paraId="49BB6EE9" w14:textId="77777777" w:rsidR="00B33726" w:rsidRPr="0062299B" w:rsidRDefault="00B33726" w:rsidP="008A1517">
            <w:pPr>
              <w:tabs>
                <w:tab w:val="decimal" w:pos="1062"/>
              </w:tabs>
              <w:spacing w:line="320" w:lineRule="exact"/>
              <w:ind w:left="-18" w:right="6" w:firstLine="18"/>
              <w:jc w:val="both"/>
              <w:rPr>
                <w:rFonts w:ascii="Arial" w:eastAsia="Arial Unicode MS" w:hAnsi="Arial" w:cs="Arial"/>
                <w:sz w:val="18"/>
                <w:szCs w:val="18"/>
              </w:rPr>
            </w:pPr>
          </w:p>
        </w:tc>
        <w:tc>
          <w:tcPr>
            <w:tcW w:w="1395" w:type="dxa"/>
            <w:gridSpan w:val="3"/>
          </w:tcPr>
          <w:p w14:paraId="369AB204" w14:textId="77777777" w:rsidR="00B33726" w:rsidRPr="0062299B" w:rsidRDefault="00B33726" w:rsidP="008A1517">
            <w:pPr>
              <w:tabs>
                <w:tab w:val="decimal" w:pos="1062"/>
              </w:tabs>
              <w:spacing w:line="320" w:lineRule="exact"/>
              <w:ind w:left="-18" w:right="6" w:firstLine="18"/>
              <w:jc w:val="both"/>
              <w:rPr>
                <w:rFonts w:ascii="Arial" w:eastAsia="Arial Unicode MS" w:hAnsi="Arial" w:cs="Arial"/>
                <w:sz w:val="18"/>
                <w:szCs w:val="18"/>
              </w:rPr>
            </w:pPr>
          </w:p>
        </w:tc>
        <w:tc>
          <w:tcPr>
            <w:tcW w:w="1485" w:type="dxa"/>
            <w:gridSpan w:val="2"/>
          </w:tcPr>
          <w:p w14:paraId="67AC2755" w14:textId="77777777" w:rsidR="00B33726" w:rsidRPr="0062299B" w:rsidRDefault="00B33726" w:rsidP="008A1517">
            <w:pPr>
              <w:tabs>
                <w:tab w:val="decimal" w:pos="1062"/>
              </w:tabs>
              <w:spacing w:line="320" w:lineRule="exact"/>
              <w:ind w:left="-18" w:right="6" w:firstLine="18"/>
              <w:jc w:val="both"/>
              <w:rPr>
                <w:rFonts w:ascii="Arial" w:eastAsia="Arial Unicode MS" w:hAnsi="Arial" w:cs="Arial"/>
                <w:sz w:val="18"/>
                <w:szCs w:val="18"/>
              </w:rPr>
            </w:pPr>
          </w:p>
        </w:tc>
        <w:tc>
          <w:tcPr>
            <w:tcW w:w="1395" w:type="dxa"/>
          </w:tcPr>
          <w:p w14:paraId="526DC696" w14:textId="77777777" w:rsidR="00B33726" w:rsidRPr="0062299B" w:rsidRDefault="00B33726" w:rsidP="008A1517">
            <w:pPr>
              <w:tabs>
                <w:tab w:val="decimal" w:pos="1092"/>
              </w:tabs>
              <w:spacing w:line="320" w:lineRule="exact"/>
              <w:ind w:left="-18" w:right="6" w:firstLine="18"/>
              <w:jc w:val="both"/>
              <w:rPr>
                <w:rFonts w:ascii="Arial" w:eastAsia="Arial Unicode MS" w:hAnsi="Arial" w:cs="Arial"/>
                <w:sz w:val="18"/>
                <w:szCs w:val="18"/>
              </w:rPr>
            </w:pPr>
          </w:p>
        </w:tc>
      </w:tr>
      <w:tr w:rsidR="00BE676A" w:rsidRPr="0062299B" w14:paraId="5EB3C180" w14:textId="77777777" w:rsidTr="00867AEB">
        <w:trPr>
          <w:trHeight w:val="80"/>
        </w:trPr>
        <w:tc>
          <w:tcPr>
            <w:tcW w:w="3402" w:type="dxa"/>
          </w:tcPr>
          <w:p w14:paraId="362F613D" w14:textId="77777777" w:rsidR="00BE676A" w:rsidRPr="0062299B" w:rsidRDefault="00BE676A" w:rsidP="008A1517">
            <w:pPr>
              <w:spacing w:line="32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Not yet due</w:t>
            </w:r>
          </w:p>
        </w:tc>
        <w:tc>
          <w:tcPr>
            <w:tcW w:w="1512" w:type="dxa"/>
          </w:tcPr>
          <w:p w14:paraId="52B2215F" w14:textId="760DD060" w:rsidR="00BE676A" w:rsidRPr="0062299B" w:rsidRDefault="003C7FB9" w:rsidP="008A1517">
            <w:pPr>
              <w:tabs>
                <w:tab w:val="decimal" w:pos="1173"/>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1</w:t>
            </w:r>
          </w:p>
        </w:tc>
        <w:tc>
          <w:tcPr>
            <w:tcW w:w="1395" w:type="dxa"/>
            <w:gridSpan w:val="3"/>
          </w:tcPr>
          <w:p w14:paraId="16B72CE7" w14:textId="693D9B5C" w:rsidR="00BE676A" w:rsidRPr="0062299B" w:rsidRDefault="00BE676A" w:rsidP="008A1517">
            <w:pPr>
              <w:tabs>
                <w:tab w:val="decimal" w:pos="1016"/>
              </w:tabs>
              <w:spacing w:line="32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2,696</w:t>
            </w:r>
          </w:p>
        </w:tc>
        <w:tc>
          <w:tcPr>
            <w:tcW w:w="1485" w:type="dxa"/>
            <w:gridSpan w:val="2"/>
          </w:tcPr>
          <w:p w14:paraId="0C426945" w14:textId="5A8A4594" w:rsidR="00BE676A" w:rsidRPr="0062299B" w:rsidRDefault="003C7FB9" w:rsidP="008A1517">
            <w:pPr>
              <w:tabs>
                <w:tab w:val="decimal" w:pos="1173"/>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921</w:t>
            </w:r>
          </w:p>
        </w:tc>
        <w:tc>
          <w:tcPr>
            <w:tcW w:w="1395" w:type="dxa"/>
          </w:tcPr>
          <w:p w14:paraId="6ACD3D40" w14:textId="1BA0CB73" w:rsidR="00BE676A" w:rsidRPr="0062299B" w:rsidRDefault="00BE676A" w:rsidP="008A1517">
            <w:pPr>
              <w:tabs>
                <w:tab w:val="decimal" w:pos="1062"/>
              </w:tabs>
              <w:spacing w:line="32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1,739</w:t>
            </w:r>
          </w:p>
        </w:tc>
      </w:tr>
      <w:tr w:rsidR="00BE676A" w:rsidRPr="0062299B" w14:paraId="678BD8A4" w14:textId="77777777" w:rsidTr="00867AEB">
        <w:trPr>
          <w:trHeight w:val="80"/>
        </w:trPr>
        <w:tc>
          <w:tcPr>
            <w:tcW w:w="3402" w:type="dxa"/>
          </w:tcPr>
          <w:p w14:paraId="31133214" w14:textId="77777777" w:rsidR="00BE676A" w:rsidRPr="0062299B" w:rsidRDefault="00BE676A" w:rsidP="008A1517">
            <w:pPr>
              <w:spacing w:line="32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Past due</w:t>
            </w:r>
          </w:p>
        </w:tc>
        <w:tc>
          <w:tcPr>
            <w:tcW w:w="1512" w:type="dxa"/>
          </w:tcPr>
          <w:p w14:paraId="4874F64B" w14:textId="77777777" w:rsidR="00BE676A" w:rsidRPr="0062299B" w:rsidRDefault="00BE676A" w:rsidP="008A1517">
            <w:pPr>
              <w:tabs>
                <w:tab w:val="decimal" w:pos="1173"/>
              </w:tabs>
              <w:spacing w:line="320" w:lineRule="exact"/>
              <w:ind w:left="-18" w:right="6" w:firstLine="18"/>
              <w:rPr>
                <w:rFonts w:ascii="Arial" w:eastAsia="Arial Unicode MS" w:hAnsi="Arial" w:cs="Arial"/>
                <w:sz w:val="18"/>
                <w:szCs w:val="18"/>
              </w:rPr>
            </w:pPr>
          </w:p>
        </w:tc>
        <w:tc>
          <w:tcPr>
            <w:tcW w:w="1395" w:type="dxa"/>
            <w:gridSpan w:val="3"/>
          </w:tcPr>
          <w:p w14:paraId="4A196A98" w14:textId="77777777" w:rsidR="00BE676A" w:rsidRPr="0062299B" w:rsidRDefault="00BE676A" w:rsidP="008A1517">
            <w:pPr>
              <w:tabs>
                <w:tab w:val="decimal" w:pos="1016"/>
              </w:tabs>
              <w:spacing w:line="320" w:lineRule="exact"/>
              <w:ind w:left="-18" w:right="6" w:firstLine="18"/>
              <w:rPr>
                <w:rFonts w:ascii="Arial" w:eastAsia="Arial Unicode MS" w:hAnsi="Arial" w:cs="Arial"/>
                <w:sz w:val="18"/>
                <w:szCs w:val="18"/>
              </w:rPr>
            </w:pPr>
          </w:p>
        </w:tc>
        <w:tc>
          <w:tcPr>
            <w:tcW w:w="1485" w:type="dxa"/>
            <w:gridSpan w:val="2"/>
          </w:tcPr>
          <w:p w14:paraId="4C1B30C5" w14:textId="77777777" w:rsidR="00BE676A" w:rsidRPr="0062299B" w:rsidRDefault="00BE676A" w:rsidP="008A1517">
            <w:pPr>
              <w:tabs>
                <w:tab w:val="decimal" w:pos="1173"/>
              </w:tabs>
              <w:spacing w:line="320" w:lineRule="exact"/>
              <w:ind w:left="-18" w:right="6" w:firstLine="18"/>
              <w:rPr>
                <w:rFonts w:ascii="Arial" w:eastAsia="Arial Unicode MS" w:hAnsi="Arial" w:cs="Arial"/>
                <w:sz w:val="18"/>
                <w:szCs w:val="18"/>
              </w:rPr>
            </w:pPr>
          </w:p>
        </w:tc>
        <w:tc>
          <w:tcPr>
            <w:tcW w:w="1395" w:type="dxa"/>
          </w:tcPr>
          <w:p w14:paraId="4A2AD074" w14:textId="77777777" w:rsidR="00BE676A" w:rsidRPr="0062299B" w:rsidRDefault="00BE676A" w:rsidP="008A1517">
            <w:pPr>
              <w:tabs>
                <w:tab w:val="decimal" w:pos="1062"/>
              </w:tabs>
              <w:spacing w:line="320" w:lineRule="exact"/>
              <w:ind w:left="-18" w:right="6" w:firstLine="18"/>
              <w:rPr>
                <w:rFonts w:ascii="Arial" w:eastAsia="Arial Unicode MS" w:hAnsi="Arial" w:cs="Arial"/>
                <w:sz w:val="18"/>
                <w:szCs w:val="18"/>
              </w:rPr>
            </w:pPr>
          </w:p>
        </w:tc>
      </w:tr>
      <w:tr w:rsidR="00BE676A" w:rsidRPr="0062299B" w14:paraId="22E85E45" w14:textId="77777777" w:rsidTr="00867AEB">
        <w:tc>
          <w:tcPr>
            <w:tcW w:w="3402" w:type="dxa"/>
          </w:tcPr>
          <w:p w14:paraId="7B02F7FF" w14:textId="77777777" w:rsidR="00BE676A" w:rsidRPr="0062299B" w:rsidRDefault="00BE676A" w:rsidP="008A1517">
            <w:pPr>
              <w:spacing w:line="32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Up to 1 month</w:t>
            </w:r>
          </w:p>
        </w:tc>
        <w:tc>
          <w:tcPr>
            <w:tcW w:w="1512" w:type="dxa"/>
          </w:tcPr>
          <w:p w14:paraId="3BF0EB79" w14:textId="539EDA2D" w:rsidR="00BE676A" w:rsidRPr="0062299B" w:rsidRDefault="003C7FB9" w:rsidP="008A1517">
            <w:pPr>
              <w:tabs>
                <w:tab w:val="decimal" w:pos="1173"/>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2,737</w:t>
            </w:r>
          </w:p>
        </w:tc>
        <w:tc>
          <w:tcPr>
            <w:tcW w:w="1395" w:type="dxa"/>
            <w:gridSpan w:val="3"/>
          </w:tcPr>
          <w:p w14:paraId="248641EC" w14:textId="2A7BBDBD" w:rsidR="00BE676A" w:rsidRPr="0062299B" w:rsidRDefault="00BE676A" w:rsidP="008A1517">
            <w:pPr>
              <w:tabs>
                <w:tab w:val="decimal" w:pos="1016"/>
              </w:tabs>
              <w:spacing w:line="32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w:t>
            </w:r>
          </w:p>
        </w:tc>
        <w:tc>
          <w:tcPr>
            <w:tcW w:w="1485" w:type="dxa"/>
            <w:gridSpan w:val="2"/>
          </w:tcPr>
          <w:p w14:paraId="4D9BC0B8" w14:textId="79613166" w:rsidR="00BE676A" w:rsidRPr="0062299B" w:rsidRDefault="003C7FB9" w:rsidP="008A1517">
            <w:pPr>
              <w:tabs>
                <w:tab w:val="decimal" w:pos="1173"/>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1,220</w:t>
            </w:r>
          </w:p>
        </w:tc>
        <w:tc>
          <w:tcPr>
            <w:tcW w:w="1395" w:type="dxa"/>
          </w:tcPr>
          <w:p w14:paraId="6B3D1F58" w14:textId="45B960D1" w:rsidR="00BE676A" w:rsidRPr="0062299B" w:rsidRDefault="00BE676A" w:rsidP="008A1517">
            <w:pPr>
              <w:tabs>
                <w:tab w:val="decimal" w:pos="1062"/>
              </w:tabs>
              <w:spacing w:line="32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428</w:t>
            </w:r>
          </w:p>
        </w:tc>
      </w:tr>
      <w:tr w:rsidR="00BE676A" w:rsidRPr="0062299B" w14:paraId="229F0657" w14:textId="77777777" w:rsidTr="00867AEB">
        <w:tc>
          <w:tcPr>
            <w:tcW w:w="3402" w:type="dxa"/>
          </w:tcPr>
          <w:p w14:paraId="477534BD" w14:textId="77777777" w:rsidR="00BE676A" w:rsidRPr="0062299B" w:rsidRDefault="00BE676A" w:rsidP="008A1517">
            <w:pPr>
              <w:spacing w:line="32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1 - 3 months</w:t>
            </w:r>
          </w:p>
        </w:tc>
        <w:tc>
          <w:tcPr>
            <w:tcW w:w="1512" w:type="dxa"/>
          </w:tcPr>
          <w:p w14:paraId="76750EEC" w14:textId="60D28AFF" w:rsidR="00BE676A" w:rsidRPr="0062299B" w:rsidRDefault="003C7FB9" w:rsidP="008A1517">
            <w:pPr>
              <w:tabs>
                <w:tab w:val="decimal" w:pos="1173"/>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2,304</w:t>
            </w:r>
          </w:p>
        </w:tc>
        <w:tc>
          <w:tcPr>
            <w:tcW w:w="1395" w:type="dxa"/>
            <w:gridSpan w:val="3"/>
          </w:tcPr>
          <w:p w14:paraId="03CA72E4" w14:textId="493A1BA0" w:rsidR="00BE676A" w:rsidRPr="0062299B" w:rsidRDefault="00BE676A" w:rsidP="008A1517">
            <w:pPr>
              <w:tabs>
                <w:tab w:val="decimal" w:pos="1016"/>
              </w:tabs>
              <w:spacing w:line="32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w:t>
            </w:r>
          </w:p>
        </w:tc>
        <w:tc>
          <w:tcPr>
            <w:tcW w:w="1485" w:type="dxa"/>
            <w:gridSpan w:val="2"/>
          </w:tcPr>
          <w:p w14:paraId="08A651C0" w14:textId="149F91C1" w:rsidR="00BE676A" w:rsidRPr="0062299B" w:rsidRDefault="003C7FB9" w:rsidP="008A1517">
            <w:pPr>
              <w:tabs>
                <w:tab w:val="decimal" w:pos="1173"/>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1,202</w:t>
            </w:r>
          </w:p>
        </w:tc>
        <w:tc>
          <w:tcPr>
            <w:tcW w:w="1395" w:type="dxa"/>
          </w:tcPr>
          <w:p w14:paraId="6F9AD9B6" w14:textId="4143DB0E" w:rsidR="00BE676A" w:rsidRPr="0062299B" w:rsidRDefault="00BE676A" w:rsidP="008A1517">
            <w:pPr>
              <w:tabs>
                <w:tab w:val="decimal" w:pos="1062"/>
              </w:tabs>
              <w:spacing w:line="32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869</w:t>
            </w:r>
          </w:p>
        </w:tc>
      </w:tr>
      <w:tr w:rsidR="00BE676A" w:rsidRPr="0062299B" w14:paraId="59F3DA70" w14:textId="77777777" w:rsidTr="00867AEB">
        <w:tc>
          <w:tcPr>
            <w:tcW w:w="3402" w:type="dxa"/>
          </w:tcPr>
          <w:p w14:paraId="01C69191" w14:textId="51ACBF04" w:rsidR="00BE676A" w:rsidRPr="0062299B" w:rsidRDefault="00BE676A" w:rsidP="008A1517">
            <w:pPr>
              <w:spacing w:line="32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r>
            <w:r w:rsidR="000B002E">
              <w:rPr>
                <w:rFonts w:ascii="Arial" w:eastAsia="Arial Unicode MS" w:hAnsi="Arial" w:cs="Arial"/>
                <w:sz w:val="18"/>
                <w:szCs w:val="18"/>
              </w:rPr>
              <w:t>3 - 6</w:t>
            </w:r>
            <w:r w:rsidRPr="0062299B">
              <w:rPr>
                <w:rFonts w:ascii="Arial" w:eastAsia="Arial Unicode MS" w:hAnsi="Arial" w:cs="Arial"/>
                <w:sz w:val="18"/>
                <w:szCs w:val="18"/>
              </w:rPr>
              <w:t xml:space="preserve"> months</w:t>
            </w:r>
          </w:p>
        </w:tc>
        <w:tc>
          <w:tcPr>
            <w:tcW w:w="1512" w:type="dxa"/>
          </w:tcPr>
          <w:p w14:paraId="39CB280A" w14:textId="082B3806" w:rsidR="00BE676A" w:rsidRPr="0062299B" w:rsidRDefault="003C7FB9" w:rsidP="008A1517">
            <w:pPr>
              <w:pBdr>
                <w:bottom w:val="single" w:sz="4" w:space="1" w:color="auto"/>
              </w:pBdr>
              <w:tabs>
                <w:tab w:val="decimal" w:pos="1173"/>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3"/>
          </w:tcPr>
          <w:p w14:paraId="41CBE299" w14:textId="7B91CB72" w:rsidR="00BE676A" w:rsidRPr="0062299B" w:rsidRDefault="00BE676A" w:rsidP="008A1517">
            <w:pPr>
              <w:pBdr>
                <w:bottom w:val="single" w:sz="4" w:space="1" w:color="auto"/>
              </w:pBdr>
              <w:tabs>
                <w:tab w:val="decimal" w:pos="1016"/>
              </w:tabs>
              <w:spacing w:line="32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w:t>
            </w:r>
          </w:p>
        </w:tc>
        <w:tc>
          <w:tcPr>
            <w:tcW w:w="1485" w:type="dxa"/>
            <w:gridSpan w:val="2"/>
          </w:tcPr>
          <w:p w14:paraId="45C0E5B1" w14:textId="0663132F" w:rsidR="00BE676A" w:rsidRPr="0062299B" w:rsidRDefault="003C7FB9" w:rsidP="008A1517">
            <w:pPr>
              <w:pBdr>
                <w:bottom w:val="single" w:sz="4" w:space="1" w:color="auto"/>
              </w:pBdr>
              <w:tabs>
                <w:tab w:val="decimal" w:pos="1173"/>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700</w:t>
            </w:r>
          </w:p>
        </w:tc>
        <w:tc>
          <w:tcPr>
            <w:tcW w:w="1395" w:type="dxa"/>
          </w:tcPr>
          <w:p w14:paraId="1438968A" w14:textId="60B19319" w:rsidR="00BE676A" w:rsidRPr="0062299B" w:rsidRDefault="00BE676A" w:rsidP="008A1517">
            <w:pPr>
              <w:pBdr>
                <w:bottom w:val="single" w:sz="4" w:space="1" w:color="auto"/>
              </w:pBdr>
              <w:tabs>
                <w:tab w:val="decimal" w:pos="1062"/>
              </w:tabs>
              <w:spacing w:line="32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w:t>
            </w:r>
          </w:p>
        </w:tc>
      </w:tr>
      <w:tr w:rsidR="00BE676A" w:rsidRPr="0062299B" w14:paraId="69C6D3D2" w14:textId="77777777" w:rsidTr="00867AEB">
        <w:tc>
          <w:tcPr>
            <w:tcW w:w="3402" w:type="dxa"/>
          </w:tcPr>
          <w:p w14:paraId="7B0FDE44" w14:textId="77777777" w:rsidR="00BE676A" w:rsidRPr="0062299B" w:rsidRDefault="00BE676A" w:rsidP="008A1517">
            <w:pPr>
              <w:spacing w:line="32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 xml:space="preserve">Total </w:t>
            </w:r>
          </w:p>
        </w:tc>
        <w:tc>
          <w:tcPr>
            <w:tcW w:w="1512" w:type="dxa"/>
          </w:tcPr>
          <w:p w14:paraId="2ACEBFE7" w14:textId="5A37CB17" w:rsidR="00BE676A" w:rsidRPr="0062299B" w:rsidRDefault="003C7FB9" w:rsidP="008A1517">
            <w:pPr>
              <w:pBdr>
                <w:bottom w:val="single" w:sz="4" w:space="1" w:color="auto"/>
              </w:pBdr>
              <w:tabs>
                <w:tab w:val="decimal" w:pos="1173"/>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5,042</w:t>
            </w:r>
          </w:p>
        </w:tc>
        <w:tc>
          <w:tcPr>
            <w:tcW w:w="1395" w:type="dxa"/>
            <w:gridSpan w:val="3"/>
          </w:tcPr>
          <w:p w14:paraId="58A4DBA8" w14:textId="0A3F7ADF" w:rsidR="00BE676A" w:rsidRPr="0062299B" w:rsidRDefault="00BE676A" w:rsidP="008A1517">
            <w:pPr>
              <w:pBdr>
                <w:bottom w:val="single" w:sz="4" w:space="1" w:color="auto"/>
              </w:pBdr>
              <w:tabs>
                <w:tab w:val="decimal" w:pos="1016"/>
              </w:tabs>
              <w:spacing w:line="32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2,696</w:t>
            </w:r>
          </w:p>
        </w:tc>
        <w:tc>
          <w:tcPr>
            <w:tcW w:w="1485" w:type="dxa"/>
            <w:gridSpan w:val="2"/>
          </w:tcPr>
          <w:p w14:paraId="478B9499" w14:textId="75E604F1" w:rsidR="00BE676A" w:rsidRPr="0062299B" w:rsidRDefault="003C7FB9" w:rsidP="008A1517">
            <w:pPr>
              <w:pBdr>
                <w:bottom w:val="single" w:sz="4" w:space="1" w:color="auto"/>
              </w:pBdr>
              <w:tabs>
                <w:tab w:val="decimal" w:pos="1173"/>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4,043</w:t>
            </w:r>
          </w:p>
        </w:tc>
        <w:tc>
          <w:tcPr>
            <w:tcW w:w="1395" w:type="dxa"/>
          </w:tcPr>
          <w:p w14:paraId="50D07FE2" w14:textId="1D949A8A" w:rsidR="00BE676A" w:rsidRPr="0062299B" w:rsidRDefault="00BE676A" w:rsidP="008A1517">
            <w:pPr>
              <w:pBdr>
                <w:bottom w:val="single" w:sz="4" w:space="1" w:color="auto"/>
              </w:pBdr>
              <w:tabs>
                <w:tab w:val="decimal" w:pos="1062"/>
              </w:tabs>
              <w:spacing w:line="32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3,036</w:t>
            </w:r>
          </w:p>
        </w:tc>
      </w:tr>
      <w:tr w:rsidR="00BE676A" w:rsidRPr="0062299B" w14:paraId="30A3EB2F" w14:textId="77777777" w:rsidTr="00867AEB">
        <w:trPr>
          <w:trHeight w:val="80"/>
        </w:trPr>
        <w:tc>
          <w:tcPr>
            <w:tcW w:w="3402" w:type="dxa"/>
          </w:tcPr>
          <w:p w14:paraId="0BB90D83" w14:textId="77777777" w:rsidR="00BE676A" w:rsidRPr="0062299B" w:rsidRDefault="00BE676A" w:rsidP="008A1517">
            <w:pPr>
              <w:spacing w:line="320" w:lineRule="exact"/>
              <w:ind w:left="252" w:hanging="180"/>
              <w:jc w:val="both"/>
              <w:rPr>
                <w:rFonts w:ascii="Arial" w:eastAsia="Arial Unicode MS" w:hAnsi="Arial" w:cs="Arial"/>
                <w:b/>
                <w:bCs/>
                <w:sz w:val="18"/>
                <w:szCs w:val="18"/>
                <w:u w:val="single"/>
              </w:rPr>
            </w:pPr>
            <w:r w:rsidRPr="0062299B">
              <w:rPr>
                <w:rFonts w:ascii="Arial" w:eastAsia="Arial Unicode MS" w:hAnsi="Arial" w:cs="Arial"/>
                <w:b/>
                <w:bCs/>
                <w:sz w:val="18"/>
                <w:szCs w:val="18"/>
                <w:u w:val="single"/>
              </w:rPr>
              <w:t>Other receivables</w:t>
            </w:r>
          </w:p>
        </w:tc>
        <w:tc>
          <w:tcPr>
            <w:tcW w:w="1512" w:type="dxa"/>
          </w:tcPr>
          <w:p w14:paraId="5548157C" w14:textId="77777777" w:rsidR="00BE676A" w:rsidRPr="0062299B" w:rsidRDefault="00BE676A" w:rsidP="008A1517">
            <w:pPr>
              <w:tabs>
                <w:tab w:val="decimal" w:pos="1173"/>
              </w:tabs>
              <w:spacing w:line="320" w:lineRule="exact"/>
              <w:ind w:left="-18" w:right="6" w:firstLine="18"/>
              <w:rPr>
                <w:rFonts w:ascii="Arial" w:eastAsia="Arial Unicode MS" w:hAnsi="Arial" w:cs="Arial"/>
                <w:sz w:val="18"/>
                <w:szCs w:val="18"/>
              </w:rPr>
            </w:pPr>
          </w:p>
        </w:tc>
        <w:tc>
          <w:tcPr>
            <w:tcW w:w="1395" w:type="dxa"/>
            <w:gridSpan w:val="3"/>
          </w:tcPr>
          <w:p w14:paraId="496D070B" w14:textId="77777777" w:rsidR="00BE676A" w:rsidRPr="0062299B" w:rsidRDefault="00BE676A" w:rsidP="008A1517">
            <w:pPr>
              <w:tabs>
                <w:tab w:val="decimal" w:pos="1016"/>
              </w:tabs>
              <w:spacing w:line="320" w:lineRule="exact"/>
              <w:ind w:left="-18" w:right="6" w:firstLine="18"/>
              <w:rPr>
                <w:rFonts w:ascii="Arial" w:eastAsia="Arial Unicode MS" w:hAnsi="Arial" w:cs="Arial"/>
                <w:sz w:val="18"/>
                <w:szCs w:val="18"/>
              </w:rPr>
            </w:pPr>
          </w:p>
        </w:tc>
        <w:tc>
          <w:tcPr>
            <w:tcW w:w="1485" w:type="dxa"/>
            <w:gridSpan w:val="2"/>
          </w:tcPr>
          <w:p w14:paraId="76B41865" w14:textId="77777777" w:rsidR="00BE676A" w:rsidRPr="0062299B" w:rsidRDefault="00BE676A" w:rsidP="008A1517">
            <w:pPr>
              <w:tabs>
                <w:tab w:val="decimal" w:pos="1173"/>
              </w:tabs>
              <w:spacing w:line="320" w:lineRule="exact"/>
              <w:ind w:left="-18" w:right="6" w:firstLine="18"/>
              <w:rPr>
                <w:rFonts w:ascii="Arial" w:eastAsia="Arial Unicode MS" w:hAnsi="Arial" w:cs="Arial"/>
                <w:sz w:val="18"/>
                <w:szCs w:val="18"/>
              </w:rPr>
            </w:pPr>
          </w:p>
        </w:tc>
        <w:tc>
          <w:tcPr>
            <w:tcW w:w="1395" w:type="dxa"/>
          </w:tcPr>
          <w:p w14:paraId="7618CE01" w14:textId="77777777" w:rsidR="00BE676A" w:rsidRPr="0062299B" w:rsidRDefault="00BE676A" w:rsidP="008A1517">
            <w:pPr>
              <w:tabs>
                <w:tab w:val="decimal" w:pos="1062"/>
              </w:tabs>
              <w:spacing w:line="320" w:lineRule="exact"/>
              <w:ind w:left="-18" w:right="6" w:firstLine="18"/>
              <w:rPr>
                <w:rFonts w:ascii="Arial" w:eastAsia="Arial Unicode MS" w:hAnsi="Arial" w:cs="Arial"/>
                <w:sz w:val="18"/>
                <w:szCs w:val="18"/>
              </w:rPr>
            </w:pPr>
          </w:p>
        </w:tc>
      </w:tr>
      <w:tr w:rsidR="00BE676A" w:rsidRPr="0062299B" w14:paraId="18400B5F" w14:textId="77777777" w:rsidTr="00867AEB">
        <w:tc>
          <w:tcPr>
            <w:tcW w:w="3402" w:type="dxa"/>
          </w:tcPr>
          <w:p w14:paraId="1B82366E" w14:textId="77777777" w:rsidR="00BE676A" w:rsidRPr="0062299B" w:rsidRDefault="00BE676A" w:rsidP="008A1517">
            <w:pPr>
              <w:spacing w:line="320" w:lineRule="exact"/>
              <w:ind w:left="252" w:hanging="180"/>
              <w:jc w:val="both"/>
              <w:rPr>
                <w:rFonts w:ascii="Arial" w:eastAsia="Arial Unicode MS" w:hAnsi="Arial" w:cs="Arial"/>
                <w:sz w:val="18"/>
                <w:szCs w:val="18"/>
              </w:rPr>
            </w:pPr>
            <w:r>
              <w:rPr>
                <w:rFonts w:ascii="Arial" w:eastAsia="Arial Unicode MS" w:hAnsi="Arial" w:cs="Arial"/>
                <w:sz w:val="18"/>
                <w:szCs w:val="18"/>
              </w:rPr>
              <w:t>Others</w:t>
            </w:r>
          </w:p>
        </w:tc>
        <w:tc>
          <w:tcPr>
            <w:tcW w:w="1512" w:type="dxa"/>
          </w:tcPr>
          <w:p w14:paraId="6D6ED0F5" w14:textId="3E6F93DA" w:rsidR="00BE676A" w:rsidRPr="0062299B" w:rsidRDefault="003C7FB9" w:rsidP="008A1517">
            <w:pPr>
              <w:pBdr>
                <w:bottom w:val="single" w:sz="4" w:space="1" w:color="auto"/>
              </w:pBdr>
              <w:tabs>
                <w:tab w:val="decimal" w:pos="1173"/>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220</w:t>
            </w:r>
          </w:p>
        </w:tc>
        <w:tc>
          <w:tcPr>
            <w:tcW w:w="1395" w:type="dxa"/>
            <w:gridSpan w:val="3"/>
          </w:tcPr>
          <w:p w14:paraId="4F532D48" w14:textId="43EF498E" w:rsidR="00BE676A" w:rsidRPr="0062299B" w:rsidRDefault="00BE676A" w:rsidP="008A1517">
            <w:pPr>
              <w:pBdr>
                <w:bottom w:val="single" w:sz="4" w:space="1" w:color="auto"/>
              </w:pBdr>
              <w:tabs>
                <w:tab w:val="decimal" w:pos="1016"/>
              </w:tabs>
              <w:spacing w:line="32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10,585</w:t>
            </w:r>
          </w:p>
        </w:tc>
        <w:tc>
          <w:tcPr>
            <w:tcW w:w="1485" w:type="dxa"/>
            <w:gridSpan w:val="2"/>
          </w:tcPr>
          <w:p w14:paraId="44FCFABF" w14:textId="0DC1DA49" w:rsidR="00BE676A" w:rsidRPr="0062299B" w:rsidRDefault="003C7FB9" w:rsidP="008A1517">
            <w:pPr>
              <w:pBdr>
                <w:bottom w:val="single" w:sz="4" w:space="1" w:color="auto"/>
              </w:pBdr>
              <w:tabs>
                <w:tab w:val="decimal" w:pos="1173"/>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6,789</w:t>
            </w:r>
          </w:p>
        </w:tc>
        <w:tc>
          <w:tcPr>
            <w:tcW w:w="1395" w:type="dxa"/>
          </w:tcPr>
          <w:p w14:paraId="382C5830" w14:textId="4361F2CE" w:rsidR="00BE676A" w:rsidRPr="0062299B" w:rsidRDefault="00BE676A" w:rsidP="008A1517">
            <w:pPr>
              <w:pBdr>
                <w:bottom w:val="single" w:sz="4" w:space="1" w:color="auto"/>
              </w:pBdr>
              <w:tabs>
                <w:tab w:val="decimal" w:pos="1062"/>
              </w:tabs>
              <w:spacing w:line="32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12,444</w:t>
            </w:r>
          </w:p>
        </w:tc>
      </w:tr>
      <w:tr w:rsidR="00BE676A" w:rsidRPr="0062299B" w14:paraId="2974C099" w14:textId="77777777" w:rsidTr="00867AEB">
        <w:trPr>
          <w:trHeight w:val="108"/>
        </w:trPr>
        <w:tc>
          <w:tcPr>
            <w:tcW w:w="3402" w:type="dxa"/>
          </w:tcPr>
          <w:p w14:paraId="4311575F" w14:textId="77777777" w:rsidR="00BE676A" w:rsidRPr="0062299B" w:rsidRDefault="00BE676A" w:rsidP="008A1517">
            <w:pPr>
              <w:spacing w:line="320" w:lineRule="exact"/>
              <w:ind w:left="252" w:hanging="180"/>
              <w:rPr>
                <w:rFonts w:ascii="Arial" w:eastAsia="Arial Unicode MS" w:hAnsi="Arial" w:cs="Arial"/>
                <w:sz w:val="18"/>
                <w:szCs w:val="18"/>
              </w:rPr>
            </w:pPr>
            <w:r w:rsidRPr="0062299B">
              <w:rPr>
                <w:rFonts w:ascii="Arial" w:eastAsia="Arial Unicode MS" w:hAnsi="Arial" w:cs="Arial"/>
                <w:sz w:val="18"/>
                <w:szCs w:val="18"/>
              </w:rPr>
              <w:t xml:space="preserve">Total trade and other receivables - </w:t>
            </w:r>
          </w:p>
        </w:tc>
        <w:tc>
          <w:tcPr>
            <w:tcW w:w="1512" w:type="dxa"/>
          </w:tcPr>
          <w:p w14:paraId="0B51AA89" w14:textId="77777777" w:rsidR="00BE676A" w:rsidRPr="0062299B" w:rsidRDefault="00BE676A" w:rsidP="008A1517">
            <w:pPr>
              <w:tabs>
                <w:tab w:val="decimal" w:pos="1173"/>
              </w:tabs>
              <w:spacing w:line="320" w:lineRule="exact"/>
              <w:ind w:left="-18" w:right="6" w:firstLine="18"/>
              <w:rPr>
                <w:rFonts w:ascii="Arial" w:eastAsia="Arial Unicode MS" w:hAnsi="Arial" w:cs="Arial"/>
                <w:sz w:val="18"/>
                <w:szCs w:val="18"/>
              </w:rPr>
            </w:pPr>
          </w:p>
        </w:tc>
        <w:tc>
          <w:tcPr>
            <w:tcW w:w="1395" w:type="dxa"/>
            <w:gridSpan w:val="3"/>
          </w:tcPr>
          <w:p w14:paraId="57080722" w14:textId="77777777" w:rsidR="00BE676A" w:rsidRPr="0062299B" w:rsidRDefault="00BE676A" w:rsidP="008A1517">
            <w:pPr>
              <w:tabs>
                <w:tab w:val="decimal" w:pos="1016"/>
              </w:tabs>
              <w:spacing w:line="320" w:lineRule="exact"/>
              <w:ind w:left="-18" w:right="6" w:firstLine="18"/>
              <w:rPr>
                <w:rFonts w:ascii="Arial" w:eastAsia="Arial Unicode MS" w:hAnsi="Arial" w:cs="Arial"/>
                <w:sz w:val="18"/>
                <w:szCs w:val="18"/>
              </w:rPr>
            </w:pPr>
          </w:p>
        </w:tc>
        <w:tc>
          <w:tcPr>
            <w:tcW w:w="1485" w:type="dxa"/>
            <w:gridSpan w:val="2"/>
          </w:tcPr>
          <w:p w14:paraId="6A069A7C" w14:textId="77777777" w:rsidR="00BE676A" w:rsidRPr="0062299B" w:rsidRDefault="00BE676A" w:rsidP="008A1517">
            <w:pPr>
              <w:tabs>
                <w:tab w:val="decimal" w:pos="1173"/>
              </w:tabs>
              <w:spacing w:line="320" w:lineRule="exact"/>
              <w:ind w:left="-18" w:right="6" w:firstLine="18"/>
              <w:rPr>
                <w:rFonts w:ascii="Arial" w:eastAsia="Arial Unicode MS" w:hAnsi="Arial" w:cs="Arial"/>
                <w:sz w:val="18"/>
                <w:szCs w:val="18"/>
              </w:rPr>
            </w:pPr>
          </w:p>
        </w:tc>
        <w:tc>
          <w:tcPr>
            <w:tcW w:w="1395" w:type="dxa"/>
          </w:tcPr>
          <w:p w14:paraId="1A617FE9" w14:textId="77777777" w:rsidR="00BE676A" w:rsidRPr="0062299B" w:rsidRDefault="00BE676A" w:rsidP="008A1517">
            <w:pPr>
              <w:tabs>
                <w:tab w:val="decimal" w:pos="1062"/>
              </w:tabs>
              <w:spacing w:line="320" w:lineRule="exact"/>
              <w:ind w:left="-18" w:right="6" w:firstLine="18"/>
              <w:rPr>
                <w:rFonts w:ascii="Arial" w:eastAsia="Arial Unicode MS" w:hAnsi="Arial" w:cs="Arial"/>
                <w:sz w:val="18"/>
                <w:szCs w:val="18"/>
              </w:rPr>
            </w:pPr>
          </w:p>
        </w:tc>
      </w:tr>
      <w:tr w:rsidR="00BE676A" w:rsidRPr="0062299B" w14:paraId="47457399" w14:textId="77777777" w:rsidTr="00867AEB">
        <w:trPr>
          <w:trHeight w:val="108"/>
        </w:trPr>
        <w:tc>
          <w:tcPr>
            <w:tcW w:w="3402" w:type="dxa"/>
          </w:tcPr>
          <w:p w14:paraId="7F0D74D6" w14:textId="77777777" w:rsidR="00BE676A" w:rsidRPr="0062299B" w:rsidRDefault="00BE676A" w:rsidP="008A1517">
            <w:pPr>
              <w:spacing w:line="32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related parties</w:t>
            </w:r>
          </w:p>
        </w:tc>
        <w:tc>
          <w:tcPr>
            <w:tcW w:w="1512" w:type="dxa"/>
          </w:tcPr>
          <w:p w14:paraId="42482BFB" w14:textId="5873C4F2" w:rsidR="00BE676A" w:rsidRPr="0062299B" w:rsidRDefault="003C7FB9" w:rsidP="008A1517">
            <w:pPr>
              <w:pBdr>
                <w:bottom w:val="double" w:sz="4" w:space="1" w:color="auto"/>
              </w:pBdr>
              <w:tabs>
                <w:tab w:val="decimal" w:pos="1173"/>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5,262</w:t>
            </w:r>
          </w:p>
        </w:tc>
        <w:tc>
          <w:tcPr>
            <w:tcW w:w="1395" w:type="dxa"/>
            <w:gridSpan w:val="3"/>
          </w:tcPr>
          <w:p w14:paraId="65CC07EF" w14:textId="7CD864A8" w:rsidR="00BE676A" w:rsidRPr="0062299B" w:rsidRDefault="00BE676A" w:rsidP="008A1517">
            <w:pPr>
              <w:pBdr>
                <w:bottom w:val="double" w:sz="4" w:space="1" w:color="auto"/>
              </w:pBdr>
              <w:tabs>
                <w:tab w:val="decimal" w:pos="1016"/>
              </w:tabs>
              <w:spacing w:line="32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13,281</w:t>
            </w:r>
          </w:p>
        </w:tc>
        <w:tc>
          <w:tcPr>
            <w:tcW w:w="1485" w:type="dxa"/>
            <w:gridSpan w:val="2"/>
          </w:tcPr>
          <w:p w14:paraId="5F594E2A" w14:textId="745D1BA4" w:rsidR="00BE676A" w:rsidRPr="0062299B" w:rsidRDefault="003C7FB9" w:rsidP="008A1517">
            <w:pPr>
              <w:pBdr>
                <w:bottom w:val="double" w:sz="4" w:space="1" w:color="auto"/>
              </w:pBdr>
              <w:tabs>
                <w:tab w:val="decimal" w:pos="1173"/>
              </w:tabs>
              <w:spacing w:line="320" w:lineRule="exact"/>
              <w:ind w:left="-18" w:right="6" w:firstLine="18"/>
              <w:rPr>
                <w:rFonts w:ascii="Arial" w:eastAsia="Arial Unicode MS" w:hAnsi="Arial" w:cs="Arial"/>
                <w:sz w:val="18"/>
                <w:szCs w:val="18"/>
              </w:rPr>
            </w:pPr>
            <w:r>
              <w:rPr>
                <w:rFonts w:ascii="Arial" w:eastAsia="Arial Unicode MS" w:hAnsi="Arial" w:cs="Arial"/>
                <w:sz w:val="18"/>
                <w:szCs w:val="18"/>
              </w:rPr>
              <w:t>10,832</w:t>
            </w:r>
          </w:p>
        </w:tc>
        <w:tc>
          <w:tcPr>
            <w:tcW w:w="1395" w:type="dxa"/>
          </w:tcPr>
          <w:p w14:paraId="00188225" w14:textId="3CC71A12" w:rsidR="00BE676A" w:rsidRPr="0062299B" w:rsidRDefault="00BE676A" w:rsidP="008A1517">
            <w:pPr>
              <w:pBdr>
                <w:bottom w:val="double" w:sz="4" w:space="1" w:color="auto"/>
              </w:pBdr>
              <w:tabs>
                <w:tab w:val="decimal" w:pos="1062"/>
              </w:tabs>
              <w:spacing w:line="32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15,480</w:t>
            </w:r>
          </w:p>
        </w:tc>
      </w:tr>
    </w:tbl>
    <w:p w14:paraId="79186BA9" w14:textId="77777777" w:rsidR="00E7455B" w:rsidRDefault="00E7455B" w:rsidP="008A1517">
      <w:pPr>
        <w:tabs>
          <w:tab w:val="left" w:pos="900"/>
          <w:tab w:val="left" w:pos="2160"/>
          <w:tab w:val="left" w:pos="2880"/>
        </w:tabs>
        <w:spacing w:before="120" w:line="380" w:lineRule="exact"/>
        <w:ind w:left="547" w:right="-43" w:hanging="547"/>
        <w:jc w:val="thaiDistribute"/>
        <w:rPr>
          <w:rFonts w:ascii="Arial" w:hAnsi="Arial" w:cs="Arial"/>
          <w:b/>
          <w:bCs/>
          <w:sz w:val="22"/>
          <w:szCs w:val="22"/>
        </w:rPr>
      </w:pPr>
    </w:p>
    <w:p w14:paraId="15009233" w14:textId="77777777" w:rsidR="00E7455B" w:rsidRDefault="00E7455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708A3A" w14:textId="38E71AEC" w:rsidR="0093342A" w:rsidRPr="007222F3" w:rsidRDefault="00C57200" w:rsidP="008A1517">
      <w:pPr>
        <w:tabs>
          <w:tab w:val="left" w:pos="900"/>
          <w:tab w:val="left" w:pos="2160"/>
          <w:tab w:val="left" w:pos="2880"/>
        </w:tabs>
        <w:spacing w:before="120" w:line="380" w:lineRule="exact"/>
        <w:ind w:left="547" w:right="-43" w:hanging="547"/>
        <w:jc w:val="thaiDistribute"/>
        <w:rPr>
          <w:rFonts w:ascii="Arial" w:hAnsi="Arial" w:cs="Arial"/>
          <w:sz w:val="22"/>
          <w:szCs w:val="22"/>
        </w:rPr>
      </w:pPr>
      <w:r>
        <w:rPr>
          <w:rFonts w:ascii="Arial" w:hAnsi="Arial" w:cs="Arial"/>
          <w:b/>
          <w:bCs/>
          <w:sz w:val="22"/>
          <w:szCs w:val="22"/>
        </w:rPr>
        <w:lastRenderedPageBreak/>
        <w:t>9</w:t>
      </w:r>
      <w:r w:rsidR="0093342A" w:rsidRPr="007222F3">
        <w:rPr>
          <w:rFonts w:ascii="Arial" w:hAnsi="Arial" w:cs="Arial"/>
          <w:b/>
          <w:bCs/>
          <w:sz w:val="22"/>
          <w:szCs w:val="22"/>
        </w:rPr>
        <w:t xml:space="preserve">. </w:t>
      </w:r>
      <w:r w:rsidR="00713269" w:rsidRPr="007222F3">
        <w:rPr>
          <w:rFonts w:ascii="Arial" w:hAnsi="Arial" w:cs="Arial"/>
          <w:b/>
          <w:bCs/>
          <w:sz w:val="22"/>
          <w:szCs w:val="22"/>
        </w:rPr>
        <w:tab/>
        <w:t>Trade and other receivables - other parties</w:t>
      </w:r>
    </w:p>
    <w:p w14:paraId="4E73ABC9" w14:textId="77777777" w:rsidR="0093342A" w:rsidRPr="0089403A" w:rsidRDefault="0093342A" w:rsidP="00867AEB">
      <w:pPr>
        <w:tabs>
          <w:tab w:val="left" w:pos="2160"/>
          <w:tab w:val="left" w:pos="6120"/>
          <w:tab w:val="left" w:pos="6480"/>
        </w:tabs>
        <w:spacing w:line="380" w:lineRule="exact"/>
        <w:jc w:val="right"/>
        <w:rPr>
          <w:rFonts w:ascii="Arial" w:hAnsi="Arial" w:cs="Arial"/>
          <w:sz w:val="18"/>
          <w:szCs w:val="18"/>
        </w:rPr>
      </w:pPr>
      <w:r w:rsidRPr="0089403A">
        <w:rPr>
          <w:rFonts w:ascii="Arial" w:hAnsi="Arial" w:cs="Arial"/>
          <w:sz w:val="18"/>
          <w:szCs w:val="18"/>
        </w:rPr>
        <w:t xml:space="preserve"> (</w:t>
      </w:r>
      <w:r w:rsidR="00713269" w:rsidRPr="0089403A">
        <w:rPr>
          <w:rFonts w:ascii="Arial" w:hAnsi="Arial" w:cs="Arial"/>
          <w:sz w:val="18"/>
          <w:szCs w:val="18"/>
        </w:rPr>
        <w:t>Unit: Thousand Baht</w:t>
      </w:r>
      <w:r w:rsidRPr="0089403A">
        <w:rPr>
          <w:rFonts w:ascii="Arial" w:hAnsi="Arial" w:cs="Arial"/>
          <w:sz w:val="18"/>
          <w:szCs w:val="18"/>
        </w:rPr>
        <w:t>)</w:t>
      </w:r>
    </w:p>
    <w:tbl>
      <w:tblPr>
        <w:tblW w:w="9180" w:type="dxa"/>
        <w:tblInd w:w="450" w:type="dxa"/>
        <w:tblLayout w:type="fixed"/>
        <w:tblLook w:val="0000" w:firstRow="0" w:lastRow="0" w:firstColumn="0" w:lastColumn="0" w:noHBand="0" w:noVBand="0"/>
      </w:tblPr>
      <w:tblGrid>
        <w:gridCol w:w="3870"/>
        <w:gridCol w:w="1350"/>
        <w:gridCol w:w="1260"/>
        <w:gridCol w:w="1350"/>
        <w:gridCol w:w="1350"/>
      </w:tblGrid>
      <w:tr w:rsidR="0093342A" w:rsidRPr="0089403A" w14:paraId="3D899976" w14:textId="77777777" w:rsidTr="00867AEB">
        <w:trPr>
          <w:cantSplit/>
        </w:trPr>
        <w:tc>
          <w:tcPr>
            <w:tcW w:w="3870" w:type="dxa"/>
          </w:tcPr>
          <w:p w14:paraId="46921A42" w14:textId="77777777" w:rsidR="0093342A" w:rsidRPr="0089403A" w:rsidRDefault="0093342A" w:rsidP="008A1517">
            <w:pPr>
              <w:spacing w:line="300" w:lineRule="exact"/>
              <w:jc w:val="center"/>
              <w:rPr>
                <w:rFonts w:ascii="Arial" w:hAnsi="Arial" w:cs="Arial"/>
                <w:sz w:val="18"/>
                <w:szCs w:val="18"/>
                <w:u w:val="single"/>
              </w:rPr>
            </w:pPr>
          </w:p>
        </w:tc>
        <w:tc>
          <w:tcPr>
            <w:tcW w:w="2610" w:type="dxa"/>
            <w:gridSpan w:val="2"/>
          </w:tcPr>
          <w:p w14:paraId="6E062074" w14:textId="77777777" w:rsidR="0093342A" w:rsidRPr="0089403A" w:rsidRDefault="00713269" w:rsidP="008A1517">
            <w:pPr>
              <w:pBdr>
                <w:bottom w:val="single" w:sz="4" w:space="1" w:color="auto"/>
              </w:pBdr>
              <w:spacing w:line="300" w:lineRule="exact"/>
              <w:jc w:val="center"/>
              <w:rPr>
                <w:rFonts w:ascii="Arial" w:hAnsi="Arial" w:cs="Arial"/>
                <w:sz w:val="18"/>
                <w:szCs w:val="18"/>
              </w:rPr>
            </w:pPr>
            <w:r w:rsidRPr="0089403A">
              <w:rPr>
                <w:rFonts w:ascii="Arial" w:hAnsi="Arial" w:cs="Arial"/>
                <w:sz w:val="18"/>
                <w:szCs w:val="18"/>
              </w:rPr>
              <w:t xml:space="preserve">Consolidated </w:t>
            </w:r>
            <w:r w:rsidR="00A36265" w:rsidRPr="0089403A">
              <w:rPr>
                <w:rFonts w:ascii="Arial" w:hAnsi="Arial" w:cs="Arial"/>
                <w:sz w:val="18"/>
                <w:szCs w:val="18"/>
              </w:rPr>
              <w:t xml:space="preserve">                     </w:t>
            </w:r>
            <w:r w:rsidRPr="0089403A">
              <w:rPr>
                <w:rFonts w:ascii="Arial" w:hAnsi="Arial" w:cs="Arial"/>
                <w:sz w:val="18"/>
                <w:szCs w:val="18"/>
              </w:rPr>
              <w:t>financial statements</w:t>
            </w:r>
          </w:p>
        </w:tc>
        <w:tc>
          <w:tcPr>
            <w:tcW w:w="2700" w:type="dxa"/>
            <w:gridSpan w:val="2"/>
          </w:tcPr>
          <w:p w14:paraId="7C17F11B" w14:textId="77777777" w:rsidR="0093342A" w:rsidRPr="0089403A" w:rsidRDefault="00A36265" w:rsidP="008A1517">
            <w:pPr>
              <w:pBdr>
                <w:bottom w:val="single" w:sz="4" w:space="1" w:color="auto"/>
              </w:pBdr>
              <w:spacing w:line="300" w:lineRule="exact"/>
              <w:jc w:val="center"/>
              <w:rPr>
                <w:rFonts w:ascii="Arial" w:hAnsi="Arial" w:cs="Arial"/>
                <w:sz w:val="18"/>
                <w:szCs w:val="18"/>
              </w:rPr>
            </w:pPr>
            <w:r w:rsidRPr="0089403A">
              <w:rPr>
                <w:rFonts w:ascii="Arial" w:hAnsi="Arial" w:cs="Arial"/>
                <w:sz w:val="18"/>
                <w:szCs w:val="18"/>
              </w:rPr>
              <w:t>Separate                        financial statements</w:t>
            </w:r>
          </w:p>
        </w:tc>
      </w:tr>
      <w:tr w:rsidR="00A36265" w:rsidRPr="0089403A" w14:paraId="08072D60" w14:textId="77777777" w:rsidTr="00867AEB">
        <w:trPr>
          <w:trHeight w:val="369"/>
        </w:trPr>
        <w:tc>
          <w:tcPr>
            <w:tcW w:w="3870" w:type="dxa"/>
          </w:tcPr>
          <w:p w14:paraId="62D1190F" w14:textId="77777777" w:rsidR="00A36265" w:rsidRPr="0089403A" w:rsidRDefault="00A36265" w:rsidP="008A1517">
            <w:pPr>
              <w:spacing w:line="300" w:lineRule="exact"/>
              <w:jc w:val="center"/>
              <w:rPr>
                <w:rFonts w:ascii="Arial" w:hAnsi="Arial" w:cs="Arial"/>
                <w:sz w:val="18"/>
                <w:szCs w:val="18"/>
                <w:u w:val="single"/>
              </w:rPr>
            </w:pPr>
          </w:p>
        </w:tc>
        <w:tc>
          <w:tcPr>
            <w:tcW w:w="1350" w:type="dxa"/>
          </w:tcPr>
          <w:p w14:paraId="0ABB4273" w14:textId="2D1E9B0C" w:rsidR="00A36265" w:rsidRPr="0089403A" w:rsidRDefault="0068403A" w:rsidP="008A1517">
            <w:pPr>
              <w:pBdr>
                <w:bottom w:val="single" w:sz="4" w:space="1" w:color="auto"/>
              </w:pBdr>
              <w:spacing w:line="300" w:lineRule="exact"/>
              <w:jc w:val="center"/>
              <w:rPr>
                <w:rFonts w:ascii="Arial" w:hAnsi="Arial" w:cs="Arial"/>
                <w:sz w:val="18"/>
                <w:szCs w:val="18"/>
              </w:rPr>
            </w:pPr>
            <w:r>
              <w:rPr>
                <w:rFonts w:ascii="Arial" w:hAnsi="Arial" w:cs="Arial"/>
                <w:sz w:val="18"/>
                <w:szCs w:val="18"/>
              </w:rPr>
              <w:t>2022</w:t>
            </w:r>
          </w:p>
        </w:tc>
        <w:tc>
          <w:tcPr>
            <w:tcW w:w="1260" w:type="dxa"/>
          </w:tcPr>
          <w:p w14:paraId="4CF0DBC4" w14:textId="17CB147A" w:rsidR="00A36265" w:rsidRPr="0089403A" w:rsidRDefault="0068403A" w:rsidP="008A1517">
            <w:pPr>
              <w:pBdr>
                <w:bottom w:val="single" w:sz="4" w:space="1" w:color="auto"/>
              </w:pBdr>
              <w:spacing w:line="300" w:lineRule="exact"/>
              <w:jc w:val="center"/>
              <w:rPr>
                <w:rFonts w:ascii="Arial" w:hAnsi="Arial" w:cs="Arial"/>
                <w:sz w:val="18"/>
                <w:szCs w:val="18"/>
              </w:rPr>
            </w:pPr>
            <w:r>
              <w:rPr>
                <w:rFonts w:ascii="Arial" w:hAnsi="Arial" w:cs="Arial"/>
                <w:sz w:val="18"/>
                <w:szCs w:val="18"/>
              </w:rPr>
              <w:t>2021</w:t>
            </w:r>
          </w:p>
        </w:tc>
        <w:tc>
          <w:tcPr>
            <w:tcW w:w="1350" w:type="dxa"/>
          </w:tcPr>
          <w:p w14:paraId="4F2BCB90" w14:textId="41A7AF11" w:rsidR="00A36265" w:rsidRPr="0089403A" w:rsidRDefault="0068403A" w:rsidP="008A1517">
            <w:pPr>
              <w:pBdr>
                <w:bottom w:val="single" w:sz="4" w:space="1" w:color="auto"/>
              </w:pBdr>
              <w:spacing w:line="300" w:lineRule="exact"/>
              <w:jc w:val="center"/>
              <w:rPr>
                <w:rFonts w:ascii="Arial" w:hAnsi="Arial" w:cs="Arial"/>
                <w:sz w:val="18"/>
                <w:szCs w:val="18"/>
              </w:rPr>
            </w:pPr>
            <w:r>
              <w:rPr>
                <w:rFonts w:ascii="Arial" w:hAnsi="Arial" w:cs="Arial"/>
                <w:sz w:val="18"/>
                <w:szCs w:val="18"/>
              </w:rPr>
              <w:t>2022</w:t>
            </w:r>
          </w:p>
        </w:tc>
        <w:tc>
          <w:tcPr>
            <w:tcW w:w="1350" w:type="dxa"/>
          </w:tcPr>
          <w:p w14:paraId="5E2D3997" w14:textId="1827384D" w:rsidR="00A36265" w:rsidRPr="0089403A" w:rsidRDefault="0068403A" w:rsidP="008A1517">
            <w:pPr>
              <w:pBdr>
                <w:bottom w:val="single" w:sz="4" w:space="1" w:color="auto"/>
              </w:pBdr>
              <w:spacing w:line="300" w:lineRule="exact"/>
              <w:jc w:val="center"/>
              <w:rPr>
                <w:rFonts w:ascii="Arial" w:hAnsi="Arial" w:cs="Arial"/>
                <w:sz w:val="18"/>
                <w:szCs w:val="18"/>
              </w:rPr>
            </w:pPr>
            <w:r>
              <w:rPr>
                <w:rFonts w:ascii="Arial" w:hAnsi="Arial" w:cs="Arial"/>
                <w:sz w:val="18"/>
                <w:szCs w:val="18"/>
              </w:rPr>
              <w:t>2021</w:t>
            </w:r>
          </w:p>
        </w:tc>
      </w:tr>
      <w:tr w:rsidR="00A36265" w:rsidRPr="0089403A" w14:paraId="033E0BD8" w14:textId="77777777" w:rsidTr="00867AEB">
        <w:tc>
          <w:tcPr>
            <w:tcW w:w="3870" w:type="dxa"/>
          </w:tcPr>
          <w:p w14:paraId="16647559" w14:textId="77777777" w:rsidR="00A36265" w:rsidRPr="0089403A" w:rsidRDefault="00A36265" w:rsidP="008A1517">
            <w:pPr>
              <w:spacing w:line="300" w:lineRule="exact"/>
              <w:ind w:left="162" w:right="6" w:hanging="162"/>
              <w:jc w:val="both"/>
              <w:rPr>
                <w:rFonts w:ascii="Arial" w:hAnsi="Arial" w:cs="Arial"/>
                <w:sz w:val="18"/>
                <w:szCs w:val="18"/>
              </w:rPr>
            </w:pPr>
            <w:r w:rsidRPr="0089403A">
              <w:rPr>
                <w:rFonts w:ascii="Arial" w:hAnsi="Arial" w:cs="Arial"/>
                <w:b/>
                <w:bCs/>
                <w:sz w:val="18"/>
                <w:szCs w:val="18"/>
                <w:u w:val="single"/>
              </w:rPr>
              <w:t>Trade accounts receivable</w:t>
            </w:r>
            <w:r w:rsidRPr="0089403A">
              <w:rPr>
                <w:rFonts w:ascii="Arial" w:hAnsi="Arial" w:cs="Arial"/>
                <w:b/>
                <w:bCs/>
                <w:sz w:val="18"/>
                <w:szCs w:val="18"/>
                <w:u w:val="single"/>
                <w:cs/>
              </w:rPr>
              <w:t xml:space="preserve"> </w:t>
            </w:r>
          </w:p>
        </w:tc>
        <w:tc>
          <w:tcPr>
            <w:tcW w:w="1350" w:type="dxa"/>
          </w:tcPr>
          <w:p w14:paraId="26F69706" w14:textId="77777777" w:rsidR="00A36265" w:rsidRPr="0089403A" w:rsidRDefault="00A36265" w:rsidP="008A1517">
            <w:pPr>
              <w:tabs>
                <w:tab w:val="decimal" w:pos="1152"/>
              </w:tabs>
              <w:spacing w:line="300" w:lineRule="exact"/>
              <w:ind w:right="6"/>
              <w:jc w:val="both"/>
              <w:rPr>
                <w:rFonts w:ascii="Arial" w:hAnsi="Arial" w:cs="Arial"/>
                <w:sz w:val="18"/>
                <w:szCs w:val="18"/>
              </w:rPr>
            </w:pPr>
          </w:p>
        </w:tc>
        <w:tc>
          <w:tcPr>
            <w:tcW w:w="1260" w:type="dxa"/>
          </w:tcPr>
          <w:p w14:paraId="5D0C83CA" w14:textId="77777777" w:rsidR="00A36265" w:rsidRPr="0089403A" w:rsidRDefault="00A36265" w:rsidP="008A1517">
            <w:pPr>
              <w:tabs>
                <w:tab w:val="decimal" w:pos="1152"/>
              </w:tabs>
              <w:spacing w:line="300" w:lineRule="exact"/>
              <w:ind w:right="6"/>
              <w:jc w:val="both"/>
              <w:rPr>
                <w:rFonts w:ascii="Arial" w:hAnsi="Arial" w:cs="Arial"/>
                <w:sz w:val="18"/>
                <w:szCs w:val="18"/>
              </w:rPr>
            </w:pPr>
          </w:p>
        </w:tc>
        <w:tc>
          <w:tcPr>
            <w:tcW w:w="1350" w:type="dxa"/>
          </w:tcPr>
          <w:p w14:paraId="4428C894" w14:textId="77777777" w:rsidR="00A36265" w:rsidRPr="0089403A" w:rsidRDefault="00A36265" w:rsidP="008A1517">
            <w:pPr>
              <w:tabs>
                <w:tab w:val="decimal" w:pos="1152"/>
              </w:tabs>
              <w:spacing w:line="300" w:lineRule="exact"/>
              <w:ind w:right="6"/>
              <w:jc w:val="both"/>
              <w:rPr>
                <w:rFonts w:ascii="Arial" w:hAnsi="Arial" w:cs="Arial"/>
                <w:sz w:val="18"/>
                <w:szCs w:val="18"/>
              </w:rPr>
            </w:pPr>
          </w:p>
        </w:tc>
        <w:tc>
          <w:tcPr>
            <w:tcW w:w="1350" w:type="dxa"/>
          </w:tcPr>
          <w:p w14:paraId="6BA3BAB1" w14:textId="77777777" w:rsidR="00A36265" w:rsidRPr="0089403A" w:rsidRDefault="00A36265" w:rsidP="008A1517">
            <w:pPr>
              <w:tabs>
                <w:tab w:val="decimal" w:pos="1152"/>
              </w:tabs>
              <w:spacing w:line="300" w:lineRule="exact"/>
              <w:ind w:right="6"/>
              <w:jc w:val="both"/>
              <w:rPr>
                <w:rFonts w:ascii="Arial" w:hAnsi="Arial" w:cs="Arial"/>
                <w:sz w:val="18"/>
                <w:szCs w:val="18"/>
              </w:rPr>
            </w:pPr>
          </w:p>
        </w:tc>
      </w:tr>
      <w:tr w:rsidR="00A36265" w:rsidRPr="0089403A" w14:paraId="3FBB6701" w14:textId="77777777" w:rsidTr="00867AEB">
        <w:tc>
          <w:tcPr>
            <w:tcW w:w="3870" w:type="dxa"/>
          </w:tcPr>
          <w:p w14:paraId="7E59148A" w14:textId="77777777" w:rsidR="00A36265" w:rsidRPr="0089403A" w:rsidRDefault="00A36265" w:rsidP="008A1517">
            <w:pPr>
              <w:spacing w:line="300" w:lineRule="exact"/>
              <w:ind w:left="162" w:right="6" w:hanging="162"/>
              <w:jc w:val="both"/>
              <w:rPr>
                <w:rFonts w:ascii="Arial" w:hAnsi="Arial" w:cs="Arial"/>
                <w:sz w:val="18"/>
                <w:szCs w:val="18"/>
              </w:rPr>
            </w:pPr>
            <w:r w:rsidRPr="0089403A">
              <w:rPr>
                <w:rFonts w:ascii="Arial" w:hAnsi="Arial" w:cs="Arial"/>
                <w:sz w:val="18"/>
                <w:szCs w:val="18"/>
              </w:rPr>
              <w:t>Aged on the basis of due dates</w:t>
            </w:r>
          </w:p>
        </w:tc>
        <w:tc>
          <w:tcPr>
            <w:tcW w:w="1350" w:type="dxa"/>
          </w:tcPr>
          <w:p w14:paraId="3A75DF62" w14:textId="77777777" w:rsidR="00A36265" w:rsidRPr="0089403A" w:rsidRDefault="00A36265" w:rsidP="008A1517">
            <w:pPr>
              <w:tabs>
                <w:tab w:val="decimal" w:pos="1152"/>
              </w:tabs>
              <w:spacing w:line="300" w:lineRule="exact"/>
              <w:ind w:right="6"/>
              <w:jc w:val="both"/>
              <w:rPr>
                <w:rFonts w:ascii="Arial" w:hAnsi="Arial" w:cs="Arial"/>
                <w:sz w:val="18"/>
                <w:szCs w:val="18"/>
              </w:rPr>
            </w:pPr>
          </w:p>
        </w:tc>
        <w:tc>
          <w:tcPr>
            <w:tcW w:w="1260" w:type="dxa"/>
          </w:tcPr>
          <w:p w14:paraId="570776B6" w14:textId="77777777" w:rsidR="00A36265" w:rsidRPr="0089403A" w:rsidRDefault="00A36265" w:rsidP="008A1517">
            <w:pPr>
              <w:tabs>
                <w:tab w:val="decimal" w:pos="1152"/>
              </w:tabs>
              <w:spacing w:line="300" w:lineRule="exact"/>
              <w:ind w:right="6"/>
              <w:jc w:val="both"/>
              <w:rPr>
                <w:rFonts w:ascii="Arial" w:hAnsi="Arial" w:cs="Arial"/>
                <w:sz w:val="18"/>
                <w:szCs w:val="18"/>
              </w:rPr>
            </w:pPr>
          </w:p>
        </w:tc>
        <w:tc>
          <w:tcPr>
            <w:tcW w:w="1350" w:type="dxa"/>
          </w:tcPr>
          <w:p w14:paraId="5462023A" w14:textId="77777777" w:rsidR="00A36265" w:rsidRPr="0089403A" w:rsidRDefault="00A36265" w:rsidP="008A1517">
            <w:pPr>
              <w:tabs>
                <w:tab w:val="decimal" w:pos="1152"/>
              </w:tabs>
              <w:spacing w:line="300" w:lineRule="exact"/>
              <w:ind w:right="6"/>
              <w:jc w:val="both"/>
              <w:rPr>
                <w:rFonts w:ascii="Arial" w:hAnsi="Arial" w:cs="Arial"/>
                <w:sz w:val="18"/>
                <w:szCs w:val="18"/>
              </w:rPr>
            </w:pPr>
          </w:p>
        </w:tc>
        <w:tc>
          <w:tcPr>
            <w:tcW w:w="1350" w:type="dxa"/>
          </w:tcPr>
          <w:p w14:paraId="4EFC4A4E" w14:textId="77777777" w:rsidR="00A36265" w:rsidRPr="0089403A" w:rsidRDefault="00A36265" w:rsidP="008A1517">
            <w:pPr>
              <w:tabs>
                <w:tab w:val="decimal" w:pos="1152"/>
              </w:tabs>
              <w:spacing w:line="300" w:lineRule="exact"/>
              <w:ind w:right="6"/>
              <w:jc w:val="both"/>
              <w:rPr>
                <w:rFonts w:ascii="Arial" w:hAnsi="Arial" w:cs="Arial"/>
                <w:sz w:val="18"/>
                <w:szCs w:val="18"/>
              </w:rPr>
            </w:pPr>
          </w:p>
        </w:tc>
      </w:tr>
      <w:tr w:rsidR="00BE676A" w:rsidRPr="0089403A" w14:paraId="0FCE5DFC" w14:textId="77777777" w:rsidTr="00867AEB">
        <w:tc>
          <w:tcPr>
            <w:tcW w:w="3870" w:type="dxa"/>
          </w:tcPr>
          <w:p w14:paraId="136B74F2" w14:textId="77777777" w:rsidR="00BE676A" w:rsidRPr="0089403A" w:rsidRDefault="00BE676A" w:rsidP="008A1517">
            <w:pPr>
              <w:spacing w:line="300" w:lineRule="exact"/>
              <w:ind w:left="162" w:hanging="162"/>
              <w:jc w:val="both"/>
              <w:rPr>
                <w:rFonts w:ascii="Arial" w:hAnsi="Arial" w:cs="Arial"/>
                <w:sz w:val="18"/>
                <w:szCs w:val="18"/>
              </w:rPr>
            </w:pPr>
            <w:r w:rsidRPr="0089403A">
              <w:rPr>
                <w:rFonts w:ascii="Arial" w:hAnsi="Arial" w:cs="Arial"/>
                <w:sz w:val="18"/>
                <w:szCs w:val="18"/>
              </w:rPr>
              <w:t>Not yet due</w:t>
            </w:r>
          </w:p>
        </w:tc>
        <w:tc>
          <w:tcPr>
            <w:tcW w:w="1350" w:type="dxa"/>
          </w:tcPr>
          <w:p w14:paraId="1C722AC1" w14:textId="71CA991C" w:rsidR="00BE676A" w:rsidRPr="008D6521" w:rsidRDefault="00001C01" w:rsidP="008A1517">
            <w:pPr>
              <w:tabs>
                <w:tab w:val="decimal" w:pos="1062"/>
              </w:tabs>
              <w:spacing w:line="300" w:lineRule="exact"/>
              <w:ind w:right="6"/>
              <w:jc w:val="both"/>
              <w:rPr>
                <w:rFonts w:ascii="Arial" w:hAnsi="Arial" w:cs="Arial"/>
                <w:sz w:val="18"/>
                <w:szCs w:val="18"/>
              </w:rPr>
            </w:pPr>
            <w:r>
              <w:rPr>
                <w:rFonts w:ascii="Arial" w:hAnsi="Arial" w:cs="Arial"/>
                <w:sz w:val="18"/>
                <w:szCs w:val="18"/>
              </w:rPr>
              <w:t>79,267</w:t>
            </w:r>
          </w:p>
        </w:tc>
        <w:tc>
          <w:tcPr>
            <w:tcW w:w="1260" w:type="dxa"/>
          </w:tcPr>
          <w:p w14:paraId="62DEE27D" w14:textId="02C99297" w:rsidR="00BE676A" w:rsidRPr="008D6521" w:rsidRDefault="00BE676A" w:rsidP="008A1517">
            <w:pPr>
              <w:tabs>
                <w:tab w:val="decimal" w:pos="884"/>
              </w:tabs>
              <w:spacing w:line="300" w:lineRule="exact"/>
              <w:ind w:right="6"/>
              <w:jc w:val="both"/>
              <w:rPr>
                <w:rFonts w:ascii="Arial" w:hAnsi="Arial" w:cs="Arial"/>
                <w:sz w:val="18"/>
                <w:szCs w:val="18"/>
              </w:rPr>
            </w:pPr>
            <w:r w:rsidRPr="00C57200">
              <w:rPr>
                <w:rFonts w:ascii="Arial" w:hAnsi="Arial" w:cs="Arial"/>
                <w:sz w:val="18"/>
                <w:szCs w:val="18"/>
              </w:rPr>
              <w:t>206,454</w:t>
            </w:r>
          </w:p>
        </w:tc>
        <w:tc>
          <w:tcPr>
            <w:tcW w:w="1350" w:type="dxa"/>
          </w:tcPr>
          <w:p w14:paraId="1BA3ADFA" w14:textId="56F6B89E" w:rsidR="00BE676A" w:rsidRPr="008D6521" w:rsidRDefault="00F20778" w:rsidP="008A1517">
            <w:pPr>
              <w:tabs>
                <w:tab w:val="decimal" w:pos="1062"/>
              </w:tabs>
              <w:spacing w:line="300" w:lineRule="exact"/>
              <w:ind w:right="6"/>
              <w:jc w:val="both"/>
              <w:rPr>
                <w:rFonts w:ascii="Arial" w:hAnsi="Arial" w:cs="Arial"/>
                <w:sz w:val="18"/>
                <w:szCs w:val="18"/>
              </w:rPr>
            </w:pPr>
            <w:r>
              <w:rPr>
                <w:rFonts w:ascii="Arial" w:hAnsi="Arial" w:cs="Arial"/>
                <w:sz w:val="18"/>
                <w:szCs w:val="18"/>
              </w:rPr>
              <w:t>61,664</w:t>
            </w:r>
          </w:p>
        </w:tc>
        <w:tc>
          <w:tcPr>
            <w:tcW w:w="1350" w:type="dxa"/>
          </w:tcPr>
          <w:p w14:paraId="71561E1E" w14:textId="4D4490D7" w:rsidR="00BE676A" w:rsidRPr="003B0CA7" w:rsidRDefault="00BE676A" w:rsidP="008A1517">
            <w:pPr>
              <w:tabs>
                <w:tab w:val="decimal" w:pos="1062"/>
              </w:tabs>
              <w:spacing w:line="300" w:lineRule="exact"/>
              <w:ind w:right="6"/>
              <w:jc w:val="both"/>
              <w:rPr>
                <w:rFonts w:ascii="Arial" w:hAnsi="Arial" w:cs="Arial"/>
                <w:sz w:val="18"/>
                <w:szCs w:val="18"/>
              </w:rPr>
            </w:pPr>
            <w:r w:rsidRPr="00C57200">
              <w:rPr>
                <w:rFonts w:ascii="Arial" w:hAnsi="Arial" w:cs="Arial"/>
                <w:sz w:val="18"/>
                <w:szCs w:val="18"/>
              </w:rPr>
              <w:t>133,682</w:t>
            </w:r>
          </w:p>
        </w:tc>
      </w:tr>
      <w:tr w:rsidR="00BE676A" w:rsidRPr="0089403A" w14:paraId="01875985" w14:textId="77777777" w:rsidTr="00867AEB">
        <w:tc>
          <w:tcPr>
            <w:tcW w:w="3870" w:type="dxa"/>
          </w:tcPr>
          <w:p w14:paraId="7AF85466" w14:textId="77777777" w:rsidR="00BE676A" w:rsidRPr="0089403A" w:rsidRDefault="00BE676A" w:rsidP="008A1517">
            <w:pPr>
              <w:spacing w:line="300" w:lineRule="exact"/>
              <w:ind w:left="162" w:hanging="162"/>
              <w:jc w:val="both"/>
              <w:rPr>
                <w:rFonts w:ascii="Arial" w:hAnsi="Arial" w:cs="Arial"/>
                <w:sz w:val="18"/>
                <w:szCs w:val="18"/>
              </w:rPr>
            </w:pPr>
            <w:r w:rsidRPr="0089403A">
              <w:rPr>
                <w:rFonts w:ascii="Arial" w:hAnsi="Arial" w:cs="Arial"/>
                <w:sz w:val="18"/>
                <w:szCs w:val="18"/>
              </w:rPr>
              <w:t>Past due</w:t>
            </w:r>
          </w:p>
        </w:tc>
        <w:tc>
          <w:tcPr>
            <w:tcW w:w="1350" w:type="dxa"/>
          </w:tcPr>
          <w:p w14:paraId="23CAD4AD" w14:textId="77777777" w:rsidR="00BE676A" w:rsidRPr="008D6521" w:rsidRDefault="00BE676A" w:rsidP="008A1517">
            <w:pPr>
              <w:tabs>
                <w:tab w:val="decimal" w:pos="1062"/>
              </w:tabs>
              <w:spacing w:line="300" w:lineRule="exact"/>
              <w:ind w:right="6"/>
              <w:jc w:val="both"/>
              <w:rPr>
                <w:rFonts w:ascii="Arial" w:hAnsi="Arial" w:cs="Arial"/>
                <w:sz w:val="18"/>
                <w:szCs w:val="18"/>
              </w:rPr>
            </w:pPr>
          </w:p>
        </w:tc>
        <w:tc>
          <w:tcPr>
            <w:tcW w:w="1260" w:type="dxa"/>
          </w:tcPr>
          <w:p w14:paraId="374DC1FF" w14:textId="77777777" w:rsidR="00BE676A" w:rsidRPr="008D6521" w:rsidRDefault="00BE676A" w:rsidP="008A1517">
            <w:pPr>
              <w:tabs>
                <w:tab w:val="decimal" w:pos="884"/>
              </w:tabs>
              <w:spacing w:line="300" w:lineRule="exact"/>
              <w:ind w:right="6"/>
              <w:jc w:val="both"/>
              <w:rPr>
                <w:rFonts w:ascii="Arial" w:hAnsi="Arial" w:cs="Arial"/>
                <w:sz w:val="18"/>
                <w:szCs w:val="18"/>
              </w:rPr>
            </w:pPr>
          </w:p>
        </w:tc>
        <w:tc>
          <w:tcPr>
            <w:tcW w:w="1350" w:type="dxa"/>
          </w:tcPr>
          <w:p w14:paraId="3D18229D" w14:textId="77777777" w:rsidR="00BE676A" w:rsidRPr="008D6521" w:rsidRDefault="00BE676A" w:rsidP="008A1517">
            <w:pPr>
              <w:tabs>
                <w:tab w:val="decimal" w:pos="1062"/>
              </w:tabs>
              <w:spacing w:line="300" w:lineRule="exact"/>
              <w:ind w:right="6"/>
              <w:jc w:val="both"/>
              <w:rPr>
                <w:rFonts w:ascii="Arial" w:hAnsi="Arial" w:cs="Arial"/>
                <w:sz w:val="18"/>
                <w:szCs w:val="18"/>
              </w:rPr>
            </w:pPr>
          </w:p>
        </w:tc>
        <w:tc>
          <w:tcPr>
            <w:tcW w:w="1350" w:type="dxa"/>
          </w:tcPr>
          <w:p w14:paraId="61F4A5BE" w14:textId="77777777" w:rsidR="00BE676A" w:rsidRPr="003B0CA7" w:rsidRDefault="00BE676A" w:rsidP="008A1517">
            <w:pPr>
              <w:tabs>
                <w:tab w:val="decimal" w:pos="1062"/>
              </w:tabs>
              <w:spacing w:line="300" w:lineRule="exact"/>
              <w:ind w:right="6"/>
              <w:jc w:val="both"/>
              <w:rPr>
                <w:rFonts w:ascii="Arial" w:hAnsi="Arial" w:cs="Arial"/>
                <w:sz w:val="18"/>
                <w:szCs w:val="18"/>
              </w:rPr>
            </w:pPr>
          </w:p>
        </w:tc>
      </w:tr>
      <w:tr w:rsidR="00BE676A" w:rsidRPr="0089403A" w14:paraId="0206147E" w14:textId="77777777" w:rsidTr="00867AEB">
        <w:tc>
          <w:tcPr>
            <w:tcW w:w="3870" w:type="dxa"/>
          </w:tcPr>
          <w:p w14:paraId="40820195" w14:textId="77777777" w:rsidR="00BE676A" w:rsidRPr="0089403A" w:rsidRDefault="00BE676A" w:rsidP="008A1517">
            <w:pPr>
              <w:spacing w:line="300" w:lineRule="exact"/>
              <w:ind w:left="162" w:hanging="162"/>
              <w:jc w:val="both"/>
              <w:rPr>
                <w:rFonts w:ascii="Arial" w:hAnsi="Arial" w:cs="Arial"/>
                <w:sz w:val="18"/>
                <w:szCs w:val="18"/>
              </w:rPr>
            </w:pPr>
            <w:r w:rsidRPr="0089403A">
              <w:rPr>
                <w:rFonts w:ascii="Arial" w:hAnsi="Arial" w:cs="Arial"/>
                <w:sz w:val="18"/>
                <w:szCs w:val="18"/>
                <w:cs/>
              </w:rPr>
              <w:t xml:space="preserve">   </w:t>
            </w:r>
            <w:r w:rsidRPr="0089403A">
              <w:rPr>
                <w:rFonts w:ascii="Arial" w:hAnsi="Arial" w:cs="Arial"/>
                <w:sz w:val="18"/>
                <w:szCs w:val="18"/>
              </w:rPr>
              <w:t>Up to 1 month</w:t>
            </w:r>
          </w:p>
        </w:tc>
        <w:tc>
          <w:tcPr>
            <w:tcW w:w="1350" w:type="dxa"/>
          </w:tcPr>
          <w:p w14:paraId="568388CC" w14:textId="60EE886E" w:rsidR="00BE676A" w:rsidRPr="008D6521" w:rsidRDefault="00001C01" w:rsidP="008A1517">
            <w:pPr>
              <w:tabs>
                <w:tab w:val="decimal" w:pos="1062"/>
              </w:tabs>
              <w:spacing w:line="300" w:lineRule="exact"/>
              <w:ind w:right="6"/>
              <w:jc w:val="both"/>
              <w:rPr>
                <w:rFonts w:ascii="Arial" w:hAnsi="Arial" w:cs="Arial"/>
                <w:sz w:val="18"/>
                <w:szCs w:val="18"/>
              </w:rPr>
            </w:pPr>
            <w:r>
              <w:rPr>
                <w:rFonts w:ascii="Arial" w:hAnsi="Arial" w:cs="Arial"/>
                <w:sz w:val="18"/>
                <w:szCs w:val="18"/>
              </w:rPr>
              <w:t>27,800</w:t>
            </w:r>
          </w:p>
        </w:tc>
        <w:tc>
          <w:tcPr>
            <w:tcW w:w="1260" w:type="dxa"/>
          </w:tcPr>
          <w:p w14:paraId="0F23CCFC" w14:textId="244F563D" w:rsidR="00BE676A" w:rsidRPr="008D6521" w:rsidRDefault="00BE676A" w:rsidP="008A1517">
            <w:pPr>
              <w:tabs>
                <w:tab w:val="decimal" w:pos="884"/>
              </w:tabs>
              <w:spacing w:line="300" w:lineRule="exact"/>
              <w:ind w:right="6"/>
              <w:jc w:val="both"/>
              <w:rPr>
                <w:rFonts w:ascii="Arial" w:hAnsi="Arial" w:cs="Arial"/>
                <w:sz w:val="18"/>
                <w:szCs w:val="18"/>
              </w:rPr>
            </w:pPr>
            <w:r w:rsidRPr="00C57200">
              <w:rPr>
                <w:rFonts w:ascii="Arial" w:hAnsi="Arial" w:cs="Arial"/>
                <w:sz w:val="18"/>
                <w:szCs w:val="18"/>
              </w:rPr>
              <w:t>45,954</w:t>
            </w:r>
          </w:p>
        </w:tc>
        <w:tc>
          <w:tcPr>
            <w:tcW w:w="1350" w:type="dxa"/>
          </w:tcPr>
          <w:p w14:paraId="6B7B8EF9" w14:textId="2C3DD6AD" w:rsidR="00BE676A" w:rsidRPr="008D6521" w:rsidRDefault="00F20778" w:rsidP="008A1517">
            <w:pPr>
              <w:tabs>
                <w:tab w:val="decimal" w:pos="1062"/>
              </w:tabs>
              <w:spacing w:line="300" w:lineRule="exact"/>
              <w:ind w:right="6"/>
              <w:jc w:val="both"/>
              <w:rPr>
                <w:rFonts w:ascii="Arial" w:hAnsi="Arial" w:cs="Arial"/>
                <w:sz w:val="18"/>
                <w:szCs w:val="18"/>
              </w:rPr>
            </w:pPr>
            <w:r>
              <w:rPr>
                <w:rFonts w:ascii="Arial" w:hAnsi="Arial" w:cs="Arial"/>
                <w:sz w:val="18"/>
                <w:szCs w:val="18"/>
              </w:rPr>
              <w:t>17,010</w:t>
            </w:r>
          </w:p>
        </w:tc>
        <w:tc>
          <w:tcPr>
            <w:tcW w:w="1350" w:type="dxa"/>
          </w:tcPr>
          <w:p w14:paraId="7E28E5D5" w14:textId="663272F4" w:rsidR="00BE676A" w:rsidRPr="003B0CA7" w:rsidRDefault="00BE676A" w:rsidP="008A1517">
            <w:pPr>
              <w:tabs>
                <w:tab w:val="decimal" w:pos="1062"/>
              </w:tabs>
              <w:spacing w:line="300" w:lineRule="exact"/>
              <w:ind w:right="6"/>
              <w:jc w:val="both"/>
              <w:rPr>
                <w:rFonts w:ascii="Arial" w:hAnsi="Arial" w:cs="Arial"/>
                <w:sz w:val="18"/>
                <w:szCs w:val="18"/>
              </w:rPr>
            </w:pPr>
            <w:r w:rsidRPr="00C57200">
              <w:rPr>
                <w:rFonts w:ascii="Arial" w:hAnsi="Arial" w:cs="Arial"/>
                <w:sz w:val="18"/>
                <w:szCs w:val="18"/>
              </w:rPr>
              <w:t>34,016</w:t>
            </w:r>
          </w:p>
        </w:tc>
      </w:tr>
      <w:tr w:rsidR="00BE676A" w:rsidRPr="0089403A" w14:paraId="3B374345" w14:textId="77777777" w:rsidTr="00867AEB">
        <w:tc>
          <w:tcPr>
            <w:tcW w:w="3870" w:type="dxa"/>
          </w:tcPr>
          <w:p w14:paraId="3E4CDFD8" w14:textId="77777777" w:rsidR="00BE676A" w:rsidRPr="0089403A" w:rsidRDefault="00BE676A" w:rsidP="008A1517">
            <w:pPr>
              <w:spacing w:line="300" w:lineRule="exact"/>
              <w:ind w:left="162" w:hanging="162"/>
              <w:jc w:val="both"/>
              <w:rPr>
                <w:rFonts w:ascii="Arial" w:hAnsi="Arial" w:cs="Arial"/>
                <w:sz w:val="18"/>
                <w:szCs w:val="18"/>
                <w:cs/>
              </w:rPr>
            </w:pPr>
            <w:r w:rsidRPr="0089403A">
              <w:rPr>
                <w:rFonts w:ascii="Arial" w:hAnsi="Arial" w:cs="Arial"/>
                <w:sz w:val="18"/>
                <w:szCs w:val="18"/>
              </w:rPr>
              <w:t xml:space="preserve"> </w:t>
            </w:r>
            <w:r w:rsidRPr="0089403A">
              <w:rPr>
                <w:rFonts w:ascii="Arial" w:hAnsi="Arial" w:cs="Arial"/>
                <w:sz w:val="18"/>
                <w:szCs w:val="18"/>
              </w:rPr>
              <w:tab/>
            </w:r>
            <w:r>
              <w:rPr>
                <w:rFonts w:ascii="Arial" w:hAnsi="Arial" w:cs="Arial"/>
                <w:sz w:val="18"/>
                <w:szCs w:val="18"/>
              </w:rPr>
              <w:t>1</w:t>
            </w:r>
            <w:r w:rsidRPr="0089403A">
              <w:rPr>
                <w:rFonts w:ascii="Arial" w:hAnsi="Arial" w:cs="Arial"/>
                <w:sz w:val="18"/>
                <w:szCs w:val="18"/>
              </w:rPr>
              <w:t xml:space="preserve"> - 3 months</w:t>
            </w:r>
          </w:p>
        </w:tc>
        <w:tc>
          <w:tcPr>
            <w:tcW w:w="1350" w:type="dxa"/>
          </w:tcPr>
          <w:p w14:paraId="2634328C" w14:textId="404D7C84" w:rsidR="00BE676A" w:rsidRPr="008D6521" w:rsidRDefault="00001C01" w:rsidP="008A1517">
            <w:pPr>
              <w:tabs>
                <w:tab w:val="decimal" w:pos="1062"/>
              </w:tabs>
              <w:spacing w:line="300" w:lineRule="exact"/>
              <w:ind w:right="6"/>
              <w:jc w:val="both"/>
              <w:rPr>
                <w:rFonts w:ascii="Arial" w:hAnsi="Arial" w:cs="Arial"/>
                <w:sz w:val="18"/>
                <w:szCs w:val="18"/>
              </w:rPr>
            </w:pPr>
            <w:r>
              <w:rPr>
                <w:rFonts w:ascii="Arial" w:hAnsi="Arial" w:cs="Arial"/>
                <w:sz w:val="18"/>
                <w:szCs w:val="18"/>
              </w:rPr>
              <w:t>33,890</w:t>
            </w:r>
          </w:p>
        </w:tc>
        <w:tc>
          <w:tcPr>
            <w:tcW w:w="1260" w:type="dxa"/>
          </w:tcPr>
          <w:p w14:paraId="3B83DD81" w14:textId="6EAF84F2" w:rsidR="00BE676A" w:rsidRPr="008D6521" w:rsidRDefault="00BE676A" w:rsidP="008A1517">
            <w:pPr>
              <w:tabs>
                <w:tab w:val="decimal" w:pos="884"/>
              </w:tabs>
              <w:spacing w:line="300" w:lineRule="exact"/>
              <w:ind w:right="6"/>
              <w:jc w:val="both"/>
              <w:rPr>
                <w:rFonts w:ascii="Arial" w:hAnsi="Arial" w:cs="Arial"/>
                <w:sz w:val="18"/>
                <w:szCs w:val="18"/>
              </w:rPr>
            </w:pPr>
            <w:r w:rsidRPr="00C57200">
              <w:rPr>
                <w:rFonts w:ascii="Arial" w:hAnsi="Arial" w:cs="Arial"/>
                <w:sz w:val="18"/>
                <w:szCs w:val="18"/>
              </w:rPr>
              <w:t>55,303</w:t>
            </w:r>
          </w:p>
        </w:tc>
        <w:tc>
          <w:tcPr>
            <w:tcW w:w="1350" w:type="dxa"/>
          </w:tcPr>
          <w:p w14:paraId="4CD583FD" w14:textId="64BFB209" w:rsidR="00BE676A" w:rsidRPr="008D6521" w:rsidRDefault="00F20778" w:rsidP="008A1517">
            <w:pPr>
              <w:tabs>
                <w:tab w:val="decimal" w:pos="1062"/>
              </w:tabs>
              <w:spacing w:line="300" w:lineRule="exact"/>
              <w:ind w:right="6"/>
              <w:jc w:val="both"/>
              <w:rPr>
                <w:rFonts w:ascii="Arial" w:hAnsi="Arial" w:cs="Arial"/>
                <w:sz w:val="18"/>
                <w:szCs w:val="18"/>
              </w:rPr>
            </w:pPr>
            <w:r>
              <w:rPr>
                <w:rFonts w:ascii="Arial" w:hAnsi="Arial" w:cs="Arial"/>
                <w:sz w:val="18"/>
                <w:szCs w:val="18"/>
              </w:rPr>
              <w:t>4,918</w:t>
            </w:r>
          </w:p>
        </w:tc>
        <w:tc>
          <w:tcPr>
            <w:tcW w:w="1350" w:type="dxa"/>
          </w:tcPr>
          <w:p w14:paraId="363570DB" w14:textId="610F053E" w:rsidR="00BE676A" w:rsidRPr="003B0CA7" w:rsidRDefault="00BE676A" w:rsidP="008A1517">
            <w:pPr>
              <w:tabs>
                <w:tab w:val="decimal" w:pos="1062"/>
              </w:tabs>
              <w:spacing w:line="300" w:lineRule="exact"/>
              <w:ind w:right="6"/>
              <w:jc w:val="both"/>
              <w:rPr>
                <w:rFonts w:ascii="Arial" w:hAnsi="Arial" w:cs="Arial"/>
                <w:sz w:val="18"/>
                <w:szCs w:val="18"/>
              </w:rPr>
            </w:pPr>
            <w:r w:rsidRPr="00C57200">
              <w:rPr>
                <w:rFonts w:ascii="Arial" w:hAnsi="Arial" w:cs="Arial"/>
                <w:sz w:val="18"/>
                <w:szCs w:val="18"/>
              </w:rPr>
              <w:t>5,314</w:t>
            </w:r>
          </w:p>
        </w:tc>
      </w:tr>
      <w:tr w:rsidR="00BE676A" w:rsidRPr="0089403A" w14:paraId="62622378" w14:textId="77777777" w:rsidTr="00867AEB">
        <w:tc>
          <w:tcPr>
            <w:tcW w:w="3870" w:type="dxa"/>
          </w:tcPr>
          <w:p w14:paraId="521C935E" w14:textId="77777777" w:rsidR="00BE676A" w:rsidRPr="0089403A" w:rsidRDefault="00BE676A" w:rsidP="008A1517">
            <w:pPr>
              <w:spacing w:line="300" w:lineRule="exact"/>
              <w:ind w:left="162" w:hanging="162"/>
              <w:jc w:val="both"/>
              <w:rPr>
                <w:rFonts w:ascii="Arial" w:hAnsi="Arial" w:cs="Arial"/>
                <w:sz w:val="18"/>
                <w:szCs w:val="18"/>
              </w:rPr>
            </w:pPr>
            <w:r w:rsidRPr="0089403A">
              <w:rPr>
                <w:rFonts w:ascii="Arial" w:hAnsi="Arial" w:cs="Arial"/>
                <w:sz w:val="18"/>
                <w:szCs w:val="18"/>
                <w:cs/>
              </w:rPr>
              <w:t xml:space="preserve">   3 - 6 </w:t>
            </w:r>
            <w:r w:rsidRPr="0089403A">
              <w:rPr>
                <w:rFonts w:ascii="Arial" w:hAnsi="Arial" w:cs="Arial"/>
                <w:sz w:val="18"/>
                <w:szCs w:val="18"/>
              </w:rPr>
              <w:t>months</w:t>
            </w:r>
          </w:p>
        </w:tc>
        <w:tc>
          <w:tcPr>
            <w:tcW w:w="1350" w:type="dxa"/>
          </w:tcPr>
          <w:p w14:paraId="2D4E6D2B" w14:textId="1D678F46" w:rsidR="00BE676A" w:rsidRPr="008D6521" w:rsidRDefault="00001C01" w:rsidP="008A1517">
            <w:pPr>
              <w:tabs>
                <w:tab w:val="decimal" w:pos="1062"/>
              </w:tabs>
              <w:spacing w:line="300" w:lineRule="exact"/>
              <w:ind w:right="6"/>
              <w:jc w:val="both"/>
              <w:rPr>
                <w:rFonts w:ascii="Arial" w:hAnsi="Arial" w:cs="Arial"/>
                <w:sz w:val="18"/>
                <w:szCs w:val="18"/>
              </w:rPr>
            </w:pPr>
            <w:r>
              <w:rPr>
                <w:rFonts w:ascii="Arial" w:hAnsi="Arial" w:cs="Arial"/>
                <w:sz w:val="18"/>
                <w:szCs w:val="18"/>
              </w:rPr>
              <w:t>72,729</w:t>
            </w:r>
          </w:p>
        </w:tc>
        <w:tc>
          <w:tcPr>
            <w:tcW w:w="1260" w:type="dxa"/>
          </w:tcPr>
          <w:p w14:paraId="34BED34D" w14:textId="40C6C169" w:rsidR="00BE676A" w:rsidRPr="008D6521" w:rsidRDefault="00BE676A" w:rsidP="008A1517">
            <w:pPr>
              <w:tabs>
                <w:tab w:val="decimal" w:pos="884"/>
              </w:tabs>
              <w:spacing w:line="300" w:lineRule="exact"/>
              <w:ind w:right="6"/>
              <w:jc w:val="both"/>
              <w:rPr>
                <w:rFonts w:ascii="Arial" w:hAnsi="Arial" w:cs="Arial"/>
                <w:sz w:val="18"/>
                <w:szCs w:val="18"/>
              </w:rPr>
            </w:pPr>
            <w:r w:rsidRPr="00C57200">
              <w:rPr>
                <w:rFonts w:ascii="Arial" w:hAnsi="Arial" w:cs="Arial"/>
                <w:sz w:val="18"/>
                <w:szCs w:val="18"/>
              </w:rPr>
              <w:t>35,553</w:t>
            </w:r>
          </w:p>
        </w:tc>
        <w:tc>
          <w:tcPr>
            <w:tcW w:w="1350" w:type="dxa"/>
          </w:tcPr>
          <w:p w14:paraId="17BD1228" w14:textId="7B667EC8" w:rsidR="00BE676A" w:rsidRPr="008D6521" w:rsidRDefault="00F20778" w:rsidP="008A1517">
            <w:pPr>
              <w:tabs>
                <w:tab w:val="decimal" w:pos="1062"/>
              </w:tabs>
              <w:spacing w:line="300" w:lineRule="exact"/>
              <w:ind w:right="6"/>
              <w:jc w:val="both"/>
              <w:rPr>
                <w:rFonts w:ascii="Arial" w:hAnsi="Arial" w:cs="Arial"/>
                <w:sz w:val="18"/>
                <w:szCs w:val="18"/>
              </w:rPr>
            </w:pPr>
            <w:r>
              <w:rPr>
                <w:rFonts w:ascii="Arial" w:hAnsi="Arial" w:cs="Arial"/>
                <w:sz w:val="18"/>
                <w:szCs w:val="18"/>
              </w:rPr>
              <w:t>2,186</w:t>
            </w:r>
          </w:p>
        </w:tc>
        <w:tc>
          <w:tcPr>
            <w:tcW w:w="1350" w:type="dxa"/>
          </w:tcPr>
          <w:p w14:paraId="4B6E528F" w14:textId="453B5CF4" w:rsidR="00BE676A" w:rsidRPr="003B0CA7" w:rsidRDefault="00BE676A" w:rsidP="008A1517">
            <w:pPr>
              <w:tabs>
                <w:tab w:val="decimal" w:pos="1062"/>
              </w:tabs>
              <w:spacing w:line="300" w:lineRule="exact"/>
              <w:ind w:right="6"/>
              <w:jc w:val="both"/>
              <w:rPr>
                <w:rFonts w:ascii="Arial" w:hAnsi="Arial" w:cs="Arial"/>
                <w:sz w:val="18"/>
                <w:szCs w:val="18"/>
              </w:rPr>
            </w:pPr>
            <w:r w:rsidRPr="00C57200">
              <w:rPr>
                <w:rFonts w:ascii="Arial" w:hAnsi="Arial" w:cs="Arial"/>
                <w:sz w:val="18"/>
                <w:szCs w:val="18"/>
              </w:rPr>
              <w:t>12,618</w:t>
            </w:r>
          </w:p>
        </w:tc>
      </w:tr>
      <w:tr w:rsidR="00BE676A" w:rsidRPr="0089403A" w14:paraId="22EE096D" w14:textId="77777777" w:rsidTr="00867AEB">
        <w:tc>
          <w:tcPr>
            <w:tcW w:w="3870" w:type="dxa"/>
          </w:tcPr>
          <w:p w14:paraId="69F7A588" w14:textId="77777777" w:rsidR="00BE676A" w:rsidRPr="0089403A" w:rsidRDefault="00BE676A" w:rsidP="008A1517">
            <w:pPr>
              <w:spacing w:line="300" w:lineRule="exact"/>
              <w:ind w:left="162" w:hanging="162"/>
              <w:jc w:val="both"/>
              <w:rPr>
                <w:rFonts w:ascii="Arial" w:hAnsi="Arial" w:cs="Arial"/>
                <w:sz w:val="18"/>
                <w:szCs w:val="18"/>
                <w:cs/>
              </w:rPr>
            </w:pPr>
            <w:r w:rsidRPr="0089403A">
              <w:rPr>
                <w:rFonts w:ascii="Arial" w:hAnsi="Arial" w:cs="Arial"/>
                <w:sz w:val="18"/>
                <w:szCs w:val="18"/>
                <w:cs/>
              </w:rPr>
              <w:tab/>
              <w:t xml:space="preserve">6 - 12 </w:t>
            </w:r>
            <w:r w:rsidRPr="0089403A">
              <w:rPr>
                <w:rFonts w:ascii="Arial" w:hAnsi="Arial" w:cs="Arial"/>
                <w:sz w:val="18"/>
                <w:szCs w:val="18"/>
              </w:rPr>
              <w:t>months</w:t>
            </w:r>
          </w:p>
        </w:tc>
        <w:tc>
          <w:tcPr>
            <w:tcW w:w="1350" w:type="dxa"/>
          </w:tcPr>
          <w:p w14:paraId="5C9644AC" w14:textId="69C1F54D" w:rsidR="00BE676A" w:rsidRPr="008D6521" w:rsidRDefault="00001C01" w:rsidP="008A1517">
            <w:pPr>
              <w:tabs>
                <w:tab w:val="decimal" w:pos="1062"/>
              </w:tabs>
              <w:spacing w:line="300" w:lineRule="exact"/>
              <w:ind w:right="6"/>
              <w:jc w:val="both"/>
              <w:rPr>
                <w:rFonts w:ascii="Arial" w:hAnsi="Arial" w:cs="Arial"/>
                <w:sz w:val="18"/>
                <w:szCs w:val="18"/>
              </w:rPr>
            </w:pPr>
            <w:r>
              <w:rPr>
                <w:rFonts w:ascii="Arial" w:hAnsi="Arial" w:cs="Arial"/>
                <w:sz w:val="18"/>
                <w:szCs w:val="18"/>
              </w:rPr>
              <w:t>7,817</w:t>
            </w:r>
          </w:p>
        </w:tc>
        <w:tc>
          <w:tcPr>
            <w:tcW w:w="1260" w:type="dxa"/>
          </w:tcPr>
          <w:p w14:paraId="0BD55467" w14:textId="4A122129" w:rsidR="00BE676A" w:rsidRPr="008D6521" w:rsidRDefault="00BE676A" w:rsidP="008A1517">
            <w:pPr>
              <w:tabs>
                <w:tab w:val="decimal" w:pos="884"/>
              </w:tabs>
              <w:spacing w:line="300" w:lineRule="exact"/>
              <w:ind w:right="6"/>
              <w:jc w:val="both"/>
              <w:rPr>
                <w:rFonts w:ascii="Arial" w:hAnsi="Arial" w:cs="Arial"/>
                <w:sz w:val="18"/>
                <w:szCs w:val="18"/>
              </w:rPr>
            </w:pPr>
            <w:r w:rsidRPr="00C57200">
              <w:rPr>
                <w:rFonts w:ascii="Arial" w:hAnsi="Arial" w:cs="Arial"/>
                <w:sz w:val="18"/>
                <w:szCs w:val="18"/>
              </w:rPr>
              <w:t>3,107</w:t>
            </w:r>
          </w:p>
        </w:tc>
        <w:tc>
          <w:tcPr>
            <w:tcW w:w="1350" w:type="dxa"/>
          </w:tcPr>
          <w:p w14:paraId="1213A5B3" w14:textId="67A0EC88" w:rsidR="00BE676A" w:rsidRPr="008D6521" w:rsidRDefault="00F20778" w:rsidP="008A1517">
            <w:pPr>
              <w:tabs>
                <w:tab w:val="decimal" w:pos="1062"/>
              </w:tabs>
              <w:spacing w:line="300" w:lineRule="exact"/>
              <w:ind w:right="6"/>
              <w:jc w:val="both"/>
              <w:rPr>
                <w:rFonts w:ascii="Arial" w:hAnsi="Arial" w:cs="Arial"/>
                <w:sz w:val="18"/>
                <w:szCs w:val="18"/>
              </w:rPr>
            </w:pPr>
            <w:r>
              <w:rPr>
                <w:rFonts w:ascii="Arial" w:hAnsi="Arial" w:cs="Arial"/>
                <w:sz w:val="18"/>
                <w:szCs w:val="18"/>
              </w:rPr>
              <w:t>5,762</w:t>
            </w:r>
          </w:p>
        </w:tc>
        <w:tc>
          <w:tcPr>
            <w:tcW w:w="1350" w:type="dxa"/>
          </w:tcPr>
          <w:p w14:paraId="16C872EF" w14:textId="23648939" w:rsidR="00BE676A" w:rsidRPr="003B0CA7" w:rsidRDefault="00BE676A" w:rsidP="008A1517">
            <w:pPr>
              <w:tabs>
                <w:tab w:val="decimal" w:pos="1062"/>
              </w:tabs>
              <w:spacing w:line="300" w:lineRule="exact"/>
              <w:ind w:right="6"/>
              <w:jc w:val="both"/>
              <w:rPr>
                <w:rFonts w:ascii="Arial" w:hAnsi="Arial" w:cs="Arial"/>
                <w:sz w:val="18"/>
                <w:szCs w:val="18"/>
              </w:rPr>
            </w:pPr>
            <w:r w:rsidRPr="00C57200">
              <w:rPr>
                <w:rFonts w:ascii="Arial" w:hAnsi="Arial" w:cs="Arial"/>
                <w:sz w:val="18"/>
                <w:szCs w:val="18"/>
              </w:rPr>
              <w:t>2,568</w:t>
            </w:r>
          </w:p>
        </w:tc>
      </w:tr>
      <w:tr w:rsidR="00BE676A" w:rsidRPr="0089403A" w14:paraId="1C0695AE" w14:textId="77777777" w:rsidTr="00867AEB">
        <w:tc>
          <w:tcPr>
            <w:tcW w:w="3870" w:type="dxa"/>
          </w:tcPr>
          <w:p w14:paraId="20EC62D5" w14:textId="77777777" w:rsidR="00BE676A" w:rsidRPr="0089403A" w:rsidRDefault="00BE676A" w:rsidP="008A1517">
            <w:pPr>
              <w:spacing w:line="300" w:lineRule="exact"/>
              <w:ind w:left="162" w:hanging="162"/>
              <w:jc w:val="both"/>
              <w:rPr>
                <w:rFonts w:ascii="Arial" w:hAnsi="Arial" w:cs="Arial"/>
                <w:sz w:val="18"/>
                <w:szCs w:val="18"/>
                <w:cs/>
              </w:rPr>
            </w:pPr>
            <w:r w:rsidRPr="0089403A">
              <w:rPr>
                <w:rFonts w:ascii="Arial" w:hAnsi="Arial" w:cs="Arial"/>
                <w:sz w:val="18"/>
                <w:szCs w:val="18"/>
                <w:cs/>
              </w:rPr>
              <w:t xml:space="preserve">   </w:t>
            </w:r>
            <w:r w:rsidRPr="0089403A">
              <w:rPr>
                <w:rFonts w:ascii="Arial" w:hAnsi="Arial" w:cs="Arial"/>
                <w:sz w:val="18"/>
                <w:szCs w:val="18"/>
              </w:rPr>
              <w:t>Over 12 months</w:t>
            </w:r>
          </w:p>
        </w:tc>
        <w:tc>
          <w:tcPr>
            <w:tcW w:w="1350" w:type="dxa"/>
          </w:tcPr>
          <w:p w14:paraId="27983CC1" w14:textId="1A65350F" w:rsidR="00BE676A" w:rsidRPr="008D6521" w:rsidRDefault="00001C01" w:rsidP="008A1517">
            <w:pPr>
              <w:pBdr>
                <w:bottom w:val="sing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24</w:t>
            </w:r>
            <w:r w:rsidR="00F20778">
              <w:rPr>
                <w:rFonts w:ascii="Arial" w:hAnsi="Arial" w:cs="Arial"/>
                <w:sz w:val="18"/>
                <w:szCs w:val="18"/>
              </w:rPr>
              <w:t>,295</w:t>
            </w:r>
          </w:p>
        </w:tc>
        <w:tc>
          <w:tcPr>
            <w:tcW w:w="1260" w:type="dxa"/>
          </w:tcPr>
          <w:p w14:paraId="165F7482" w14:textId="6A0EE77A" w:rsidR="00BE676A" w:rsidRPr="008D6521" w:rsidRDefault="00BE676A" w:rsidP="008A1517">
            <w:pPr>
              <w:pBdr>
                <w:bottom w:val="single" w:sz="4" w:space="1" w:color="auto"/>
              </w:pBdr>
              <w:tabs>
                <w:tab w:val="decimal" w:pos="884"/>
              </w:tabs>
              <w:spacing w:line="300" w:lineRule="exact"/>
              <w:ind w:right="6"/>
              <w:jc w:val="both"/>
              <w:rPr>
                <w:rFonts w:ascii="Arial" w:hAnsi="Arial" w:cs="Arial"/>
                <w:sz w:val="18"/>
                <w:szCs w:val="18"/>
              </w:rPr>
            </w:pPr>
            <w:r w:rsidRPr="00C57200">
              <w:rPr>
                <w:rFonts w:ascii="Arial" w:hAnsi="Arial" w:cs="Arial"/>
                <w:sz w:val="18"/>
                <w:szCs w:val="18"/>
              </w:rPr>
              <w:t>12,466</w:t>
            </w:r>
          </w:p>
        </w:tc>
        <w:tc>
          <w:tcPr>
            <w:tcW w:w="1350" w:type="dxa"/>
          </w:tcPr>
          <w:p w14:paraId="67056223" w14:textId="6CE169C7" w:rsidR="00BE676A" w:rsidRPr="008D6521" w:rsidRDefault="00F20778" w:rsidP="008A1517">
            <w:pPr>
              <w:pBdr>
                <w:bottom w:val="sing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16,653</w:t>
            </w:r>
          </w:p>
        </w:tc>
        <w:tc>
          <w:tcPr>
            <w:tcW w:w="1350" w:type="dxa"/>
          </w:tcPr>
          <w:p w14:paraId="5492BA6C" w14:textId="532532F8" w:rsidR="00BE676A" w:rsidRPr="003B0CA7" w:rsidRDefault="00BE676A" w:rsidP="008A1517">
            <w:pPr>
              <w:pBdr>
                <w:bottom w:val="single" w:sz="4" w:space="1" w:color="auto"/>
              </w:pBdr>
              <w:tabs>
                <w:tab w:val="decimal" w:pos="1062"/>
              </w:tabs>
              <w:spacing w:line="300" w:lineRule="exact"/>
              <w:ind w:right="6"/>
              <w:jc w:val="both"/>
              <w:rPr>
                <w:rFonts w:ascii="Arial" w:hAnsi="Arial" w:cs="Arial"/>
                <w:sz w:val="18"/>
                <w:szCs w:val="18"/>
              </w:rPr>
            </w:pPr>
            <w:r w:rsidRPr="00C57200">
              <w:rPr>
                <w:rFonts w:ascii="Arial" w:hAnsi="Arial" w:cs="Arial"/>
                <w:sz w:val="18"/>
                <w:szCs w:val="18"/>
              </w:rPr>
              <w:t>4,652</w:t>
            </w:r>
          </w:p>
        </w:tc>
      </w:tr>
      <w:tr w:rsidR="00BE676A" w:rsidRPr="0089403A" w14:paraId="5D8091FB" w14:textId="77777777" w:rsidTr="00867AEB">
        <w:trPr>
          <w:trHeight w:val="405"/>
        </w:trPr>
        <w:tc>
          <w:tcPr>
            <w:tcW w:w="3870" w:type="dxa"/>
          </w:tcPr>
          <w:p w14:paraId="43A902E3" w14:textId="77777777" w:rsidR="00BE676A" w:rsidRPr="0089403A" w:rsidRDefault="00BE676A" w:rsidP="008A1517">
            <w:pPr>
              <w:spacing w:line="300" w:lineRule="exact"/>
              <w:ind w:left="162" w:hanging="162"/>
              <w:jc w:val="both"/>
              <w:rPr>
                <w:rFonts w:ascii="Arial" w:hAnsi="Arial" w:cs="Arial"/>
                <w:sz w:val="18"/>
                <w:szCs w:val="18"/>
                <w:cs/>
              </w:rPr>
            </w:pPr>
            <w:r w:rsidRPr="0089403A">
              <w:rPr>
                <w:rFonts w:ascii="Arial" w:hAnsi="Arial" w:cs="Arial"/>
                <w:sz w:val="18"/>
                <w:szCs w:val="18"/>
              </w:rPr>
              <w:t>Total</w:t>
            </w:r>
          </w:p>
        </w:tc>
        <w:tc>
          <w:tcPr>
            <w:tcW w:w="1350" w:type="dxa"/>
          </w:tcPr>
          <w:p w14:paraId="45E08DAA" w14:textId="59A1D6A3" w:rsidR="00BE676A" w:rsidRPr="008D6521" w:rsidRDefault="00F20778" w:rsidP="008A1517">
            <w:pPr>
              <w:tabs>
                <w:tab w:val="decimal" w:pos="1062"/>
              </w:tabs>
              <w:spacing w:line="300" w:lineRule="exact"/>
              <w:ind w:right="6"/>
              <w:jc w:val="both"/>
              <w:rPr>
                <w:rFonts w:ascii="Arial" w:hAnsi="Arial" w:cs="Arial"/>
                <w:sz w:val="18"/>
                <w:szCs w:val="18"/>
              </w:rPr>
            </w:pPr>
            <w:r>
              <w:rPr>
                <w:rFonts w:ascii="Arial" w:hAnsi="Arial" w:cs="Arial"/>
                <w:sz w:val="18"/>
                <w:szCs w:val="18"/>
              </w:rPr>
              <w:t>245,798</w:t>
            </w:r>
          </w:p>
        </w:tc>
        <w:tc>
          <w:tcPr>
            <w:tcW w:w="1260" w:type="dxa"/>
          </w:tcPr>
          <w:p w14:paraId="52A78C5F" w14:textId="397ACCB5" w:rsidR="00BE676A" w:rsidRPr="008D6521" w:rsidRDefault="00BE676A" w:rsidP="008A1517">
            <w:pPr>
              <w:tabs>
                <w:tab w:val="decimal" w:pos="884"/>
              </w:tabs>
              <w:spacing w:line="300" w:lineRule="exact"/>
              <w:ind w:right="6"/>
              <w:jc w:val="both"/>
              <w:rPr>
                <w:rFonts w:ascii="Arial" w:hAnsi="Arial" w:cs="Arial"/>
                <w:sz w:val="18"/>
                <w:szCs w:val="18"/>
              </w:rPr>
            </w:pPr>
            <w:r w:rsidRPr="00C57200">
              <w:rPr>
                <w:rFonts w:ascii="Arial" w:hAnsi="Arial" w:cs="Arial"/>
                <w:sz w:val="18"/>
                <w:szCs w:val="18"/>
              </w:rPr>
              <w:t>358,837</w:t>
            </w:r>
          </w:p>
        </w:tc>
        <w:tc>
          <w:tcPr>
            <w:tcW w:w="1350" w:type="dxa"/>
          </w:tcPr>
          <w:p w14:paraId="00C0FBA5" w14:textId="5FC5871E" w:rsidR="00BE676A" w:rsidRPr="008D6521" w:rsidRDefault="00F20778" w:rsidP="008A1517">
            <w:pPr>
              <w:tabs>
                <w:tab w:val="decimal" w:pos="1062"/>
              </w:tabs>
              <w:spacing w:line="300" w:lineRule="exact"/>
              <w:ind w:right="6"/>
              <w:jc w:val="both"/>
              <w:rPr>
                <w:rFonts w:ascii="Arial" w:hAnsi="Arial" w:cs="Arial"/>
                <w:sz w:val="18"/>
                <w:szCs w:val="18"/>
              </w:rPr>
            </w:pPr>
            <w:r>
              <w:rPr>
                <w:rFonts w:ascii="Arial" w:hAnsi="Arial" w:cs="Arial"/>
                <w:sz w:val="18"/>
                <w:szCs w:val="18"/>
              </w:rPr>
              <w:t>108,193</w:t>
            </w:r>
          </w:p>
        </w:tc>
        <w:tc>
          <w:tcPr>
            <w:tcW w:w="1350" w:type="dxa"/>
          </w:tcPr>
          <w:p w14:paraId="0682A856" w14:textId="76E5E4BB" w:rsidR="00BE676A" w:rsidRPr="003B0CA7" w:rsidRDefault="00BE676A" w:rsidP="008A1517">
            <w:pPr>
              <w:tabs>
                <w:tab w:val="decimal" w:pos="1062"/>
              </w:tabs>
              <w:spacing w:line="300" w:lineRule="exact"/>
              <w:ind w:right="6"/>
              <w:jc w:val="both"/>
              <w:rPr>
                <w:rFonts w:ascii="Arial" w:hAnsi="Arial" w:cs="Arial"/>
                <w:sz w:val="18"/>
                <w:szCs w:val="18"/>
              </w:rPr>
            </w:pPr>
            <w:r w:rsidRPr="00C57200">
              <w:rPr>
                <w:rFonts w:ascii="Arial" w:hAnsi="Arial" w:cs="Arial"/>
                <w:sz w:val="18"/>
                <w:szCs w:val="18"/>
              </w:rPr>
              <w:t>192,850</w:t>
            </w:r>
          </w:p>
        </w:tc>
      </w:tr>
      <w:tr w:rsidR="00BE676A" w:rsidRPr="0089403A" w14:paraId="30449A2D" w14:textId="77777777" w:rsidTr="00867AEB">
        <w:tc>
          <w:tcPr>
            <w:tcW w:w="3870" w:type="dxa"/>
          </w:tcPr>
          <w:p w14:paraId="286D2C00" w14:textId="50A392B9" w:rsidR="00BE676A" w:rsidRPr="0089403A" w:rsidRDefault="00BE676A" w:rsidP="008A1517">
            <w:pPr>
              <w:spacing w:line="300" w:lineRule="exact"/>
              <w:ind w:left="162" w:hanging="162"/>
              <w:rPr>
                <w:rFonts w:ascii="Arial" w:hAnsi="Arial" w:cs="Arial"/>
                <w:sz w:val="18"/>
                <w:szCs w:val="18"/>
                <w:cs/>
              </w:rPr>
            </w:pPr>
            <w:r w:rsidRPr="0062299B">
              <w:rPr>
                <w:rFonts w:ascii="Arial" w:eastAsia="Arial Unicode MS" w:hAnsi="Arial" w:cs="Arial"/>
                <w:sz w:val="18"/>
                <w:szCs w:val="18"/>
              </w:rPr>
              <w:t xml:space="preserve">Less: </w:t>
            </w:r>
            <w:r w:rsidRPr="00194653">
              <w:rPr>
                <w:rFonts w:ascii="Arial" w:eastAsia="Arial Unicode MS" w:hAnsi="Arial" w:cs="Arial"/>
                <w:sz w:val="18"/>
                <w:szCs w:val="18"/>
              </w:rPr>
              <w:t>Allowance for expected credit losses</w:t>
            </w:r>
          </w:p>
        </w:tc>
        <w:tc>
          <w:tcPr>
            <w:tcW w:w="1350" w:type="dxa"/>
          </w:tcPr>
          <w:p w14:paraId="7EFFD047" w14:textId="03CE22B0" w:rsidR="00BE676A" w:rsidRPr="008D6521" w:rsidRDefault="00F20778" w:rsidP="008A1517">
            <w:pPr>
              <w:pBdr>
                <w:bottom w:val="sing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(23,973)</w:t>
            </w:r>
          </w:p>
        </w:tc>
        <w:tc>
          <w:tcPr>
            <w:tcW w:w="1260" w:type="dxa"/>
          </w:tcPr>
          <w:p w14:paraId="39348613" w14:textId="627D7E3B" w:rsidR="00BE676A" w:rsidRPr="008D6521" w:rsidRDefault="00BE676A" w:rsidP="008A1517">
            <w:pPr>
              <w:pBdr>
                <w:bottom w:val="single" w:sz="4" w:space="1" w:color="auto"/>
              </w:pBdr>
              <w:tabs>
                <w:tab w:val="decimal" w:pos="884"/>
              </w:tabs>
              <w:spacing w:line="300" w:lineRule="exact"/>
              <w:ind w:right="6"/>
              <w:jc w:val="both"/>
              <w:rPr>
                <w:rFonts w:ascii="Arial" w:hAnsi="Arial" w:cs="Arial"/>
                <w:sz w:val="18"/>
                <w:szCs w:val="18"/>
              </w:rPr>
            </w:pPr>
            <w:r w:rsidRPr="00C57200">
              <w:rPr>
                <w:rFonts w:ascii="Arial" w:hAnsi="Arial" w:cs="Arial"/>
                <w:sz w:val="18"/>
                <w:szCs w:val="18"/>
              </w:rPr>
              <w:t>(13,588)</w:t>
            </w:r>
          </w:p>
        </w:tc>
        <w:tc>
          <w:tcPr>
            <w:tcW w:w="1350" w:type="dxa"/>
          </w:tcPr>
          <w:p w14:paraId="6C357011" w14:textId="772DB60B" w:rsidR="00BE676A" w:rsidRPr="008D6521" w:rsidRDefault="00F20778" w:rsidP="008A1517">
            <w:pPr>
              <w:pBdr>
                <w:bottom w:val="sing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(19,912)</w:t>
            </w:r>
          </w:p>
        </w:tc>
        <w:tc>
          <w:tcPr>
            <w:tcW w:w="1350" w:type="dxa"/>
          </w:tcPr>
          <w:p w14:paraId="385F04B6" w14:textId="4029FD08" w:rsidR="00BE676A" w:rsidRPr="003B0CA7" w:rsidRDefault="00BE676A" w:rsidP="008A1517">
            <w:pPr>
              <w:pBdr>
                <w:bottom w:val="single" w:sz="4" w:space="1" w:color="auto"/>
              </w:pBdr>
              <w:tabs>
                <w:tab w:val="decimal" w:pos="1062"/>
              </w:tabs>
              <w:spacing w:line="300" w:lineRule="exact"/>
              <w:ind w:right="6"/>
              <w:jc w:val="both"/>
              <w:rPr>
                <w:rFonts w:ascii="Arial" w:hAnsi="Arial" w:cs="Arial"/>
                <w:sz w:val="18"/>
                <w:szCs w:val="18"/>
              </w:rPr>
            </w:pPr>
            <w:r w:rsidRPr="00C57200">
              <w:rPr>
                <w:rFonts w:ascii="Arial" w:hAnsi="Arial" w:cs="Arial"/>
                <w:sz w:val="18"/>
                <w:szCs w:val="18"/>
              </w:rPr>
              <w:t>(10,441)</w:t>
            </w:r>
          </w:p>
        </w:tc>
      </w:tr>
      <w:tr w:rsidR="00BE676A" w:rsidRPr="0089403A" w14:paraId="1CBFD7FE" w14:textId="77777777" w:rsidTr="00867AEB">
        <w:tc>
          <w:tcPr>
            <w:tcW w:w="3870" w:type="dxa"/>
          </w:tcPr>
          <w:p w14:paraId="52DB84F1" w14:textId="6C2A94D4" w:rsidR="00BE676A" w:rsidRPr="0089403A" w:rsidRDefault="00BE676A" w:rsidP="008A1517">
            <w:pPr>
              <w:spacing w:line="300" w:lineRule="exact"/>
              <w:ind w:left="162" w:hanging="162"/>
              <w:jc w:val="both"/>
              <w:rPr>
                <w:rFonts w:ascii="Arial" w:hAnsi="Arial" w:cs="Arial"/>
                <w:sz w:val="18"/>
                <w:szCs w:val="18"/>
                <w:cs/>
              </w:rPr>
            </w:pPr>
            <w:r w:rsidRPr="0089403A">
              <w:rPr>
                <w:rFonts w:ascii="Arial" w:hAnsi="Arial" w:cs="Arial"/>
                <w:sz w:val="18"/>
                <w:szCs w:val="18"/>
              </w:rPr>
              <w:t>Total trade accounts receivabl</w:t>
            </w:r>
            <w:r>
              <w:rPr>
                <w:rFonts w:ascii="Arial" w:hAnsi="Arial" w:cs="Arial"/>
                <w:sz w:val="18"/>
                <w:szCs w:val="18"/>
              </w:rPr>
              <w:t>e -</w:t>
            </w:r>
            <w:r w:rsidRPr="0089403A">
              <w:rPr>
                <w:rFonts w:ascii="Arial" w:hAnsi="Arial" w:cs="Arial"/>
                <w:sz w:val="18"/>
                <w:szCs w:val="18"/>
              </w:rPr>
              <w:t xml:space="preserve"> net</w:t>
            </w:r>
          </w:p>
        </w:tc>
        <w:tc>
          <w:tcPr>
            <w:tcW w:w="1350" w:type="dxa"/>
          </w:tcPr>
          <w:p w14:paraId="4A87EE29" w14:textId="07A50BB5" w:rsidR="00BE676A" w:rsidRPr="008D6521" w:rsidRDefault="00F20778" w:rsidP="008A1517">
            <w:pPr>
              <w:pBdr>
                <w:bottom w:val="sing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221,825</w:t>
            </w:r>
          </w:p>
        </w:tc>
        <w:tc>
          <w:tcPr>
            <w:tcW w:w="1260" w:type="dxa"/>
          </w:tcPr>
          <w:p w14:paraId="5BC88837" w14:textId="27CC5E98" w:rsidR="00BE676A" w:rsidRPr="008D6521" w:rsidRDefault="00BE676A" w:rsidP="008A1517">
            <w:pPr>
              <w:pBdr>
                <w:bottom w:val="single" w:sz="4" w:space="1" w:color="auto"/>
              </w:pBdr>
              <w:tabs>
                <w:tab w:val="decimal" w:pos="974"/>
              </w:tabs>
              <w:spacing w:line="300" w:lineRule="exact"/>
              <w:ind w:right="6"/>
              <w:jc w:val="both"/>
              <w:rPr>
                <w:rFonts w:ascii="Arial" w:hAnsi="Arial" w:cs="Arial"/>
                <w:sz w:val="18"/>
                <w:szCs w:val="18"/>
              </w:rPr>
            </w:pPr>
            <w:r w:rsidRPr="00C57200">
              <w:rPr>
                <w:rFonts w:ascii="Arial" w:hAnsi="Arial" w:cs="Arial"/>
                <w:sz w:val="18"/>
                <w:szCs w:val="18"/>
              </w:rPr>
              <w:t>345,249</w:t>
            </w:r>
          </w:p>
        </w:tc>
        <w:tc>
          <w:tcPr>
            <w:tcW w:w="1350" w:type="dxa"/>
          </w:tcPr>
          <w:p w14:paraId="371E8058" w14:textId="1A805E3F" w:rsidR="00BE676A" w:rsidRPr="008D6521" w:rsidRDefault="00F20778" w:rsidP="008A1517">
            <w:pPr>
              <w:pBdr>
                <w:bottom w:val="sing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88,281</w:t>
            </w:r>
          </w:p>
        </w:tc>
        <w:tc>
          <w:tcPr>
            <w:tcW w:w="1350" w:type="dxa"/>
          </w:tcPr>
          <w:p w14:paraId="282E8C0F" w14:textId="26D84890" w:rsidR="00BE676A" w:rsidRPr="003B0CA7" w:rsidRDefault="00BE676A" w:rsidP="008A1517">
            <w:pPr>
              <w:pBdr>
                <w:bottom w:val="single" w:sz="4" w:space="1" w:color="auto"/>
              </w:pBdr>
              <w:tabs>
                <w:tab w:val="decimal" w:pos="1062"/>
              </w:tabs>
              <w:spacing w:line="300" w:lineRule="exact"/>
              <w:ind w:right="6"/>
              <w:jc w:val="both"/>
              <w:rPr>
                <w:rFonts w:ascii="Arial" w:hAnsi="Arial" w:cs="Arial"/>
                <w:sz w:val="18"/>
                <w:szCs w:val="18"/>
              </w:rPr>
            </w:pPr>
            <w:r w:rsidRPr="00C57200">
              <w:rPr>
                <w:rFonts w:ascii="Arial" w:hAnsi="Arial" w:cs="Arial"/>
                <w:sz w:val="18"/>
                <w:szCs w:val="18"/>
              </w:rPr>
              <w:t>182,409</w:t>
            </w:r>
          </w:p>
        </w:tc>
      </w:tr>
      <w:tr w:rsidR="00BE676A" w:rsidRPr="0089403A" w14:paraId="5C9EA027" w14:textId="77777777" w:rsidTr="00867AEB">
        <w:tc>
          <w:tcPr>
            <w:tcW w:w="3870" w:type="dxa"/>
          </w:tcPr>
          <w:p w14:paraId="06CDFC20" w14:textId="78C2BE19" w:rsidR="00BE676A" w:rsidRPr="0089403A" w:rsidRDefault="00BE676A" w:rsidP="008A1517">
            <w:pPr>
              <w:spacing w:line="300" w:lineRule="exact"/>
              <w:ind w:left="162" w:right="-108" w:hanging="162"/>
              <w:jc w:val="both"/>
              <w:rPr>
                <w:rFonts w:ascii="Arial" w:hAnsi="Arial" w:cs="Arial"/>
                <w:b/>
                <w:bCs/>
                <w:sz w:val="18"/>
                <w:szCs w:val="18"/>
                <w:u w:val="single"/>
                <w:cs/>
              </w:rPr>
            </w:pPr>
            <w:r w:rsidRPr="0089403A">
              <w:rPr>
                <w:rFonts w:ascii="Arial" w:hAnsi="Arial" w:cs="Arial"/>
                <w:b/>
                <w:bCs/>
                <w:sz w:val="18"/>
                <w:szCs w:val="18"/>
                <w:u w:val="single"/>
              </w:rPr>
              <w:t>Other receivables</w:t>
            </w:r>
          </w:p>
        </w:tc>
        <w:tc>
          <w:tcPr>
            <w:tcW w:w="1350" w:type="dxa"/>
          </w:tcPr>
          <w:p w14:paraId="274E0ABA" w14:textId="77777777" w:rsidR="00BE676A" w:rsidRPr="008D6521" w:rsidRDefault="00BE676A" w:rsidP="008A1517">
            <w:pPr>
              <w:tabs>
                <w:tab w:val="decimal" w:pos="1062"/>
              </w:tabs>
              <w:spacing w:line="300" w:lineRule="exact"/>
              <w:ind w:right="6"/>
              <w:jc w:val="both"/>
              <w:rPr>
                <w:rFonts w:ascii="Arial" w:hAnsi="Arial" w:cs="Arial"/>
                <w:sz w:val="18"/>
                <w:szCs w:val="18"/>
              </w:rPr>
            </w:pPr>
          </w:p>
        </w:tc>
        <w:tc>
          <w:tcPr>
            <w:tcW w:w="1260" w:type="dxa"/>
          </w:tcPr>
          <w:p w14:paraId="77FE56C3" w14:textId="77777777" w:rsidR="00BE676A" w:rsidRPr="008D6521" w:rsidRDefault="00BE676A" w:rsidP="008A1517">
            <w:pPr>
              <w:tabs>
                <w:tab w:val="decimal" w:pos="974"/>
              </w:tabs>
              <w:spacing w:line="300" w:lineRule="exact"/>
              <w:ind w:right="6"/>
              <w:jc w:val="both"/>
              <w:rPr>
                <w:rFonts w:ascii="Arial" w:hAnsi="Arial" w:cs="Arial"/>
                <w:sz w:val="18"/>
                <w:szCs w:val="18"/>
              </w:rPr>
            </w:pPr>
          </w:p>
        </w:tc>
        <w:tc>
          <w:tcPr>
            <w:tcW w:w="1350" w:type="dxa"/>
          </w:tcPr>
          <w:p w14:paraId="735364D5" w14:textId="77777777" w:rsidR="00BE676A" w:rsidRPr="008D6521" w:rsidRDefault="00BE676A" w:rsidP="008A1517">
            <w:pPr>
              <w:tabs>
                <w:tab w:val="decimal" w:pos="1062"/>
              </w:tabs>
              <w:spacing w:line="300" w:lineRule="exact"/>
              <w:ind w:right="6"/>
              <w:jc w:val="both"/>
              <w:rPr>
                <w:rFonts w:ascii="Arial" w:hAnsi="Arial" w:cs="Arial"/>
                <w:sz w:val="18"/>
                <w:szCs w:val="18"/>
              </w:rPr>
            </w:pPr>
          </w:p>
        </w:tc>
        <w:tc>
          <w:tcPr>
            <w:tcW w:w="1350" w:type="dxa"/>
          </w:tcPr>
          <w:p w14:paraId="61503218" w14:textId="77777777" w:rsidR="00BE676A" w:rsidRPr="003B0CA7" w:rsidRDefault="00BE676A" w:rsidP="008A1517">
            <w:pPr>
              <w:tabs>
                <w:tab w:val="decimal" w:pos="1062"/>
              </w:tabs>
              <w:spacing w:line="300" w:lineRule="exact"/>
              <w:ind w:right="6"/>
              <w:jc w:val="both"/>
              <w:rPr>
                <w:rFonts w:ascii="Arial" w:hAnsi="Arial" w:cs="Arial"/>
                <w:sz w:val="18"/>
                <w:szCs w:val="18"/>
              </w:rPr>
            </w:pPr>
          </w:p>
        </w:tc>
      </w:tr>
      <w:tr w:rsidR="00BE676A" w:rsidRPr="0089403A" w14:paraId="74B6697E" w14:textId="77777777" w:rsidTr="00867AEB">
        <w:tc>
          <w:tcPr>
            <w:tcW w:w="3870" w:type="dxa"/>
          </w:tcPr>
          <w:p w14:paraId="4C72E56A" w14:textId="77777777" w:rsidR="00BE676A" w:rsidRPr="0089403A" w:rsidRDefault="00BE676A" w:rsidP="008A1517">
            <w:pPr>
              <w:spacing w:line="300" w:lineRule="exact"/>
              <w:ind w:left="162" w:right="-108" w:hanging="162"/>
              <w:jc w:val="both"/>
              <w:rPr>
                <w:rFonts w:ascii="Arial" w:hAnsi="Arial" w:cs="Arial"/>
                <w:sz w:val="18"/>
                <w:szCs w:val="18"/>
                <w:cs/>
              </w:rPr>
            </w:pPr>
            <w:r w:rsidRPr="0089403A">
              <w:rPr>
                <w:rFonts w:ascii="Arial" w:hAnsi="Arial" w:cs="Arial"/>
                <w:sz w:val="18"/>
                <w:szCs w:val="18"/>
              </w:rPr>
              <w:t>Advances for custom clearance</w:t>
            </w:r>
          </w:p>
        </w:tc>
        <w:tc>
          <w:tcPr>
            <w:tcW w:w="1350" w:type="dxa"/>
          </w:tcPr>
          <w:p w14:paraId="6ED7E6E7" w14:textId="01087ED2" w:rsidR="00BE676A" w:rsidRPr="008D6521" w:rsidRDefault="00FA7DAE" w:rsidP="008A1517">
            <w:pPr>
              <w:tabs>
                <w:tab w:val="decimal" w:pos="1062"/>
              </w:tabs>
              <w:spacing w:line="300" w:lineRule="exact"/>
              <w:ind w:right="6"/>
              <w:jc w:val="both"/>
              <w:rPr>
                <w:rFonts w:ascii="Arial" w:hAnsi="Arial" w:cs="Arial"/>
                <w:sz w:val="18"/>
                <w:szCs w:val="18"/>
              </w:rPr>
            </w:pPr>
            <w:r>
              <w:rPr>
                <w:rFonts w:ascii="Arial" w:hAnsi="Arial" w:cs="Arial"/>
                <w:sz w:val="18"/>
                <w:szCs w:val="18"/>
              </w:rPr>
              <w:t>22,</w:t>
            </w:r>
            <w:r w:rsidR="00442103">
              <w:rPr>
                <w:rFonts w:ascii="Arial" w:hAnsi="Arial" w:cs="Arial"/>
                <w:sz w:val="18"/>
                <w:szCs w:val="18"/>
              </w:rPr>
              <w:t>579</w:t>
            </w:r>
          </w:p>
        </w:tc>
        <w:tc>
          <w:tcPr>
            <w:tcW w:w="1260" w:type="dxa"/>
          </w:tcPr>
          <w:p w14:paraId="6BC20C20" w14:textId="00782205" w:rsidR="00BE676A" w:rsidRPr="008D6521" w:rsidRDefault="00BE676A" w:rsidP="008A1517">
            <w:pPr>
              <w:tabs>
                <w:tab w:val="decimal" w:pos="974"/>
              </w:tabs>
              <w:spacing w:line="300" w:lineRule="exact"/>
              <w:ind w:right="6"/>
              <w:jc w:val="both"/>
              <w:rPr>
                <w:rFonts w:ascii="Arial" w:hAnsi="Arial" w:cs="Arial"/>
                <w:sz w:val="18"/>
                <w:szCs w:val="18"/>
              </w:rPr>
            </w:pPr>
            <w:r w:rsidRPr="00D604B7">
              <w:rPr>
                <w:rFonts w:ascii="Arial" w:hAnsi="Arial" w:cs="Arial"/>
                <w:sz w:val="18"/>
                <w:szCs w:val="18"/>
              </w:rPr>
              <w:t>29,944</w:t>
            </w:r>
          </w:p>
        </w:tc>
        <w:tc>
          <w:tcPr>
            <w:tcW w:w="1350" w:type="dxa"/>
          </w:tcPr>
          <w:p w14:paraId="0E580A29" w14:textId="3ACA1082" w:rsidR="00BE676A" w:rsidRPr="008D6521" w:rsidRDefault="00442103" w:rsidP="008A1517">
            <w:pPr>
              <w:tabs>
                <w:tab w:val="decimal" w:pos="1062"/>
              </w:tabs>
              <w:spacing w:line="300" w:lineRule="exact"/>
              <w:ind w:right="6"/>
              <w:jc w:val="both"/>
              <w:rPr>
                <w:rFonts w:ascii="Arial" w:hAnsi="Arial" w:cs="Arial"/>
                <w:sz w:val="18"/>
                <w:szCs w:val="18"/>
              </w:rPr>
            </w:pPr>
            <w:r>
              <w:rPr>
                <w:rFonts w:ascii="Arial" w:hAnsi="Arial" w:cs="Arial"/>
                <w:sz w:val="18"/>
                <w:szCs w:val="18"/>
              </w:rPr>
              <w:t>22,579</w:t>
            </w:r>
          </w:p>
        </w:tc>
        <w:tc>
          <w:tcPr>
            <w:tcW w:w="1350" w:type="dxa"/>
          </w:tcPr>
          <w:p w14:paraId="628A74F9" w14:textId="7609BD0C" w:rsidR="00BE676A" w:rsidRPr="003B0CA7" w:rsidRDefault="00BE676A" w:rsidP="008A1517">
            <w:pPr>
              <w:tabs>
                <w:tab w:val="decimal" w:pos="1062"/>
              </w:tabs>
              <w:spacing w:line="300" w:lineRule="exact"/>
              <w:ind w:right="6"/>
              <w:jc w:val="both"/>
              <w:rPr>
                <w:rFonts w:ascii="Arial" w:hAnsi="Arial" w:cs="Arial"/>
                <w:sz w:val="18"/>
                <w:szCs w:val="18"/>
              </w:rPr>
            </w:pPr>
            <w:r w:rsidRPr="00D604B7">
              <w:rPr>
                <w:rFonts w:ascii="Arial" w:hAnsi="Arial" w:cs="Arial"/>
                <w:sz w:val="18"/>
                <w:szCs w:val="18"/>
              </w:rPr>
              <w:t>29,944</w:t>
            </w:r>
          </w:p>
        </w:tc>
      </w:tr>
      <w:tr w:rsidR="00BE676A" w:rsidRPr="0089403A" w14:paraId="389A6121" w14:textId="77777777" w:rsidTr="00867AEB">
        <w:tc>
          <w:tcPr>
            <w:tcW w:w="3870" w:type="dxa"/>
          </w:tcPr>
          <w:p w14:paraId="14F9FC57" w14:textId="5FD6F694" w:rsidR="00BE676A" w:rsidRPr="0089403A" w:rsidRDefault="00BE676A" w:rsidP="008A1517">
            <w:pPr>
              <w:spacing w:line="300" w:lineRule="exact"/>
              <w:ind w:left="162" w:right="-108" w:hanging="162"/>
              <w:rPr>
                <w:rFonts w:ascii="Arial" w:hAnsi="Arial" w:cs="Arial"/>
                <w:sz w:val="18"/>
                <w:szCs w:val="18"/>
                <w:cs/>
              </w:rPr>
            </w:pPr>
            <w:r w:rsidRPr="0062299B">
              <w:rPr>
                <w:rFonts w:ascii="Arial" w:eastAsia="Arial Unicode MS" w:hAnsi="Arial" w:cs="Arial"/>
                <w:sz w:val="18"/>
                <w:szCs w:val="18"/>
              </w:rPr>
              <w:t xml:space="preserve">Less: </w:t>
            </w:r>
            <w:r w:rsidRPr="00194653">
              <w:rPr>
                <w:rFonts w:ascii="Arial" w:eastAsia="Arial Unicode MS" w:hAnsi="Arial" w:cs="Arial"/>
                <w:sz w:val="18"/>
                <w:szCs w:val="18"/>
              </w:rPr>
              <w:t>Allowance for expected credit losses</w:t>
            </w:r>
          </w:p>
        </w:tc>
        <w:tc>
          <w:tcPr>
            <w:tcW w:w="1350" w:type="dxa"/>
          </w:tcPr>
          <w:p w14:paraId="50C4BC8F" w14:textId="00646E71" w:rsidR="00BE676A" w:rsidRPr="008D6521" w:rsidRDefault="00442103" w:rsidP="008A1517">
            <w:pPr>
              <w:pBdr>
                <w:bottom w:val="single" w:sz="4" w:space="1" w:color="auto"/>
              </w:pBdr>
              <w:tabs>
                <w:tab w:val="decimal" w:pos="1062"/>
              </w:tabs>
              <w:spacing w:line="300" w:lineRule="exact"/>
              <w:ind w:right="6"/>
              <w:jc w:val="both"/>
              <w:rPr>
                <w:rFonts w:ascii="Arial" w:hAnsi="Arial" w:cs="Arial"/>
                <w:sz w:val="18"/>
                <w:szCs w:val="18"/>
              </w:rPr>
            </w:pPr>
            <w:r w:rsidRPr="00D604B7">
              <w:rPr>
                <w:rFonts w:ascii="Arial" w:hAnsi="Arial" w:cs="Arial"/>
                <w:sz w:val="18"/>
                <w:szCs w:val="18"/>
              </w:rPr>
              <w:t>(7)</w:t>
            </w:r>
          </w:p>
        </w:tc>
        <w:tc>
          <w:tcPr>
            <w:tcW w:w="1260" w:type="dxa"/>
          </w:tcPr>
          <w:p w14:paraId="7B97709A" w14:textId="58630B7C" w:rsidR="00BE676A" w:rsidRPr="008D6521" w:rsidRDefault="00BE676A" w:rsidP="008A1517">
            <w:pPr>
              <w:pBdr>
                <w:bottom w:val="single" w:sz="4" w:space="1" w:color="auto"/>
              </w:pBdr>
              <w:tabs>
                <w:tab w:val="decimal" w:pos="974"/>
              </w:tabs>
              <w:spacing w:line="300" w:lineRule="exact"/>
              <w:ind w:right="6"/>
              <w:jc w:val="both"/>
              <w:rPr>
                <w:rFonts w:ascii="Arial" w:hAnsi="Arial" w:cs="Arial"/>
                <w:sz w:val="18"/>
                <w:szCs w:val="18"/>
              </w:rPr>
            </w:pPr>
            <w:r w:rsidRPr="00D604B7">
              <w:rPr>
                <w:rFonts w:ascii="Arial" w:hAnsi="Arial" w:cs="Arial"/>
                <w:sz w:val="18"/>
                <w:szCs w:val="18"/>
              </w:rPr>
              <w:t>(7)</w:t>
            </w:r>
          </w:p>
        </w:tc>
        <w:tc>
          <w:tcPr>
            <w:tcW w:w="1350" w:type="dxa"/>
          </w:tcPr>
          <w:p w14:paraId="38AE83B5" w14:textId="27ED8293" w:rsidR="00BE676A" w:rsidRPr="008D6521" w:rsidRDefault="00442103" w:rsidP="008A1517">
            <w:pPr>
              <w:pBdr>
                <w:bottom w:val="single" w:sz="4" w:space="1" w:color="auto"/>
              </w:pBdr>
              <w:tabs>
                <w:tab w:val="decimal" w:pos="1062"/>
              </w:tabs>
              <w:spacing w:line="300" w:lineRule="exact"/>
              <w:ind w:right="6"/>
              <w:jc w:val="both"/>
              <w:rPr>
                <w:rFonts w:ascii="Arial" w:hAnsi="Arial" w:cs="Arial"/>
                <w:sz w:val="18"/>
                <w:szCs w:val="18"/>
              </w:rPr>
            </w:pPr>
            <w:r w:rsidRPr="00D604B7">
              <w:rPr>
                <w:rFonts w:ascii="Arial" w:hAnsi="Arial" w:cs="Arial"/>
                <w:sz w:val="18"/>
                <w:szCs w:val="18"/>
              </w:rPr>
              <w:t>(7)</w:t>
            </w:r>
          </w:p>
        </w:tc>
        <w:tc>
          <w:tcPr>
            <w:tcW w:w="1350" w:type="dxa"/>
          </w:tcPr>
          <w:p w14:paraId="7DE7970A" w14:textId="00B44130" w:rsidR="00BE676A" w:rsidRPr="003B0CA7" w:rsidRDefault="00BE676A" w:rsidP="008A1517">
            <w:pPr>
              <w:pBdr>
                <w:bottom w:val="single" w:sz="4" w:space="1" w:color="auto"/>
              </w:pBdr>
              <w:tabs>
                <w:tab w:val="decimal" w:pos="1062"/>
              </w:tabs>
              <w:spacing w:line="300" w:lineRule="exact"/>
              <w:ind w:right="6"/>
              <w:jc w:val="both"/>
              <w:rPr>
                <w:rFonts w:ascii="Arial" w:hAnsi="Arial" w:cs="Arial"/>
                <w:sz w:val="18"/>
                <w:szCs w:val="18"/>
              </w:rPr>
            </w:pPr>
            <w:r w:rsidRPr="00D604B7">
              <w:rPr>
                <w:rFonts w:ascii="Arial" w:hAnsi="Arial" w:cs="Arial"/>
                <w:sz w:val="18"/>
                <w:szCs w:val="18"/>
              </w:rPr>
              <w:t>(7)</w:t>
            </w:r>
          </w:p>
        </w:tc>
      </w:tr>
      <w:tr w:rsidR="00BE676A" w:rsidRPr="0089403A" w14:paraId="0117171B" w14:textId="77777777" w:rsidTr="00867AEB">
        <w:tc>
          <w:tcPr>
            <w:tcW w:w="3870" w:type="dxa"/>
          </w:tcPr>
          <w:p w14:paraId="158D0AA1" w14:textId="77777777" w:rsidR="00BE676A" w:rsidRPr="0089403A" w:rsidRDefault="00BE676A" w:rsidP="008A1517">
            <w:pPr>
              <w:spacing w:line="300" w:lineRule="exact"/>
              <w:ind w:left="162" w:right="-108" w:hanging="162"/>
              <w:jc w:val="both"/>
              <w:rPr>
                <w:rFonts w:ascii="Arial" w:hAnsi="Arial" w:cs="Arial"/>
                <w:sz w:val="18"/>
                <w:szCs w:val="18"/>
                <w:cs/>
              </w:rPr>
            </w:pPr>
            <w:r w:rsidRPr="0089403A">
              <w:rPr>
                <w:rFonts w:ascii="Arial" w:hAnsi="Arial" w:cs="Arial"/>
                <w:sz w:val="18"/>
                <w:szCs w:val="18"/>
              </w:rPr>
              <w:t>Net</w:t>
            </w:r>
          </w:p>
        </w:tc>
        <w:tc>
          <w:tcPr>
            <w:tcW w:w="1350" w:type="dxa"/>
          </w:tcPr>
          <w:p w14:paraId="5EDD7B95" w14:textId="09F93719" w:rsidR="00BE676A" w:rsidRPr="008D6521" w:rsidRDefault="00442103" w:rsidP="008A1517">
            <w:pPr>
              <w:pBdr>
                <w:bottom w:val="sing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22,572</w:t>
            </w:r>
          </w:p>
        </w:tc>
        <w:tc>
          <w:tcPr>
            <w:tcW w:w="1260" w:type="dxa"/>
          </w:tcPr>
          <w:p w14:paraId="71DAECB3" w14:textId="58D4EA6A" w:rsidR="00BE676A" w:rsidRPr="008D6521" w:rsidRDefault="00BE676A" w:rsidP="008A1517">
            <w:pPr>
              <w:pBdr>
                <w:bottom w:val="single" w:sz="4" w:space="1" w:color="auto"/>
              </w:pBdr>
              <w:tabs>
                <w:tab w:val="decimal" w:pos="974"/>
              </w:tabs>
              <w:spacing w:line="300" w:lineRule="exact"/>
              <w:ind w:right="6"/>
              <w:jc w:val="both"/>
              <w:rPr>
                <w:rFonts w:ascii="Arial" w:hAnsi="Arial" w:cs="Arial"/>
                <w:sz w:val="18"/>
                <w:szCs w:val="18"/>
              </w:rPr>
            </w:pPr>
            <w:r w:rsidRPr="00D604B7">
              <w:rPr>
                <w:rFonts w:ascii="Arial" w:hAnsi="Arial" w:cs="Arial"/>
                <w:sz w:val="18"/>
                <w:szCs w:val="18"/>
              </w:rPr>
              <w:t>29,937</w:t>
            </w:r>
          </w:p>
        </w:tc>
        <w:tc>
          <w:tcPr>
            <w:tcW w:w="1350" w:type="dxa"/>
          </w:tcPr>
          <w:p w14:paraId="76B78C9B" w14:textId="2ED2FA37" w:rsidR="00BE676A" w:rsidRPr="008D6521" w:rsidRDefault="00442103" w:rsidP="008A1517">
            <w:pPr>
              <w:pBdr>
                <w:bottom w:val="sing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22,572</w:t>
            </w:r>
          </w:p>
        </w:tc>
        <w:tc>
          <w:tcPr>
            <w:tcW w:w="1350" w:type="dxa"/>
          </w:tcPr>
          <w:p w14:paraId="7A9A00A1" w14:textId="05080838" w:rsidR="00BE676A" w:rsidRPr="003B0CA7" w:rsidRDefault="00BE676A" w:rsidP="008A1517">
            <w:pPr>
              <w:pBdr>
                <w:bottom w:val="single" w:sz="4" w:space="1" w:color="auto"/>
              </w:pBdr>
              <w:tabs>
                <w:tab w:val="decimal" w:pos="1062"/>
              </w:tabs>
              <w:spacing w:line="300" w:lineRule="exact"/>
              <w:ind w:right="6"/>
              <w:jc w:val="both"/>
              <w:rPr>
                <w:rFonts w:ascii="Arial" w:hAnsi="Arial" w:cs="Arial"/>
                <w:sz w:val="18"/>
                <w:szCs w:val="18"/>
              </w:rPr>
            </w:pPr>
            <w:r w:rsidRPr="00D604B7">
              <w:rPr>
                <w:rFonts w:ascii="Arial" w:hAnsi="Arial" w:cs="Arial"/>
                <w:sz w:val="18"/>
                <w:szCs w:val="18"/>
              </w:rPr>
              <w:t>29,937</w:t>
            </w:r>
          </w:p>
        </w:tc>
      </w:tr>
      <w:tr w:rsidR="00BE676A" w:rsidRPr="00FA7DAE" w14:paraId="7CBF4D12" w14:textId="77777777" w:rsidTr="00867AEB">
        <w:tc>
          <w:tcPr>
            <w:tcW w:w="3870" w:type="dxa"/>
          </w:tcPr>
          <w:p w14:paraId="1555790A" w14:textId="77777777" w:rsidR="00BE676A" w:rsidRPr="00736859" w:rsidRDefault="00BE676A" w:rsidP="008A1517">
            <w:pPr>
              <w:spacing w:line="300" w:lineRule="exact"/>
              <w:ind w:left="162" w:right="-108" w:hanging="162"/>
              <w:jc w:val="both"/>
              <w:rPr>
                <w:rFonts w:ascii="Arial" w:hAnsi="Arial" w:cs="Arial"/>
                <w:sz w:val="18"/>
                <w:szCs w:val="18"/>
              </w:rPr>
            </w:pPr>
            <w:r w:rsidRPr="00736859">
              <w:rPr>
                <w:rFonts w:ascii="Arial" w:hAnsi="Arial" w:cs="Arial"/>
                <w:sz w:val="18"/>
                <w:szCs w:val="18"/>
              </w:rPr>
              <w:t>Others</w:t>
            </w:r>
          </w:p>
        </w:tc>
        <w:tc>
          <w:tcPr>
            <w:tcW w:w="1350" w:type="dxa"/>
          </w:tcPr>
          <w:p w14:paraId="0B112018" w14:textId="2CDE6AB5" w:rsidR="00BE676A" w:rsidRPr="00736859" w:rsidRDefault="004831D3" w:rsidP="008A1517">
            <w:pPr>
              <w:pBdr>
                <w:bottom w:val="single" w:sz="4" w:space="1" w:color="auto"/>
              </w:pBdr>
              <w:tabs>
                <w:tab w:val="decimal" w:pos="1062"/>
              </w:tabs>
              <w:spacing w:line="300" w:lineRule="exact"/>
              <w:ind w:right="6"/>
              <w:jc w:val="both"/>
              <w:rPr>
                <w:rFonts w:ascii="Arial" w:hAnsi="Arial" w:cs="Arial"/>
                <w:sz w:val="18"/>
                <w:szCs w:val="18"/>
              </w:rPr>
            </w:pPr>
            <w:r w:rsidRPr="00736859">
              <w:rPr>
                <w:rFonts w:ascii="Arial" w:hAnsi="Arial" w:cs="Arial"/>
                <w:sz w:val="18"/>
                <w:szCs w:val="18"/>
              </w:rPr>
              <w:t>2,722</w:t>
            </w:r>
          </w:p>
        </w:tc>
        <w:tc>
          <w:tcPr>
            <w:tcW w:w="1260" w:type="dxa"/>
          </w:tcPr>
          <w:p w14:paraId="2B08F9AF" w14:textId="40151A59" w:rsidR="00BE676A" w:rsidRPr="00736859" w:rsidRDefault="00BE676A" w:rsidP="008A1517">
            <w:pPr>
              <w:pBdr>
                <w:bottom w:val="single" w:sz="4" w:space="1" w:color="auto"/>
              </w:pBdr>
              <w:tabs>
                <w:tab w:val="decimal" w:pos="974"/>
              </w:tabs>
              <w:spacing w:line="300" w:lineRule="exact"/>
              <w:ind w:right="6"/>
              <w:jc w:val="both"/>
              <w:rPr>
                <w:rFonts w:ascii="Arial" w:hAnsi="Arial" w:cs="Arial"/>
                <w:sz w:val="18"/>
                <w:szCs w:val="18"/>
              </w:rPr>
            </w:pPr>
            <w:r w:rsidRPr="00736859">
              <w:rPr>
                <w:rFonts w:ascii="Arial" w:hAnsi="Arial" w:cs="Arial"/>
                <w:sz w:val="18"/>
                <w:szCs w:val="18"/>
              </w:rPr>
              <w:t>7,619</w:t>
            </w:r>
          </w:p>
        </w:tc>
        <w:tc>
          <w:tcPr>
            <w:tcW w:w="1350" w:type="dxa"/>
          </w:tcPr>
          <w:p w14:paraId="125F748F" w14:textId="2D1CAF05" w:rsidR="00BE676A" w:rsidRPr="00736859" w:rsidRDefault="004831D3" w:rsidP="008A1517">
            <w:pPr>
              <w:pBdr>
                <w:bottom w:val="single" w:sz="4" w:space="1" w:color="auto"/>
              </w:pBdr>
              <w:tabs>
                <w:tab w:val="decimal" w:pos="1062"/>
              </w:tabs>
              <w:spacing w:line="300" w:lineRule="exact"/>
              <w:ind w:right="6"/>
              <w:jc w:val="both"/>
              <w:rPr>
                <w:rFonts w:ascii="Arial" w:hAnsi="Arial" w:cs="Arial"/>
                <w:sz w:val="18"/>
                <w:szCs w:val="18"/>
              </w:rPr>
            </w:pPr>
            <w:r w:rsidRPr="00736859">
              <w:rPr>
                <w:rFonts w:ascii="Arial" w:hAnsi="Arial" w:cs="Arial"/>
                <w:sz w:val="18"/>
                <w:szCs w:val="18"/>
              </w:rPr>
              <w:t>419</w:t>
            </w:r>
          </w:p>
        </w:tc>
        <w:tc>
          <w:tcPr>
            <w:tcW w:w="1350" w:type="dxa"/>
          </w:tcPr>
          <w:p w14:paraId="73075E73" w14:textId="6EA223EF" w:rsidR="00BE676A" w:rsidRPr="00736859" w:rsidRDefault="00BE676A" w:rsidP="008A1517">
            <w:pPr>
              <w:pBdr>
                <w:bottom w:val="single" w:sz="4" w:space="1" w:color="auto"/>
              </w:pBdr>
              <w:tabs>
                <w:tab w:val="decimal" w:pos="1062"/>
              </w:tabs>
              <w:spacing w:line="300" w:lineRule="exact"/>
              <w:ind w:right="6"/>
              <w:jc w:val="both"/>
              <w:rPr>
                <w:rFonts w:ascii="Arial" w:hAnsi="Arial" w:cs="Arial"/>
                <w:sz w:val="18"/>
                <w:szCs w:val="18"/>
              </w:rPr>
            </w:pPr>
            <w:r w:rsidRPr="00736859">
              <w:rPr>
                <w:rFonts w:ascii="Arial" w:hAnsi="Arial" w:cs="Arial"/>
                <w:sz w:val="18"/>
                <w:szCs w:val="18"/>
              </w:rPr>
              <w:t>1,209</w:t>
            </w:r>
          </w:p>
        </w:tc>
      </w:tr>
      <w:tr w:rsidR="00BE676A" w:rsidRPr="0089403A" w14:paraId="2889F609" w14:textId="77777777" w:rsidTr="00867AEB">
        <w:tc>
          <w:tcPr>
            <w:tcW w:w="3870" w:type="dxa"/>
          </w:tcPr>
          <w:p w14:paraId="51FCAFF0" w14:textId="77777777" w:rsidR="00BE676A" w:rsidRDefault="00BE676A" w:rsidP="008A1517">
            <w:pPr>
              <w:spacing w:line="300" w:lineRule="exact"/>
              <w:ind w:left="162" w:right="-108" w:hanging="162"/>
              <w:jc w:val="both"/>
              <w:rPr>
                <w:rFonts w:ascii="Arial" w:hAnsi="Arial" w:cs="Arial"/>
                <w:sz w:val="18"/>
                <w:szCs w:val="18"/>
              </w:rPr>
            </w:pPr>
            <w:r>
              <w:rPr>
                <w:rFonts w:ascii="Arial" w:hAnsi="Arial" w:cs="Arial"/>
                <w:sz w:val="18"/>
                <w:szCs w:val="18"/>
              </w:rPr>
              <w:t>Total other receivables - net</w:t>
            </w:r>
          </w:p>
        </w:tc>
        <w:tc>
          <w:tcPr>
            <w:tcW w:w="1350" w:type="dxa"/>
          </w:tcPr>
          <w:p w14:paraId="65F66287" w14:textId="0F2BA8A0" w:rsidR="00BE676A" w:rsidRDefault="004831D3" w:rsidP="008A1517">
            <w:pPr>
              <w:pBdr>
                <w:bottom w:val="sing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25,294</w:t>
            </w:r>
          </w:p>
        </w:tc>
        <w:tc>
          <w:tcPr>
            <w:tcW w:w="1260" w:type="dxa"/>
          </w:tcPr>
          <w:p w14:paraId="382EB4CD" w14:textId="1F8BD9E7" w:rsidR="00BE676A" w:rsidRDefault="00BE676A" w:rsidP="008A1517">
            <w:pPr>
              <w:pBdr>
                <w:bottom w:val="single" w:sz="4" w:space="1" w:color="auto"/>
              </w:pBdr>
              <w:tabs>
                <w:tab w:val="decimal" w:pos="974"/>
              </w:tabs>
              <w:spacing w:line="300" w:lineRule="exact"/>
              <w:ind w:right="6"/>
              <w:jc w:val="both"/>
              <w:rPr>
                <w:rFonts w:ascii="Arial" w:hAnsi="Arial" w:cs="Arial"/>
                <w:sz w:val="18"/>
                <w:szCs w:val="18"/>
              </w:rPr>
            </w:pPr>
            <w:r w:rsidRPr="00D604B7">
              <w:rPr>
                <w:rFonts w:ascii="Arial" w:hAnsi="Arial" w:cs="Arial"/>
                <w:sz w:val="18"/>
                <w:szCs w:val="18"/>
              </w:rPr>
              <w:t>37,556</w:t>
            </w:r>
          </w:p>
        </w:tc>
        <w:tc>
          <w:tcPr>
            <w:tcW w:w="1350" w:type="dxa"/>
          </w:tcPr>
          <w:p w14:paraId="72DAFB8E" w14:textId="0E85ACBE" w:rsidR="00BE676A" w:rsidRDefault="004831D3" w:rsidP="008A1517">
            <w:pPr>
              <w:pBdr>
                <w:bottom w:val="sing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22,991</w:t>
            </w:r>
          </w:p>
        </w:tc>
        <w:tc>
          <w:tcPr>
            <w:tcW w:w="1350" w:type="dxa"/>
          </w:tcPr>
          <w:p w14:paraId="55F163AE" w14:textId="673DEA0C" w:rsidR="00BE676A" w:rsidRDefault="00BE676A" w:rsidP="008A1517">
            <w:pPr>
              <w:pBdr>
                <w:bottom w:val="single" w:sz="4" w:space="1" w:color="auto"/>
              </w:pBdr>
              <w:tabs>
                <w:tab w:val="decimal" w:pos="1062"/>
              </w:tabs>
              <w:spacing w:line="300" w:lineRule="exact"/>
              <w:ind w:right="6"/>
              <w:jc w:val="both"/>
              <w:rPr>
                <w:rFonts w:ascii="Arial" w:hAnsi="Arial" w:cs="Arial"/>
                <w:sz w:val="18"/>
                <w:szCs w:val="18"/>
              </w:rPr>
            </w:pPr>
            <w:r w:rsidRPr="00D604B7">
              <w:rPr>
                <w:rFonts w:ascii="Arial" w:hAnsi="Arial" w:cs="Arial"/>
                <w:sz w:val="18"/>
                <w:szCs w:val="18"/>
              </w:rPr>
              <w:t>31,146</w:t>
            </w:r>
          </w:p>
        </w:tc>
      </w:tr>
      <w:tr w:rsidR="00BE676A" w:rsidRPr="0089403A" w14:paraId="47DCEC1D" w14:textId="77777777" w:rsidTr="009A54D8">
        <w:tc>
          <w:tcPr>
            <w:tcW w:w="3870" w:type="dxa"/>
          </w:tcPr>
          <w:p w14:paraId="4FB0795B" w14:textId="77777777" w:rsidR="00BE676A" w:rsidRDefault="00BE676A" w:rsidP="008A1517">
            <w:pPr>
              <w:spacing w:line="300" w:lineRule="exact"/>
              <w:ind w:left="162" w:right="-108" w:hanging="162"/>
              <w:jc w:val="both"/>
              <w:rPr>
                <w:rFonts w:ascii="Arial" w:hAnsi="Arial" w:cs="Arial"/>
                <w:sz w:val="18"/>
                <w:szCs w:val="18"/>
              </w:rPr>
            </w:pPr>
            <w:r>
              <w:rPr>
                <w:rFonts w:ascii="Arial" w:hAnsi="Arial" w:cs="Arial"/>
                <w:sz w:val="18"/>
                <w:szCs w:val="18"/>
              </w:rPr>
              <w:t xml:space="preserve">Other trade and other receivables </w:t>
            </w:r>
          </w:p>
          <w:p w14:paraId="402C79D7" w14:textId="267D5635" w:rsidR="00BE676A" w:rsidRDefault="00BE676A" w:rsidP="008A1517">
            <w:pPr>
              <w:spacing w:line="300" w:lineRule="exact"/>
              <w:ind w:left="162" w:right="-108" w:hanging="162"/>
              <w:jc w:val="both"/>
              <w:rPr>
                <w:rFonts w:ascii="Arial" w:hAnsi="Arial" w:cs="Arial"/>
                <w:sz w:val="18"/>
                <w:szCs w:val="18"/>
              </w:rPr>
            </w:pPr>
            <w:r>
              <w:rPr>
                <w:rFonts w:ascii="Arial" w:hAnsi="Arial" w:cs="Arial"/>
                <w:sz w:val="18"/>
                <w:szCs w:val="18"/>
              </w:rPr>
              <w:t xml:space="preserve">   - other parties, net</w:t>
            </w:r>
          </w:p>
        </w:tc>
        <w:tc>
          <w:tcPr>
            <w:tcW w:w="1350" w:type="dxa"/>
          </w:tcPr>
          <w:p w14:paraId="3248C0E5" w14:textId="77777777" w:rsidR="00BE676A" w:rsidRDefault="00BE676A" w:rsidP="008A1517">
            <w:pPr>
              <w:tabs>
                <w:tab w:val="decimal" w:pos="1062"/>
              </w:tabs>
              <w:spacing w:line="300" w:lineRule="exact"/>
              <w:ind w:right="6"/>
              <w:jc w:val="both"/>
              <w:rPr>
                <w:rFonts w:ascii="Arial" w:hAnsi="Arial" w:cs="Arial"/>
                <w:sz w:val="18"/>
                <w:szCs w:val="18"/>
              </w:rPr>
            </w:pPr>
          </w:p>
          <w:p w14:paraId="2A92A0DF" w14:textId="75BA1357" w:rsidR="00BE676A" w:rsidRDefault="004831D3" w:rsidP="008A1517">
            <w:pPr>
              <w:pBdr>
                <w:bottom w:val="doub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247,119</w:t>
            </w:r>
          </w:p>
        </w:tc>
        <w:tc>
          <w:tcPr>
            <w:tcW w:w="1260" w:type="dxa"/>
          </w:tcPr>
          <w:p w14:paraId="6F00E395" w14:textId="77777777" w:rsidR="00BE676A" w:rsidRPr="00D604B7" w:rsidRDefault="00BE676A" w:rsidP="008A1517">
            <w:pPr>
              <w:tabs>
                <w:tab w:val="decimal" w:pos="1062"/>
              </w:tabs>
              <w:spacing w:line="300" w:lineRule="exact"/>
              <w:ind w:right="6"/>
              <w:jc w:val="both"/>
              <w:rPr>
                <w:rFonts w:ascii="Arial" w:hAnsi="Arial" w:cs="Arial"/>
                <w:sz w:val="18"/>
                <w:szCs w:val="18"/>
              </w:rPr>
            </w:pPr>
          </w:p>
          <w:p w14:paraId="64CA0295" w14:textId="1027B528" w:rsidR="00BE676A" w:rsidRDefault="00BE676A" w:rsidP="008A1517">
            <w:pPr>
              <w:pBdr>
                <w:bottom w:val="double" w:sz="4" w:space="1" w:color="auto"/>
              </w:pBdr>
              <w:tabs>
                <w:tab w:val="decimal" w:pos="974"/>
              </w:tabs>
              <w:spacing w:line="300" w:lineRule="exact"/>
              <w:ind w:right="6"/>
              <w:jc w:val="both"/>
              <w:rPr>
                <w:rFonts w:ascii="Arial" w:hAnsi="Arial" w:cs="Arial"/>
                <w:sz w:val="18"/>
                <w:szCs w:val="18"/>
              </w:rPr>
            </w:pPr>
            <w:r w:rsidRPr="00D604B7">
              <w:rPr>
                <w:rFonts w:ascii="Arial" w:hAnsi="Arial" w:cs="Arial"/>
                <w:sz w:val="18"/>
                <w:szCs w:val="18"/>
              </w:rPr>
              <w:t>382,805</w:t>
            </w:r>
          </w:p>
        </w:tc>
        <w:tc>
          <w:tcPr>
            <w:tcW w:w="1350" w:type="dxa"/>
          </w:tcPr>
          <w:p w14:paraId="08D5A0C2" w14:textId="77777777" w:rsidR="00BE676A" w:rsidRDefault="00BE676A" w:rsidP="008A1517">
            <w:pPr>
              <w:tabs>
                <w:tab w:val="decimal" w:pos="1062"/>
              </w:tabs>
              <w:spacing w:line="300" w:lineRule="exact"/>
              <w:ind w:right="6"/>
              <w:jc w:val="both"/>
              <w:rPr>
                <w:rFonts w:ascii="Arial" w:hAnsi="Arial" w:cs="Arial"/>
                <w:sz w:val="18"/>
                <w:szCs w:val="18"/>
              </w:rPr>
            </w:pPr>
          </w:p>
          <w:p w14:paraId="77CA9813" w14:textId="53D78C89" w:rsidR="00BE676A" w:rsidRDefault="00693B8E" w:rsidP="008A1517">
            <w:pPr>
              <w:pBdr>
                <w:bottom w:val="doub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111,272</w:t>
            </w:r>
          </w:p>
        </w:tc>
        <w:tc>
          <w:tcPr>
            <w:tcW w:w="1350" w:type="dxa"/>
          </w:tcPr>
          <w:p w14:paraId="7B1B33A6" w14:textId="77777777" w:rsidR="00BE676A" w:rsidRPr="00D604B7" w:rsidRDefault="00BE676A" w:rsidP="008A1517">
            <w:pPr>
              <w:tabs>
                <w:tab w:val="decimal" w:pos="1062"/>
              </w:tabs>
              <w:spacing w:line="300" w:lineRule="exact"/>
              <w:ind w:right="6"/>
              <w:jc w:val="both"/>
              <w:rPr>
                <w:rFonts w:ascii="Arial" w:hAnsi="Arial" w:cs="Arial"/>
                <w:sz w:val="18"/>
                <w:szCs w:val="18"/>
              </w:rPr>
            </w:pPr>
          </w:p>
          <w:p w14:paraId="53859CCB" w14:textId="5D9959F2" w:rsidR="00BE676A" w:rsidRDefault="00BE676A" w:rsidP="008A1517">
            <w:pPr>
              <w:pBdr>
                <w:bottom w:val="double" w:sz="4" w:space="1" w:color="auto"/>
              </w:pBdr>
              <w:tabs>
                <w:tab w:val="decimal" w:pos="1062"/>
              </w:tabs>
              <w:spacing w:line="300" w:lineRule="exact"/>
              <w:ind w:right="6"/>
              <w:jc w:val="both"/>
              <w:rPr>
                <w:rFonts w:ascii="Arial" w:hAnsi="Arial" w:cs="Arial"/>
                <w:sz w:val="18"/>
                <w:szCs w:val="18"/>
              </w:rPr>
            </w:pPr>
            <w:r w:rsidRPr="00D604B7">
              <w:rPr>
                <w:rFonts w:ascii="Arial" w:hAnsi="Arial" w:cs="Arial"/>
                <w:sz w:val="18"/>
                <w:szCs w:val="18"/>
              </w:rPr>
              <w:t>213,555</w:t>
            </w:r>
          </w:p>
        </w:tc>
      </w:tr>
    </w:tbl>
    <w:p w14:paraId="101A44BB" w14:textId="33B8198D" w:rsidR="0093342A" w:rsidRPr="007222F3" w:rsidRDefault="00193571" w:rsidP="00D604B7">
      <w:pPr>
        <w:tabs>
          <w:tab w:val="left" w:pos="2160"/>
          <w:tab w:val="left" w:pos="6120"/>
          <w:tab w:val="left" w:pos="6480"/>
        </w:tabs>
        <w:spacing w:before="240" w:after="120" w:line="380" w:lineRule="exact"/>
        <w:ind w:left="547" w:hanging="547"/>
        <w:jc w:val="thaiDistribute"/>
        <w:rPr>
          <w:rFonts w:ascii="Arial" w:hAnsi="Arial" w:cs="Arial"/>
          <w:sz w:val="22"/>
          <w:szCs w:val="22"/>
          <w:cs/>
        </w:rPr>
      </w:pPr>
      <w:r>
        <w:rPr>
          <w:rFonts w:ascii="Arial" w:hAnsi="Arial" w:cs="Arial"/>
          <w:sz w:val="22"/>
          <w:szCs w:val="22"/>
        </w:rPr>
        <w:tab/>
      </w:r>
      <w:r w:rsidR="00641983" w:rsidRPr="007222F3">
        <w:rPr>
          <w:rFonts w:ascii="Arial" w:hAnsi="Arial" w:cs="Arial"/>
          <w:sz w:val="22"/>
          <w:szCs w:val="22"/>
        </w:rPr>
        <w:t xml:space="preserve">Movement in the allowance for </w:t>
      </w:r>
      <w:r w:rsidR="00AE2891">
        <w:rPr>
          <w:rFonts w:ascii="Arial" w:hAnsi="Arial" w:cs="Arial"/>
          <w:sz w:val="22"/>
          <w:szCs w:val="22"/>
        </w:rPr>
        <w:t>expected credit losses</w:t>
      </w:r>
      <w:r w:rsidR="00641983" w:rsidRPr="007222F3">
        <w:rPr>
          <w:rFonts w:ascii="Arial" w:hAnsi="Arial" w:cs="Arial"/>
          <w:sz w:val="22"/>
          <w:szCs w:val="22"/>
        </w:rPr>
        <w:t xml:space="preserve"> of trade and ot</w:t>
      </w:r>
      <w:r w:rsidR="006B3FE6" w:rsidRPr="007222F3">
        <w:rPr>
          <w:rFonts w:ascii="Arial" w:hAnsi="Arial" w:cs="Arial"/>
          <w:sz w:val="22"/>
          <w:szCs w:val="22"/>
        </w:rPr>
        <w:t xml:space="preserve">her receivables - other parties </w:t>
      </w:r>
      <w:r w:rsidR="00095FBB">
        <w:rPr>
          <w:rFonts w:ascii="Arial" w:hAnsi="Arial" w:cs="Arial"/>
          <w:sz w:val="22"/>
          <w:szCs w:val="22"/>
        </w:rPr>
        <w:t>as follows:</w:t>
      </w:r>
    </w:p>
    <w:p w14:paraId="5ACB85B9" w14:textId="77777777" w:rsidR="0093342A" w:rsidRPr="00095FBB" w:rsidRDefault="0093342A" w:rsidP="00867AEB">
      <w:pPr>
        <w:tabs>
          <w:tab w:val="left" w:pos="2160"/>
          <w:tab w:val="left" w:pos="6120"/>
          <w:tab w:val="left" w:pos="6480"/>
        </w:tabs>
        <w:spacing w:before="120" w:after="120" w:line="380" w:lineRule="exact"/>
        <w:ind w:right="-7"/>
        <w:jc w:val="right"/>
        <w:rPr>
          <w:rFonts w:ascii="Arial" w:hAnsi="Arial" w:cs="Arial"/>
          <w:sz w:val="18"/>
          <w:szCs w:val="18"/>
        </w:rPr>
      </w:pPr>
      <w:r w:rsidRPr="00095FBB">
        <w:rPr>
          <w:rFonts w:ascii="Arial" w:hAnsi="Arial" w:cs="Arial"/>
          <w:sz w:val="18"/>
          <w:szCs w:val="18"/>
        </w:rPr>
        <w:t>(</w:t>
      </w:r>
      <w:r w:rsidR="006B3FE6" w:rsidRPr="00095FBB">
        <w:rPr>
          <w:rFonts w:ascii="Arial" w:hAnsi="Arial" w:cs="Arial"/>
          <w:sz w:val="18"/>
          <w:szCs w:val="18"/>
        </w:rPr>
        <w:t>Unit: Thousand Baht</w:t>
      </w:r>
      <w:r w:rsidRPr="00095FBB">
        <w:rPr>
          <w:rFonts w:ascii="Arial" w:hAnsi="Arial" w:cs="Arial"/>
          <w:sz w:val="18"/>
          <w:szCs w:val="18"/>
        </w:rPr>
        <w:t>)</w:t>
      </w:r>
    </w:p>
    <w:tbl>
      <w:tblPr>
        <w:tblW w:w="9090" w:type="dxa"/>
        <w:tblInd w:w="450" w:type="dxa"/>
        <w:tblLayout w:type="fixed"/>
        <w:tblLook w:val="0000" w:firstRow="0" w:lastRow="0" w:firstColumn="0" w:lastColumn="0" w:noHBand="0" w:noVBand="0"/>
      </w:tblPr>
      <w:tblGrid>
        <w:gridCol w:w="3060"/>
        <w:gridCol w:w="1620"/>
        <w:gridCol w:w="1440"/>
        <w:gridCol w:w="1440"/>
        <w:gridCol w:w="1530"/>
      </w:tblGrid>
      <w:tr w:rsidR="00611258" w:rsidRPr="00095FBB" w14:paraId="11688063" w14:textId="77777777" w:rsidTr="00095FBB">
        <w:trPr>
          <w:cantSplit/>
        </w:trPr>
        <w:tc>
          <w:tcPr>
            <w:tcW w:w="3060" w:type="dxa"/>
          </w:tcPr>
          <w:p w14:paraId="4CD5ECDA" w14:textId="77777777" w:rsidR="00611258" w:rsidRPr="00095FBB" w:rsidRDefault="00611258" w:rsidP="00095FBB">
            <w:pPr>
              <w:spacing w:line="380" w:lineRule="exact"/>
              <w:jc w:val="center"/>
              <w:rPr>
                <w:rFonts w:ascii="Arial" w:hAnsi="Arial" w:cs="Arial"/>
                <w:sz w:val="18"/>
                <w:szCs w:val="18"/>
                <w:u w:val="single"/>
              </w:rPr>
            </w:pPr>
          </w:p>
        </w:tc>
        <w:tc>
          <w:tcPr>
            <w:tcW w:w="6030" w:type="dxa"/>
            <w:gridSpan w:val="4"/>
          </w:tcPr>
          <w:p w14:paraId="45EC32DF" w14:textId="77777777" w:rsidR="00611258" w:rsidRPr="00095FBB" w:rsidRDefault="00611258" w:rsidP="00095FBB">
            <w:pPr>
              <w:pBdr>
                <w:bottom w:val="single" w:sz="4" w:space="1" w:color="auto"/>
              </w:pBdr>
              <w:spacing w:line="380" w:lineRule="exact"/>
              <w:jc w:val="center"/>
              <w:rPr>
                <w:rFonts w:ascii="Arial" w:hAnsi="Arial" w:cs="Arial"/>
                <w:sz w:val="18"/>
                <w:szCs w:val="18"/>
              </w:rPr>
            </w:pPr>
            <w:r w:rsidRPr="00095FBB">
              <w:rPr>
                <w:rFonts w:ascii="Arial" w:hAnsi="Arial" w:cs="Arial"/>
                <w:sz w:val="18"/>
                <w:szCs w:val="18"/>
              </w:rPr>
              <w:t>Consolidated financial statements</w:t>
            </w:r>
          </w:p>
        </w:tc>
      </w:tr>
      <w:tr w:rsidR="00095FBB" w:rsidRPr="00095FBB" w14:paraId="7B5ABB1F" w14:textId="77777777" w:rsidTr="00095FBB">
        <w:trPr>
          <w:trHeight w:val="324"/>
        </w:trPr>
        <w:tc>
          <w:tcPr>
            <w:tcW w:w="3060" w:type="dxa"/>
          </w:tcPr>
          <w:p w14:paraId="7112149A" w14:textId="77777777" w:rsidR="00095FBB" w:rsidRPr="00095FBB" w:rsidRDefault="00095FBB" w:rsidP="00095FBB">
            <w:pPr>
              <w:spacing w:line="380" w:lineRule="exact"/>
              <w:jc w:val="center"/>
              <w:rPr>
                <w:rFonts w:ascii="Arial" w:hAnsi="Arial" w:cs="Arial"/>
                <w:sz w:val="18"/>
                <w:szCs w:val="18"/>
                <w:u w:val="single"/>
              </w:rPr>
            </w:pPr>
          </w:p>
        </w:tc>
        <w:tc>
          <w:tcPr>
            <w:tcW w:w="1620" w:type="dxa"/>
          </w:tcPr>
          <w:p w14:paraId="5DAD5274" w14:textId="77777777" w:rsidR="00095FBB" w:rsidRPr="00095FBB" w:rsidRDefault="00095FBB" w:rsidP="00095FBB">
            <w:pPr>
              <w:spacing w:line="380" w:lineRule="exact"/>
              <w:ind w:left="-108" w:right="-92"/>
              <w:jc w:val="center"/>
              <w:rPr>
                <w:rFonts w:ascii="Arial" w:hAnsi="Arial" w:cs="Arial"/>
                <w:sz w:val="18"/>
                <w:szCs w:val="18"/>
                <w:cs/>
              </w:rPr>
            </w:pPr>
          </w:p>
        </w:tc>
        <w:tc>
          <w:tcPr>
            <w:tcW w:w="1440" w:type="dxa"/>
          </w:tcPr>
          <w:p w14:paraId="227840E4" w14:textId="16D639EC" w:rsidR="00095FBB" w:rsidRPr="00095FBB" w:rsidRDefault="00095FBB" w:rsidP="00095FBB">
            <w:pPr>
              <w:spacing w:line="380" w:lineRule="exact"/>
              <w:jc w:val="center"/>
              <w:rPr>
                <w:rFonts w:ascii="Arial" w:hAnsi="Arial" w:cs="Arial"/>
                <w:sz w:val="18"/>
                <w:szCs w:val="18"/>
              </w:rPr>
            </w:pPr>
          </w:p>
        </w:tc>
        <w:tc>
          <w:tcPr>
            <w:tcW w:w="1440" w:type="dxa"/>
          </w:tcPr>
          <w:p w14:paraId="0C9CEFE2" w14:textId="77777777" w:rsidR="00095FBB" w:rsidRPr="00095FBB" w:rsidRDefault="00095FBB" w:rsidP="00095FBB">
            <w:pPr>
              <w:spacing w:line="380" w:lineRule="exact"/>
              <w:ind w:left="-66" w:right="-44"/>
              <w:jc w:val="center"/>
              <w:rPr>
                <w:rFonts w:ascii="Arial" w:hAnsi="Arial" w:cs="Arial"/>
                <w:sz w:val="18"/>
                <w:szCs w:val="18"/>
                <w:cs/>
              </w:rPr>
            </w:pPr>
            <w:r w:rsidRPr="00095FBB">
              <w:rPr>
                <w:rFonts w:ascii="Arial" w:hAnsi="Arial" w:cs="Arial"/>
                <w:sz w:val="18"/>
                <w:szCs w:val="18"/>
              </w:rPr>
              <w:t>Difference</w:t>
            </w:r>
          </w:p>
        </w:tc>
        <w:tc>
          <w:tcPr>
            <w:tcW w:w="1530" w:type="dxa"/>
          </w:tcPr>
          <w:p w14:paraId="7BAB72A9" w14:textId="1B250864" w:rsidR="00095FBB" w:rsidRPr="00095FBB" w:rsidRDefault="00095FBB" w:rsidP="00095FBB">
            <w:pPr>
              <w:spacing w:line="380" w:lineRule="exact"/>
              <w:ind w:left="-66" w:right="-44"/>
              <w:jc w:val="center"/>
              <w:rPr>
                <w:rFonts w:ascii="Arial" w:hAnsi="Arial" w:cs="Arial"/>
                <w:sz w:val="18"/>
                <w:szCs w:val="18"/>
                <w:cs/>
              </w:rPr>
            </w:pPr>
          </w:p>
        </w:tc>
      </w:tr>
      <w:tr w:rsidR="00095FBB" w:rsidRPr="00095FBB" w14:paraId="70809451" w14:textId="77777777" w:rsidTr="00095FBB">
        <w:trPr>
          <w:trHeight w:val="324"/>
        </w:trPr>
        <w:tc>
          <w:tcPr>
            <w:tcW w:w="3060" w:type="dxa"/>
          </w:tcPr>
          <w:p w14:paraId="62C98CAB" w14:textId="77777777" w:rsidR="00095FBB" w:rsidRPr="00095FBB" w:rsidRDefault="00095FBB" w:rsidP="00095FBB">
            <w:pPr>
              <w:spacing w:line="380" w:lineRule="exact"/>
              <w:jc w:val="center"/>
              <w:rPr>
                <w:rFonts w:ascii="Arial" w:hAnsi="Arial" w:cs="Arial"/>
                <w:sz w:val="18"/>
                <w:szCs w:val="18"/>
                <w:u w:val="single"/>
              </w:rPr>
            </w:pPr>
          </w:p>
        </w:tc>
        <w:tc>
          <w:tcPr>
            <w:tcW w:w="1620" w:type="dxa"/>
          </w:tcPr>
          <w:p w14:paraId="6926786D" w14:textId="77777777" w:rsidR="00095FBB" w:rsidRPr="00095FBB" w:rsidRDefault="00095FBB" w:rsidP="00095FBB">
            <w:pPr>
              <w:spacing w:line="380" w:lineRule="exact"/>
              <w:ind w:left="-108" w:right="-92"/>
              <w:jc w:val="center"/>
              <w:rPr>
                <w:rFonts w:ascii="Arial" w:hAnsi="Arial" w:cs="Arial"/>
                <w:sz w:val="18"/>
                <w:szCs w:val="18"/>
                <w:cs/>
              </w:rPr>
            </w:pPr>
            <w:r w:rsidRPr="00095FBB">
              <w:rPr>
                <w:rFonts w:ascii="Arial" w:hAnsi="Arial" w:cs="Arial"/>
                <w:sz w:val="18"/>
                <w:szCs w:val="18"/>
              </w:rPr>
              <w:t>Balance as at</w:t>
            </w:r>
          </w:p>
        </w:tc>
        <w:tc>
          <w:tcPr>
            <w:tcW w:w="1440" w:type="dxa"/>
          </w:tcPr>
          <w:p w14:paraId="4974EEBA" w14:textId="3D1C22FC" w:rsidR="00095FBB" w:rsidRPr="00095FBB" w:rsidRDefault="00095FBB" w:rsidP="00095FBB">
            <w:pPr>
              <w:spacing w:line="380" w:lineRule="exact"/>
              <w:jc w:val="center"/>
              <w:rPr>
                <w:rFonts w:ascii="Arial" w:hAnsi="Arial" w:cs="Arial"/>
                <w:sz w:val="18"/>
                <w:szCs w:val="18"/>
              </w:rPr>
            </w:pPr>
            <w:r w:rsidRPr="00095FBB">
              <w:rPr>
                <w:rFonts w:ascii="Arial" w:hAnsi="Arial" w:cs="Arial"/>
                <w:sz w:val="18"/>
                <w:szCs w:val="18"/>
              </w:rPr>
              <w:t>Addition</w:t>
            </w:r>
          </w:p>
        </w:tc>
        <w:tc>
          <w:tcPr>
            <w:tcW w:w="1440" w:type="dxa"/>
          </w:tcPr>
          <w:p w14:paraId="17F97446" w14:textId="77777777" w:rsidR="00095FBB" w:rsidRPr="00095FBB" w:rsidRDefault="00095FBB" w:rsidP="00095FBB">
            <w:pPr>
              <w:spacing w:line="380" w:lineRule="exact"/>
              <w:ind w:left="-66" w:right="-44"/>
              <w:jc w:val="center"/>
              <w:rPr>
                <w:rFonts w:ascii="Arial" w:hAnsi="Arial" w:cs="Arial"/>
                <w:sz w:val="18"/>
                <w:szCs w:val="18"/>
              </w:rPr>
            </w:pPr>
            <w:r w:rsidRPr="00095FBB">
              <w:rPr>
                <w:rFonts w:ascii="Arial" w:hAnsi="Arial" w:cs="Arial"/>
                <w:sz w:val="18"/>
                <w:szCs w:val="18"/>
              </w:rPr>
              <w:t>from</w:t>
            </w:r>
          </w:p>
        </w:tc>
        <w:tc>
          <w:tcPr>
            <w:tcW w:w="1530" w:type="dxa"/>
          </w:tcPr>
          <w:p w14:paraId="57EE6AB5" w14:textId="14E2D2CF" w:rsidR="00095FBB" w:rsidRPr="00095FBB" w:rsidRDefault="00095FBB" w:rsidP="00095FBB">
            <w:pPr>
              <w:spacing w:line="380" w:lineRule="exact"/>
              <w:ind w:left="-66" w:right="-44"/>
              <w:jc w:val="center"/>
              <w:rPr>
                <w:rFonts w:ascii="Arial" w:hAnsi="Arial" w:cs="Arial"/>
                <w:sz w:val="18"/>
                <w:szCs w:val="18"/>
              </w:rPr>
            </w:pPr>
            <w:r w:rsidRPr="00095FBB">
              <w:rPr>
                <w:rFonts w:ascii="Arial" w:hAnsi="Arial" w:cs="Arial"/>
                <w:sz w:val="18"/>
                <w:szCs w:val="18"/>
              </w:rPr>
              <w:t>Balance as at</w:t>
            </w:r>
          </w:p>
        </w:tc>
      </w:tr>
      <w:tr w:rsidR="00095FBB" w:rsidRPr="00095FBB" w14:paraId="5EB8F84D" w14:textId="77777777" w:rsidTr="00095FBB">
        <w:trPr>
          <w:trHeight w:val="324"/>
        </w:trPr>
        <w:tc>
          <w:tcPr>
            <w:tcW w:w="3060" w:type="dxa"/>
          </w:tcPr>
          <w:p w14:paraId="0FC6DD37" w14:textId="77777777" w:rsidR="00095FBB" w:rsidRPr="00095FBB" w:rsidRDefault="00095FBB" w:rsidP="00095FBB">
            <w:pPr>
              <w:spacing w:line="380" w:lineRule="exact"/>
              <w:jc w:val="center"/>
              <w:rPr>
                <w:rFonts w:ascii="Arial" w:hAnsi="Arial" w:cs="Arial"/>
                <w:sz w:val="18"/>
                <w:szCs w:val="18"/>
                <w:u w:val="single"/>
              </w:rPr>
            </w:pPr>
            <w:r w:rsidRPr="00095FBB">
              <w:rPr>
                <w:rFonts w:ascii="Arial" w:hAnsi="Arial" w:cs="Arial"/>
                <w:sz w:val="18"/>
                <w:szCs w:val="18"/>
              </w:rPr>
              <w:t>Allowance for</w:t>
            </w:r>
          </w:p>
        </w:tc>
        <w:tc>
          <w:tcPr>
            <w:tcW w:w="1620" w:type="dxa"/>
          </w:tcPr>
          <w:p w14:paraId="5B214F23" w14:textId="1E1496F6" w:rsidR="00095FBB" w:rsidRPr="00095FBB" w:rsidRDefault="00095FBB" w:rsidP="00095FBB">
            <w:pPr>
              <w:spacing w:line="380" w:lineRule="exact"/>
              <w:jc w:val="center"/>
              <w:rPr>
                <w:rFonts w:ascii="Arial" w:hAnsi="Arial" w:cs="Arial"/>
                <w:sz w:val="18"/>
                <w:szCs w:val="18"/>
                <w:cs/>
              </w:rPr>
            </w:pPr>
            <w:r w:rsidRPr="00095FBB">
              <w:rPr>
                <w:rFonts w:ascii="Arial" w:hAnsi="Arial" w:cs="Arial"/>
                <w:sz w:val="18"/>
                <w:szCs w:val="18"/>
              </w:rPr>
              <w:t>31 December</w:t>
            </w:r>
          </w:p>
        </w:tc>
        <w:tc>
          <w:tcPr>
            <w:tcW w:w="1440" w:type="dxa"/>
          </w:tcPr>
          <w:p w14:paraId="3548FD90" w14:textId="77777777" w:rsidR="00095FBB" w:rsidRPr="00095FBB" w:rsidRDefault="00095FBB" w:rsidP="00095FBB">
            <w:pPr>
              <w:spacing w:line="380" w:lineRule="exact"/>
              <w:jc w:val="center"/>
              <w:rPr>
                <w:rFonts w:ascii="Arial" w:hAnsi="Arial" w:cs="Arial"/>
                <w:sz w:val="18"/>
                <w:szCs w:val="18"/>
              </w:rPr>
            </w:pPr>
            <w:r w:rsidRPr="00095FBB">
              <w:rPr>
                <w:rFonts w:ascii="Arial" w:hAnsi="Arial" w:cs="Arial"/>
                <w:sz w:val="18"/>
                <w:szCs w:val="18"/>
              </w:rPr>
              <w:t>during</w:t>
            </w:r>
          </w:p>
        </w:tc>
        <w:tc>
          <w:tcPr>
            <w:tcW w:w="1440" w:type="dxa"/>
          </w:tcPr>
          <w:p w14:paraId="0B824D10" w14:textId="77777777" w:rsidR="00095FBB" w:rsidRPr="00095FBB" w:rsidRDefault="00095FBB" w:rsidP="00095FBB">
            <w:pPr>
              <w:spacing w:line="380" w:lineRule="exact"/>
              <w:jc w:val="center"/>
              <w:rPr>
                <w:rFonts w:ascii="Arial" w:hAnsi="Arial" w:cs="Arial"/>
                <w:sz w:val="18"/>
                <w:szCs w:val="18"/>
              </w:rPr>
            </w:pPr>
            <w:r w:rsidRPr="00095FBB">
              <w:rPr>
                <w:rFonts w:ascii="Arial" w:hAnsi="Arial" w:cs="Arial"/>
                <w:sz w:val="18"/>
                <w:szCs w:val="18"/>
              </w:rPr>
              <w:t>translation</w:t>
            </w:r>
          </w:p>
        </w:tc>
        <w:tc>
          <w:tcPr>
            <w:tcW w:w="1530" w:type="dxa"/>
          </w:tcPr>
          <w:p w14:paraId="20D32180" w14:textId="431A3FF4" w:rsidR="00095FBB" w:rsidRPr="00095FBB" w:rsidRDefault="00095FBB" w:rsidP="00095FBB">
            <w:pPr>
              <w:spacing w:line="380" w:lineRule="exact"/>
              <w:jc w:val="center"/>
              <w:rPr>
                <w:rFonts w:ascii="Arial" w:hAnsi="Arial" w:cs="Arial"/>
                <w:sz w:val="18"/>
                <w:szCs w:val="18"/>
                <w:cs/>
              </w:rPr>
            </w:pPr>
            <w:r w:rsidRPr="00095FBB">
              <w:rPr>
                <w:rFonts w:ascii="Arial" w:hAnsi="Arial" w:cs="Arial"/>
                <w:sz w:val="18"/>
                <w:szCs w:val="18"/>
              </w:rPr>
              <w:t>31</w:t>
            </w:r>
            <w:r>
              <w:rPr>
                <w:rFonts w:ascii="Arial" w:hAnsi="Arial" w:cs="Arial"/>
                <w:sz w:val="18"/>
                <w:szCs w:val="18"/>
              </w:rPr>
              <w:t xml:space="preserve"> </w:t>
            </w:r>
            <w:r w:rsidRPr="00095FBB">
              <w:rPr>
                <w:rFonts w:ascii="Arial" w:hAnsi="Arial" w:cs="Arial"/>
                <w:sz w:val="18"/>
                <w:szCs w:val="18"/>
              </w:rPr>
              <w:t>December</w:t>
            </w:r>
          </w:p>
        </w:tc>
      </w:tr>
      <w:tr w:rsidR="00095FBB" w:rsidRPr="00095FBB" w14:paraId="41023AA1" w14:textId="77777777" w:rsidTr="00095FBB">
        <w:trPr>
          <w:trHeight w:val="369"/>
        </w:trPr>
        <w:tc>
          <w:tcPr>
            <w:tcW w:w="3060" w:type="dxa"/>
          </w:tcPr>
          <w:p w14:paraId="791A82C7" w14:textId="77777777" w:rsidR="00095FBB" w:rsidRPr="00095FBB" w:rsidRDefault="00095FBB" w:rsidP="00095FBB">
            <w:pPr>
              <w:pBdr>
                <w:bottom w:val="single" w:sz="4" w:space="1" w:color="auto"/>
              </w:pBdr>
              <w:spacing w:line="380" w:lineRule="exact"/>
              <w:jc w:val="center"/>
              <w:rPr>
                <w:rFonts w:ascii="Arial" w:hAnsi="Arial" w:cs="Arial"/>
                <w:sz w:val="18"/>
                <w:szCs w:val="18"/>
              </w:rPr>
            </w:pPr>
            <w:r w:rsidRPr="00095FBB">
              <w:rPr>
                <w:rFonts w:ascii="Arial" w:hAnsi="Arial" w:cs="Arial"/>
                <w:sz w:val="18"/>
                <w:szCs w:val="18"/>
              </w:rPr>
              <w:t>expected credit losses</w:t>
            </w:r>
          </w:p>
        </w:tc>
        <w:tc>
          <w:tcPr>
            <w:tcW w:w="1620" w:type="dxa"/>
          </w:tcPr>
          <w:p w14:paraId="09180036" w14:textId="3EDDF14B" w:rsidR="00095FBB" w:rsidRPr="00095FBB" w:rsidRDefault="0068403A" w:rsidP="00095FBB">
            <w:pPr>
              <w:pBdr>
                <w:bottom w:val="single" w:sz="4" w:space="1" w:color="auto"/>
              </w:pBdr>
              <w:spacing w:line="380" w:lineRule="exact"/>
              <w:jc w:val="center"/>
              <w:rPr>
                <w:rFonts w:ascii="Arial" w:hAnsi="Arial" w:cs="Arial"/>
                <w:sz w:val="18"/>
                <w:szCs w:val="18"/>
              </w:rPr>
            </w:pPr>
            <w:r>
              <w:rPr>
                <w:rFonts w:ascii="Arial" w:hAnsi="Arial" w:cs="Arial"/>
                <w:sz w:val="18"/>
                <w:szCs w:val="18"/>
              </w:rPr>
              <w:t>2021</w:t>
            </w:r>
          </w:p>
        </w:tc>
        <w:tc>
          <w:tcPr>
            <w:tcW w:w="1440" w:type="dxa"/>
          </w:tcPr>
          <w:p w14:paraId="63982964" w14:textId="77777777" w:rsidR="00095FBB" w:rsidRPr="00095FBB" w:rsidRDefault="00095FBB" w:rsidP="00095FBB">
            <w:pPr>
              <w:pBdr>
                <w:bottom w:val="single" w:sz="4" w:space="1" w:color="auto"/>
              </w:pBdr>
              <w:spacing w:line="380" w:lineRule="exact"/>
              <w:jc w:val="center"/>
              <w:rPr>
                <w:rFonts w:ascii="Arial" w:hAnsi="Arial" w:cs="Arial"/>
                <w:sz w:val="18"/>
                <w:szCs w:val="18"/>
              </w:rPr>
            </w:pPr>
            <w:r w:rsidRPr="00095FBB">
              <w:rPr>
                <w:rFonts w:ascii="Arial" w:hAnsi="Arial" w:cs="Arial"/>
                <w:sz w:val="18"/>
                <w:szCs w:val="18"/>
              </w:rPr>
              <w:t>the year</w:t>
            </w:r>
          </w:p>
        </w:tc>
        <w:tc>
          <w:tcPr>
            <w:tcW w:w="1440" w:type="dxa"/>
          </w:tcPr>
          <w:p w14:paraId="35A5B2D0" w14:textId="77777777" w:rsidR="00095FBB" w:rsidRPr="00095FBB" w:rsidRDefault="00095FBB" w:rsidP="00095FBB">
            <w:pPr>
              <w:pBdr>
                <w:bottom w:val="single" w:sz="4" w:space="1" w:color="auto"/>
              </w:pBdr>
              <w:spacing w:line="380" w:lineRule="exact"/>
              <w:jc w:val="center"/>
              <w:rPr>
                <w:rFonts w:ascii="Arial" w:hAnsi="Arial" w:cs="Arial"/>
                <w:sz w:val="18"/>
                <w:szCs w:val="18"/>
              </w:rPr>
            </w:pPr>
            <w:r w:rsidRPr="00095FBB">
              <w:rPr>
                <w:rFonts w:ascii="Arial" w:hAnsi="Arial" w:cs="Arial"/>
                <w:sz w:val="18"/>
                <w:szCs w:val="18"/>
              </w:rPr>
              <w:t>adjustment</w:t>
            </w:r>
          </w:p>
        </w:tc>
        <w:tc>
          <w:tcPr>
            <w:tcW w:w="1530" w:type="dxa"/>
          </w:tcPr>
          <w:p w14:paraId="30C99913" w14:textId="24E98601" w:rsidR="00095FBB" w:rsidRPr="00095FBB" w:rsidRDefault="0068403A" w:rsidP="00095FBB">
            <w:pPr>
              <w:pBdr>
                <w:bottom w:val="single" w:sz="4" w:space="1" w:color="auto"/>
              </w:pBdr>
              <w:spacing w:line="380" w:lineRule="exact"/>
              <w:jc w:val="center"/>
              <w:rPr>
                <w:rFonts w:ascii="Arial" w:hAnsi="Arial" w:cs="Arial"/>
                <w:sz w:val="18"/>
                <w:szCs w:val="18"/>
              </w:rPr>
            </w:pPr>
            <w:r>
              <w:rPr>
                <w:rFonts w:ascii="Arial" w:hAnsi="Arial" w:cs="Arial"/>
                <w:sz w:val="18"/>
                <w:szCs w:val="18"/>
              </w:rPr>
              <w:t>2022</w:t>
            </w:r>
          </w:p>
        </w:tc>
      </w:tr>
      <w:tr w:rsidR="00BE676A" w:rsidRPr="00095FBB" w14:paraId="088F1C4D" w14:textId="77777777" w:rsidTr="00095FBB">
        <w:tc>
          <w:tcPr>
            <w:tcW w:w="3060" w:type="dxa"/>
          </w:tcPr>
          <w:p w14:paraId="0D900C55" w14:textId="77777777" w:rsidR="00BE676A" w:rsidRPr="00095FBB" w:rsidRDefault="00BE676A" w:rsidP="00BE676A">
            <w:pPr>
              <w:spacing w:line="380" w:lineRule="exact"/>
              <w:ind w:left="162" w:right="-198" w:hanging="162"/>
              <w:jc w:val="both"/>
              <w:rPr>
                <w:rFonts w:ascii="Arial" w:hAnsi="Arial" w:cs="Arial"/>
                <w:sz w:val="18"/>
                <w:szCs w:val="18"/>
              </w:rPr>
            </w:pPr>
            <w:r w:rsidRPr="00095FBB">
              <w:rPr>
                <w:rFonts w:ascii="Arial" w:hAnsi="Arial" w:cs="Arial"/>
                <w:sz w:val="18"/>
                <w:szCs w:val="18"/>
              </w:rPr>
              <w:t>Trade accounts receivable</w:t>
            </w:r>
          </w:p>
        </w:tc>
        <w:tc>
          <w:tcPr>
            <w:tcW w:w="1620" w:type="dxa"/>
          </w:tcPr>
          <w:p w14:paraId="6A35C42F" w14:textId="78DDDDDC" w:rsidR="00BE676A" w:rsidRPr="00095FBB" w:rsidRDefault="00BE676A" w:rsidP="00BE676A">
            <w:pPr>
              <w:tabs>
                <w:tab w:val="decimal" w:pos="1155"/>
              </w:tabs>
              <w:spacing w:line="380" w:lineRule="exact"/>
              <w:ind w:right="6"/>
              <w:jc w:val="both"/>
              <w:rPr>
                <w:rFonts w:ascii="Arial" w:hAnsi="Arial" w:cs="Arial"/>
                <w:sz w:val="18"/>
                <w:szCs w:val="18"/>
              </w:rPr>
            </w:pPr>
            <w:r w:rsidRPr="00095FBB">
              <w:rPr>
                <w:rFonts w:ascii="Arial" w:hAnsi="Arial" w:cs="Arial"/>
                <w:sz w:val="18"/>
                <w:szCs w:val="18"/>
              </w:rPr>
              <w:t>13,588</w:t>
            </w:r>
          </w:p>
        </w:tc>
        <w:tc>
          <w:tcPr>
            <w:tcW w:w="1440" w:type="dxa"/>
          </w:tcPr>
          <w:p w14:paraId="3CDB193E" w14:textId="46A06DD9" w:rsidR="00BE676A" w:rsidRPr="00095FBB" w:rsidRDefault="00693B8E" w:rsidP="00BE676A">
            <w:pPr>
              <w:tabs>
                <w:tab w:val="decimal" w:pos="1065"/>
              </w:tabs>
              <w:spacing w:line="380" w:lineRule="exact"/>
              <w:ind w:right="6"/>
              <w:jc w:val="both"/>
              <w:rPr>
                <w:rFonts w:ascii="Arial" w:hAnsi="Arial" w:cs="Arial"/>
                <w:sz w:val="18"/>
                <w:szCs w:val="18"/>
              </w:rPr>
            </w:pPr>
            <w:r>
              <w:rPr>
                <w:rFonts w:ascii="Arial" w:hAnsi="Arial" w:cs="Arial"/>
                <w:sz w:val="18"/>
                <w:szCs w:val="18"/>
              </w:rPr>
              <w:t>10,351</w:t>
            </w:r>
          </w:p>
        </w:tc>
        <w:tc>
          <w:tcPr>
            <w:tcW w:w="1440" w:type="dxa"/>
          </w:tcPr>
          <w:p w14:paraId="69DD0EC5" w14:textId="7A95FC4C" w:rsidR="00BE676A" w:rsidRPr="00095FBB" w:rsidRDefault="00693B8E" w:rsidP="00BE676A">
            <w:pPr>
              <w:tabs>
                <w:tab w:val="decimal" w:pos="1065"/>
              </w:tabs>
              <w:spacing w:line="380" w:lineRule="exact"/>
              <w:ind w:right="6"/>
              <w:jc w:val="both"/>
              <w:rPr>
                <w:rFonts w:ascii="Arial" w:hAnsi="Arial" w:cs="Arial"/>
                <w:sz w:val="18"/>
                <w:szCs w:val="18"/>
              </w:rPr>
            </w:pPr>
            <w:r>
              <w:rPr>
                <w:rFonts w:ascii="Arial" w:hAnsi="Arial" w:cs="Arial"/>
                <w:sz w:val="18"/>
                <w:szCs w:val="18"/>
              </w:rPr>
              <w:t>34</w:t>
            </w:r>
          </w:p>
        </w:tc>
        <w:tc>
          <w:tcPr>
            <w:tcW w:w="1530" w:type="dxa"/>
          </w:tcPr>
          <w:p w14:paraId="608C7C72" w14:textId="7F8595E9" w:rsidR="00BE676A" w:rsidRPr="00095FBB" w:rsidRDefault="00693B8E" w:rsidP="00BE676A">
            <w:pPr>
              <w:tabs>
                <w:tab w:val="decimal" w:pos="1155"/>
              </w:tabs>
              <w:spacing w:line="380" w:lineRule="exact"/>
              <w:ind w:right="6"/>
              <w:jc w:val="both"/>
              <w:rPr>
                <w:rFonts w:ascii="Arial" w:hAnsi="Arial" w:cs="Arial"/>
                <w:sz w:val="18"/>
                <w:szCs w:val="18"/>
              </w:rPr>
            </w:pPr>
            <w:r>
              <w:rPr>
                <w:rFonts w:ascii="Arial" w:hAnsi="Arial" w:cs="Arial"/>
                <w:sz w:val="18"/>
                <w:szCs w:val="18"/>
              </w:rPr>
              <w:t>23,973</w:t>
            </w:r>
          </w:p>
        </w:tc>
      </w:tr>
      <w:tr w:rsidR="00BE676A" w:rsidRPr="00095FBB" w14:paraId="15890436" w14:textId="77777777" w:rsidTr="00095FBB">
        <w:trPr>
          <w:trHeight w:val="351"/>
        </w:trPr>
        <w:tc>
          <w:tcPr>
            <w:tcW w:w="3060" w:type="dxa"/>
          </w:tcPr>
          <w:p w14:paraId="32755961" w14:textId="33EB6041" w:rsidR="00BE676A" w:rsidRPr="00095FBB" w:rsidRDefault="00BE676A" w:rsidP="00BE676A">
            <w:pPr>
              <w:spacing w:line="380" w:lineRule="exact"/>
              <w:ind w:left="162" w:hanging="162"/>
              <w:jc w:val="both"/>
              <w:rPr>
                <w:rFonts w:ascii="Arial" w:hAnsi="Arial" w:cs="Arial"/>
                <w:sz w:val="18"/>
                <w:szCs w:val="18"/>
                <w:cs/>
              </w:rPr>
            </w:pPr>
            <w:r w:rsidRPr="00095FBB">
              <w:rPr>
                <w:rFonts w:ascii="Arial" w:hAnsi="Arial" w:cs="Arial"/>
                <w:sz w:val="18"/>
                <w:szCs w:val="18"/>
              </w:rPr>
              <w:t>Advances for custom clearance</w:t>
            </w:r>
          </w:p>
        </w:tc>
        <w:tc>
          <w:tcPr>
            <w:tcW w:w="1620" w:type="dxa"/>
          </w:tcPr>
          <w:p w14:paraId="5AF2B90D" w14:textId="5FA8E022" w:rsidR="00BE676A" w:rsidRPr="00095FBB" w:rsidRDefault="00BE676A" w:rsidP="00BE676A">
            <w:pPr>
              <w:pBdr>
                <w:bottom w:val="single" w:sz="4" w:space="1" w:color="auto"/>
              </w:pBdr>
              <w:tabs>
                <w:tab w:val="decimal" w:pos="1155"/>
              </w:tabs>
              <w:spacing w:line="380" w:lineRule="exact"/>
              <w:ind w:right="6"/>
              <w:jc w:val="both"/>
              <w:rPr>
                <w:rFonts w:ascii="Arial" w:hAnsi="Arial" w:cs="Arial"/>
                <w:sz w:val="18"/>
                <w:szCs w:val="18"/>
              </w:rPr>
            </w:pPr>
            <w:r w:rsidRPr="00095FBB">
              <w:rPr>
                <w:rFonts w:ascii="Arial" w:hAnsi="Arial" w:cs="Arial"/>
                <w:sz w:val="18"/>
                <w:szCs w:val="18"/>
              </w:rPr>
              <w:t>7</w:t>
            </w:r>
          </w:p>
        </w:tc>
        <w:tc>
          <w:tcPr>
            <w:tcW w:w="1440" w:type="dxa"/>
          </w:tcPr>
          <w:p w14:paraId="44CD3928" w14:textId="13A2F6B3" w:rsidR="00BE676A" w:rsidRPr="00095FBB" w:rsidRDefault="00693B8E" w:rsidP="00BE676A">
            <w:pPr>
              <w:pBdr>
                <w:bottom w:val="single" w:sz="4" w:space="1" w:color="auto"/>
              </w:pBdr>
              <w:tabs>
                <w:tab w:val="decimal" w:pos="1065"/>
              </w:tabs>
              <w:spacing w:line="380" w:lineRule="exact"/>
              <w:ind w:right="6"/>
              <w:jc w:val="both"/>
              <w:rPr>
                <w:rFonts w:ascii="Arial" w:hAnsi="Arial" w:cs="Arial"/>
                <w:sz w:val="18"/>
                <w:szCs w:val="18"/>
              </w:rPr>
            </w:pPr>
            <w:r>
              <w:rPr>
                <w:rFonts w:ascii="Arial" w:hAnsi="Arial" w:cs="Arial"/>
                <w:sz w:val="18"/>
                <w:szCs w:val="18"/>
              </w:rPr>
              <w:t>-</w:t>
            </w:r>
          </w:p>
        </w:tc>
        <w:tc>
          <w:tcPr>
            <w:tcW w:w="1440" w:type="dxa"/>
          </w:tcPr>
          <w:p w14:paraId="4B3792D3" w14:textId="48995208" w:rsidR="00BE676A" w:rsidRPr="00095FBB" w:rsidRDefault="00693B8E" w:rsidP="00BE676A">
            <w:pPr>
              <w:pBdr>
                <w:bottom w:val="single" w:sz="4" w:space="1" w:color="auto"/>
              </w:pBdr>
              <w:tabs>
                <w:tab w:val="decimal" w:pos="1065"/>
              </w:tabs>
              <w:spacing w:line="380" w:lineRule="exact"/>
              <w:ind w:right="6"/>
              <w:jc w:val="both"/>
              <w:rPr>
                <w:rFonts w:ascii="Arial" w:hAnsi="Arial" w:cs="Arial"/>
                <w:sz w:val="18"/>
                <w:szCs w:val="18"/>
              </w:rPr>
            </w:pPr>
            <w:r>
              <w:rPr>
                <w:rFonts w:ascii="Arial" w:hAnsi="Arial" w:cs="Arial"/>
                <w:sz w:val="18"/>
                <w:szCs w:val="18"/>
              </w:rPr>
              <w:t>-</w:t>
            </w:r>
          </w:p>
        </w:tc>
        <w:tc>
          <w:tcPr>
            <w:tcW w:w="1530" w:type="dxa"/>
          </w:tcPr>
          <w:p w14:paraId="2E08754E" w14:textId="7576A6D4" w:rsidR="00686A3C" w:rsidRPr="00095FBB" w:rsidRDefault="00686A3C" w:rsidP="00BE676A">
            <w:pPr>
              <w:pBdr>
                <w:bottom w:val="single" w:sz="4" w:space="1" w:color="auto"/>
              </w:pBdr>
              <w:tabs>
                <w:tab w:val="decimal" w:pos="1155"/>
              </w:tabs>
              <w:spacing w:line="380" w:lineRule="exact"/>
              <w:ind w:right="6"/>
              <w:jc w:val="both"/>
              <w:rPr>
                <w:rFonts w:ascii="Arial" w:hAnsi="Arial" w:cs="Arial"/>
                <w:sz w:val="18"/>
                <w:szCs w:val="18"/>
              </w:rPr>
            </w:pPr>
            <w:r>
              <w:rPr>
                <w:rFonts w:ascii="Arial" w:hAnsi="Arial" w:cs="Arial"/>
                <w:sz w:val="18"/>
                <w:szCs w:val="18"/>
              </w:rPr>
              <w:t>7</w:t>
            </w:r>
          </w:p>
        </w:tc>
      </w:tr>
      <w:tr w:rsidR="00BE676A" w:rsidRPr="00095FBB" w14:paraId="1D26E8EF" w14:textId="77777777" w:rsidTr="00095FBB">
        <w:trPr>
          <w:trHeight w:val="80"/>
        </w:trPr>
        <w:tc>
          <w:tcPr>
            <w:tcW w:w="3060" w:type="dxa"/>
          </w:tcPr>
          <w:p w14:paraId="44733B0C" w14:textId="77777777" w:rsidR="00BE676A" w:rsidRPr="00095FBB" w:rsidRDefault="00BE676A" w:rsidP="00BE676A">
            <w:pPr>
              <w:spacing w:line="380" w:lineRule="exact"/>
              <w:ind w:left="162" w:hanging="162"/>
              <w:jc w:val="both"/>
              <w:rPr>
                <w:rFonts w:ascii="Arial" w:hAnsi="Arial" w:cs="Arial"/>
                <w:sz w:val="18"/>
                <w:szCs w:val="18"/>
                <w:cs/>
              </w:rPr>
            </w:pPr>
            <w:r w:rsidRPr="00095FBB">
              <w:rPr>
                <w:rFonts w:ascii="Arial" w:hAnsi="Arial" w:cs="Arial"/>
                <w:sz w:val="18"/>
                <w:szCs w:val="18"/>
              </w:rPr>
              <w:t>Total</w:t>
            </w:r>
          </w:p>
        </w:tc>
        <w:tc>
          <w:tcPr>
            <w:tcW w:w="1620" w:type="dxa"/>
          </w:tcPr>
          <w:p w14:paraId="13AD1461" w14:textId="06964FC8" w:rsidR="00BE676A" w:rsidRPr="00095FBB" w:rsidRDefault="00BE676A" w:rsidP="00BE676A">
            <w:pPr>
              <w:pBdr>
                <w:bottom w:val="double" w:sz="4" w:space="1" w:color="auto"/>
              </w:pBdr>
              <w:tabs>
                <w:tab w:val="decimal" w:pos="1155"/>
              </w:tabs>
              <w:spacing w:line="380" w:lineRule="exact"/>
              <w:ind w:right="6"/>
              <w:jc w:val="both"/>
              <w:rPr>
                <w:rFonts w:ascii="Arial" w:hAnsi="Arial" w:cs="Arial"/>
                <w:sz w:val="18"/>
                <w:szCs w:val="18"/>
              </w:rPr>
            </w:pPr>
            <w:r w:rsidRPr="00095FBB">
              <w:rPr>
                <w:rFonts w:ascii="Arial" w:hAnsi="Arial" w:cs="Arial"/>
                <w:sz w:val="18"/>
                <w:szCs w:val="18"/>
              </w:rPr>
              <w:t>13,595</w:t>
            </w:r>
          </w:p>
        </w:tc>
        <w:tc>
          <w:tcPr>
            <w:tcW w:w="1440" w:type="dxa"/>
          </w:tcPr>
          <w:p w14:paraId="24674C1F" w14:textId="7C473608" w:rsidR="00BE676A" w:rsidRPr="00095FBB" w:rsidRDefault="00693B8E" w:rsidP="00BE676A">
            <w:pPr>
              <w:pBdr>
                <w:bottom w:val="double" w:sz="4" w:space="1" w:color="auto"/>
              </w:pBdr>
              <w:tabs>
                <w:tab w:val="decimal" w:pos="1065"/>
              </w:tabs>
              <w:spacing w:line="380" w:lineRule="exact"/>
              <w:ind w:right="6"/>
              <w:jc w:val="both"/>
              <w:rPr>
                <w:rFonts w:ascii="Arial" w:hAnsi="Arial" w:cs="Arial"/>
                <w:sz w:val="18"/>
                <w:szCs w:val="18"/>
              </w:rPr>
            </w:pPr>
            <w:r>
              <w:rPr>
                <w:rFonts w:ascii="Arial" w:hAnsi="Arial" w:cs="Arial"/>
                <w:sz w:val="18"/>
                <w:szCs w:val="18"/>
              </w:rPr>
              <w:t>10,351</w:t>
            </w:r>
          </w:p>
        </w:tc>
        <w:tc>
          <w:tcPr>
            <w:tcW w:w="1440" w:type="dxa"/>
          </w:tcPr>
          <w:p w14:paraId="1326A105" w14:textId="62A709B3" w:rsidR="00BE676A" w:rsidRPr="00095FBB" w:rsidRDefault="00693B8E" w:rsidP="00BE676A">
            <w:pPr>
              <w:pBdr>
                <w:bottom w:val="double" w:sz="4" w:space="1" w:color="auto"/>
              </w:pBdr>
              <w:tabs>
                <w:tab w:val="decimal" w:pos="1065"/>
              </w:tabs>
              <w:spacing w:line="380" w:lineRule="exact"/>
              <w:ind w:right="6"/>
              <w:jc w:val="both"/>
              <w:rPr>
                <w:rFonts w:ascii="Arial" w:hAnsi="Arial" w:cs="Arial"/>
                <w:sz w:val="18"/>
                <w:szCs w:val="18"/>
              </w:rPr>
            </w:pPr>
            <w:r>
              <w:rPr>
                <w:rFonts w:ascii="Arial" w:hAnsi="Arial" w:cs="Arial"/>
                <w:sz w:val="18"/>
                <w:szCs w:val="18"/>
              </w:rPr>
              <w:t>34</w:t>
            </w:r>
          </w:p>
        </w:tc>
        <w:tc>
          <w:tcPr>
            <w:tcW w:w="1530" w:type="dxa"/>
          </w:tcPr>
          <w:p w14:paraId="4BFBFD08" w14:textId="1531340F" w:rsidR="00BE676A" w:rsidRPr="00095FBB" w:rsidRDefault="00D12A86" w:rsidP="00BE676A">
            <w:pPr>
              <w:pBdr>
                <w:bottom w:val="double" w:sz="4" w:space="1" w:color="auto"/>
              </w:pBdr>
              <w:tabs>
                <w:tab w:val="decimal" w:pos="1155"/>
              </w:tabs>
              <w:spacing w:line="380" w:lineRule="exact"/>
              <w:ind w:right="6"/>
              <w:jc w:val="both"/>
              <w:rPr>
                <w:rFonts w:ascii="Arial" w:hAnsi="Arial" w:cs="Arial"/>
                <w:sz w:val="18"/>
                <w:szCs w:val="18"/>
              </w:rPr>
            </w:pPr>
            <w:r>
              <w:rPr>
                <w:rFonts w:ascii="Arial" w:hAnsi="Arial" w:cs="Arial"/>
                <w:sz w:val="18"/>
                <w:szCs w:val="18"/>
              </w:rPr>
              <w:t>23</w:t>
            </w:r>
            <w:r w:rsidR="0032222C">
              <w:rPr>
                <w:rFonts w:ascii="Arial" w:hAnsi="Arial" w:cs="Arial"/>
                <w:sz w:val="18"/>
                <w:szCs w:val="18"/>
              </w:rPr>
              <w:t>,980</w:t>
            </w:r>
          </w:p>
        </w:tc>
      </w:tr>
    </w:tbl>
    <w:p w14:paraId="0F8BC10A" w14:textId="77777777" w:rsidR="00E7455B" w:rsidRDefault="00E7455B" w:rsidP="00013CE5">
      <w:pPr>
        <w:tabs>
          <w:tab w:val="left" w:pos="2160"/>
          <w:tab w:val="left" w:pos="6120"/>
          <w:tab w:val="left" w:pos="6480"/>
        </w:tabs>
        <w:spacing w:before="120" w:after="120" w:line="380" w:lineRule="exact"/>
        <w:ind w:right="-7"/>
        <w:jc w:val="right"/>
        <w:rPr>
          <w:rFonts w:ascii="Arial" w:hAnsi="Arial" w:cs="Arial"/>
          <w:sz w:val="18"/>
          <w:szCs w:val="18"/>
        </w:rPr>
      </w:pPr>
    </w:p>
    <w:p w14:paraId="6E86F6DF" w14:textId="77777777" w:rsidR="00E7455B" w:rsidRDefault="00E7455B">
      <w:pPr>
        <w:overflowPunct/>
        <w:autoSpaceDE/>
        <w:autoSpaceDN/>
        <w:adjustRightInd/>
        <w:textAlignment w:val="auto"/>
        <w:rPr>
          <w:rFonts w:ascii="Arial" w:hAnsi="Arial" w:cs="Arial"/>
          <w:sz w:val="18"/>
          <w:szCs w:val="18"/>
        </w:rPr>
      </w:pPr>
      <w:r>
        <w:rPr>
          <w:rFonts w:ascii="Arial" w:hAnsi="Arial" w:cs="Arial"/>
          <w:sz w:val="18"/>
          <w:szCs w:val="18"/>
        </w:rPr>
        <w:br w:type="page"/>
      </w:r>
    </w:p>
    <w:p w14:paraId="34F354F9" w14:textId="7F7960E4" w:rsidR="00013CE5" w:rsidRPr="00095FBB" w:rsidRDefault="00013CE5" w:rsidP="00013CE5">
      <w:pPr>
        <w:tabs>
          <w:tab w:val="left" w:pos="2160"/>
          <w:tab w:val="left" w:pos="6120"/>
          <w:tab w:val="left" w:pos="6480"/>
        </w:tabs>
        <w:spacing w:before="120" w:after="120" w:line="380" w:lineRule="exact"/>
        <w:ind w:right="-7"/>
        <w:jc w:val="right"/>
        <w:rPr>
          <w:rFonts w:ascii="Arial" w:hAnsi="Arial" w:cs="Arial"/>
          <w:sz w:val="18"/>
          <w:szCs w:val="18"/>
        </w:rPr>
      </w:pPr>
      <w:r w:rsidRPr="00095FBB">
        <w:rPr>
          <w:rFonts w:ascii="Arial" w:hAnsi="Arial" w:cs="Arial"/>
          <w:sz w:val="18"/>
          <w:szCs w:val="18"/>
        </w:rPr>
        <w:lastRenderedPageBreak/>
        <w:t>(Unit: Thousand Baht)</w:t>
      </w:r>
    </w:p>
    <w:tbl>
      <w:tblPr>
        <w:tblW w:w="9090" w:type="dxa"/>
        <w:tblInd w:w="450" w:type="dxa"/>
        <w:tblLayout w:type="fixed"/>
        <w:tblLook w:val="0000" w:firstRow="0" w:lastRow="0" w:firstColumn="0" w:lastColumn="0" w:noHBand="0" w:noVBand="0"/>
      </w:tblPr>
      <w:tblGrid>
        <w:gridCol w:w="4680"/>
        <w:gridCol w:w="1440"/>
        <w:gridCol w:w="1440"/>
        <w:gridCol w:w="1530"/>
      </w:tblGrid>
      <w:tr w:rsidR="00013CE5" w:rsidRPr="00095FBB" w14:paraId="634C4CB3" w14:textId="77777777" w:rsidTr="00013CE5">
        <w:trPr>
          <w:cantSplit/>
        </w:trPr>
        <w:tc>
          <w:tcPr>
            <w:tcW w:w="4680" w:type="dxa"/>
          </w:tcPr>
          <w:p w14:paraId="760FACF2" w14:textId="77777777" w:rsidR="00013CE5" w:rsidRPr="00095FBB" w:rsidRDefault="00013CE5" w:rsidP="00772877">
            <w:pPr>
              <w:spacing w:line="380" w:lineRule="exact"/>
              <w:jc w:val="center"/>
              <w:rPr>
                <w:rFonts w:ascii="Arial" w:hAnsi="Arial" w:cs="Arial"/>
                <w:sz w:val="18"/>
                <w:szCs w:val="18"/>
                <w:u w:val="single"/>
              </w:rPr>
            </w:pPr>
          </w:p>
        </w:tc>
        <w:tc>
          <w:tcPr>
            <w:tcW w:w="4410" w:type="dxa"/>
            <w:gridSpan w:val="3"/>
          </w:tcPr>
          <w:p w14:paraId="526AB91C" w14:textId="5E3BE2F1" w:rsidR="00013CE5" w:rsidRPr="00095FBB" w:rsidRDefault="00013CE5" w:rsidP="00772877">
            <w:pPr>
              <w:pBdr>
                <w:bottom w:val="single" w:sz="4" w:space="1" w:color="auto"/>
              </w:pBdr>
              <w:spacing w:line="380" w:lineRule="exact"/>
              <w:jc w:val="center"/>
              <w:rPr>
                <w:rFonts w:ascii="Arial" w:hAnsi="Arial" w:cs="Arial"/>
                <w:sz w:val="18"/>
                <w:szCs w:val="18"/>
              </w:rPr>
            </w:pPr>
            <w:r>
              <w:rPr>
                <w:rFonts w:ascii="Arial" w:hAnsi="Arial" w:cs="Arial"/>
                <w:sz w:val="18"/>
                <w:szCs w:val="18"/>
              </w:rPr>
              <w:t>Separate</w:t>
            </w:r>
            <w:r w:rsidRPr="00095FBB">
              <w:rPr>
                <w:rFonts w:ascii="Arial" w:hAnsi="Arial" w:cs="Arial"/>
                <w:sz w:val="18"/>
                <w:szCs w:val="18"/>
              </w:rPr>
              <w:t xml:space="preserve"> financial statements</w:t>
            </w:r>
          </w:p>
        </w:tc>
      </w:tr>
      <w:tr w:rsidR="00013CE5" w:rsidRPr="00095FBB" w14:paraId="16B17963" w14:textId="77777777" w:rsidTr="00013CE5">
        <w:trPr>
          <w:trHeight w:val="324"/>
        </w:trPr>
        <w:tc>
          <w:tcPr>
            <w:tcW w:w="4680" w:type="dxa"/>
          </w:tcPr>
          <w:p w14:paraId="39EABEAE" w14:textId="77777777" w:rsidR="00013CE5" w:rsidRPr="00095FBB" w:rsidRDefault="00013CE5" w:rsidP="00772877">
            <w:pPr>
              <w:spacing w:line="380" w:lineRule="exact"/>
              <w:jc w:val="center"/>
              <w:rPr>
                <w:rFonts w:ascii="Arial" w:hAnsi="Arial" w:cs="Arial"/>
                <w:sz w:val="18"/>
                <w:szCs w:val="18"/>
                <w:u w:val="single"/>
              </w:rPr>
            </w:pPr>
          </w:p>
        </w:tc>
        <w:tc>
          <w:tcPr>
            <w:tcW w:w="1440" w:type="dxa"/>
          </w:tcPr>
          <w:p w14:paraId="7DA1EF3A" w14:textId="77777777" w:rsidR="00013CE5" w:rsidRPr="00095FBB" w:rsidRDefault="00013CE5" w:rsidP="00772877">
            <w:pPr>
              <w:spacing w:line="380" w:lineRule="exact"/>
              <w:ind w:left="-108" w:right="-92"/>
              <w:jc w:val="center"/>
              <w:rPr>
                <w:rFonts w:ascii="Arial" w:hAnsi="Arial" w:cs="Arial"/>
                <w:sz w:val="18"/>
                <w:szCs w:val="18"/>
                <w:cs/>
              </w:rPr>
            </w:pPr>
            <w:r w:rsidRPr="00095FBB">
              <w:rPr>
                <w:rFonts w:ascii="Arial" w:hAnsi="Arial" w:cs="Arial"/>
                <w:sz w:val="18"/>
                <w:szCs w:val="18"/>
              </w:rPr>
              <w:t>Balance as at</w:t>
            </w:r>
          </w:p>
        </w:tc>
        <w:tc>
          <w:tcPr>
            <w:tcW w:w="1440" w:type="dxa"/>
          </w:tcPr>
          <w:p w14:paraId="486371FD" w14:textId="77777777" w:rsidR="00013CE5" w:rsidRPr="00095FBB" w:rsidRDefault="00013CE5" w:rsidP="00772877">
            <w:pPr>
              <w:spacing w:line="380" w:lineRule="exact"/>
              <w:jc w:val="center"/>
              <w:rPr>
                <w:rFonts w:ascii="Arial" w:hAnsi="Arial" w:cs="Arial"/>
                <w:sz w:val="18"/>
                <w:szCs w:val="18"/>
              </w:rPr>
            </w:pPr>
            <w:r w:rsidRPr="00095FBB">
              <w:rPr>
                <w:rFonts w:ascii="Arial" w:hAnsi="Arial" w:cs="Arial"/>
                <w:sz w:val="18"/>
                <w:szCs w:val="18"/>
              </w:rPr>
              <w:t>Addition</w:t>
            </w:r>
          </w:p>
        </w:tc>
        <w:tc>
          <w:tcPr>
            <w:tcW w:w="1530" w:type="dxa"/>
          </w:tcPr>
          <w:p w14:paraId="17BF0863" w14:textId="77777777" w:rsidR="00013CE5" w:rsidRPr="00095FBB" w:rsidRDefault="00013CE5" w:rsidP="00772877">
            <w:pPr>
              <w:spacing w:line="380" w:lineRule="exact"/>
              <w:ind w:left="-66" w:right="-44"/>
              <w:jc w:val="center"/>
              <w:rPr>
                <w:rFonts w:ascii="Arial" w:hAnsi="Arial" w:cs="Arial"/>
                <w:sz w:val="18"/>
                <w:szCs w:val="18"/>
              </w:rPr>
            </w:pPr>
            <w:r w:rsidRPr="00095FBB">
              <w:rPr>
                <w:rFonts w:ascii="Arial" w:hAnsi="Arial" w:cs="Arial"/>
                <w:sz w:val="18"/>
                <w:szCs w:val="18"/>
              </w:rPr>
              <w:t>Balance as at</w:t>
            </w:r>
          </w:p>
        </w:tc>
      </w:tr>
      <w:tr w:rsidR="00013CE5" w:rsidRPr="00095FBB" w14:paraId="019F7CA8" w14:textId="77777777" w:rsidTr="00013CE5">
        <w:trPr>
          <w:trHeight w:val="324"/>
        </w:trPr>
        <w:tc>
          <w:tcPr>
            <w:tcW w:w="4680" w:type="dxa"/>
          </w:tcPr>
          <w:p w14:paraId="318A8004" w14:textId="77777777" w:rsidR="00013CE5" w:rsidRPr="00095FBB" w:rsidRDefault="00013CE5" w:rsidP="00772877">
            <w:pPr>
              <w:spacing w:line="380" w:lineRule="exact"/>
              <w:jc w:val="center"/>
              <w:rPr>
                <w:rFonts w:ascii="Arial" w:hAnsi="Arial" w:cs="Arial"/>
                <w:sz w:val="18"/>
                <w:szCs w:val="18"/>
                <w:u w:val="single"/>
              </w:rPr>
            </w:pPr>
            <w:r w:rsidRPr="00095FBB">
              <w:rPr>
                <w:rFonts w:ascii="Arial" w:hAnsi="Arial" w:cs="Arial"/>
                <w:sz w:val="18"/>
                <w:szCs w:val="18"/>
              </w:rPr>
              <w:t>Allowance for</w:t>
            </w:r>
          </w:p>
        </w:tc>
        <w:tc>
          <w:tcPr>
            <w:tcW w:w="1440" w:type="dxa"/>
          </w:tcPr>
          <w:p w14:paraId="295DE402" w14:textId="77777777" w:rsidR="00013CE5" w:rsidRPr="00095FBB" w:rsidRDefault="00013CE5" w:rsidP="00772877">
            <w:pPr>
              <w:spacing w:line="380" w:lineRule="exact"/>
              <w:jc w:val="center"/>
              <w:rPr>
                <w:rFonts w:ascii="Arial" w:hAnsi="Arial" w:cs="Arial"/>
                <w:sz w:val="18"/>
                <w:szCs w:val="18"/>
                <w:cs/>
              </w:rPr>
            </w:pPr>
            <w:r w:rsidRPr="00095FBB">
              <w:rPr>
                <w:rFonts w:ascii="Arial" w:hAnsi="Arial" w:cs="Arial"/>
                <w:sz w:val="18"/>
                <w:szCs w:val="18"/>
              </w:rPr>
              <w:t>31 December</w:t>
            </w:r>
          </w:p>
        </w:tc>
        <w:tc>
          <w:tcPr>
            <w:tcW w:w="1440" w:type="dxa"/>
          </w:tcPr>
          <w:p w14:paraId="1200F04E" w14:textId="77777777" w:rsidR="00013CE5" w:rsidRPr="00095FBB" w:rsidRDefault="00013CE5" w:rsidP="00772877">
            <w:pPr>
              <w:spacing w:line="380" w:lineRule="exact"/>
              <w:jc w:val="center"/>
              <w:rPr>
                <w:rFonts w:ascii="Arial" w:hAnsi="Arial" w:cs="Arial"/>
                <w:sz w:val="18"/>
                <w:szCs w:val="18"/>
              </w:rPr>
            </w:pPr>
            <w:r w:rsidRPr="00095FBB">
              <w:rPr>
                <w:rFonts w:ascii="Arial" w:hAnsi="Arial" w:cs="Arial"/>
                <w:sz w:val="18"/>
                <w:szCs w:val="18"/>
              </w:rPr>
              <w:t>during</w:t>
            </w:r>
          </w:p>
        </w:tc>
        <w:tc>
          <w:tcPr>
            <w:tcW w:w="1530" w:type="dxa"/>
          </w:tcPr>
          <w:p w14:paraId="7516AAB3" w14:textId="77777777" w:rsidR="00013CE5" w:rsidRPr="00095FBB" w:rsidRDefault="00013CE5" w:rsidP="00772877">
            <w:pPr>
              <w:spacing w:line="380" w:lineRule="exact"/>
              <w:jc w:val="center"/>
              <w:rPr>
                <w:rFonts w:ascii="Arial" w:hAnsi="Arial" w:cs="Arial"/>
                <w:sz w:val="18"/>
                <w:szCs w:val="18"/>
                <w:cs/>
              </w:rPr>
            </w:pPr>
            <w:r w:rsidRPr="00095FBB">
              <w:rPr>
                <w:rFonts w:ascii="Arial" w:hAnsi="Arial" w:cs="Arial"/>
                <w:sz w:val="18"/>
                <w:szCs w:val="18"/>
              </w:rPr>
              <w:t>31</w:t>
            </w:r>
            <w:r>
              <w:rPr>
                <w:rFonts w:ascii="Arial" w:hAnsi="Arial" w:cs="Arial"/>
                <w:sz w:val="18"/>
                <w:szCs w:val="18"/>
              </w:rPr>
              <w:t xml:space="preserve"> </w:t>
            </w:r>
            <w:r w:rsidRPr="00095FBB">
              <w:rPr>
                <w:rFonts w:ascii="Arial" w:hAnsi="Arial" w:cs="Arial"/>
                <w:sz w:val="18"/>
                <w:szCs w:val="18"/>
              </w:rPr>
              <w:t>December</w:t>
            </w:r>
          </w:p>
        </w:tc>
      </w:tr>
      <w:tr w:rsidR="00013CE5" w:rsidRPr="00095FBB" w14:paraId="17BBA15B" w14:textId="77777777" w:rsidTr="00013CE5">
        <w:trPr>
          <w:trHeight w:val="369"/>
        </w:trPr>
        <w:tc>
          <w:tcPr>
            <w:tcW w:w="4680" w:type="dxa"/>
          </w:tcPr>
          <w:p w14:paraId="5E7DF499" w14:textId="77777777" w:rsidR="00013CE5" w:rsidRPr="00095FBB" w:rsidRDefault="00013CE5" w:rsidP="00772877">
            <w:pPr>
              <w:pBdr>
                <w:bottom w:val="single" w:sz="4" w:space="1" w:color="auto"/>
              </w:pBdr>
              <w:spacing w:line="380" w:lineRule="exact"/>
              <w:jc w:val="center"/>
              <w:rPr>
                <w:rFonts w:ascii="Arial" w:hAnsi="Arial" w:cs="Arial"/>
                <w:sz w:val="18"/>
                <w:szCs w:val="18"/>
              </w:rPr>
            </w:pPr>
            <w:r w:rsidRPr="00095FBB">
              <w:rPr>
                <w:rFonts w:ascii="Arial" w:hAnsi="Arial" w:cs="Arial"/>
                <w:sz w:val="18"/>
                <w:szCs w:val="18"/>
              </w:rPr>
              <w:t>expected credit losses</w:t>
            </w:r>
          </w:p>
        </w:tc>
        <w:tc>
          <w:tcPr>
            <w:tcW w:w="1440" w:type="dxa"/>
          </w:tcPr>
          <w:p w14:paraId="211D7AEF" w14:textId="0E6F1A64" w:rsidR="00013CE5" w:rsidRPr="00095FBB" w:rsidRDefault="0068403A" w:rsidP="00772877">
            <w:pPr>
              <w:pBdr>
                <w:bottom w:val="single" w:sz="4" w:space="1" w:color="auto"/>
              </w:pBdr>
              <w:spacing w:line="380" w:lineRule="exact"/>
              <w:jc w:val="center"/>
              <w:rPr>
                <w:rFonts w:ascii="Arial" w:hAnsi="Arial" w:cs="Arial"/>
                <w:sz w:val="18"/>
                <w:szCs w:val="18"/>
              </w:rPr>
            </w:pPr>
            <w:r>
              <w:rPr>
                <w:rFonts w:ascii="Arial" w:hAnsi="Arial" w:cs="Arial"/>
                <w:sz w:val="18"/>
                <w:szCs w:val="18"/>
              </w:rPr>
              <w:t>2021</w:t>
            </w:r>
          </w:p>
        </w:tc>
        <w:tc>
          <w:tcPr>
            <w:tcW w:w="1440" w:type="dxa"/>
          </w:tcPr>
          <w:p w14:paraId="0301F09B" w14:textId="77777777" w:rsidR="00013CE5" w:rsidRPr="00095FBB" w:rsidRDefault="00013CE5" w:rsidP="00772877">
            <w:pPr>
              <w:pBdr>
                <w:bottom w:val="single" w:sz="4" w:space="1" w:color="auto"/>
              </w:pBdr>
              <w:spacing w:line="380" w:lineRule="exact"/>
              <w:jc w:val="center"/>
              <w:rPr>
                <w:rFonts w:ascii="Arial" w:hAnsi="Arial" w:cs="Arial"/>
                <w:sz w:val="18"/>
                <w:szCs w:val="18"/>
              </w:rPr>
            </w:pPr>
            <w:r w:rsidRPr="00095FBB">
              <w:rPr>
                <w:rFonts w:ascii="Arial" w:hAnsi="Arial" w:cs="Arial"/>
                <w:sz w:val="18"/>
                <w:szCs w:val="18"/>
              </w:rPr>
              <w:t>the year</w:t>
            </w:r>
          </w:p>
        </w:tc>
        <w:tc>
          <w:tcPr>
            <w:tcW w:w="1530" w:type="dxa"/>
          </w:tcPr>
          <w:p w14:paraId="247AD7F5" w14:textId="35FF81A3" w:rsidR="00013CE5" w:rsidRPr="00095FBB" w:rsidRDefault="0068403A" w:rsidP="00772877">
            <w:pPr>
              <w:pBdr>
                <w:bottom w:val="single" w:sz="4" w:space="1" w:color="auto"/>
              </w:pBdr>
              <w:spacing w:line="380" w:lineRule="exact"/>
              <w:jc w:val="center"/>
              <w:rPr>
                <w:rFonts w:ascii="Arial" w:hAnsi="Arial" w:cs="Arial"/>
                <w:sz w:val="18"/>
                <w:szCs w:val="18"/>
              </w:rPr>
            </w:pPr>
            <w:r>
              <w:rPr>
                <w:rFonts w:ascii="Arial" w:hAnsi="Arial" w:cs="Arial"/>
                <w:sz w:val="18"/>
                <w:szCs w:val="18"/>
              </w:rPr>
              <w:t>2022</w:t>
            </w:r>
          </w:p>
        </w:tc>
      </w:tr>
      <w:tr w:rsidR="00BE676A" w:rsidRPr="00095FBB" w14:paraId="10A53AB8" w14:textId="77777777" w:rsidTr="00013CE5">
        <w:tc>
          <w:tcPr>
            <w:tcW w:w="4680" w:type="dxa"/>
          </w:tcPr>
          <w:p w14:paraId="1429E140" w14:textId="77777777" w:rsidR="00BE676A" w:rsidRPr="00095FBB" w:rsidRDefault="00BE676A" w:rsidP="00BE676A">
            <w:pPr>
              <w:spacing w:line="380" w:lineRule="exact"/>
              <w:ind w:left="162" w:right="-198" w:hanging="162"/>
              <w:jc w:val="both"/>
              <w:rPr>
                <w:rFonts w:ascii="Arial" w:hAnsi="Arial" w:cs="Arial"/>
                <w:sz w:val="18"/>
                <w:szCs w:val="18"/>
              </w:rPr>
            </w:pPr>
            <w:r w:rsidRPr="00095FBB">
              <w:rPr>
                <w:rFonts w:ascii="Arial" w:hAnsi="Arial" w:cs="Arial"/>
                <w:sz w:val="18"/>
                <w:szCs w:val="18"/>
              </w:rPr>
              <w:t>Trade accounts receivable</w:t>
            </w:r>
          </w:p>
        </w:tc>
        <w:tc>
          <w:tcPr>
            <w:tcW w:w="1440" w:type="dxa"/>
          </w:tcPr>
          <w:p w14:paraId="25B308C7" w14:textId="1C21CF14" w:rsidR="00BE676A" w:rsidRPr="00095FBB" w:rsidRDefault="00BE676A" w:rsidP="00BE676A">
            <w:pPr>
              <w:tabs>
                <w:tab w:val="decimal" w:pos="1155"/>
              </w:tabs>
              <w:spacing w:line="380" w:lineRule="exact"/>
              <w:ind w:right="6"/>
              <w:jc w:val="both"/>
              <w:rPr>
                <w:rFonts w:ascii="Arial" w:hAnsi="Arial" w:cs="Arial"/>
                <w:sz w:val="18"/>
                <w:szCs w:val="18"/>
              </w:rPr>
            </w:pPr>
            <w:r>
              <w:rPr>
                <w:rFonts w:ascii="Arial" w:hAnsi="Arial" w:cs="Arial"/>
                <w:sz w:val="18"/>
                <w:szCs w:val="18"/>
              </w:rPr>
              <w:t>10,441</w:t>
            </w:r>
          </w:p>
        </w:tc>
        <w:tc>
          <w:tcPr>
            <w:tcW w:w="1440" w:type="dxa"/>
          </w:tcPr>
          <w:p w14:paraId="60647A6E" w14:textId="0FD4A5D0" w:rsidR="0032222C" w:rsidRPr="00095FBB" w:rsidRDefault="0032222C" w:rsidP="00BE676A">
            <w:pPr>
              <w:tabs>
                <w:tab w:val="decimal" w:pos="1065"/>
              </w:tabs>
              <w:spacing w:line="380" w:lineRule="exact"/>
              <w:ind w:right="6"/>
              <w:jc w:val="both"/>
              <w:rPr>
                <w:rFonts w:ascii="Arial" w:hAnsi="Arial" w:cs="Arial"/>
                <w:sz w:val="18"/>
                <w:szCs w:val="18"/>
              </w:rPr>
            </w:pPr>
            <w:r>
              <w:rPr>
                <w:rFonts w:ascii="Arial" w:hAnsi="Arial" w:cs="Arial"/>
                <w:sz w:val="18"/>
                <w:szCs w:val="18"/>
              </w:rPr>
              <w:t>9,471</w:t>
            </w:r>
          </w:p>
        </w:tc>
        <w:tc>
          <w:tcPr>
            <w:tcW w:w="1530" w:type="dxa"/>
          </w:tcPr>
          <w:p w14:paraId="35301513" w14:textId="5B8C993B" w:rsidR="00BE676A" w:rsidRPr="00095FBB" w:rsidRDefault="005A235A" w:rsidP="00BE676A">
            <w:pPr>
              <w:tabs>
                <w:tab w:val="decimal" w:pos="1155"/>
              </w:tabs>
              <w:spacing w:line="380" w:lineRule="exact"/>
              <w:ind w:right="6"/>
              <w:jc w:val="both"/>
              <w:rPr>
                <w:rFonts w:ascii="Arial" w:hAnsi="Arial" w:cs="Arial"/>
                <w:sz w:val="18"/>
                <w:szCs w:val="18"/>
              </w:rPr>
            </w:pPr>
            <w:r>
              <w:rPr>
                <w:rFonts w:ascii="Arial" w:hAnsi="Arial" w:cs="Arial"/>
                <w:sz w:val="18"/>
                <w:szCs w:val="18"/>
              </w:rPr>
              <w:t>19,912</w:t>
            </w:r>
          </w:p>
        </w:tc>
      </w:tr>
      <w:tr w:rsidR="00BE676A" w:rsidRPr="00095FBB" w14:paraId="74A8C214" w14:textId="77777777" w:rsidTr="00013CE5">
        <w:trPr>
          <w:trHeight w:val="351"/>
        </w:trPr>
        <w:tc>
          <w:tcPr>
            <w:tcW w:w="4680" w:type="dxa"/>
          </w:tcPr>
          <w:p w14:paraId="2DCA5CE4" w14:textId="77777777" w:rsidR="00BE676A" w:rsidRPr="00095FBB" w:rsidRDefault="00BE676A" w:rsidP="00BE676A">
            <w:pPr>
              <w:spacing w:line="380" w:lineRule="exact"/>
              <w:ind w:left="162" w:hanging="162"/>
              <w:jc w:val="both"/>
              <w:rPr>
                <w:rFonts w:ascii="Arial" w:hAnsi="Arial" w:cs="Arial"/>
                <w:sz w:val="18"/>
                <w:szCs w:val="18"/>
                <w:cs/>
              </w:rPr>
            </w:pPr>
            <w:r w:rsidRPr="00095FBB">
              <w:rPr>
                <w:rFonts w:ascii="Arial" w:hAnsi="Arial" w:cs="Arial"/>
                <w:sz w:val="18"/>
                <w:szCs w:val="18"/>
              </w:rPr>
              <w:t>Advances for custom clearance</w:t>
            </w:r>
          </w:p>
        </w:tc>
        <w:tc>
          <w:tcPr>
            <w:tcW w:w="1440" w:type="dxa"/>
          </w:tcPr>
          <w:p w14:paraId="475A6B92" w14:textId="4492DA12" w:rsidR="00BE676A" w:rsidRPr="00095FBB" w:rsidRDefault="00BE676A" w:rsidP="00BE676A">
            <w:pPr>
              <w:pBdr>
                <w:bottom w:val="single" w:sz="4" w:space="1" w:color="auto"/>
              </w:pBdr>
              <w:tabs>
                <w:tab w:val="decimal" w:pos="1155"/>
              </w:tabs>
              <w:spacing w:line="380" w:lineRule="exact"/>
              <w:ind w:right="6"/>
              <w:jc w:val="both"/>
              <w:rPr>
                <w:rFonts w:ascii="Arial" w:hAnsi="Arial" w:cs="Arial"/>
                <w:sz w:val="18"/>
                <w:szCs w:val="18"/>
              </w:rPr>
            </w:pPr>
            <w:r w:rsidRPr="00095FBB">
              <w:rPr>
                <w:rFonts w:ascii="Arial" w:hAnsi="Arial" w:cs="Arial"/>
                <w:sz w:val="18"/>
                <w:szCs w:val="18"/>
              </w:rPr>
              <w:t>7</w:t>
            </w:r>
          </w:p>
        </w:tc>
        <w:tc>
          <w:tcPr>
            <w:tcW w:w="1440" w:type="dxa"/>
          </w:tcPr>
          <w:p w14:paraId="72DDAA96" w14:textId="6BE9C476" w:rsidR="00BE676A" w:rsidRPr="00095FBB" w:rsidRDefault="0032222C" w:rsidP="00BE676A">
            <w:pPr>
              <w:pBdr>
                <w:bottom w:val="single" w:sz="4" w:space="1" w:color="auto"/>
              </w:pBdr>
              <w:tabs>
                <w:tab w:val="decimal" w:pos="1065"/>
              </w:tabs>
              <w:spacing w:line="380" w:lineRule="exact"/>
              <w:ind w:right="6"/>
              <w:jc w:val="both"/>
              <w:rPr>
                <w:rFonts w:ascii="Arial" w:hAnsi="Arial" w:cs="Arial"/>
                <w:sz w:val="18"/>
                <w:szCs w:val="18"/>
              </w:rPr>
            </w:pPr>
            <w:r>
              <w:rPr>
                <w:rFonts w:ascii="Arial" w:hAnsi="Arial" w:cs="Arial"/>
                <w:sz w:val="18"/>
                <w:szCs w:val="18"/>
              </w:rPr>
              <w:t>-</w:t>
            </w:r>
          </w:p>
        </w:tc>
        <w:tc>
          <w:tcPr>
            <w:tcW w:w="1530" w:type="dxa"/>
          </w:tcPr>
          <w:p w14:paraId="63A2B93A" w14:textId="3BDF613F" w:rsidR="00BE676A" w:rsidRPr="00095FBB" w:rsidRDefault="005A235A" w:rsidP="00BE676A">
            <w:pPr>
              <w:pBdr>
                <w:bottom w:val="single" w:sz="4" w:space="1" w:color="auto"/>
              </w:pBdr>
              <w:tabs>
                <w:tab w:val="decimal" w:pos="1155"/>
              </w:tabs>
              <w:spacing w:line="380" w:lineRule="exact"/>
              <w:ind w:right="6"/>
              <w:jc w:val="both"/>
              <w:rPr>
                <w:rFonts w:ascii="Arial" w:hAnsi="Arial" w:cs="Arial"/>
                <w:sz w:val="18"/>
                <w:szCs w:val="18"/>
              </w:rPr>
            </w:pPr>
            <w:r>
              <w:rPr>
                <w:rFonts w:ascii="Arial" w:hAnsi="Arial" w:cs="Arial"/>
                <w:sz w:val="18"/>
                <w:szCs w:val="18"/>
              </w:rPr>
              <w:t>7</w:t>
            </w:r>
          </w:p>
        </w:tc>
      </w:tr>
      <w:tr w:rsidR="00BE676A" w:rsidRPr="00095FBB" w14:paraId="044591B9" w14:textId="77777777" w:rsidTr="00013CE5">
        <w:trPr>
          <w:trHeight w:val="80"/>
        </w:trPr>
        <w:tc>
          <w:tcPr>
            <w:tcW w:w="4680" w:type="dxa"/>
          </w:tcPr>
          <w:p w14:paraId="092A7B92" w14:textId="77777777" w:rsidR="00BE676A" w:rsidRPr="00095FBB" w:rsidRDefault="00BE676A" w:rsidP="00BE676A">
            <w:pPr>
              <w:spacing w:line="380" w:lineRule="exact"/>
              <w:ind w:left="162" w:hanging="162"/>
              <w:jc w:val="both"/>
              <w:rPr>
                <w:rFonts w:ascii="Arial" w:hAnsi="Arial" w:cs="Arial"/>
                <w:sz w:val="18"/>
                <w:szCs w:val="18"/>
                <w:cs/>
              </w:rPr>
            </w:pPr>
            <w:r w:rsidRPr="00095FBB">
              <w:rPr>
                <w:rFonts w:ascii="Arial" w:hAnsi="Arial" w:cs="Arial"/>
                <w:sz w:val="18"/>
                <w:szCs w:val="18"/>
              </w:rPr>
              <w:t>Total</w:t>
            </w:r>
          </w:p>
        </w:tc>
        <w:tc>
          <w:tcPr>
            <w:tcW w:w="1440" w:type="dxa"/>
          </w:tcPr>
          <w:p w14:paraId="3DD33EB8" w14:textId="271E9D08" w:rsidR="00BE676A" w:rsidRPr="00095FBB" w:rsidRDefault="00BE676A" w:rsidP="00BE676A">
            <w:pPr>
              <w:pBdr>
                <w:bottom w:val="double" w:sz="4" w:space="1" w:color="auto"/>
              </w:pBdr>
              <w:tabs>
                <w:tab w:val="decimal" w:pos="1155"/>
              </w:tabs>
              <w:spacing w:line="380" w:lineRule="exact"/>
              <w:ind w:right="6"/>
              <w:jc w:val="both"/>
              <w:rPr>
                <w:rFonts w:ascii="Arial" w:hAnsi="Arial" w:cs="Arial"/>
                <w:sz w:val="18"/>
                <w:szCs w:val="18"/>
              </w:rPr>
            </w:pPr>
            <w:r>
              <w:rPr>
                <w:rFonts w:ascii="Arial" w:hAnsi="Arial" w:cs="Arial"/>
                <w:sz w:val="18"/>
                <w:szCs w:val="18"/>
              </w:rPr>
              <w:t>10,448</w:t>
            </w:r>
          </w:p>
        </w:tc>
        <w:tc>
          <w:tcPr>
            <w:tcW w:w="1440" w:type="dxa"/>
          </w:tcPr>
          <w:p w14:paraId="6C19F8E6" w14:textId="7DC5C99A" w:rsidR="00BE676A" w:rsidRPr="00095FBB" w:rsidRDefault="0032222C" w:rsidP="00BE676A">
            <w:pPr>
              <w:pBdr>
                <w:bottom w:val="double" w:sz="4" w:space="1" w:color="auto"/>
              </w:pBdr>
              <w:tabs>
                <w:tab w:val="decimal" w:pos="1065"/>
              </w:tabs>
              <w:spacing w:line="380" w:lineRule="exact"/>
              <w:ind w:right="6"/>
              <w:jc w:val="both"/>
              <w:rPr>
                <w:rFonts w:ascii="Arial" w:hAnsi="Arial" w:cs="Arial"/>
                <w:sz w:val="18"/>
                <w:szCs w:val="18"/>
              </w:rPr>
            </w:pPr>
            <w:r>
              <w:rPr>
                <w:rFonts w:ascii="Arial" w:hAnsi="Arial" w:cs="Arial"/>
                <w:sz w:val="18"/>
                <w:szCs w:val="18"/>
              </w:rPr>
              <w:t>9,471</w:t>
            </w:r>
          </w:p>
        </w:tc>
        <w:tc>
          <w:tcPr>
            <w:tcW w:w="1530" w:type="dxa"/>
          </w:tcPr>
          <w:p w14:paraId="1AC4A047" w14:textId="6502AB2D" w:rsidR="005A235A" w:rsidRPr="00095FBB" w:rsidRDefault="005A235A" w:rsidP="00BE676A">
            <w:pPr>
              <w:pBdr>
                <w:bottom w:val="double" w:sz="4" w:space="1" w:color="auto"/>
              </w:pBdr>
              <w:tabs>
                <w:tab w:val="decimal" w:pos="1155"/>
              </w:tabs>
              <w:spacing w:line="380" w:lineRule="exact"/>
              <w:ind w:right="6"/>
              <w:jc w:val="both"/>
              <w:rPr>
                <w:rFonts w:ascii="Arial" w:hAnsi="Arial" w:cs="Arial"/>
                <w:sz w:val="18"/>
                <w:szCs w:val="18"/>
              </w:rPr>
            </w:pPr>
            <w:r>
              <w:rPr>
                <w:rFonts w:ascii="Arial" w:hAnsi="Arial" w:cs="Arial"/>
                <w:sz w:val="18"/>
                <w:szCs w:val="18"/>
              </w:rPr>
              <w:t>19,919</w:t>
            </w:r>
          </w:p>
        </w:tc>
      </w:tr>
    </w:tbl>
    <w:p w14:paraId="6DB0288D" w14:textId="66262228" w:rsidR="00917F44" w:rsidRPr="007222F3" w:rsidRDefault="00917F44" w:rsidP="00917F44">
      <w:pPr>
        <w:tabs>
          <w:tab w:val="left" w:pos="2160"/>
          <w:tab w:val="left" w:pos="6120"/>
          <w:tab w:val="left" w:pos="6480"/>
        </w:tabs>
        <w:spacing w:before="240" w:after="120" w:line="380" w:lineRule="exact"/>
        <w:ind w:left="547" w:hanging="547"/>
        <w:jc w:val="thaiDistribute"/>
        <w:rPr>
          <w:rFonts w:ascii="Arial" w:hAnsi="Arial" w:cs="Arial"/>
          <w:sz w:val="22"/>
          <w:szCs w:val="22"/>
          <w:cs/>
        </w:rPr>
      </w:pPr>
      <w:r>
        <w:rPr>
          <w:rFonts w:ascii="Arial" w:hAnsi="Arial" w:cs="Arial"/>
          <w:sz w:val="22"/>
          <w:szCs w:val="22"/>
        </w:rPr>
        <w:tab/>
      </w:r>
      <w:r w:rsidR="000B002E">
        <w:rPr>
          <w:rFonts w:ascii="Arial" w:hAnsi="Arial" w:cs="Arial"/>
          <w:sz w:val="22"/>
          <w:szCs w:val="22"/>
        </w:rPr>
        <w:t>During the year 2022, the Company ha</w:t>
      </w:r>
      <w:r w:rsidR="00E33C5C">
        <w:rPr>
          <w:rFonts w:ascii="Arial" w:hAnsi="Arial" w:cs="Arial"/>
          <w:sz w:val="22"/>
          <w:szCs w:val="22"/>
        </w:rPr>
        <w:t>d</w:t>
      </w:r>
      <w:r w:rsidR="000B002E">
        <w:rPr>
          <w:rFonts w:ascii="Arial" w:hAnsi="Arial" w:cs="Arial"/>
          <w:sz w:val="22"/>
          <w:szCs w:val="22"/>
        </w:rPr>
        <w:t xml:space="preserve"> not written off trade receivables (2021: </w:t>
      </w:r>
      <w:r w:rsidR="00E33C5C">
        <w:rPr>
          <w:rFonts w:ascii="Arial" w:hAnsi="Arial" w:cs="Arial"/>
          <w:sz w:val="22"/>
          <w:szCs w:val="22"/>
        </w:rPr>
        <w:t xml:space="preserve">written-off by </w:t>
      </w:r>
      <w:r w:rsidR="000B002E">
        <w:rPr>
          <w:rFonts w:ascii="Arial" w:hAnsi="Arial" w:cs="Arial"/>
          <w:sz w:val="22"/>
          <w:szCs w:val="22"/>
        </w:rPr>
        <w:t>Bah</w:t>
      </w:r>
      <w:r w:rsidR="00E33C5C">
        <w:rPr>
          <w:rFonts w:ascii="Arial" w:hAnsi="Arial" w:cs="Arial"/>
          <w:sz w:val="22"/>
          <w:szCs w:val="22"/>
        </w:rPr>
        <w:t>t</w:t>
      </w:r>
      <w:r w:rsidR="000B002E">
        <w:rPr>
          <w:rFonts w:ascii="Arial" w:hAnsi="Arial" w:cs="Arial"/>
          <w:sz w:val="22"/>
          <w:szCs w:val="22"/>
        </w:rPr>
        <w:t xml:space="preserve"> 1.72 million)</w:t>
      </w:r>
      <w:r w:rsidR="00EE3333">
        <w:rPr>
          <w:rFonts w:ascii="Arial" w:hAnsi="Arial" w:cs="Arial"/>
          <w:sz w:val="22"/>
          <w:szCs w:val="22"/>
        </w:rPr>
        <w:t>.</w:t>
      </w:r>
    </w:p>
    <w:p w14:paraId="67765363" w14:textId="3A7E2ED6" w:rsidR="00243979" w:rsidRPr="00C83C9D" w:rsidRDefault="00A13E46" w:rsidP="00BB1930">
      <w:pPr>
        <w:tabs>
          <w:tab w:val="left" w:pos="900"/>
          <w:tab w:val="left" w:pos="2160"/>
          <w:tab w:val="right" w:pos="7200"/>
          <w:tab w:val="right" w:pos="8540"/>
        </w:tabs>
        <w:spacing w:before="120" w:after="120" w:line="380" w:lineRule="exact"/>
        <w:ind w:left="547" w:right="-29" w:hanging="547"/>
        <w:jc w:val="thaiDistribute"/>
        <w:rPr>
          <w:rFonts w:ascii="Arial" w:hAnsi="Arial"/>
          <w:b/>
          <w:bCs/>
          <w:sz w:val="22"/>
          <w:szCs w:val="22"/>
        </w:rPr>
      </w:pPr>
      <w:r>
        <w:rPr>
          <w:rFonts w:ascii="Arial" w:hAnsi="Arial"/>
          <w:b/>
          <w:bCs/>
          <w:sz w:val="22"/>
          <w:szCs w:val="22"/>
        </w:rPr>
        <w:t>10</w:t>
      </w:r>
      <w:r w:rsidR="00243979" w:rsidRPr="00C83C9D">
        <w:rPr>
          <w:rFonts w:ascii="Arial" w:hAnsi="Arial"/>
          <w:b/>
          <w:bCs/>
          <w:sz w:val="22"/>
          <w:szCs w:val="22"/>
        </w:rPr>
        <w:t>.</w:t>
      </w:r>
      <w:r w:rsidR="00243979" w:rsidRPr="00C83C9D">
        <w:rPr>
          <w:rFonts w:ascii="Arial" w:hAnsi="Arial"/>
          <w:b/>
          <w:bCs/>
          <w:sz w:val="22"/>
          <w:szCs w:val="22"/>
        </w:rPr>
        <w:tab/>
        <w:t>Inventories</w:t>
      </w:r>
    </w:p>
    <w:p w14:paraId="4169E485" w14:textId="77777777" w:rsidR="00243979" w:rsidRPr="00193571" w:rsidRDefault="00243979" w:rsidP="00867AEB">
      <w:pPr>
        <w:pStyle w:val="BodyTextIndent2"/>
        <w:spacing w:line="300" w:lineRule="exact"/>
        <w:ind w:left="547" w:right="-7" w:hanging="547"/>
        <w:jc w:val="right"/>
        <w:rPr>
          <w:rFonts w:ascii="Arial" w:hAnsi="Arial"/>
          <w:sz w:val="18"/>
          <w:szCs w:val="18"/>
        </w:rPr>
      </w:pPr>
      <w:r w:rsidRPr="00193571">
        <w:rPr>
          <w:rFonts w:ascii="Arial" w:hAnsi="Arial"/>
          <w:sz w:val="18"/>
          <w:szCs w:val="18"/>
        </w:rPr>
        <w:t xml:space="preserve"> (Unit: Thousand Baht)</w:t>
      </w:r>
    </w:p>
    <w:tbl>
      <w:tblPr>
        <w:tblW w:w="8982" w:type="dxa"/>
        <w:tblInd w:w="558" w:type="dxa"/>
        <w:tblLayout w:type="fixed"/>
        <w:tblLook w:val="0000" w:firstRow="0" w:lastRow="0" w:firstColumn="0" w:lastColumn="0" w:noHBand="0" w:noVBand="0"/>
      </w:tblPr>
      <w:tblGrid>
        <w:gridCol w:w="1692"/>
        <w:gridCol w:w="1199"/>
        <w:gridCol w:w="1231"/>
        <w:gridCol w:w="1199"/>
        <w:gridCol w:w="1231"/>
        <w:gridCol w:w="1199"/>
        <w:gridCol w:w="1231"/>
      </w:tblGrid>
      <w:tr w:rsidR="00D14C6B" w:rsidRPr="00193571" w14:paraId="1AD7AF2B" w14:textId="77777777" w:rsidTr="00867AEB">
        <w:trPr>
          <w:trHeight w:val="80"/>
        </w:trPr>
        <w:tc>
          <w:tcPr>
            <w:tcW w:w="1692" w:type="dxa"/>
          </w:tcPr>
          <w:p w14:paraId="16708DD9" w14:textId="77777777" w:rsidR="00D14C6B" w:rsidRPr="00193571" w:rsidRDefault="00D14C6B" w:rsidP="00243979">
            <w:pPr>
              <w:spacing w:line="300" w:lineRule="exact"/>
              <w:ind w:left="540" w:right="29" w:hanging="540"/>
              <w:jc w:val="center"/>
              <w:rPr>
                <w:rFonts w:ascii="Arial" w:hAnsi="Arial" w:cs="Arial"/>
                <w:b/>
                <w:bCs/>
                <w:sz w:val="18"/>
                <w:szCs w:val="18"/>
                <w:u w:val="single"/>
              </w:rPr>
            </w:pPr>
          </w:p>
        </w:tc>
        <w:tc>
          <w:tcPr>
            <w:tcW w:w="7290" w:type="dxa"/>
            <w:gridSpan w:val="6"/>
          </w:tcPr>
          <w:p w14:paraId="76FE74E7" w14:textId="77777777" w:rsidR="00D14C6B" w:rsidRPr="00193571" w:rsidRDefault="00D14C6B" w:rsidP="00D14C6B">
            <w:pPr>
              <w:pBdr>
                <w:bottom w:val="single" w:sz="4" w:space="1" w:color="auto"/>
              </w:pBdr>
              <w:spacing w:line="300" w:lineRule="exact"/>
              <w:ind w:left="540" w:right="29" w:hanging="540"/>
              <w:jc w:val="center"/>
              <w:rPr>
                <w:rFonts w:ascii="Arial" w:hAnsi="Arial" w:cs="Arial"/>
                <w:sz w:val="18"/>
                <w:szCs w:val="18"/>
              </w:rPr>
            </w:pPr>
            <w:r w:rsidRPr="00193571">
              <w:rPr>
                <w:rFonts w:ascii="Arial" w:hAnsi="Arial" w:cs="Arial"/>
                <w:sz w:val="18"/>
                <w:szCs w:val="18"/>
              </w:rPr>
              <w:t>Consolidated financial statements</w:t>
            </w:r>
          </w:p>
        </w:tc>
      </w:tr>
      <w:tr w:rsidR="00243979" w:rsidRPr="00193571" w14:paraId="79ECFF1C" w14:textId="77777777" w:rsidTr="00867AEB">
        <w:trPr>
          <w:trHeight w:val="80"/>
        </w:trPr>
        <w:tc>
          <w:tcPr>
            <w:tcW w:w="1692" w:type="dxa"/>
          </w:tcPr>
          <w:p w14:paraId="5F67B1CD" w14:textId="77777777" w:rsidR="00243979" w:rsidRPr="00193571" w:rsidRDefault="00243979" w:rsidP="00243979">
            <w:pPr>
              <w:spacing w:line="300" w:lineRule="exact"/>
              <w:ind w:left="540" w:right="29" w:hanging="540"/>
              <w:jc w:val="center"/>
              <w:rPr>
                <w:rFonts w:ascii="Arial" w:hAnsi="Arial" w:cs="Arial"/>
                <w:b/>
                <w:bCs/>
                <w:sz w:val="18"/>
                <w:szCs w:val="18"/>
                <w:u w:val="single"/>
              </w:rPr>
            </w:pPr>
          </w:p>
        </w:tc>
        <w:tc>
          <w:tcPr>
            <w:tcW w:w="2430" w:type="dxa"/>
            <w:gridSpan w:val="2"/>
          </w:tcPr>
          <w:p w14:paraId="281CF39E" w14:textId="77777777" w:rsidR="00243979" w:rsidRPr="00193571" w:rsidRDefault="00243979" w:rsidP="00243979">
            <w:pPr>
              <w:spacing w:line="300" w:lineRule="exact"/>
              <w:ind w:left="540" w:right="29" w:hanging="540"/>
              <w:jc w:val="center"/>
              <w:rPr>
                <w:rFonts w:ascii="Arial" w:hAnsi="Arial" w:cs="Arial"/>
                <w:sz w:val="18"/>
                <w:szCs w:val="18"/>
              </w:rPr>
            </w:pPr>
          </w:p>
        </w:tc>
        <w:tc>
          <w:tcPr>
            <w:tcW w:w="2430" w:type="dxa"/>
            <w:gridSpan w:val="2"/>
          </w:tcPr>
          <w:p w14:paraId="79BACEAF" w14:textId="77777777" w:rsidR="00243979" w:rsidRPr="00193571" w:rsidRDefault="00243979" w:rsidP="00243979">
            <w:pPr>
              <w:spacing w:line="300" w:lineRule="exact"/>
              <w:ind w:left="540" w:hanging="540"/>
              <w:jc w:val="center"/>
              <w:rPr>
                <w:rFonts w:ascii="Arial" w:hAnsi="Arial" w:cs="Cordia New"/>
                <w:sz w:val="18"/>
                <w:szCs w:val="18"/>
              </w:rPr>
            </w:pPr>
            <w:r w:rsidRPr="00193571">
              <w:rPr>
                <w:rFonts w:ascii="Arial" w:hAnsi="Arial" w:cs="Cordia New"/>
                <w:sz w:val="18"/>
                <w:szCs w:val="18"/>
              </w:rPr>
              <w:t>Reduce cost to net</w:t>
            </w:r>
          </w:p>
        </w:tc>
        <w:tc>
          <w:tcPr>
            <w:tcW w:w="2430" w:type="dxa"/>
            <w:gridSpan w:val="2"/>
          </w:tcPr>
          <w:p w14:paraId="0E980B0F" w14:textId="77777777" w:rsidR="00243979" w:rsidRPr="00193571" w:rsidRDefault="00243979" w:rsidP="00243979">
            <w:pPr>
              <w:spacing w:line="300" w:lineRule="exact"/>
              <w:ind w:left="540" w:right="29" w:hanging="540"/>
              <w:jc w:val="center"/>
              <w:rPr>
                <w:rFonts w:ascii="Arial" w:hAnsi="Arial" w:cs="Arial"/>
                <w:sz w:val="18"/>
                <w:szCs w:val="18"/>
              </w:rPr>
            </w:pPr>
          </w:p>
        </w:tc>
      </w:tr>
      <w:tr w:rsidR="00243979" w:rsidRPr="00193571" w14:paraId="28645919" w14:textId="77777777" w:rsidTr="00867AEB">
        <w:tc>
          <w:tcPr>
            <w:tcW w:w="1692" w:type="dxa"/>
          </w:tcPr>
          <w:p w14:paraId="1403CC03" w14:textId="77777777" w:rsidR="00243979" w:rsidRPr="00193571" w:rsidRDefault="00243979" w:rsidP="00243979">
            <w:pPr>
              <w:spacing w:line="300" w:lineRule="exact"/>
              <w:ind w:left="540" w:right="29" w:hanging="540"/>
              <w:jc w:val="center"/>
              <w:rPr>
                <w:rFonts w:ascii="Arial" w:hAnsi="Arial" w:cs="Arial"/>
                <w:b/>
                <w:bCs/>
                <w:sz w:val="18"/>
                <w:szCs w:val="18"/>
                <w:u w:val="single"/>
              </w:rPr>
            </w:pPr>
          </w:p>
        </w:tc>
        <w:tc>
          <w:tcPr>
            <w:tcW w:w="2430" w:type="dxa"/>
            <w:gridSpan w:val="2"/>
          </w:tcPr>
          <w:p w14:paraId="70B645DC" w14:textId="77777777" w:rsidR="00243979" w:rsidRPr="00193571" w:rsidRDefault="00243979" w:rsidP="00243979">
            <w:pPr>
              <w:pBdr>
                <w:bottom w:val="single" w:sz="4" w:space="1" w:color="auto"/>
              </w:pBdr>
              <w:spacing w:line="300" w:lineRule="exact"/>
              <w:ind w:left="540" w:right="29" w:hanging="540"/>
              <w:jc w:val="center"/>
              <w:rPr>
                <w:rFonts w:ascii="Arial" w:hAnsi="Arial" w:cs="Arial"/>
                <w:sz w:val="18"/>
                <w:szCs w:val="18"/>
              </w:rPr>
            </w:pPr>
            <w:r w:rsidRPr="00193571">
              <w:rPr>
                <w:rFonts w:ascii="Arial" w:hAnsi="Arial" w:cs="Arial"/>
                <w:sz w:val="18"/>
                <w:szCs w:val="18"/>
              </w:rPr>
              <w:t>Cost</w:t>
            </w:r>
          </w:p>
        </w:tc>
        <w:tc>
          <w:tcPr>
            <w:tcW w:w="2430" w:type="dxa"/>
            <w:gridSpan w:val="2"/>
          </w:tcPr>
          <w:p w14:paraId="1BA300A9" w14:textId="77777777" w:rsidR="00243979" w:rsidRPr="00193571" w:rsidRDefault="00243979" w:rsidP="00243979">
            <w:pPr>
              <w:pBdr>
                <w:bottom w:val="single" w:sz="4" w:space="1" w:color="auto"/>
              </w:pBdr>
              <w:spacing w:line="300" w:lineRule="exact"/>
              <w:ind w:left="540" w:right="29" w:hanging="540"/>
              <w:jc w:val="center"/>
              <w:rPr>
                <w:rFonts w:ascii="Arial" w:hAnsi="Arial" w:cs="Arial"/>
                <w:sz w:val="18"/>
                <w:szCs w:val="18"/>
              </w:rPr>
            </w:pPr>
            <w:proofErr w:type="spellStart"/>
            <w:r w:rsidRPr="00193571">
              <w:rPr>
                <w:rFonts w:ascii="Arial" w:hAnsi="Arial" w:cs="Cordia New"/>
                <w:sz w:val="18"/>
                <w:szCs w:val="18"/>
              </w:rPr>
              <w:t>realisable</w:t>
            </w:r>
            <w:proofErr w:type="spellEnd"/>
            <w:r w:rsidRPr="00193571">
              <w:rPr>
                <w:rFonts w:ascii="Arial" w:hAnsi="Arial" w:cs="Cordia New"/>
                <w:sz w:val="18"/>
                <w:szCs w:val="18"/>
              </w:rPr>
              <w:t xml:space="preserve"> value</w:t>
            </w:r>
          </w:p>
        </w:tc>
        <w:tc>
          <w:tcPr>
            <w:tcW w:w="2430" w:type="dxa"/>
            <w:gridSpan w:val="2"/>
          </w:tcPr>
          <w:p w14:paraId="575D110F" w14:textId="77777777" w:rsidR="00243979" w:rsidRPr="00193571" w:rsidRDefault="00243979" w:rsidP="00243979">
            <w:pPr>
              <w:pBdr>
                <w:bottom w:val="single" w:sz="4" w:space="1" w:color="auto"/>
              </w:pBdr>
              <w:spacing w:line="300" w:lineRule="exact"/>
              <w:ind w:left="540" w:right="29" w:hanging="540"/>
              <w:jc w:val="center"/>
              <w:rPr>
                <w:rFonts w:ascii="Arial" w:hAnsi="Arial" w:cs="Arial"/>
                <w:sz w:val="18"/>
                <w:szCs w:val="18"/>
              </w:rPr>
            </w:pPr>
            <w:r w:rsidRPr="00193571">
              <w:rPr>
                <w:rFonts w:ascii="Arial" w:hAnsi="Arial" w:cs="Arial"/>
                <w:sz w:val="18"/>
                <w:szCs w:val="18"/>
              </w:rPr>
              <w:t>Inventories - net</w:t>
            </w:r>
          </w:p>
        </w:tc>
      </w:tr>
      <w:tr w:rsidR="00243979" w:rsidRPr="00193571" w14:paraId="3938B838" w14:textId="77777777" w:rsidTr="00867AEB">
        <w:tc>
          <w:tcPr>
            <w:tcW w:w="1692" w:type="dxa"/>
          </w:tcPr>
          <w:p w14:paraId="2CBAD618" w14:textId="77777777" w:rsidR="00243979" w:rsidRPr="00193571" w:rsidRDefault="00243979" w:rsidP="00243979">
            <w:pPr>
              <w:spacing w:line="300" w:lineRule="exact"/>
              <w:ind w:left="540" w:right="29" w:hanging="540"/>
              <w:jc w:val="center"/>
              <w:rPr>
                <w:rFonts w:ascii="Arial" w:hAnsi="Arial" w:cs="Arial"/>
                <w:b/>
                <w:bCs/>
                <w:sz w:val="18"/>
                <w:szCs w:val="18"/>
                <w:u w:val="single"/>
              </w:rPr>
            </w:pPr>
          </w:p>
        </w:tc>
        <w:tc>
          <w:tcPr>
            <w:tcW w:w="1199" w:type="dxa"/>
          </w:tcPr>
          <w:p w14:paraId="16B43189" w14:textId="502A4933" w:rsidR="00243979" w:rsidRPr="00193571" w:rsidRDefault="0068403A" w:rsidP="00243979">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2022</w:t>
            </w:r>
          </w:p>
        </w:tc>
        <w:tc>
          <w:tcPr>
            <w:tcW w:w="1231" w:type="dxa"/>
          </w:tcPr>
          <w:p w14:paraId="19DD0DF1" w14:textId="4FA20487" w:rsidR="00243979" w:rsidRPr="00193571" w:rsidRDefault="0068403A" w:rsidP="00243979">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2021</w:t>
            </w:r>
          </w:p>
        </w:tc>
        <w:tc>
          <w:tcPr>
            <w:tcW w:w="1199" w:type="dxa"/>
          </w:tcPr>
          <w:p w14:paraId="506CA0BB" w14:textId="1EB4A3AA" w:rsidR="00243979" w:rsidRPr="00193571" w:rsidRDefault="0068403A" w:rsidP="00243979">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2022</w:t>
            </w:r>
          </w:p>
        </w:tc>
        <w:tc>
          <w:tcPr>
            <w:tcW w:w="1231" w:type="dxa"/>
          </w:tcPr>
          <w:p w14:paraId="725EF907" w14:textId="7EF51087" w:rsidR="00243979" w:rsidRPr="00193571" w:rsidRDefault="0068403A" w:rsidP="00243979">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2021</w:t>
            </w:r>
          </w:p>
        </w:tc>
        <w:tc>
          <w:tcPr>
            <w:tcW w:w="1199" w:type="dxa"/>
          </w:tcPr>
          <w:p w14:paraId="40846C3E" w14:textId="3A459285" w:rsidR="00243979" w:rsidRPr="00193571" w:rsidRDefault="0068403A" w:rsidP="00243979">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2022</w:t>
            </w:r>
          </w:p>
        </w:tc>
        <w:tc>
          <w:tcPr>
            <w:tcW w:w="1231" w:type="dxa"/>
          </w:tcPr>
          <w:p w14:paraId="3339532D" w14:textId="6FFC0371" w:rsidR="00243979" w:rsidRPr="00193571" w:rsidRDefault="0068403A" w:rsidP="00243979">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2021</w:t>
            </w:r>
          </w:p>
        </w:tc>
      </w:tr>
      <w:tr w:rsidR="00BE676A" w:rsidRPr="00193571" w14:paraId="4094A6D2" w14:textId="77777777" w:rsidTr="00867AEB">
        <w:tc>
          <w:tcPr>
            <w:tcW w:w="1692" w:type="dxa"/>
          </w:tcPr>
          <w:p w14:paraId="50001223" w14:textId="77777777" w:rsidR="00BE676A" w:rsidRPr="00193571" w:rsidRDefault="00BE676A" w:rsidP="00BE676A">
            <w:pPr>
              <w:spacing w:line="300" w:lineRule="exact"/>
              <w:ind w:left="72" w:right="29" w:hanging="90"/>
              <w:jc w:val="thaiDistribute"/>
              <w:rPr>
                <w:rFonts w:ascii="Arial" w:hAnsi="Arial" w:cs="Arial"/>
                <w:sz w:val="18"/>
                <w:szCs w:val="18"/>
              </w:rPr>
            </w:pPr>
            <w:r w:rsidRPr="00193571">
              <w:rPr>
                <w:rFonts w:ascii="Arial" w:hAnsi="Arial" w:cs="Arial"/>
                <w:sz w:val="18"/>
                <w:szCs w:val="18"/>
              </w:rPr>
              <w:t>Finished goods</w:t>
            </w:r>
          </w:p>
        </w:tc>
        <w:tc>
          <w:tcPr>
            <w:tcW w:w="1199" w:type="dxa"/>
          </w:tcPr>
          <w:p w14:paraId="2DC4A1BB" w14:textId="7519CA3D" w:rsidR="00BE676A" w:rsidRPr="00193571" w:rsidRDefault="00725F9B" w:rsidP="00BE676A">
            <w:pPr>
              <w:tabs>
                <w:tab w:val="decimal" w:pos="882"/>
              </w:tabs>
              <w:spacing w:line="300" w:lineRule="exact"/>
              <w:ind w:left="-18" w:right="-14" w:firstLine="18"/>
              <w:rPr>
                <w:rFonts w:ascii="Arial" w:hAnsi="Arial" w:cs="Arial"/>
                <w:sz w:val="18"/>
                <w:szCs w:val="18"/>
              </w:rPr>
            </w:pPr>
            <w:r>
              <w:rPr>
                <w:rFonts w:ascii="Arial" w:hAnsi="Arial" w:cstheme="minorBidi"/>
                <w:sz w:val="18"/>
                <w:szCs w:val="18"/>
              </w:rPr>
              <w:t>3,495</w:t>
            </w:r>
          </w:p>
        </w:tc>
        <w:tc>
          <w:tcPr>
            <w:tcW w:w="1231" w:type="dxa"/>
          </w:tcPr>
          <w:p w14:paraId="6B7D54AE" w14:textId="70975B33" w:rsidR="00BE676A" w:rsidRPr="00193571" w:rsidRDefault="00BE676A" w:rsidP="00BE676A">
            <w:pP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3,561</w:t>
            </w:r>
          </w:p>
        </w:tc>
        <w:tc>
          <w:tcPr>
            <w:tcW w:w="1199" w:type="dxa"/>
          </w:tcPr>
          <w:p w14:paraId="42267792" w14:textId="2F049CB8" w:rsidR="00BE676A" w:rsidRPr="00193571" w:rsidRDefault="00916F55" w:rsidP="00BE676A">
            <w:pPr>
              <w:tabs>
                <w:tab w:val="decimal" w:pos="882"/>
              </w:tabs>
              <w:spacing w:line="300" w:lineRule="exact"/>
              <w:ind w:left="-18" w:right="-14" w:firstLine="18"/>
              <w:rPr>
                <w:rFonts w:ascii="Arial" w:hAnsi="Arial" w:cs="Arial"/>
                <w:sz w:val="18"/>
                <w:szCs w:val="18"/>
              </w:rPr>
            </w:pPr>
            <w:r>
              <w:rPr>
                <w:rFonts w:ascii="Arial" w:hAnsi="Arial" w:cs="Arial"/>
                <w:sz w:val="18"/>
                <w:szCs w:val="18"/>
              </w:rPr>
              <w:t>(55)</w:t>
            </w:r>
          </w:p>
        </w:tc>
        <w:tc>
          <w:tcPr>
            <w:tcW w:w="1231" w:type="dxa"/>
          </w:tcPr>
          <w:p w14:paraId="58C5E64B" w14:textId="7D8888D4" w:rsidR="00BE676A" w:rsidRPr="00193571" w:rsidRDefault="00BE676A" w:rsidP="00BE676A">
            <w:pP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w:t>
            </w:r>
            <w:r>
              <w:rPr>
                <w:rFonts w:ascii="Arial" w:hAnsi="Arial" w:cs="Arial"/>
                <w:sz w:val="18"/>
                <w:szCs w:val="18"/>
              </w:rPr>
              <w:t>36</w:t>
            </w:r>
            <w:r w:rsidRPr="00A13E46">
              <w:rPr>
                <w:rFonts w:ascii="Arial" w:hAnsi="Arial" w:cs="Arial"/>
                <w:sz w:val="18"/>
                <w:szCs w:val="18"/>
              </w:rPr>
              <w:t>)</w:t>
            </w:r>
          </w:p>
        </w:tc>
        <w:tc>
          <w:tcPr>
            <w:tcW w:w="1199" w:type="dxa"/>
          </w:tcPr>
          <w:p w14:paraId="3B20A54F" w14:textId="6BA153C7" w:rsidR="00BE676A" w:rsidRPr="00193571" w:rsidRDefault="00C37D52" w:rsidP="00BE676A">
            <w:pPr>
              <w:tabs>
                <w:tab w:val="decimal" w:pos="882"/>
              </w:tabs>
              <w:spacing w:line="300" w:lineRule="exact"/>
              <w:ind w:left="-18" w:right="-14" w:firstLine="18"/>
              <w:rPr>
                <w:rFonts w:ascii="Arial" w:hAnsi="Arial" w:cs="Arial"/>
                <w:sz w:val="18"/>
                <w:szCs w:val="18"/>
              </w:rPr>
            </w:pPr>
            <w:r>
              <w:rPr>
                <w:rFonts w:ascii="Arial" w:hAnsi="Arial" w:cs="Arial"/>
                <w:sz w:val="18"/>
                <w:szCs w:val="18"/>
              </w:rPr>
              <w:t>3,440</w:t>
            </w:r>
          </w:p>
        </w:tc>
        <w:tc>
          <w:tcPr>
            <w:tcW w:w="1231" w:type="dxa"/>
          </w:tcPr>
          <w:p w14:paraId="6E72AE46" w14:textId="178E19A4" w:rsidR="00BE676A" w:rsidRPr="00193571" w:rsidRDefault="00BE676A" w:rsidP="00BE676A">
            <w:pP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3,52</w:t>
            </w:r>
            <w:r>
              <w:rPr>
                <w:rFonts w:ascii="Arial" w:hAnsi="Arial" w:cs="Arial"/>
                <w:sz w:val="18"/>
                <w:szCs w:val="18"/>
              </w:rPr>
              <w:t>5</w:t>
            </w:r>
          </w:p>
        </w:tc>
      </w:tr>
      <w:tr w:rsidR="00BE676A" w:rsidRPr="00193571" w14:paraId="4E64EDE1" w14:textId="77777777" w:rsidTr="00867AEB">
        <w:tc>
          <w:tcPr>
            <w:tcW w:w="1692" w:type="dxa"/>
          </w:tcPr>
          <w:p w14:paraId="21D095A4" w14:textId="77777777" w:rsidR="00BE676A" w:rsidRPr="00193571" w:rsidRDefault="00BE676A" w:rsidP="00BE676A">
            <w:pPr>
              <w:spacing w:line="300" w:lineRule="exact"/>
              <w:ind w:left="72" w:right="29" w:hanging="90"/>
              <w:jc w:val="thaiDistribute"/>
              <w:rPr>
                <w:rFonts w:ascii="Arial" w:hAnsi="Arial" w:cs="Arial"/>
                <w:sz w:val="18"/>
                <w:szCs w:val="18"/>
              </w:rPr>
            </w:pPr>
            <w:r w:rsidRPr="00193571">
              <w:rPr>
                <w:rFonts w:ascii="Arial" w:hAnsi="Arial" w:cs="Arial"/>
                <w:sz w:val="18"/>
                <w:szCs w:val="18"/>
              </w:rPr>
              <w:t>Raw materials</w:t>
            </w:r>
          </w:p>
        </w:tc>
        <w:tc>
          <w:tcPr>
            <w:tcW w:w="1199" w:type="dxa"/>
          </w:tcPr>
          <w:p w14:paraId="5A0975C4" w14:textId="05B25947" w:rsidR="00BE676A" w:rsidRPr="0001264B" w:rsidRDefault="008B24FD" w:rsidP="00BE676A">
            <w:pPr>
              <w:tabs>
                <w:tab w:val="decimal" w:pos="882"/>
              </w:tabs>
              <w:spacing w:line="300" w:lineRule="exact"/>
              <w:ind w:left="-18" w:right="-14" w:firstLine="18"/>
              <w:rPr>
                <w:rFonts w:ascii="Arial" w:hAnsi="Arial" w:cstheme="minorBidi"/>
                <w:sz w:val="18"/>
                <w:szCs w:val="18"/>
                <w:cs/>
              </w:rPr>
            </w:pPr>
            <w:r>
              <w:rPr>
                <w:rFonts w:ascii="Arial" w:hAnsi="Arial" w:cs="Arial"/>
                <w:sz w:val="18"/>
                <w:szCs w:val="18"/>
              </w:rPr>
              <w:t>1,066</w:t>
            </w:r>
          </w:p>
        </w:tc>
        <w:tc>
          <w:tcPr>
            <w:tcW w:w="1231" w:type="dxa"/>
          </w:tcPr>
          <w:p w14:paraId="37F7BB18" w14:textId="077C92EF" w:rsidR="00BE676A" w:rsidRPr="00193571" w:rsidRDefault="00BE676A" w:rsidP="00BE676A">
            <w:pP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4,271</w:t>
            </w:r>
          </w:p>
        </w:tc>
        <w:tc>
          <w:tcPr>
            <w:tcW w:w="1199" w:type="dxa"/>
          </w:tcPr>
          <w:p w14:paraId="35D147DC" w14:textId="5EFD0B45" w:rsidR="00BE676A" w:rsidRPr="00193571" w:rsidRDefault="00916F55" w:rsidP="00BE676A">
            <w:pPr>
              <w:tabs>
                <w:tab w:val="decimal" w:pos="882"/>
              </w:tabs>
              <w:spacing w:line="300" w:lineRule="exact"/>
              <w:ind w:left="-18" w:right="-14" w:firstLine="18"/>
              <w:rPr>
                <w:rFonts w:ascii="Arial" w:hAnsi="Arial" w:cs="Arial"/>
                <w:sz w:val="18"/>
                <w:szCs w:val="18"/>
              </w:rPr>
            </w:pPr>
            <w:r>
              <w:rPr>
                <w:rFonts w:ascii="Arial" w:hAnsi="Arial" w:cs="Arial"/>
                <w:sz w:val="18"/>
                <w:szCs w:val="18"/>
              </w:rPr>
              <w:t>-</w:t>
            </w:r>
          </w:p>
        </w:tc>
        <w:tc>
          <w:tcPr>
            <w:tcW w:w="1231" w:type="dxa"/>
          </w:tcPr>
          <w:p w14:paraId="38BE88FB" w14:textId="718B2D9C" w:rsidR="00BE676A" w:rsidRPr="00193571" w:rsidRDefault="00BE676A" w:rsidP="00BE676A">
            <w:pP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w:t>
            </w:r>
          </w:p>
        </w:tc>
        <w:tc>
          <w:tcPr>
            <w:tcW w:w="1199" w:type="dxa"/>
          </w:tcPr>
          <w:p w14:paraId="0099D8A8" w14:textId="762D2964" w:rsidR="00BE676A" w:rsidRPr="00193571" w:rsidRDefault="00C37D52" w:rsidP="00BE676A">
            <w:pPr>
              <w:tabs>
                <w:tab w:val="decimal" w:pos="882"/>
              </w:tabs>
              <w:spacing w:line="300" w:lineRule="exact"/>
              <w:ind w:left="-18" w:right="-14" w:firstLine="18"/>
              <w:rPr>
                <w:rFonts w:ascii="Arial" w:hAnsi="Arial" w:cs="Arial"/>
                <w:sz w:val="18"/>
                <w:szCs w:val="18"/>
              </w:rPr>
            </w:pPr>
            <w:r>
              <w:rPr>
                <w:rFonts w:ascii="Arial" w:hAnsi="Arial" w:cs="Arial"/>
                <w:sz w:val="18"/>
                <w:szCs w:val="18"/>
              </w:rPr>
              <w:t>1,066</w:t>
            </w:r>
          </w:p>
        </w:tc>
        <w:tc>
          <w:tcPr>
            <w:tcW w:w="1231" w:type="dxa"/>
          </w:tcPr>
          <w:p w14:paraId="291965D9" w14:textId="10A2BA4F" w:rsidR="00BE676A" w:rsidRPr="00193571" w:rsidRDefault="00BE676A" w:rsidP="00BE676A">
            <w:pP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4,271</w:t>
            </w:r>
          </w:p>
        </w:tc>
      </w:tr>
      <w:tr w:rsidR="00BE676A" w:rsidRPr="00193571" w14:paraId="49ACE270" w14:textId="77777777" w:rsidTr="00867AEB">
        <w:tc>
          <w:tcPr>
            <w:tcW w:w="1692" w:type="dxa"/>
          </w:tcPr>
          <w:p w14:paraId="1106B0FD" w14:textId="77777777" w:rsidR="00BE676A" w:rsidRPr="00193571" w:rsidRDefault="00BE676A" w:rsidP="00BE676A">
            <w:pPr>
              <w:spacing w:line="300" w:lineRule="exact"/>
              <w:ind w:left="72" w:right="29" w:hanging="90"/>
              <w:jc w:val="thaiDistribute"/>
              <w:rPr>
                <w:rFonts w:ascii="Arial" w:hAnsi="Arial" w:cs="Arial"/>
                <w:sz w:val="18"/>
                <w:szCs w:val="18"/>
              </w:rPr>
            </w:pPr>
            <w:r w:rsidRPr="00193571">
              <w:rPr>
                <w:rFonts w:ascii="Arial" w:hAnsi="Arial" w:cs="Arial"/>
                <w:sz w:val="18"/>
                <w:szCs w:val="18"/>
              </w:rPr>
              <w:t>Manufacturing</w:t>
            </w:r>
          </w:p>
        </w:tc>
        <w:tc>
          <w:tcPr>
            <w:tcW w:w="1199" w:type="dxa"/>
          </w:tcPr>
          <w:p w14:paraId="48C0866B" w14:textId="7339495B" w:rsidR="00BE676A" w:rsidRPr="0001264B" w:rsidRDefault="00BE676A" w:rsidP="0001264B">
            <w:pPr>
              <w:tabs>
                <w:tab w:val="decimal" w:pos="882"/>
              </w:tabs>
              <w:spacing w:line="300" w:lineRule="exact"/>
              <w:ind w:right="-14"/>
              <w:rPr>
                <w:rFonts w:ascii="Arial" w:hAnsi="Arial" w:cs="Browallia New"/>
                <w:sz w:val="18"/>
                <w:szCs w:val="22"/>
              </w:rPr>
            </w:pPr>
          </w:p>
        </w:tc>
        <w:tc>
          <w:tcPr>
            <w:tcW w:w="1231" w:type="dxa"/>
          </w:tcPr>
          <w:p w14:paraId="1CF18CAB" w14:textId="3AFE7F41" w:rsidR="00BE676A" w:rsidRPr="00193571" w:rsidRDefault="00BE676A" w:rsidP="00BE676A">
            <w:pPr>
              <w:tabs>
                <w:tab w:val="decimal" w:pos="882"/>
              </w:tabs>
              <w:spacing w:line="300" w:lineRule="exact"/>
              <w:ind w:left="-18" w:right="-14" w:firstLine="18"/>
              <w:rPr>
                <w:rFonts w:ascii="Arial" w:hAnsi="Arial" w:cs="Arial"/>
                <w:sz w:val="18"/>
                <w:szCs w:val="18"/>
              </w:rPr>
            </w:pPr>
          </w:p>
        </w:tc>
        <w:tc>
          <w:tcPr>
            <w:tcW w:w="1199" w:type="dxa"/>
          </w:tcPr>
          <w:p w14:paraId="79AE2EC5" w14:textId="617AB1A9" w:rsidR="00BE676A" w:rsidRPr="00193571" w:rsidRDefault="00BE676A" w:rsidP="00BE676A">
            <w:pPr>
              <w:tabs>
                <w:tab w:val="decimal" w:pos="882"/>
              </w:tabs>
              <w:spacing w:line="300" w:lineRule="exact"/>
              <w:ind w:left="-18" w:right="-14" w:firstLine="18"/>
              <w:rPr>
                <w:rFonts w:ascii="Arial" w:hAnsi="Arial" w:cs="Arial"/>
                <w:sz w:val="18"/>
                <w:szCs w:val="18"/>
              </w:rPr>
            </w:pPr>
          </w:p>
        </w:tc>
        <w:tc>
          <w:tcPr>
            <w:tcW w:w="1231" w:type="dxa"/>
          </w:tcPr>
          <w:p w14:paraId="2A4533AE" w14:textId="2CD77A47" w:rsidR="00BE676A" w:rsidRPr="00193571" w:rsidRDefault="00BE676A" w:rsidP="00BE676A">
            <w:pPr>
              <w:tabs>
                <w:tab w:val="decimal" w:pos="882"/>
              </w:tabs>
              <w:spacing w:line="300" w:lineRule="exact"/>
              <w:ind w:left="-18" w:right="-14" w:firstLine="18"/>
              <w:rPr>
                <w:rFonts w:ascii="Arial" w:hAnsi="Arial" w:cs="Arial"/>
                <w:sz w:val="18"/>
                <w:szCs w:val="18"/>
              </w:rPr>
            </w:pPr>
          </w:p>
        </w:tc>
        <w:tc>
          <w:tcPr>
            <w:tcW w:w="1199" w:type="dxa"/>
          </w:tcPr>
          <w:p w14:paraId="3BDC5448" w14:textId="4D2F5B89" w:rsidR="00BE676A" w:rsidRPr="00193571" w:rsidRDefault="00BE676A" w:rsidP="00BE676A">
            <w:pPr>
              <w:tabs>
                <w:tab w:val="decimal" w:pos="882"/>
              </w:tabs>
              <w:spacing w:line="300" w:lineRule="exact"/>
              <w:ind w:left="-18" w:right="-14" w:firstLine="18"/>
              <w:rPr>
                <w:rFonts w:ascii="Arial" w:hAnsi="Arial" w:cs="Arial"/>
                <w:sz w:val="18"/>
                <w:szCs w:val="18"/>
              </w:rPr>
            </w:pPr>
          </w:p>
        </w:tc>
        <w:tc>
          <w:tcPr>
            <w:tcW w:w="1231" w:type="dxa"/>
          </w:tcPr>
          <w:p w14:paraId="0E9A1F3B" w14:textId="77777777" w:rsidR="00BE676A" w:rsidRPr="00193571" w:rsidRDefault="00BE676A" w:rsidP="00BE676A">
            <w:pPr>
              <w:tabs>
                <w:tab w:val="decimal" w:pos="882"/>
              </w:tabs>
              <w:spacing w:line="300" w:lineRule="exact"/>
              <w:ind w:left="-18" w:right="-14" w:firstLine="18"/>
              <w:rPr>
                <w:rFonts w:ascii="Arial" w:hAnsi="Arial" w:cs="Arial"/>
                <w:sz w:val="18"/>
                <w:szCs w:val="18"/>
              </w:rPr>
            </w:pPr>
          </w:p>
        </w:tc>
      </w:tr>
      <w:tr w:rsidR="00BE676A" w:rsidRPr="00193571" w14:paraId="70B83965" w14:textId="77777777" w:rsidTr="00867AEB">
        <w:tc>
          <w:tcPr>
            <w:tcW w:w="1692" w:type="dxa"/>
          </w:tcPr>
          <w:p w14:paraId="0877D1E3" w14:textId="77777777" w:rsidR="00BE676A" w:rsidRPr="00193571" w:rsidRDefault="00BE676A" w:rsidP="00BE676A">
            <w:pPr>
              <w:spacing w:line="300" w:lineRule="exact"/>
              <w:ind w:left="72" w:right="29" w:hanging="90"/>
              <w:rPr>
                <w:rFonts w:ascii="Arial" w:hAnsi="Arial" w:cs="Arial"/>
                <w:sz w:val="18"/>
                <w:szCs w:val="18"/>
              </w:rPr>
            </w:pPr>
            <w:r w:rsidRPr="00193571">
              <w:rPr>
                <w:rFonts w:ascii="Arial" w:hAnsi="Arial" w:cs="Arial"/>
                <w:sz w:val="18"/>
                <w:szCs w:val="18"/>
              </w:rPr>
              <w:tab/>
              <w:t>supplies</w:t>
            </w:r>
          </w:p>
        </w:tc>
        <w:tc>
          <w:tcPr>
            <w:tcW w:w="1199" w:type="dxa"/>
          </w:tcPr>
          <w:p w14:paraId="77BB93DB" w14:textId="62C8F1E4" w:rsidR="00BE676A" w:rsidRPr="00193571" w:rsidRDefault="001F5200" w:rsidP="00BE676A">
            <w:pPr>
              <w:pBdr>
                <w:bottom w:val="single" w:sz="4" w:space="1" w:color="auto"/>
              </w:pBdr>
              <w:tabs>
                <w:tab w:val="decimal" w:pos="882"/>
              </w:tabs>
              <w:spacing w:line="300" w:lineRule="exact"/>
              <w:ind w:left="-18" w:right="-14" w:firstLine="18"/>
              <w:rPr>
                <w:rFonts w:ascii="Arial" w:hAnsi="Arial" w:cs="Arial"/>
                <w:sz w:val="18"/>
                <w:szCs w:val="18"/>
                <w:cs/>
              </w:rPr>
            </w:pPr>
            <w:r>
              <w:rPr>
                <w:rFonts w:ascii="Arial" w:hAnsi="Arial" w:cs="Browallia New"/>
                <w:sz w:val="18"/>
                <w:szCs w:val="22"/>
              </w:rPr>
              <w:t>1,593</w:t>
            </w:r>
          </w:p>
        </w:tc>
        <w:tc>
          <w:tcPr>
            <w:tcW w:w="1231" w:type="dxa"/>
          </w:tcPr>
          <w:p w14:paraId="722420B5" w14:textId="73708E18" w:rsidR="00BE676A" w:rsidRPr="00193571" w:rsidRDefault="00BE676A" w:rsidP="00BE676A">
            <w:pPr>
              <w:pBdr>
                <w:bottom w:val="single" w:sz="4" w:space="1" w:color="auto"/>
              </w:pBd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1,283</w:t>
            </w:r>
          </w:p>
        </w:tc>
        <w:tc>
          <w:tcPr>
            <w:tcW w:w="1199" w:type="dxa"/>
          </w:tcPr>
          <w:p w14:paraId="6F07AC2C" w14:textId="34CD4785" w:rsidR="00BE676A" w:rsidRPr="00193571" w:rsidRDefault="00916F55" w:rsidP="00BE676A">
            <w:pPr>
              <w:pBdr>
                <w:bottom w:val="single" w:sz="4" w:space="1" w:color="auto"/>
              </w:pBdr>
              <w:tabs>
                <w:tab w:val="decimal" w:pos="882"/>
              </w:tabs>
              <w:spacing w:line="300" w:lineRule="exact"/>
              <w:ind w:left="-18" w:right="-14" w:firstLine="18"/>
              <w:rPr>
                <w:rFonts w:ascii="Arial" w:hAnsi="Arial" w:cs="Arial"/>
                <w:sz w:val="18"/>
                <w:szCs w:val="18"/>
              </w:rPr>
            </w:pPr>
            <w:r>
              <w:rPr>
                <w:rFonts w:ascii="Arial" w:hAnsi="Arial" w:cs="Arial"/>
                <w:sz w:val="18"/>
                <w:szCs w:val="18"/>
              </w:rPr>
              <w:t>(29)</w:t>
            </w:r>
          </w:p>
        </w:tc>
        <w:tc>
          <w:tcPr>
            <w:tcW w:w="1231" w:type="dxa"/>
          </w:tcPr>
          <w:p w14:paraId="14650DE5" w14:textId="546737AD" w:rsidR="00BE676A" w:rsidRPr="00193571" w:rsidRDefault="00BE676A" w:rsidP="00BE676A">
            <w:pPr>
              <w:pBdr>
                <w:bottom w:val="single" w:sz="4" w:space="1" w:color="auto"/>
              </w:pBdr>
              <w:tabs>
                <w:tab w:val="decimal" w:pos="882"/>
              </w:tabs>
              <w:spacing w:line="300" w:lineRule="exact"/>
              <w:ind w:left="-18" w:right="-14" w:firstLine="18"/>
              <w:rPr>
                <w:rFonts w:ascii="Arial" w:hAnsi="Arial" w:cs="Arial"/>
                <w:sz w:val="18"/>
                <w:szCs w:val="18"/>
              </w:rPr>
            </w:pPr>
            <w:r>
              <w:rPr>
                <w:rFonts w:ascii="Arial" w:hAnsi="Arial" w:cs="Arial"/>
                <w:sz w:val="18"/>
                <w:szCs w:val="18"/>
              </w:rPr>
              <w:t>(3)</w:t>
            </w:r>
          </w:p>
        </w:tc>
        <w:tc>
          <w:tcPr>
            <w:tcW w:w="1199" w:type="dxa"/>
          </w:tcPr>
          <w:p w14:paraId="03D2D20D" w14:textId="36A15B54" w:rsidR="00BE676A" w:rsidRPr="00193571" w:rsidRDefault="00C37D52" w:rsidP="00BE676A">
            <w:pPr>
              <w:pBdr>
                <w:bottom w:val="single" w:sz="4" w:space="1" w:color="auto"/>
              </w:pBdr>
              <w:tabs>
                <w:tab w:val="decimal" w:pos="882"/>
              </w:tabs>
              <w:spacing w:line="300" w:lineRule="exact"/>
              <w:ind w:left="-18" w:right="-14" w:firstLine="18"/>
              <w:rPr>
                <w:rFonts w:ascii="Arial" w:hAnsi="Arial" w:cs="Arial"/>
                <w:sz w:val="18"/>
                <w:szCs w:val="18"/>
              </w:rPr>
            </w:pPr>
            <w:r>
              <w:rPr>
                <w:rFonts w:ascii="Arial" w:hAnsi="Arial" w:cs="Arial"/>
                <w:sz w:val="18"/>
                <w:szCs w:val="18"/>
              </w:rPr>
              <w:t>1,564</w:t>
            </w:r>
          </w:p>
        </w:tc>
        <w:tc>
          <w:tcPr>
            <w:tcW w:w="1231" w:type="dxa"/>
          </w:tcPr>
          <w:p w14:paraId="49D0F79E" w14:textId="129AE47C" w:rsidR="00BE676A" w:rsidRPr="00193571" w:rsidRDefault="00BE676A" w:rsidP="00BE676A">
            <w:pPr>
              <w:pBdr>
                <w:bottom w:val="single" w:sz="4" w:space="1" w:color="auto"/>
              </w:pBd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1,28</w:t>
            </w:r>
            <w:r>
              <w:rPr>
                <w:rFonts w:ascii="Arial" w:hAnsi="Arial" w:cs="Arial"/>
                <w:sz w:val="18"/>
                <w:szCs w:val="18"/>
              </w:rPr>
              <w:t>0</w:t>
            </w:r>
          </w:p>
        </w:tc>
      </w:tr>
      <w:tr w:rsidR="00BE676A" w:rsidRPr="00193571" w14:paraId="7C7F48D8" w14:textId="77777777" w:rsidTr="00867AEB">
        <w:tc>
          <w:tcPr>
            <w:tcW w:w="1692" w:type="dxa"/>
          </w:tcPr>
          <w:p w14:paraId="667EBF17" w14:textId="77777777" w:rsidR="00BE676A" w:rsidRPr="00193571" w:rsidRDefault="00BE676A" w:rsidP="00BE676A">
            <w:pPr>
              <w:spacing w:line="300" w:lineRule="exact"/>
              <w:ind w:left="540" w:right="29" w:hanging="558"/>
              <w:jc w:val="thaiDistribute"/>
              <w:rPr>
                <w:rFonts w:ascii="Arial" w:hAnsi="Arial" w:cs="Arial"/>
                <w:sz w:val="18"/>
                <w:szCs w:val="18"/>
              </w:rPr>
            </w:pPr>
            <w:r w:rsidRPr="00193571">
              <w:rPr>
                <w:rFonts w:ascii="Arial" w:hAnsi="Arial" w:cs="Arial"/>
                <w:sz w:val="18"/>
                <w:szCs w:val="18"/>
              </w:rPr>
              <w:t>Total</w:t>
            </w:r>
          </w:p>
        </w:tc>
        <w:tc>
          <w:tcPr>
            <w:tcW w:w="1199" w:type="dxa"/>
          </w:tcPr>
          <w:p w14:paraId="2775C8AC" w14:textId="01BD313A" w:rsidR="00BE676A" w:rsidRPr="00193571" w:rsidRDefault="00C621DB" w:rsidP="00417CB8">
            <w:pPr>
              <w:pBdr>
                <w:bottom w:val="double" w:sz="4" w:space="1" w:color="auto"/>
              </w:pBdr>
              <w:tabs>
                <w:tab w:val="decimal" w:pos="882"/>
              </w:tabs>
              <w:spacing w:line="300" w:lineRule="exact"/>
              <w:ind w:right="-14"/>
              <w:rPr>
                <w:rFonts w:ascii="Arial" w:hAnsi="Arial" w:cs="Arial"/>
                <w:sz w:val="18"/>
                <w:szCs w:val="18"/>
              </w:rPr>
            </w:pPr>
            <w:r>
              <w:rPr>
                <w:rFonts w:ascii="Arial" w:hAnsi="Arial" w:cs="Browallia New"/>
                <w:sz w:val="18"/>
                <w:szCs w:val="22"/>
              </w:rPr>
              <w:t>6,154</w:t>
            </w:r>
          </w:p>
        </w:tc>
        <w:tc>
          <w:tcPr>
            <w:tcW w:w="1231" w:type="dxa"/>
          </w:tcPr>
          <w:p w14:paraId="6CA036DD" w14:textId="12CF3E93" w:rsidR="00BE676A" w:rsidRPr="00193571" w:rsidRDefault="00BE676A" w:rsidP="00BE676A">
            <w:pPr>
              <w:pBdr>
                <w:bottom w:val="double" w:sz="4" w:space="1" w:color="auto"/>
                <w:between w:val="single" w:sz="4" w:space="1" w:color="auto"/>
              </w:pBd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9,115</w:t>
            </w:r>
          </w:p>
        </w:tc>
        <w:tc>
          <w:tcPr>
            <w:tcW w:w="1199" w:type="dxa"/>
          </w:tcPr>
          <w:p w14:paraId="5965A7F5" w14:textId="6E296B9A" w:rsidR="00BE676A" w:rsidRPr="00193571" w:rsidRDefault="00916F55" w:rsidP="00BE676A">
            <w:pPr>
              <w:pBdr>
                <w:bottom w:val="double" w:sz="4" w:space="1" w:color="auto"/>
                <w:between w:val="single" w:sz="4" w:space="1" w:color="auto"/>
              </w:pBdr>
              <w:tabs>
                <w:tab w:val="decimal" w:pos="882"/>
              </w:tabs>
              <w:spacing w:line="300" w:lineRule="exact"/>
              <w:ind w:left="-18" w:right="-14" w:firstLine="18"/>
              <w:rPr>
                <w:rFonts w:ascii="Arial" w:hAnsi="Arial" w:cs="Arial"/>
                <w:sz w:val="18"/>
                <w:szCs w:val="18"/>
              </w:rPr>
            </w:pPr>
            <w:r>
              <w:rPr>
                <w:rFonts w:ascii="Arial" w:hAnsi="Arial" w:cs="Arial"/>
                <w:sz w:val="18"/>
                <w:szCs w:val="18"/>
              </w:rPr>
              <w:t>(84)</w:t>
            </w:r>
          </w:p>
        </w:tc>
        <w:tc>
          <w:tcPr>
            <w:tcW w:w="1231" w:type="dxa"/>
          </w:tcPr>
          <w:p w14:paraId="2BE93C98" w14:textId="3D76D564" w:rsidR="00BE676A" w:rsidRPr="00193571" w:rsidRDefault="00BE676A" w:rsidP="00BE676A">
            <w:pPr>
              <w:pBdr>
                <w:bottom w:val="double" w:sz="4" w:space="1" w:color="auto"/>
                <w:between w:val="single" w:sz="4" w:space="1" w:color="auto"/>
              </w:pBd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w:t>
            </w:r>
            <w:r>
              <w:rPr>
                <w:rFonts w:ascii="Arial" w:hAnsi="Arial" w:cs="Arial"/>
                <w:sz w:val="18"/>
                <w:szCs w:val="18"/>
              </w:rPr>
              <w:t>39</w:t>
            </w:r>
            <w:r w:rsidRPr="00A13E46">
              <w:rPr>
                <w:rFonts w:ascii="Arial" w:hAnsi="Arial" w:cs="Arial"/>
                <w:sz w:val="18"/>
                <w:szCs w:val="18"/>
              </w:rPr>
              <w:t>)</w:t>
            </w:r>
          </w:p>
        </w:tc>
        <w:tc>
          <w:tcPr>
            <w:tcW w:w="1199" w:type="dxa"/>
          </w:tcPr>
          <w:p w14:paraId="2DC65DD9" w14:textId="13BD3148" w:rsidR="00BE676A" w:rsidRPr="00193571" w:rsidRDefault="00C37D52" w:rsidP="00BE676A">
            <w:pPr>
              <w:pBdr>
                <w:bottom w:val="double" w:sz="4" w:space="1" w:color="auto"/>
                <w:between w:val="single" w:sz="4" w:space="1" w:color="auto"/>
              </w:pBdr>
              <w:tabs>
                <w:tab w:val="decimal" w:pos="882"/>
              </w:tabs>
              <w:spacing w:line="300" w:lineRule="exact"/>
              <w:ind w:left="-18" w:right="-14" w:firstLine="18"/>
              <w:rPr>
                <w:rFonts w:ascii="Arial" w:hAnsi="Arial" w:cs="Arial"/>
                <w:sz w:val="18"/>
                <w:szCs w:val="18"/>
              </w:rPr>
            </w:pPr>
            <w:r>
              <w:rPr>
                <w:rFonts w:ascii="Arial" w:hAnsi="Arial" w:cs="Arial"/>
                <w:sz w:val="18"/>
                <w:szCs w:val="18"/>
              </w:rPr>
              <w:t>6,070</w:t>
            </w:r>
          </w:p>
        </w:tc>
        <w:tc>
          <w:tcPr>
            <w:tcW w:w="1231" w:type="dxa"/>
          </w:tcPr>
          <w:p w14:paraId="2E0B2460" w14:textId="2EA2F562" w:rsidR="00BE676A" w:rsidRPr="00193571" w:rsidRDefault="00BE676A" w:rsidP="00BE676A">
            <w:pPr>
              <w:pBdr>
                <w:bottom w:val="double" w:sz="4" w:space="1" w:color="auto"/>
                <w:between w:val="single" w:sz="4" w:space="1" w:color="auto"/>
              </w:pBd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9,076</w:t>
            </w:r>
          </w:p>
        </w:tc>
      </w:tr>
    </w:tbl>
    <w:p w14:paraId="5A5FA9DA" w14:textId="383768F1" w:rsidR="00122011" w:rsidRPr="007222F3" w:rsidRDefault="00122011" w:rsidP="00122011">
      <w:pPr>
        <w:pStyle w:val="BlockText"/>
        <w:tabs>
          <w:tab w:val="clear" w:pos="7200"/>
          <w:tab w:val="center" w:pos="6840"/>
          <w:tab w:val="center" w:pos="8280"/>
        </w:tabs>
        <w:spacing w:before="240"/>
        <w:ind w:left="547" w:hanging="547"/>
        <w:jc w:val="both"/>
        <w:rPr>
          <w:rFonts w:ascii="Arial" w:hAnsi="Arial"/>
          <w:sz w:val="22"/>
          <w:szCs w:val="22"/>
        </w:rPr>
      </w:pPr>
      <w:r w:rsidRPr="007222F3">
        <w:rPr>
          <w:rFonts w:ascii="Arial" w:hAnsi="Arial"/>
          <w:b/>
          <w:bCs/>
          <w:sz w:val="22"/>
          <w:szCs w:val="22"/>
        </w:rPr>
        <w:tab/>
      </w:r>
      <w:r>
        <w:rPr>
          <w:rFonts w:ascii="Arial" w:hAnsi="Arial"/>
          <w:sz w:val="22"/>
          <w:szCs w:val="22"/>
        </w:rPr>
        <w:t xml:space="preserve">During the </w:t>
      </w:r>
      <w:r w:rsidR="000B002E">
        <w:rPr>
          <w:rFonts w:ascii="Arial" w:hAnsi="Arial"/>
          <w:sz w:val="22"/>
          <w:szCs w:val="22"/>
        </w:rPr>
        <w:t>year 2022</w:t>
      </w:r>
      <w:r>
        <w:rPr>
          <w:rFonts w:ascii="Arial" w:hAnsi="Arial"/>
          <w:sz w:val="22"/>
          <w:szCs w:val="22"/>
        </w:rPr>
        <w:t xml:space="preserve">, the subsidiary </w:t>
      </w:r>
      <w:r w:rsidR="005D6CE1">
        <w:rPr>
          <w:rFonts w:ascii="Arial" w:hAnsi="Arial"/>
          <w:sz w:val="22"/>
          <w:szCs w:val="22"/>
        </w:rPr>
        <w:t>reduced</w:t>
      </w:r>
      <w:r>
        <w:rPr>
          <w:rFonts w:ascii="Arial" w:hAnsi="Arial"/>
          <w:sz w:val="22"/>
          <w:szCs w:val="22"/>
        </w:rPr>
        <w:t xml:space="preserve"> cost of inventories by Baht</w:t>
      </w:r>
      <w:r w:rsidR="005821B2">
        <w:rPr>
          <w:rFonts w:ascii="Arial" w:hAnsi="Arial"/>
          <w:sz w:val="22"/>
          <w:szCs w:val="22"/>
        </w:rPr>
        <w:t xml:space="preserve"> </w:t>
      </w:r>
      <w:r w:rsidR="00101AF5">
        <w:rPr>
          <w:rFonts w:ascii="Arial" w:hAnsi="Arial"/>
          <w:sz w:val="22"/>
          <w:szCs w:val="22"/>
        </w:rPr>
        <w:t>44,</w:t>
      </w:r>
      <w:r w:rsidR="00F51282">
        <w:rPr>
          <w:rFonts w:ascii="Arial" w:hAnsi="Arial"/>
          <w:sz w:val="22"/>
          <w:szCs w:val="22"/>
        </w:rPr>
        <w:t>723</w:t>
      </w:r>
      <w:r>
        <w:rPr>
          <w:rFonts w:ascii="Arial" w:hAnsi="Arial"/>
          <w:sz w:val="22"/>
          <w:szCs w:val="22"/>
        </w:rPr>
        <w:t xml:space="preserve"> (</w:t>
      </w:r>
      <w:r w:rsidR="0068403A">
        <w:rPr>
          <w:rFonts w:ascii="Arial" w:hAnsi="Arial"/>
          <w:sz w:val="22"/>
          <w:szCs w:val="22"/>
        </w:rPr>
        <w:t>2021</w:t>
      </w:r>
      <w:r>
        <w:rPr>
          <w:rFonts w:ascii="Arial" w:hAnsi="Arial"/>
          <w:sz w:val="22"/>
          <w:szCs w:val="22"/>
        </w:rPr>
        <w:t xml:space="preserve">: </w:t>
      </w:r>
      <w:r w:rsidR="000B002E">
        <w:rPr>
          <w:rFonts w:ascii="Arial" w:hAnsi="Arial"/>
          <w:sz w:val="22"/>
          <w:szCs w:val="22"/>
        </w:rPr>
        <w:t xml:space="preserve">Baht </w:t>
      </w:r>
      <w:r w:rsidR="00BE676A">
        <w:rPr>
          <w:rFonts w:ascii="Arial" w:hAnsi="Arial"/>
          <w:sz w:val="22"/>
          <w:szCs w:val="22"/>
        </w:rPr>
        <w:t>7,385</w:t>
      </w:r>
      <w:r>
        <w:rPr>
          <w:rFonts w:ascii="Arial" w:hAnsi="Arial"/>
          <w:sz w:val="22"/>
          <w:szCs w:val="22"/>
        </w:rPr>
        <w:t xml:space="preserve">), to reflect the net </w:t>
      </w:r>
      <w:proofErr w:type="spellStart"/>
      <w:r>
        <w:rPr>
          <w:rFonts w:ascii="Arial" w:hAnsi="Arial"/>
          <w:sz w:val="22"/>
          <w:szCs w:val="22"/>
        </w:rPr>
        <w:t>realisable</w:t>
      </w:r>
      <w:proofErr w:type="spellEnd"/>
      <w:r>
        <w:rPr>
          <w:rFonts w:ascii="Arial" w:hAnsi="Arial"/>
          <w:sz w:val="22"/>
          <w:szCs w:val="22"/>
        </w:rPr>
        <w:t xml:space="preserve"> value. This was </w:t>
      </w:r>
      <w:r w:rsidR="005D6CE1">
        <w:rPr>
          <w:rFonts w:ascii="Arial" w:hAnsi="Arial"/>
          <w:sz w:val="22"/>
          <w:szCs w:val="22"/>
        </w:rPr>
        <w:t>included in</w:t>
      </w:r>
      <w:r>
        <w:rPr>
          <w:rFonts w:ascii="Arial" w:hAnsi="Arial"/>
          <w:sz w:val="22"/>
          <w:szCs w:val="22"/>
        </w:rPr>
        <w:t xml:space="preserve"> cost of sales.</w:t>
      </w:r>
    </w:p>
    <w:p w14:paraId="32D2BA9C" w14:textId="179DFCBF" w:rsidR="005A7CC6" w:rsidRDefault="005A7CC6" w:rsidP="005A7CC6">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11.</w:t>
      </w:r>
      <w:r>
        <w:rPr>
          <w:rFonts w:ascii="Arial" w:hAnsi="Arial"/>
          <w:b/>
          <w:bCs/>
          <w:sz w:val="22"/>
          <w:szCs w:val="22"/>
        </w:rPr>
        <w:tab/>
        <w:t>Other current assets</w:t>
      </w:r>
    </w:p>
    <w:p w14:paraId="1C071F2E" w14:textId="16C8BFCA" w:rsidR="00AF75F8" w:rsidRPr="00AF75F8" w:rsidRDefault="00AF75F8" w:rsidP="00AF75F8">
      <w:pPr>
        <w:pStyle w:val="BlockText"/>
        <w:tabs>
          <w:tab w:val="clear" w:pos="7200"/>
          <w:tab w:val="center" w:pos="6840"/>
          <w:tab w:val="center" w:pos="8280"/>
        </w:tabs>
        <w:ind w:left="540" w:hanging="540"/>
        <w:jc w:val="both"/>
        <w:rPr>
          <w:rFonts w:ascii="Arial" w:hAnsi="Arial"/>
          <w:sz w:val="22"/>
          <w:szCs w:val="22"/>
        </w:rPr>
      </w:pPr>
      <w:r>
        <w:rPr>
          <w:rFonts w:ascii="Arial" w:hAnsi="Arial"/>
          <w:b/>
          <w:bCs/>
          <w:sz w:val="22"/>
          <w:szCs w:val="22"/>
        </w:rPr>
        <w:tab/>
      </w:r>
      <w:r w:rsidR="00A03763">
        <w:rPr>
          <w:rFonts w:ascii="Arial" w:hAnsi="Arial"/>
          <w:sz w:val="22"/>
          <w:szCs w:val="22"/>
        </w:rPr>
        <w:t>As at 31 December 2022, ot</w:t>
      </w:r>
      <w:r w:rsidRPr="00AF75F8">
        <w:rPr>
          <w:rFonts w:ascii="Arial" w:hAnsi="Arial"/>
          <w:sz w:val="22"/>
          <w:szCs w:val="22"/>
        </w:rPr>
        <w:t xml:space="preserve">her current assets comprise an advance payment of Baht 59.48 million for area exploration related to a project and others totaling Baht 16.50 million </w:t>
      </w:r>
      <w:r w:rsidR="00DB4F1E">
        <w:rPr>
          <w:rFonts w:ascii="Arial" w:hAnsi="Arial"/>
          <w:sz w:val="22"/>
          <w:szCs w:val="22"/>
        </w:rPr>
        <w:t>(202</w:t>
      </w:r>
      <w:r w:rsidR="006F69B2">
        <w:rPr>
          <w:rFonts w:ascii="Arial" w:hAnsi="Arial"/>
          <w:sz w:val="22"/>
          <w:szCs w:val="22"/>
        </w:rPr>
        <w:t>1</w:t>
      </w:r>
      <w:r w:rsidR="00DB4F1E">
        <w:rPr>
          <w:rFonts w:ascii="Arial" w:hAnsi="Arial"/>
          <w:sz w:val="22"/>
          <w:szCs w:val="22"/>
        </w:rPr>
        <w:t xml:space="preserve">: Others of Baht 10.14 million) </w:t>
      </w:r>
      <w:r w:rsidRPr="00AF75F8">
        <w:rPr>
          <w:rFonts w:ascii="Arial" w:hAnsi="Arial"/>
          <w:sz w:val="22"/>
          <w:szCs w:val="22"/>
        </w:rPr>
        <w:t>(the Company only: advance payment for area exploration relating to a project of Baht 59.48 million and others of Baht 11.80 million</w:t>
      </w:r>
      <w:r w:rsidR="00DB4F1E">
        <w:rPr>
          <w:rFonts w:ascii="Arial" w:hAnsi="Arial"/>
          <w:sz w:val="22"/>
          <w:szCs w:val="22"/>
        </w:rPr>
        <w:t xml:space="preserve"> (202</w:t>
      </w:r>
      <w:r w:rsidR="006F69B2">
        <w:rPr>
          <w:rFonts w:ascii="Arial" w:hAnsi="Arial"/>
          <w:sz w:val="22"/>
          <w:szCs w:val="22"/>
        </w:rPr>
        <w:t>1</w:t>
      </w:r>
      <w:r w:rsidR="00DB4F1E">
        <w:rPr>
          <w:rFonts w:ascii="Arial" w:hAnsi="Arial"/>
          <w:sz w:val="22"/>
          <w:szCs w:val="22"/>
        </w:rPr>
        <w:t>: Others of Baht 4.21)).</w:t>
      </w:r>
    </w:p>
    <w:p w14:paraId="5843E500" w14:textId="62289512" w:rsidR="00AF75F8" w:rsidRPr="00AF75F8" w:rsidRDefault="00AF75F8" w:rsidP="00AF75F8">
      <w:pPr>
        <w:pStyle w:val="BlockText"/>
        <w:tabs>
          <w:tab w:val="clear" w:pos="7200"/>
          <w:tab w:val="center" w:pos="6840"/>
          <w:tab w:val="center" w:pos="8280"/>
        </w:tabs>
        <w:ind w:left="540" w:hanging="540"/>
        <w:jc w:val="both"/>
        <w:rPr>
          <w:rFonts w:ascii="Arial" w:hAnsi="Arial"/>
          <w:sz w:val="22"/>
          <w:szCs w:val="22"/>
        </w:rPr>
      </w:pPr>
      <w:r w:rsidRPr="00AF75F8">
        <w:rPr>
          <w:rFonts w:ascii="Arial" w:hAnsi="Arial"/>
          <w:sz w:val="22"/>
          <w:szCs w:val="22"/>
        </w:rPr>
        <w:tab/>
        <w:t>However, the Company's management has successfully negotiated with the site surveyor to reduce the size of the work required without incurring additional wages and the work value is equivalent to the amount already paid. Currently, the contractor is in the process of preparing a report on the area survey.</w:t>
      </w:r>
    </w:p>
    <w:p w14:paraId="3FB5212B" w14:textId="49EBC2BB" w:rsidR="00AF75F8" w:rsidRPr="00AF75F8" w:rsidRDefault="00AF75F8" w:rsidP="00AF75F8">
      <w:pPr>
        <w:pStyle w:val="BlockText"/>
        <w:tabs>
          <w:tab w:val="clear" w:pos="7200"/>
          <w:tab w:val="center" w:pos="6840"/>
          <w:tab w:val="center" w:pos="8280"/>
        </w:tabs>
        <w:ind w:left="540" w:hanging="540"/>
        <w:jc w:val="both"/>
        <w:rPr>
          <w:rFonts w:ascii="Arial" w:hAnsi="Arial"/>
          <w:sz w:val="22"/>
          <w:szCs w:val="22"/>
        </w:rPr>
      </w:pPr>
      <w:r w:rsidRPr="00AF75F8">
        <w:rPr>
          <w:rFonts w:ascii="Arial" w:hAnsi="Arial"/>
          <w:sz w:val="22"/>
          <w:szCs w:val="22"/>
        </w:rPr>
        <w:lastRenderedPageBreak/>
        <w:tab/>
        <w:t>In addition, the Company's management will make adjustments to the project implementation plan by assigning a subsidiary to carry out this project on behalf of the Company and the Company will collect payment for the exploration of this project from the subsidiary.</w:t>
      </w:r>
    </w:p>
    <w:p w14:paraId="7C43C1C0" w14:textId="4AB9C684" w:rsidR="00D66D48" w:rsidRPr="007222F3" w:rsidRDefault="000B002E" w:rsidP="00A13E46">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12</w:t>
      </w:r>
      <w:r w:rsidR="00E62BEE" w:rsidRPr="007222F3">
        <w:rPr>
          <w:rFonts w:ascii="Arial" w:hAnsi="Arial"/>
          <w:b/>
          <w:bCs/>
          <w:sz w:val="22"/>
          <w:szCs w:val="22"/>
        </w:rPr>
        <w:t>.</w:t>
      </w:r>
      <w:r w:rsidR="00E62BEE" w:rsidRPr="007222F3">
        <w:rPr>
          <w:rFonts w:ascii="Arial" w:hAnsi="Arial"/>
          <w:b/>
          <w:bCs/>
          <w:sz w:val="22"/>
          <w:szCs w:val="22"/>
        </w:rPr>
        <w:tab/>
        <w:t>Restricted bank deposits</w:t>
      </w:r>
    </w:p>
    <w:p w14:paraId="4E6CE93F" w14:textId="40C1B1E7" w:rsidR="005957D4" w:rsidRPr="007222F3" w:rsidRDefault="00D66D48" w:rsidP="00984537">
      <w:pPr>
        <w:pStyle w:val="BlockText"/>
        <w:tabs>
          <w:tab w:val="clear" w:pos="7200"/>
          <w:tab w:val="center" w:pos="6840"/>
          <w:tab w:val="center" w:pos="8280"/>
        </w:tabs>
        <w:ind w:left="540" w:hanging="540"/>
        <w:jc w:val="both"/>
        <w:rPr>
          <w:rFonts w:ascii="Arial" w:hAnsi="Arial"/>
          <w:sz w:val="22"/>
          <w:szCs w:val="22"/>
        </w:rPr>
      </w:pPr>
      <w:r w:rsidRPr="007222F3">
        <w:rPr>
          <w:rFonts w:ascii="Arial" w:hAnsi="Arial"/>
          <w:b/>
          <w:bCs/>
          <w:sz w:val="22"/>
          <w:szCs w:val="22"/>
        </w:rPr>
        <w:tab/>
      </w:r>
      <w:r w:rsidR="00E757CD">
        <w:rPr>
          <w:rFonts w:ascii="Arial" w:hAnsi="Arial"/>
          <w:sz w:val="22"/>
          <w:szCs w:val="22"/>
        </w:rPr>
        <w:t xml:space="preserve">As at 31 December </w:t>
      </w:r>
      <w:r w:rsidR="0068403A">
        <w:rPr>
          <w:rFonts w:ascii="Arial" w:hAnsi="Arial"/>
          <w:sz w:val="22"/>
          <w:szCs w:val="22"/>
        </w:rPr>
        <w:t>2022</w:t>
      </w:r>
      <w:r w:rsidR="00E757CD">
        <w:rPr>
          <w:rFonts w:ascii="Arial" w:hAnsi="Arial"/>
          <w:sz w:val="22"/>
          <w:szCs w:val="22"/>
        </w:rPr>
        <w:t>,</w:t>
      </w:r>
      <w:r w:rsidR="000A366D" w:rsidRPr="007222F3">
        <w:rPr>
          <w:rFonts w:ascii="Arial" w:hAnsi="Arial"/>
          <w:sz w:val="22"/>
          <w:szCs w:val="22"/>
        </w:rPr>
        <w:t xml:space="preserve"> fixed deposits </w:t>
      </w:r>
      <w:r w:rsidR="00E757CD">
        <w:rPr>
          <w:rFonts w:ascii="Arial" w:hAnsi="Arial"/>
          <w:sz w:val="22"/>
          <w:szCs w:val="22"/>
        </w:rPr>
        <w:t xml:space="preserve">carried interests between </w:t>
      </w:r>
      <w:r w:rsidR="000627AE">
        <w:rPr>
          <w:rFonts w:ascii="Arial" w:hAnsi="Arial"/>
          <w:sz w:val="22"/>
          <w:szCs w:val="22"/>
        </w:rPr>
        <w:t>0.15</w:t>
      </w:r>
      <w:r w:rsidR="00013CE5">
        <w:rPr>
          <w:rFonts w:ascii="Arial" w:hAnsi="Arial"/>
          <w:sz w:val="22"/>
          <w:szCs w:val="22"/>
        </w:rPr>
        <w:t xml:space="preserve">% - </w:t>
      </w:r>
      <w:r w:rsidR="000627AE">
        <w:rPr>
          <w:rFonts w:ascii="Arial" w:hAnsi="Arial"/>
          <w:sz w:val="22"/>
          <w:szCs w:val="22"/>
        </w:rPr>
        <w:t>0.65</w:t>
      </w:r>
      <w:r w:rsidR="004129B4">
        <w:rPr>
          <w:rFonts w:ascii="Arial" w:hAnsi="Arial"/>
          <w:sz w:val="22"/>
          <w:szCs w:val="22"/>
        </w:rPr>
        <w:t>%</w:t>
      </w:r>
      <w:r w:rsidR="00E757CD">
        <w:rPr>
          <w:rFonts w:ascii="Arial" w:hAnsi="Arial"/>
          <w:sz w:val="22"/>
          <w:szCs w:val="22"/>
        </w:rPr>
        <w:t xml:space="preserve"> per annum </w:t>
      </w:r>
      <w:r w:rsidR="00BB1930">
        <w:rPr>
          <w:rFonts w:ascii="Arial" w:hAnsi="Arial"/>
          <w:sz w:val="22"/>
          <w:szCs w:val="22"/>
        </w:rPr>
        <w:t>(</w:t>
      </w:r>
      <w:r w:rsidR="0068403A">
        <w:rPr>
          <w:rFonts w:ascii="Arial" w:hAnsi="Arial"/>
          <w:sz w:val="22"/>
          <w:szCs w:val="22"/>
        </w:rPr>
        <w:t>2021</w:t>
      </w:r>
      <w:r w:rsidR="00BB1930">
        <w:rPr>
          <w:rFonts w:ascii="Arial" w:hAnsi="Arial"/>
          <w:sz w:val="22"/>
          <w:szCs w:val="22"/>
        </w:rPr>
        <w:t xml:space="preserve">: </w:t>
      </w:r>
      <w:r w:rsidR="00BE676A">
        <w:rPr>
          <w:rFonts w:ascii="Arial" w:hAnsi="Arial"/>
          <w:sz w:val="22"/>
          <w:szCs w:val="22"/>
        </w:rPr>
        <w:t>0.05% - 0.38</w:t>
      </w:r>
      <w:r w:rsidR="000A0AA6">
        <w:rPr>
          <w:rFonts w:ascii="Arial" w:hAnsi="Arial"/>
          <w:sz w:val="22"/>
          <w:szCs w:val="22"/>
        </w:rPr>
        <w:t>% per annum)</w:t>
      </w:r>
      <w:r w:rsidR="005149BC">
        <w:rPr>
          <w:rFonts w:ascii="Arial" w:hAnsi="Arial"/>
          <w:sz w:val="22"/>
          <w:szCs w:val="22"/>
        </w:rPr>
        <w:t>(</w:t>
      </w:r>
      <w:r w:rsidR="007D3F75">
        <w:rPr>
          <w:rFonts w:ascii="Arial" w:hAnsi="Arial"/>
          <w:sz w:val="22"/>
          <w:szCs w:val="22"/>
        </w:rPr>
        <w:t>the Company only</w:t>
      </w:r>
      <w:r w:rsidR="005149BC">
        <w:rPr>
          <w:rFonts w:ascii="Arial" w:hAnsi="Arial"/>
          <w:sz w:val="22"/>
          <w:szCs w:val="22"/>
        </w:rPr>
        <w:t>:</w:t>
      </w:r>
      <w:r w:rsidR="009F785A">
        <w:rPr>
          <w:rFonts w:ascii="Arial" w:hAnsi="Arial"/>
          <w:sz w:val="22"/>
          <w:szCs w:val="22"/>
        </w:rPr>
        <w:t xml:space="preserve"> </w:t>
      </w:r>
      <w:r w:rsidR="00910C7B">
        <w:rPr>
          <w:rFonts w:ascii="Arial" w:hAnsi="Arial"/>
          <w:sz w:val="22"/>
          <w:szCs w:val="22"/>
        </w:rPr>
        <w:t>0.15</w:t>
      </w:r>
      <w:r w:rsidR="00013CE5">
        <w:rPr>
          <w:rFonts w:ascii="Arial" w:hAnsi="Arial"/>
          <w:sz w:val="22"/>
          <w:szCs w:val="22"/>
        </w:rPr>
        <w:t xml:space="preserve">% - </w:t>
      </w:r>
      <w:r w:rsidR="00796C64">
        <w:rPr>
          <w:rFonts w:ascii="Arial" w:hAnsi="Arial"/>
          <w:sz w:val="22"/>
          <w:szCs w:val="22"/>
        </w:rPr>
        <w:t>0.65</w:t>
      </w:r>
      <w:r w:rsidR="005149BC">
        <w:rPr>
          <w:rFonts w:ascii="Arial" w:hAnsi="Arial"/>
          <w:sz w:val="22"/>
          <w:szCs w:val="22"/>
        </w:rPr>
        <w:t>% per annum (</w:t>
      </w:r>
      <w:r w:rsidR="0068403A">
        <w:rPr>
          <w:rFonts w:ascii="Arial" w:hAnsi="Arial"/>
          <w:sz w:val="22"/>
          <w:szCs w:val="22"/>
        </w:rPr>
        <w:t>2021</w:t>
      </w:r>
      <w:r w:rsidR="005149BC">
        <w:rPr>
          <w:rFonts w:ascii="Arial" w:hAnsi="Arial"/>
          <w:sz w:val="22"/>
          <w:szCs w:val="22"/>
        </w:rPr>
        <w:t xml:space="preserve">: </w:t>
      </w:r>
      <w:r w:rsidR="00BE676A">
        <w:rPr>
          <w:rFonts w:ascii="Arial" w:hAnsi="Arial"/>
          <w:sz w:val="22"/>
          <w:szCs w:val="22"/>
        </w:rPr>
        <w:t>0.05% - 0.38</w:t>
      </w:r>
      <w:r w:rsidR="005149BC">
        <w:rPr>
          <w:rFonts w:ascii="Arial" w:hAnsi="Arial"/>
          <w:sz w:val="22"/>
          <w:szCs w:val="22"/>
        </w:rPr>
        <w:t>% per annum</w:t>
      </w:r>
      <w:r w:rsidR="00E757CD">
        <w:rPr>
          <w:rFonts w:ascii="Arial" w:hAnsi="Arial"/>
          <w:sz w:val="22"/>
          <w:szCs w:val="22"/>
        </w:rPr>
        <w:t>)</w:t>
      </w:r>
      <w:r w:rsidR="005B7E21">
        <w:rPr>
          <w:rFonts w:ascii="Arial" w:hAnsi="Arial"/>
          <w:sz w:val="22"/>
          <w:szCs w:val="22"/>
        </w:rPr>
        <w:t>)</w:t>
      </w:r>
      <w:r w:rsidR="004129B4">
        <w:rPr>
          <w:rFonts w:ascii="Arial" w:hAnsi="Arial"/>
          <w:sz w:val="22"/>
          <w:szCs w:val="22"/>
        </w:rPr>
        <w:t>. The Group has</w:t>
      </w:r>
      <w:r w:rsidR="00E757CD">
        <w:rPr>
          <w:rFonts w:ascii="Arial" w:hAnsi="Arial"/>
          <w:sz w:val="22"/>
          <w:szCs w:val="22"/>
        </w:rPr>
        <w:t xml:space="preserve"> </w:t>
      </w:r>
      <w:r w:rsidR="000A366D" w:rsidRPr="007222F3">
        <w:rPr>
          <w:rFonts w:ascii="Arial" w:hAnsi="Arial"/>
          <w:sz w:val="22"/>
          <w:szCs w:val="22"/>
        </w:rPr>
        <w:t xml:space="preserve">pledged </w:t>
      </w:r>
      <w:r w:rsidR="00E757CD">
        <w:rPr>
          <w:rFonts w:ascii="Arial" w:hAnsi="Arial"/>
          <w:sz w:val="22"/>
          <w:szCs w:val="22"/>
        </w:rPr>
        <w:t xml:space="preserve">fixed deposits </w:t>
      </w:r>
      <w:r w:rsidR="000A366D" w:rsidRPr="007222F3">
        <w:rPr>
          <w:rFonts w:ascii="Arial" w:hAnsi="Arial"/>
          <w:sz w:val="22"/>
          <w:szCs w:val="22"/>
        </w:rPr>
        <w:t>with</w:t>
      </w:r>
      <w:r w:rsidR="00E757CD">
        <w:rPr>
          <w:rFonts w:ascii="Arial" w:hAnsi="Arial"/>
          <w:sz w:val="22"/>
          <w:szCs w:val="22"/>
        </w:rPr>
        <w:t xml:space="preserve"> </w:t>
      </w:r>
      <w:r w:rsidR="000A366D" w:rsidRPr="007222F3">
        <w:rPr>
          <w:rFonts w:ascii="Arial" w:hAnsi="Arial"/>
          <w:sz w:val="22"/>
          <w:szCs w:val="22"/>
        </w:rPr>
        <w:t xml:space="preserve">the banks to secure </w:t>
      </w:r>
      <w:r w:rsidR="00D50399" w:rsidRPr="007222F3">
        <w:rPr>
          <w:rFonts w:ascii="Arial" w:hAnsi="Arial"/>
          <w:sz w:val="22"/>
          <w:szCs w:val="22"/>
        </w:rPr>
        <w:t>credit facilities</w:t>
      </w:r>
      <w:r w:rsidR="0093342A" w:rsidRPr="007222F3">
        <w:rPr>
          <w:rFonts w:ascii="Arial" w:hAnsi="Arial"/>
          <w:sz w:val="22"/>
          <w:szCs w:val="22"/>
        </w:rPr>
        <w:t xml:space="preserve"> that the </w:t>
      </w:r>
      <w:r w:rsidR="006D3AAB">
        <w:rPr>
          <w:rFonts w:ascii="Arial" w:hAnsi="Arial"/>
          <w:sz w:val="22"/>
          <w:szCs w:val="22"/>
        </w:rPr>
        <w:t>Group</w:t>
      </w:r>
      <w:r w:rsidR="00731D10" w:rsidRPr="007222F3">
        <w:rPr>
          <w:rFonts w:ascii="Arial" w:hAnsi="Arial"/>
          <w:sz w:val="22"/>
          <w:szCs w:val="22"/>
        </w:rPr>
        <w:t xml:space="preserve"> </w:t>
      </w:r>
      <w:r w:rsidR="0093342A" w:rsidRPr="007222F3">
        <w:rPr>
          <w:rFonts w:ascii="Arial" w:hAnsi="Arial"/>
          <w:sz w:val="22"/>
          <w:szCs w:val="22"/>
        </w:rPr>
        <w:t>received from several commercial banks</w:t>
      </w:r>
      <w:r w:rsidR="00033395" w:rsidRPr="007222F3">
        <w:rPr>
          <w:rFonts w:ascii="Arial" w:hAnsi="Arial"/>
          <w:sz w:val="22"/>
          <w:szCs w:val="22"/>
        </w:rPr>
        <w:t>.</w:t>
      </w:r>
    </w:p>
    <w:p w14:paraId="433CF186" w14:textId="7E9CDD35" w:rsidR="00B9201E" w:rsidRPr="007222F3" w:rsidRDefault="000B002E" w:rsidP="00B9201E">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t>13</w:t>
      </w:r>
      <w:r w:rsidR="00B9201E" w:rsidRPr="007222F3">
        <w:rPr>
          <w:rFonts w:ascii="Arial" w:hAnsi="Arial"/>
          <w:b/>
          <w:bCs/>
          <w:sz w:val="22"/>
          <w:szCs w:val="22"/>
        </w:rPr>
        <w:t>.</w:t>
      </w:r>
      <w:r w:rsidR="00B9201E" w:rsidRPr="007222F3">
        <w:rPr>
          <w:rFonts w:ascii="Arial" w:hAnsi="Arial"/>
          <w:b/>
          <w:bCs/>
          <w:sz w:val="22"/>
          <w:szCs w:val="22"/>
        </w:rPr>
        <w:tab/>
        <w:t>Investment in associate</w:t>
      </w:r>
    </w:p>
    <w:p w14:paraId="140A8124" w14:textId="281C62EF" w:rsidR="006E1432" w:rsidRPr="007222F3" w:rsidRDefault="000B002E" w:rsidP="00B9201E">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t>13</w:t>
      </w:r>
      <w:r w:rsidR="000908E1">
        <w:rPr>
          <w:rFonts w:ascii="Arial" w:hAnsi="Arial"/>
          <w:b/>
          <w:bCs/>
          <w:sz w:val="22"/>
          <w:szCs w:val="22"/>
        </w:rPr>
        <w:t>.1</w:t>
      </w:r>
      <w:r w:rsidR="000908E1">
        <w:rPr>
          <w:rFonts w:ascii="Arial" w:hAnsi="Arial"/>
          <w:b/>
          <w:bCs/>
          <w:sz w:val="22"/>
          <w:szCs w:val="22"/>
        </w:rPr>
        <w:tab/>
        <w:t>Details of associate</w:t>
      </w:r>
    </w:p>
    <w:p w14:paraId="72090549" w14:textId="77777777" w:rsidR="00B9201E" w:rsidRPr="007222F3" w:rsidRDefault="00B9201E" w:rsidP="00122011">
      <w:pPr>
        <w:tabs>
          <w:tab w:val="left" w:pos="360"/>
          <w:tab w:val="left" w:pos="2160"/>
          <w:tab w:val="right" w:pos="7200"/>
          <w:tab w:val="right" w:pos="8540"/>
        </w:tabs>
        <w:spacing w:line="380" w:lineRule="exact"/>
        <w:ind w:right="29"/>
        <w:jc w:val="right"/>
        <w:rPr>
          <w:rFonts w:ascii="Arial" w:eastAsia="Arial Unicode MS" w:hAnsi="Arial" w:cs="Arial Unicode MS"/>
          <w:sz w:val="14"/>
          <w:szCs w:val="14"/>
        </w:rPr>
      </w:pPr>
      <w:r w:rsidRPr="007222F3">
        <w:rPr>
          <w:rFonts w:ascii="Arial" w:eastAsia="Arial Unicode MS" w:hAnsi="Arial" w:cs="Arial Unicode MS"/>
          <w:sz w:val="14"/>
          <w:szCs w:val="14"/>
        </w:rPr>
        <w:t>(Unit: Thousand Baht)</w:t>
      </w:r>
    </w:p>
    <w:tbl>
      <w:tblPr>
        <w:tblW w:w="9360" w:type="dxa"/>
        <w:tblInd w:w="450" w:type="dxa"/>
        <w:tblLayout w:type="fixed"/>
        <w:tblLook w:val="0000" w:firstRow="0" w:lastRow="0" w:firstColumn="0" w:lastColumn="0" w:noHBand="0" w:noVBand="0"/>
      </w:tblPr>
      <w:tblGrid>
        <w:gridCol w:w="2250"/>
        <w:gridCol w:w="1440"/>
        <w:gridCol w:w="1080"/>
        <w:gridCol w:w="1170"/>
        <w:gridCol w:w="1080"/>
        <w:gridCol w:w="1170"/>
        <w:gridCol w:w="1170"/>
      </w:tblGrid>
      <w:tr w:rsidR="00B9201E" w:rsidRPr="007222F3" w14:paraId="5C68338F" w14:textId="77777777" w:rsidTr="006C7DC4">
        <w:trPr>
          <w:cantSplit/>
        </w:trPr>
        <w:tc>
          <w:tcPr>
            <w:tcW w:w="2250" w:type="dxa"/>
          </w:tcPr>
          <w:p w14:paraId="5F1CBF19" w14:textId="77777777" w:rsidR="00B9201E" w:rsidRPr="007222F3" w:rsidRDefault="00B9201E" w:rsidP="00B9201E">
            <w:pPr>
              <w:spacing w:line="280" w:lineRule="exact"/>
              <w:ind w:left="222" w:right="-306"/>
              <w:jc w:val="center"/>
              <w:rPr>
                <w:rFonts w:ascii="Arial" w:eastAsia="Arial Unicode MS" w:hAnsi="Arial" w:cs="Arial Unicode MS"/>
                <w:sz w:val="14"/>
                <w:szCs w:val="14"/>
                <w:u w:val="single"/>
              </w:rPr>
            </w:pPr>
          </w:p>
        </w:tc>
        <w:tc>
          <w:tcPr>
            <w:tcW w:w="1440" w:type="dxa"/>
          </w:tcPr>
          <w:p w14:paraId="6CDC0C67" w14:textId="77777777" w:rsidR="00B9201E" w:rsidRPr="007222F3" w:rsidRDefault="00B9201E" w:rsidP="00B9201E">
            <w:pPr>
              <w:spacing w:line="280" w:lineRule="exact"/>
              <w:jc w:val="center"/>
              <w:rPr>
                <w:rFonts w:ascii="Arial" w:eastAsia="Arial Unicode MS" w:hAnsi="Arial" w:cs="Arial Unicode MS"/>
                <w:sz w:val="14"/>
                <w:szCs w:val="14"/>
              </w:rPr>
            </w:pPr>
          </w:p>
        </w:tc>
        <w:tc>
          <w:tcPr>
            <w:tcW w:w="1080" w:type="dxa"/>
          </w:tcPr>
          <w:p w14:paraId="50D4C1F4" w14:textId="77777777" w:rsidR="00B9201E" w:rsidRPr="007222F3" w:rsidRDefault="00B9201E" w:rsidP="00B9201E">
            <w:pPr>
              <w:spacing w:line="280" w:lineRule="exact"/>
              <w:ind w:left="-126" w:right="-180"/>
              <w:jc w:val="center"/>
              <w:rPr>
                <w:rFonts w:ascii="Arial" w:eastAsia="Arial Unicode MS" w:hAnsi="Arial" w:cs="Arial Unicode MS"/>
                <w:sz w:val="14"/>
                <w:szCs w:val="14"/>
              </w:rPr>
            </w:pPr>
          </w:p>
        </w:tc>
        <w:tc>
          <w:tcPr>
            <w:tcW w:w="4590" w:type="dxa"/>
            <w:gridSpan w:val="4"/>
          </w:tcPr>
          <w:p w14:paraId="0D219545" w14:textId="77777777" w:rsidR="00B9201E" w:rsidRPr="007222F3" w:rsidRDefault="00B9201E" w:rsidP="00B9201E">
            <w:pPr>
              <w:pBdr>
                <w:bottom w:val="single" w:sz="4" w:space="1" w:color="auto"/>
              </w:pBd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Consolidated financial statements</w:t>
            </w:r>
          </w:p>
        </w:tc>
      </w:tr>
      <w:tr w:rsidR="000338A9" w:rsidRPr="007222F3" w14:paraId="7BFBCB73" w14:textId="77777777" w:rsidTr="006C7DC4">
        <w:trPr>
          <w:cantSplit/>
        </w:trPr>
        <w:tc>
          <w:tcPr>
            <w:tcW w:w="2250" w:type="dxa"/>
          </w:tcPr>
          <w:p w14:paraId="248ED755" w14:textId="77777777" w:rsidR="000338A9" w:rsidRPr="007222F3" w:rsidRDefault="000338A9" w:rsidP="00B9201E">
            <w:pPr>
              <w:spacing w:line="280" w:lineRule="exact"/>
              <w:ind w:left="222" w:right="-306"/>
              <w:jc w:val="center"/>
              <w:rPr>
                <w:rFonts w:ascii="Arial" w:eastAsia="Arial Unicode MS" w:hAnsi="Arial" w:cs="Arial Unicode MS"/>
                <w:sz w:val="14"/>
                <w:szCs w:val="14"/>
                <w:cs/>
              </w:rPr>
            </w:pPr>
          </w:p>
        </w:tc>
        <w:tc>
          <w:tcPr>
            <w:tcW w:w="1440" w:type="dxa"/>
          </w:tcPr>
          <w:p w14:paraId="16E79E50" w14:textId="77777777" w:rsidR="000338A9" w:rsidRPr="007222F3" w:rsidRDefault="000338A9" w:rsidP="00B9201E">
            <w:pPr>
              <w:spacing w:line="280" w:lineRule="exact"/>
              <w:jc w:val="center"/>
              <w:rPr>
                <w:rFonts w:ascii="Arial" w:eastAsia="Arial Unicode MS" w:hAnsi="Arial" w:cs="Arial Unicode MS"/>
                <w:sz w:val="14"/>
                <w:szCs w:val="14"/>
                <w:u w:val="single"/>
              </w:rPr>
            </w:pPr>
          </w:p>
        </w:tc>
        <w:tc>
          <w:tcPr>
            <w:tcW w:w="1080" w:type="dxa"/>
          </w:tcPr>
          <w:p w14:paraId="4EB13303" w14:textId="77777777" w:rsidR="000338A9" w:rsidRPr="007222F3" w:rsidRDefault="000338A9" w:rsidP="00B9201E">
            <w:pPr>
              <w:spacing w:line="280" w:lineRule="exact"/>
              <w:ind w:left="-126" w:right="-180"/>
              <w:jc w:val="center"/>
              <w:rPr>
                <w:rFonts w:ascii="Arial" w:eastAsia="Arial Unicode MS" w:hAnsi="Arial" w:cs="Arial Unicode MS"/>
                <w:sz w:val="14"/>
                <w:szCs w:val="14"/>
              </w:rPr>
            </w:pPr>
          </w:p>
        </w:tc>
        <w:tc>
          <w:tcPr>
            <w:tcW w:w="2250" w:type="dxa"/>
            <w:gridSpan w:val="2"/>
          </w:tcPr>
          <w:p w14:paraId="7EFECCA8" w14:textId="77777777" w:rsidR="000338A9" w:rsidRPr="007222F3" w:rsidRDefault="000338A9" w:rsidP="00B9201E">
            <w:pPr>
              <w:spacing w:line="280" w:lineRule="exact"/>
              <w:jc w:val="center"/>
              <w:rPr>
                <w:rFonts w:ascii="Arial" w:eastAsia="Arial Unicode MS" w:hAnsi="Arial" w:cs="Arial Unicode MS"/>
                <w:sz w:val="14"/>
                <w:szCs w:val="14"/>
                <w:cs/>
              </w:rPr>
            </w:pPr>
          </w:p>
        </w:tc>
        <w:tc>
          <w:tcPr>
            <w:tcW w:w="2340" w:type="dxa"/>
            <w:gridSpan w:val="2"/>
          </w:tcPr>
          <w:p w14:paraId="2A43896C" w14:textId="77777777" w:rsidR="000338A9" w:rsidRPr="007222F3" w:rsidRDefault="000338A9" w:rsidP="00B9201E">
            <w:pPr>
              <w:spacing w:line="280" w:lineRule="exact"/>
              <w:ind w:left="-53" w:right="-93"/>
              <w:jc w:val="center"/>
              <w:rPr>
                <w:rFonts w:ascii="Arial" w:eastAsia="Arial Unicode MS" w:hAnsi="Arial" w:cs="Arial Unicode MS"/>
                <w:sz w:val="14"/>
                <w:szCs w:val="14"/>
                <w:cs/>
              </w:rPr>
            </w:pPr>
            <w:r w:rsidRPr="007222F3">
              <w:rPr>
                <w:rFonts w:ascii="Arial" w:eastAsia="Arial Unicode MS" w:hAnsi="Arial" w:cs="Arial Unicode MS"/>
                <w:sz w:val="14"/>
                <w:szCs w:val="14"/>
              </w:rPr>
              <w:t>Carrying amount</w:t>
            </w:r>
          </w:p>
        </w:tc>
      </w:tr>
      <w:tr w:rsidR="000338A9" w:rsidRPr="007222F3" w14:paraId="53F19090" w14:textId="77777777" w:rsidTr="006C7DC4">
        <w:trPr>
          <w:cantSplit/>
        </w:trPr>
        <w:tc>
          <w:tcPr>
            <w:tcW w:w="2250" w:type="dxa"/>
          </w:tcPr>
          <w:p w14:paraId="05B8E51B" w14:textId="77777777" w:rsidR="000338A9" w:rsidRPr="007222F3" w:rsidRDefault="000338A9" w:rsidP="003E7AAB">
            <w:pPr>
              <w:spacing w:line="280" w:lineRule="exact"/>
              <w:jc w:val="center"/>
              <w:rPr>
                <w:rFonts w:ascii="Arial" w:eastAsia="Arial Unicode MS" w:hAnsi="Arial" w:cs="Arial Unicode MS"/>
                <w:sz w:val="14"/>
                <w:szCs w:val="14"/>
                <w:cs/>
              </w:rPr>
            </w:pPr>
          </w:p>
        </w:tc>
        <w:tc>
          <w:tcPr>
            <w:tcW w:w="1440" w:type="dxa"/>
          </w:tcPr>
          <w:p w14:paraId="2139E6B2" w14:textId="77777777" w:rsidR="000338A9" w:rsidRPr="007222F3" w:rsidRDefault="000338A9" w:rsidP="00B9201E">
            <w:pPr>
              <w:spacing w:line="280" w:lineRule="exact"/>
              <w:jc w:val="center"/>
              <w:rPr>
                <w:rFonts w:ascii="Arial" w:eastAsia="Arial Unicode MS" w:hAnsi="Arial" w:cs="Arial Unicode MS"/>
                <w:sz w:val="14"/>
                <w:szCs w:val="14"/>
                <w:u w:val="single"/>
              </w:rPr>
            </w:pPr>
            <w:r w:rsidRPr="007222F3">
              <w:rPr>
                <w:rFonts w:ascii="Arial" w:eastAsia="Arial Unicode MS" w:hAnsi="Arial" w:cs="Arial Unicode MS"/>
                <w:sz w:val="14"/>
                <w:szCs w:val="14"/>
              </w:rPr>
              <w:t>Nature of</w:t>
            </w:r>
          </w:p>
        </w:tc>
        <w:tc>
          <w:tcPr>
            <w:tcW w:w="1080" w:type="dxa"/>
          </w:tcPr>
          <w:p w14:paraId="455402BF" w14:textId="77777777" w:rsidR="000338A9" w:rsidRPr="007222F3" w:rsidRDefault="000338A9" w:rsidP="00B9201E">
            <w:pPr>
              <w:spacing w:line="280" w:lineRule="exact"/>
              <w:ind w:left="-126" w:right="-180"/>
              <w:jc w:val="center"/>
              <w:rPr>
                <w:rFonts w:ascii="Arial" w:eastAsia="Arial Unicode MS" w:hAnsi="Arial" w:cs="Arial Unicode MS"/>
                <w:sz w:val="14"/>
                <w:szCs w:val="14"/>
              </w:rPr>
            </w:pPr>
            <w:r w:rsidRPr="007222F3">
              <w:rPr>
                <w:rFonts w:ascii="Arial" w:eastAsia="Arial Unicode MS" w:hAnsi="Arial" w:cs="Arial Unicode MS"/>
                <w:sz w:val="14"/>
                <w:szCs w:val="14"/>
              </w:rPr>
              <w:t>Country of</w:t>
            </w:r>
          </w:p>
        </w:tc>
        <w:tc>
          <w:tcPr>
            <w:tcW w:w="2250" w:type="dxa"/>
            <w:gridSpan w:val="2"/>
          </w:tcPr>
          <w:p w14:paraId="42FA292F" w14:textId="77777777" w:rsidR="000338A9" w:rsidRPr="007222F3" w:rsidRDefault="000338A9" w:rsidP="00B9201E">
            <w:pPr>
              <w:spacing w:line="280" w:lineRule="exact"/>
              <w:jc w:val="center"/>
              <w:rPr>
                <w:rFonts w:ascii="Arial" w:eastAsia="Arial Unicode MS" w:hAnsi="Arial" w:cs="Arial Unicode MS"/>
                <w:sz w:val="14"/>
                <w:szCs w:val="14"/>
                <w:cs/>
              </w:rPr>
            </w:pPr>
            <w:r w:rsidRPr="007222F3">
              <w:rPr>
                <w:rFonts w:ascii="Arial" w:eastAsia="Arial Unicode MS" w:hAnsi="Arial" w:cs="Arial Unicode MS"/>
                <w:sz w:val="14"/>
                <w:szCs w:val="14"/>
              </w:rPr>
              <w:t>Shareholding</w:t>
            </w:r>
          </w:p>
        </w:tc>
        <w:tc>
          <w:tcPr>
            <w:tcW w:w="2340" w:type="dxa"/>
            <w:gridSpan w:val="2"/>
          </w:tcPr>
          <w:p w14:paraId="45832A10" w14:textId="77777777" w:rsidR="000338A9" w:rsidRPr="007222F3" w:rsidRDefault="000338A9" w:rsidP="00B9201E">
            <w:pPr>
              <w:spacing w:line="280" w:lineRule="exact"/>
              <w:ind w:left="-53" w:right="-93"/>
              <w:jc w:val="center"/>
              <w:rPr>
                <w:rFonts w:ascii="Arial" w:eastAsia="Arial Unicode MS" w:hAnsi="Arial" w:cs="Arial Unicode MS"/>
                <w:sz w:val="14"/>
                <w:szCs w:val="14"/>
              </w:rPr>
            </w:pPr>
            <w:r w:rsidRPr="007222F3">
              <w:rPr>
                <w:rFonts w:ascii="Arial" w:eastAsia="Arial Unicode MS" w:hAnsi="Arial" w:cs="Arial Unicode MS"/>
                <w:sz w:val="14"/>
                <w:szCs w:val="14"/>
              </w:rPr>
              <w:t>based on the equity</w:t>
            </w:r>
          </w:p>
        </w:tc>
      </w:tr>
      <w:tr w:rsidR="000338A9" w:rsidRPr="007222F3" w14:paraId="2F71C4CE" w14:textId="77777777" w:rsidTr="006C7DC4">
        <w:trPr>
          <w:cantSplit/>
        </w:trPr>
        <w:tc>
          <w:tcPr>
            <w:tcW w:w="2250" w:type="dxa"/>
          </w:tcPr>
          <w:p w14:paraId="7543BB9A" w14:textId="77777777" w:rsidR="000338A9" w:rsidRPr="007222F3" w:rsidRDefault="000338A9" w:rsidP="003E7AAB">
            <w:pPr>
              <w:pBdr>
                <w:bottom w:val="single" w:sz="4" w:space="1" w:color="auto"/>
              </w:pBdr>
              <w:spacing w:line="280" w:lineRule="exact"/>
              <w:jc w:val="center"/>
              <w:rPr>
                <w:rFonts w:ascii="Arial" w:eastAsia="Arial Unicode MS" w:hAnsi="Arial" w:cs="Arial Unicode MS"/>
                <w:sz w:val="14"/>
                <w:szCs w:val="14"/>
              </w:rPr>
            </w:pPr>
            <w:r w:rsidRPr="003E7AAB">
              <w:rPr>
                <w:rFonts w:ascii="Arial" w:eastAsia="Arial Unicode MS" w:hAnsi="Arial" w:cs="Arial Unicode MS"/>
                <w:sz w:val="14"/>
                <w:szCs w:val="14"/>
              </w:rPr>
              <w:t>Company's</w:t>
            </w:r>
            <w:r w:rsidRPr="007222F3">
              <w:rPr>
                <w:rFonts w:ascii="Arial" w:eastAsia="Arial Unicode MS" w:hAnsi="Arial" w:cs="Arial Unicode MS"/>
                <w:sz w:val="14"/>
                <w:szCs w:val="14"/>
              </w:rPr>
              <w:t xml:space="preserve"> name</w:t>
            </w:r>
          </w:p>
        </w:tc>
        <w:tc>
          <w:tcPr>
            <w:tcW w:w="1440" w:type="dxa"/>
          </w:tcPr>
          <w:p w14:paraId="4280F43D" w14:textId="77777777" w:rsidR="000338A9" w:rsidRPr="007222F3" w:rsidRDefault="000338A9" w:rsidP="00B9201E">
            <w:pPr>
              <w:pBdr>
                <w:bottom w:val="single" w:sz="4" w:space="1" w:color="auto"/>
              </w:pBd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business</w:t>
            </w:r>
          </w:p>
        </w:tc>
        <w:tc>
          <w:tcPr>
            <w:tcW w:w="1080" w:type="dxa"/>
          </w:tcPr>
          <w:p w14:paraId="68269436" w14:textId="77777777" w:rsidR="000338A9" w:rsidRPr="007222F3" w:rsidRDefault="000338A9" w:rsidP="00B9201E">
            <w:pPr>
              <w:pBdr>
                <w:bottom w:val="single" w:sz="4" w:space="1" w:color="auto"/>
              </w:pBd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incorporation</w:t>
            </w:r>
          </w:p>
        </w:tc>
        <w:tc>
          <w:tcPr>
            <w:tcW w:w="2250" w:type="dxa"/>
            <w:gridSpan w:val="2"/>
          </w:tcPr>
          <w:p w14:paraId="2B10C378" w14:textId="77777777" w:rsidR="000338A9" w:rsidRPr="007222F3" w:rsidRDefault="000338A9" w:rsidP="00B9201E">
            <w:pPr>
              <w:pBdr>
                <w:bottom w:val="single" w:sz="4" w:space="1" w:color="auto"/>
              </w:pBdr>
              <w:spacing w:line="280" w:lineRule="exact"/>
              <w:ind w:right="-68"/>
              <w:jc w:val="center"/>
              <w:rPr>
                <w:rFonts w:ascii="Arial" w:eastAsia="Arial Unicode MS" w:hAnsi="Arial" w:cs="Arial Unicode MS"/>
                <w:sz w:val="14"/>
                <w:szCs w:val="14"/>
              </w:rPr>
            </w:pPr>
            <w:r w:rsidRPr="007222F3">
              <w:rPr>
                <w:rFonts w:ascii="Arial" w:eastAsia="Arial Unicode MS" w:hAnsi="Arial" w:cs="Arial Unicode MS"/>
                <w:sz w:val="14"/>
                <w:szCs w:val="14"/>
              </w:rPr>
              <w:t>percentage</w:t>
            </w:r>
          </w:p>
        </w:tc>
        <w:tc>
          <w:tcPr>
            <w:tcW w:w="2340" w:type="dxa"/>
            <w:gridSpan w:val="2"/>
          </w:tcPr>
          <w:p w14:paraId="34A4C04B" w14:textId="77777777" w:rsidR="000338A9" w:rsidRPr="007222F3" w:rsidRDefault="000338A9" w:rsidP="00B9201E">
            <w:pPr>
              <w:pBdr>
                <w:bottom w:val="single" w:sz="4" w:space="1" w:color="auto"/>
              </w:pBdr>
              <w:spacing w:line="280" w:lineRule="exact"/>
              <w:ind w:left="-53" w:right="-93"/>
              <w:jc w:val="center"/>
              <w:rPr>
                <w:rFonts w:ascii="Arial" w:eastAsia="Arial Unicode MS" w:hAnsi="Arial" w:cs="Arial Unicode MS"/>
                <w:sz w:val="14"/>
                <w:szCs w:val="14"/>
              </w:rPr>
            </w:pPr>
            <w:r w:rsidRPr="007222F3">
              <w:rPr>
                <w:rFonts w:ascii="Arial" w:eastAsia="Arial Unicode MS" w:hAnsi="Arial" w:cs="Arial Unicode MS"/>
                <w:sz w:val="14"/>
                <w:szCs w:val="14"/>
              </w:rPr>
              <w:t>method</w:t>
            </w:r>
          </w:p>
        </w:tc>
      </w:tr>
      <w:tr w:rsidR="006C7DC4" w:rsidRPr="007222F3" w14:paraId="739D8F5C" w14:textId="77777777" w:rsidTr="006C7DC4">
        <w:tc>
          <w:tcPr>
            <w:tcW w:w="2250" w:type="dxa"/>
          </w:tcPr>
          <w:p w14:paraId="3A97D838" w14:textId="77777777" w:rsidR="000338A9" w:rsidRPr="007222F3" w:rsidRDefault="000338A9" w:rsidP="00B9201E">
            <w:pPr>
              <w:spacing w:line="280" w:lineRule="exact"/>
              <w:ind w:left="222" w:right="-306"/>
              <w:jc w:val="center"/>
              <w:rPr>
                <w:rFonts w:ascii="Arial" w:eastAsia="Arial Unicode MS" w:hAnsi="Arial" w:cs="Arial Unicode MS"/>
                <w:sz w:val="14"/>
                <w:szCs w:val="14"/>
              </w:rPr>
            </w:pPr>
          </w:p>
        </w:tc>
        <w:tc>
          <w:tcPr>
            <w:tcW w:w="1440" w:type="dxa"/>
          </w:tcPr>
          <w:p w14:paraId="6E4EBDD3" w14:textId="77777777" w:rsidR="000338A9" w:rsidRPr="007222F3" w:rsidRDefault="000338A9" w:rsidP="00B9201E">
            <w:pPr>
              <w:spacing w:line="280" w:lineRule="exact"/>
              <w:jc w:val="center"/>
              <w:rPr>
                <w:rFonts w:ascii="Arial" w:eastAsia="Arial Unicode MS" w:hAnsi="Arial" w:cs="Arial Unicode MS"/>
                <w:sz w:val="14"/>
                <w:szCs w:val="14"/>
              </w:rPr>
            </w:pPr>
          </w:p>
        </w:tc>
        <w:tc>
          <w:tcPr>
            <w:tcW w:w="1080" w:type="dxa"/>
          </w:tcPr>
          <w:p w14:paraId="5DD52D8E" w14:textId="77777777" w:rsidR="000338A9" w:rsidRPr="007222F3" w:rsidRDefault="000338A9" w:rsidP="00B9201E">
            <w:pPr>
              <w:spacing w:line="280" w:lineRule="exact"/>
              <w:ind w:left="-36" w:right="-90"/>
              <w:jc w:val="center"/>
              <w:rPr>
                <w:rFonts w:ascii="Arial" w:eastAsia="Arial Unicode MS" w:hAnsi="Arial" w:cs="Arial Unicode MS"/>
                <w:sz w:val="14"/>
                <w:szCs w:val="14"/>
              </w:rPr>
            </w:pPr>
          </w:p>
        </w:tc>
        <w:tc>
          <w:tcPr>
            <w:tcW w:w="1170" w:type="dxa"/>
          </w:tcPr>
          <w:p w14:paraId="56417B9F" w14:textId="5F3DA80E" w:rsidR="000338A9" w:rsidRPr="001D0ABB" w:rsidRDefault="000338A9" w:rsidP="001D0ABB">
            <w:pPr>
              <w:pBdr>
                <w:bottom w:val="single" w:sz="4" w:space="1" w:color="auto"/>
              </w:pBd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2022</w:t>
            </w:r>
          </w:p>
        </w:tc>
        <w:tc>
          <w:tcPr>
            <w:tcW w:w="1080" w:type="dxa"/>
          </w:tcPr>
          <w:p w14:paraId="29307734" w14:textId="7D85F194" w:rsidR="000338A9" w:rsidRPr="001D0ABB" w:rsidRDefault="000338A9" w:rsidP="001D0ABB">
            <w:pPr>
              <w:pBdr>
                <w:bottom w:val="single" w:sz="4" w:space="1" w:color="auto"/>
              </w:pBd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2021</w:t>
            </w:r>
          </w:p>
        </w:tc>
        <w:tc>
          <w:tcPr>
            <w:tcW w:w="1170" w:type="dxa"/>
          </w:tcPr>
          <w:p w14:paraId="0A389298" w14:textId="5623C89B" w:rsidR="000338A9" w:rsidRPr="001D0ABB" w:rsidRDefault="000338A9" w:rsidP="001D0ABB">
            <w:pPr>
              <w:pBdr>
                <w:bottom w:val="single" w:sz="4" w:space="1" w:color="auto"/>
              </w:pBd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2022</w:t>
            </w:r>
          </w:p>
        </w:tc>
        <w:tc>
          <w:tcPr>
            <w:tcW w:w="1170" w:type="dxa"/>
          </w:tcPr>
          <w:p w14:paraId="375C866B" w14:textId="3F67B1E9" w:rsidR="000338A9" w:rsidRPr="001D0ABB" w:rsidRDefault="000338A9" w:rsidP="001D0ABB">
            <w:pPr>
              <w:pBdr>
                <w:bottom w:val="single" w:sz="4" w:space="1" w:color="auto"/>
              </w:pBd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2021</w:t>
            </w:r>
          </w:p>
        </w:tc>
      </w:tr>
      <w:tr w:rsidR="006C7DC4" w:rsidRPr="007222F3" w14:paraId="6EC4A9D0" w14:textId="77777777" w:rsidTr="006C7DC4">
        <w:tc>
          <w:tcPr>
            <w:tcW w:w="2250" w:type="dxa"/>
          </w:tcPr>
          <w:p w14:paraId="7E91AA1D" w14:textId="77777777" w:rsidR="000338A9" w:rsidRPr="007222F3" w:rsidRDefault="000338A9" w:rsidP="00B9201E">
            <w:pPr>
              <w:spacing w:line="280" w:lineRule="exact"/>
              <w:ind w:left="222" w:right="-306"/>
              <w:jc w:val="center"/>
              <w:rPr>
                <w:rFonts w:ascii="Arial" w:eastAsia="Arial Unicode MS" w:hAnsi="Arial" w:cs="Arial Unicode MS"/>
                <w:sz w:val="14"/>
                <w:szCs w:val="14"/>
              </w:rPr>
            </w:pPr>
          </w:p>
        </w:tc>
        <w:tc>
          <w:tcPr>
            <w:tcW w:w="1440" w:type="dxa"/>
          </w:tcPr>
          <w:p w14:paraId="353817BE" w14:textId="77777777" w:rsidR="000338A9" w:rsidRPr="007222F3" w:rsidRDefault="000338A9" w:rsidP="00B9201E">
            <w:pPr>
              <w:spacing w:line="280" w:lineRule="exact"/>
              <w:jc w:val="center"/>
              <w:rPr>
                <w:rFonts w:ascii="Arial" w:eastAsia="Arial Unicode MS" w:hAnsi="Arial" w:cs="Arial Unicode MS"/>
                <w:sz w:val="14"/>
                <w:szCs w:val="14"/>
              </w:rPr>
            </w:pPr>
          </w:p>
        </w:tc>
        <w:tc>
          <w:tcPr>
            <w:tcW w:w="1080" w:type="dxa"/>
          </w:tcPr>
          <w:p w14:paraId="43F39B94" w14:textId="77777777" w:rsidR="000338A9" w:rsidRPr="007222F3" w:rsidRDefault="000338A9" w:rsidP="00B9201E">
            <w:pPr>
              <w:spacing w:line="280" w:lineRule="exact"/>
              <w:ind w:left="-36" w:right="-90"/>
              <w:jc w:val="center"/>
              <w:rPr>
                <w:rFonts w:ascii="Arial" w:eastAsia="Arial Unicode MS" w:hAnsi="Arial" w:cs="Arial Unicode MS"/>
                <w:sz w:val="14"/>
                <w:szCs w:val="14"/>
              </w:rPr>
            </w:pPr>
          </w:p>
        </w:tc>
        <w:tc>
          <w:tcPr>
            <w:tcW w:w="1170" w:type="dxa"/>
          </w:tcPr>
          <w:p w14:paraId="73A46882" w14:textId="77777777" w:rsidR="000338A9" w:rsidRPr="007222F3" w:rsidRDefault="000338A9" w:rsidP="00B9201E">
            <w:pP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w:t>
            </w:r>
          </w:p>
        </w:tc>
        <w:tc>
          <w:tcPr>
            <w:tcW w:w="1080" w:type="dxa"/>
          </w:tcPr>
          <w:p w14:paraId="054A4B13" w14:textId="77777777" w:rsidR="000338A9" w:rsidRPr="007222F3" w:rsidRDefault="000338A9" w:rsidP="00B9201E">
            <w:pP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w:t>
            </w:r>
          </w:p>
        </w:tc>
        <w:tc>
          <w:tcPr>
            <w:tcW w:w="1170" w:type="dxa"/>
          </w:tcPr>
          <w:p w14:paraId="6FA6DB52" w14:textId="77777777" w:rsidR="000338A9" w:rsidRPr="007222F3" w:rsidRDefault="000338A9" w:rsidP="00B9201E">
            <w:pPr>
              <w:spacing w:line="280" w:lineRule="exact"/>
              <w:jc w:val="center"/>
              <w:rPr>
                <w:rFonts w:ascii="Arial" w:eastAsia="Arial Unicode MS" w:hAnsi="Arial" w:cs="Arial Unicode MS"/>
                <w:sz w:val="14"/>
                <w:szCs w:val="14"/>
              </w:rPr>
            </w:pPr>
          </w:p>
        </w:tc>
        <w:tc>
          <w:tcPr>
            <w:tcW w:w="1170" w:type="dxa"/>
          </w:tcPr>
          <w:p w14:paraId="6F38BD57" w14:textId="77777777" w:rsidR="000338A9" w:rsidRPr="007222F3" w:rsidRDefault="000338A9" w:rsidP="00B9201E">
            <w:pPr>
              <w:spacing w:line="280" w:lineRule="exact"/>
              <w:jc w:val="center"/>
              <w:rPr>
                <w:rFonts w:ascii="Arial" w:eastAsia="Arial Unicode MS" w:hAnsi="Arial" w:cs="Arial Unicode MS"/>
                <w:sz w:val="14"/>
                <w:szCs w:val="14"/>
              </w:rPr>
            </w:pPr>
          </w:p>
        </w:tc>
      </w:tr>
      <w:tr w:rsidR="006C7DC4" w:rsidRPr="007222F3" w14:paraId="5202C6DF" w14:textId="77777777" w:rsidTr="006C7DC4">
        <w:tc>
          <w:tcPr>
            <w:tcW w:w="2250" w:type="dxa"/>
          </w:tcPr>
          <w:p w14:paraId="61221FAD" w14:textId="5933E5E0" w:rsidR="000338A9" w:rsidRPr="007222F3" w:rsidRDefault="000338A9" w:rsidP="003E7AAB">
            <w:pPr>
              <w:spacing w:line="240" w:lineRule="exact"/>
              <w:ind w:left="-18" w:right="-306" w:firstLine="3"/>
              <w:rPr>
                <w:rFonts w:ascii="Arial" w:eastAsia="Arial Unicode MS" w:hAnsi="Arial" w:cs="Arial Unicode MS"/>
                <w:sz w:val="14"/>
                <w:szCs w:val="14"/>
                <w:cs/>
              </w:rPr>
            </w:pPr>
            <w:proofErr w:type="spellStart"/>
            <w:r w:rsidRPr="007222F3">
              <w:rPr>
                <w:rFonts w:ascii="Arial" w:eastAsia="Arial Unicode MS" w:hAnsi="Arial" w:cs="Arial Unicode MS"/>
                <w:sz w:val="14"/>
                <w:szCs w:val="14"/>
              </w:rPr>
              <w:t>Zim</w:t>
            </w:r>
            <w:proofErr w:type="spellEnd"/>
            <w:r w:rsidRPr="007222F3">
              <w:rPr>
                <w:rFonts w:ascii="Arial" w:eastAsia="Arial Unicode MS" w:hAnsi="Arial" w:cs="Arial Unicode MS"/>
                <w:sz w:val="14"/>
                <w:szCs w:val="14"/>
              </w:rPr>
              <w:t xml:space="preserve"> (</w:t>
            </w:r>
            <w:r w:rsidRPr="003E7AAB">
              <w:rPr>
                <w:rFonts w:ascii="Arial" w:eastAsia="Arial Unicode MS" w:hAnsi="Arial" w:cs="Arial"/>
                <w:sz w:val="14"/>
                <w:szCs w:val="14"/>
              </w:rPr>
              <w:t>Thailand</w:t>
            </w:r>
            <w:r w:rsidRPr="007222F3">
              <w:rPr>
                <w:rFonts w:ascii="Arial" w:eastAsia="Arial Unicode MS" w:hAnsi="Arial" w:cs="Arial Unicode MS"/>
                <w:sz w:val="14"/>
                <w:szCs w:val="14"/>
              </w:rPr>
              <w:t xml:space="preserve">) Co., Ltd.        </w:t>
            </w:r>
          </w:p>
        </w:tc>
        <w:tc>
          <w:tcPr>
            <w:tcW w:w="1440" w:type="dxa"/>
          </w:tcPr>
          <w:p w14:paraId="75261F6A" w14:textId="35C97CF2" w:rsidR="000338A9" w:rsidRPr="007222F3" w:rsidRDefault="000338A9" w:rsidP="00391AFE">
            <w:pPr>
              <w:tabs>
                <w:tab w:val="right" w:pos="7200"/>
                <w:tab w:val="right" w:pos="8540"/>
              </w:tabs>
              <w:spacing w:line="280" w:lineRule="exact"/>
              <w:ind w:left="72" w:right="-306" w:hanging="90"/>
              <w:rPr>
                <w:rFonts w:ascii="Arial" w:eastAsia="Arial Unicode MS" w:hAnsi="Arial" w:cs="Arial Unicode MS"/>
                <w:sz w:val="14"/>
                <w:szCs w:val="14"/>
                <w:cs/>
              </w:rPr>
            </w:pPr>
            <w:r w:rsidRPr="007222F3">
              <w:rPr>
                <w:rFonts w:ascii="Arial" w:eastAsia="Arial Unicode MS" w:hAnsi="Arial" w:cs="Arial Unicode MS"/>
                <w:sz w:val="14"/>
                <w:szCs w:val="14"/>
              </w:rPr>
              <w:t xml:space="preserve">Agent for sea </w:t>
            </w:r>
          </w:p>
        </w:tc>
        <w:tc>
          <w:tcPr>
            <w:tcW w:w="1080" w:type="dxa"/>
          </w:tcPr>
          <w:p w14:paraId="52901C91" w14:textId="0E9BBE60" w:rsidR="000338A9" w:rsidRPr="007222F3" w:rsidRDefault="000338A9" w:rsidP="00391AFE">
            <w:pPr>
              <w:tabs>
                <w:tab w:val="right" w:pos="7200"/>
                <w:tab w:val="right" w:pos="8540"/>
              </w:tabs>
              <w:spacing w:line="280" w:lineRule="exact"/>
              <w:ind w:right="-226"/>
              <w:jc w:val="center"/>
              <w:rPr>
                <w:rFonts w:ascii="Arial" w:eastAsia="Arial Unicode MS" w:hAnsi="Arial" w:cs="Arial Unicode MS"/>
                <w:sz w:val="14"/>
                <w:szCs w:val="14"/>
                <w:cs/>
              </w:rPr>
            </w:pPr>
          </w:p>
        </w:tc>
        <w:tc>
          <w:tcPr>
            <w:tcW w:w="1170" w:type="dxa"/>
          </w:tcPr>
          <w:p w14:paraId="7DA4D8A3" w14:textId="2B5C4A51" w:rsidR="000338A9" w:rsidRPr="00A13E46" w:rsidRDefault="000338A9" w:rsidP="00391AFE">
            <w:pPr>
              <w:spacing w:line="280" w:lineRule="exact"/>
              <w:ind w:left="222" w:right="-306"/>
              <w:jc w:val="both"/>
              <w:rPr>
                <w:rFonts w:ascii="Arial" w:eastAsia="Arial Unicode MS" w:hAnsi="Arial" w:cs="Browallia New"/>
                <w:sz w:val="14"/>
                <w:szCs w:val="17"/>
              </w:rPr>
            </w:pPr>
          </w:p>
        </w:tc>
        <w:tc>
          <w:tcPr>
            <w:tcW w:w="1080" w:type="dxa"/>
          </w:tcPr>
          <w:p w14:paraId="3817EFFC" w14:textId="454962B3" w:rsidR="000338A9" w:rsidRPr="007222F3" w:rsidRDefault="000338A9" w:rsidP="00391AFE">
            <w:pPr>
              <w:spacing w:line="280" w:lineRule="exact"/>
              <w:ind w:left="222" w:right="-306"/>
              <w:jc w:val="both"/>
              <w:rPr>
                <w:rFonts w:ascii="Arial" w:eastAsia="Arial Unicode MS" w:hAnsi="Arial" w:cs="Arial Unicode MS"/>
                <w:sz w:val="14"/>
                <w:szCs w:val="14"/>
                <w:cs/>
              </w:rPr>
            </w:pPr>
          </w:p>
        </w:tc>
        <w:tc>
          <w:tcPr>
            <w:tcW w:w="1170" w:type="dxa"/>
          </w:tcPr>
          <w:p w14:paraId="06197B49" w14:textId="011C4AEF" w:rsidR="000338A9" w:rsidRPr="007222F3" w:rsidRDefault="000338A9" w:rsidP="00391AFE">
            <w:pPr>
              <w:tabs>
                <w:tab w:val="decimal" w:pos="572"/>
              </w:tabs>
              <w:spacing w:line="280" w:lineRule="exact"/>
              <w:jc w:val="right"/>
              <w:rPr>
                <w:rFonts w:ascii="Arial" w:eastAsia="Arial Unicode MS" w:hAnsi="Arial" w:cs="Arial Unicode MS"/>
                <w:sz w:val="14"/>
                <w:szCs w:val="14"/>
              </w:rPr>
            </w:pPr>
          </w:p>
        </w:tc>
        <w:tc>
          <w:tcPr>
            <w:tcW w:w="1170" w:type="dxa"/>
          </w:tcPr>
          <w:p w14:paraId="1A9B4716" w14:textId="7D109B21" w:rsidR="000338A9" w:rsidRPr="007222F3" w:rsidRDefault="000338A9" w:rsidP="00391AFE">
            <w:pPr>
              <w:tabs>
                <w:tab w:val="decimal" w:pos="572"/>
              </w:tabs>
              <w:spacing w:line="280" w:lineRule="exact"/>
              <w:jc w:val="right"/>
              <w:rPr>
                <w:rFonts w:ascii="Arial" w:eastAsia="Arial Unicode MS" w:hAnsi="Arial" w:cs="Arial Unicode MS"/>
                <w:sz w:val="14"/>
                <w:szCs w:val="14"/>
              </w:rPr>
            </w:pPr>
          </w:p>
        </w:tc>
      </w:tr>
      <w:tr w:rsidR="006C7DC4" w:rsidRPr="007222F3" w14:paraId="250DC91C" w14:textId="77777777" w:rsidTr="006C7DC4">
        <w:tc>
          <w:tcPr>
            <w:tcW w:w="2250" w:type="dxa"/>
          </w:tcPr>
          <w:p w14:paraId="22950AFF" w14:textId="77777777" w:rsidR="000338A9" w:rsidRPr="007222F3" w:rsidRDefault="000338A9" w:rsidP="00B91548">
            <w:pPr>
              <w:spacing w:line="240" w:lineRule="exact"/>
              <w:ind w:left="-18" w:right="-306" w:firstLine="3"/>
              <w:rPr>
                <w:rFonts w:ascii="Arial" w:eastAsia="Arial Unicode MS" w:hAnsi="Arial" w:cs="Arial Unicode MS"/>
                <w:sz w:val="14"/>
                <w:szCs w:val="14"/>
              </w:rPr>
            </w:pPr>
          </w:p>
        </w:tc>
        <w:tc>
          <w:tcPr>
            <w:tcW w:w="1440" w:type="dxa"/>
          </w:tcPr>
          <w:p w14:paraId="4AD39B79" w14:textId="59E985F3" w:rsidR="000338A9" w:rsidRPr="007222F3" w:rsidRDefault="000338A9" w:rsidP="00B91548">
            <w:pPr>
              <w:tabs>
                <w:tab w:val="right" w:pos="7200"/>
                <w:tab w:val="right" w:pos="8540"/>
              </w:tabs>
              <w:spacing w:line="280" w:lineRule="exact"/>
              <w:ind w:left="72" w:right="-306" w:hanging="90"/>
              <w:rPr>
                <w:rFonts w:ascii="Arial" w:eastAsia="Arial Unicode MS" w:hAnsi="Arial" w:cs="Arial Unicode MS"/>
                <w:sz w:val="14"/>
                <w:szCs w:val="14"/>
              </w:rPr>
            </w:pPr>
            <w:r w:rsidRPr="007222F3">
              <w:rPr>
                <w:rFonts w:ascii="Arial" w:eastAsia="Arial Unicode MS" w:hAnsi="Arial" w:cs="Arial Unicode MS"/>
                <w:sz w:val="14"/>
                <w:szCs w:val="14"/>
              </w:rPr>
              <w:tab/>
              <w:t>freight containers</w:t>
            </w:r>
          </w:p>
        </w:tc>
        <w:tc>
          <w:tcPr>
            <w:tcW w:w="1080" w:type="dxa"/>
          </w:tcPr>
          <w:p w14:paraId="33004BB2" w14:textId="6EC49FD4" w:rsidR="000338A9" w:rsidRPr="007222F3" w:rsidRDefault="000338A9" w:rsidP="00B91548">
            <w:pPr>
              <w:tabs>
                <w:tab w:val="right" w:pos="7200"/>
                <w:tab w:val="right" w:pos="8540"/>
              </w:tabs>
              <w:spacing w:line="280" w:lineRule="exact"/>
              <w:ind w:right="-226"/>
              <w:rPr>
                <w:rFonts w:ascii="Arial" w:eastAsia="Arial Unicode MS" w:hAnsi="Arial" w:cs="Arial Unicode MS"/>
                <w:sz w:val="14"/>
                <w:szCs w:val="14"/>
                <w:cs/>
              </w:rPr>
            </w:pPr>
            <w:r w:rsidRPr="007222F3">
              <w:rPr>
                <w:rFonts w:ascii="Arial" w:eastAsia="Arial Unicode MS" w:hAnsi="Arial" w:cs="Arial Unicode MS"/>
                <w:sz w:val="14"/>
                <w:szCs w:val="14"/>
              </w:rPr>
              <w:t>Thailand</w:t>
            </w:r>
          </w:p>
        </w:tc>
        <w:tc>
          <w:tcPr>
            <w:tcW w:w="1170" w:type="dxa"/>
          </w:tcPr>
          <w:p w14:paraId="2D64C43B" w14:textId="0409BBA0" w:rsidR="000338A9" w:rsidRPr="00A13E46" w:rsidRDefault="007D378B" w:rsidP="007D378B">
            <w:pPr>
              <w:tabs>
                <w:tab w:val="left" w:pos="665"/>
                <w:tab w:val="right" w:pos="935"/>
              </w:tabs>
              <w:spacing w:line="280" w:lineRule="exact"/>
              <w:ind w:right="-306"/>
              <w:rPr>
                <w:rFonts w:ascii="Arial" w:eastAsia="Arial Unicode MS" w:hAnsi="Arial" w:cs="Browallia New"/>
                <w:sz w:val="14"/>
                <w:szCs w:val="17"/>
              </w:rPr>
            </w:pPr>
            <w:r>
              <w:rPr>
                <w:rFonts w:ascii="Arial" w:eastAsia="Arial Unicode MS" w:hAnsi="Arial" w:cs="Browallia New"/>
                <w:sz w:val="14"/>
                <w:szCs w:val="17"/>
              </w:rPr>
              <w:t xml:space="preserve">       </w:t>
            </w:r>
            <w:r w:rsidR="000338A9">
              <w:rPr>
                <w:rFonts w:ascii="Arial" w:eastAsia="Arial Unicode MS" w:hAnsi="Arial" w:cs="Browallia New"/>
                <w:sz w:val="14"/>
                <w:szCs w:val="17"/>
              </w:rPr>
              <w:t>-</w:t>
            </w:r>
          </w:p>
        </w:tc>
        <w:tc>
          <w:tcPr>
            <w:tcW w:w="1080" w:type="dxa"/>
          </w:tcPr>
          <w:p w14:paraId="0DC8D9BD" w14:textId="6E8FD4D3" w:rsidR="000338A9" w:rsidRPr="007222F3" w:rsidRDefault="004C024E" w:rsidP="00B91548">
            <w:pPr>
              <w:spacing w:line="280" w:lineRule="exact"/>
              <w:ind w:left="222" w:right="-306"/>
              <w:jc w:val="both"/>
              <w:rPr>
                <w:rFonts w:ascii="Arial" w:eastAsia="Arial Unicode MS" w:hAnsi="Arial" w:cs="Arial Unicode MS"/>
                <w:sz w:val="14"/>
                <w:szCs w:val="14"/>
                <w:cs/>
              </w:rPr>
            </w:pPr>
            <w:r>
              <w:rPr>
                <w:rFonts w:ascii="Arial" w:eastAsia="Arial Unicode MS" w:hAnsi="Arial" w:cs="Arial Unicode MS"/>
                <w:sz w:val="14"/>
                <w:szCs w:val="14"/>
              </w:rPr>
              <w:t xml:space="preserve"> </w:t>
            </w:r>
            <w:r w:rsidR="000338A9">
              <w:rPr>
                <w:rFonts w:ascii="Arial" w:eastAsia="Arial Unicode MS" w:hAnsi="Arial" w:cs="Arial Unicode MS"/>
                <w:sz w:val="14"/>
                <w:szCs w:val="14"/>
              </w:rPr>
              <w:t>51.00</w:t>
            </w:r>
          </w:p>
        </w:tc>
        <w:tc>
          <w:tcPr>
            <w:tcW w:w="1170" w:type="dxa"/>
          </w:tcPr>
          <w:p w14:paraId="530226D1" w14:textId="2FA08CFF" w:rsidR="000338A9" w:rsidRPr="007222F3" w:rsidRDefault="008D5D4F" w:rsidP="00B91548">
            <w:pPr>
              <w:tabs>
                <w:tab w:val="decimal" w:pos="57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w:t>
            </w:r>
          </w:p>
        </w:tc>
        <w:tc>
          <w:tcPr>
            <w:tcW w:w="1170" w:type="dxa"/>
          </w:tcPr>
          <w:p w14:paraId="1497F7E5" w14:textId="7C176C42" w:rsidR="000338A9" w:rsidRPr="007222F3" w:rsidRDefault="000338A9" w:rsidP="00B91548">
            <w:pPr>
              <w:tabs>
                <w:tab w:val="decimal" w:pos="57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7,953</w:t>
            </w:r>
          </w:p>
        </w:tc>
      </w:tr>
      <w:tr w:rsidR="006F2F1E" w:rsidRPr="007222F3" w14:paraId="42C6C72F" w14:textId="77777777" w:rsidTr="006C7DC4">
        <w:tc>
          <w:tcPr>
            <w:tcW w:w="2250" w:type="dxa"/>
          </w:tcPr>
          <w:p w14:paraId="1C359EF4" w14:textId="7E93362D" w:rsidR="006F2F1E" w:rsidRPr="004A7983" w:rsidRDefault="006F2F1E" w:rsidP="006F2F1E">
            <w:pPr>
              <w:spacing w:line="240" w:lineRule="exact"/>
              <w:ind w:left="-18" w:right="-306" w:firstLine="3"/>
              <w:rPr>
                <w:rFonts w:ascii="Arial" w:eastAsia="Arial Unicode MS" w:hAnsi="Arial" w:cs="Arial Unicode MS"/>
                <w:sz w:val="14"/>
                <w:szCs w:val="14"/>
              </w:rPr>
            </w:pPr>
            <w:r w:rsidRPr="004A7983">
              <w:rPr>
                <w:rFonts w:ascii="Arial" w:eastAsia="Arial Unicode MS" w:hAnsi="Arial" w:cs="Arial Unicode MS"/>
                <w:sz w:val="14"/>
                <w:szCs w:val="14"/>
              </w:rPr>
              <w:t>Cheese Digital Network Co., Ltd.</w:t>
            </w:r>
          </w:p>
        </w:tc>
        <w:tc>
          <w:tcPr>
            <w:tcW w:w="1440" w:type="dxa"/>
          </w:tcPr>
          <w:p w14:paraId="501FAB17" w14:textId="70926923" w:rsidR="006F2F1E" w:rsidRPr="004A7983" w:rsidRDefault="006F2F1E" w:rsidP="006F2F1E">
            <w:pPr>
              <w:tabs>
                <w:tab w:val="right" w:pos="7200"/>
                <w:tab w:val="right" w:pos="8540"/>
              </w:tabs>
              <w:spacing w:line="280" w:lineRule="exact"/>
              <w:ind w:left="72" w:right="-306" w:hanging="90"/>
              <w:rPr>
                <w:rFonts w:ascii="Arial" w:eastAsia="Arial Unicode MS" w:hAnsi="Arial" w:cs="Arial Unicode MS"/>
                <w:sz w:val="14"/>
                <w:szCs w:val="14"/>
              </w:rPr>
            </w:pPr>
            <w:r w:rsidRPr="004A7983">
              <w:rPr>
                <w:rFonts w:ascii="Arial" w:eastAsia="Arial Unicode MS" w:hAnsi="Arial" w:cs="Arial Unicode MS"/>
                <w:sz w:val="14"/>
                <w:szCs w:val="14"/>
              </w:rPr>
              <w:t>Digital marketing   services</w:t>
            </w:r>
          </w:p>
        </w:tc>
        <w:tc>
          <w:tcPr>
            <w:tcW w:w="1080" w:type="dxa"/>
          </w:tcPr>
          <w:p w14:paraId="77873228" w14:textId="77777777" w:rsidR="00604A63" w:rsidRDefault="00604A63" w:rsidP="004C024E">
            <w:pPr>
              <w:tabs>
                <w:tab w:val="right" w:pos="7200"/>
                <w:tab w:val="right" w:pos="8540"/>
              </w:tabs>
              <w:spacing w:line="280" w:lineRule="exact"/>
              <w:ind w:right="-226"/>
              <w:rPr>
                <w:rFonts w:ascii="Arial" w:eastAsia="Arial Unicode MS" w:hAnsi="Arial" w:cs="Arial Unicode MS"/>
                <w:sz w:val="14"/>
                <w:szCs w:val="14"/>
              </w:rPr>
            </w:pPr>
          </w:p>
          <w:p w14:paraId="69F370E3" w14:textId="028305EE" w:rsidR="006F2F1E" w:rsidRPr="004A7983" w:rsidRDefault="006F2F1E" w:rsidP="004C024E">
            <w:pPr>
              <w:tabs>
                <w:tab w:val="right" w:pos="7200"/>
                <w:tab w:val="right" w:pos="8540"/>
              </w:tabs>
              <w:spacing w:line="280" w:lineRule="exact"/>
              <w:ind w:right="-226"/>
              <w:rPr>
                <w:rFonts w:ascii="Arial" w:eastAsia="Arial Unicode MS" w:hAnsi="Arial" w:cs="Arial Unicode MS"/>
                <w:sz w:val="14"/>
                <w:szCs w:val="14"/>
                <w:cs/>
              </w:rPr>
            </w:pPr>
            <w:r w:rsidRPr="004A7983">
              <w:rPr>
                <w:rFonts w:ascii="Arial" w:eastAsia="Arial Unicode MS" w:hAnsi="Arial" w:cs="Arial Unicode MS"/>
                <w:sz w:val="14"/>
                <w:szCs w:val="14"/>
              </w:rPr>
              <w:t>Thailand</w:t>
            </w:r>
          </w:p>
        </w:tc>
        <w:tc>
          <w:tcPr>
            <w:tcW w:w="1170" w:type="dxa"/>
          </w:tcPr>
          <w:p w14:paraId="5DEC1E2E" w14:textId="77777777" w:rsidR="006F2F1E" w:rsidRPr="004A7983" w:rsidRDefault="006F2F1E" w:rsidP="006F2F1E">
            <w:pPr>
              <w:tabs>
                <w:tab w:val="decimal" w:pos="600"/>
              </w:tabs>
              <w:spacing w:line="300" w:lineRule="exact"/>
              <w:jc w:val="both"/>
              <w:rPr>
                <w:rFonts w:ascii="Arial" w:eastAsia="Arial Unicode MS" w:hAnsi="Arial" w:cs="Arial Unicode MS"/>
                <w:sz w:val="14"/>
                <w:szCs w:val="14"/>
              </w:rPr>
            </w:pPr>
          </w:p>
          <w:p w14:paraId="3B3EA502" w14:textId="07371AA7" w:rsidR="006F2F1E" w:rsidRPr="004A7983" w:rsidRDefault="004C024E" w:rsidP="004C024E">
            <w:pPr>
              <w:spacing w:line="280" w:lineRule="exact"/>
              <w:ind w:right="-306"/>
              <w:rPr>
                <w:rFonts w:ascii="Arial" w:eastAsia="Arial Unicode MS" w:hAnsi="Arial" w:cs="Browallia New"/>
                <w:sz w:val="14"/>
                <w:szCs w:val="14"/>
              </w:rPr>
            </w:pPr>
            <w:r>
              <w:rPr>
                <w:rFonts w:ascii="Arial" w:eastAsia="Arial Unicode MS" w:hAnsi="Arial" w:cs="Arial Unicode MS"/>
                <w:sz w:val="14"/>
                <w:szCs w:val="14"/>
              </w:rPr>
              <w:t xml:space="preserve">     </w:t>
            </w:r>
            <w:r w:rsidR="006F2F1E" w:rsidRPr="004A7983">
              <w:rPr>
                <w:rFonts w:ascii="Arial" w:eastAsia="Arial Unicode MS" w:hAnsi="Arial" w:cs="Arial Unicode MS"/>
                <w:sz w:val="14"/>
                <w:szCs w:val="14"/>
              </w:rPr>
              <w:t>25</w:t>
            </w:r>
            <w:r w:rsidR="004A7983">
              <w:rPr>
                <w:rFonts w:ascii="Arial" w:eastAsia="Arial Unicode MS" w:hAnsi="Arial" w:cs="Arial Unicode MS"/>
                <w:sz w:val="14"/>
                <w:szCs w:val="14"/>
              </w:rPr>
              <w:t>.00</w:t>
            </w:r>
          </w:p>
        </w:tc>
        <w:tc>
          <w:tcPr>
            <w:tcW w:w="1080" w:type="dxa"/>
          </w:tcPr>
          <w:p w14:paraId="52B7FF22" w14:textId="77777777" w:rsidR="006F2F1E" w:rsidRPr="004A7983" w:rsidRDefault="006F2F1E" w:rsidP="006F2F1E">
            <w:pPr>
              <w:tabs>
                <w:tab w:val="decimal" w:pos="510"/>
              </w:tabs>
              <w:spacing w:line="300" w:lineRule="exact"/>
              <w:jc w:val="both"/>
              <w:rPr>
                <w:rFonts w:ascii="Arial" w:eastAsia="Arial Unicode MS" w:hAnsi="Arial" w:cs="Arial Unicode MS"/>
                <w:sz w:val="14"/>
                <w:szCs w:val="14"/>
              </w:rPr>
            </w:pPr>
          </w:p>
          <w:p w14:paraId="6D4D10D2" w14:textId="52BB17E0" w:rsidR="006F2F1E" w:rsidRPr="004A7983" w:rsidRDefault="006F2F1E" w:rsidP="006F2F1E">
            <w:pPr>
              <w:spacing w:line="280" w:lineRule="exact"/>
              <w:ind w:left="222" w:right="-306"/>
              <w:jc w:val="both"/>
              <w:rPr>
                <w:rFonts w:ascii="Arial" w:eastAsia="Arial Unicode MS" w:hAnsi="Arial" w:cs="Arial Unicode MS"/>
                <w:sz w:val="14"/>
                <w:szCs w:val="14"/>
                <w:cs/>
              </w:rPr>
            </w:pPr>
            <w:r w:rsidRPr="004A7983">
              <w:rPr>
                <w:rFonts w:ascii="Arial" w:eastAsia="Arial Unicode MS" w:hAnsi="Arial" w:cs="Arial Unicode MS"/>
                <w:sz w:val="14"/>
                <w:szCs w:val="14"/>
              </w:rPr>
              <w:t xml:space="preserve">   -</w:t>
            </w:r>
          </w:p>
        </w:tc>
        <w:tc>
          <w:tcPr>
            <w:tcW w:w="1170" w:type="dxa"/>
            <w:vAlign w:val="bottom"/>
          </w:tcPr>
          <w:p w14:paraId="408B32FD" w14:textId="336B22A9" w:rsidR="006F2F1E" w:rsidRPr="008D5D4F" w:rsidRDefault="008F4878" w:rsidP="00696753">
            <w:pPr>
              <w:pBdr>
                <w:bottom w:val="single" w:sz="4" w:space="1" w:color="auto"/>
              </w:pBdr>
              <w:tabs>
                <w:tab w:val="decimal" w:pos="572"/>
              </w:tabs>
              <w:spacing w:line="280" w:lineRule="exact"/>
              <w:jc w:val="right"/>
              <w:rPr>
                <w:rFonts w:ascii="Arial" w:eastAsia="Arial Unicode MS" w:hAnsi="Arial" w:cs="Arial Unicode MS"/>
                <w:sz w:val="14"/>
                <w:szCs w:val="14"/>
              </w:rPr>
            </w:pPr>
            <w:r w:rsidRPr="008D5D4F">
              <w:rPr>
                <w:rFonts w:ascii="Arial" w:eastAsia="Arial Unicode MS" w:hAnsi="Arial" w:cs="Arial Unicode MS"/>
                <w:sz w:val="14"/>
                <w:szCs w:val="14"/>
              </w:rPr>
              <w:t>250,</w:t>
            </w:r>
            <w:r w:rsidR="00EA0719" w:rsidRPr="008D5D4F">
              <w:rPr>
                <w:rFonts w:ascii="Arial" w:eastAsia="Arial Unicode MS" w:hAnsi="Arial" w:cs="Arial Unicode MS"/>
                <w:sz w:val="14"/>
                <w:szCs w:val="14"/>
              </w:rPr>
              <w:t>960</w:t>
            </w:r>
          </w:p>
        </w:tc>
        <w:tc>
          <w:tcPr>
            <w:tcW w:w="1170" w:type="dxa"/>
          </w:tcPr>
          <w:p w14:paraId="04E2E31F" w14:textId="77777777" w:rsidR="006F2F1E" w:rsidRPr="008D5D4F" w:rsidRDefault="006F2F1E" w:rsidP="006F2F1E">
            <w:pPr>
              <w:tabs>
                <w:tab w:val="decimal" w:pos="572"/>
              </w:tabs>
              <w:spacing w:line="280" w:lineRule="exact"/>
              <w:jc w:val="right"/>
              <w:rPr>
                <w:rFonts w:ascii="Arial" w:eastAsia="Arial Unicode MS" w:hAnsi="Arial" w:cs="Arial Unicode MS"/>
                <w:sz w:val="14"/>
                <w:szCs w:val="14"/>
              </w:rPr>
            </w:pPr>
          </w:p>
          <w:p w14:paraId="372FE090" w14:textId="3321C49C" w:rsidR="00FB41A6" w:rsidRPr="008D5D4F" w:rsidRDefault="008D5D4F" w:rsidP="00696753">
            <w:pPr>
              <w:pBdr>
                <w:bottom w:val="single" w:sz="4" w:space="1" w:color="auto"/>
              </w:pBdr>
              <w:tabs>
                <w:tab w:val="decimal" w:pos="572"/>
              </w:tabs>
              <w:spacing w:line="280" w:lineRule="exact"/>
              <w:jc w:val="right"/>
              <w:rPr>
                <w:rFonts w:ascii="Arial" w:eastAsia="Arial Unicode MS" w:hAnsi="Arial" w:cs="Arial Unicode MS"/>
                <w:sz w:val="14"/>
                <w:szCs w:val="14"/>
              </w:rPr>
            </w:pPr>
            <w:r w:rsidRPr="008D5D4F">
              <w:rPr>
                <w:rFonts w:ascii="Arial" w:eastAsia="Arial Unicode MS" w:hAnsi="Arial" w:cs="Arial Unicode MS"/>
                <w:sz w:val="14"/>
                <w:szCs w:val="14"/>
              </w:rPr>
              <w:t>-</w:t>
            </w:r>
          </w:p>
        </w:tc>
      </w:tr>
      <w:tr w:rsidR="006C7DC4" w:rsidRPr="007222F3" w14:paraId="41B84538" w14:textId="77777777" w:rsidTr="006C7DC4">
        <w:tc>
          <w:tcPr>
            <w:tcW w:w="2250" w:type="dxa"/>
          </w:tcPr>
          <w:p w14:paraId="4F943579" w14:textId="2151B349" w:rsidR="006F2F1E" w:rsidRPr="004A7983" w:rsidRDefault="006F2F1E" w:rsidP="006F2F1E">
            <w:pPr>
              <w:spacing w:line="280" w:lineRule="exact"/>
              <w:ind w:left="162" w:hanging="180"/>
              <w:rPr>
                <w:rFonts w:ascii="Arial" w:hAnsi="Arial" w:cs="Arial"/>
                <w:sz w:val="14"/>
                <w:szCs w:val="14"/>
                <w:cs/>
              </w:rPr>
            </w:pPr>
          </w:p>
        </w:tc>
        <w:tc>
          <w:tcPr>
            <w:tcW w:w="1440" w:type="dxa"/>
          </w:tcPr>
          <w:p w14:paraId="03D44258" w14:textId="5657B75B" w:rsidR="006F2F1E" w:rsidRPr="004A7983" w:rsidRDefault="006F2F1E" w:rsidP="006F2F1E">
            <w:pPr>
              <w:spacing w:line="280" w:lineRule="exact"/>
              <w:ind w:left="75" w:right="162" w:hanging="93"/>
              <w:rPr>
                <w:rFonts w:ascii="Arial" w:hAnsi="Arial" w:cs="Arial"/>
                <w:sz w:val="14"/>
                <w:szCs w:val="14"/>
              </w:rPr>
            </w:pPr>
          </w:p>
        </w:tc>
        <w:tc>
          <w:tcPr>
            <w:tcW w:w="1080" w:type="dxa"/>
          </w:tcPr>
          <w:p w14:paraId="0101E637" w14:textId="7E2214F7" w:rsidR="006F2F1E" w:rsidRPr="004A7983" w:rsidRDefault="006F2F1E" w:rsidP="006F2F1E">
            <w:pPr>
              <w:tabs>
                <w:tab w:val="decimal" w:pos="522"/>
              </w:tabs>
              <w:spacing w:line="280" w:lineRule="exact"/>
              <w:ind w:right="6"/>
              <w:jc w:val="both"/>
              <w:rPr>
                <w:rFonts w:ascii="Arial" w:hAnsi="Arial" w:cs="Arial"/>
                <w:sz w:val="14"/>
                <w:szCs w:val="14"/>
              </w:rPr>
            </w:pPr>
          </w:p>
        </w:tc>
        <w:tc>
          <w:tcPr>
            <w:tcW w:w="1170" w:type="dxa"/>
          </w:tcPr>
          <w:p w14:paraId="40E980F4" w14:textId="42908F1F" w:rsidR="006F2F1E" w:rsidRPr="004A7983" w:rsidRDefault="006F2F1E" w:rsidP="006F2F1E">
            <w:pPr>
              <w:tabs>
                <w:tab w:val="decimal" w:pos="522"/>
              </w:tabs>
              <w:spacing w:line="280" w:lineRule="exact"/>
              <w:ind w:right="6"/>
              <w:jc w:val="both"/>
              <w:rPr>
                <w:rFonts w:ascii="Arial" w:hAnsi="Arial" w:cs="Arial"/>
                <w:sz w:val="14"/>
                <w:szCs w:val="14"/>
              </w:rPr>
            </w:pPr>
          </w:p>
        </w:tc>
        <w:tc>
          <w:tcPr>
            <w:tcW w:w="1080" w:type="dxa"/>
          </w:tcPr>
          <w:p w14:paraId="5904FA97" w14:textId="7C8B520B" w:rsidR="006F2F1E" w:rsidRPr="004A7983" w:rsidRDefault="006F2F1E" w:rsidP="006F2F1E">
            <w:pPr>
              <w:tabs>
                <w:tab w:val="decimal" w:pos="522"/>
              </w:tabs>
              <w:spacing w:line="280" w:lineRule="exact"/>
              <w:ind w:right="6"/>
              <w:jc w:val="both"/>
              <w:rPr>
                <w:rFonts w:ascii="Arial" w:hAnsi="Arial" w:cs="Arial"/>
                <w:sz w:val="14"/>
                <w:szCs w:val="14"/>
              </w:rPr>
            </w:pPr>
          </w:p>
        </w:tc>
        <w:tc>
          <w:tcPr>
            <w:tcW w:w="1170" w:type="dxa"/>
          </w:tcPr>
          <w:p w14:paraId="1F038CDF" w14:textId="63FE8771" w:rsidR="006F2F1E" w:rsidRPr="004A7983" w:rsidRDefault="006F2F1E" w:rsidP="006F2F1E">
            <w:pPr>
              <w:pBdr>
                <w:bottom w:val="double" w:sz="4" w:space="1" w:color="auto"/>
              </w:pBdr>
              <w:tabs>
                <w:tab w:val="decimal" w:pos="572"/>
              </w:tabs>
              <w:spacing w:line="280" w:lineRule="exact"/>
              <w:jc w:val="right"/>
              <w:rPr>
                <w:rFonts w:ascii="Arial" w:eastAsia="Arial Unicode MS" w:hAnsi="Arial" w:cs="Arial Unicode MS"/>
                <w:sz w:val="14"/>
                <w:szCs w:val="14"/>
              </w:rPr>
            </w:pPr>
            <w:r w:rsidRPr="004A7983">
              <w:rPr>
                <w:rFonts w:ascii="Arial" w:eastAsia="Arial Unicode MS" w:hAnsi="Arial" w:cs="Arial Unicode MS"/>
                <w:sz w:val="14"/>
                <w:szCs w:val="14"/>
              </w:rPr>
              <w:t>25</w:t>
            </w:r>
            <w:r w:rsidR="007E6716">
              <w:rPr>
                <w:rFonts w:ascii="Arial" w:eastAsia="Arial Unicode MS" w:hAnsi="Arial" w:cs="Arial Unicode MS"/>
                <w:sz w:val="14"/>
                <w:szCs w:val="14"/>
              </w:rPr>
              <w:t>0,960</w:t>
            </w:r>
          </w:p>
        </w:tc>
        <w:tc>
          <w:tcPr>
            <w:tcW w:w="1170" w:type="dxa"/>
          </w:tcPr>
          <w:p w14:paraId="66400979" w14:textId="11683E32" w:rsidR="006F2F1E" w:rsidRPr="004A7983" w:rsidRDefault="006F2F1E" w:rsidP="006F2F1E">
            <w:pPr>
              <w:pBdr>
                <w:bottom w:val="double" w:sz="4" w:space="1" w:color="auto"/>
              </w:pBdr>
              <w:tabs>
                <w:tab w:val="decimal" w:pos="572"/>
              </w:tabs>
              <w:spacing w:line="280" w:lineRule="exact"/>
              <w:jc w:val="right"/>
              <w:rPr>
                <w:rFonts w:ascii="Arial" w:eastAsia="Arial Unicode MS" w:hAnsi="Arial" w:cs="Arial Unicode MS"/>
                <w:sz w:val="14"/>
                <w:szCs w:val="14"/>
              </w:rPr>
            </w:pPr>
            <w:r w:rsidRPr="004A7983">
              <w:rPr>
                <w:rFonts w:ascii="Arial" w:eastAsia="Arial Unicode MS" w:hAnsi="Arial" w:cs="Arial Unicode MS"/>
                <w:sz w:val="14"/>
                <w:szCs w:val="14"/>
              </w:rPr>
              <w:t>7,953</w:t>
            </w:r>
          </w:p>
        </w:tc>
      </w:tr>
    </w:tbl>
    <w:p w14:paraId="55443C26" w14:textId="5C661FDD" w:rsidR="00B9201E" w:rsidRPr="00632614" w:rsidRDefault="00B9201E" w:rsidP="00A13E46">
      <w:pPr>
        <w:tabs>
          <w:tab w:val="left" w:pos="360"/>
          <w:tab w:val="left" w:pos="2160"/>
          <w:tab w:val="right" w:pos="7200"/>
          <w:tab w:val="right" w:pos="8540"/>
        </w:tabs>
        <w:spacing w:before="120" w:after="40" w:line="380" w:lineRule="exact"/>
        <w:ind w:right="83"/>
        <w:jc w:val="right"/>
        <w:rPr>
          <w:rFonts w:ascii="Arial" w:eastAsia="Arial Unicode MS" w:hAnsi="Arial" w:cs="Arial"/>
          <w:sz w:val="14"/>
          <w:szCs w:val="14"/>
        </w:rPr>
      </w:pPr>
      <w:r w:rsidRPr="00632614">
        <w:rPr>
          <w:rFonts w:ascii="Arial" w:eastAsia="Arial Unicode MS" w:hAnsi="Arial" w:cs="Arial"/>
          <w:sz w:val="14"/>
          <w:szCs w:val="14"/>
        </w:rPr>
        <w:t>(Unit: Thousand Baht)</w:t>
      </w:r>
    </w:p>
    <w:tbl>
      <w:tblPr>
        <w:tblW w:w="9360" w:type="dxa"/>
        <w:tblInd w:w="450" w:type="dxa"/>
        <w:tblLayout w:type="fixed"/>
        <w:tblLook w:val="0000" w:firstRow="0" w:lastRow="0" w:firstColumn="0" w:lastColumn="0" w:noHBand="0" w:noVBand="0"/>
      </w:tblPr>
      <w:tblGrid>
        <w:gridCol w:w="2250"/>
        <w:gridCol w:w="1440"/>
        <w:gridCol w:w="1080"/>
        <w:gridCol w:w="1170"/>
        <w:gridCol w:w="1080"/>
        <w:gridCol w:w="1170"/>
        <w:gridCol w:w="1170"/>
      </w:tblGrid>
      <w:tr w:rsidR="00B9201E" w:rsidRPr="00632614" w14:paraId="633B6547" w14:textId="77777777" w:rsidTr="00B35CB0">
        <w:trPr>
          <w:cantSplit/>
        </w:trPr>
        <w:tc>
          <w:tcPr>
            <w:tcW w:w="2250" w:type="dxa"/>
          </w:tcPr>
          <w:p w14:paraId="35C47099" w14:textId="77777777" w:rsidR="00B9201E" w:rsidRPr="00632614" w:rsidRDefault="00B9201E" w:rsidP="0041107F">
            <w:pPr>
              <w:spacing w:line="240" w:lineRule="exact"/>
              <w:ind w:left="222"/>
              <w:jc w:val="center"/>
              <w:rPr>
                <w:rFonts w:ascii="Arial" w:eastAsia="Arial Unicode MS" w:hAnsi="Arial" w:cs="Arial"/>
                <w:sz w:val="14"/>
                <w:szCs w:val="14"/>
                <w:u w:val="single"/>
              </w:rPr>
            </w:pPr>
          </w:p>
        </w:tc>
        <w:tc>
          <w:tcPr>
            <w:tcW w:w="1440" w:type="dxa"/>
          </w:tcPr>
          <w:p w14:paraId="4C205B8C" w14:textId="77777777" w:rsidR="00B9201E" w:rsidRPr="00632614" w:rsidRDefault="00B9201E" w:rsidP="0041107F">
            <w:pPr>
              <w:spacing w:line="240" w:lineRule="exact"/>
              <w:jc w:val="center"/>
              <w:rPr>
                <w:rFonts w:ascii="Arial" w:eastAsia="Arial Unicode MS" w:hAnsi="Arial" w:cs="Arial"/>
                <w:sz w:val="14"/>
                <w:szCs w:val="14"/>
              </w:rPr>
            </w:pPr>
          </w:p>
        </w:tc>
        <w:tc>
          <w:tcPr>
            <w:tcW w:w="1080" w:type="dxa"/>
          </w:tcPr>
          <w:p w14:paraId="1064EC05" w14:textId="77777777" w:rsidR="00B9201E" w:rsidRPr="00632614" w:rsidRDefault="00B9201E" w:rsidP="0041107F">
            <w:pPr>
              <w:spacing w:line="240" w:lineRule="exact"/>
              <w:ind w:left="-126" w:right="-10"/>
              <w:jc w:val="center"/>
              <w:rPr>
                <w:rFonts w:ascii="Arial" w:eastAsia="Arial Unicode MS" w:hAnsi="Arial" w:cs="Arial"/>
                <w:sz w:val="14"/>
                <w:szCs w:val="14"/>
              </w:rPr>
            </w:pPr>
          </w:p>
        </w:tc>
        <w:tc>
          <w:tcPr>
            <w:tcW w:w="4590" w:type="dxa"/>
            <w:gridSpan w:val="4"/>
          </w:tcPr>
          <w:p w14:paraId="0ABF2D59" w14:textId="77777777" w:rsidR="00B9201E" w:rsidRPr="00632614" w:rsidRDefault="00B9201E"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Separate financial statements</w:t>
            </w:r>
          </w:p>
        </w:tc>
      </w:tr>
      <w:tr w:rsidR="00B35CB0" w:rsidRPr="00632614" w14:paraId="6B6C57BF" w14:textId="77777777" w:rsidTr="00B35CB0">
        <w:trPr>
          <w:cantSplit/>
        </w:trPr>
        <w:tc>
          <w:tcPr>
            <w:tcW w:w="2250" w:type="dxa"/>
          </w:tcPr>
          <w:p w14:paraId="11EC9ACC" w14:textId="5581C618" w:rsidR="00B35CB0" w:rsidRPr="00632614" w:rsidRDefault="00B35CB0" w:rsidP="0041107F">
            <w:pPr>
              <w:spacing w:line="240" w:lineRule="exact"/>
              <w:jc w:val="center"/>
              <w:rPr>
                <w:rFonts w:ascii="Arial" w:eastAsia="Arial Unicode MS" w:hAnsi="Arial" w:cs="Arial"/>
                <w:sz w:val="14"/>
                <w:szCs w:val="14"/>
                <w:cs/>
              </w:rPr>
            </w:pPr>
          </w:p>
        </w:tc>
        <w:tc>
          <w:tcPr>
            <w:tcW w:w="1440" w:type="dxa"/>
            <w:vAlign w:val="bottom"/>
          </w:tcPr>
          <w:p w14:paraId="3CFB387C" w14:textId="77777777" w:rsidR="00B35CB0" w:rsidRPr="00632614" w:rsidRDefault="00B35CB0" w:rsidP="0041107F">
            <w:pPr>
              <w:spacing w:line="240" w:lineRule="exact"/>
              <w:jc w:val="center"/>
              <w:rPr>
                <w:rFonts w:ascii="Arial" w:eastAsia="Arial Unicode MS" w:hAnsi="Arial" w:cs="Arial"/>
                <w:sz w:val="14"/>
                <w:szCs w:val="14"/>
                <w:u w:val="single"/>
              </w:rPr>
            </w:pPr>
            <w:r w:rsidRPr="00632614">
              <w:rPr>
                <w:rFonts w:ascii="Arial" w:eastAsia="Arial Unicode MS" w:hAnsi="Arial" w:cs="Arial"/>
                <w:sz w:val="14"/>
                <w:szCs w:val="14"/>
              </w:rPr>
              <w:t>Nature of</w:t>
            </w:r>
          </w:p>
        </w:tc>
        <w:tc>
          <w:tcPr>
            <w:tcW w:w="1080" w:type="dxa"/>
            <w:vAlign w:val="bottom"/>
          </w:tcPr>
          <w:p w14:paraId="0CB2C59E" w14:textId="77777777" w:rsidR="00B35CB0" w:rsidRPr="00632614" w:rsidRDefault="00B35CB0" w:rsidP="0041107F">
            <w:pPr>
              <w:spacing w:line="240" w:lineRule="exact"/>
              <w:ind w:right="-10"/>
              <w:jc w:val="center"/>
              <w:rPr>
                <w:rFonts w:ascii="Arial" w:eastAsia="Arial Unicode MS" w:hAnsi="Arial" w:cs="Arial"/>
                <w:sz w:val="14"/>
                <w:szCs w:val="14"/>
              </w:rPr>
            </w:pPr>
            <w:r w:rsidRPr="00632614">
              <w:rPr>
                <w:rFonts w:ascii="Arial" w:eastAsia="Arial Unicode MS" w:hAnsi="Arial" w:cs="Arial"/>
                <w:sz w:val="14"/>
                <w:szCs w:val="14"/>
              </w:rPr>
              <w:t>Country of</w:t>
            </w:r>
          </w:p>
        </w:tc>
        <w:tc>
          <w:tcPr>
            <w:tcW w:w="2250" w:type="dxa"/>
            <w:gridSpan w:val="2"/>
            <w:vAlign w:val="bottom"/>
          </w:tcPr>
          <w:p w14:paraId="4153E656" w14:textId="77777777" w:rsidR="00B35CB0" w:rsidRPr="00632614" w:rsidRDefault="00B35CB0" w:rsidP="0041107F">
            <w:pPr>
              <w:spacing w:line="240" w:lineRule="exact"/>
              <w:jc w:val="center"/>
              <w:rPr>
                <w:rFonts w:ascii="Arial" w:eastAsia="Arial Unicode MS" w:hAnsi="Arial" w:cs="Arial"/>
                <w:sz w:val="14"/>
                <w:szCs w:val="14"/>
                <w:cs/>
              </w:rPr>
            </w:pPr>
            <w:r w:rsidRPr="00632614">
              <w:rPr>
                <w:rFonts w:ascii="Arial" w:eastAsia="Arial Unicode MS" w:hAnsi="Arial" w:cs="Arial"/>
                <w:sz w:val="14"/>
                <w:szCs w:val="14"/>
              </w:rPr>
              <w:t>Shareholding</w:t>
            </w:r>
          </w:p>
        </w:tc>
        <w:tc>
          <w:tcPr>
            <w:tcW w:w="2340" w:type="dxa"/>
            <w:gridSpan w:val="2"/>
          </w:tcPr>
          <w:p w14:paraId="4AB843F6" w14:textId="77777777" w:rsidR="00B35CB0" w:rsidRPr="00632614" w:rsidRDefault="00B35CB0" w:rsidP="0041107F">
            <w:pPr>
              <w:spacing w:line="240" w:lineRule="exact"/>
              <w:jc w:val="center"/>
              <w:rPr>
                <w:rFonts w:ascii="Arial" w:eastAsia="Arial Unicode MS" w:hAnsi="Arial" w:cs="Arial"/>
                <w:sz w:val="14"/>
                <w:szCs w:val="14"/>
                <w:cs/>
              </w:rPr>
            </w:pPr>
          </w:p>
        </w:tc>
      </w:tr>
      <w:tr w:rsidR="00B35CB0" w:rsidRPr="00632614" w14:paraId="115FFF66" w14:textId="77777777" w:rsidTr="00B35CB0">
        <w:trPr>
          <w:cantSplit/>
        </w:trPr>
        <w:tc>
          <w:tcPr>
            <w:tcW w:w="2250" w:type="dxa"/>
          </w:tcPr>
          <w:p w14:paraId="366F21CA" w14:textId="13044E93" w:rsidR="00B35CB0" w:rsidRPr="00632614" w:rsidRDefault="00B35CB0" w:rsidP="0041107F">
            <w:pPr>
              <w:pBdr>
                <w:bottom w:val="single" w:sz="4" w:space="1" w:color="auto"/>
              </w:pBdr>
              <w:spacing w:line="240" w:lineRule="exact"/>
              <w:ind w:left="-18"/>
              <w:jc w:val="center"/>
              <w:rPr>
                <w:rFonts w:ascii="Arial" w:eastAsia="Arial Unicode MS" w:hAnsi="Arial" w:cs="Arial"/>
                <w:sz w:val="14"/>
                <w:szCs w:val="14"/>
              </w:rPr>
            </w:pPr>
            <w:r w:rsidRPr="00632614">
              <w:rPr>
                <w:rFonts w:ascii="Arial" w:eastAsia="Arial Unicode MS" w:hAnsi="Arial" w:cs="Arial"/>
                <w:sz w:val="14"/>
                <w:szCs w:val="14"/>
              </w:rPr>
              <w:t>Company's name</w:t>
            </w:r>
          </w:p>
        </w:tc>
        <w:tc>
          <w:tcPr>
            <w:tcW w:w="1440" w:type="dxa"/>
          </w:tcPr>
          <w:p w14:paraId="60700F55" w14:textId="77777777" w:rsidR="00B35CB0" w:rsidRPr="00632614" w:rsidRDefault="00B35CB0"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business</w:t>
            </w:r>
          </w:p>
        </w:tc>
        <w:tc>
          <w:tcPr>
            <w:tcW w:w="1080" w:type="dxa"/>
          </w:tcPr>
          <w:p w14:paraId="46091E9F" w14:textId="77777777" w:rsidR="00B35CB0" w:rsidRPr="00632614" w:rsidRDefault="00B35CB0" w:rsidP="0041107F">
            <w:pPr>
              <w:pBdr>
                <w:bottom w:val="single" w:sz="4" w:space="1" w:color="auto"/>
              </w:pBdr>
              <w:spacing w:line="240" w:lineRule="exact"/>
              <w:ind w:right="-10"/>
              <w:jc w:val="center"/>
              <w:rPr>
                <w:rFonts w:ascii="Arial" w:eastAsia="Arial Unicode MS" w:hAnsi="Arial" w:cs="Arial"/>
                <w:sz w:val="14"/>
                <w:szCs w:val="14"/>
              </w:rPr>
            </w:pPr>
            <w:r w:rsidRPr="00632614">
              <w:rPr>
                <w:rFonts w:ascii="Arial" w:eastAsia="Arial Unicode MS" w:hAnsi="Arial" w:cs="Arial"/>
                <w:sz w:val="14"/>
                <w:szCs w:val="14"/>
              </w:rPr>
              <w:t>incorporation</w:t>
            </w:r>
          </w:p>
        </w:tc>
        <w:tc>
          <w:tcPr>
            <w:tcW w:w="2250" w:type="dxa"/>
            <w:gridSpan w:val="2"/>
          </w:tcPr>
          <w:p w14:paraId="66E8A56E" w14:textId="77777777" w:rsidR="00B35CB0" w:rsidRPr="00632614" w:rsidRDefault="00B35CB0"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percentage</w:t>
            </w:r>
          </w:p>
        </w:tc>
        <w:tc>
          <w:tcPr>
            <w:tcW w:w="2340" w:type="dxa"/>
            <w:gridSpan w:val="2"/>
          </w:tcPr>
          <w:p w14:paraId="061F6DD7" w14:textId="77777777" w:rsidR="00B35CB0" w:rsidRPr="00632614" w:rsidRDefault="00B35CB0"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Cost method</w:t>
            </w:r>
          </w:p>
        </w:tc>
      </w:tr>
      <w:tr w:rsidR="00B35CB0" w:rsidRPr="00632614" w14:paraId="39F92DAB" w14:textId="77777777" w:rsidTr="00B35CB0">
        <w:tc>
          <w:tcPr>
            <w:tcW w:w="2250" w:type="dxa"/>
          </w:tcPr>
          <w:p w14:paraId="2AD5A620" w14:textId="77777777" w:rsidR="00B35CB0" w:rsidRPr="00632614" w:rsidRDefault="00B35CB0" w:rsidP="0041107F">
            <w:pPr>
              <w:spacing w:line="240" w:lineRule="exact"/>
              <w:ind w:left="-18"/>
              <w:jc w:val="center"/>
              <w:rPr>
                <w:rFonts w:ascii="Arial" w:eastAsia="Arial Unicode MS" w:hAnsi="Arial" w:cs="Arial"/>
                <w:sz w:val="14"/>
                <w:szCs w:val="14"/>
              </w:rPr>
            </w:pPr>
          </w:p>
        </w:tc>
        <w:tc>
          <w:tcPr>
            <w:tcW w:w="1440" w:type="dxa"/>
          </w:tcPr>
          <w:p w14:paraId="6152EAB2" w14:textId="77777777" w:rsidR="00B35CB0" w:rsidRPr="00632614" w:rsidRDefault="00B35CB0" w:rsidP="0041107F">
            <w:pPr>
              <w:spacing w:line="240" w:lineRule="exact"/>
              <w:jc w:val="center"/>
              <w:rPr>
                <w:rFonts w:ascii="Arial" w:eastAsia="Arial Unicode MS" w:hAnsi="Arial" w:cs="Arial"/>
                <w:sz w:val="14"/>
                <w:szCs w:val="14"/>
              </w:rPr>
            </w:pPr>
          </w:p>
        </w:tc>
        <w:tc>
          <w:tcPr>
            <w:tcW w:w="1080" w:type="dxa"/>
          </w:tcPr>
          <w:p w14:paraId="45029D09" w14:textId="77777777" w:rsidR="00B35CB0" w:rsidRPr="00632614" w:rsidRDefault="00B35CB0" w:rsidP="0041107F">
            <w:pPr>
              <w:spacing w:line="240" w:lineRule="exact"/>
              <w:ind w:right="-10"/>
              <w:jc w:val="center"/>
              <w:rPr>
                <w:rFonts w:ascii="Arial" w:eastAsia="Arial Unicode MS" w:hAnsi="Arial" w:cs="Arial"/>
                <w:sz w:val="14"/>
                <w:szCs w:val="14"/>
              </w:rPr>
            </w:pPr>
          </w:p>
        </w:tc>
        <w:tc>
          <w:tcPr>
            <w:tcW w:w="1170" w:type="dxa"/>
          </w:tcPr>
          <w:p w14:paraId="104F2B1A" w14:textId="1902372A" w:rsidR="00B35CB0" w:rsidRPr="00632614" w:rsidRDefault="00B35CB0" w:rsidP="0041107F">
            <w:pPr>
              <w:pBdr>
                <w:bottom w:val="single" w:sz="4" w:space="1" w:color="auto"/>
              </w:pBdr>
              <w:spacing w:line="240" w:lineRule="exact"/>
              <w:ind w:left="-18"/>
              <w:jc w:val="center"/>
              <w:rPr>
                <w:rFonts w:ascii="Arial" w:eastAsia="Arial Unicode MS" w:hAnsi="Arial" w:cs="Arial"/>
                <w:sz w:val="14"/>
                <w:szCs w:val="14"/>
              </w:rPr>
            </w:pPr>
            <w:r>
              <w:rPr>
                <w:rFonts w:ascii="Arial" w:eastAsia="Arial Unicode MS" w:hAnsi="Arial" w:cs="Arial"/>
                <w:sz w:val="14"/>
                <w:szCs w:val="14"/>
              </w:rPr>
              <w:t>2022</w:t>
            </w:r>
          </w:p>
        </w:tc>
        <w:tc>
          <w:tcPr>
            <w:tcW w:w="1080" w:type="dxa"/>
          </w:tcPr>
          <w:p w14:paraId="48354D33" w14:textId="7943A139" w:rsidR="00B35CB0" w:rsidRPr="00632614" w:rsidRDefault="00B35CB0" w:rsidP="0041107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2021</w:t>
            </w:r>
          </w:p>
        </w:tc>
        <w:tc>
          <w:tcPr>
            <w:tcW w:w="1170" w:type="dxa"/>
          </w:tcPr>
          <w:p w14:paraId="3FDF85AE" w14:textId="15AA7E77" w:rsidR="00B35CB0" w:rsidRPr="00632614" w:rsidRDefault="00B35CB0" w:rsidP="0041107F">
            <w:pPr>
              <w:pBdr>
                <w:bottom w:val="single" w:sz="4" w:space="1" w:color="auto"/>
              </w:pBdr>
              <w:spacing w:line="240" w:lineRule="exact"/>
              <w:ind w:left="-18"/>
              <w:jc w:val="center"/>
              <w:rPr>
                <w:rFonts w:ascii="Arial" w:eastAsia="Arial Unicode MS" w:hAnsi="Arial" w:cs="Arial"/>
                <w:sz w:val="14"/>
                <w:szCs w:val="14"/>
              </w:rPr>
            </w:pPr>
            <w:r>
              <w:rPr>
                <w:rFonts w:ascii="Arial" w:eastAsia="Arial Unicode MS" w:hAnsi="Arial" w:cs="Arial"/>
                <w:sz w:val="14"/>
                <w:szCs w:val="14"/>
              </w:rPr>
              <w:t>2022</w:t>
            </w:r>
          </w:p>
        </w:tc>
        <w:tc>
          <w:tcPr>
            <w:tcW w:w="1170" w:type="dxa"/>
          </w:tcPr>
          <w:p w14:paraId="7D182A1E" w14:textId="65504004" w:rsidR="00B35CB0" w:rsidRPr="00632614" w:rsidRDefault="00B35CB0" w:rsidP="0041107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2021</w:t>
            </w:r>
          </w:p>
        </w:tc>
      </w:tr>
      <w:tr w:rsidR="00B35CB0" w:rsidRPr="00632614" w14:paraId="6572DFA7" w14:textId="77777777" w:rsidTr="00B35CB0">
        <w:tc>
          <w:tcPr>
            <w:tcW w:w="2250" w:type="dxa"/>
          </w:tcPr>
          <w:p w14:paraId="2759D236" w14:textId="77777777" w:rsidR="00B35CB0" w:rsidRPr="00632614" w:rsidRDefault="00B35CB0" w:rsidP="0041107F">
            <w:pPr>
              <w:spacing w:line="240" w:lineRule="exact"/>
              <w:ind w:left="-18"/>
              <w:jc w:val="center"/>
              <w:rPr>
                <w:rFonts w:ascii="Arial" w:eastAsia="Arial Unicode MS" w:hAnsi="Arial" w:cs="Arial"/>
                <w:sz w:val="14"/>
                <w:szCs w:val="14"/>
              </w:rPr>
            </w:pPr>
          </w:p>
        </w:tc>
        <w:tc>
          <w:tcPr>
            <w:tcW w:w="1440" w:type="dxa"/>
          </w:tcPr>
          <w:p w14:paraId="3BE23A55" w14:textId="77777777" w:rsidR="00B35CB0" w:rsidRPr="00632614" w:rsidRDefault="00B35CB0" w:rsidP="0041107F">
            <w:pPr>
              <w:spacing w:line="240" w:lineRule="exact"/>
              <w:jc w:val="center"/>
              <w:rPr>
                <w:rFonts w:ascii="Arial" w:eastAsia="Arial Unicode MS" w:hAnsi="Arial" w:cs="Arial"/>
                <w:sz w:val="14"/>
                <w:szCs w:val="14"/>
              </w:rPr>
            </w:pPr>
          </w:p>
        </w:tc>
        <w:tc>
          <w:tcPr>
            <w:tcW w:w="1080" w:type="dxa"/>
          </w:tcPr>
          <w:p w14:paraId="70E4AB1D" w14:textId="77777777" w:rsidR="00B35CB0" w:rsidRPr="00632614" w:rsidRDefault="00B35CB0" w:rsidP="0041107F">
            <w:pPr>
              <w:spacing w:line="240" w:lineRule="exact"/>
              <w:ind w:left="-36" w:right="-10"/>
              <w:jc w:val="center"/>
              <w:rPr>
                <w:rFonts w:ascii="Arial" w:eastAsia="Arial Unicode MS" w:hAnsi="Arial" w:cs="Arial"/>
                <w:sz w:val="14"/>
                <w:szCs w:val="14"/>
              </w:rPr>
            </w:pPr>
          </w:p>
        </w:tc>
        <w:tc>
          <w:tcPr>
            <w:tcW w:w="1170" w:type="dxa"/>
          </w:tcPr>
          <w:p w14:paraId="0F856861" w14:textId="77777777" w:rsidR="00B35CB0" w:rsidRPr="00632614" w:rsidRDefault="00B35CB0" w:rsidP="0041107F">
            <w:pPr>
              <w:spacing w:line="240" w:lineRule="exact"/>
              <w:ind w:left="-18"/>
              <w:jc w:val="center"/>
              <w:rPr>
                <w:rFonts w:ascii="Arial" w:eastAsia="Arial Unicode MS" w:hAnsi="Arial" w:cs="Arial"/>
                <w:sz w:val="14"/>
                <w:szCs w:val="14"/>
              </w:rPr>
            </w:pPr>
            <w:r w:rsidRPr="00632614">
              <w:rPr>
                <w:rFonts w:ascii="Arial" w:eastAsia="Arial Unicode MS" w:hAnsi="Arial" w:cs="Arial"/>
                <w:sz w:val="14"/>
                <w:szCs w:val="14"/>
              </w:rPr>
              <w:t>(%)</w:t>
            </w:r>
          </w:p>
        </w:tc>
        <w:tc>
          <w:tcPr>
            <w:tcW w:w="1080" w:type="dxa"/>
          </w:tcPr>
          <w:p w14:paraId="0C0219FF" w14:textId="77777777" w:rsidR="00B35CB0" w:rsidRPr="00632614" w:rsidRDefault="00B35CB0" w:rsidP="0041107F">
            <w:pPr>
              <w:spacing w:line="240" w:lineRule="exact"/>
              <w:jc w:val="center"/>
              <w:rPr>
                <w:rFonts w:ascii="Arial" w:eastAsia="Arial Unicode MS" w:hAnsi="Arial" w:cs="Arial"/>
                <w:sz w:val="14"/>
                <w:szCs w:val="14"/>
              </w:rPr>
            </w:pPr>
            <w:r w:rsidRPr="00632614">
              <w:rPr>
                <w:rFonts w:ascii="Arial" w:eastAsia="Arial Unicode MS" w:hAnsi="Arial" w:cs="Arial"/>
                <w:sz w:val="14"/>
                <w:szCs w:val="14"/>
              </w:rPr>
              <w:t>(%)</w:t>
            </w:r>
          </w:p>
        </w:tc>
        <w:tc>
          <w:tcPr>
            <w:tcW w:w="1170" w:type="dxa"/>
          </w:tcPr>
          <w:p w14:paraId="47AC0D6C" w14:textId="77777777" w:rsidR="00B35CB0" w:rsidRPr="00632614" w:rsidRDefault="00B35CB0" w:rsidP="0041107F">
            <w:pPr>
              <w:spacing w:line="240" w:lineRule="exact"/>
              <w:jc w:val="center"/>
              <w:rPr>
                <w:rFonts w:ascii="Arial" w:eastAsia="Arial Unicode MS" w:hAnsi="Arial" w:cs="Arial"/>
                <w:sz w:val="14"/>
                <w:szCs w:val="14"/>
              </w:rPr>
            </w:pPr>
          </w:p>
        </w:tc>
        <w:tc>
          <w:tcPr>
            <w:tcW w:w="1170" w:type="dxa"/>
          </w:tcPr>
          <w:p w14:paraId="2E8BD482" w14:textId="77777777" w:rsidR="00B35CB0" w:rsidRPr="00632614" w:rsidRDefault="00B35CB0" w:rsidP="0041107F">
            <w:pPr>
              <w:spacing w:line="240" w:lineRule="exact"/>
              <w:jc w:val="center"/>
              <w:rPr>
                <w:rFonts w:ascii="Arial" w:eastAsia="Arial Unicode MS" w:hAnsi="Arial" w:cs="Arial"/>
                <w:sz w:val="14"/>
                <w:szCs w:val="14"/>
              </w:rPr>
            </w:pPr>
          </w:p>
        </w:tc>
      </w:tr>
      <w:tr w:rsidR="002C7874" w:rsidRPr="00632614" w14:paraId="6CE48659" w14:textId="77777777" w:rsidTr="00B35CB0">
        <w:tc>
          <w:tcPr>
            <w:tcW w:w="2250" w:type="dxa"/>
          </w:tcPr>
          <w:p w14:paraId="3A87ABDF" w14:textId="4B2E09B4" w:rsidR="002C7874" w:rsidRPr="00632614" w:rsidRDefault="002C7874" w:rsidP="005910C8">
            <w:pPr>
              <w:spacing w:line="240" w:lineRule="exact"/>
              <w:ind w:right="-306"/>
              <w:rPr>
                <w:rFonts w:ascii="Arial" w:eastAsia="Arial Unicode MS" w:hAnsi="Arial" w:cs="Arial"/>
                <w:sz w:val="14"/>
                <w:szCs w:val="14"/>
              </w:rPr>
            </w:pPr>
            <w:proofErr w:type="spellStart"/>
            <w:r w:rsidRPr="00632614">
              <w:rPr>
                <w:rFonts w:ascii="Arial" w:eastAsia="Arial Unicode MS" w:hAnsi="Arial" w:cs="Arial"/>
                <w:sz w:val="14"/>
                <w:szCs w:val="14"/>
              </w:rPr>
              <w:t>Zim</w:t>
            </w:r>
            <w:proofErr w:type="spellEnd"/>
            <w:r w:rsidRPr="00632614">
              <w:rPr>
                <w:rFonts w:ascii="Arial" w:eastAsia="Arial Unicode MS" w:hAnsi="Arial" w:cs="Arial"/>
                <w:sz w:val="14"/>
                <w:szCs w:val="14"/>
              </w:rPr>
              <w:t xml:space="preserve"> (</w:t>
            </w:r>
            <w:r w:rsidRPr="003E7AAB">
              <w:rPr>
                <w:rFonts w:ascii="Arial" w:eastAsia="Arial Unicode MS" w:hAnsi="Arial" w:cs="Arial"/>
                <w:sz w:val="14"/>
                <w:szCs w:val="14"/>
              </w:rPr>
              <w:t>Thailand</w:t>
            </w:r>
            <w:r w:rsidRPr="00632614">
              <w:rPr>
                <w:rFonts w:ascii="Arial" w:eastAsia="Arial Unicode MS" w:hAnsi="Arial" w:cs="Arial"/>
                <w:sz w:val="14"/>
                <w:szCs w:val="14"/>
              </w:rPr>
              <w:t>) Co., Ltd.</w:t>
            </w:r>
            <w:r w:rsidRPr="007222F3">
              <w:rPr>
                <w:rFonts w:ascii="Arial" w:eastAsia="Arial Unicode MS" w:hAnsi="Arial" w:cs="Arial Unicode MS"/>
                <w:sz w:val="14"/>
                <w:szCs w:val="14"/>
              </w:rPr>
              <w:t xml:space="preserve">        </w:t>
            </w:r>
          </w:p>
        </w:tc>
        <w:tc>
          <w:tcPr>
            <w:tcW w:w="1440" w:type="dxa"/>
          </w:tcPr>
          <w:p w14:paraId="01D95A6B" w14:textId="734A5D25" w:rsidR="002C7874" w:rsidRPr="00632614" w:rsidRDefault="002C7874" w:rsidP="002C7874">
            <w:pPr>
              <w:tabs>
                <w:tab w:val="right" w:pos="7200"/>
                <w:tab w:val="right" w:pos="8540"/>
              </w:tabs>
              <w:spacing w:line="240" w:lineRule="exact"/>
              <w:ind w:left="72" w:right="-108" w:hanging="90"/>
              <w:rPr>
                <w:rFonts w:ascii="Arial" w:eastAsia="Arial Unicode MS" w:hAnsi="Arial" w:cs="Arial"/>
                <w:sz w:val="14"/>
                <w:szCs w:val="14"/>
              </w:rPr>
            </w:pPr>
            <w:r w:rsidRPr="007222F3">
              <w:rPr>
                <w:rFonts w:ascii="Arial" w:eastAsia="Arial Unicode MS" w:hAnsi="Arial" w:cs="Arial Unicode MS"/>
                <w:sz w:val="14"/>
                <w:szCs w:val="14"/>
              </w:rPr>
              <w:t xml:space="preserve">Agent for sea </w:t>
            </w:r>
          </w:p>
        </w:tc>
        <w:tc>
          <w:tcPr>
            <w:tcW w:w="1080" w:type="dxa"/>
          </w:tcPr>
          <w:p w14:paraId="0A6E5B2B" w14:textId="6827B504" w:rsidR="002C7874" w:rsidRPr="00632614" w:rsidRDefault="002C7874" w:rsidP="002C7874">
            <w:pPr>
              <w:spacing w:line="240" w:lineRule="exact"/>
              <w:ind w:left="-36" w:right="-10"/>
              <w:jc w:val="center"/>
              <w:rPr>
                <w:rFonts w:ascii="Arial" w:eastAsia="Arial Unicode MS" w:hAnsi="Arial" w:cs="Arial"/>
                <w:sz w:val="14"/>
                <w:szCs w:val="14"/>
              </w:rPr>
            </w:pPr>
          </w:p>
        </w:tc>
        <w:tc>
          <w:tcPr>
            <w:tcW w:w="1170" w:type="dxa"/>
          </w:tcPr>
          <w:p w14:paraId="46AC3F1D" w14:textId="7D7E0F8E" w:rsidR="002C7874" w:rsidRPr="00632614" w:rsidRDefault="002C7874" w:rsidP="002C7874">
            <w:pPr>
              <w:spacing w:line="240" w:lineRule="exact"/>
              <w:ind w:left="222" w:right="-306"/>
              <w:jc w:val="both"/>
              <w:rPr>
                <w:rFonts w:ascii="Arial" w:eastAsia="Arial Unicode MS" w:hAnsi="Arial" w:cs="Arial"/>
                <w:sz w:val="14"/>
                <w:szCs w:val="14"/>
                <w:cs/>
              </w:rPr>
            </w:pPr>
          </w:p>
        </w:tc>
        <w:tc>
          <w:tcPr>
            <w:tcW w:w="1080" w:type="dxa"/>
          </w:tcPr>
          <w:p w14:paraId="58FE18BC" w14:textId="35AE5EF8" w:rsidR="002C7874" w:rsidRPr="00632614" w:rsidRDefault="002C7874" w:rsidP="002C7874">
            <w:pPr>
              <w:spacing w:line="240" w:lineRule="exact"/>
              <w:ind w:left="222" w:right="-306"/>
              <w:jc w:val="both"/>
              <w:rPr>
                <w:rFonts w:ascii="Arial" w:eastAsia="Arial Unicode MS" w:hAnsi="Arial" w:cs="Arial"/>
                <w:sz w:val="14"/>
                <w:szCs w:val="14"/>
                <w:cs/>
              </w:rPr>
            </w:pPr>
          </w:p>
        </w:tc>
        <w:tc>
          <w:tcPr>
            <w:tcW w:w="1170" w:type="dxa"/>
          </w:tcPr>
          <w:p w14:paraId="2707D3B8" w14:textId="478557C9" w:rsidR="002C7874" w:rsidRPr="00632614" w:rsidRDefault="002C7874" w:rsidP="002C7874">
            <w:pPr>
              <w:tabs>
                <w:tab w:val="decimal" w:pos="630"/>
              </w:tabs>
              <w:spacing w:line="240" w:lineRule="exact"/>
              <w:ind w:left="-18"/>
              <w:jc w:val="right"/>
              <w:rPr>
                <w:rFonts w:ascii="Arial" w:eastAsia="Arial Unicode MS" w:hAnsi="Arial" w:cs="Arial"/>
                <w:sz w:val="14"/>
                <w:szCs w:val="14"/>
              </w:rPr>
            </w:pPr>
          </w:p>
        </w:tc>
        <w:tc>
          <w:tcPr>
            <w:tcW w:w="1170" w:type="dxa"/>
          </w:tcPr>
          <w:p w14:paraId="7251F123" w14:textId="116E176C" w:rsidR="002C7874" w:rsidRPr="00632614" w:rsidRDefault="002C7874" w:rsidP="002C7874">
            <w:pPr>
              <w:tabs>
                <w:tab w:val="decimal" w:pos="630"/>
              </w:tabs>
              <w:spacing w:line="240" w:lineRule="exact"/>
              <w:ind w:left="-18"/>
              <w:jc w:val="right"/>
              <w:rPr>
                <w:rFonts w:ascii="Arial" w:eastAsia="Arial Unicode MS" w:hAnsi="Arial" w:cs="Arial"/>
                <w:sz w:val="14"/>
                <w:szCs w:val="14"/>
              </w:rPr>
            </w:pPr>
          </w:p>
        </w:tc>
      </w:tr>
      <w:tr w:rsidR="002C7874" w:rsidRPr="00632614" w14:paraId="7326B77D" w14:textId="77777777" w:rsidTr="00B35CB0">
        <w:tc>
          <w:tcPr>
            <w:tcW w:w="2250" w:type="dxa"/>
          </w:tcPr>
          <w:p w14:paraId="074243EC" w14:textId="77777777" w:rsidR="002C7874" w:rsidRPr="00632614" w:rsidRDefault="002C7874" w:rsidP="002C7874">
            <w:pPr>
              <w:spacing w:line="240" w:lineRule="exact"/>
              <w:ind w:left="-18" w:right="-306" w:hanging="120"/>
              <w:rPr>
                <w:rFonts w:ascii="Arial" w:eastAsia="Arial Unicode MS" w:hAnsi="Arial" w:cs="Arial"/>
                <w:sz w:val="14"/>
                <w:szCs w:val="14"/>
              </w:rPr>
            </w:pPr>
          </w:p>
        </w:tc>
        <w:tc>
          <w:tcPr>
            <w:tcW w:w="1440" w:type="dxa"/>
          </w:tcPr>
          <w:p w14:paraId="143456C1" w14:textId="5E4B01A2" w:rsidR="002C7874" w:rsidRPr="007222F3" w:rsidRDefault="002C7874" w:rsidP="002C7874">
            <w:pPr>
              <w:tabs>
                <w:tab w:val="right" w:pos="7200"/>
                <w:tab w:val="right" w:pos="8540"/>
              </w:tabs>
              <w:spacing w:line="240" w:lineRule="exact"/>
              <w:ind w:left="72" w:right="-108" w:hanging="90"/>
              <w:rPr>
                <w:rFonts w:ascii="Arial" w:eastAsia="Arial Unicode MS" w:hAnsi="Arial" w:cs="Arial Unicode MS"/>
                <w:sz w:val="14"/>
                <w:szCs w:val="14"/>
              </w:rPr>
            </w:pPr>
            <w:r w:rsidRPr="007222F3">
              <w:rPr>
                <w:rFonts w:ascii="Arial" w:eastAsia="Arial Unicode MS" w:hAnsi="Arial" w:cs="Arial Unicode MS"/>
                <w:sz w:val="14"/>
                <w:szCs w:val="14"/>
              </w:rPr>
              <w:tab/>
              <w:t>freight containers</w:t>
            </w:r>
          </w:p>
        </w:tc>
        <w:tc>
          <w:tcPr>
            <w:tcW w:w="1080" w:type="dxa"/>
          </w:tcPr>
          <w:p w14:paraId="36F0EF6C" w14:textId="7E8A7EF6" w:rsidR="002C7874" w:rsidRPr="00632614" w:rsidRDefault="002C7874" w:rsidP="002C7874">
            <w:pPr>
              <w:spacing w:line="240" w:lineRule="exact"/>
              <w:ind w:left="-36" w:right="-10"/>
              <w:jc w:val="center"/>
              <w:rPr>
                <w:rFonts w:ascii="Arial" w:eastAsia="Arial Unicode MS" w:hAnsi="Arial" w:cs="Arial"/>
                <w:sz w:val="14"/>
                <w:szCs w:val="14"/>
              </w:rPr>
            </w:pPr>
            <w:r w:rsidRPr="007222F3">
              <w:rPr>
                <w:rFonts w:ascii="Arial" w:eastAsia="Arial Unicode MS" w:hAnsi="Arial" w:cs="Arial Unicode MS"/>
                <w:sz w:val="14"/>
                <w:szCs w:val="14"/>
              </w:rPr>
              <w:t>Thailand</w:t>
            </w:r>
          </w:p>
        </w:tc>
        <w:tc>
          <w:tcPr>
            <w:tcW w:w="1170" w:type="dxa"/>
          </w:tcPr>
          <w:p w14:paraId="541DDCBF" w14:textId="22359EC7" w:rsidR="002C7874" w:rsidRPr="00632614" w:rsidRDefault="002C7874" w:rsidP="002C7874">
            <w:pPr>
              <w:spacing w:line="240" w:lineRule="exact"/>
              <w:ind w:left="222" w:right="-306"/>
              <w:jc w:val="both"/>
              <w:rPr>
                <w:rFonts w:ascii="Arial" w:eastAsia="Arial Unicode MS" w:hAnsi="Arial" w:cs="Arial"/>
                <w:sz w:val="14"/>
                <w:szCs w:val="14"/>
                <w:cs/>
              </w:rPr>
            </w:pPr>
            <w:r>
              <w:rPr>
                <w:rFonts w:ascii="Arial" w:eastAsia="Arial Unicode MS" w:hAnsi="Arial" w:cs="Browallia New"/>
                <w:sz w:val="14"/>
                <w:szCs w:val="17"/>
              </w:rPr>
              <w:t xml:space="preserve">       -</w:t>
            </w:r>
          </w:p>
        </w:tc>
        <w:tc>
          <w:tcPr>
            <w:tcW w:w="1080" w:type="dxa"/>
          </w:tcPr>
          <w:p w14:paraId="18AA756A" w14:textId="7E18F20F" w:rsidR="002C7874" w:rsidRPr="00632614" w:rsidRDefault="002C7874" w:rsidP="002C7874">
            <w:pPr>
              <w:spacing w:line="240" w:lineRule="exact"/>
              <w:ind w:left="222" w:right="-306"/>
              <w:jc w:val="both"/>
              <w:rPr>
                <w:rFonts w:ascii="Arial" w:eastAsia="Arial Unicode MS" w:hAnsi="Arial" w:cs="Arial"/>
                <w:sz w:val="14"/>
                <w:szCs w:val="14"/>
                <w:cs/>
              </w:rPr>
            </w:pPr>
            <w:r>
              <w:rPr>
                <w:rFonts w:ascii="Arial" w:eastAsia="Arial Unicode MS" w:hAnsi="Arial" w:cs="Arial Unicode MS"/>
                <w:sz w:val="14"/>
                <w:szCs w:val="14"/>
              </w:rPr>
              <w:t xml:space="preserve"> 51.00</w:t>
            </w:r>
          </w:p>
        </w:tc>
        <w:tc>
          <w:tcPr>
            <w:tcW w:w="1170" w:type="dxa"/>
          </w:tcPr>
          <w:p w14:paraId="5E6717CE" w14:textId="1E0B2B61" w:rsidR="002C7874" w:rsidRPr="00632614" w:rsidRDefault="002C7874" w:rsidP="002C7874">
            <w:pP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Unicode MS"/>
                <w:sz w:val="14"/>
                <w:szCs w:val="14"/>
              </w:rPr>
              <w:t>-</w:t>
            </w:r>
          </w:p>
        </w:tc>
        <w:tc>
          <w:tcPr>
            <w:tcW w:w="1170" w:type="dxa"/>
          </w:tcPr>
          <w:p w14:paraId="340931CC" w14:textId="50B3C657" w:rsidR="002C7874" w:rsidRPr="00632614" w:rsidRDefault="00611B02" w:rsidP="002C7874">
            <w:pP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Unicode MS"/>
                <w:sz w:val="14"/>
                <w:szCs w:val="14"/>
              </w:rPr>
              <w:t>5,100</w:t>
            </w:r>
          </w:p>
        </w:tc>
      </w:tr>
      <w:tr w:rsidR="002C7874" w:rsidRPr="00632614" w14:paraId="4069C973" w14:textId="77777777" w:rsidTr="00ED400F">
        <w:tc>
          <w:tcPr>
            <w:tcW w:w="2250" w:type="dxa"/>
          </w:tcPr>
          <w:p w14:paraId="1596405E" w14:textId="694ACF38" w:rsidR="002C7874" w:rsidRPr="00632614" w:rsidRDefault="002C7874" w:rsidP="005910C8">
            <w:pPr>
              <w:spacing w:line="240" w:lineRule="exact"/>
              <w:ind w:right="-306"/>
              <w:rPr>
                <w:rFonts w:ascii="Arial" w:eastAsia="Arial Unicode MS" w:hAnsi="Arial" w:cs="Arial"/>
                <w:sz w:val="14"/>
                <w:szCs w:val="14"/>
              </w:rPr>
            </w:pPr>
            <w:r w:rsidRPr="004A7983">
              <w:rPr>
                <w:rFonts w:ascii="Arial" w:eastAsia="Arial Unicode MS" w:hAnsi="Arial" w:cs="Arial Unicode MS"/>
                <w:sz w:val="14"/>
                <w:szCs w:val="14"/>
              </w:rPr>
              <w:t>Cheese Digital Network Co., Ltd.</w:t>
            </w:r>
          </w:p>
        </w:tc>
        <w:tc>
          <w:tcPr>
            <w:tcW w:w="1440" w:type="dxa"/>
          </w:tcPr>
          <w:p w14:paraId="40300CEC" w14:textId="75FC8C4E" w:rsidR="002C7874" w:rsidRPr="007222F3" w:rsidRDefault="002C7874" w:rsidP="002C7874">
            <w:pPr>
              <w:tabs>
                <w:tab w:val="right" w:pos="7200"/>
                <w:tab w:val="right" w:pos="8540"/>
              </w:tabs>
              <w:spacing w:line="240" w:lineRule="exact"/>
              <w:ind w:left="72" w:right="-108" w:hanging="90"/>
              <w:rPr>
                <w:rFonts w:ascii="Arial" w:eastAsia="Arial Unicode MS" w:hAnsi="Arial" w:cs="Arial Unicode MS"/>
                <w:sz w:val="14"/>
                <w:szCs w:val="14"/>
              </w:rPr>
            </w:pPr>
            <w:r w:rsidRPr="004A7983">
              <w:rPr>
                <w:rFonts w:ascii="Arial" w:eastAsia="Arial Unicode MS" w:hAnsi="Arial" w:cs="Arial Unicode MS"/>
                <w:sz w:val="14"/>
                <w:szCs w:val="14"/>
              </w:rPr>
              <w:t>Digital marketing   services</w:t>
            </w:r>
          </w:p>
        </w:tc>
        <w:tc>
          <w:tcPr>
            <w:tcW w:w="1080" w:type="dxa"/>
          </w:tcPr>
          <w:p w14:paraId="749F7AED" w14:textId="77777777" w:rsidR="002C7874" w:rsidRDefault="002C7874" w:rsidP="002C7874">
            <w:pPr>
              <w:tabs>
                <w:tab w:val="right" w:pos="7200"/>
                <w:tab w:val="right" w:pos="8540"/>
              </w:tabs>
              <w:spacing w:line="280" w:lineRule="exact"/>
              <w:ind w:right="-226"/>
              <w:rPr>
                <w:rFonts w:ascii="Arial" w:eastAsia="Arial Unicode MS" w:hAnsi="Arial" w:cs="Arial Unicode MS"/>
                <w:sz w:val="14"/>
                <w:szCs w:val="14"/>
              </w:rPr>
            </w:pPr>
          </w:p>
          <w:p w14:paraId="0E6C8B1C" w14:textId="253BDA33" w:rsidR="002C7874" w:rsidRPr="00632614" w:rsidRDefault="002C7874" w:rsidP="002C7874">
            <w:pPr>
              <w:spacing w:line="240" w:lineRule="exact"/>
              <w:ind w:left="-36" w:right="-10"/>
              <w:jc w:val="center"/>
              <w:rPr>
                <w:rFonts w:ascii="Arial" w:eastAsia="Arial Unicode MS" w:hAnsi="Arial" w:cs="Arial"/>
                <w:sz w:val="14"/>
                <w:szCs w:val="14"/>
              </w:rPr>
            </w:pPr>
            <w:r w:rsidRPr="004A7983">
              <w:rPr>
                <w:rFonts w:ascii="Arial" w:eastAsia="Arial Unicode MS" w:hAnsi="Arial" w:cs="Arial Unicode MS"/>
                <w:sz w:val="14"/>
                <w:szCs w:val="14"/>
              </w:rPr>
              <w:t>Thailand</w:t>
            </w:r>
          </w:p>
        </w:tc>
        <w:tc>
          <w:tcPr>
            <w:tcW w:w="1170" w:type="dxa"/>
          </w:tcPr>
          <w:p w14:paraId="042E9300" w14:textId="77777777" w:rsidR="002C7874" w:rsidRPr="004A7983" w:rsidRDefault="002C7874" w:rsidP="002C7874">
            <w:pPr>
              <w:tabs>
                <w:tab w:val="decimal" w:pos="600"/>
              </w:tabs>
              <w:spacing w:line="300" w:lineRule="exact"/>
              <w:jc w:val="both"/>
              <w:rPr>
                <w:rFonts w:ascii="Arial" w:eastAsia="Arial Unicode MS" w:hAnsi="Arial" w:cs="Arial Unicode MS"/>
                <w:sz w:val="14"/>
                <w:szCs w:val="14"/>
              </w:rPr>
            </w:pPr>
          </w:p>
          <w:p w14:paraId="75216EAF" w14:textId="09CA0A85" w:rsidR="002C7874" w:rsidRPr="00632614" w:rsidRDefault="002C7874" w:rsidP="002C7874">
            <w:pPr>
              <w:spacing w:line="240" w:lineRule="exact"/>
              <w:ind w:left="222" w:right="-306"/>
              <w:jc w:val="both"/>
              <w:rPr>
                <w:rFonts w:ascii="Arial" w:eastAsia="Arial Unicode MS" w:hAnsi="Arial" w:cs="Arial"/>
                <w:sz w:val="14"/>
                <w:szCs w:val="14"/>
                <w:cs/>
              </w:rPr>
            </w:pPr>
            <w:r>
              <w:rPr>
                <w:rFonts w:ascii="Arial" w:eastAsia="Arial Unicode MS" w:hAnsi="Arial" w:cs="Arial Unicode MS"/>
                <w:sz w:val="14"/>
                <w:szCs w:val="14"/>
              </w:rPr>
              <w:t xml:space="preserve">     </w:t>
            </w:r>
            <w:r w:rsidRPr="004A7983">
              <w:rPr>
                <w:rFonts w:ascii="Arial" w:eastAsia="Arial Unicode MS" w:hAnsi="Arial" w:cs="Arial Unicode MS"/>
                <w:sz w:val="14"/>
                <w:szCs w:val="14"/>
              </w:rPr>
              <w:t>25</w:t>
            </w:r>
            <w:r>
              <w:rPr>
                <w:rFonts w:ascii="Arial" w:eastAsia="Arial Unicode MS" w:hAnsi="Arial" w:cs="Arial Unicode MS"/>
                <w:sz w:val="14"/>
                <w:szCs w:val="14"/>
              </w:rPr>
              <w:t>.00</w:t>
            </w:r>
          </w:p>
        </w:tc>
        <w:tc>
          <w:tcPr>
            <w:tcW w:w="1080" w:type="dxa"/>
          </w:tcPr>
          <w:p w14:paraId="2702478A" w14:textId="77777777" w:rsidR="002C7874" w:rsidRPr="004A7983" w:rsidRDefault="002C7874" w:rsidP="002C7874">
            <w:pPr>
              <w:tabs>
                <w:tab w:val="decimal" w:pos="510"/>
              </w:tabs>
              <w:spacing w:line="300" w:lineRule="exact"/>
              <w:jc w:val="both"/>
              <w:rPr>
                <w:rFonts w:ascii="Arial" w:eastAsia="Arial Unicode MS" w:hAnsi="Arial" w:cs="Arial Unicode MS"/>
                <w:sz w:val="14"/>
                <w:szCs w:val="14"/>
              </w:rPr>
            </w:pPr>
          </w:p>
          <w:p w14:paraId="1EA034A6" w14:textId="1D7F4DF4" w:rsidR="002C7874" w:rsidRPr="00632614" w:rsidRDefault="002C7874" w:rsidP="002C7874">
            <w:pPr>
              <w:spacing w:line="240" w:lineRule="exact"/>
              <w:ind w:left="222" w:right="-306"/>
              <w:jc w:val="both"/>
              <w:rPr>
                <w:rFonts w:ascii="Arial" w:eastAsia="Arial Unicode MS" w:hAnsi="Arial" w:cs="Arial"/>
                <w:sz w:val="14"/>
                <w:szCs w:val="14"/>
                <w:cs/>
              </w:rPr>
            </w:pPr>
            <w:r w:rsidRPr="004A7983">
              <w:rPr>
                <w:rFonts w:ascii="Arial" w:eastAsia="Arial Unicode MS" w:hAnsi="Arial" w:cs="Arial Unicode MS"/>
                <w:sz w:val="14"/>
                <w:szCs w:val="14"/>
              </w:rPr>
              <w:t xml:space="preserve">   -</w:t>
            </w:r>
          </w:p>
        </w:tc>
        <w:tc>
          <w:tcPr>
            <w:tcW w:w="1170" w:type="dxa"/>
            <w:vAlign w:val="bottom"/>
          </w:tcPr>
          <w:p w14:paraId="03108E90" w14:textId="6870DCA5" w:rsidR="002C7874" w:rsidRPr="00632614" w:rsidRDefault="002C7874" w:rsidP="00696753">
            <w:pPr>
              <w:pBdr>
                <w:bottom w:val="single" w:sz="4" w:space="1" w:color="auto"/>
              </w:pBdr>
              <w:tabs>
                <w:tab w:val="decimal" w:pos="630"/>
              </w:tabs>
              <w:spacing w:line="240" w:lineRule="exact"/>
              <w:ind w:left="-18"/>
              <w:jc w:val="right"/>
              <w:rPr>
                <w:rFonts w:ascii="Arial" w:eastAsia="Arial Unicode MS" w:hAnsi="Arial" w:cs="Arial"/>
                <w:sz w:val="14"/>
                <w:szCs w:val="14"/>
              </w:rPr>
            </w:pPr>
            <w:r w:rsidRPr="008D5D4F">
              <w:rPr>
                <w:rFonts w:ascii="Arial" w:eastAsia="Arial Unicode MS" w:hAnsi="Arial" w:cs="Arial Unicode MS"/>
                <w:sz w:val="14"/>
                <w:szCs w:val="14"/>
              </w:rPr>
              <w:t>250,</w:t>
            </w:r>
            <w:r w:rsidR="00611B02">
              <w:rPr>
                <w:rFonts w:ascii="Arial" w:eastAsia="Arial Unicode MS" w:hAnsi="Arial" w:cs="Arial Unicode MS"/>
                <w:sz w:val="14"/>
                <w:szCs w:val="14"/>
              </w:rPr>
              <w:t>189</w:t>
            </w:r>
          </w:p>
        </w:tc>
        <w:tc>
          <w:tcPr>
            <w:tcW w:w="1170" w:type="dxa"/>
          </w:tcPr>
          <w:p w14:paraId="6767D0B4" w14:textId="77777777" w:rsidR="002C7874" w:rsidRPr="008D5D4F" w:rsidRDefault="002C7874" w:rsidP="002C7874">
            <w:pPr>
              <w:tabs>
                <w:tab w:val="decimal" w:pos="572"/>
              </w:tabs>
              <w:spacing w:line="280" w:lineRule="exact"/>
              <w:jc w:val="right"/>
              <w:rPr>
                <w:rFonts w:ascii="Arial" w:eastAsia="Arial Unicode MS" w:hAnsi="Arial" w:cs="Arial Unicode MS"/>
                <w:sz w:val="14"/>
                <w:szCs w:val="14"/>
              </w:rPr>
            </w:pPr>
          </w:p>
          <w:p w14:paraId="2D39DE04" w14:textId="14BE64E2" w:rsidR="002C7874" w:rsidRPr="00632614" w:rsidRDefault="002C7874" w:rsidP="00696753">
            <w:pPr>
              <w:pBdr>
                <w:bottom w:val="single" w:sz="4" w:space="1" w:color="auto"/>
              </w:pBdr>
              <w:tabs>
                <w:tab w:val="decimal" w:pos="630"/>
              </w:tabs>
              <w:spacing w:line="240" w:lineRule="exact"/>
              <w:ind w:left="-18"/>
              <w:jc w:val="right"/>
              <w:rPr>
                <w:rFonts w:ascii="Arial" w:eastAsia="Arial Unicode MS" w:hAnsi="Arial" w:cs="Arial"/>
                <w:sz w:val="14"/>
                <w:szCs w:val="14"/>
              </w:rPr>
            </w:pPr>
            <w:r w:rsidRPr="008D5D4F">
              <w:rPr>
                <w:rFonts w:ascii="Arial" w:eastAsia="Arial Unicode MS" w:hAnsi="Arial" w:cs="Arial Unicode MS"/>
                <w:sz w:val="14"/>
                <w:szCs w:val="14"/>
              </w:rPr>
              <w:t>-</w:t>
            </w:r>
          </w:p>
        </w:tc>
      </w:tr>
      <w:tr w:rsidR="00B35CB0" w:rsidRPr="00632614" w14:paraId="38C5B87B" w14:textId="77777777" w:rsidTr="00B35CB0">
        <w:tc>
          <w:tcPr>
            <w:tcW w:w="2250" w:type="dxa"/>
          </w:tcPr>
          <w:p w14:paraId="1602F481" w14:textId="4DE0DBDE" w:rsidR="00B35CB0" w:rsidRPr="00632614" w:rsidRDefault="00B35CB0" w:rsidP="00306D17">
            <w:pPr>
              <w:spacing w:line="240" w:lineRule="exact"/>
              <w:ind w:left="222"/>
              <w:jc w:val="both"/>
              <w:rPr>
                <w:rFonts w:ascii="Arial" w:eastAsia="Arial Unicode MS" w:hAnsi="Arial" w:cs="Arial"/>
                <w:sz w:val="14"/>
                <w:szCs w:val="14"/>
              </w:rPr>
            </w:pPr>
            <w:r w:rsidRPr="00632614">
              <w:rPr>
                <w:rFonts w:ascii="Arial" w:eastAsia="Arial Unicode MS" w:hAnsi="Arial" w:cs="Arial"/>
                <w:sz w:val="14"/>
                <w:szCs w:val="14"/>
              </w:rPr>
              <w:tab/>
            </w:r>
          </w:p>
        </w:tc>
        <w:tc>
          <w:tcPr>
            <w:tcW w:w="1440" w:type="dxa"/>
          </w:tcPr>
          <w:p w14:paraId="0A6AA932" w14:textId="3E6277E6" w:rsidR="00B35CB0" w:rsidRPr="00632614" w:rsidRDefault="00B35CB0" w:rsidP="00306D17">
            <w:pPr>
              <w:spacing w:line="240" w:lineRule="exact"/>
              <w:ind w:left="-108"/>
              <w:jc w:val="both"/>
              <w:rPr>
                <w:rFonts w:ascii="Arial" w:eastAsia="Arial Unicode MS" w:hAnsi="Arial" w:cs="Arial"/>
                <w:sz w:val="14"/>
                <w:szCs w:val="14"/>
              </w:rPr>
            </w:pPr>
          </w:p>
        </w:tc>
        <w:tc>
          <w:tcPr>
            <w:tcW w:w="1080" w:type="dxa"/>
          </w:tcPr>
          <w:p w14:paraId="38E99CB6" w14:textId="30DA3650" w:rsidR="00B35CB0" w:rsidRPr="00632614" w:rsidRDefault="00B35CB0" w:rsidP="00306D17">
            <w:pPr>
              <w:spacing w:line="240" w:lineRule="exact"/>
              <w:ind w:left="-36" w:right="-10"/>
              <w:jc w:val="both"/>
              <w:rPr>
                <w:rFonts w:ascii="Arial" w:eastAsia="Arial Unicode MS" w:hAnsi="Arial" w:cs="Arial"/>
                <w:sz w:val="14"/>
                <w:szCs w:val="14"/>
              </w:rPr>
            </w:pPr>
          </w:p>
        </w:tc>
        <w:tc>
          <w:tcPr>
            <w:tcW w:w="1170" w:type="dxa"/>
          </w:tcPr>
          <w:p w14:paraId="752DB8C6" w14:textId="6726B697" w:rsidR="00B35CB0" w:rsidRPr="00632614" w:rsidRDefault="00B35CB0" w:rsidP="00306D17">
            <w:pPr>
              <w:spacing w:line="240" w:lineRule="exact"/>
              <w:ind w:left="-18"/>
              <w:jc w:val="right"/>
              <w:rPr>
                <w:rFonts w:ascii="Arial" w:eastAsia="Arial Unicode MS" w:hAnsi="Arial" w:cs="Arial"/>
                <w:sz w:val="14"/>
                <w:szCs w:val="14"/>
              </w:rPr>
            </w:pPr>
          </w:p>
        </w:tc>
        <w:tc>
          <w:tcPr>
            <w:tcW w:w="1080" w:type="dxa"/>
          </w:tcPr>
          <w:p w14:paraId="761668C8" w14:textId="7BF63EF5" w:rsidR="00B35CB0" w:rsidRPr="00632614" w:rsidRDefault="00B35CB0" w:rsidP="00306D17">
            <w:pPr>
              <w:spacing w:line="240" w:lineRule="exact"/>
              <w:jc w:val="right"/>
              <w:rPr>
                <w:rFonts w:ascii="Arial" w:eastAsia="Arial Unicode MS" w:hAnsi="Arial" w:cs="Arial"/>
                <w:sz w:val="14"/>
                <w:szCs w:val="14"/>
              </w:rPr>
            </w:pPr>
          </w:p>
        </w:tc>
        <w:tc>
          <w:tcPr>
            <w:tcW w:w="1170" w:type="dxa"/>
          </w:tcPr>
          <w:p w14:paraId="54BEAD60" w14:textId="4D81F1D5" w:rsidR="00B35CB0" w:rsidRPr="00632614" w:rsidRDefault="00691351" w:rsidP="00306D17">
            <w:pPr>
              <w:pBdr>
                <w:bottom w:val="doub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w:sz w:val="14"/>
                <w:szCs w:val="14"/>
              </w:rPr>
              <w:t>250,</w:t>
            </w:r>
            <w:r w:rsidR="002E15C4">
              <w:rPr>
                <w:rFonts w:ascii="Arial" w:eastAsia="Arial Unicode MS" w:hAnsi="Arial" w:cs="Arial"/>
                <w:sz w:val="14"/>
                <w:szCs w:val="14"/>
              </w:rPr>
              <w:t>189</w:t>
            </w:r>
          </w:p>
        </w:tc>
        <w:tc>
          <w:tcPr>
            <w:tcW w:w="1170" w:type="dxa"/>
          </w:tcPr>
          <w:p w14:paraId="320E2B4B" w14:textId="3A806855" w:rsidR="00B35CB0" w:rsidRPr="00632614" w:rsidRDefault="002E15C4" w:rsidP="00306D17">
            <w:pPr>
              <w:pBdr>
                <w:bottom w:val="doub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w:sz w:val="14"/>
                <w:szCs w:val="14"/>
              </w:rPr>
              <w:t>5,100</w:t>
            </w:r>
          </w:p>
        </w:tc>
      </w:tr>
    </w:tbl>
    <w:p w14:paraId="17F31CE0" w14:textId="77777777" w:rsidR="00F90CFC" w:rsidRPr="005931A9" w:rsidRDefault="00AE2891" w:rsidP="00F90CFC">
      <w:pPr>
        <w:pStyle w:val="BlockText"/>
        <w:tabs>
          <w:tab w:val="center" w:pos="6840"/>
          <w:tab w:val="center" w:pos="8280"/>
        </w:tabs>
        <w:spacing w:before="240"/>
        <w:ind w:left="547" w:hanging="547"/>
        <w:jc w:val="both"/>
        <w:rPr>
          <w:rFonts w:ascii="Arial" w:hAnsi="Arial"/>
          <w:sz w:val="22"/>
          <w:szCs w:val="22"/>
          <w:u w:val="single"/>
        </w:rPr>
      </w:pPr>
      <w:r w:rsidRPr="007222F3">
        <w:rPr>
          <w:rFonts w:ascii="Arial" w:hAnsi="Arial"/>
          <w:sz w:val="22"/>
          <w:szCs w:val="22"/>
        </w:rPr>
        <w:tab/>
      </w:r>
      <w:r w:rsidR="00F90CFC" w:rsidRPr="005931A9">
        <w:rPr>
          <w:rFonts w:ascii="Arial" w:hAnsi="Arial"/>
          <w:sz w:val="22"/>
          <w:szCs w:val="22"/>
          <w:u w:val="single"/>
        </w:rPr>
        <w:t>Cheese Digital Network Co., Ltd.</w:t>
      </w:r>
    </w:p>
    <w:p w14:paraId="64A77F3C" w14:textId="4E81D52F" w:rsidR="00F90CFC" w:rsidRDefault="00F90CFC" w:rsidP="00CE5ED3">
      <w:pPr>
        <w:pStyle w:val="BlockText"/>
        <w:tabs>
          <w:tab w:val="center" w:pos="6840"/>
          <w:tab w:val="center" w:pos="8280"/>
        </w:tabs>
        <w:ind w:left="547" w:hanging="547"/>
        <w:jc w:val="both"/>
        <w:rPr>
          <w:rFonts w:ascii="Arial" w:hAnsi="Arial"/>
          <w:sz w:val="22"/>
          <w:szCs w:val="22"/>
        </w:rPr>
      </w:pPr>
      <w:r w:rsidRPr="00F90CFC">
        <w:rPr>
          <w:rFonts w:ascii="Arial" w:hAnsi="Arial"/>
          <w:sz w:val="22"/>
          <w:szCs w:val="22"/>
        </w:rPr>
        <w:tab/>
        <w:t xml:space="preserve">On 31 January 2022, a meeting of the Company’s Board of Directors </w:t>
      </w:r>
      <w:proofErr w:type="spellStart"/>
      <w:r w:rsidRPr="00F90CFC">
        <w:rPr>
          <w:rFonts w:ascii="Arial" w:hAnsi="Arial"/>
          <w:sz w:val="22"/>
          <w:szCs w:val="22"/>
        </w:rPr>
        <w:t>No.1</w:t>
      </w:r>
      <w:proofErr w:type="spellEnd"/>
      <w:r w:rsidRPr="00F90CFC">
        <w:rPr>
          <w:rFonts w:ascii="Arial" w:hAnsi="Arial"/>
          <w:sz w:val="22"/>
          <w:szCs w:val="22"/>
        </w:rPr>
        <w:t xml:space="preserve">/2022 passed a resolution to invest in Cheese Digital Network Company Limited, which is a registered company in Thailand and principally engaged in provision of digital marketing services, by performing the entire business transfer from BOB Holding Company Limited (“BOB”).       BOB does not have any liabilities and has the only assets in ordinary shares of Cheese Digital Network Company Limited, in the amount of 125,000 shares with a par value of Baht 100 </w:t>
      </w:r>
      <w:r w:rsidRPr="00F90CFC">
        <w:rPr>
          <w:rFonts w:ascii="Arial" w:hAnsi="Arial"/>
          <w:sz w:val="22"/>
          <w:szCs w:val="22"/>
        </w:rPr>
        <w:lastRenderedPageBreak/>
        <w:t xml:space="preserve">each, equivalent to 25% of the issued and paid-up shares capital of the associate company. The Company paid for consideration approximately Baht 250.2 million to the shareholders of BOB for such business transfer by transferring 62,081,745 shares at Baht 4.03 per share, which was calculated based on the weighted average price of the Company's ordinary shares traded on the Stock Exchange of Thailand for the past </w:t>
      </w:r>
      <w:r w:rsidR="005A7CC6">
        <w:rPr>
          <w:rFonts w:ascii="Arial" w:hAnsi="Arial"/>
          <w:sz w:val="22"/>
          <w:szCs w:val="22"/>
        </w:rPr>
        <w:t>15</w:t>
      </w:r>
      <w:r w:rsidRPr="00F90CFC">
        <w:rPr>
          <w:rFonts w:ascii="Arial" w:hAnsi="Arial"/>
          <w:sz w:val="22"/>
          <w:szCs w:val="22"/>
        </w:rPr>
        <w:t xml:space="preserve"> consecutive business days before 31 January 2022. After the entire business transfer, BOB performed the dissolution and liquidation process. The transferring of shares was completed on 3 February 2022 and Cheese Digital Network Company Limited became an associate of the Company.</w:t>
      </w:r>
    </w:p>
    <w:p w14:paraId="65DC53D9" w14:textId="03194174" w:rsidR="00CE5ED3" w:rsidRDefault="00CE5ED3" w:rsidP="00CE5ED3">
      <w:pPr>
        <w:pStyle w:val="BlockText"/>
        <w:tabs>
          <w:tab w:val="center" w:pos="6840"/>
          <w:tab w:val="center" w:pos="8280"/>
        </w:tabs>
        <w:ind w:left="547" w:hanging="547"/>
        <w:jc w:val="both"/>
        <w:rPr>
          <w:rFonts w:ascii="Arial" w:hAnsi="Arial"/>
          <w:sz w:val="22"/>
          <w:szCs w:val="22"/>
        </w:rPr>
      </w:pPr>
      <w:r>
        <w:rPr>
          <w:rFonts w:ascii="Arial" w:hAnsi="Arial"/>
          <w:sz w:val="22"/>
          <w:szCs w:val="22"/>
        </w:rPr>
        <w:tab/>
      </w:r>
      <w:r w:rsidRPr="00CE5ED3">
        <w:rPr>
          <w:rFonts w:ascii="Arial" w:hAnsi="Arial"/>
          <w:sz w:val="22"/>
          <w:szCs w:val="22"/>
        </w:rPr>
        <w:t>During the year</w:t>
      </w:r>
      <w:r w:rsidR="00DB4F1E">
        <w:rPr>
          <w:rFonts w:ascii="Arial" w:hAnsi="Arial"/>
          <w:sz w:val="22"/>
          <w:szCs w:val="22"/>
        </w:rPr>
        <w:t xml:space="preserve"> 2022,</w:t>
      </w:r>
      <w:r w:rsidRPr="00CE5ED3">
        <w:rPr>
          <w:rFonts w:ascii="Arial" w:hAnsi="Arial"/>
          <w:sz w:val="22"/>
          <w:szCs w:val="22"/>
        </w:rPr>
        <w:t xml:space="preserve"> the Company measured the fair value of identifiable assets and liabilities assumed at the acquisition date. The valuation was completed in November 2022, within one year from the acquisition date. The fair values and book values of identifiable assets and liabilities of Cheese Digital Network Co., Ltd. as of the acquisition date are as follows:</w:t>
      </w:r>
    </w:p>
    <w:tbl>
      <w:tblPr>
        <w:tblStyle w:val="TableGrid41"/>
        <w:tblW w:w="9019" w:type="dxa"/>
        <w:tblInd w:w="54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5767"/>
        <w:gridCol w:w="1626"/>
        <w:gridCol w:w="1626"/>
      </w:tblGrid>
      <w:tr w:rsidR="00087581" w:rsidRPr="00804FF0" w14:paraId="6A8CD4DC" w14:textId="77777777" w:rsidTr="00D043B1">
        <w:trPr>
          <w:trHeight w:val="108"/>
        </w:trPr>
        <w:tc>
          <w:tcPr>
            <w:tcW w:w="5767" w:type="dxa"/>
            <w:hideMark/>
          </w:tcPr>
          <w:p w14:paraId="5F2934E5" w14:textId="1A385ED7" w:rsidR="00087581" w:rsidRPr="00804FF0" w:rsidRDefault="00CE5ED3" w:rsidP="00ED400F">
            <w:pPr>
              <w:rPr>
                <w:rFonts w:ascii="Arial" w:hAnsi="Arial"/>
                <w:sz w:val="22"/>
                <w:szCs w:val="22"/>
              </w:rPr>
            </w:pPr>
            <w:r>
              <w:rPr>
                <w:rFonts w:ascii="Arial" w:hAnsi="Arial"/>
                <w:sz w:val="22"/>
                <w:szCs w:val="22"/>
              </w:rPr>
              <w:tab/>
            </w:r>
          </w:p>
        </w:tc>
        <w:tc>
          <w:tcPr>
            <w:tcW w:w="3252" w:type="dxa"/>
            <w:gridSpan w:val="2"/>
            <w:vAlign w:val="bottom"/>
            <w:hideMark/>
          </w:tcPr>
          <w:p w14:paraId="4ADF109B" w14:textId="77777777" w:rsidR="00087581" w:rsidRPr="00804FF0" w:rsidRDefault="00087581" w:rsidP="00ED400F">
            <w:pPr>
              <w:spacing w:line="380" w:lineRule="exact"/>
              <w:jc w:val="right"/>
              <w:rPr>
                <w:rFonts w:ascii="Arial" w:hAnsi="Arial" w:cs="Arial"/>
                <w:sz w:val="22"/>
                <w:szCs w:val="22"/>
              </w:rPr>
            </w:pPr>
            <w:r w:rsidRPr="00804FF0">
              <w:rPr>
                <w:rFonts w:ascii="Arial" w:hAnsi="Arial" w:cs="Arial"/>
                <w:sz w:val="22"/>
                <w:szCs w:val="22"/>
              </w:rPr>
              <w:t>(Unit: Thousand Baht)</w:t>
            </w:r>
          </w:p>
        </w:tc>
      </w:tr>
      <w:tr w:rsidR="00087581" w:rsidRPr="00804FF0" w14:paraId="6E86B7CC" w14:textId="77777777" w:rsidTr="00D043B1">
        <w:trPr>
          <w:trHeight w:val="108"/>
        </w:trPr>
        <w:tc>
          <w:tcPr>
            <w:tcW w:w="5767" w:type="dxa"/>
          </w:tcPr>
          <w:p w14:paraId="77C06D77" w14:textId="77777777" w:rsidR="00087581" w:rsidRPr="00804FF0" w:rsidRDefault="00087581" w:rsidP="00ED400F">
            <w:pPr>
              <w:rPr>
                <w:rFonts w:ascii="Arial" w:hAnsi="Arial"/>
                <w:sz w:val="22"/>
                <w:szCs w:val="22"/>
              </w:rPr>
            </w:pPr>
          </w:p>
        </w:tc>
        <w:tc>
          <w:tcPr>
            <w:tcW w:w="1626" w:type="dxa"/>
            <w:vAlign w:val="bottom"/>
          </w:tcPr>
          <w:p w14:paraId="299F3AB4" w14:textId="50FBAABF" w:rsidR="00087581" w:rsidRPr="00B160C6" w:rsidRDefault="005B7F32" w:rsidP="008A1517">
            <w:pPr>
              <w:pBdr>
                <w:bottom w:val="single" w:sz="4" w:space="1" w:color="auto"/>
              </w:pBdr>
              <w:spacing w:line="380" w:lineRule="exact"/>
              <w:jc w:val="center"/>
              <w:rPr>
                <w:rFonts w:ascii="Arial" w:hAnsi="Arial" w:cs="Arial"/>
                <w:sz w:val="22"/>
                <w:szCs w:val="22"/>
              </w:rPr>
            </w:pPr>
            <w:r w:rsidRPr="00B160C6">
              <w:rPr>
                <w:rFonts w:ascii="Arial" w:hAnsi="Arial" w:cs="Arial"/>
                <w:sz w:val="22"/>
                <w:szCs w:val="22"/>
              </w:rPr>
              <w:t xml:space="preserve">Fair </w:t>
            </w:r>
            <w:r w:rsidR="008A1517">
              <w:rPr>
                <w:rFonts w:ascii="Arial" w:hAnsi="Arial" w:cs="Arial"/>
                <w:sz w:val="22"/>
                <w:szCs w:val="22"/>
              </w:rPr>
              <w:t>v</w:t>
            </w:r>
            <w:r w:rsidRPr="00B160C6">
              <w:rPr>
                <w:rFonts w:ascii="Arial" w:hAnsi="Arial" w:cs="Arial"/>
                <w:sz w:val="22"/>
                <w:szCs w:val="22"/>
              </w:rPr>
              <w:t>alue</w:t>
            </w:r>
          </w:p>
        </w:tc>
        <w:tc>
          <w:tcPr>
            <w:tcW w:w="1626" w:type="dxa"/>
            <w:vAlign w:val="bottom"/>
          </w:tcPr>
          <w:p w14:paraId="2C3453FC" w14:textId="5893191D" w:rsidR="00087581" w:rsidRPr="00B160C6" w:rsidRDefault="00087581" w:rsidP="008A1517">
            <w:pPr>
              <w:pBdr>
                <w:bottom w:val="single" w:sz="4" w:space="1" w:color="auto"/>
              </w:pBdr>
              <w:spacing w:line="380" w:lineRule="exact"/>
              <w:jc w:val="center"/>
              <w:rPr>
                <w:rFonts w:ascii="Arial" w:hAnsi="Arial" w:cs="Browallia New"/>
                <w:sz w:val="22"/>
                <w:szCs w:val="28"/>
              </w:rPr>
            </w:pPr>
            <w:r w:rsidRPr="00B160C6">
              <w:rPr>
                <w:rFonts w:ascii="Arial" w:hAnsi="Arial" w:cs="Browallia New"/>
                <w:sz w:val="22"/>
                <w:szCs w:val="28"/>
              </w:rPr>
              <w:t xml:space="preserve">Book </w:t>
            </w:r>
            <w:r w:rsidR="008A1517">
              <w:rPr>
                <w:rFonts w:ascii="Arial" w:hAnsi="Arial" w:cs="Browallia New"/>
                <w:sz w:val="22"/>
                <w:szCs w:val="28"/>
              </w:rPr>
              <w:t>v</w:t>
            </w:r>
            <w:r w:rsidR="005B7F32" w:rsidRPr="00B160C6">
              <w:rPr>
                <w:rFonts w:ascii="Arial" w:hAnsi="Arial" w:cs="Browallia New"/>
                <w:sz w:val="22"/>
                <w:szCs w:val="28"/>
              </w:rPr>
              <w:t>alue</w:t>
            </w:r>
          </w:p>
        </w:tc>
      </w:tr>
      <w:tr w:rsidR="00087581" w:rsidRPr="00804FF0" w14:paraId="2CBA3C73" w14:textId="77777777" w:rsidTr="00D043B1">
        <w:trPr>
          <w:trHeight w:val="171"/>
        </w:trPr>
        <w:tc>
          <w:tcPr>
            <w:tcW w:w="5767" w:type="dxa"/>
            <w:vAlign w:val="bottom"/>
            <w:hideMark/>
          </w:tcPr>
          <w:p w14:paraId="37CEF1DC" w14:textId="77777777" w:rsidR="00087581" w:rsidRPr="00804FF0" w:rsidRDefault="00087581" w:rsidP="00ED400F">
            <w:pPr>
              <w:spacing w:line="380" w:lineRule="exact"/>
              <w:ind w:left="162" w:hanging="162"/>
              <w:rPr>
                <w:rFonts w:ascii="Arial" w:hAnsi="Arial" w:cs="Arial"/>
                <w:b/>
                <w:bCs/>
                <w:spacing w:val="-2"/>
                <w:sz w:val="22"/>
                <w:szCs w:val="22"/>
              </w:rPr>
            </w:pPr>
            <w:r w:rsidRPr="00804FF0">
              <w:rPr>
                <w:rFonts w:ascii="Arial" w:hAnsi="Arial" w:cs="Arial"/>
                <w:b/>
                <w:bCs/>
                <w:spacing w:val="-2"/>
                <w:sz w:val="22"/>
                <w:szCs w:val="22"/>
              </w:rPr>
              <w:t>Assets</w:t>
            </w:r>
          </w:p>
        </w:tc>
        <w:tc>
          <w:tcPr>
            <w:tcW w:w="1626" w:type="dxa"/>
            <w:vAlign w:val="bottom"/>
          </w:tcPr>
          <w:p w14:paraId="19215B04" w14:textId="77777777" w:rsidR="00087581" w:rsidRPr="00804FF0" w:rsidRDefault="00087581" w:rsidP="00ED400F">
            <w:pPr>
              <w:tabs>
                <w:tab w:val="decimal" w:pos="1410"/>
              </w:tabs>
              <w:spacing w:line="380" w:lineRule="exact"/>
              <w:rPr>
                <w:rFonts w:ascii="Arial" w:hAnsi="Arial" w:cs="Arial"/>
                <w:sz w:val="22"/>
                <w:szCs w:val="22"/>
                <w:cs/>
              </w:rPr>
            </w:pPr>
          </w:p>
        </w:tc>
        <w:tc>
          <w:tcPr>
            <w:tcW w:w="1626" w:type="dxa"/>
          </w:tcPr>
          <w:p w14:paraId="2FAD76FB" w14:textId="77777777" w:rsidR="00087581" w:rsidRPr="00804FF0" w:rsidRDefault="00087581" w:rsidP="00ED400F">
            <w:pPr>
              <w:tabs>
                <w:tab w:val="decimal" w:pos="1410"/>
              </w:tabs>
              <w:spacing w:line="380" w:lineRule="exact"/>
              <w:rPr>
                <w:rFonts w:ascii="Arial" w:hAnsi="Arial" w:cs="Arial"/>
                <w:sz w:val="22"/>
                <w:szCs w:val="22"/>
              </w:rPr>
            </w:pPr>
          </w:p>
        </w:tc>
      </w:tr>
      <w:tr w:rsidR="00484829" w:rsidRPr="00804FF0" w14:paraId="52581170" w14:textId="77777777" w:rsidTr="00D043B1">
        <w:trPr>
          <w:trHeight w:val="171"/>
        </w:trPr>
        <w:tc>
          <w:tcPr>
            <w:tcW w:w="5767" w:type="dxa"/>
            <w:vAlign w:val="bottom"/>
            <w:hideMark/>
          </w:tcPr>
          <w:p w14:paraId="7FADC344" w14:textId="77777777" w:rsidR="00484829" w:rsidRPr="00804FF0" w:rsidRDefault="00484829" w:rsidP="00484829">
            <w:pPr>
              <w:spacing w:line="380" w:lineRule="exact"/>
              <w:ind w:left="162" w:hanging="162"/>
              <w:rPr>
                <w:rFonts w:ascii="Arial" w:hAnsi="Arial" w:cs="Arial"/>
                <w:sz w:val="22"/>
                <w:szCs w:val="22"/>
              </w:rPr>
            </w:pPr>
            <w:r w:rsidRPr="00804FF0">
              <w:rPr>
                <w:rFonts w:ascii="Arial" w:hAnsi="Arial" w:cs="Arial"/>
                <w:sz w:val="22"/>
                <w:szCs w:val="22"/>
              </w:rPr>
              <w:t>Cash and cash equivalents</w:t>
            </w:r>
          </w:p>
        </w:tc>
        <w:tc>
          <w:tcPr>
            <w:tcW w:w="1626" w:type="dxa"/>
            <w:vAlign w:val="bottom"/>
          </w:tcPr>
          <w:p w14:paraId="48291072" w14:textId="0E6855A2" w:rsidR="00484829" w:rsidRPr="00804FF0" w:rsidRDefault="00484829" w:rsidP="00484829">
            <w:pPr>
              <w:tabs>
                <w:tab w:val="decimal" w:pos="1410"/>
              </w:tabs>
              <w:spacing w:line="380" w:lineRule="exact"/>
              <w:ind w:left="162" w:hanging="162"/>
              <w:rPr>
                <w:rFonts w:ascii="Arial" w:hAnsi="Arial" w:cs="Arial"/>
                <w:sz w:val="22"/>
                <w:szCs w:val="22"/>
              </w:rPr>
            </w:pPr>
            <w:r w:rsidRPr="00804FF0">
              <w:rPr>
                <w:rFonts w:ascii="Arial" w:hAnsi="Arial" w:cs="Arial"/>
                <w:sz w:val="22"/>
                <w:szCs w:val="22"/>
              </w:rPr>
              <w:t>60,467</w:t>
            </w:r>
          </w:p>
        </w:tc>
        <w:tc>
          <w:tcPr>
            <w:tcW w:w="1626" w:type="dxa"/>
            <w:vAlign w:val="bottom"/>
          </w:tcPr>
          <w:p w14:paraId="6A68D248" w14:textId="77777777" w:rsidR="00484829" w:rsidRPr="00804FF0" w:rsidRDefault="00484829" w:rsidP="00484829">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60,467</w:t>
            </w:r>
          </w:p>
        </w:tc>
      </w:tr>
      <w:tr w:rsidR="00484829" w:rsidRPr="00804FF0" w14:paraId="216D226B" w14:textId="77777777" w:rsidTr="00D043B1">
        <w:trPr>
          <w:trHeight w:val="171"/>
        </w:trPr>
        <w:tc>
          <w:tcPr>
            <w:tcW w:w="5767" w:type="dxa"/>
            <w:vAlign w:val="bottom"/>
            <w:hideMark/>
          </w:tcPr>
          <w:p w14:paraId="17A1C424" w14:textId="77777777" w:rsidR="00484829" w:rsidRPr="00804FF0" w:rsidRDefault="00484829" w:rsidP="00484829">
            <w:pPr>
              <w:spacing w:line="380" w:lineRule="exact"/>
              <w:ind w:left="162" w:hanging="162"/>
              <w:rPr>
                <w:rFonts w:ascii="Arial" w:hAnsi="Arial" w:cs="Arial"/>
                <w:spacing w:val="-2"/>
                <w:sz w:val="22"/>
                <w:szCs w:val="22"/>
              </w:rPr>
            </w:pPr>
            <w:r w:rsidRPr="00804FF0">
              <w:rPr>
                <w:rFonts w:ascii="Arial" w:hAnsi="Arial" w:cs="Arial"/>
                <w:spacing w:val="-2"/>
                <w:sz w:val="22"/>
                <w:szCs w:val="22"/>
              </w:rPr>
              <w:t>Trade and other receivables</w:t>
            </w:r>
          </w:p>
        </w:tc>
        <w:tc>
          <w:tcPr>
            <w:tcW w:w="1626" w:type="dxa"/>
            <w:vAlign w:val="bottom"/>
          </w:tcPr>
          <w:p w14:paraId="33EE5360" w14:textId="53A9EEBC" w:rsidR="00484829" w:rsidRPr="00804FF0" w:rsidRDefault="00484829" w:rsidP="00484829">
            <w:pPr>
              <w:tabs>
                <w:tab w:val="decimal" w:pos="1410"/>
              </w:tabs>
              <w:spacing w:line="380" w:lineRule="exact"/>
              <w:ind w:left="162" w:hanging="162"/>
              <w:rPr>
                <w:rFonts w:ascii="Arial" w:hAnsi="Arial" w:cs="Arial"/>
                <w:sz w:val="22"/>
                <w:szCs w:val="22"/>
                <w:cs/>
              </w:rPr>
            </w:pPr>
            <w:r w:rsidRPr="00804FF0">
              <w:rPr>
                <w:rFonts w:ascii="Arial" w:hAnsi="Arial" w:cs="Arial"/>
                <w:sz w:val="22"/>
                <w:szCs w:val="22"/>
              </w:rPr>
              <w:t>27,269</w:t>
            </w:r>
          </w:p>
        </w:tc>
        <w:tc>
          <w:tcPr>
            <w:tcW w:w="1626" w:type="dxa"/>
            <w:vAlign w:val="bottom"/>
          </w:tcPr>
          <w:p w14:paraId="5901497D" w14:textId="77777777" w:rsidR="00484829" w:rsidRPr="00804FF0" w:rsidRDefault="00484829" w:rsidP="00484829">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27,269</w:t>
            </w:r>
          </w:p>
        </w:tc>
      </w:tr>
      <w:tr w:rsidR="00484829" w:rsidRPr="00804FF0" w14:paraId="0A77EFEA" w14:textId="77777777" w:rsidTr="00D043B1">
        <w:trPr>
          <w:trHeight w:val="80"/>
        </w:trPr>
        <w:tc>
          <w:tcPr>
            <w:tcW w:w="5767" w:type="dxa"/>
            <w:vAlign w:val="bottom"/>
            <w:hideMark/>
          </w:tcPr>
          <w:p w14:paraId="72CE2CD3" w14:textId="77777777" w:rsidR="00484829" w:rsidRPr="00804FF0" w:rsidRDefault="00484829" w:rsidP="00484829">
            <w:pPr>
              <w:spacing w:line="380" w:lineRule="exact"/>
              <w:ind w:left="162" w:hanging="162"/>
              <w:rPr>
                <w:rFonts w:ascii="Arial" w:hAnsi="Arial" w:cs="Arial"/>
                <w:spacing w:val="-2"/>
                <w:sz w:val="22"/>
                <w:szCs w:val="22"/>
              </w:rPr>
            </w:pPr>
            <w:r w:rsidRPr="00804FF0">
              <w:rPr>
                <w:rFonts w:ascii="Arial" w:hAnsi="Arial" w:cs="Arial"/>
                <w:spacing w:val="-2"/>
                <w:sz w:val="22"/>
                <w:szCs w:val="22"/>
              </w:rPr>
              <w:t>Accrued income</w:t>
            </w:r>
          </w:p>
        </w:tc>
        <w:tc>
          <w:tcPr>
            <w:tcW w:w="1626" w:type="dxa"/>
            <w:vAlign w:val="bottom"/>
          </w:tcPr>
          <w:p w14:paraId="6A9A7F34" w14:textId="393875B1" w:rsidR="00484829" w:rsidRPr="00804FF0" w:rsidRDefault="00484829" w:rsidP="00484829">
            <w:pPr>
              <w:tabs>
                <w:tab w:val="decimal" w:pos="1410"/>
              </w:tabs>
              <w:spacing w:line="380" w:lineRule="exact"/>
              <w:ind w:left="162" w:hanging="162"/>
              <w:rPr>
                <w:rFonts w:ascii="Arial" w:hAnsi="Arial" w:cs="Arial"/>
                <w:sz w:val="22"/>
                <w:szCs w:val="22"/>
                <w:cs/>
              </w:rPr>
            </w:pPr>
            <w:r w:rsidRPr="00804FF0">
              <w:rPr>
                <w:rFonts w:ascii="Arial" w:hAnsi="Arial" w:cs="Arial"/>
                <w:sz w:val="22"/>
                <w:szCs w:val="22"/>
              </w:rPr>
              <w:t>45,100</w:t>
            </w:r>
          </w:p>
        </w:tc>
        <w:tc>
          <w:tcPr>
            <w:tcW w:w="1626" w:type="dxa"/>
            <w:vAlign w:val="bottom"/>
          </w:tcPr>
          <w:p w14:paraId="440EE51A" w14:textId="77777777" w:rsidR="00484829" w:rsidRPr="00804FF0" w:rsidRDefault="00484829" w:rsidP="00484829">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45,100</w:t>
            </w:r>
          </w:p>
        </w:tc>
      </w:tr>
      <w:tr w:rsidR="00484829" w:rsidRPr="00804FF0" w14:paraId="5268A473" w14:textId="77777777" w:rsidTr="00D043B1">
        <w:trPr>
          <w:trHeight w:val="81"/>
        </w:trPr>
        <w:tc>
          <w:tcPr>
            <w:tcW w:w="5767" w:type="dxa"/>
            <w:vAlign w:val="bottom"/>
            <w:hideMark/>
          </w:tcPr>
          <w:p w14:paraId="363B92D7" w14:textId="77777777" w:rsidR="00484829" w:rsidRPr="00804FF0" w:rsidRDefault="00484829" w:rsidP="00484829">
            <w:pPr>
              <w:spacing w:line="380" w:lineRule="exact"/>
              <w:ind w:left="162" w:hanging="162"/>
              <w:rPr>
                <w:rFonts w:ascii="Arial" w:hAnsi="Arial" w:cs="Arial"/>
                <w:spacing w:val="-2"/>
                <w:sz w:val="22"/>
                <w:szCs w:val="22"/>
              </w:rPr>
            </w:pPr>
            <w:r w:rsidRPr="00804FF0">
              <w:rPr>
                <w:rFonts w:ascii="Arial" w:hAnsi="Arial" w:cs="Arial"/>
                <w:spacing w:val="-2"/>
                <w:sz w:val="22"/>
                <w:szCs w:val="22"/>
              </w:rPr>
              <w:t>Other current assets</w:t>
            </w:r>
          </w:p>
        </w:tc>
        <w:tc>
          <w:tcPr>
            <w:tcW w:w="1626" w:type="dxa"/>
            <w:vAlign w:val="bottom"/>
          </w:tcPr>
          <w:p w14:paraId="267D09BD" w14:textId="4607E782" w:rsidR="00484829" w:rsidRPr="00804FF0" w:rsidRDefault="00484829" w:rsidP="00484829">
            <w:pPr>
              <w:tabs>
                <w:tab w:val="decimal" w:pos="1410"/>
              </w:tabs>
              <w:spacing w:line="380" w:lineRule="exact"/>
              <w:ind w:left="162" w:hanging="162"/>
              <w:rPr>
                <w:rFonts w:ascii="Arial" w:hAnsi="Arial" w:cs="Arial"/>
                <w:sz w:val="22"/>
                <w:szCs w:val="22"/>
              </w:rPr>
            </w:pPr>
            <w:r w:rsidRPr="00804FF0">
              <w:rPr>
                <w:rFonts w:ascii="Arial" w:hAnsi="Arial" w:cs="Arial"/>
                <w:sz w:val="22"/>
                <w:szCs w:val="22"/>
              </w:rPr>
              <w:t>3,233</w:t>
            </w:r>
          </w:p>
        </w:tc>
        <w:tc>
          <w:tcPr>
            <w:tcW w:w="1626" w:type="dxa"/>
            <w:vAlign w:val="bottom"/>
          </w:tcPr>
          <w:p w14:paraId="25EB6404" w14:textId="77777777" w:rsidR="00484829" w:rsidRPr="00804FF0" w:rsidRDefault="00484829" w:rsidP="00484829">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3,233</w:t>
            </w:r>
          </w:p>
        </w:tc>
      </w:tr>
      <w:tr w:rsidR="00484829" w:rsidRPr="00804FF0" w14:paraId="1CC6FD59" w14:textId="77777777" w:rsidTr="00D043B1">
        <w:trPr>
          <w:trHeight w:val="81"/>
        </w:trPr>
        <w:tc>
          <w:tcPr>
            <w:tcW w:w="5767" w:type="dxa"/>
            <w:vAlign w:val="bottom"/>
            <w:hideMark/>
          </w:tcPr>
          <w:p w14:paraId="1379B60F" w14:textId="77777777" w:rsidR="00484829" w:rsidRPr="00804FF0" w:rsidRDefault="00484829" w:rsidP="00484829">
            <w:pPr>
              <w:spacing w:line="380" w:lineRule="exact"/>
              <w:ind w:left="162" w:hanging="162"/>
              <w:rPr>
                <w:rFonts w:ascii="Arial" w:hAnsi="Arial" w:cs="Arial"/>
                <w:spacing w:val="-2"/>
                <w:sz w:val="22"/>
                <w:szCs w:val="22"/>
              </w:rPr>
            </w:pPr>
            <w:r>
              <w:rPr>
                <w:rFonts w:ascii="Arial" w:hAnsi="Arial" w:cs="Arial"/>
                <w:spacing w:val="-2"/>
                <w:sz w:val="22"/>
                <w:szCs w:val="22"/>
              </w:rPr>
              <w:t>Restricted f</w:t>
            </w:r>
            <w:r w:rsidRPr="00804FF0">
              <w:rPr>
                <w:rFonts w:ascii="Arial" w:hAnsi="Arial" w:cs="Arial"/>
                <w:spacing w:val="-2"/>
                <w:sz w:val="22"/>
                <w:szCs w:val="22"/>
              </w:rPr>
              <w:t xml:space="preserve">ixed deposit </w:t>
            </w:r>
          </w:p>
        </w:tc>
        <w:tc>
          <w:tcPr>
            <w:tcW w:w="1626" w:type="dxa"/>
            <w:vAlign w:val="bottom"/>
          </w:tcPr>
          <w:p w14:paraId="3F4A0E9A" w14:textId="384948C2" w:rsidR="00484829" w:rsidRPr="00804FF0" w:rsidRDefault="00484829" w:rsidP="00484829">
            <w:pPr>
              <w:tabs>
                <w:tab w:val="decimal" w:pos="1410"/>
              </w:tabs>
              <w:spacing w:line="380" w:lineRule="exact"/>
              <w:ind w:left="162" w:hanging="162"/>
              <w:rPr>
                <w:rFonts w:ascii="Arial" w:hAnsi="Arial" w:cs="Arial"/>
                <w:sz w:val="22"/>
                <w:szCs w:val="22"/>
              </w:rPr>
            </w:pPr>
            <w:r w:rsidRPr="00804FF0">
              <w:rPr>
                <w:rFonts w:ascii="Arial" w:hAnsi="Arial" w:cs="Arial"/>
                <w:sz w:val="22"/>
                <w:szCs w:val="22"/>
              </w:rPr>
              <w:t>12,700</w:t>
            </w:r>
          </w:p>
        </w:tc>
        <w:tc>
          <w:tcPr>
            <w:tcW w:w="1626" w:type="dxa"/>
            <w:vAlign w:val="bottom"/>
          </w:tcPr>
          <w:p w14:paraId="171F09C8" w14:textId="77777777" w:rsidR="00484829" w:rsidRPr="00804FF0" w:rsidRDefault="00484829" w:rsidP="00484829">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12,700</w:t>
            </w:r>
          </w:p>
        </w:tc>
      </w:tr>
      <w:tr w:rsidR="00484829" w:rsidRPr="00804FF0" w14:paraId="476CFA9A" w14:textId="77777777" w:rsidTr="00D043B1">
        <w:trPr>
          <w:trHeight w:val="80"/>
        </w:trPr>
        <w:tc>
          <w:tcPr>
            <w:tcW w:w="5767" w:type="dxa"/>
            <w:vAlign w:val="bottom"/>
            <w:hideMark/>
          </w:tcPr>
          <w:p w14:paraId="18F201F2" w14:textId="77777777" w:rsidR="00484829" w:rsidRPr="00804FF0" w:rsidRDefault="00484829" w:rsidP="00484829">
            <w:pPr>
              <w:spacing w:line="380" w:lineRule="exact"/>
              <w:ind w:left="162" w:hanging="162"/>
              <w:rPr>
                <w:rFonts w:ascii="Arial" w:hAnsi="Arial" w:cs="Arial"/>
                <w:spacing w:val="-2"/>
                <w:sz w:val="22"/>
                <w:szCs w:val="22"/>
              </w:rPr>
            </w:pPr>
            <w:r w:rsidRPr="00804FF0">
              <w:rPr>
                <w:rFonts w:ascii="Arial" w:hAnsi="Arial" w:cs="Arial"/>
                <w:spacing w:val="-2"/>
                <w:sz w:val="22"/>
                <w:szCs w:val="22"/>
              </w:rPr>
              <w:t xml:space="preserve">Property, plant and equipment - net </w:t>
            </w:r>
          </w:p>
        </w:tc>
        <w:tc>
          <w:tcPr>
            <w:tcW w:w="1626" w:type="dxa"/>
            <w:vAlign w:val="bottom"/>
          </w:tcPr>
          <w:p w14:paraId="174166C0" w14:textId="3C4DE617" w:rsidR="00484829" w:rsidRPr="00804FF0" w:rsidRDefault="002E1C1E" w:rsidP="00484829">
            <w:pPr>
              <w:tabs>
                <w:tab w:val="decimal" w:pos="1410"/>
              </w:tabs>
              <w:spacing w:line="380" w:lineRule="exact"/>
              <w:ind w:left="162" w:hanging="162"/>
              <w:rPr>
                <w:rFonts w:ascii="Arial" w:hAnsi="Arial" w:cs="Arial"/>
                <w:sz w:val="22"/>
                <w:szCs w:val="22"/>
                <w:cs/>
              </w:rPr>
            </w:pPr>
            <w:r>
              <w:rPr>
                <w:rFonts w:ascii="Arial" w:hAnsi="Arial" w:cs="Arial"/>
                <w:sz w:val="22"/>
                <w:szCs w:val="22"/>
              </w:rPr>
              <w:t>56,001</w:t>
            </w:r>
          </w:p>
        </w:tc>
        <w:tc>
          <w:tcPr>
            <w:tcW w:w="1626" w:type="dxa"/>
            <w:vAlign w:val="bottom"/>
          </w:tcPr>
          <w:p w14:paraId="430F9251" w14:textId="77777777" w:rsidR="00484829" w:rsidRPr="00804FF0" w:rsidRDefault="00484829" w:rsidP="00484829">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30,074</w:t>
            </w:r>
          </w:p>
        </w:tc>
      </w:tr>
      <w:tr w:rsidR="00484829" w:rsidRPr="00804FF0" w14:paraId="58956BDA" w14:textId="77777777" w:rsidTr="00D043B1">
        <w:trPr>
          <w:trHeight w:val="80"/>
        </w:trPr>
        <w:tc>
          <w:tcPr>
            <w:tcW w:w="5767" w:type="dxa"/>
            <w:vAlign w:val="bottom"/>
            <w:hideMark/>
          </w:tcPr>
          <w:p w14:paraId="3AD6C33B" w14:textId="77777777" w:rsidR="00484829" w:rsidRPr="00804FF0" w:rsidRDefault="00484829" w:rsidP="00484829">
            <w:pPr>
              <w:spacing w:line="380" w:lineRule="exact"/>
              <w:ind w:left="162" w:hanging="162"/>
              <w:rPr>
                <w:rFonts w:ascii="Arial" w:hAnsi="Arial" w:cs="Arial"/>
                <w:spacing w:val="-2"/>
                <w:sz w:val="22"/>
                <w:szCs w:val="22"/>
              </w:rPr>
            </w:pPr>
            <w:r w:rsidRPr="00804FF0">
              <w:rPr>
                <w:rFonts w:ascii="Arial" w:hAnsi="Arial" w:cs="Arial"/>
                <w:spacing w:val="-2"/>
                <w:sz w:val="22"/>
                <w:szCs w:val="22"/>
              </w:rPr>
              <w:t>Right-of-use assets</w:t>
            </w:r>
          </w:p>
        </w:tc>
        <w:tc>
          <w:tcPr>
            <w:tcW w:w="1626" w:type="dxa"/>
            <w:vAlign w:val="bottom"/>
          </w:tcPr>
          <w:p w14:paraId="5C0C8DBE" w14:textId="353B628A" w:rsidR="00484829" w:rsidRPr="00804FF0" w:rsidRDefault="00484829" w:rsidP="00484829">
            <w:pPr>
              <w:tabs>
                <w:tab w:val="decimal" w:pos="1410"/>
              </w:tabs>
              <w:spacing w:line="380" w:lineRule="exact"/>
              <w:ind w:left="162" w:hanging="162"/>
              <w:rPr>
                <w:rFonts w:ascii="Arial" w:hAnsi="Arial" w:cs="Arial"/>
                <w:sz w:val="22"/>
                <w:szCs w:val="22"/>
              </w:rPr>
            </w:pPr>
            <w:r w:rsidRPr="00804FF0">
              <w:rPr>
                <w:rFonts w:ascii="Arial" w:hAnsi="Arial" w:cs="Arial"/>
                <w:sz w:val="22"/>
                <w:szCs w:val="22"/>
              </w:rPr>
              <w:t>6,454</w:t>
            </w:r>
          </w:p>
        </w:tc>
        <w:tc>
          <w:tcPr>
            <w:tcW w:w="1626" w:type="dxa"/>
            <w:vAlign w:val="bottom"/>
          </w:tcPr>
          <w:p w14:paraId="68A68DA9" w14:textId="77777777" w:rsidR="00484829" w:rsidRPr="00804FF0" w:rsidRDefault="00484829" w:rsidP="00484829">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6,454</w:t>
            </w:r>
          </w:p>
        </w:tc>
      </w:tr>
      <w:tr w:rsidR="00484829" w:rsidRPr="00804FF0" w14:paraId="050E0270" w14:textId="77777777" w:rsidTr="00D043B1">
        <w:trPr>
          <w:trHeight w:val="80"/>
        </w:trPr>
        <w:tc>
          <w:tcPr>
            <w:tcW w:w="5767" w:type="dxa"/>
            <w:vAlign w:val="bottom"/>
          </w:tcPr>
          <w:p w14:paraId="775773C4" w14:textId="77777777" w:rsidR="00484829" w:rsidRPr="00804FF0" w:rsidRDefault="00484829" w:rsidP="00484829">
            <w:pPr>
              <w:spacing w:line="380" w:lineRule="exact"/>
              <w:ind w:left="162" w:hanging="162"/>
              <w:rPr>
                <w:rFonts w:ascii="Arial" w:hAnsi="Arial" w:cs="Arial"/>
                <w:spacing w:val="-2"/>
                <w:sz w:val="22"/>
                <w:szCs w:val="22"/>
              </w:rPr>
            </w:pPr>
            <w:r w:rsidRPr="00804FF0">
              <w:rPr>
                <w:rFonts w:ascii="Arial" w:hAnsi="Arial" w:cs="Arial"/>
                <w:spacing w:val="-2"/>
                <w:sz w:val="22"/>
                <w:szCs w:val="22"/>
              </w:rPr>
              <w:t>Intangible assets</w:t>
            </w:r>
          </w:p>
        </w:tc>
        <w:tc>
          <w:tcPr>
            <w:tcW w:w="1626" w:type="dxa"/>
            <w:vAlign w:val="bottom"/>
          </w:tcPr>
          <w:p w14:paraId="710123C8" w14:textId="6680FE46" w:rsidR="00484829" w:rsidRPr="00804FF0" w:rsidRDefault="007A519D" w:rsidP="00484829">
            <w:pPr>
              <w:tabs>
                <w:tab w:val="decimal" w:pos="1410"/>
              </w:tabs>
              <w:spacing w:line="380" w:lineRule="exact"/>
              <w:ind w:left="162" w:hanging="162"/>
              <w:rPr>
                <w:rFonts w:ascii="Arial" w:hAnsi="Arial" w:cs="Arial"/>
                <w:sz w:val="22"/>
                <w:szCs w:val="22"/>
              </w:rPr>
            </w:pPr>
            <w:r>
              <w:rPr>
                <w:rFonts w:ascii="Arial" w:hAnsi="Arial" w:cs="Arial"/>
                <w:sz w:val="22"/>
                <w:szCs w:val="22"/>
              </w:rPr>
              <w:t>86,300</w:t>
            </w:r>
          </w:p>
        </w:tc>
        <w:tc>
          <w:tcPr>
            <w:tcW w:w="1626" w:type="dxa"/>
            <w:vAlign w:val="bottom"/>
          </w:tcPr>
          <w:p w14:paraId="53C699FB" w14:textId="77777777" w:rsidR="00484829" w:rsidRPr="00804FF0" w:rsidRDefault="00484829" w:rsidP="00484829">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7,137</w:t>
            </w:r>
          </w:p>
        </w:tc>
      </w:tr>
      <w:tr w:rsidR="00484829" w:rsidRPr="00804FF0" w14:paraId="2AF6DA5E" w14:textId="77777777" w:rsidTr="00D043B1">
        <w:trPr>
          <w:trHeight w:val="80"/>
        </w:trPr>
        <w:tc>
          <w:tcPr>
            <w:tcW w:w="5767" w:type="dxa"/>
            <w:vAlign w:val="bottom"/>
          </w:tcPr>
          <w:p w14:paraId="05802469" w14:textId="77777777" w:rsidR="00484829" w:rsidRPr="00804FF0" w:rsidRDefault="00484829" w:rsidP="00484829">
            <w:pPr>
              <w:spacing w:line="380" w:lineRule="exact"/>
              <w:ind w:left="162" w:hanging="162"/>
              <w:rPr>
                <w:rFonts w:ascii="Arial" w:hAnsi="Arial" w:cs="Arial"/>
                <w:spacing w:val="-2"/>
                <w:sz w:val="22"/>
                <w:szCs w:val="22"/>
              </w:rPr>
            </w:pPr>
            <w:r w:rsidRPr="00804FF0">
              <w:rPr>
                <w:rFonts w:ascii="Arial" w:hAnsi="Arial" w:cs="Arial"/>
                <w:spacing w:val="-2"/>
                <w:sz w:val="22"/>
                <w:szCs w:val="22"/>
              </w:rPr>
              <w:t>Deferred tax assets</w:t>
            </w:r>
          </w:p>
        </w:tc>
        <w:tc>
          <w:tcPr>
            <w:tcW w:w="1626" w:type="dxa"/>
            <w:vAlign w:val="bottom"/>
          </w:tcPr>
          <w:p w14:paraId="20017995" w14:textId="306CEA41" w:rsidR="00484829" w:rsidRPr="00804FF0" w:rsidRDefault="00484829" w:rsidP="00484829">
            <w:pPr>
              <w:tabs>
                <w:tab w:val="decimal" w:pos="1410"/>
              </w:tabs>
              <w:spacing w:line="380" w:lineRule="exact"/>
              <w:ind w:left="162" w:hanging="162"/>
              <w:rPr>
                <w:rFonts w:ascii="Arial" w:hAnsi="Arial" w:cs="Arial"/>
                <w:sz w:val="22"/>
                <w:szCs w:val="22"/>
              </w:rPr>
            </w:pPr>
            <w:r w:rsidRPr="00804FF0">
              <w:rPr>
                <w:rFonts w:ascii="Arial" w:hAnsi="Arial" w:cs="Arial"/>
                <w:sz w:val="22"/>
                <w:szCs w:val="22"/>
              </w:rPr>
              <w:t>1,211</w:t>
            </w:r>
          </w:p>
        </w:tc>
        <w:tc>
          <w:tcPr>
            <w:tcW w:w="1626" w:type="dxa"/>
            <w:vAlign w:val="bottom"/>
          </w:tcPr>
          <w:p w14:paraId="73A20DC3" w14:textId="77777777" w:rsidR="00484829" w:rsidRPr="00804FF0" w:rsidRDefault="00484829" w:rsidP="00484829">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1,211</w:t>
            </w:r>
          </w:p>
        </w:tc>
      </w:tr>
      <w:tr w:rsidR="00484829" w:rsidRPr="00804FF0" w14:paraId="32F4CE48" w14:textId="77777777" w:rsidTr="00CE5ED3">
        <w:trPr>
          <w:trHeight w:val="81"/>
        </w:trPr>
        <w:tc>
          <w:tcPr>
            <w:tcW w:w="5767" w:type="dxa"/>
            <w:tcBorders>
              <w:bottom w:val="nil"/>
            </w:tcBorders>
            <w:vAlign w:val="bottom"/>
            <w:hideMark/>
          </w:tcPr>
          <w:p w14:paraId="5B240A9C" w14:textId="77777777" w:rsidR="00484829" w:rsidRPr="00804FF0" w:rsidRDefault="00484829" w:rsidP="00484829">
            <w:pPr>
              <w:spacing w:line="380" w:lineRule="exact"/>
              <w:ind w:left="162" w:hanging="162"/>
              <w:rPr>
                <w:rFonts w:ascii="Arial" w:hAnsi="Arial" w:cs="Arial"/>
                <w:spacing w:val="-2"/>
                <w:sz w:val="22"/>
                <w:szCs w:val="22"/>
              </w:rPr>
            </w:pPr>
            <w:r w:rsidRPr="00804FF0">
              <w:rPr>
                <w:rFonts w:ascii="Arial" w:hAnsi="Arial" w:cs="Arial"/>
                <w:spacing w:val="-2"/>
                <w:sz w:val="22"/>
                <w:szCs w:val="22"/>
              </w:rPr>
              <w:t>Other assets</w:t>
            </w:r>
          </w:p>
        </w:tc>
        <w:tc>
          <w:tcPr>
            <w:tcW w:w="1626" w:type="dxa"/>
            <w:tcBorders>
              <w:bottom w:val="nil"/>
            </w:tcBorders>
            <w:vAlign w:val="bottom"/>
          </w:tcPr>
          <w:p w14:paraId="10B7E0EF" w14:textId="5D637BC7" w:rsidR="00484829" w:rsidRPr="00804FF0" w:rsidRDefault="00484829" w:rsidP="00D043B1">
            <w:pPr>
              <w:pBdr>
                <w:bottom w:val="single" w:sz="4" w:space="1" w:color="auto"/>
              </w:pBdr>
              <w:tabs>
                <w:tab w:val="decimal" w:pos="1410"/>
              </w:tabs>
              <w:spacing w:line="380" w:lineRule="exact"/>
              <w:ind w:left="162" w:hanging="162"/>
              <w:rPr>
                <w:rFonts w:ascii="Arial" w:hAnsi="Arial" w:cs="Arial"/>
                <w:sz w:val="22"/>
                <w:szCs w:val="22"/>
                <w:cs/>
              </w:rPr>
            </w:pPr>
            <w:r w:rsidRPr="00804FF0">
              <w:rPr>
                <w:rFonts w:ascii="Arial" w:hAnsi="Arial" w:cs="Arial"/>
                <w:sz w:val="22"/>
                <w:szCs w:val="22"/>
              </w:rPr>
              <w:t>347</w:t>
            </w:r>
          </w:p>
        </w:tc>
        <w:tc>
          <w:tcPr>
            <w:tcW w:w="1626" w:type="dxa"/>
            <w:tcBorders>
              <w:bottom w:val="nil"/>
            </w:tcBorders>
            <w:vAlign w:val="bottom"/>
          </w:tcPr>
          <w:p w14:paraId="793CF7A1" w14:textId="77777777" w:rsidR="00484829" w:rsidRPr="00804FF0" w:rsidRDefault="00484829" w:rsidP="00484829">
            <w:pPr>
              <w:pBdr>
                <w:bottom w:val="sing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347</w:t>
            </w:r>
          </w:p>
        </w:tc>
      </w:tr>
      <w:tr w:rsidR="00484829" w:rsidRPr="00804FF0" w14:paraId="02CF09E6" w14:textId="77777777" w:rsidTr="00CE5ED3">
        <w:trPr>
          <w:trHeight w:val="80"/>
        </w:trPr>
        <w:tc>
          <w:tcPr>
            <w:tcW w:w="5767" w:type="dxa"/>
            <w:tcBorders>
              <w:bottom w:val="nil"/>
            </w:tcBorders>
            <w:vAlign w:val="bottom"/>
            <w:hideMark/>
          </w:tcPr>
          <w:p w14:paraId="749A5E1E" w14:textId="77777777" w:rsidR="00484829" w:rsidRPr="00804FF0" w:rsidRDefault="00484829" w:rsidP="00484829">
            <w:pPr>
              <w:spacing w:line="380" w:lineRule="exact"/>
              <w:ind w:left="162" w:hanging="162"/>
              <w:rPr>
                <w:rFonts w:ascii="Arial" w:hAnsi="Arial" w:cs="Arial"/>
                <w:spacing w:val="-2"/>
                <w:sz w:val="22"/>
                <w:szCs w:val="22"/>
              </w:rPr>
            </w:pPr>
            <w:r w:rsidRPr="00804FF0">
              <w:rPr>
                <w:rFonts w:ascii="Arial" w:hAnsi="Arial"/>
                <w:spacing w:val="-2"/>
                <w:sz w:val="22"/>
                <w:szCs w:val="22"/>
                <w:cs/>
              </w:rPr>
              <w:t xml:space="preserve">   </w:t>
            </w:r>
            <w:r w:rsidRPr="00804FF0">
              <w:rPr>
                <w:rFonts w:ascii="Arial" w:hAnsi="Arial" w:cs="Arial"/>
                <w:spacing w:val="-2"/>
                <w:sz w:val="22"/>
                <w:szCs w:val="22"/>
              </w:rPr>
              <w:t>Total assets</w:t>
            </w:r>
          </w:p>
        </w:tc>
        <w:tc>
          <w:tcPr>
            <w:tcW w:w="1626" w:type="dxa"/>
            <w:tcBorders>
              <w:bottom w:val="nil"/>
            </w:tcBorders>
            <w:vAlign w:val="bottom"/>
          </w:tcPr>
          <w:p w14:paraId="6119AD6B" w14:textId="10004524" w:rsidR="00484829" w:rsidRPr="00804FF0" w:rsidRDefault="007C37E4" w:rsidP="00CE5ED3">
            <w:pPr>
              <w:pBdr>
                <w:bottom w:val="double" w:sz="4" w:space="1" w:color="auto"/>
              </w:pBdr>
              <w:tabs>
                <w:tab w:val="decimal" w:pos="1410"/>
              </w:tabs>
              <w:spacing w:line="380" w:lineRule="exact"/>
              <w:ind w:left="162" w:hanging="162"/>
              <w:rPr>
                <w:rFonts w:ascii="Arial" w:hAnsi="Arial" w:cs="Arial"/>
                <w:sz w:val="22"/>
                <w:szCs w:val="22"/>
                <w:cs/>
              </w:rPr>
            </w:pPr>
            <w:r>
              <w:rPr>
                <w:rFonts w:ascii="Arial" w:hAnsi="Arial" w:cs="Arial"/>
                <w:sz w:val="22"/>
                <w:szCs w:val="22"/>
              </w:rPr>
              <w:t>299,082</w:t>
            </w:r>
          </w:p>
        </w:tc>
        <w:tc>
          <w:tcPr>
            <w:tcW w:w="1626" w:type="dxa"/>
            <w:tcBorders>
              <w:bottom w:val="nil"/>
            </w:tcBorders>
            <w:vAlign w:val="bottom"/>
          </w:tcPr>
          <w:p w14:paraId="311EB9EA" w14:textId="77777777" w:rsidR="00484829" w:rsidRPr="00804FF0" w:rsidRDefault="00484829" w:rsidP="00CE5ED3">
            <w:pPr>
              <w:pBdr>
                <w:bottom w:val="doub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193,992</w:t>
            </w:r>
          </w:p>
        </w:tc>
      </w:tr>
      <w:tr w:rsidR="00484829" w:rsidRPr="00804FF0" w14:paraId="6E399709" w14:textId="77777777" w:rsidTr="00D043B1">
        <w:trPr>
          <w:trHeight w:val="81"/>
        </w:trPr>
        <w:tc>
          <w:tcPr>
            <w:tcW w:w="5767" w:type="dxa"/>
            <w:vAlign w:val="bottom"/>
            <w:hideMark/>
          </w:tcPr>
          <w:p w14:paraId="5BBB5F65" w14:textId="4E1ED8CA" w:rsidR="00484829" w:rsidRPr="00804FF0" w:rsidRDefault="00484829" w:rsidP="00484829">
            <w:pPr>
              <w:spacing w:line="380" w:lineRule="exact"/>
              <w:ind w:left="162" w:hanging="162"/>
              <w:rPr>
                <w:rFonts w:ascii="Arial" w:hAnsi="Arial" w:cs="Arial"/>
                <w:b/>
                <w:bCs/>
                <w:spacing w:val="-2"/>
                <w:sz w:val="22"/>
                <w:szCs w:val="22"/>
              </w:rPr>
            </w:pPr>
            <w:r w:rsidRPr="00804FF0">
              <w:rPr>
                <w:rFonts w:ascii="Arial" w:hAnsi="Arial" w:cs="Arial"/>
                <w:b/>
                <w:bCs/>
                <w:spacing w:val="-2"/>
                <w:sz w:val="22"/>
                <w:szCs w:val="22"/>
              </w:rPr>
              <w:t>Liabilities</w:t>
            </w:r>
          </w:p>
        </w:tc>
        <w:tc>
          <w:tcPr>
            <w:tcW w:w="1626" w:type="dxa"/>
            <w:vAlign w:val="bottom"/>
          </w:tcPr>
          <w:p w14:paraId="3E47914B" w14:textId="77777777" w:rsidR="00484829" w:rsidRPr="00804FF0" w:rsidRDefault="00484829" w:rsidP="00484829">
            <w:pPr>
              <w:tabs>
                <w:tab w:val="decimal" w:pos="1410"/>
              </w:tabs>
              <w:spacing w:line="380" w:lineRule="exact"/>
              <w:ind w:left="162" w:hanging="162"/>
              <w:rPr>
                <w:rFonts w:ascii="Arial" w:hAnsi="Arial" w:cs="Arial"/>
                <w:sz w:val="22"/>
                <w:szCs w:val="22"/>
                <w:cs/>
              </w:rPr>
            </w:pPr>
          </w:p>
        </w:tc>
        <w:tc>
          <w:tcPr>
            <w:tcW w:w="1626" w:type="dxa"/>
            <w:vAlign w:val="bottom"/>
          </w:tcPr>
          <w:p w14:paraId="5A9DAE6E" w14:textId="77777777" w:rsidR="00484829" w:rsidRPr="00804FF0" w:rsidRDefault="00484829" w:rsidP="00484829">
            <w:pPr>
              <w:tabs>
                <w:tab w:val="decimal" w:pos="1410"/>
              </w:tabs>
              <w:spacing w:line="380" w:lineRule="exact"/>
              <w:ind w:left="162" w:hanging="192"/>
              <w:rPr>
                <w:rFonts w:ascii="Arial" w:hAnsi="Arial" w:cs="Arial"/>
                <w:sz w:val="22"/>
                <w:szCs w:val="22"/>
              </w:rPr>
            </w:pPr>
          </w:p>
        </w:tc>
      </w:tr>
      <w:tr w:rsidR="00484829" w:rsidRPr="00804FF0" w14:paraId="3EED1D69" w14:textId="77777777" w:rsidTr="00D043B1">
        <w:trPr>
          <w:trHeight w:val="81"/>
        </w:trPr>
        <w:tc>
          <w:tcPr>
            <w:tcW w:w="5767" w:type="dxa"/>
            <w:vAlign w:val="bottom"/>
          </w:tcPr>
          <w:p w14:paraId="326435BF" w14:textId="77777777" w:rsidR="00484829" w:rsidRPr="00804FF0" w:rsidRDefault="00484829" w:rsidP="00484829">
            <w:pPr>
              <w:spacing w:line="380" w:lineRule="exact"/>
              <w:ind w:left="162" w:hanging="162"/>
              <w:rPr>
                <w:rFonts w:ascii="Arial" w:hAnsi="Arial" w:cs="Arial"/>
                <w:spacing w:val="-2"/>
                <w:sz w:val="22"/>
                <w:szCs w:val="22"/>
              </w:rPr>
            </w:pPr>
            <w:r w:rsidRPr="00804FF0">
              <w:rPr>
                <w:rFonts w:ascii="Arial" w:hAnsi="Arial" w:cs="Arial"/>
                <w:spacing w:val="-2"/>
                <w:sz w:val="22"/>
                <w:szCs w:val="22"/>
              </w:rPr>
              <w:t>Bank overdrafts</w:t>
            </w:r>
          </w:p>
        </w:tc>
        <w:tc>
          <w:tcPr>
            <w:tcW w:w="1626" w:type="dxa"/>
            <w:vAlign w:val="bottom"/>
          </w:tcPr>
          <w:p w14:paraId="496EB56E" w14:textId="3FE8B390" w:rsidR="00484829" w:rsidRPr="00804FF0" w:rsidRDefault="007C37E4" w:rsidP="00484829">
            <w:pPr>
              <w:tabs>
                <w:tab w:val="decimal" w:pos="1410"/>
              </w:tabs>
              <w:spacing w:line="380" w:lineRule="exact"/>
              <w:ind w:left="162" w:hanging="162"/>
              <w:rPr>
                <w:rFonts w:ascii="Arial" w:hAnsi="Arial" w:cs="Arial"/>
                <w:sz w:val="22"/>
                <w:szCs w:val="22"/>
                <w:cs/>
              </w:rPr>
            </w:pPr>
            <w:r>
              <w:rPr>
                <w:rFonts w:ascii="Arial" w:hAnsi="Arial" w:cs="Arial"/>
                <w:sz w:val="22"/>
                <w:szCs w:val="22"/>
              </w:rPr>
              <w:t>20,000</w:t>
            </w:r>
          </w:p>
        </w:tc>
        <w:tc>
          <w:tcPr>
            <w:tcW w:w="1626" w:type="dxa"/>
            <w:vAlign w:val="bottom"/>
          </w:tcPr>
          <w:p w14:paraId="37331D05" w14:textId="77777777" w:rsidR="00484829" w:rsidRPr="00804FF0" w:rsidRDefault="00484829" w:rsidP="00484829">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20,000</w:t>
            </w:r>
          </w:p>
        </w:tc>
      </w:tr>
      <w:tr w:rsidR="00484829" w:rsidRPr="00804FF0" w14:paraId="01E44E07" w14:textId="77777777" w:rsidTr="00D043B1">
        <w:trPr>
          <w:trHeight w:val="80"/>
        </w:trPr>
        <w:tc>
          <w:tcPr>
            <w:tcW w:w="5767" w:type="dxa"/>
            <w:vAlign w:val="bottom"/>
            <w:hideMark/>
          </w:tcPr>
          <w:p w14:paraId="298E21C2" w14:textId="77777777" w:rsidR="00484829" w:rsidRPr="00804FF0" w:rsidRDefault="00484829" w:rsidP="00484829">
            <w:pPr>
              <w:spacing w:line="380" w:lineRule="exact"/>
              <w:ind w:left="162" w:hanging="162"/>
              <w:rPr>
                <w:rFonts w:ascii="Arial" w:hAnsi="Arial" w:cs="Arial"/>
                <w:spacing w:val="-2"/>
                <w:sz w:val="22"/>
                <w:szCs w:val="22"/>
              </w:rPr>
            </w:pPr>
            <w:r w:rsidRPr="00804FF0">
              <w:rPr>
                <w:rFonts w:ascii="Arial" w:hAnsi="Arial" w:cs="Arial"/>
                <w:spacing w:val="-2"/>
                <w:sz w:val="22"/>
                <w:szCs w:val="22"/>
              </w:rPr>
              <w:t>Trade and other payables</w:t>
            </w:r>
          </w:p>
        </w:tc>
        <w:tc>
          <w:tcPr>
            <w:tcW w:w="1626" w:type="dxa"/>
            <w:vAlign w:val="bottom"/>
          </w:tcPr>
          <w:p w14:paraId="4CB1D66F" w14:textId="0F501BD5" w:rsidR="00484829" w:rsidRPr="00804FF0" w:rsidRDefault="00760170" w:rsidP="00484829">
            <w:pPr>
              <w:tabs>
                <w:tab w:val="decimal" w:pos="1410"/>
              </w:tabs>
              <w:spacing w:line="380" w:lineRule="exact"/>
              <w:ind w:left="162" w:hanging="162"/>
              <w:rPr>
                <w:rFonts w:ascii="Arial" w:hAnsi="Arial" w:cs="Arial"/>
                <w:sz w:val="22"/>
                <w:szCs w:val="22"/>
                <w:cs/>
              </w:rPr>
            </w:pPr>
            <w:r>
              <w:rPr>
                <w:rFonts w:ascii="Arial" w:hAnsi="Arial" w:cs="Arial"/>
                <w:sz w:val="22"/>
                <w:szCs w:val="22"/>
              </w:rPr>
              <w:t>55,895</w:t>
            </w:r>
          </w:p>
        </w:tc>
        <w:tc>
          <w:tcPr>
            <w:tcW w:w="1626" w:type="dxa"/>
            <w:vAlign w:val="bottom"/>
          </w:tcPr>
          <w:p w14:paraId="5D7C3AB0" w14:textId="77777777" w:rsidR="00484829" w:rsidRPr="00804FF0" w:rsidRDefault="00484829" w:rsidP="00484829">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55,895</w:t>
            </w:r>
          </w:p>
        </w:tc>
      </w:tr>
      <w:tr w:rsidR="00484829" w:rsidRPr="00804FF0" w14:paraId="54DEF287" w14:textId="77777777" w:rsidTr="00D043B1">
        <w:trPr>
          <w:trHeight w:val="80"/>
        </w:trPr>
        <w:tc>
          <w:tcPr>
            <w:tcW w:w="5767" w:type="dxa"/>
            <w:vAlign w:val="bottom"/>
            <w:hideMark/>
          </w:tcPr>
          <w:p w14:paraId="2E921F16" w14:textId="77777777" w:rsidR="00484829" w:rsidRPr="00804FF0" w:rsidRDefault="00484829" w:rsidP="00484829">
            <w:pPr>
              <w:spacing w:line="380" w:lineRule="exact"/>
              <w:ind w:left="162" w:hanging="162"/>
              <w:rPr>
                <w:rFonts w:ascii="Arial" w:hAnsi="Arial" w:cs="Arial"/>
                <w:spacing w:val="-2"/>
                <w:sz w:val="22"/>
                <w:szCs w:val="22"/>
              </w:rPr>
            </w:pPr>
            <w:r w:rsidRPr="00804FF0">
              <w:rPr>
                <w:rFonts w:ascii="Arial" w:hAnsi="Arial" w:cs="Arial"/>
                <w:spacing w:val="-2"/>
                <w:sz w:val="22"/>
                <w:szCs w:val="22"/>
              </w:rPr>
              <w:t xml:space="preserve">Lease liabilities </w:t>
            </w:r>
          </w:p>
        </w:tc>
        <w:tc>
          <w:tcPr>
            <w:tcW w:w="1626" w:type="dxa"/>
            <w:vAlign w:val="bottom"/>
          </w:tcPr>
          <w:p w14:paraId="36BF5FD8" w14:textId="687778B8" w:rsidR="00484829" w:rsidRPr="00804FF0" w:rsidRDefault="00760170" w:rsidP="00484829">
            <w:pPr>
              <w:tabs>
                <w:tab w:val="decimal" w:pos="1410"/>
              </w:tabs>
              <w:spacing w:line="380" w:lineRule="exact"/>
              <w:ind w:left="162" w:hanging="162"/>
              <w:rPr>
                <w:rFonts w:ascii="Arial" w:hAnsi="Arial" w:cs="Arial"/>
                <w:sz w:val="22"/>
                <w:szCs w:val="22"/>
              </w:rPr>
            </w:pPr>
            <w:r>
              <w:rPr>
                <w:rFonts w:ascii="Arial" w:hAnsi="Arial" w:cs="Arial"/>
                <w:sz w:val="22"/>
                <w:szCs w:val="22"/>
              </w:rPr>
              <w:t>6,035</w:t>
            </w:r>
          </w:p>
        </w:tc>
        <w:tc>
          <w:tcPr>
            <w:tcW w:w="1626" w:type="dxa"/>
            <w:vAlign w:val="bottom"/>
          </w:tcPr>
          <w:p w14:paraId="66CCAB92" w14:textId="77777777" w:rsidR="00484829" w:rsidRPr="00804FF0" w:rsidRDefault="00484829" w:rsidP="00484829">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6,035</w:t>
            </w:r>
          </w:p>
        </w:tc>
      </w:tr>
      <w:tr w:rsidR="00484829" w:rsidRPr="00804FF0" w14:paraId="5D427ECA" w14:textId="77777777" w:rsidTr="00D043B1">
        <w:trPr>
          <w:trHeight w:val="80"/>
        </w:trPr>
        <w:tc>
          <w:tcPr>
            <w:tcW w:w="5767" w:type="dxa"/>
            <w:vAlign w:val="bottom"/>
            <w:hideMark/>
          </w:tcPr>
          <w:p w14:paraId="080B13DE" w14:textId="77777777" w:rsidR="00484829" w:rsidRPr="00804FF0" w:rsidRDefault="00484829" w:rsidP="00484829">
            <w:pPr>
              <w:spacing w:line="380" w:lineRule="exact"/>
              <w:ind w:left="162" w:hanging="162"/>
              <w:rPr>
                <w:rFonts w:ascii="Arial" w:hAnsi="Arial" w:cs="Arial"/>
                <w:spacing w:val="-2"/>
                <w:sz w:val="22"/>
                <w:szCs w:val="22"/>
              </w:rPr>
            </w:pPr>
            <w:r w:rsidRPr="00804FF0">
              <w:rPr>
                <w:rFonts w:ascii="Arial" w:hAnsi="Arial" w:cs="Arial"/>
                <w:spacing w:val="-2"/>
                <w:sz w:val="22"/>
                <w:szCs w:val="22"/>
              </w:rPr>
              <w:t xml:space="preserve">Long-term loans </w:t>
            </w:r>
            <w:r>
              <w:rPr>
                <w:rFonts w:ascii="Arial" w:hAnsi="Arial" w:cs="Arial"/>
                <w:spacing w:val="-2"/>
                <w:sz w:val="22"/>
                <w:szCs w:val="22"/>
              </w:rPr>
              <w:t>from</w:t>
            </w:r>
            <w:r w:rsidRPr="00804FF0">
              <w:rPr>
                <w:rFonts w:ascii="Arial" w:hAnsi="Arial" w:cs="Arial"/>
                <w:spacing w:val="-2"/>
                <w:sz w:val="22"/>
                <w:szCs w:val="22"/>
              </w:rPr>
              <w:t xml:space="preserve"> other company</w:t>
            </w:r>
          </w:p>
        </w:tc>
        <w:tc>
          <w:tcPr>
            <w:tcW w:w="1626" w:type="dxa"/>
            <w:vAlign w:val="bottom"/>
          </w:tcPr>
          <w:p w14:paraId="2C05D190" w14:textId="1FD1B74D" w:rsidR="00484829" w:rsidRPr="00804FF0" w:rsidRDefault="00760170" w:rsidP="00484829">
            <w:pPr>
              <w:tabs>
                <w:tab w:val="decimal" w:pos="1410"/>
              </w:tabs>
              <w:spacing w:line="380" w:lineRule="exact"/>
              <w:ind w:left="162" w:hanging="162"/>
              <w:rPr>
                <w:rFonts w:ascii="Arial" w:hAnsi="Arial" w:cs="Arial"/>
                <w:sz w:val="22"/>
                <w:szCs w:val="22"/>
              </w:rPr>
            </w:pPr>
            <w:r>
              <w:rPr>
                <w:rFonts w:ascii="Arial" w:hAnsi="Arial" w:cs="Arial"/>
                <w:sz w:val="22"/>
                <w:szCs w:val="22"/>
              </w:rPr>
              <w:t>10,057</w:t>
            </w:r>
          </w:p>
        </w:tc>
        <w:tc>
          <w:tcPr>
            <w:tcW w:w="1626" w:type="dxa"/>
            <w:vAlign w:val="bottom"/>
          </w:tcPr>
          <w:p w14:paraId="764557B4" w14:textId="77777777" w:rsidR="00484829" w:rsidRPr="00804FF0" w:rsidRDefault="00484829" w:rsidP="00484829">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10,057</w:t>
            </w:r>
          </w:p>
        </w:tc>
      </w:tr>
      <w:tr w:rsidR="00484829" w:rsidRPr="00804FF0" w14:paraId="23A3F66A" w14:textId="77777777" w:rsidTr="00D043B1">
        <w:trPr>
          <w:trHeight w:val="80"/>
        </w:trPr>
        <w:tc>
          <w:tcPr>
            <w:tcW w:w="5767" w:type="dxa"/>
            <w:vAlign w:val="bottom"/>
            <w:hideMark/>
          </w:tcPr>
          <w:p w14:paraId="5B06E286" w14:textId="77777777" w:rsidR="00484829" w:rsidRPr="00804FF0" w:rsidRDefault="00484829" w:rsidP="00484829">
            <w:pPr>
              <w:spacing w:line="380" w:lineRule="exact"/>
              <w:ind w:left="162" w:hanging="162"/>
              <w:rPr>
                <w:rFonts w:ascii="Arial" w:hAnsi="Arial" w:cs="Arial"/>
                <w:spacing w:val="-2"/>
                <w:sz w:val="22"/>
                <w:szCs w:val="22"/>
              </w:rPr>
            </w:pPr>
            <w:r w:rsidRPr="00804FF0">
              <w:rPr>
                <w:rFonts w:ascii="Arial" w:hAnsi="Arial" w:cs="Arial"/>
                <w:spacing w:val="-2"/>
                <w:sz w:val="22"/>
                <w:szCs w:val="22"/>
              </w:rPr>
              <w:t>Deferred tax liabilities</w:t>
            </w:r>
          </w:p>
        </w:tc>
        <w:tc>
          <w:tcPr>
            <w:tcW w:w="1626" w:type="dxa"/>
            <w:vAlign w:val="bottom"/>
          </w:tcPr>
          <w:p w14:paraId="322D1209" w14:textId="4959EAF2" w:rsidR="00484829" w:rsidRPr="00804FF0" w:rsidRDefault="00760170" w:rsidP="00484829">
            <w:pPr>
              <w:tabs>
                <w:tab w:val="decimal" w:pos="1410"/>
              </w:tabs>
              <w:spacing w:line="380" w:lineRule="exact"/>
              <w:ind w:left="162" w:hanging="162"/>
              <w:rPr>
                <w:rFonts w:ascii="Arial" w:hAnsi="Arial" w:cs="Arial"/>
                <w:sz w:val="22"/>
                <w:szCs w:val="22"/>
              </w:rPr>
            </w:pPr>
            <w:r>
              <w:rPr>
                <w:rFonts w:ascii="Arial" w:hAnsi="Arial" w:cs="Arial"/>
                <w:sz w:val="22"/>
                <w:szCs w:val="22"/>
              </w:rPr>
              <w:t>21,570</w:t>
            </w:r>
          </w:p>
        </w:tc>
        <w:tc>
          <w:tcPr>
            <w:tcW w:w="1626" w:type="dxa"/>
            <w:vAlign w:val="bottom"/>
          </w:tcPr>
          <w:p w14:paraId="0619B791" w14:textId="77777777" w:rsidR="00484829" w:rsidRPr="00804FF0" w:rsidRDefault="00484829" w:rsidP="00484829">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552</w:t>
            </w:r>
          </w:p>
        </w:tc>
      </w:tr>
      <w:tr w:rsidR="00484829" w:rsidRPr="00804FF0" w14:paraId="218940DA" w14:textId="77777777" w:rsidTr="00D043B1">
        <w:trPr>
          <w:trHeight w:val="80"/>
        </w:trPr>
        <w:tc>
          <w:tcPr>
            <w:tcW w:w="5767" w:type="dxa"/>
            <w:vAlign w:val="bottom"/>
            <w:hideMark/>
          </w:tcPr>
          <w:p w14:paraId="643117F2" w14:textId="77777777" w:rsidR="00484829" w:rsidRPr="00804FF0" w:rsidRDefault="00484829" w:rsidP="00484829">
            <w:pPr>
              <w:spacing w:line="380" w:lineRule="exact"/>
              <w:ind w:left="162" w:hanging="162"/>
              <w:rPr>
                <w:rFonts w:ascii="Arial" w:hAnsi="Arial" w:cs="Arial"/>
                <w:spacing w:val="-2"/>
                <w:sz w:val="22"/>
                <w:szCs w:val="22"/>
              </w:rPr>
            </w:pPr>
            <w:r w:rsidRPr="00804FF0">
              <w:rPr>
                <w:rFonts w:ascii="Arial" w:hAnsi="Arial" w:cs="Arial"/>
                <w:spacing w:val="-2"/>
                <w:sz w:val="22"/>
                <w:szCs w:val="22"/>
              </w:rPr>
              <w:t xml:space="preserve">Provision for long-term employee benefits </w:t>
            </w:r>
          </w:p>
        </w:tc>
        <w:tc>
          <w:tcPr>
            <w:tcW w:w="1626" w:type="dxa"/>
            <w:vAlign w:val="bottom"/>
          </w:tcPr>
          <w:p w14:paraId="4A709E24" w14:textId="367DE65B" w:rsidR="00484829" w:rsidRPr="00804FF0" w:rsidRDefault="00760170" w:rsidP="00484829">
            <w:pPr>
              <w:tabs>
                <w:tab w:val="decimal" w:pos="1410"/>
              </w:tabs>
              <w:spacing w:line="380" w:lineRule="exact"/>
              <w:ind w:left="162" w:hanging="162"/>
              <w:rPr>
                <w:rFonts w:ascii="Arial" w:hAnsi="Arial" w:cs="Arial"/>
                <w:sz w:val="22"/>
                <w:szCs w:val="22"/>
                <w:cs/>
              </w:rPr>
            </w:pPr>
            <w:r>
              <w:rPr>
                <w:rFonts w:ascii="Arial" w:hAnsi="Arial" w:cs="Arial"/>
                <w:sz w:val="22"/>
                <w:szCs w:val="22"/>
              </w:rPr>
              <w:t>2,245</w:t>
            </w:r>
          </w:p>
        </w:tc>
        <w:tc>
          <w:tcPr>
            <w:tcW w:w="1626" w:type="dxa"/>
            <w:vAlign w:val="bottom"/>
          </w:tcPr>
          <w:p w14:paraId="5D6FB540" w14:textId="77777777" w:rsidR="00484829" w:rsidRPr="00804FF0" w:rsidRDefault="00484829" w:rsidP="00484829">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2,245</w:t>
            </w:r>
          </w:p>
        </w:tc>
      </w:tr>
      <w:tr w:rsidR="002D433D" w:rsidRPr="00804FF0" w14:paraId="44A3302B" w14:textId="77777777" w:rsidTr="00D043B1">
        <w:trPr>
          <w:trHeight w:val="80"/>
        </w:trPr>
        <w:tc>
          <w:tcPr>
            <w:tcW w:w="5767" w:type="dxa"/>
            <w:vAlign w:val="bottom"/>
            <w:hideMark/>
          </w:tcPr>
          <w:p w14:paraId="2989B48D" w14:textId="77777777" w:rsidR="002D433D" w:rsidRPr="00804FF0" w:rsidRDefault="002D433D" w:rsidP="002D433D">
            <w:pPr>
              <w:spacing w:line="380" w:lineRule="exact"/>
              <w:ind w:left="162" w:hanging="162"/>
              <w:rPr>
                <w:rFonts w:ascii="Arial" w:hAnsi="Arial" w:cs="Arial"/>
                <w:spacing w:val="-2"/>
                <w:sz w:val="22"/>
                <w:szCs w:val="22"/>
              </w:rPr>
            </w:pPr>
            <w:r w:rsidRPr="00804FF0">
              <w:rPr>
                <w:rFonts w:ascii="Arial" w:hAnsi="Arial" w:cs="Arial"/>
                <w:spacing w:val="-2"/>
                <w:sz w:val="22"/>
                <w:szCs w:val="22"/>
              </w:rPr>
              <w:t>Other liabilities</w:t>
            </w:r>
          </w:p>
        </w:tc>
        <w:tc>
          <w:tcPr>
            <w:tcW w:w="1626" w:type="dxa"/>
            <w:vAlign w:val="bottom"/>
          </w:tcPr>
          <w:p w14:paraId="22E05865" w14:textId="70796951" w:rsidR="002D433D" w:rsidRPr="00804FF0" w:rsidRDefault="002D433D" w:rsidP="00D043B1">
            <w:pPr>
              <w:pBdr>
                <w:bottom w:val="single" w:sz="4" w:space="1" w:color="auto"/>
              </w:pBdr>
              <w:tabs>
                <w:tab w:val="decimal" w:pos="1410"/>
              </w:tabs>
              <w:spacing w:line="380" w:lineRule="exact"/>
              <w:ind w:left="162" w:hanging="162"/>
              <w:rPr>
                <w:rFonts w:ascii="Arial" w:hAnsi="Arial" w:cs="Arial"/>
                <w:sz w:val="22"/>
                <w:szCs w:val="22"/>
                <w:cs/>
              </w:rPr>
            </w:pPr>
            <w:r w:rsidRPr="00804FF0">
              <w:rPr>
                <w:rFonts w:ascii="Arial" w:hAnsi="Arial" w:cs="Arial"/>
                <w:sz w:val="22"/>
                <w:szCs w:val="22"/>
              </w:rPr>
              <w:t>11,041</w:t>
            </w:r>
          </w:p>
        </w:tc>
        <w:tc>
          <w:tcPr>
            <w:tcW w:w="1626" w:type="dxa"/>
            <w:vAlign w:val="bottom"/>
          </w:tcPr>
          <w:p w14:paraId="13ABE5FF" w14:textId="77777777" w:rsidR="002D433D" w:rsidRPr="00804FF0" w:rsidRDefault="002D433D" w:rsidP="002D433D">
            <w:pPr>
              <w:pBdr>
                <w:bottom w:val="sing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11,041</w:t>
            </w:r>
          </w:p>
        </w:tc>
      </w:tr>
      <w:tr w:rsidR="002D433D" w:rsidRPr="00804FF0" w14:paraId="3A128323" w14:textId="77777777" w:rsidTr="00D043B1">
        <w:trPr>
          <w:trHeight w:val="80"/>
        </w:trPr>
        <w:tc>
          <w:tcPr>
            <w:tcW w:w="5767" w:type="dxa"/>
            <w:tcBorders>
              <w:bottom w:val="nil"/>
            </w:tcBorders>
            <w:vAlign w:val="bottom"/>
            <w:hideMark/>
          </w:tcPr>
          <w:p w14:paraId="437BB4DE" w14:textId="77777777" w:rsidR="002D433D" w:rsidRPr="00804FF0" w:rsidRDefault="002D433D" w:rsidP="002D433D">
            <w:pPr>
              <w:spacing w:line="380" w:lineRule="exact"/>
              <w:ind w:left="162" w:hanging="162"/>
              <w:rPr>
                <w:rFonts w:ascii="Arial" w:hAnsi="Arial" w:cs="Arial"/>
                <w:spacing w:val="-2"/>
                <w:sz w:val="22"/>
                <w:szCs w:val="22"/>
              </w:rPr>
            </w:pPr>
            <w:r w:rsidRPr="00804FF0">
              <w:rPr>
                <w:rFonts w:ascii="Arial" w:hAnsi="Arial"/>
                <w:spacing w:val="-2"/>
                <w:sz w:val="22"/>
                <w:szCs w:val="22"/>
                <w:cs/>
              </w:rPr>
              <w:t xml:space="preserve">   </w:t>
            </w:r>
            <w:r w:rsidRPr="00804FF0">
              <w:rPr>
                <w:rFonts w:ascii="Browallia New" w:hAnsi="Browallia New" w:cs="Browallia New"/>
                <w:spacing w:val="-2"/>
                <w:sz w:val="22"/>
                <w:szCs w:val="22"/>
                <w:cs/>
              </w:rPr>
              <w:t xml:space="preserve"> </w:t>
            </w:r>
            <w:r w:rsidRPr="00804FF0">
              <w:rPr>
                <w:rFonts w:ascii="Arial" w:hAnsi="Arial" w:cs="Arial"/>
                <w:spacing w:val="-2"/>
                <w:sz w:val="22"/>
                <w:szCs w:val="22"/>
              </w:rPr>
              <w:t>Total liabilities</w:t>
            </w:r>
          </w:p>
        </w:tc>
        <w:tc>
          <w:tcPr>
            <w:tcW w:w="1626" w:type="dxa"/>
            <w:tcBorders>
              <w:bottom w:val="nil"/>
            </w:tcBorders>
            <w:vAlign w:val="bottom"/>
          </w:tcPr>
          <w:p w14:paraId="7BD67AEB" w14:textId="52AE64F0" w:rsidR="002D433D" w:rsidRPr="00804FF0" w:rsidRDefault="002D433D" w:rsidP="00D043B1">
            <w:pPr>
              <w:pBdr>
                <w:bottom w:val="single" w:sz="4" w:space="1" w:color="auto"/>
              </w:pBdr>
              <w:tabs>
                <w:tab w:val="decimal" w:pos="1410"/>
              </w:tabs>
              <w:spacing w:line="380" w:lineRule="exact"/>
              <w:ind w:left="162" w:hanging="162"/>
              <w:rPr>
                <w:rFonts w:ascii="Arial" w:hAnsi="Arial" w:cs="Arial"/>
                <w:sz w:val="22"/>
                <w:szCs w:val="22"/>
                <w:cs/>
              </w:rPr>
            </w:pPr>
            <w:r w:rsidRPr="00804FF0">
              <w:rPr>
                <w:rFonts w:ascii="Arial" w:hAnsi="Arial" w:cs="Arial"/>
                <w:sz w:val="22"/>
                <w:szCs w:val="22"/>
              </w:rPr>
              <w:t>1</w:t>
            </w:r>
            <w:r>
              <w:rPr>
                <w:rFonts w:ascii="Arial" w:hAnsi="Arial" w:cs="Arial"/>
                <w:sz w:val="22"/>
                <w:szCs w:val="22"/>
              </w:rPr>
              <w:t>26,843</w:t>
            </w:r>
          </w:p>
        </w:tc>
        <w:tc>
          <w:tcPr>
            <w:tcW w:w="1626" w:type="dxa"/>
            <w:tcBorders>
              <w:bottom w:val="nil"/>
            </w:tcBorders>
            <w:vAlign w:val="bottom"/>
          </w:tcPr>
          <w:p w14:paraId="6E367424" w14:textId="77777777" w:rsidR="002D433D" w:rsidRPr="00804FF0" w:rsidRDefault="002D433D" w:rsidP="002D433D">
            <w:pPr>
              <w:pBdr>
                <w:bottom w:val="sing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105,825</w:t>
            </w:r>
          </w:p>
        </w:tc>
      </w:tr>
      <w:tr w:rsidR="002D433D" w:rsidRPr="00804FF0" w14:paraId="6F79AE6C" w14:textId="77777777" w:rsidTr="00D043B1">
        <w:trPr>
          <w:trHeight w:val="80"/>
        </w:trPr>
        <w:tc>
          <w:tcPr>
            <w:tcW w:w="5767" w:type="dxa"/>
            <w:tcBorders>
              <w:bottom w:val="nil"/>
            </w:tcBorders>
            <w:vAlign w:val="bottom"/>
            <w:hideMark/>
          </w:tcPr>
          <w:p w14:paraId="733DAB81" w14:textId="77777777" w:rsidR="002D433D" w:rsidRPr="00804FF0" w:rsidRDefault="002D433D" w:rsidP="002D433D">
            <w:pPr>
              <w:spacing w:line="380" w:lineRule="exact"/>
              <w:ind w:left="162" w:hanging="162"/>
              <w:rPr>
                <w:rFonts w:ascii="Arial" w:hAnsi="Arial" w:cs="Arial"/>
                <w:spacing w:val="-2"/>
                <w:sz w:val="22"/>
                <w:szCs w:val="22"/>
              </w:rPr>
            </w:pPr>
            <w:r w:rsidRPr="00804FF0">
              <w:rPr>
                <w:rFonts w:ascii="Arial" w:hAnsi="Arial" w:cs="Arial"/>
                <w:spacing w:val="-2"/>
                <w:sz w:val="22"/>
                <w:szCs w:val="22"/>
              </w:rPr>
              <w:t>Net assets value</w:t>
            </w:r>
          </w:p>
        </w:tc>
        <w:tc>
          <w:tcPr>
            <w:tcW w:w="1626" w:type="dxa"/>
            <w:tcBorders>
              <w:bottom w:val="nil"/>
            </w:tcBorders>
            <w:vAlign w:val="bottom"/>
          </w:tcPr>
          <w:p w14:paraId="1FE9733E" w14:textId="05607C92" w:rsidR="002D433D" w:rsidRPr="00804FF0" w:rsidRDefault="002D433D" w:rsidP="00D043B1">
            <w:pPr>
              <w:pBdr>
                <w:bottom w:val="double" w:sz="4" w:space="1" w:color="auto"/>
              </w:pBdr>
              <w:tabs>
                <w:tab w:val="decimal" w:pos="1410"/>
              </w:tabs>
              <w:spacing w:line="380" w:lineRule="exact"/>
              <w:ind w:left="162" w:hanging="162"/>
              <w:rPr>
                <w:rFonts w:ascii="Arial" w:hAnsi="Arial" w:cs="Arial"/>
                <w:sz w:val="22"/>
                <w:szCs w:val="22"/>
                <w:cs/>
              </w:rPr>
            </w:pPr>
            <w:r>
              <w:rPr>
                <w:rFonts w:ascii="Arial" w:hAnsi="Arial" w:cs="Arial"/>
                <w:sz w:val="22"/>
                <w:szCs w:val="22"/>
              </w:rPr>
              <w:t>172,239</w:t>
            </w:r>
          </w:p>
        </w:tc>
        <w:tc>
          <w:tcPr>
            <w:tcW w:w="1626" w:type="dxa"/>
            <w:tcBorders>
              <w:bottom w:val="nil"/>
            </w:tcBorders>
            <w:vAlign w:val="bottom"/>
          </w:tcPr>
          <w:p w14:paraId="59F6E345" w14:textId="77777777" w:rsidR="002D433D" w:rsidRPr="00804FF0" w:rsidRDefault="002D433D" w:rsidP="002D433D">
            <w:pPr>
              <w:pBdr>
                <w:bottom w:val="doub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88,167</w:t>
            </w:r>
          </w:p>
        </w:tc>
      </w:tr>
    </w:tbl>
    <w:p w14:paraId="2A2555B4" w14:textId="77777777" w:rsidR="00087581" w:rsidRPr="00804FF0" w:rsidRDefault="00087581" w:rsidP="00087581">
      <w:pPr>
        <w:rPr>
          <w:rFonts w:hAnsi="CordiaUPC"/>
          <w:sz w:val="2"/>
          <w:szCs w:val="2"/>
        </w:rPr>
      </w:pPr>
    </w:p>
    <w:p w14:paraId="26B08ABF" w14:textId="77777777" w:rsidR="00E7455B" w:rsidRDefault="00E7455B">
      <w:r>
        <w:lastRenderedPageBreak/>
        <w:br w:type="page"/>
      </w:r>
    </w:p>
    <w:tbl>
      <w:tblPr>
        <w:tblStyle w:val="TableGrid41"/>
        <w:tblW w:w="9000" w:type="dxa"/>
        <w:tblInd w:w="54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7110"/>
        <w:gridCol w:w="1890"/>
      </w:tblGrid>
      <w:tr w:rsidR="004431B0" w:rsidRPr="00804FF0" w14:paraId="2A2B33D1" w14:textId="77777777" w:rsidTr="004431B0">
        <w:trPr>
          <w:trHeight w:val="108"/>
        </w:trPr>
        <w:tc>
          <w:tcPr>
            <w:tcW w:w="9000" w:type="dxa"/>
            <w:gridSpan w:val="2"/>
            <w:hideMark/>
          </w:tcPr>
          <w:p w14:paraId="64B3BF08" w14:textId="77777777" w:rsidR="004431B0" w:rsidRPr="00804FF0" w:rsidRDefault="004431B0" w:rsidP="00FB2927">
            <w:pPr>
              <w:rPr>
                <w:rFonts w:ascii="Arial" w:hAnsi="Arial"/>
                <w:sz w:val="22"/>
                <w:szCs w:val="22"/>
              </w:rPr>
            </w:pPr>
            <w:r>
              <w:rPr>
                <w:rFonts w:ascii="Arial" w:hAnsi="Arial"/>
                <w:sz w:val="22"/>
                <w:szCs w:val="22"/>
              </w:rPr>
              <w:lastRenderedPageBreak/>
              <w:tab/>
            </w:r>
          </w:p>
          <w:p w14:paraId="4BEBA524" w14:textId="4006ECB5" w:rsidR="004431B0" w:rsidRPr="00804FF0" w:rsidRDefault="004431B0" w:rsidP="00FB2927">
            <w:pPr>
              <w:spacing w:line="380" w:lineRule="exact"/>
              <w:jc w:val="right"/>
              <w:rPr>
                <w:rFonts w:ascii="Arial" w:hAnsi="Arial" w:cs="Arial"/>
                <w:sz w:val="22"/>
                <w:szCs w:val="22"/>
              </w:rPr>
            </w:pPr>
            <w:r w:rsidRPr="00804FF0">
              <w:rPr>
                <w:rFonts w:ascii="Arial" w:hAnsi="Arial" w:cs="Arial"/>
                <w:sz w:val="22"/>
                <w:szCs w:val="22"/>
              </w:rPr>
              <w:t>(Unit: Thousand Baht)</w:t>
            </w:r>
          </w:p>
        </w:tc>
      </w:tr>
      <w:tr w:rsidR="004431B0" w:rsidRPr="00804FF0" w14:paraId="4169B9BE" w14:textId="77777777" w:rsidTr="004431B0">
        <w:trPr>
          <w:trHeight w:val="108"/>
        </w:trPr>
        <w:tc>
          <w:tcPr>
            <w:tcW w:w="7110" w:type="dxa"/>
          </w:tcPr>
          <w:p w14:paraId="566F9551" w14:textId="77777777" w:rsidR="004431B0" w:rsidRPr="00804FF0" w:rsidRDefault="004431B0" w:rsidP="00FB2927">
            <w:pPr>
              <w:rPr>
                <w:rFonts w:ascii="Arial" w:hAnsi="Arial"/>
                <w:sz w:val="22"/>
                <w:szCs w:val="22"/>
              </w:rPr>
            </w:pPr>
          </w:p>
        </w:tc>
        <w:tc>
          <w:tcPr>
            <w:tcW w:w="1890" w:type="dxa"/>
            <w:vAlign w:val="bottom"/>
          </w:tcPr>
          <w:p w14:paraId="11C02DB4" w14:textId="77777777" w:rsidR="004431B0" w:rsidRPr="00B160C6" w:rsidRDefault="004431B0" w:rsidP="00FB2927">
            <w:pPr>
              <w:pBdr>
                <w:bottom w:val="single" w:sz="4" w:space="1" w:color="auto"/>
              </w:pBdr>
              <w:spacing w:line="380" w:lineRule="exact"/>
              <w:jc w:val="center"/>
              <w:rPr>
                <w:rFonts w:ascii="Arial" w:hAnsi="Arial" w:cs="Arial"/>
                <w:sz w:val="22"/>
                <w:szCs w:val="22"/>
              </w:rPr>
            </w:pPr>
            <w:r w:rsidRPr="00B160C6">
              <w:rPr>
                <w:rFonts w:ascii="Arial" w:hAnsi="Arial" w:cs="Arial"/>
                <w:sz w:val="22"/>
                <w:szCs w:val="22"/>
              </w:rPr>
              <w:t xml:space="preserve">Fair </w:t>
            </w:r>
            <w:r>
              <w:rPr>
                <w:rFonts w:ascii="Arial" w:hAnsi="Arial" w:cs="Arial"/>
                <w:sz w:val="22"/>
                <w:szCs w:val="22"/>
              </w:rPr>
              <w:t>v</w:t>
            </w:r>
            <w:r w:rsidRPr="00B160C6">
              <w:rPr>
                <w:rFonts w:ascii="Arial" w:hAnsi="Arial" w:cs="Arial"/>
                <w:sz w:val="22"/>
                <w:szCs w:val="22"/>
              </w:rPr>
              <w:t>alue</w:t>
            </w:r>
          </w:p>
        </w:tc>
      </w:tr>
      <w:tr w:rsidR="004431B0" w:rsidRPr="00804FF0" w14:paraId="0E07D3ED" w14:textId="77777777" w:rsidTr="004431B0">
        <w:trPr>
          <w:trHeight w:val="80"/>
        </w:trPr>
        <w:tc>
          <w:tcPr>
            <w:tcW w:w="7110" w:type="dxa"/>
            <w:vAlign w:val="bottom"/>
            <w:hideMark/>
          </w:tcPr>
          <w:p w14:paraId="7555A697" w14:textId="7452A54C" w:rsidR="004431B0" w:rsidRPr="00804FF0" w:rsidRDefault="004431B0" w:rsidP="008A1517">
            <w:pPr>
              <w:spacing w:line="380" w:lineRule="exact"/>
              <w:ind w:left="162" w:hanging="162"/>
              <w:rPr>
                <w:rFonts w:ascii="Arial" w:hAnsi="Arial" w:cs="Arial"/>
                <w:spacing w:val="-2"/>
                <w:sz w:val="22"/>
                <w:szCs w:val="22"/>
              </w:rPr>
            </w:pPr>
            <w:r w:rsidRPr="00804FF0">
              <w:rPr>
                <w:rFonts w:ascii="Arial" w:hAnsi="Arial" w:cs="Arial"/>
                <w:spacing w:val="-2"/>
                <w:sz w:val="22"/>
                <w:szCs w:val="22"/>
              </w:rPr>
              <w:t>Equity of the associate (%)</w:t>
            </w:r>
          </w:p>
        </w:tc>
        <w:tc>
          <w:tcPr>
            <w:tcW w:w="1890" w:type="dxa"/>
            <w:vAlign w:val="bottom"/>
          </w:tcPr>
          <w:p w14:paraId="71E4E4A4" w14:textId="03AB16C6" w:rsidR="004431B0" w:rsidRPr="00804FF0" w:rsidRDefault="004431B0" w:rsidP="008A1517">
            <w:pPr>
              <w:tabs>
                <w:tab w:val="decimal" w:pos="1410"/>
              </w:tabs>
              <w:spacing w:line="380" w:lineRule="exact"/>
              <w:ind w:left="162" w:hanging="162"/>
              <w:rPr>
                <w:rFonts w:ascii="Arial" w:hAnsi="Arial" w:cs="Arial"/>
                <w:sz w:val="22"/>
                <w:szCs w:val="22"/>
              </w:rPr>
            </w:pPr>
            <w:r>
              <w:rPr>
                <w:rFonts w:ascii="Arial" w:hAnsi="Arial" w:cs="Arial"/>
                <w:sz w:val="22"/>
                <w:szCs w:val="22"/>
              </w:rPr>
              <w:t>25</w:t>
            </w:r>
          </w:p>
        </w:tc>
      </w:tr>
      <w:tr w:rsidR="004431B0" w:rsidRPr="00804FF0" w14:paraId="29DE62D0" w14:textId="77777777" w:rsidTr="004431B0">
        <w:trPr>
          <w:trHeight w:val="80"/>
        </w:trPr>
        <w:tc>
          <w:tcPr>
            <w:tcW w:w="7110" w:type="dxa"/>
            <w:vAlign w:val="bottom"/>
            <w:hideMark/>
          </w:tcPr>
          <w:p w14:paraId="5D59F2A7" w14:textId="77777777" w:rsidR="004431B0" w:rsidRPr="00804FF0" w:rsidRDefault="004431B0" w:rsidP="008A1517">
            <w:pPr>
              <w:spacing w:line="380" w:lineRule="exact"/>
              <w:ind w:left="162" w:hanging="162"/>
              <w:rPr>
                <w:rFonts w:ascii="Arial" w:hAnsi="Arial" w:cs="Arial"/>
                <w:spacing w:val="-2"/>
                <w:sz w:val="22"/>
                <w:szCs w:val="22"/>
              </w:rPr>
            </w:pPr>
            <w:r w:rsidRPr="00804FF0">
              <w:rPr>
                <w:rFonts w:ascii="Arial" w:hAnsi="Arial" w:cs="Arial"/>
                <w:spacing w:val="-2"/>
                <w:sz w:val="22"/>
                <w:szCs w:val="22"/>
              </w:rPr>
              <w:t>Net assets value attributable to the associate’s investment</w:t>
            </w:r>
          </w:p>
        </w:tc>
        <w:tc>
          <w:tcPr>
            <w:tcW w:w="1890" w:type="dxa"/>
            <w:vAlign w:val="bottom"/>
          </w:tcPr>
          <w:p w14:paraId="5EBEDC6A" w14:textId="2E146357" w:rsidR="004431B0" w:rsidRPr="00804FF0" w:rsidRDefault="004431B0" w:rsidP="008A1517">
            <w:pPr>
              <w:tabs>
                <w:tab w:val="decimal" w:pos="1410"/>
              </w:tabs>
              <w:spacing w:line="380" w:lineRule="exact"/>
              <w:ind w:left="162" w:hanging="162"/>
              <w:rPr>
                <w:rFonts w:ascii="Arial" w:hAnsi="Arial" w:cs="Arial"/>
                <w:sz w:val="22"/>
                <w:szCs w:val="22"/>
                <w:cs/>
              </w:rPr>
            </w:pPr>
            <w:r>
              <w:rPr>
                <w:rFonts w:ascii="Arial" w:hAnsi="Arial" w:cs="Arial"/>
                <w:sz w:val="22"/>
                <w:szCs w:val="22"/>
              </w:rPr>
              <w:t>43,060</w:t>
            </w:r>
          </w:p>
        </w:tc>
      </w:tr>
      <w:tr w:rsidR="004431B0" w:rsidRPr="00804FF0" w14:paraId="22500C71" w14:textId="77777777" w:rsidTr="004431B0">
        <w:trPr>
          <w:trHeight w:val="80"/>
        </w:trPr>
        <w:tc>
          <w:tcPr>
            <w:tcW w:w="7110" w:type="dxa"/>
            <w:vAlign w:val="bottom"/>
          </w:tcPr>
          <w:p w14:paraId="2DE8E08B" w14:textId="4357AE8B" w:rsidR="004431B0" w:rsidRPr="00804FF0" w:rsidRDefault="004431B0" w:rsidP="008A1517">
            <w:pPr>
              <w:spacing w:line="380" w:lineRule="exact"/>
              <w:ind w:left="162" w:hanging="162"/>
              <w:rPr>
                <w:rFonts w:ascii="Arial" w:hAnsi="Arial" w:cs="Arial"/>
                <w:spacing w:val="-2"/>
                <w:sz w:val="22"/>
                <w:szCs w:val="22"/>
              </w:rPr>
            </w:pPr>
            <w:r w:rsidRPr="00804FF0">
              <w:rPr>
                <w:rFonts w:ascii="Arial" w:hAnsi="Arial" w:cs="Arial"/>
                <w:spacing w:val="-2"/>
                <w:sz w:val="22"/>
                <w:szCs w:val="22"/>
              </w:rPr>
              <w:t>Excess of acquisition cost over estimate value of interest acquired in the net assets from acquisition of the associate</w:t>
            </w:r>
          </w:p>
        </w:tc>
        <w:tc>
          <w:tcPr>
            <w:tcW w:w="1890" w:type="dxa"/>
            <w:vAlign w:val="bottom"/>
          </w:tcPr>
          <w:p w14:paraId="59FB01F8" w14:textId="3B9A3CBB" w:rsidR="004431B0" w:rsidRDefault="004431B0" w:rsidP="008A1517">
            <w:pPr>
              <w:tabs>
                <w:tab w:val="decimal" w:pos="1410"/>
              </w:tabs>
              <w:spacing w:line="380" w:lineRule="exact"/>
              <w:ind w:left="162" w:hanging="162"/>
              <w:rPr>
                <w:rFonts w:ascii="Arial" w:hAnsi="Arial" w:cs="Arial"/>
                <w:sz w:val="22"/>
                <w:szCs w:val="22"/>
              </w:rPr>
            </w:pPr>
            <w:r>
              <w:rPr>
                <w:rFonts w:ascii="Arial" w:hAnsi="Arial" w:cs="Arial"/>
                <w:sz w:val="22"/>
                <w:szCs w:val="22"/>
              </w:rPr>
              <w:t>-</w:t>
            </w:r>
          </w:p>
        </w:tc>
      </w:tr>
      <w:tr w:rsidR="004431B0" w:rsidRPr="00804FF0" w14:paraId="26E7D3DC" w14:textId="77777777" w:rsidTr="004431B0">
        <w:trPr>
          <w:trHeight w:val="351"/>
        </w:trPr>
        <w:tc>
          <w:tcPr>
            <w:tcW w:w="7110" w:type="dxa"/>
            <w:tcBorders>
              <w:bottom w:val="nil"/>
            </w:tcBorders>
            <w:vAlign w:val="bottom"/>
          </w:tcPr>
          <w:p w14:paraId="5381A099" w14:textId="03386830" w:rsidR="004431B0" w:rsidRPr="00804FF0" w:rsidRDefault="004431B0" w:rsidP="008A1517">
            <w:pPr>
              <w:spacing w:line="380" w:lineRule="exact"/>
              <w:ind w:left="162" w:hanging="162"/>
              <w:rPr>
                <w:rFonts w:ascii="Arial" w:hAnsi="Arial" w:cs="Arial"/>
                <w:spacing w:val="-2"/>
                <w:sz w:val="22"/>
                <w:szCs w:val="22"/>
              </w:rPr>
            </w:pPr>
            <w:r>
              <w:rPr>
                <w:rFonts w:ascii="Arial" w:hAnsi="Arial" w:cs="Arial"/>
                <w:spacing w:val="-2"/>
                <w:sz w:val="22"/>
                <w:szCs w:val="22"/>
              </w:rPr>
              <w:t xml:space="preserve">Add: Goodwill </w:t>
            </w:r>
          </w:p>
        </w:tc>
        <w:tc>
          <w:tcPr>
            <w:tcW w:w="1890" w:type="dxa"/>
            <w:tcBorders>
              <w:bottom w:val="nil"/>
            </w:tcBorders>
            <w:vAlign w:val="bottom"/>
          </w:tcPr>
          <w:p w14:paraId="2EFB0206" w14:textId="29EF20C8" w:rsidR="004431B0" w:rsidRPr="00804FF0" w:rsidRDefault="004431B0" w:rsidP="008A1517">
            <w:pPr>
              <w:pBdr>
                <w:bottom w:val="single" w:sz="4" w:space="1" w:color="auto"/>
              </w:pBdr>
              <w:tabs>
                <w:tab w:val="decimal" w:pos="1410"/>
              </w:tabs>
              <w:spacing w:line="380" w:lineRule="exact"/>
              <w:ind w:left="162" w:hanging="162"/>
              <w:rPr>
                <w:rFonts w:ascii="Arial" w:hAnsi="Arial" w:cs="Arial"/>
                <w:sz w:val="22"/>
                <w:szCs w:val="22"/>
                <w:cs/>
              </w:rPr>
            </w:pPr>
            <w:r>
              <w:rPr>
                <w:rFonts w:ascii="Arial" w:hAnsi="Arial" w:cs="Arial"/>
                <w:sz w:val="22"/>
                <w:szCs w:val="22"/>
              </w:rPr>
              <w:t>207,129</w:t>
            </w:r>
          </w:p>
        </w:tc>
      </w:tr>
      <w:tr w:rsidR="004431B0" w:rsidRPr="00804FF0" w14:paraId="173DD8A1" w14:textId="77777777" w:rsidTr="004431B0">
        <w:trPr>
          <w:trHeight w:val="80"/>
        </w:trPr>
        <w:tc>
          <w:tcPr>
            <w:tcW w:w="7110" w:type="dxa"/>
            <w:tcBorders>
              <w:bottom w:val="nil"/>
            </w:tcBorders>
            <w:vAlign w:val="bottom"/>
          </w:tcPr>
          <w:p w14:paraId="26B758B2" w14:textId="77777777" w:rsidR="004431B0" w:rsidRPr="00804FF0" w:rsidRDefault="004431B0" w:rsidP="008A1517">
            <w:pPr>
              <w:spacing w:line="380" w:lineRule="exact"/>
              <w:ind w:left="162" w:hanging="162"/>
              <w:rPr>
                <w:rFonts w:ascii="Arial" w:hAnsi="Arial" w:cs="Arial"/>
                <w:spacing w:val="-2"/>
                <w:sz w:val="22"/>
                <w:szCs w:val="22"/>
              </w:rPr>
            </w:pPr>
            <w:r w:rsidRPr="00804FF0">
              <w:rPr>
                <w:rFonts w:ascii="Arial" w:hAnsi="Arial" w:cs="Arial"/>
                <w:spacing w:val="-2"/>
                <w:sz w:val="22"/>
                <w:szCs w:val="22"/>
              </w:rPr>
              <w:t>Purchase price</w:t>
            </w:r>
          </w:p>
        </w:tc>
        <w:tc>
          <w:tcPr>
            <w:tcW w:w="1890" w:type="dxa"/>
            <w:tcBorders>
              <w:bottom w:val="nil"/>
            </w:tcBorders>
            <w:vAlign w:val="bottom"/>
          </w:tcPr>
          <w:p w14:paraId="62D259DD" w14:textId="4525FA9D" w:rsidR="004431B0" w:rsidRPr="00804FF0" w:rsidRDefault="004431B0" w:rsidP="008A1517">
            <w:pPr>
              <w:pBdr>
                <w:bottom w:val="double" w:sz="4" w:space="1" w:color="auto"/>
              </w:pBdr>
              <w:tabs>
                <w:tab w:val="decimal" w:pos="1410"/>
              </w:tabs>
              <w:spacing w:line="380" w:lineRule="exact"/>
              <w:ind w:left="162" w:hanging="162"/>
              <w:rPr>
                <w:rFonts w:ascii="Arial" w:hAnsi="Arial" w:cs="Arial"/>
                <w:sz w:val="22"/>
                <w:szCs w:val="22"/>
                <w:cs/>
              </w:rPr>
            </w:pPr>
            <w:r>
              <w:rPr>
                <w:rFonts w:ascii="Arial" w:hAnsi="Arial" w:cs="Arial"/>
                <w:sz w:val="22"/>
                <w:szCs w:val="22"/>
              </w:rPr>
              <w:t>250,189</w:t>
            </w:r>
          </w:p>
        </w:tc>
      </w:tr>
    </w:tbl>
    <w:p w14:paraId="7C3A3D3E" w14:textId="69A8C701" w:rsidR="00E81807" w:rsidRPr="00804FF0" w:rsidRDefault="00E81807" w:rsidP="00E7455B">
      <w:pPr>
        <w:pStyle w:val="BodyTextIndent3"/>
        <w:spacing w:before="240"/>
        <w:ind w:left="547"/>
        <w:jc w:val="thaiDistribute"/>
        <w:rPr>
          <w:rFonts w:ascii="Arial" w:hAnsi="Arial"/>
          <w:sz w:val="22"/>
          <w:szCs w:val="22"/>
        </w:rPr>
      </w:pPr>
      <w:r w:rsidRPr="00804FF0">
        <w:rPr>
          <w:rFonts w:ascii="Arial" w:hAnsi="Arial"/>
          <w:sz w:val="22"/>
          <w:szCs w:val="22"/>
        </w:rPr>
        <w:t>Details of acquisition of the associate are presented as follows</w:t>
      </w:r>
      <w:r>
        <w:rPr>
          <w:rFonts w:ascii="Arial" w:hAnsi="Arial"/>
          <w:sz w:val="22"/>
          <w:szCs w:val="22"/>
        </w:rPr>
        <w:t>:</w:t>
      </w:r>
    </w:p>
    <w:tbl>
      <w:tblPr>
        <w:tblW w:w="9094" w:type="dxa"/>
        <w:tblInd w:w="450" w:type="dxa"/>
        <w:tblLook w:val="04A0" w:firstRow="1" w:lastRow="0" w:firstColumn="1" w:lastColumn="0" w:noHBand="0" w:noVBand="1"/>
      </w:tblPr>
      <w:tblGrid>
        <w:gridCol w:w="7200"/>
        <w:gridCol w:w="1894"/>
      </w:tblGrid>
      <w:tr w:rsidR="00E33C5C" w:rsidRPr="00804FF0" w14:paraId="5CECE7D5" w14:textId="77777777" w:rsidTr="00E33C5C">
        <w:tc>
          <w:tcPr>
            <w:tcW w:w="9094" w:type="dxa"/>
            <w:gridSpan w:val="2"/>
            <w:hideMark/>
          </w:tcPr>
          <w:p w14:paraId="4ED50350" w14:textId="77777777" w:rsidR="00E33C5C" w:rsidRPr="00804FF0" w:rsidRDefault="00E33C5C" w:rsidP="00ED400F">
            <w:pPr>
              <w:spacing w:line="380" w:lineRule="exact"/>
              <w:jc w:val="right"/>
              <w:rPr>
                <w:rFonts w:ascii="Arial" w:hAnsi="Arial" w:cs="Arial"/>
                <w:sz w:val="22"/>
                <w:szCs w:val="22"/>
              </w:rPr>
            </w:pPr>
            <w:r w:rsidRPr="00804FF0">
              <w:rPr>
                <w:rFonts w:ascii="Arial" w:hAnsi="Arial" w:cs="Arial"/>
                <w:sz w:val="22"/>
                <w:szCs w:val="22"/>
              </w:rPr>
              <w:t>(Unit: Thousand Baht)</w:t>
            </w:r>
          </w:p>
        </w:tc>
      </w:tr>
      <w:tr w:rsidR="00E33C5C" w:rsidRPr="00804FF0" w14:paraId="35902773" w14:textId="77777777" w:rsidTr="00E33C5C">
        <w:tc>
          <w:tcPr>
            <w:tcW w:w="7200" w:type="dxa"/>
          </w:tcPr>
          <w:p w14:paraId="2ED2FA94" w14:textId="77777777" w:rsidR="00E33C5C" w:rsidRPr="00804FF0" w:rsidRDefault="00E33C5C" w:rsidP="00787AAA">
            <w:pPr>
              <w:rPr>
                <w:rFonts w:ascii="Arial" w:hAnsi="Arial"/>
                <w:sz w:val="22"/>
                <w:szCs w:val="22"/>
              </w:rPr>
            </w:pPr>
          </w:p>
        </w:tc>
        <w:tc>
          <w:tcPr>
            <w:tcW w:w="1890" w:type="dxa"/>
            <w:vAlign w:val="bottom"/>
          </w:tcPr>
          <w:p w14:paraId="3DCEADBA" w14:textId="680AFF6F" w:rsidR="00E33C5C" w:rsidRPr="00B160C6" w:rsidRDefault="00E33C5C" w:rsidP="00DB4F1E">
            <w:pPr>
              <w:pBdr>
                <w:bottom w:val="single" w:sz="4" w:space="1" w:color="auto"/>
              </w:pBdr>
              <w:spacing w:line="380" w:lineRule="exact"/>
              <w:jc w:val="center"/>
              <w:rPr>
                <w:rFonts w:ascii="Arial" w:hAnsi="Arial" w:cs="Arial"/>
                <w:sz w:val="22"/>
                <w:szCs w:val="22"/>
              </w:rPr>
            </w:pPr>
            <w:r w:rsidRPr="00B160C6">
              <w:rPr>
                <w:rFonts w:ascii="Arial" w:hAnsi="Arial" w:cs="Arial"/>
                <w:sz w:val="22"/>
                <w:szCs w:val="22"/>
              </w:rPr>
              <w:t>Fair Value</w:t>
            </w:r>
          </w:p>
        </w:tc>
      </w:tr>
      <w:tr w:rsidR="00E33C5C" w:rsidRPr="00804FF0" w14:paraId="10F65467" w14:textId="77777777" w:rsidTr="00E33C5C">
        <w:tc>
          <w:tcPr>
            <w:tcW w:w="7200" w:type="dxa"/>
            <w:hideMark/>
          </w:tcPr>
          <w:p w14:paraId="0786B312" w14:textId="77777777" w:rsidR="00E33C5C" w:rsidRPr="00804FF0" w:rsidRDefault="00E33C5C" w:rsidP="00787AAA">
            <w:pPr>
              <w:spacing w:line="380" w:lineRule="exact"/>
              <w:ind w:left="162" w:hanging="162"/>
              <w:rPr>
                <w:rFonts w:ascii="Arial" w:hAnsi="Arial" w:cs="Arial"/>
                <w:b/>
                <w:bCs/>
                <w:spacing w:val="-2"/>
                <w:sz w:val="22"/>
                <w:szCs w:val="22"/>
              </w:rPr>
            </w:pPr>
            <w:r w:rsidRPr="00804FF0">
              <w:rPr>
                <w:rFonts w:ascii="Arial" w:hAnsi="Arial" w:cs="Arial"/>
                <w:b/>
                <w:bCs/>
                <w:spacing w:val="-2"/>
                <w:sz w:val="22"/>
                <w:szCs w:val="22"/>
              </w:rPr>
              <w:t>Purchase price</w:t>
            </w:r>
          </w:p>
        </w:tc>
        <w:tc>
          <w:tcPr>
            <w:tcW w:w="1890" w:type="dxa"/>
          </w:tcPr>
          <w:p w14:paraId="5590611A" w14:textId="77777777" w:rsidR="00E33C5C" w:rsidRPr="00804FF0" w:rsidRDefault="00E33C5C" w:rsidP="00787AAA">
            <w:pPr>
              <w:tabs>
                <w:tab w:val="decimal" w:pos="1410"/>
              </w:tabs>
              <w:spacing w:line="380" w:lineRule="exact"/>
              <w:rPr>
                <w:rFonts w:ascii="Arial" w:hAnsi="Arial" w:cs="Arial"/>
                <w:sz w:val="22"/>
                <w:szCs w:val="22"/>
                <w:cs/>
              </w:rPr>
            </w:pPr>
          </w:p>
        </w:tc>
      </w:tr>
      <w:tr w:rsidR="00E33C5C" w:rsidRPr="00804FF0" w14:paraId="40B19527" w14:textId="77777777" w:rsidTr="00E33C5C">
        <w:tc>
          <w:tcPr>
            <w:tcW w:w="7200" w:type="dxa"/>
            <w:hideMark/>
          </w:tcPr>
          <w:p w14:paraId="5510AC70" w14:textId="77777777" w:rsidR="00E33C5C" w:rsidRPr="00804FF0" w:rsidRDefault="00E33C5C" w:rsidP="00787AAA">
            <w:pPr>
              <w:spacing w:line="380" w:lineRule="exact"/>
              <w:ind w:left="162" w:hanging="162"/>
              <w:rPr>
                <w:rFonts w:ascii="Arial" w:hAnsi="Arial" w:cs="Arial"/>
                <w:sz w:val="22"/>
                <w:szCs w:val="22"/>
              </w:rPr>
            </w:pPr>
            <w:r w:rsidRPr="00804FF0">
              <w:rPr>
                <w:rFonts w:ascii="Arial" w:hAnsi="Arial" w:cs="Arial"/>
                <w:spacing w:val="-2"/>
                <w:sz w:val="22"/>
                <w:szCs w:val="22"/>
              </w:rPr>
              <w:t>Value of the Company’s ordinary shares paid</w:t>
            </w:r>
          </w:p>
        </w:tc>
        <w:tc>
          <w:tcPr>
            <w:tcW w:w="1890" w:type="dxa"/>
            <w:vAlign w:val="bottom"/>
          </w:tcPr>
          <w:p w14:paraId="7BB4274A" w14:textId="6A97D05F" w:rsidR="00E33C5C" w:rsidRPr="00804FF0" w:rsidRDefault="00E33C5C" w:rsidP="00787AAA">
            <w:pPr>
              <w:tabs>
                <w:tab w:val="decimal" w:pos="1410"/>
              </w:tabs>
              <w:spacing w:line="380" w:lineRule="exact"/>
              <w:ind w:left="162" w:hanging="162"/>
              <w:rPr>
                <w:rFonts w:ascii="Arial" w:hAnsi="Arial" w:cs="Arial"/>
                <w:sz w:val="22"/>
                <w:szCs w:val="22"/>
              </w:rPr>
            </w:pPr>
            <w:r>
              <w:rPr>
                <w:rFonts w:ascii="Arial" w:hAnsi="Arial" w:cs="Arial"/>
                <w:sz w:val="22"/>
                <w:szCs w:val="22"/>
              </w:rPr>
              <w:t>250,189</w:t>
            </w:r>
          </w:p>
        </w:tc>
      </w:tr>
      <w:tr w:rsidR="00E33C5C" w:rsidRPr="00804FF0" w14:paraId="3D809A42" w14:textId="77777777" w:rsidTr="00E33C5C">
        <w:tc>
          <w:tcPr>
            <w:tcW w:w="7200" w:type="dxa"/>
          </w:tcPr>
          <w:p w14:paraId="5BD759CB" w14:textId="6A9C8013" w:rsidR="00E33C5C" w:rsidRPr="00804FF0" w:rsidRDefault="00E33C5C" w:rsidP="006D0D77">
            <w:pPr>
              <w:spacing w:line="380" w:lineRule="exact"/>
              <w:ind w:left="162" w:hanging="162"/>
              <w:rPr>
                <w:rFonts w:ascii="Arial" w:hAnsi="Arial" w:cs="Arial"/>
                <w:spacing w:val="-2"/>
                <w:sz w:val="22"/>
                <w:szCs w:val="22"/>
              </w:rPr>
            </w:pPr>
            <w:r w:rsidRPr="00804FF0">
              <w:rPr>
                <w:rFonts w:ascii="Arial" w:hAnsi="Arial" w:cs="Arial"/>
                <w:spacing w:val="-2"/>
                <w:sz w:val="22"/>
                <w:szCs w:val="22"/>
              </w:rPr>
              <w:t>Net book value of net assets received</w:t>
            </w:r>
          </w:p>
        </w:tc>
        <w:tc>
          <w:tcPr>
            <w:tcW w:w="1890" w:type="dxa"/>
            <w:vAlign w:val="bottom"/>
          </w:tcPr>
          <w:p w14:paraId="6F9CB901" w14:textId="05456238" w:rsidR="00E33C5C" w:rsidRPr="00804FF0" w:rsidRDefault="00E33C5C" w:rsidP="00D94291">
            <w:pPr>
              <w:pBdr>
                <w:bottom w:val="single" w:sz="4" w:space="1" w:color="auto"/>
              </w:pBdr>
              <w:tabs>
                <w:tab w:val="decimal" w:pos="1410"/>
              </w:tabs>
              <w:spacing w:line="380" w:lineRule="exact"/>
              <w:ind w:left="162" w:hanging="162"/>
              <w:rPr>
                <w:rFonts w:ascii="Arial" w:hAnsi="Arial" w:cs="Arial"/>
                <w:sz w:val="22"/>
                <w:szCs w:val="22"/>
              </w:rPr>
            </w:pPr>
            <w:r>
              <w:rPr>
                <w:rFonts w:ascii="Arial" w:hAnsi="Arial" w:cs="Arial"/>
                <w:sz w:val="22"/>
                <w:szCs w:val="22"/>
              </w:rPr>
              <w:t>(43,060)</w:t>
            </w:r>
          </w:p>
        </w:tc>
      </w:tr>
      <w:tr w:rsidR="00E33C5C" w:rsidRPr="00804FF0" w14:paraId="507A3CBD" w14:textId="77777777" w:rsidTr="00E33C5C">
        <w:tc>
          <w:tcPr>
            <w:tcW w:w="7200" w:type="dxa"/>
            <w:hideMark/>
          </w:tcPr>
          <w:p w14:paraId="77B3D3D4" w14:textId="439F7272" w:rsidR="00E33C5C" w:rsidRPr="00804FF0" w:rsidRDefault="00E33C5C" w:rsidP="006D0D77">
            <w:pPr>
              <w:spacing w:line="380" w:lineRule="exact"/>
              <w:ind w:left="162" w:hanging="162"/>
              <w:rPr>
                <w:rFonts w:ascii="Arial" w:hAnsi="Arial" w:cs="Arial"/>
                <w:spacing w:val="-2"/>
                <w:sz w:val="22"/>
                <w:szCs w:val="22"/>
              </w:rPr>
            </w:pPr>
            <w:r>
              <w:rPr>
                <w:rFonts w:ascii="Arial" w:hAnsi="Arial" w:cs="Arial"/>
                <w:spacing w:val="-2"/>
                <w:sz w:val="22"/>
                <w:szCs w:val="22"/>
              </w:rPr>
              <w:t>Goodwill</w:t>
            </w:r>
          </w:p>
        </w:tc>
        <w:tc>
          <w:tcPr>
            <w:tcW w:w="1890" w:type="dxa"/>
            <w:vAlign w:val="bottom"/>
          </w:tcPr>
          <w:p w14:paraId="48D263FA" w14:textId="3D67EFAA" w:rsidR="00E33C5C" w:rsidRPr="00804FF0" w:rsidRDefault="00E33C5C" w:rsidP="00E33C5C">
            <w:pPr>
              <w:pBdr>
                <w:bottom w:val="double" w:sz="4" w:space="1" w:color="auto"/>
              </w:pBdr>
              <w:tabs>
                <w:tab w:val="decimal" w:pos="1410"/>
              </w:tabs>
              <w:spacing w:line="380" w:lineRule="exact"/>
              <w:ind w:left="162" w:hanging="162"/>
              <w:rPr>
                <w:rFonts w:ascii="Arial" w:hAnsi="Arial" w:cs="Arial"/>
                <w:sz w:val="22"/>
                <w:szCs w:val="22"/>
                <w:cs/>
              </w:rPr>
            </w:pPr>
            <w:r>
              <w:rPr>
                <w:rFonts w:ascii="Arial" w:hAnsi="Arial" w:cs="Arial"/>
                <w:sz w:val="22"/>
                <w:szCs w:val="22"/>
              </w:rPr>
              <w:t>207,129</w:t>
            </w:r>
          </w:p>
        </w:tc>
      </w:tr>
    </w:tbl>
    <w:p w14:paraId="798D2125" w14:textId="77777777" w:rsidR="007D7CB9" w:rsidRDefault="007D7CB9" w:rsidP="007D7CB9">
      <w:pPr>
        <w:overflowPunct/>
        <w:autoSpaceDE/>
        <w:autoSpaceDN/>
        <w:adjustRightInd/>
        <w:spacing w:before="240" w:after="120" w:line="380" w:lineRule="exact"/>
        <w:ind w:left="547" w:hanging="7"/>
        <w:jc w:val="thaiDistribute"/>
        <w:textAlignment w:val="auto"/>
        <w:rPr>
          <w:rFonts w:ascii="Arial" w:hAnsi="Arial"/>
          <w:sz w:val="22"/>
          <w:szCs w:val="22"/>
          <w:u w:val="single"/>
        </w:rPr>
      </w:pPr>
      <w:proofErr w:type="spellStart"/>
      <w:r w:rsidRPr="007E0140">
        <w:rPr>
          <w:rFonts w:ascii="Arial" w:hAnsi="Arial"/>
          <w:sz w:val="22"/>
          <w:szCs w:val="22"/>
          <w:u w:val="single"/>
        </w:rPr>
        <w:t>Zim</w:t>
      </w:r>
      <w:proofErr w:type="spellEnd"/>
      <w:r w:rsidRPr="007E0140">
        <w:rPr>
          <w:rFonts w:ascii="Arial" w:hAnsi="Arial"/>
          <w:sz w:val="22"/>
          <w:szCs w:val="22"/>
          <w:u w:val="single"/>
        </w:rPr>
        <w:t xml:space="preserve"> (Thailand) Co., Ltd.</w:t>
      </w:r>
    </w:p>
    <w:p w14:paraId="44098A7B" w14:textId="6BB6D3D5" w:rsidR="0005514B" w:rsidRDefault="0005514B" w:rsidP="0005514B">
      <w:pPr>
        <w:tabs>
          <w:tab w:val="left" w:pos="360"/>
          <w:tab w:val="left" w:pos="2880"/>
          <w:tab w:val="left" w:pos="5760"/>
          <w:tab w:val="decimal" w:pos="6660"/>
          <w:tab w:val="left" w:pos="7110"/>
          <w:tab w:val="decimal" w:pos="7920"/>
        </w:tabs>
        <w:spacing w:before="120" w:after="120" w:line="380" w:lineRule="exact"/>
        <w:ind w:left="547" w:right="29" w:hanging="7"/>
        <w:jc w:val="both"/>
        <w:rPr>
          <w:rFonts w:ascii="Arial" w:hAnsi="Arial"/>
          <w:sz w:val="22"/>
          <w:szCs w:val="22"/>
        </w:rPr>
      </w:pPr>
      <w:r w:rsidRPr="0005514B">
        <w:rPr>
          <w:rFonts w:ascii="Arial" w:hAnsi="Arial"/>
          <w:sz w:val="22"/>
          <w:szCs w:val="22"/>
        </w:rPr>
        <w:t xml:space="preserve">On 28 April 2021, the Annual General Meeting of the shareholders of </w:t>
      </w:r>
      <w:proofErr w:type="spellStart"/>
      <w:r w:rsidRPr="0005514B">
        <w:rPr>
          <w:rFonts w:ascii="Arial" w:hAnsi="Arial"/>
          <w:sz w:val="22"/>
          <w:szCs w:val="22"/>
        </w:rPr>
        <w:t>Zim</w:t>
      </w:r>
      <w:proofErr w:type="spellEnd"/>
      <w:r w:rsidRPr="0005514B">
        <w:rPr>
          <w:rFonts w:ascii="Arial" w:hAnsi="Arial"/>
          <w:sz w:val="22"/>
          <w:szCs w:val="22"/>
        </w:rPr>
        <w:t xml:space="preserve"> (Thailand) Company Limited approved the payment of a dividend from operating results for the year ended</w:t>
      </w:r>
      <w:r>
        <w:rPr>
          <w:rFonts w:ascii="Arial" w:hAnsi="Arial"/>
          <w:sz w:val="22"/>
          <w:szCs w:val="22"/>
        </w:rPr>
        <w:t xml:space="preserve"> </w:t>
      </w:r>
      <w:r w:rsidRPr="0005514B">
        <w:rPr>
          <w:rFonts w:ascii="Arial" w:hAnsi="Arial"/>
          <w:sz w:val="22"/>
          <w:szCs w:val="22"/>
        </w:rPr>
        <w:t xml:space="preserve">31 December </w:t>
      </w:r>
      <w:r w:rsidR="005A7CC6">
        <w:rPr>
          <w:rFonts w:ascii="Arial" w:hAnsi="Arial"/>
          <w:sz w:val="22"/>
          <w:szCs w:val="22"/>
        </w:rPr>
        <w:t>2020</w:t>
      </w:r>
      <w:r w:rsidRPr="0005514B">
        <w:rPr>
          <w:rFonts w:ascii="Arial" w:hAnsi="Arial"/>
          <w:sz w:val="22"/>
          <w:szCs w:val="22"/>
        </w:rPr>
        <w:t xml:space="preserve"> to shareholders with Baht 292.60 per share totaling Baht 2.93 million of dividend payment. The Company received such dividend of Baht 1.49 million in proportion of shareholding on 13 May 2021.</w:t>
      </w:r>
      <w:r w:rsidR="007D7CB9">
        <w:rPr>
          <w:rFonts w:ascii="Arial" w:hAnsi="Arial"/>
          <w:sz w:val="22"/>
          <w:szCs w:val="22"/>
        </w:rPr>
        <w:tab/>
      </w:r>
      <w:r w:rsidR="007D7CB9">
        <w:rPr>
          <w:rFonts w:ascii="Arial" w:hAnsi="Arial"/>
          <w:sz w:val="22"/>
          <w:szCs w:val="22"/>
        </w:rPr>
        <w:tab/>
      </w:r>
    </w:p>
    <w:p w14:paraId="520BB81E" w14:textId="0C7372D8" w:rsidR="00CF4249" w:rsidRDefault="007D7CB9" w:rsidP="0005514B">
      <w:pPr>
        <w:tabs>
          <w:tab w:val="left" w:pos="360"/>
          <w:tab w:val="left" w:pos="2880"/>
          <w:tab w:val="left" w:pos="5760"/>
          <w:tab w:val="decimal" w:pos="6660"/>
          <w:tab w:val="left" w:pos="7110"/>
          <w:tab w:val="decimal" w:pos="7920"/>
        </w:tabs>
        <w:spacing w:before="120" w:after="120" w:line="380" w:lineRule="exact"/>
        <w:ind w:left="547" w:right="29" w:hanging="7"/>
        <w:jc w:val="both"/>
        <w:rPr>
          <w:rFonts w:ascii="Arial" w:hAnsi="Arial"/>
          <w:sz w:val="22"/>
          <w:szCs w:val="22"/>
        </w:rPr>
      </w:pPr>
      <w:r w:rsidRPr="00804FF0">
        <w:rPr>
          <w:rFonts w:ascii="Arial" w:hAnsi="Arial"/>
          <w:sz w:val="22"/>
          <w:szCs w:val="22"/>
        </w:rPr>
        <w:t xml:space="preserve">On 17 </w:t>
      </w:r>
      <w:r>
        <w:rPr>
          <w:rFonts w:ascii="Arial" w:hAnsi="Arial"/>
          <w:sz w:val="22"/>
          <w:szCs w:val="22"/>
        </w:rPr>
        <w:t>April</w:t>
      </w:r>
      <w:r w:rsidRPr="00804FF0">
        <w:rPr>
          <w:rFonts w:ascii="Arial" w:hAnsi="Arial"/>
          <w:sz w:val="22"/>
          <w:szCs w:val="22"/>
        </w:rPr>
        <w:t xml:space="preserve"> 2022, a meeting of the Company’s Board of Directors No. 3/2022 passed a resolution to approve the disposal of all ordinary shares of </w:t>
      </w:r>
      <w:proofErr w:type="spellStart"/>
      <w:r w:rsidRPr="00804FF0">
        <w:rPr>
          <w:rFonts w:ascii="Arial" w:hAnsi="Arial"/>
          <w:sz w:val="22"/>
          <w:szCs w:val="22"/>
        </w:rPr>
        <w:t>ZIM</w:t>
      </w:r>
      <w:proofErr w:type="spellEnd"/>
      <w:r w:rsidRPr="00804FF0">
        <w:rPr>
          <w:rFonts w:ascii="Arial" w:hAnsi="Arial"/>
          <w:sz w:val="22"/>
          <w:szCs w:val="22"/>
        </w:rPr>
        <w:t xml:space="preserve"> (Thailand) Company Limited (associate company) to </w:t>
      </w:r>
      <w:proofErr w:type="spellStart"/>
      <w:r w:rsidRPr="00804FF0">
        <w:rPr>
          <w:rFonts w:ascii="Arial" w:hAnsi="Arial"/>
          <w:sz w:val="22"/>
          <w:szCs w:val="22"/>
        </w:rPr>
        <w:t>Zim</w:t>
      </w:r>
      <w:proofErr w:type="spellEnd"/>
      <w:r w:rsidRPr="00804FF0">
        <w:rPr>
          <w:rFonts w:ascii="Arial" w:hAnsi="Arial"/>
          <w:sz w:val="22"/>
          <w:szCs w:val="22"/>
        </w:rPr>
        <w:t xml:space="preserve"> Integrated Shipping Services Ltd. </w:t>
      </w:r>
      <w:r>
        <w:rPr>
          <w:rFonts w:ascii="Arial" w:hAnsi="Arial"/>
          <w:sz w:val="22"/>
          <w:szCs w:val="22"/>
        </w:rPr>
        <w:t>under</w:t>
      </w:r>
      <w:r w:rsidRPr="00804FF0">
        <w:rPr>
          <w:rFonts w:ascii="Arial" w:hAnsi="Arial"/>
          <w:sz w:val="22"/>
          <w:szCs w:val="22"/>
        </w:rPr>
        <w:t xml:space="preserve"> call option </w:t>
      </w:r>
      <w:r>
        <w:rPr>
          <w:rFonts w:ascii="Arial" w:hAnsi="Arial"/>
          <w:sz w:val="22"/>
          <w:szCs w:val="22"/>
        </w:rPr>
        <w:t>of</w:t>
      </w:r>
      <w:r w:rsidRPr="00804FF0">
        <w:rPr>
          <w:rFonts w:ascii="Arial" w:hAnsi="Arial"/>
          <w:sz w:val="22"/>
          <w:szCs w:val="22"/>
        </w:rPr>
        <w:t xml:space="preserve"> the Business agreement between shareholders of 5,100 ordinary shares with a par value at Baht 100 each, totaling</w:t>
      </w:r>
      <w:r>
        <w:rPr>
          <w:rFonts w:ascii="Arial" w:hAnsi="Arial"/>
          <w:sz w:val="22"/>
          <w:szCs w:val="22"/>
        </w:rPr>
        <w:t xml:space="preserve"> </w:t>
      </w:r>
      <w:r w:rsidRPr="00804FF0">
        <w:rPr>
          <w:rFonts w:ascii="Arial" w:hAnsi="Arial"/>
          <w:sz w:val="22"/>
          <w:szCs w:val="22"/>
        </w:rPr>
        <w:t>Baht 5.1 million</w:t>
      </w:r>
      <w:r>
        <w:rPr>
          <w:rFonts w:ascii="Arial" w:hAnsi="Arial"/>
          <w:sz w:val="22"/>
          <w:szCs w:val="22"/>
        </w:rPr>
        <w:t xml:space="preserve"> </w:t>
      </w:r>
      <w:r w:rsidRPr="00804FF0">
        <w:rPr>
          <w:rFonts w:ascii="Arial" w:hAnsi="Arial"/>
          <w:sz w:val="22"/>
          <w:szCs w:val="22"/>
        </w:rPr>
        <w:t>equal to 51% of the issued and paid-up shares of such company</w:t>
      </w:r>
      <w:r>
        <w:rPr>
          <w:rFonts w:ascii="Arial" w:hAnsi="Arial"/>
          <w:sz w:val="22"/>
          <w:szCs w:val="22"/>
        </w:rPr>
        <w:t xml:space="preserve">. </w:t>
      </w:r>
    </w:p>
    <w:p w14:paraId="47E53074" w14:textId="69971CA5" w:rsidR="004A4ACE" w:rsidRDefault="004A4ACE" w:rsidP="0005514B">
      <w:pPr>
        <w:tabs>
          <w:tab w:val="left" w:pos="360"/>
          <w:tab w:val="left" w:pos="2880"/>
          <w:tab w:val="left" w:pos="5760"/>
          <w:tab w:val="decimal" w:pos="6660"/>
          <w:tab w:val="left" w:pos="7110"/>
          <w:tab w:val="decimal" w:pos="7920"/>
        </w:tabs>
        <w:spacing w:before="120" w:after="120" w:line="380" w:lineRule="exact"/>
        <w:ind w:left="547" w:right="29" w:hanging="7"/>
        <w:jc w:val="both"/>
        <w:rPr>
          <w:rFonts w:ascii="Arial" w:hAnsi="Arial"/>
          <w:sz w:val="22"/>
          <w:szCs w:val="22"/>
        </w:rPr>
      </w:pPr>
      <w:r w:rsidRPr="0005514B">
        <w:rPr>
          <w:rFonts w:ascii="Arial" w:hAnsi="Arial"/>
          <w:sz w:val="22"/>
          <w:szCs w:val="22"/>
        </w:rPr>
        <w:t>On 28 April 202</w:t>
      </w:r>
      <w:r w:rsidR="00E9438D">
        <w:rPr>
          <w:rFonts w:ascii="Arial" w:hAnsi="Arial"/>
          <w:sz w:val="22"/>
          <w:szCs w:val="22"/>
        </w:rPr>
        <w:t>2</w:t>
      </w:r>
      <w:r w:rsidRPr="0005514B">
        <w:rPr>
          <w:rFonts w:ascii="Arial" w:hAnsi="Arial"/>
          <w:sz w:val="22"/>
          <w:szCs w:val="22"/>
        </w:rPr>
        <w:t xml:space="preserve">, the Annual General Meeting of the shareholders of </w:t>
      </w:r>
      <w:proofErr w:type="spellStart"/>
      <w:r w:rsidRPr="0005514B">
        <w:rPr>
          <w:rFonts w:ascii="Arial" w:hAnsi="Arial"/>
          <w:sz w:val="22"/>
          <w:szCs w:val="22"/>
        </w:rPr>
        <w:t>Zim</w:t>
      </w:r>
      <w:proofErr w:type="spellEnd"/>
      <w:r w:rsidRPr="0005514B">
        <w:rPr>
          <w:rFonts w:ascii="Arial" w:hAnsi="Arial"/>
          <w:sz w:val="22"/>
          <w:szCs w:val="22"/>
        </w:rPr>
        <w:t xml:space="preserve"> (Thailand) Company Limited approved the payment of a dividend from operating results for the year ended</w:t>
      </w:r>
      <w:r>
        <w:rPr>
          <w:rFonts w:ascii="Arial" w:hAnsi="Arial"/>
          <w:sz w:val="22"/>
          <w:szCs w:val="22"/>
        </w:rPr>
        <w:t xml:space="preserve"> </w:t>
      </w:r>
      <w:r w:rsidRPr="0005514B">
        <w:rPr>
          <w:rFonts w:ascii="Arial" w:hAnsi="Arial"/>
          <w:sz w:val="22"/>
          <w:szCs w:val="22"/>
        </w:rPr>
        <w:t xml:space="preserve">31 December </w:t>
      </w:r>
      <w:r w:rsidR="005A7CC6">
        <w:rPr>
          <w:rFonts w:ascii="Arial" w:hAnsi="Arial"/>
          <w:sz w:val="22"/>
          <w:szCs w:val="22"/>
        </w:rPr>
        <w:t>2021</w:t>
      </w:r>
      <w:r w:rsidRPr="0005514B">
        <w:rPr>
          <w:rFonts w:ascii="Arial" w:hAnsi="Arial"/>
          <w:sz w:val="22"/>
          <w:szCs w:val="22"/>
        </w:rPr>
        <w:t xml:space="preserve"> to shareholders with Baht </w:t>
      </w:r>
      <w:r w:rsidR="006851EE">
        <w:rPr>
          <w:rFonts w:ascii="Arial" w:hAnsi="Arial"/>
          <w:sz w:val="22"/>
          <w:szCs w:val="22"/>
        </w:rPr>
        <w:t>334.</w:t>
      </w:r>
      <w:r w:rsidR="00625B39">
        <w:rPr>
          <w:rFonts w:ascii="Arial" w:hAnsi="Arial"/>
          <w:sz w:val="22"/>
          <w:szCs w:val="22"/>
        </w:rPr>
        <w:t>87</w:t>
      </w:r>
      <w:r w:rsidRPr="0005514B">
        <w:rPr>
          <w:rFonts w:ascii="Arial" w:hAnsi="Arial"/>
          <w:sz w:val="22"/>
          <w:szCs w:val="22"/>
        </w:rPr>
        <w:t xml:space="preserve"> per share totaling Baht </w:t>
      </w:r>
      <w:r w:rsidR="00625B39">
        <w:rPr>
          <w:rFonts w:ascii="Arial" w:hAnsi="Arial"/>
          <w:sz w:val="22"/>
          <w:szCs w:val="22"/>
        </w:rPr>
        <w:t>4.</w:t>
      </w:r>
      <w:r w:rsidR="00F823A2">
        <w:rPr>
          <w:rFonts w:ascii="Arial" w:hAnsi="Arial"/>
          <w:sz w:val="22"/>
          <w:szCs w:val="22"/>
        </w:rPr>
        <w:t>93</w:t>
      </w:r>
      <w:r w:rsidRPr="0005514B">
        <w:rPr>
          <w:rFonts w:ascii="Arial" w:hAnsi="Arial"/>
          <w:sz w:val="22"/>
          <w:szCs w:val="22"/>
        </w:rPr>
        <w:t xml:space="preserve"> million of dividend payment. The Company received such dividend of Baht 1.</w:t>
      </w:r>
      <w:r w:rsidR="00F823A2">
        <w:rPr>
          <w:rFonts w:ascii="Arial" w:hAnsi="Arial"/>
          <w:sz w:val="22"/>
          <w:szCs w:val="22"/>
        </w:rPr>
        <w:t>71</w:t>
      </w:r>
      <w:r w:rsidRPr="0005514B">
        <w:rPr>
          <w:rFonts w:ascii="Arial" w:hAnsi="Arial"/>
          <w:sz w:val="22"/>
          <w:szCs w:val="22"/>
        </w:rPr>
        <w:t xml:space="preserve"> million in proportion of shareholding on </w:t>
      </w:r>
      <w:r w:rsidR="00F823A2">
        <w:rPr>
          <w:rFonts w:ascii="Arial" w:hAnsi="Arial"/>
          <w:sz w:val="22"/>
          <w:szCs w:val="22"/>
        </w:rPr>
        <w:t>20</w:t>
      </w:r>
      <w:r w:rsidRPr="0005514B">
        <w:rPr>
          <w:rFonts w:ascii="Arial" w:hAnsi="Arial"/>
          <w:sz w:val="22"/>
          <w:szCs w:val="22"/>
        </w:rPr>
        <w:t xml:space="preserve"> May 202</w:t>
      </w:r>
      <w:r w:rsidR="00F823A2">
        <w:rPr>
          <w:rFonts w:ascii="Arial" w:hAnsi="Arial"/>
          <w:sz w:val="22"/>
          <w:szCs w:val="22"/>
        </w:rPr>
        <w:t>2</w:t>
      </w:r>
      <w:r w:rsidRPr="0005514B">
        <w:rPr>
          <w:rFonts w:ascii="Arial" w:hAnsi="Arial"/>
          <w:sz w:val="22"/>
          <w:szCs w:val="22"/>
        </w:rPr>
        <w:t>.</w:t>
      </w:r>
    </w:p>
    <w:p w14:paraId="3A1A1C7F" w14:textId="77777777" w:rsidR="00E7455B" w:rsidRDefault="00E7455B">
      <w:pPr>
        <w:overflowPunct/>
        <w:autoSpaceDE/>
        <w:autoSpaceDN/>
        <w:adjustRightInd/>
        <w:textAlignment w:val="auto"/>
        <w:rPr>
          <w:rFonts w:ascii="Arial" w:hAnsi="Arial"/>
          <w:sz w:val="22"/>
          <w:szCs w:val="22"/>
        </w:rPr>
      </w:pPr>
      <w:r>
        <w:rPr>
          <w:rFonts w:ascii="Arial" w:hAnsi="Arial"/>
          <w:sz w:val="22"/>
          <w:szCs w:val="22"/>
        </w:rPr>
        <w:br w:type="page"/>
      </w:r>
    </w:p>
    <w:p w14:paraId="363D91B6" w14:textId="7CF41016" w:rsidR="007D7CB9" w:rsidRPr="00804FF0" w:rsidRDefault="007D7CB9" w:rsidP="00F61A5D">
      <w:pPr>
        <w:tabs>
          <w:tab w:val="left" w:pos="360"/>
          <w:tab w:val="left" w:pos="2880"/>
          <w:tab w:val="left" w:pos="5760"/>
          <w:tab w:val="decimal" w:pos="6660"/>
          <w:tab w:val="left" w:pos="7110"/>
          <w:tab w:val="decimal" w:pos="7920"/>
        </w:tabs>
        <w:spacing w:before="120" w:after="120" w:line="380" w:lineRule="exact"/>
        <w:ind w:left="547" w:right="29" w:hanging="7"/>
        <w:jc w:val="both"/>
        <w:rPr>
          <w:rFonts w:ascii="Arial" w:hAnsi="Arial"/>
          <w:sz w:val="22"/>
          <w:szCs w:val="22"/>
        </w:rPr>
      </w:pPr>
      <w:r>
        <w:rPr>
          <w:rFonts w:ascii="Arial" w:hAnsi="Arial"/>
          <w:sz w:val="22"/>
          <w:szCs w:val="22"/>
        </w:rPr>
        <w:lastRenderedPageBreak/>
        <w:t xml:space="preserve">On 20 </w:t>
      </w:r>
      <w:r w:rsidR="005F5F88">
        <w:rPr>
          <w:rFonts w:ascii="Arial" w:hAnsi="Arial"/>
          <w:sz w:val="22"/>
          <w:szCs w:val="22"/>
        </w:rPr>
        <w:t>Sept</w:t>
      </w:r>
      <w:r>
        <w:rPr>
          <w:rFonts w:ascii="Arial" w:hAnsi="Arial"/>
          <w:sz w:val="22"/>
          <w:szCs w:val="22"/>
        </w:rPr>
        <w:t>ember 2022,</w:t>
      </w:r>
      <w:r w:rsidRPr="00F93060">
        <w:rPr>
          <w:rFonts w:ascii="Arial" w:hAnsi="Arial"/>
          <w:sz w:val="22"/>
          <w:szCs w:val="22"/>
        </w:rPr>
        <w:t xml:space="preserve"> the Company disposed of all ordinary shares of </w:t>
      </w:r>
      <w:proofErr w:type="spellStart"/>
      <w:r w:rsidRPr="00F93060">
        <w:rPr>
          <w:rFonts w:ascii="Arial" w:hAnsi="Arial"/>
          <w:sz w:val="22"/>
          <w:szCs w:val="22"/>
        </w:rPr>
        <w:t>ZIM</w:t>
      </w:r>
      <w:proofErr w:type="spellEnd"/>
      <w:r w:rsidRPr="00F93060">
        <w:rPr>
          <w:rFonts w:ascii="Arial" w:hAnsi="Arial"/>
          <w:sz w:val="22"/>
          <w:szCs w:val="22"/>
        </w:rPr>
        <w:t xml:space="preserve"> (Thailand) Company Limited to </w:t>
      </w:r>
      <w:proofErr w:type="spellStart"/>
      <w:r w:rsidRPr="00F93060">
        <w:rPr>
          <w:rFonts w:ascii="Arial" w:hAnsi="Arial"/>
          <w:sz w:val="22"/>
          <w:szCs w:val="22"/>
        </w:rPr>
        <w:t>Zim</w:t>
      </w:r>
      <w:proofErr w:type="spellEnd"/>
      <w:r w:rsidRPr="00F93060">
        <w:rPr>
          <w:rFonts w:ascii="Arial" w:hAnsi="Arial"/>
          <w:sz w:val="22"/>
          <w:szCs w:val="22"/>
        </w:rPr>
        <w:t xml:space="preserve"> Integrated Shipping Services Ltd. As a result, </w:t>
      </w:r>
      <w:proofErr w:type="spellStart"/>
      <w:r w:rsidRPr="00F93060">
        <w:rPr>
          <w:rFonts w:ascii="Arial" w:hAnsi="Arial"/>
          <w:sz w:val="22"/>
          <w:szCs w:val="22"/>
        </w:rPr>
        <w:t>ZIM</w:t>
      </w:r>
      <w:proofErr w:type="spellEnd"/>
      <w:r w:rsidRPr="00F93060">
        <w:rPr>
          <w:rFonts w:ascii="Arial" w:hAnsi="Arial"/>
          <w:sz w:val="22"/>
          <w:szCs w:val="22"/>
        </w:rPr>
        <w:t xml:space="preserve"> (Thailand) Company Limited was no longer an associate. The Company incurred loss from disposal of all ordinary shares of </w:t>
      </w:r>
      <w:proofErr w:type="spellStart"/>
      <w:r w:rsidRPr="00F93060">
        <w:rPr>
          <w:rFonts w:ascii="Arial" w:hAnsi="Arial"/>
          <w:sz w:val="22"/>
          <w:szCs w:val="22"/>
        </w:rPr>
        <w:t>ZIM</w:t>
      </w:r>
      <w:proofErr w:type="spellEnd"/>
      <w:r w:rsidRPr="00F93060">
        <w:rPr>
          <w:rFonts w:ascii="Arial" w:hAnsi="Arial"/>
          <w:sz w:val="22"/>
          <w:szCs w:val="22"/>
        </w:rPr>
        <w:t xml:space="preserve"> (Thailand) Company Limited under the equity method amounting to Baht 4.2 million, which was presented </w:t>
      </w:r>
      <w:r>
        <w:rPr>
          <w:rFonts w:ascii="Arial" w:hAnsi="Arial"/>
          <w:sz w:val="22"/>
          <w:szCs w:val="22"/>
        </w:rPr>
        <w:t>in the part of</w:t>
      </w:r>
      <w:r w:rsidRPr="00F93060">
        <w:rPr>
          <w:rFonts w:ascii="Arial" w:hAnsi="Arial"/>
          <w:sz w:val="22"/>
          <w:szCs w:val="22"/>
        </w:rPr>
        <w:t xml:space="preserve"> “Administrative expenses” in the </w:t>
      </w:r>
      <w:r>
        <w:rPr>
          <w:rFonts w:ascii="Arial" w:hAnsi="Arial"/>
          <w:sz w:val="22"/>
          <w:szCs w:val="22"/>
        </w:rPr>
        <w:t xml:space="preserve">consolidated </w:t>
      </w:r>
      <w:r w:rsidRPr="00F93060">
        <w:rPr>
          <w:rFonts w:ascii="Arial" w:hAnsi="Arial"/>
          <w:sz w:val="22"/>
          <w:szCs w:val="22"/>
        </w:rPr>
        <w:t>statement of comprehensive income</w:t>
      </w:r>
      <w:r w:rsidR="00173404">
        <w:rPr>
          <w:rFonts w:ascii="Arial" w:hAnsi="Arial"/>
          <w:sz w:val="22"/>
          <w:szCs w:val="22"/>
        </w:rPr>
        <w:t>.</w:t>
      </w:r>
      <w:r w:rsidRPr="00F93060">
        <w:rPr>
          <w:rFonts w:ascii="Arial" w:hAnsi="Arial"/>
          <w:sz w:val="22"/>
          <w:szCs w:val="22"/>
        </w:rPr>
        <w:t xml:space="preserve"> However, the Company</w:t>
      </w:r>
      <w:r>
        <w:rPr>
          <w:rFonts w:ascii="Arial" w:hAnsi="Arial"/>
          <w:sz w:val="22"/>
          <w:szCs w:val="22"/>
        </w:rPr>
        <w:t xml:space="preserve"> already</w:t>
      </w:r>
      <w:r w:rsidRPr="00F93060">
        <w:rPr>
          <w:rFonts w:ascii="Arial" w:hAnsi="Arial"/>
          <w:sz w:val="22"/>
          <w:szCs w:val="22"/>
        </w:rPr>
        <w:t xml:space="preserve"> received a full payment for share subscription on 26 October 2022.</w:t>
      </w:r>
    </w:p>
    <w:p w14:paraId="42E28EF9" w14:textId="6B0D7E9E" w:rsidR="007222F3" w:rsidRPr="0089403A" w:rsidRDefault="005A7CC6" w:rsidP="003B0CA7">
      <w:pPr>
        <w:tabs>
          <w:tab w:val="right" w:pos="7280"/>
          <w:tab w:val="right" w:pos="8760"/>
        </w:tabs>
        <w:spacing w:before="120" w:after="120" w:line="380" w:lineRule="exact"/>
        <w:ind w:left="547" w:right="-360" w:hanging="547"/>
        <w:rPr>
          <w:rFonts w:ascii="Arial" w:hAnsi="Arial"/>
          <w:b/>
          <w:bCs/>
          <w:sz w:val="22"/>
          <w:szCs w:val="22"/>
        </w:rPr>
      </w:pPr>
      <w:r>
        <w:rPr>
          <w:rFonts w:ascii="Arial" w:hAnsi="Arial"/>
          <w:b/>
          <w:bCs/>
          <w:sz w:val="22"/>
          <w:szCs w:val="22"/>
        </w:rPr>
        <w:t>13</w:t>
      </w:r>
      <w:r w:rsidR="007222F3" w:rsidRPr="0089403A">
        <w:rPr>
          <w:rFonts w:ascii="Arial" w:hAnsi="Arial"/>
          <w:b/>
          <w:bCs/>
          <w:sz w:val="22"/>
          <w:szCs w:val="22"/>
        </w:rPr>
        <w:t>.2</w:t>
      </w:r>
      <w:r w:rsidR="007222F3" w:rsidRPr="0089403A">
        <w:rPr>
          <w:rFonts w:ascii="Arial" w:hAnsi="Arial"/>
          <w:b/>
          <w:bCs/>
          <w:sz w:val="22"/>
          <w:szCs w:val="22"/>
        </w:rPr>
        <w:tab/>
        <w:t>Share of comprehensive income and dividend received</w:t>
      </w:r>
    </w:p>
    <w:p w14:paraId="0893C120" w14:textId="0AD6522A" w:rsidR="007222F3" w:rsidRPr="007222F3" w:rsidRDefault="007222F3" w:rsidP="00867AEB">
      <w:pPr>
        <w:tabs>
          <w:tab w:val="right" w:pos="7280"/>
          <w:tab w:val="right" w:pos="8760"/>
        </w:tabs>
        <w:spacing w:before="120" w:after="120" w:line="380" w:lineRule="exact"/>
        <w:ind w:left="547" w:right="-7" w:hanging="547"/>
        <w:jc w:val="thaiDistribute"/>
        <w:rPr>
          <w:rFonts w:ascii="Arial" w:hAnsi="Arial"/>
          <w:sz w:val="22"/>
          <w:szCs w:val="22"/>
        </w:rPr>
      </w:pPr>
      <w:r w:rsidRPr="007222F3">
        <w:rPr>
          <w:rFonts w:ascii="Arial" w:hAnsi="Arial"/>
          <w:sz w:val="22"/>
          <w:szCs w:val="22"/>
        </w:rPr>
        <w:tab/>
        <w:t xml:space="preserve">During the </w:t>
      </w:r>
      <w:r w:rsidR="005A7CC6">
        <w:rPr>
          <w:rFonts w:ascii="Arial" w:hAnsi="Arial"/>
          <w:sz w:val="22"/>
          <w:szCs w:val="22"/>
        </w:rPr>
        <w:t>year 2022</w:t>
      </w:r>
      <w:r w:rsidRPr="007222F3">
        <w:rPr>
          <w:rFonts w:ascii="Arial" w:hAnsi="Arial"/>
          <w:sz w:val="22"/>
          <w:szCs w:val="22"/>
        </w:rPr>
        <w:t xml:space="preserve">, the Company </w:t>
      </w:r>
      <w:proofErr w:type="spellStart"/>
      <w:r w:rsidRPr="007222F3">
        <w:rPr>
          <w:rFonts w:ascii="Arial" w:hAnsi="Arial"/>
          <w:sz w:val="22"/>
          <w:szCs w:val="22"/>
        </w:rPr>
        <w:t>recognised</w:t>
      </w:r>
      <w:proofErr w:type="spellEnd"/>
      <w:r w:rsidRPr="007222F3">
        <w:rPr>
          <w:rFonts w:ascii="Arial" w:hAnsi="Arial"/>
          <w:sz w:val="22"/>
          <w:szCs w:val="22"/>
        </w:rPr>
        <w:t xml:space="preserve"> its share of profit from investmen</w:t>
      </w:r>
      <w:r w:rsidR="00ED7712">
        <w:rPr>
          <w:rFonts w:ascii="Arial" w:hAnsi="Arial"/>
          <w:sz w:val="22"/>
          <w:szCs w:val="22"/>
        </w:rPr>
        <w:t>t</w:t>
      </w:r>
      <w:r w:rsidRPr="007222F3">
        <w:rPr>
          <w:rFonts w:ascii="Arial" w:hAnsi="Arial"/>
          <w:sz w:val="22"/>
          <w:szCs w:val="22"/>
        </w:rPr>
        <w:t xml:space="preserve"> in associate </w:t>
      </w:r>
      <w:r w:rsidR="00ED7712">
        <w:rPr>
          <w:rFonts w:ascii="Arial" w:hAnsi="Arial"/>
          <w:sz w:val="22"/>
          <w:szCs w:val="22"/>
        </w:rPr>
        <w:t>company</w:t>
      </w:r>
      <w:r w:rsidRPr="007222F3">
        <w:rPr>
          <w:rFonts w:ascii="Arial" w:hAnsi="Arial"/>
          <w:sz w:val="22"/>
          <w:szCs w:val="22"/>
        </w:rPr>
        <w:t xml:space="preserve"> in the consolidated financial statements and dividend income in the separate financial statements as follows:</w:t>
      </w:r>
    </w:p>
    <w:p w14:paraId="0753C307" w14:textId="44675107" w:rsidR="000A0AA6" w:rsidRDefault="000A0AA6"/>
    <w:tbl>
      <w:tblPr>
        <w:tblW w:w="9072" w:type="dxa"/>
        <w:tblInd w:w="468" w:type="dxa"/>
        <w:tblLayout w:type="fixed"/>
        <w:tblLook w:val="0000" w:firstRow="0" w:lastRow="0" w:firstColumn="0" w:lastColumn="0" w:noHBand="0" w:noVBand="0"/>
      </w:tblPr>
      <w:tblGrid>
        <w:gridCol w:w="3582"/>
        <w:gridCol w:w="1372"/>
        <w:gridCol w:w="1328"/>
        <w:gridCol w:w="45"/>
        <w:gridCol w:w="1372"/>
        <w:gridCol w:w="1373"/>
      </w:tblGrid>
      <w:tr w:rsidR="00A13E46" w:rsidRPr="007222F3" w14:paraId="2BBC21CE" w14:textId="77777777" w:rsidTr="00A13E46">
        <w:tc>
          <w:tcPr>
            <w:tcW w:w="3582" w:type="dxa"/>
            <w:tcBorders>
              <w:top w:val="nil"/>
              <w:left w:val="nil"/>
              <w:bottom w:val="nil"/>
              <w:right w:val="nil"/>
            </w:tcBorders>
            <w:vAlign w:val="bottom"/>
          </w:tcPr>
          <w:p w14:paraId="276493DC" w14:textId="2DE362D8" w:rsidR="00A13E46" w:rsidRPr="00A13E46" w:rsidRDefault="00A13E46" w:rsidP="006F5525">
            <w:pPr>
              <w:spacing w:line="320" w:lineRule="exact"/>
              <w:jc w:val="center"/>
              <w:rPr>
                <w:rFonts w:ascii="Arial" w:hAnsi="Arial"/>
                <w:sz w:val="18"/>
                <w:szCs w:val="18"/>
              </w:rPr>
            </w:pPr>
          </w:p>
        </w:tc>
        <w:tc>
          <w:tcPr>
            <w:tcW w:w="5490" w:type="dxa"/>
            <w:gridSpan w:val="5"/>
            <w:tcBorders>
              <w:top w:val="nil"/>
              <w:left w:val="nil"/>
              <w:bottom w:val="nil"/>
              <w:right w:val="nil"/>
            </w:tcBorders>
            <w:vAlign w:val="bottom"/>
          </w:tcPr>
          <w:p w14:paraId="2236CF51" w14:textId="77777777" w:rsidR="00A13E46" w:rsidRPr="00A13E46" w:rsidRDefault="00A13E46" w:rsidP="006F5525">
            <w:pPr>
              <w:spacing w:line="320" w:lineRule="exact"/>
              <w:jc w:val="right"/>
              <w:rPr>
                <w:rFonts w:ascii="Arial" w:hAnsi="Arial"/>
                <w:sz w:val="18"/>
                <w:szCs w:val="18"/>
              </w:rPr>
            </w:pPr>
            <w:r w:rsidRPr="00A13E46">
              <w:rPr>
                <w:rFonts w:ascii="Arial" w:hAnsi="Arial"/>
                <w:sz w:val="18"/>
                <w:szCs w:val="18"/>
              </w:rPr>
              <w:t>(Unit: Thousand Baht)</w:t>
            </w:r>
          </w:p>
        </w:tc>
      </w:tr>
      <w:tr w:rsidR="00A13E46" w:rsidRPr="007222F3" w14:paraId="286BC259" w14:textId="77777777" w:rsidTr="00A13E46">
        <w:tc>
          <w:tcPr>
            <w:tcW w:w="3582" w:type="dxa"/>
            <w:tcBorders>
              <w:top w:val="nil"/>
              <w:left w:val="nil"/>
              <w:bottom w:val="nil"/>
              <w:right w:val="nil"/>
            </w:tcBorders>
            <w:vAlign w:val="bottom"/>
          </w:tcPr>
          <w:p w14:paraId="7273C0D2" w14:textId="6F720EEC" w:rsidR="00A13E46" w:rsidRPr="00A13E46" w:rsidRDefault="00A13E46" w:rsidP="006F5525">
            <w:pPr>
              <w:spacing w:line="320" w:lineRule="exact"/>
              <w:jc w:val="center"/>
              <w:rPr>
                <w:rFonts w:ascii="Arial" w:hAnsi="Arial" w:cs="Arial"/>
                <w:sz w:val="18"/>
                <w:szCs w:val="18"/>
                <w:cs/>
              </w:rPr>
            </w:pPr>
          </w:p>
        </w:tc>
        <w:tc>
          <w:tcPr>
            <w:tcW w:w="2700" w:type="dxa"/>
            <w:gridSpan w:val="2"/>
            <w:tcBorders>
              <w:top w:val="nil"/>
              <w:left w:val="nil"/>
              <w:right w:val="nil"/>
            </w:tcBorders>
            <w:vAlign w:val="bottom"/>
          </w:tcPr>
          <w:p w14:paraId="44002318" w14:textId="77777777" w:rsidR="00A13E46" w:rsidRPr="00A13E46" w:rsidRDefault="00A13E46" w:rsidP="006F5525">
            <w:pPr>
              <w:pBdr>
                <w:bottom w:val="single" w:sz="4" w:space="1" w:color="auto"/>
              </w:pBdr>
              <w:tabs>
                <w:tab w:val="left" w:pos="822"/>
              </w:tabs>
              <w:spacing w:line="320" w:lineRule="exact"/>
              <w:jc w:val="center"/>
              <w:rPr>
                <w:rFonts w:ascii="Arial" w:hAnsi="Arial"/>
                <w:sz w:val="18"/>
                <w:szCs w:val="18"/>
              </w:rPr>
            </w:pPr>
            <w:r w:rsidRPr="00A13E46">
              <w:rPr>
                <w:rFonts w:ascii="Arial" w:hAnsi="Arial"/>
                <w:sz w:val="18"/>
                <w:szCs w:val="18"/>
              </w:rPr>
              <w:t>Consolidated</w:t>
            </w:r>
          </w:p>
          <w:p w14:paraId="26E11E47" w14:textId="544F286F" w:rsidR="00A13E46" w:rsidRPr="00A13E46" w:rsidRDefault="00A13E46" w:rsidP="006F5525">
            <w:pPr>
              <w:pBdr>
                <w:bottom w:val="single" w:sz="4" w:space="1" w:color="auto"/>
              </w:pBdr>
              <w:spacing w:line="320" w:lineRule="exact"/>
              <w:jc w:val="center"/>
              <w:rPr>
                <w:rFonts w:ascii="Arial" w:hAnsi="Arial"/>
                <w:sz w:val="18"/>
                <w:szCs w:val="18"/>
              </w:rPr>
            </w:pPr>
            <w:r w:rsidRPr="00A13E46">
              <w:rPr>
                <w:rFonts w:ascii="Arial" w:hAnsi="Arial"/>
                <w:sz w:val="18"/>
                <w:szCs w:val="18"/>
              </w:rPr>
              <w:t>financial statements</w:t>
            </w:r>
          </w:p>
        </w:tc>
        <w:tc>
          <w:tcPr>
            <w:tcW w:w="2790" w:type="dxa"/>
            <w:gridSpan w:val="3"/>
            <w:tcBorders>
              <w:top w:val="nil"/>
              <w:left w:val="nil"/>
              <w:right w:val="nil"/>
            </w:tcBorders>
            <w:vAlign w:val="bottom"/>
          </w:tcPr>
          <w:p w14:paraId="7BCF068F" w14:textId="77777777" w:rsidR="00A13E46" w:rsidRPr="00A13E46" w:rsidRDefault="00A13E46" w:rsidP="006F5525">
            <w:pPr>
              <w:pBdr>
                <w:bottom w:val="single" w:sz="4" w:space="1" w:color="auto"/>
              </w:pBdr>
              <w:spacing w:line="320" w:lineRule="exact"/>
              <w:jc w:val="center"/>
              <w:rPr>
                <w:rFonts w:ascii="Arial" w:hAnsi="Arial"/>
                <w:sz w:val="18"/>
                <w:szCs w:val="18"/>
              </w:rPr>
            </w:pPr>
            <w:r w:rsidRPr="00A13E46">
              <w:rPr>
                <w:rFonts w:ascii="Arial" w:hAnsi="Arial"/>
                <w:sz w:val="18"/>
                <w:szCs w:val="18"/>
              </w:rPr>
              <w:t>Separate</w:t>
            </w:r>
          </w:p>
          <w:p w14:paraId="395C63C1" w14:textId="503B8CCA" w:rsidR="00A13E46" w:rsidRPr="00A13E46" w:rsidRDefault="00A13E46" w:rsidP="006F5525">
            <w:pPr>
              <w:pBdr>
                <w:bottom w:val="single" w:sz="4" w:space="1" w:color="auto"/>
              </w:pBdr>
              <w:spacing w:line="320" w:lineRule="exact"/>
              <w:jc w:val="center"/>
              <w:rPr>
                <w:rFonts w:ascii="Arial" w:hAnsi="Arial"/>
                <w:sz w:val="18"/>
                <w:szCs w:val="18"/>
              </w:rPr>
            </w:pPr>
            <w:r w:rsidRPr="00A13E46">
              <w:rPr>
                <w:rFonts w:ascii="Arial" w:hAnsi="Arial"/>
                <w:sz w:val="18"/>
                <w:szCs w:val="18"/>
              </w:rPr>
              <w:t>financial statements</w:t>
            </w:r>
          </w:p>
        </w:tc>
      </w:tr>
      <w:tr w:rsidR="00A13E46" w:rsidRPr="007222F3" w14:paraId="2B97282B" w14:textId="77777777" w:rsidTr="00A13E46">
        <w:tc>
          <w:tcPr>
            <w:tcW w:w="3582" w:type="dxa"/>
            <w:tcBorders>
              <w:top w:val="nil"/>
              <w:left w:val="nil"/>
              <w:bottom w:val="nil"/>
              <w:right w:val="nil"/>
            </w:tcBorders>
            <w:vAlign w:val="bottom"/>
          </w:tcPr>
          <w:p w14:paraId="15A5F02E" w14:textId="46C4DEA1" w:rsidR="00A13E46" w:rsidRPr="00A13E46" w:rsidRDefault="00A13E46" w:rsidP="006F5525">
            <w:pPr>
              <w:pBdr>
                <w:bottom w:val="single" w:sz="4" w:space="1" w:color="auto"/>
              </w:pBdr>
              <w:spacing w:line="320" w:lineRule="exact"/>
              <w:jc w:val="center"/>
              <w:rPr>
                <w:rFonts w:ascii="Arial" w:hAnsi="Arial" w:cs="Arial"/>
                <w:sz w:val="18"/>
                <w:szCs w:val="18"/>
              </w:rPr>
            </w:pPr>
            <w:r w:rsidRPr="00A13E46">
              <w:rPr>
                <w:rFonts w:ascii="Arial" w:hAnsi="Arial" w:cs="Arial"/>
                <w:sz w:val="18"/>
                <w:szCs w:val="18"/>
              </w:rPr>
              <w:t>Company’s name</w:t>
            </w:r>
          </w:p>
        </w:tc>
        <w:tc>
          <w:tcPr>
            <w:tcW w:w="2700" w:type="dxa"/>
            <w:gridSpan w:val="2"/>
            <w:tcBorders>
              <w:top w:val="nil"/>
              <w:left w:val="nil"/>
              <w:right w:val="nil"/>
            </w:tcBorders>
            <w:vAlign w:val="bottom"/>
          </w:tcPr>
          <w:p w14:paraId="19FBDD05" w14:textId="54CA9D4D" w:rsidR="00A13E46" w:rsidRPr="00A13E46" w:rsidRDefault="00A13E46" w:rsidP="006F5525">
            <w:pPr>
              <w:pBdr>
                <w:bottom w:val="single" w:sz="4" w:space="1" w:color="auto"/>
              </w:pBdr>
              <w:spacing w:line="320" w:lineRule="exact"/>
              <w:jc w:val="center"/>
              <w:rPr>
                <w:rFonts w:ascii="Arial" w:hAnsi="Arial"/>
                <w:sz w:val="18"/>
                <w:szCs w:val="18"/>
              </w:rPr>
            </w:pPr>
            <w:r w:rsidRPr="00A13E46">
              <w:rPr>
                <w:rFonts w:ascii="Arial" w:hAnsi="Arial"/>
                <w:sz w:val="18"/>
                <w:szCs w:val="18"/>
              </w:rPr>
              <w:t>Share of profit from investment in associate</w:t>
            </w:r>
            <w:r>
              <w:rPr>
                <w:rFonts w:ascii="Arial" w:hAnsi="Arial"/>
                <w:sz w:val="18"/>
                <w:szCs w:val="18"/>
              </w:rPr>
              <w:t xml:space="preserve"> </w:t>
            </w:r>
            <w:r w:rsidRPr="00A13E46">
              <w:rPr>
                <w:rFonts w:ascii="Arial" w:hAnsi="Arial"/>
                <w:sz w:val="18"/>
                <w:szCs w:val="18"/>
              </w:rPr>
              <w:t>during the year</w:t>
            </w:r>
          </w:p>
        </w:tc>
        <w:tc>
          <w:tcPr>
            <w:tcW w:w="2790" w:type="dxa"/>
            <w:gridSpan w:val="3"/>
            <w:tcBorders>
              <w:top w:val="nil"/>
              <w:left w:val="nil"/>
              <w:right w:val="nil"/>
            </w:tcBorders>
            <w:vAlign w:val="bottom"/>
          </w:tcPr>
          <w:p w14:paraId="67212D03" w14:textId="77777777" w:rsidR="00A13E46" w:rsidRPr="00A13E46" w:rsidRDefault="00A13E46" w:rsidP="006F5525">
            <w:pPr>
              <w:pBdr>
                <w:bottom w:val="single" w:sz="4" w:space="1" w:color="auto"/>
              </w:pBdr>
              <w:spacing w:line="320" w:lineRule="exact"/>
              <w:jc w:val="center"/>
              <w:rPr>
                <w:rFonts w:ascii="Arial" w:hAnsi="Arial"/>
                <w:sz w:val="18"/>
                <w:szCs w:val="18"/>
              </w:rPr>
            </w:pPr>
            <w:r w:rsidRPr="00A13E46">
              <w:rPr>
                <w:rFonts w:ascii="Arial" w:hAnsi="Arial"/>
                <w:sz w:val="18"/>
                <w:szCs w:val="18"/>
              </w:rPr>
              <w:t>Dividend received</w:t>
            </w:r>
          </w:p>
          <w:p w14:paraId="6E5AC727" w14:textId="7EC8B942" w:rsidR="00A13E46" w:rsidRPr="00A13E46" w:rsidRDefault="00A13E46" w:rsidP="006F5525">
            <w:pPr>
              <w:pBdr>
                <w:bottom w:val="single" w:sz="4" w:space="1" w:color="auto"/>
              </w:pBdr>
              <w:spacing w:line="320" w:lineRule="exact"/>
              <w:jc w:val="center"/>
              <w:rPr>
                <w:rFonts w:ascii="Arial" w:hAnsi="Arial"/>
                <w:sz w:val="18"/>
                <w:szCs w:val="18"/>
              </w:rPr>
            </w:pPr>
            <w:r w:rsidRPr="00A13E46">
              <w:rPr>
                <w:rFonts w:ascii="Arial" w:hAnsi="Arial"/>
                <w:sz w:val="18"/>
                <w:szCs w:val="18"/>
              </w:rPr>
              <w:t>during the year</w:t>
            </w:r>
          </w:p>
        </w:tc>
      </w:tr>
      <w:tr w:rsidR="00A13E46" w:rsidRPr="007222F3" w14:paraId="582F1B52" w14:textId="77777777" w:rsidTr="00A13E46">
        <w:tc>
          <w:tcPr>
            <w:tcW w:w="3582" w:type="dxa"/>
            <w:tcBorders>
              <w:top w:val="nil"/>
              <w:left w:val="nil"/>
              <w:bottom w:val="nil"/>
              <w:right w:val="nil"/>
            </w:tcBorders>
          </w:tcPr>
          <w:p w14:paraId="490BA500" w14:textId="28D31839" w:rsidR="00A13E46" w:rsidRPr="00A13E46" w:rsidRDefault="00A13E46" w:rsidP="006F5525">
            <w:pPr>
              <w:spacing w:line="320" w:lineRule="exact"/>
              <w:jc w:val="center"/>
              <w:rPr>
                <w:rFonts w:ascii="Arial" w:hAnsi="Arial"/>
                <w:sz w:val="18"/>
                <w:szCs w:val="18"/>
                <w:cs/>
              </w:rPr>
            </w:pPr>
          </w:p>
        </w:tc>
        <w:tc>
          <w:tcPr>
            <w:tcW w:w="1372" w:type="dxa"/>
            <w:tcBorders>
              <w:top w:val="nil"/>
              <w:left w:val="nil"/>
              <w:right w:val="nil"/>
            </w:tcBorders>
          </w:tcPr>
          <w:p w14:paraId="5EC5D494" w14:textId="30405571" w:rsidR="00A13E46" w:rsidRPr="00A13E46" w:rsidRDefault="0068403A" w:rsidP="006F5525">
            <w:pPr>
              <w:pBdr>
                <w:bottom w:val="single" w:sz="4" w:space="1" w:color="auto"/>
              </w:pBdr>
              <w:tabs>
                <w:tab w:val="right" w:pos="7200"/>
                <w:tab w:val="right" w:pos="8540"/>
              </w:tabs>
              <w:spacing w:line="320" w:lineRule="exact"/>
              <w:jc w:val="center"/>
              <w:rPr>
                <w:rFonts w:ascii="Arial" w:hAnsi="Arial"/>
                <w:sz w:val="18"/>
                <w:szCs w:val="18"/>
              </w:rPr>
            </w:pPr>
            <w:r>
              <w:rPr>
                <w:rFonts w:ascii="Arial" w:hAnsi="Arial"/>
                <w:sz w:val="18"/>
                <w:szCs w:val="18"/>
              </w:rPr>
              <w:t>2022</w:t>
            </w:r>
          </w:p>
        </w:tc>
        <w:tc>
          <w:tcPr>
            <w:tcW w:w="1373" w:type="dxa"/>
            <w:gridSpan w:val="2"/>
            <w:tcBorders>
              <w:top w:val="nil"/>
              <w:left w:val="nil"/>
              <w:right w:val="nil"/>
            </w:tcBorders>
          </w:tcPr>
          <w:p w14:paraId="66791AF7" w14:textId="40CD7895" w:rsidR="00A13E46" w:rsidRPr="00A13E46" w:rsidRDefault="0068403A" w:rsidP="006F5525">
            <w:pPr>
              <w:pBdr>
                <w:bottom w:val="single" w:sz="4" w:space="1" w:color="auto"/>
              </w:pBdr>
              <w:tabs>
                <w:tab w:val="right" w:pos="7200"/>
                <w:tab w:val="right" w:pos="8540"/>
              </w:tabs>
              <w:spacing w:line="320" w:lineRule="exact"/>
              <w:jc w:val="center"/>
              <w:rPr>
                <w:rFonts w:ascii="Arial" w:hAnsi="Arial"/>
                <w:sz w:val="18"/>
                <w:szCs w:val="18"/>
              </w:rPr>
            </w:pPr>
            <w:r>
              <w:rPr>
                <w:rFonts w:ascii="Arial" w:hAnsi="Arial"/>
                <w:sz w:val="18"/>
                <w:szCs w:val="18"/>
              </w:rPr>
              <w:t>2021</w:t>
            </w:r>
          </w:p>
        </w:tc>
        <w:tc>
          <w:tcPr>
            <w:tcW w:w="1372" w:type="dxa"/>
            <w:tcBorders>
              <w:top w:val="nil"/>
              <w:left w:val="nil"/>
              <w:right w:val="nil"/>
            </w:tcBorders>
          </w:tcPr>
          <w:p w14:paraId="6078C731" w14:textId="2A090320" w:rsidR="00A13E46" w:rsidRPr="00A13E46" w:rsidRDefault="0068403A" w:rsidP="006F5525">
            <w:pPr>
              <w:pBdr>
                <w:bottom w:val="single" w:sz="4" w:space="1" w:color="auto"/>
              </w:pBdr>
              <w:tabs>
                <w:tab w:val="right" w:pos="7200"/>
                <w:tab w:val="right" w:pos="8540"/>
              </w:tabs>
              <w:spacing w:line="320" w:lineRule="exact"/>
              <w:jc w:val="center"/>
              <w:rPr>
                <w:rFonts w:ascii="Arial" w:hAnsi="Arial"/>
                <w:sz w:val="18"/>
                <w:szCs w:val="18"/>
              </w:rPr>
            </w:pPr>
            <w:r>
              <w:rPr>
                <w:rFonts w:ascii="Arial" w:hAnsi="Arial"/>
                <w:sz w:val="18"/>
                <w:szCs w:val="18"/>
              </w:rPr>
              <w:t>2022</w:t>
            </w:r>
          </w:p>
        </w:tc>
        <w:tc>
          <w:tcPr>
            <w:tcW w:w="1373" w:type="dxa"/>
            <w:tcBorders>
              <w:top w:val="nil"/>
              <w:left w:val="nil"/>
              <w:right w:val="nil"/>
            </w:tcBorders>
          </w:tcPr>
          <w:p w14:paraId="147E9BE3" w14:textId="49C39614" w:rsidR="00A13E46" w:rsidRPr="00A13E46" w:rsidRDefault="0068403A" w:rsidP="006F5525">
            <w:pPr>
              <w:pBdr>
                <w:bottom w:val="single" w:sz="4" w:space="1" w:color="auto"/>
              </w:pBdr>
              <w:tabs>
                <w:tab w:val="right" w:pos="7200"/>
                <w:tab w:val="right" w:pos="8540"/>
              </w:tabs>
              <w:spacing w:line="320" w:lineRule="exact"/>
              <w:jc w:val="center"/>
              <w:rPr>
                <w:rFonts w:ascii="Arial" w:hAnsi="Arial"/>
                <w:sz w:val="18"/>
                <w:szCs w:val="18"/>
              </w:rPr>
            </w:pPr>
            <w:r>
              <w:rPr>
                <w:rFonts w:ascii="Arial" w:hAnsi="Arial"/>
                <w:sz w:val="18"/>
                <w:szCs w:val="18"/>
              </w:rPr>
              <w:t>2021</w:t>
            </w:r>
          </w:p>
        </w:tc>
      </w:tr>
      <w:tr w:rsidR="00BE676A" w:rsidRPr="007222F3" w14:paraId="0CF6A301" w14:textId="77777777" w:rsidTr="00A13E46">
        <w:tc>
          <w:tcPr>
            <w:tcW w:w="3582" w:type="dxa"/>
            <w:tcBorders>
              <w:top w:val="nil"/>
              <w:left w:val="nil"/>
              <w:bottom w:val="nil"/>
              <w:right w:val="nil"/>
            </w:tcBorders>
          </w:tcPr>
          <w:p w14:paraId="2237FA0C" w14:textId="77777777" w:rsidR="00BE676A" w:rsidRPr="00A13E46" w:rsidRDefault="00BE676A" w:rsidP="006F5525">
            <w:pPr>
              <w:spacing w:line="320" w:lineRule="exact"/>
              <w:rPr>
                <w:rFonts w:ascii="Arial" w:hAnsi="Arial"/>
                <w:sz w:val="18"/>
                <w:szCs w:val="18"/>
                <w:cs/>
              </w:rPr>
            </w:pPr>
            <w:proofErr w:type="spellStart"/>
            <w:r w:rsidRPr="00A13E46">
              <w:rPr>
                <w:rFonts w:ascii="Arial" w:hAnsi="Arial"/>
                <w:sz w:val="18"/>
                <w:szCs w:val="18"/>
              </w:rPr>
              <w:t>Zim</w:t>
            </w:r>
            <w:proofErr w:type="spellEnd"/>
            <w:r w:rsidRPr="00A13E46">
              <w:rPr>
                <w:rFonts w:ascii="Arial" w:hAnsi="Arial"/>
                <w:sz w:val="18"/>
                <w:szCs w:val="18"/>
              </w:rPr>
              <w:t xml:space="preserve"> (Thailand) Co., Ltd.</w:t>
            </w:r>
          </w:p>
        </w:tc>
        <w:tc>
          <w:tcPr>
            <w:tcW w:w="1372" w:type="dxa"/>
            <w:tcBorders>
              <w:left w:val="nil"/>
              <w:right w:val="nil"/>
            </w:tcBorders>
          </w:tcPr>
          <w:p w14:paraId="58806F5B" w14:textId="2143AE65" w:rsidR="00BE676A" w:rsidRPr="00A13E46" w:rsidRDefault="00767528" w:rsidP="006F5525">
            <w:pPr>
              <w:tabs>
                <w:tab w:val="decimal" w:pos="1068"/>
              </w:tabs>
              <w:spacing w:line="320" w:lineRule="exact"/>
              <w:rPr>
                <w:rFonts w:ascii="Arial" w:hAnsi="Arial"/>
                <w:sz w:val="18"/>
                <w:szCs w:val="18"/>
              </w:rPr>
            </w:pPr>
            <w:r>
              <w:rPr>
                <w:rFonts w:ascii="Arial" w:hAnsi="Arial"/>
                <w:sz w:val="18"/>
                <w:szCs w:val="18"/>
              </w:rPr>
              <w:t>3,038</w:t>
            </w:r>
          </w:p>
        </w:tc>
        <w:tc>
          <w:tcPr>
            <w:tcW w:w="1373" w:type="dxa"/>
            <w:gridSpan w:val="2"/>
            <w:tcBorders>
              <w:left w:val="nil"/>
              <w:right w:val="nil"/>
            </w:tcBorders>
          </w:tcPr>
          <w:p w14:paraId="523CDD75" w14:textId="4A04256E" w:rsidR="00BE676A" w:rsidRPr="00A13E46" w:rsidRDefault="00BE676A" w:rsidP="006F5525">
            <w:pPr>
              <w:tabs>
                <w:tab w:val="decimal" w:pos="1068"/>
              </w:tabs>
              <w:spacing w:line="320" w:lineRule="exact"/>
              <w:rPr>
                <w:rFonts w:ascii="Arial" w:hAnsi="Arial"/>
                <w:sz w:val="18"/>
                <w:szCs w:val="18"/>
              </w:rPr>
            </w:pPr>
            <w:r w:rsidRPr="00A13E46">
              <w:rPr>
                <w:rFonts w:ascii="Arial" w:hAnsi="Arial"/>
                <w:sz w:val="18"/>
                <w:szCs w:val="18"/>
              </w:rPr>
              <w:t>2,646</w:t>
            </w:r>
          </w:p>
        </w:tc>
        <w:tc>
          <w:tcPr>
            <w:tcW w:w="1372" w:type="dxa"/>
            <w:tcBorders>
              <w:left w:val="nil"/>
              <w:right w:val="nil"/>
            </w:tcBorders>
          </w:tcPr>
          <w:p w14:paraId="6B4FAFCA" w14:textId="1CE6C2C7" w:rsidR="00BE676A" w:rsidRPr="00A13E46" w:rsidRDefault="004E4A61" w:rsidP="006F5525">
            <w:pPr>
              <w:tabs>
                <w:tab w:val="decimal" w:pos="1068"/>
              </w:tabs>
              <w:spacing w:line="320" w:lineRule="exact"/>
              <w:rPr>
                <w:rFonts w:ascii="Arial" w:hAnsi="Arial"/>
                <w:sz w:val="18"/>
                <w:szCs w:val="18"/>
              </w:rPr>
            </w:pPr>
            <w:r>
              <w:rPr>
                <w:rFonts w:ascii="Arial" w:hAnsi="Arial"/>
                <w:sz w:val="18"/>
                <w:szCs w:val="18"/>
              </w:rPr>
              <w:t>1,708</w:t>
            </w:r>
          </w:p>
        </w:tc>
        <w:tc>
          <w:tcPr>
            <w:tcW w:w="1373" w:type="dxa"/>
            <w:tcBorders>
              <w:left w:val="nil"/>
              <w:right w:val="nil"/>
            </w:tcBorders>
          </w:tcPr>
          <w:p w14:paraId="6B17D942" w14:textId="6E9DEE9B" w:rsidR="00BE676A" w:rsidRPr="00A13E46" w:rsidRDefault="00BE676A" w:rsidP="006F5525">
            <w:pPr>
              <w:tabs>
                <w:tab w:val="decimal" w:pos="1068"/>
              </w:tabs>
              <w:spacing w:line="320" w:lineRule="exact"/>
              <w:rPr>
                <w:rFonts w:ascii="Arial" w:hAnsi="Arial"/>
                <w:sz w:val="18"/>
                <w:szCs w:val="18"/>
              </w:rPr>
            </w:pPr>
            <w:r w:rsidRPr="00A13E46">
              <w:rPr>
                <w:rFonts w:ascii="Arial" w:hAnsi="Arial"/>
                <w:sz w:val="18"/>
                <w:szCs w:val="18"/>
              </w:rPr>
              <w:t>1,492</w:t>
            </w:r>
          </w:p>
        </w:tc>
      </w:tr>
      <w:tr w:rsidR="00C25A18" w:rsidRPr="007222F3" w14:paraId="5C55FC0B" w14:textId="77777777" w:rsidTr="00A13E46">
        <w:tc>
          <w:tcPr>
            <w:tcW w:w="3582" w:type="dxa"/>
            <w:tcBorders>
              <w:top w:val="nil"/>
              <w:left w:val="nil"/>
              <w:bottom w:val="nil"/>
              <w:right w:val="nil"/>
            </w:tcBorders>
          </w:tcPr>
          <w:p w14:paraId="4C3DF830" w14:textId="7C6A7C33" w:rsidR="00C25A18" w:rsidRPr="00A13E46" w:rsidRDefault="00DC6411" w:rsidP="006F5525">
            <w:pPr>
              <w:spacing w:line="320" w:lineRule="exact"/>
              <w:rPr>
                <w:rFonts w:ascii="Arial" w:hAnsi="Arial"/>
                <w:sz w:val="18"/>
                <w:szCs w:val="18"/>
              </w:rPr>
            </w:pPr>
            <w:r w:rsidRPr="00804FF0">
              <w:rPr>
                <w:rFonts w:ascii="Arial" w:hAnsi="Arial"/>
                <w:sz w:val="18"/>
                <w:szCs w:val="18"/>
              </w:rPr>
              <w:t>Cheese Digital Network Co.,</w:t>
            </w:r>
            <w:r>
              <w:rPr>
                <w:rFonts w:ascii="Arial" w:hAnsi="Arial"/>
                <w:sz w:val="18"/>
                <w:szCs w:val="18"/>
              </w:rPr>
              <w:t xml:space="preserve"> </w:t>
            </w:r>
            <w:r w:rsidRPr="00804FF0">
              <w:rPr>
                <w:rFonts w:ascii="Arial" w:hAnsi="Arial"/>
                <w:sz w:val="18"/>
                <w:szCs w:val="18"/>
              </w:rPr>
              <w:t>Ltd.</w:t>
            </w:r>
          </w:p>
        </w:tc>
        <w:tc>
          <w:tcPr>
            <w:tcW w:w="1372" w:type="dxa"/>
            <w:tcBorders>
              <w:left w:val="nil"/>
              <w:right w:val="nil"/>
            </w:tcBorders>
          </w:tcPr>
          <w:p w14:paraId="00671C9D" w14:textId="020530E8" w:rsidR="00C25A18" w:rsidRPr="00A13E46" w:rsidRDefault="00767528" w:rsidP="006F5525">
            <w:pPr>
              <w:tabs>
                <w:tab w:val="decimal" w:pos="1068"/>
              </w:tabs>
              <w:spacing w:line="320" w:lineRule="exact"/>
              <w:rPr>
                <w:rFonts w:ascii="Arial" w:hAnsi="Arial"/>
                <w:sz w:val="18"/>
                <w:szCs w:val="18"/>
              </w:rPr>
            </w:pPr>
            <w:r>
              <w:rPr>
                <w:rFonts w:ascii="Arial" w:hAnsi="Arial"/>
                <w:sz w:val="18"/>
                <w:szCs w:val="18"/>
              </w:rPr>
              <w:t>770</w:t>
            </w:r>
          </w:p>
        </w:tc>
        <w:tc>
          <w:tcPr>
            <w:tcW w:w="1373" w:type="dxa"/>
            <w:gridSpan w:val="2"/>
            <w:tcBorders>
              <w:left w:val="nil"/>
              <w:right w:val="nil"/>
            </w:tcBorders>
          </w:tcPr>
          <w:p w14:paraId="0EC157FA" w14:textId="519C5B3C" w:rsidR="00C25A18" w:rsidRPr="00A13E46" w:rsidRDefault="00767528" w:rsidP="006F5525">
            <w:pPr>
              <w:tabs>
                <w:tab w:val="decimal" w:pos="1068"/>
              </w:tabs>
              <w:spacing w:line="320" w:lineRule="exact"/>
              <w:rPr>
                <w:rFonts w:ascii="Arial" w:hAnsi="Arial"/>
                <w:sz w:val="18"/>
                <w:szCs w:val="18"/>
              </w:rPr>
            </w:pPr>
            <w:r>
              <w:rPr>
                <w:rFonts w:ascii="Arial" w:hAnsi="Arial"/>
                <w:sz w:val="18"/>
                <w:szCs w:val="18"/>
              </w:rPr>
              <w:t>-</w:t>
            </w:r>
          </w:p>
        </w:tc>
        <w:tc>
          <w:tcPr>
            <w:tcW w:w="1372" w:type="dxa"/>
            <w:tcBorders>
              <w:left w:val="nil"/>
              <w:right w:val="nil"/>
            </w:tcBorders>
          </w:tcPr>
          <w:p w14:paraId="2A58DA5B" w14:textId="175E07BF" w:rsidR="00C25A18" w:rsidRPr="00A13E46" w:rsidRDefault="004E4A61" w:rsidP="006F5525">
            <w:pPr>
              <w:tabs>
                <w:tab w:val="decimal" w:pos="1068"/>
              </w:tabs>
              <w:spacing w:line="320" w:lineRule="exact"/>
              <w:rPr>
                <w:rFonts w:ascii="Arial" w:hAnsi="Arial"/>
                <w:sz w:val="18"/>
                <w:szCs w:val="18"/>
              </w:rPr>
            </w:pPr>
            <w:r>
              <w:rPr>
                <w:rFonts w:ascii="Arial" w:hAnsi="Arial"/>
                <w:sz w:val="18"/>
                <w:szCs w:val="18"/>
              </w:rPr>
              <w:t>-</w:t>
            </w:r>
          </w:p>
        </w:tc>
        <w:tc>
          <w:tcPr>
            <w:tcW w:w="1373" w:type="dxa"/>
            <w:tcBorders>
              <w:left w:val="nil"/>
              <w:right w:val="nil"/>
            </w:tcBorders>
          </w:tcPr>
          <w:p w14:paraId="2DBD904F" w14:textId="7664E6EF" w:rsidR="00C25A18" w:rsidRPr="00A13E46" w:rsidRDefault="00767528" w:rsidP="006F5525">
            <w:pPr>
              <w:tabs>
                <w:tab w:val="decimal" w:pos="1068"/>
              </w:tabs>
              <w:spacing w:line="320" w:lineRule="exact"/>
              <w:rPr>
                <w:rFonts w:ascii="Arial" w:hAnsi="Arial"/>
                <w:sz w:val="18"/>
                <w:szCs w:val="18"/>
              </w:rPr>
            </w:pPr>
            <w:r>
              <w:rPr>
                <w:rFonts w:ascii="Arial" w:hAnsi="Arial"/>
                <w:sz w:val="18"/>
                <w:szCs w:val="18"/>
              </w:rPr>
              <w:t>-</w:t>
            </w:r>
          </w:p>
        </w:tc>
      </w:tr>
      <w:tr w:rsidR="00BE676A" w:rsidRPr="007222F3" w14:paraId="64E488EE" w14:textId="77777777" w:rsidTr="00A13E46">
        <w:tc>
          <w:tcPr>
            <w:tcW w:w="3582" w:type="dxa"/>
            <w:tcBorders>
              <w:top w:val="nil"/>
              <w:left w:val="nil"/>
              <w:bottom w:val="nil"/>
              <w:right w:val="nil"/>
            </w:tcBorders>
          </w:tcPr>
          <w:p w14:paraId="6CD811BC" w14:textId="77777777" w:rsidR="00BE676A" w:rsidRPr="00A13E46" w:rsidRDefault="00BE676A" w:rsidP="006F5525">
            <w:pPr>
              <w:spacing w:line="320" w:lineRule="exact"/>
              <w:rPr>
                <w:rFonts w:ascii="Arial" w:hAnsi="Arial"/>
                <w:sz w:val="18"/>
                <w:szCs w:val="18"/>
              </w:rPr>
            </w:pPr>
            <w:r w:rsidRPr="00A13E46">
              <w:rPr>
                <w:rFonts w:ascii="Arial" w:hAnsi="Arial"/>
                <w:sz w:val="18"/>
                <w:szCs w:val="18"/>
              </w:rPr>
              <w:t>Total</w:t>
            </w:r>
          </w:p>
        </w:tc>
        <w:tc>
          <w:tcPr>
            <w:tcW w:w="1372" w:type="dxa"/>
            <w:tcBorders>
              <w:left w:val="nil"/>
              <w:right w:val="nil"/>
            </w:tcBorders>
            <w:vAlign w:val="bottom"/>
          </w:tcPr>
          <w:p w14:paraId="382D583A" w14:textId="01736788" w:rsidR="00BE676A" w:rsidRPr="00A13E46" w:rsidRDefault="00767528" w:rsidP="006F5525">
            <w:pPr>
              <w:pBdr>
                <w:top w:val="single" w:sz="4" w:space="1" w:color="auto"/>
                <w:bottom w:val="double" w:sz="4" w:space="1" w:color="auto"/>
              </w:pBdr>
              <w:tabs>
                <w:tab w:val="decimal" w:pos="1068"/>
              </w:tabs>
              <w:spacing w:line="320" w:lineRule="exact"/>
              <w:rPr>
                <w:rFonts w:ascii="Arial" w:hAnsi="Arial"/>
                <w:sz w:val="18"/>
                <w:szCs w:val="18"/>
              </w:rPr>
            </w:pPr>
            <w:r>
              <w:rPr>
                <w:rFonts w:ascii="Arial" w:hAnsi="Arial"/>
                <w:sz w:val="18"/>
                <w:szCs w:val="18"/>
              </w:rPr>
              <w:t>3,808</w:t>
            </w:r>
          </w:p>
        </w:tc>
        <w:tc>
          <w:tcPr>
            <w:tcW w:w="1373" w:type="dxa"/>
            <w:gridSpan w:val="2"/>
            <w:tcBorders>
              <w:left w:val="nil"/>
              <w:right w:val="nil"/>
            </w:tcBorders>
            <w:vAlign w:val="bottom"/>
          </w:tcPr>
          <w:p w14:paraId="3E9E7785" w14:textId="15DB6578" w:rsidR="00BE676A" w:rsidRPr="00A13E46" w:rsidRDefault="00BE676A" w:rsidP="006F5525">
            <w:pPr>
              <w:pBdr>
                <w:top w:val="single" w:sz="4" w:space="1" w:color="auto"/>
                <w:bottom w:val="double" w:sz="4" w:space="1" w:color="auto"/>
              </w:pBdr>
              <w:tabs>
                <w:tab w:val="decimal" w:pos="1068"/>
              </w:tabs>
              <w:spacing w:line="320" w:lineRule="exact"/>
              <w:rPr>
                <w:rFonts w:ascii="Arial" w:hAnsi="Arial"/>
                <w:sz w:val="18"/>
                <w:szCs w:val="18"/>
              </w:rPr>
            </w:pPr>
            <w:r w:rsidRPr="00A13E46">
              <w:rPr>
                <w:rFonts w:ascii="Arial" w:hAnsi="Arial"/>
                <w:sz w:val="18"/>
                <w:szCs w:val="18"/>
              </w:rPr>
              <w:t>2,646</w:t>
            </w:r>
          </w:p>
        </w:tc>
        <w:tc>
          <w:tcPr>
            <w:tcW w:w="1372" w:type="dxa"/>
            <w:tcBorders>
              <w:left w:val="nil"/>
              <w:right w:val="nil"/>
            </w:tcBorders>
            <w:vAlign w:val="bottom"/>
          </w:tcPr>
          <w:p w14:paraId="42473355" w14:textId="30666893" w:rsidR="00BE676A" w:rsidRPr="00A13E46" w:rsidRDefault="004E4A61" w:rsidP="006F5525">
            <w:pPr>
              <w:pBdr>
                <w:top w:val="single" w:sz="4" w:space="1" w:color="auto"/>
                <w:bottom w:val="double" w:sz="4" w:space="1" w:color="auto"/>
              </w:pBdr>
              <w:tabs>
                <w:tab w:val="decimal" w:pos="1068"/>
              </w:tabs>
              <w:spacing w:line="320" w:lineRule="exact"/>
              <w:rPr>
                <w:rFonts w:ascii="Arial" w:hAnsi="Arial"/>
                <w:sz w:val="18"/>
                <w:szCs w:val="18"/>
              </w:rPr>
            </w:pPr>
            <w:r>
              <w:rPr>
                <w:rFonts w:ascii="Arial" w:hAnsi="Arial"/>
                <w:sz w:val="18"/>
                <w:szCs w:val="18"/>
              </w:rPr>
              <w:t>1,708</w:t>
            </w:r>
          </w:p>
        </w:tc>
        <w:tc>
          <w:tcPr>
            <w:tcW w:w="1373" w:type="dxa"/>
            <w:tcBorders>
              <w:left w:val="nil"/>
              <w:right w:val="nil"/>
            </w:tcBorders>
            <w:vAlign w:val="bottom"/>
          </w:tcPr>
          <w:p w14:paraId="40890DD5" w14:textId="5C8FE3DA" w:rsidR="00BE676A" w:rsidRPr="00A13E46" w:rsidRDefault="00BE676A" w:rsidP="006F5525">
            <w:pPr>
              <w:pBdr>
                <w:top w:val="single" w:sz="4" w:space="1" w:color="auto"/>
                <w:bottom w:val="double" w:sz="4" w:space="1" w:color="auto"/>
              </w:pBdr>
              <w:tabs>
                <w:tab w:val="decimal" w:pos="1068"/>
              </w:tabs>
              <w:spacing w:line="320" w:lineRule="exact"/>
              <w:rPr>
                <w:rFonts w:ascii="Arial" w:hAnsi="Arial"/>
                <w:sz w:val="18"/>
                <w:szCs w:val="18"/>
              </w:rPr>
            </w:pPr>
            <w:r w:rsidRPr="00A13E46">
              <w:rPr>
                <w:rFonts w:ascii="Arial" w:hAnsi="Arial"/>
                <w:sz w:val="18"/>
                <w:szCs w:val="18"/>
              </w:rPr>
              <w:t>1,492</w:t>
            </w:r>
          </w:p>
        </w:tc>
      </w:tr>
    </w:tbl>
    <w:p w14:paraId="2E660986" w14:textId="293C60C1" w:rsidR="007222F3" w:rsidRPr="0089403A" w:rsidRDefault="005A7CC6" w:rsidP="00E757CD">
      <w:pPr>
        <w:tabs>
          <w:tab w:val="right" w:pos="7280"/>
          <w:tab w:val="right" w:pos="8760"/>
        </w:tabs>
        <w:spacing w:before="240" w:after="120" w:line="380" w:lineRule="exact"/>
        <w:ind w:left="605" w:right="-360" w:hanging="605"/>
        <w:jc w:val="thaiDistribute"/>
        <w:rPr>
          <w:rFonts w:ascii="Arial" w:hAnsi="Arial"/>
          <w:b/>
          <w:bCs/>
          <w:sz w:val="22"/>
          <w:szCs w:val="22"/>
        </w:rPr>
      </w:pPr>
      <w:r>
        <w:rPr>
          <w:rFonts w:ascii="Arial" w:hAnsi="Arial"/>
          <w:b/>
          <w:bCs/>
          <w:sz w:val="22"/>
          <w:szCs w:val="22"/>
        </w:rPr>
        <w:t>13</w:t>
      </w:r>
      <w:r w:rsidR="007222F3" w:rsidRPr="0089403A">
        <w:rPr>
          <w:rFonts w:ascii="Arial" w:hAnsi="Arial"/>
          <w:b/>
          <w:bCs/>
          <w:sz w:val="22"/>
          <w:szCs w:val="22"/>
        </w:rPr>
        <w:t>.3</w:t>
      </w:r>
      <w:r w:rsidR="007222F3" w:rsidRPr="0089403A">
        <w:rPr>
          <w:rFonts w:ascii="Arial" w:hAnsi="Arial"/>
          <w:b/>
          <w:bCs/>
          <w:sz w:val="22"/>
          <w:szCs w:val="22"/>
        </w:rPr>
        <w:tab/>
      </w:r>
      <w:proofErr w:type="spellStart"/>
      <w:r w:rsidR="007222F3" w:rsidRPr="0089403A">
        <w:rPr>
          <w:rFonts w:ascii="Arial" w:hAnsi="Arial"/>
          <w:b/>
          <w:bCs/>
          <w:sz w:val="22"/>
          <w:szCs w:val="22"/>
        </w:rPr>
        <w:t>Summarised</w:t>
      </w:r>
      <w:proofErr w:type="spellEnd"/>
      <w:r w:rsidR="007222F3" w:rsidRPr="0089403A">
        <w:rPr>
          <w:rFonts w:ascii="Arial" w:hAnsi="Arial"/>
          <w:b/>
          <w:bCs/>
          <w:sz w:val="22"/>
          <w:szCs w:val="22"/>
        </w:rPr>
        <w:t xml:space="preserve"> financial information about material associate</w:t>
      </w:r>
    </w:p>
    <w:p w14:paraId="1B882536" w14:textId="02BF4AD9" w:rsidR="007222F3" w:rsidRPr="00E757CD" w:rsidRDefault="007222F3" w:rsidP="00E757CD">
      <w:pPr>
        <w:tabs>
          <w:tab w:val="left" w:pos="900"/>
          <w:tab w:val="left" w:pos="2160"/>
          <w:tab w:val="left" w:pos="2880"/>
        </w:tabs>
        <w:spacing w:before="120" w:after="120" w:line="380" w:lineRule="exact"/>
        <w:ind w:left="605" w:right="-43" w:hanging="605"/>
        <w:jc w:val="thaiDistribute"/>
        <w:rPr>
          <w:rFonts w:ascii="Angsana New" w:hAnsi="Angsana New"/>
          <w:sz w:val="32"/>
          <w:szCs w:val="32"/>
        </w:rPr>
      </w:pPr>
      <w:r w:rsidRPr="00E757CD">
        <w:rPr>
          <w:rFonts w:ascii="Arial" w:hAnsi="Arial"/>
          <w:sz w:val="22"/>
          <w:szCs w:val="22"/>
        </w:rPr>
        <w:tab/>
      </w:r>
      <w:proofErr w:type="spellStart"/>
      <w:r w:rsidRPr="00E757CD">
        <w:rPr>
          <w:rFonts w:ascii="Arial" w:hAnsi="Arial"/>
          <w:sz w:val="22"/>
          <w:szCs w:val="22"/>
        </w:rPr>
        <w:t>Summarised</w:t>
      </w:r>
      <w:proofErr w:type="spellEnd"/>
      <w:r w:rsidRPr="00E757CD">
        <w:rPr>
          <w:rFonts w:ascii="Arial" w:hAnsi="Arial"/>
          <w:sz w:val="22"/>
          <w:szCs w:val="22"/>
        </w:rPr>
        <w:t xml:space="preserve"> information about financial position </w:t>
      </w:r>
      <w:r w:rsidR="003E7AAB">
        <w:rPr>
          <w:rFonts w:ascii="Arial" w:hAnsi="Arial"/>
          <w:sz w:val="22"/>
          <w:szCs w:val="22"/>
        </w:rPr>
        <w:t xml:space="preserve">as at 31 December </w:t>
      </w:r>
      <w:r w:rsidR="0068403A">
        <w:rPr>
          <w:rFonts w:ascii="Arial" w:hAnsi="Arial"/>
          <w:sz w:val="22"/>
          <w:szCs w:val="22"/>
        </w:rPr>
        <w:t>2022</w:t>
      </w:r>
      <w:r w:rsidR="003E7AAB">
        <w:rPr>
          <w:rFonts w:ascii="Arial" w:hAnsi="Arial"/>
          <w:sz w:val="22"/>
          <w:szCs w:val="22"/>
        </w:rPr>
        <w:t xml:space="preserve"> and </w:t>
      </w:r>
      <w:r w:rsidR="0068403A">
        <w:rPr>
          <w:rFonts w:ascii="Arial" w:hAnsi="Arial"/>
          <w:sz w:val="22"/>
          <w:szCs w:val="22"/>
        </w:rPr>
        <w:t>2021</w:t>
      </w:r>
    </w:p>
    <w:tbl>
      <w:tblPr>
        <w:tblW w:w="9450" w:type="dxa"/>
        <w:tblInd w:w="450" w:type="dxa"/>
        <w:tblLayout w:type="fixed"/>
        <w:tblLook w:val="0000" w:firstRow="0" w:lastRow="0" w:firstColumn="0" w:lastColumn="0" w:noHBand="0" w:noVBand="0"/>
      </w:tblPr>
      <w:tblGrid>
        <w:gridCol w:w="2970"/>
        <w:gridCol w:w="1530"/>
        <w:gridCol w:w="1530"/>
        <w:gridCol w:w="1710"/>
        <w:gridCol w:w="1710"/>
      </w:tblGrid>
      <w:tr w:rsidR="00AE2891" w:rsidRPr="005A7CC6" w14:paraId="04C54E79" w14:textId="77777777" w:rsidTr="005A7CC6">
        <w:tc>
          <w:tcPr>
            <w:tcW w:w="2970" w:type="dxa"/>
            <w:tcBorders>
              <w:left w:val="nil"/>
              <w:bottom w:val="nil"/>
              <w:right w:val="nil"/>
            </w:tcBorders>
            <w:vAlign w:val="bottom"/>
          </w:tcPr>
          <w:p w14:paraId="51083FB0" w14:textId="77777777" w:rsidR="00AE2891" w:rsidRPr="005A7CC6" w:rsidRDefault="00AE2891" w:rsidP="008A1517">
            <w:pPr>
              <w:spacing w:line="320" w:lineRule="exact"/>
              <w:jc w:val="center"/>
              <w:rPr>
                <w:rFonts w:ascii="Arial" w:hAnsi="Arial" w:cs="Arial"/>
                <w:sz w:val="20"/>
                <w:szCs w:val="20"/>
                <w:cs/>
              </w:rPr>
            </w:pPr>
          </w:p>
        </w:tc>
        <w:tc>
          <w:tcPr>
            <w:tcW w:w="1530" w:type="dxa"/>
            <w:tcBorders>
              <w:left w:val="nil"/>
              <w:bottom w:val="nil"/>
              <w:right w:val="nil"/>
            </w:tcBorders>
          </w:tcPr>
          <w:p w14:paraId="64FEB61F" w14:textId="77777777" w:rsidR="00C76548" w:rsidRPr="005A7CC6" w:rsidRDefault="00C76548" w:rsidP="008A1517">
            <w:pPr>
              <w:spacing w:line="320" w:lineRule="exact"/>
              <w:jc w:val="right"/>
              <w:rPr>
                <w:rFonts w:ascii="Arial" w:hAnsi="Arial" w:cs="Arial"/>
                <w:sz w:val="20"/>
                <w:szCs w:val="20"/>
              </w:rPr>
            </w:pPr>
          </w:p>
        </w:tc>
        <w:tc>
          <w:tcPr>
            <w:tcW w:w="1530" w:type="dxa"/>
            <w:tcBorders>
              <w:left w:val="nil"/>
              <w:bottom w:val="nil"/>
              <w:right w:val="nil"/>
            </w:tcBorders>
          </w:tcPr>
          <w:p w14:paraId="7A3C2E58" w14:textId="406104B7" w:rsidR="00C76548" w:rsidRPr="005A7CC6" w:rsidRDefault="00C76548" w:rsidP="008A1517">
            <w:pPr>
              <w:spacing w:line="320" w:lineRule="exact"/>
              <w:jc w:val="right"/>
              <w:rPr>
                <w:rFonts w:ascii="Arial" w:hAnsi="Arial" w:cs="Arial"/>
                <w:sz w:val="20"/>
                <w:szCs w:val="20"/>
              </w:rPr>
            </w:pPr>
          </w:p>
        </w:tc>
        <w:tc>
          <w:tcPr>
            <w:tcW w:w="3420" w:type="dxa"/>
            <w:gridSpan w:val="2"/>
            <w:tcBorders>
              <w:left w:val="nil"/>
              <w:bottom w:val="nil"/>
              <w:right w:val="nil"/>
            </w:tcBorders>
          </w:tcPr>
          <w:p w14:paraId="4480302F" w14:textId="77777777" w:rsidR="00AE2891" w:rsidRPr="005A7CC6" w:rsidRDefault="00AE2891" w:rsidP="008A1517">
            <w:pPr>
              <w:spacing w:line="320" w:lineRule="exact"/>
              <w:jc w:val="right"/>
              <w:rPr>
                <w:rFonts w:ascii="Arial" w:hAnsi="Arial" w:cs="Arial"/>
                <w:sz w:val="20"/>
                <w:szCs w:val="20"/>
                <w:cs/>
              </w:rPr>
            </w:pPr>
            <w:r w:rsidRPr="005A7CC6">
              <w:rPr>
                <w:rFonts w:ascii="Arial" w:hAnsi="Arial" w:cs="Arial"/>
                <w:sz w:val="20"/>
                <w:szCs w:val="20"/>
              </w:rPr>
              <w:t>(Unit: Thousand Baht)</w:t>
            </w:r>
          </w:p>
        </w:tc>
      </w:tr>
      <w:tr w:rsidR="00AE2891" w:rsidRPr="005A7CC6" w14:paraId="7199C2BB" w14:textId="77777777" w:rsidTr="005A7CC6">
        <w:tc>
          <w:tcPr>
            <w:tcW w:w="2970" w:type="dxa"/>
            <w:tcBorders>
              <w:left w:val="nil"/>
              <w:bottom w:val="nil"/>
              <w:right w:val="nil"/>
            </w:tcBorders>
            <w:vAlign w:val="bottom"/>
          </w:tcPr>
          <w:p w14:paraId="206031CE" w14:textId="77777777" w:rsidR="00AE2891" w:rsidRPr="005A7CC6" w:rsidRDefault="00AE2891" w:rsidP="008A1517">
            <w:pPr>
              <w:spacing w:line="320" w:lineRule="exact"/>
              <w:jc w:val="center"/>
              <w:rPr>
                <w:rFonts w:ascii="Arial" w:hAnsi="Arial" w:cs="Arial"/>
                <w:spacing w:val="-4"/>
                <w:sz w:val="20"/>
                <w:szCs w:val="20"/>
                <w:cs/>
              </w:rPr>
            </w:pPr>
          </w:p>
        </w:tc>
        <w:tc>
          <w:tcPr>
            <w:tcW w:w="3060" w:type="dxa"/>
            <w:gridSpan w:val="2"/>
            <w:tcBorders>
              <w:top w:val="nil"/>
              <w:left w:val="nil"/>
              <w:bottom w:val="nil"/>
              <w:right w:val="nil"/>
            </w:tcBorders>
            <w:vAlign w:val="bottom"/>
          </w:tcPr>
          <w:p w14:paraId="5B787E19" w14:textId="3E7F5EA9" w:rsidR="00952240" w:rsidRPr="005A7CC6" w:rsidRDefault="00CA62E7" w:rsidP="008A1517">
            <w:pPr>
              <w:pBdr>
                <w:bottom w:val="single" w:sz="4" w:space="1" w:color="auto"/>
              </w:pBdr>
              <w:tabs>
                <w:tab w:val="right" w:pos="7200"/>
                <w:tab w:val="right" w:pos="8540"/>
              </w:tabs>
              <w:spacing w:line="320" w:lineRule="exact"/>
              <w:jc w:val="center"/>
              <w:rPr>
                <w:rFonts w:ascii="Arial" w:hAnsi="Arial" w:cs="Arial"/>
                <w:sz w:val="20"/>
                <w:szCs w:val="20"/>
              </w:rPr>
            </w:pPr>
            <w:proofErr w:type="spellStart"/>
            <w:r w:rsidRPr="005A7CC6">
              <w:rPr>
                <w:rFonts w:ascii="Arial" w:hAnsi="Arial" w:cs="Arial"/>
                <w:sz w:val="20"/>
                <w:szCs w:val="20"/>
              </w:rPr>
              <w:t>Zim</w:t>
            </w:r>
            <w:proofErr w:type="spellEnd"/>
            <w:r w:rsidRPr="005A7CC6">
              <w:rPr>
                <w:rFonts w:ascii="Arial" w:hAnsi="Arial" w:cs="Arial"/>
                <w:sz w:val="20"/>
                <w:szCs w:val="20"/>
              </w:rPr>
              <w:t xml:space="preserve"> (Thailand) Co., Ltd.</w:t>
            </w:r>
          </w:p>
        </w:tc>
        <w:tc>
          <w:tcPr>
            <w:tcW w:w="3420" w:type="dxa"/>
            <w:gridSpan w:val="2"/>
            <w:tcBorders>
              <w:top w:val="nil"/>
              <w:left w:val="nil"/>
              <w:bottom w:val="nil"/>
              <w:right w:val="nil"/>
            </w:tcBorders>
            <w:vAlign w:val="bottom"/>
          </w:tcPr>
          <w:p w14:paraId="25636801" w14:textId="6A69404E" w:rsidR="00AE2891" w:rsidRPr="005A7CC6" w:rsidRDefault="0043714C" w:rsidP="008A1517">
            <w:pPr>
              <w:pBdr>
                <w:bottom w:val="single" w:sz="4" w:space="1" w:color="auto"/>
              </w:pBdr>
              <w:tabs>
                <w:tab w:val="right" w:pos="7200"/>
                <w:tab w:val="right" w:pos="8540"/>
              </w:tabs>
              <w:spacing w:line="320" w:lineRule="exact"/>
              <w:jc w:val="center"/>
              <w:rPr>
                <w:rFonts w:ascii="Arial" w:hAnsi="Arial" w:cs="Arial"/>
                <w:sz w:val="20"/>
                <w:szCs w:val="20"/>
                <w:cs/>
              </w:rPr>
            </w:pPr>
            <w:r w:rsidRPr="005A7CC6">
              <w:rPr>
                <w:rFonts w:ascii="Arial" w:hAnsi="Arial" w:cs="Arial"/>
                <w:sz w:val="20"/>
                <w:szCs w:val="20"/>
              </w:rPr>
              <w:t xml:space="preserve">Cheese Digital Network Co., </w:t>
            </w:r>
            <w:r w:rsidR="00AE2891" w:rsidRPr="005A7CC6">
              <w:rPr>
                <w:rFonts w:ascii="Arial" w:hAnsi="Arial" w:cs="Arial"/>
                <w:sz w:val="20"/>
                <w:szCs w:val="20"/>
              </w:rPr>
              <w:t>Ltd.</w:t>
            </w:r>
          </w:p>
        </w:tc>
      </w:tr>
      <w:tr w:rsidR="00AE2891" w:rsidRPr="005A7CC6" w14:paraId="4956AD1B" w14:textId="77777777" w:rsidTr="005A7CC6">
        <w:tc>
          <w:tcPr>
            <w:tcW w:w="2970" w:type="dxa"/>
            <w:tcBorders>
              <w:top w:val="nil"/>
              <w:left w:val="nil"/>
              <w:right w:val="nil"/>
            </w:tcBorders>
            <w:vAlign w:val="bottom"/>
          </w:tcPr>
          <w:p w14:paraId="32D06E01" w14:textId="77777777" w:rsidR="00AE2891" w:rsidRPr="005A7CC6" w:rsidRDefault="00AE2891" w:rsidP="008A1517">
            <w:pPr>
              <w:spacing w:line="320" w:lineRule="exact"/>
              <w:jc w:val="center"/>
              <w:rPr>
                <w:rFonts w:ascii="Arial" w:hAnsi="Arial" w:cs="Arial"/>
                <w:sz w:val="20"/>
                <w:szCs w:val="20"/>
                <w:cs/>
              </w:rPr>
            </w:pPr>
          </w:p>
        </w:tc>
        <w:tc>
          <w:tcPr>
            <w:tcW w:w="1530" w:type="dxa"/>
            <w:tcBorders>
              <w:top w:val="nil"/>
              <w:left w:val="nil"/>
              <w:right w:val="nil"/>
            </w:tcBorders>
          </w:tcPr>
          <w:p w14:paraId="27B82697" w14:textId="375F5C3A" w:rsidR="00C76548" w:rsidRPr="005A7CC6" w:rsidRDefault="00CA62E7" w:rsidP="008A1517">
            <w:pPr>
              <w:pBdr>
                <w:bottom w:val="single" w:sz="4" w:space="1" w:color="auto"/>
              </w:pBdr>
              <w:tabs>
                <w:tab w:val="right" w:pos="7200"/>
                <w:tab w:val="right" w:pos="8540"/>
              </w:tabs>
              <w:spacing w:line="320" w:lineRule="exact"/>
              <w:jc w:val="center"/>
              <w:rPr>
                <w:rFonts w:ascii="Arial" w:hAnsi="Arial"/>
                <w:sz w:val="20"/>
                <w:szCs w:val="20"/>
              </w:rPr>
            </w:pPr>
            <w:r w:rsidRPr="005A7CC6">
              <w:rPr>
                <w:rFonts w:ascii="Arial" w:hAnsi="Arial"/>
                <w:sz w:val="20"/>
                <w:szCs w:val="20"/>
              </w:rPr>
              <w:t>2022</w:t>
            </w:r>
          </w:p>
        </w:tc>
        <w:tc>
          <w:tcPr>
            <w:tcW w:w="1530" w:type="dxa"/>
            <w:tcBorders>
              <w:top w:val="nil"/>
              <w:left w:val="nil"/>
              <w:right w:val="nil"/>
            </w:tcBorders>
          </w:tcPr>
          <w:p w14:paraId="1294A889" w14:textId="6061E6F3" w:rsidR="00C76548" w:rsidRPr="005A7CC6" w:rsidRDefault="00CA62E7" w:rsidP="008A1517">
            <w:pPr>
              <w:pBdr>
                <w:bottom w:val="single" w:sz="4" w:space="1" w:color="auto"/>
              </w:pBdr>
              <w:tabs>
                <w:tab w:val="right" w:pos="7200"/>
                <w:tab w:val="right" w:pos="8540"/>
              </w:tabs>
              <w:spacing w:line="320" w:lineRule="exact"/>
              <w:jc w:val="center"/>
              <w:rPr>
                <w:rFonts w:ascii="Arial" w:hAnsi="Arial"/>
                <w:sz w:val="20"/>
                <w:szCs w:val="20"/>
              </w:rPr>
            </w:pPr>
            <w:r w:rsidRPr="005A7CC6">
              <w:rPr>
                <w:rFonts w:ascii="Arial" w:hAnsi="Arial"/>
                <w:sz w:val="20"/>
                <w:szCs w:val="20"/>
              </w:rPr>
              <w:t>2021</w:t>
            </w:r>
          </w:p>
        </w:tc>
        <w:tc>
          <w:tcPr>
            <w:tcW w:w="1710" w:type="dxa"/>
            <w:tcBorders>
              <w:top w:val="nil"/>
              <w:left w:val="nil"/>
              <w:right w:val="nil"/>
            </w:tcBorders>
          </w:tcPr>
          <w:p w14:paraId="0118EFC3" w14:textId="62EAB97B" w:rsidR="00AE2891" w:rsidRPr="005A7CC6" w:rsidRDefault="0068403A" w:rsidP="008A1517">
            <w:pPr>
              <w:pBdr>
                <w:bottom w:val="single" w:sz="4" w:space="1" w:color="auto"/>
              </w:pBdr>
              <w:tabs>
                <w:tab w:val="right" w:pos="7200"/>
                <w:tab w:val="right" w:pos="8540"/>
              </w:tabs>
              <w:spacing w:line="320" w:lineRule="exact"/>
              <w:jc w:val="center"/>
              <w:rPr>
                <w:rFonts w:ascii="Arial" w:hAnsi="Arial"/>
                <w:sz w:val="20"/>
                <w:szCs w:val="20"/>
              </w:rPr>
            </w:pPr>
            <w:r w:rsidRPr="005A7CC6">
              <w:rPr>
                <w:rFonts w:ascii="Arial" w:hAnsi="Arial"/>
                <w:sz w:val="20"/>
                <w:szCs w:val="20"/>
              </w:rPr>
              <w:t>2022</w:t>
            </w:r>
          </w:p>
        </w:tc>
        <w:tc>
          <w:tcPr>
            <w:tcW w:w="1710" w:type="dxa"/>
            <w:tcBorders>
              <w:top w:val="nil"/>
              <w:left w:val="nil"/>
              <w:right w:val="nil"/>
            </w:tcBorders>
          </w:tcPr>
          <w:p w14:paraId="34B2C5AF" w14:textId="4A0D8A56" w:rsidR="00AE2891" w:rsidRPr="005A7CC6" w:rsidRDefault="0068403A" w:rsidP="008A1517">
            <w:pPr>
              <w:pBdr>
                <w:bottom w:val="single" w:sz="4" w:space="1" w:color="auto"/>
              </w:pBdr>
              <w:tabs>
                <w:tab w:val="right" w:pos="7200"/>
                <w:tab w:val="right" w:pos="8540"/>
              </w:tabs>
              <w:spacing w:line="320" w:lineRule="exact"/>
              <w:jc w:val="center"/>
              <w:rPr>
                <w:rFonts w:ascii="Arial" w:hAnsi="Arial"/>
                <w:sz w:val="20"/>
                <w:szCs w:val="20"/>
              </w:rPr>
            </w:pPr>
            <w:r w:rsidRPr="005A7CC6">
              <w:rPr>
                <w:rFonts w:ascii="Arial" w:hAnsi="Arial"/>
                <w:sz w:val="20"/>
                <w:szCs w:val="20"/>
              </w:rPr>
              <w:t>2021</w:t>
            </w:r>
          </w:p>
        </w:tc>
      </w:tr>
      <w:tr w:rsidR="00BE676A" w:rsidRPr="005A7CC6" w14:paraId="1277A839" w14:textId="77777777" w:rsidTr="005A7CC6">
        <w:tc>
          <w:tcPr>
            <w:tcW w:w="2970" w:type="dxa"/>
            <w:tcBorders>
              <w:top w:val="nil"/>
              <w:left w:val="nil"/>
              <w:right w:val="nil"/>
            </w:tcBorders>
            <w:vAlign w:val="bottom"/>
          </w:tcPr>
          <w:p w14:paraId="1D3BC4AF" w14:textId="77777777" w:rsidR="00BE676A" w:rsidRPr="005A7CC6" w:rsidRDefault="00BE676A" w:rsidP="008A1517">
            <w:pPr>
              <w:spacing w:line="320" w:lineRule="exact"/>
              <w:ind w:left="72" w:hanging="72"/>
              <w:rPr>
                <w:rFonts w:ascii="Arial" w:hAnsi="Arial" w:cs="Arial"/>
                <w:sz w:val="20"/>
                <w:szCs w:val="20"/>
                <w:cs/>
              </w:rPr>
            </w:pPr>
            <w:r w:rsidRPr="005A7CC6">
              <w:rPr>
                <w:rFonts w:ascii="Arial" w:hAnsi="Arial" w:cstheme="minorBidi"/>
                <w:sz w:val="20"/>
                <w:szCs w:val="20"/>
              </w:rPr>
              <w:t>C</w:t>
            </w:r>
            <w:r w:rsidRPr="005A7CC6">
              <w:rPr>
                <w:rFonts w:ascii="Arial" w:hAnsi="Arial" w:cs="Arial"/>
                <w:sz w:val="20"/>
                <w:szCs w:val="20"/>
              </w:rPr>
              <w:t>urrent assets</w:t>
            </w:r>
          </w:p>
        </w:tc>
        <w:tc>
          <w:tcPr>
            <w:tcW w:w="1530" w:type="dxa"/>
            <w:tcBorders>
              <w:top w:val="nil"/>
              <w:left w:val="nil"/>
              <w:right w:val="nil"/>
            </w:tcBorders>
            <w:vAlign w:val="bottom"/>
          </w:tcPr>
          <w:p w14:paraId="1D367CAF" w14:textId="4FFDE15E" w:rsidR="00C76548" w:rsidRPr="005A7CC6" w:rsidRDefault="0014201C" w:rsidP="005A7CC6">
            <w:pPr>
              <w:tabs>
                <w:tab w:val="decimal" w:pos="1155"/>
              </w:tabs>
              <w:spacing w:line="320" w:lineRule="exact"/>
              <w:rPr>
                <w:rFonts w:ascii="Arial" w:hAnsi="Arial" w:cs="Arial"/>
                <w:sz w:val="20"/>
                <w:szCs w:val="20"/>
              </w:rPr>
            </w:pPr>
            <w:r w:rsidRPr="005A7CC6">
              <w:rPr>
                <w:rFonts w:ascii="Arial" w:hAnsi="Arial" w:cs="Arial"/>
                <w:sz w:val="20"/>
                <w:szCs w:val="20"/>
              </w:rPr>
              <w:t>-</w:t>
            </w:r>
          </w:p>
        </w:tc>
        <w:tc>
          <w:tcPr>
            <w:tcW w:w="1530" w:type="dxa"/>
            <w:tcBorders>
              <w:top w:val="nil"/>
              <w:left w:val="nil"/>
              <w:right w:val="nil"/>
            </w:tcBorders>
            <w:vAlign w:val="bottom"/>
          </w:tcPr>
          <w:p w14:paraId="7D71098B" w14:textId="26E5D5DD" w:rsidR="00C76548" w:rsidRPr="005A7CC6" w:rsidRDefault="00CA62E7" w:rsidP="00707D8D">
            <w:pPr>
              <w:tabs>
                <w:tab w:val="decimal" w:pos="1155"/>
              </w:tabs>
              <w:spacing w:line="320" w:lineRule="exact"/>
              <w:rPr>
                <w:rFonts w:ascii="Arial" w:hAnsi="Arial" w:cs="Arial"/>
                <w:sz w:val="20"/>
                <w:szCs w:val="20"/>
              </w:rPr>
            </w:pPr>
            <w:r w:rsidRPr="005A7CC6">
              <w:rPr>
                <w:rFonts w:ascii="Arial" w:hAnsi="Arial" w:cs="Arial"/>
                <w:sz w:val="20"/>
                <w:szCs w:val="20"/>
              </w:rPr>
              <w:t>460,127</w:t>
            </w:r>
          </w:p>
        </w:tc>
        <w:tc>
          <w:tcPr>
            <w:tcW w:w="1710" w:type="dxa"/>
            <w:tcBorders>
              <w:top w:val="nil"/>
              <w:left w:val="nil"/>
              <w:right w:val="nil"/>
            </w:tcBorders>
            <w:vAlign w:val="bottom"/>
          </w:tcPr>
          <w:p w14:paraId="18F51D88" w14:textId="538B8124" w:rsidR="00BE676A" w:rsidRPr="005A7CC6" w:rsidRDefault="00667431" w:rsidP="005A7CC6">
            <w:pPr>
              <w:tabs>
                <w:tab w:val="decimal" w:pos="1335"/>
              </w:tabs>
              <w:spacing w:line="320" w:lineRule="exact"/>
              <w:rPr>
                <w:rFonts w:ascii="Arial" w:hAnsi="Arial" w:cs="Arial"/>
                <w:sz w:val="20"/>
                <w:szCs w:val="20"/>
              </w:rPr>
            </w:pPr>
            <w:r w:rsidRPr="005A7CC6">
              <w:rPr>
                <w:rFonts w:ascii="Arial" w:hAnsi="Arial" w:cs="Arial"/>
                <w:sz w:val="20"/>
                <w:szCs w:val="20"/>
              </w:rPr>
              <w:t>96,464</w:t>
            </w:r>
          </w:p>
        </w:tc>
        <w:tc>
          <w:tcPr>
            <w:tcW w:w="1710" w:type="dxa"/>
            <w:tcBorders>
              <w:top w:val="nil"/>
              <w:left w:val="nil"/>
              <w:right w:val="nil"/>
            </w:tcBorders>
            <w:vAlign w:val="bottom"/>
          </w:tcPr>
          <w:p w14:paraId="0E7AA77A" w14:textId="789FB8DA" w:rsidR="00BE676A" w:rsidRPr="005A7CC6" w:rsidRDefault="00246166" w:rsidP="005A7CC6">
            <w:pPr>
              <w:tabs>
                <w:tab w:val="decimal" w:pos="1335"/>
              </w:tabs>
              <w:spacing w:line="320" w:lineRule="exact"/>
              <w:rPr>
                <w:rFonts w:ascii="Arial" w:hAnsi="Arial" w:cs="Arial"/>
                <w:sz w:val="20"/>
                <w:szCs w:val="20"/>
              </w:rPr>
            </w:pPr>
            <w:r w:rsidRPr="005A7CC6">
              <w:rPr>
                <w:rFonts w:ascii="Arial" w:hAnsi="Arial" w:cs="Arial"/>
                <w:sz w:val="20"/>
                <w:szCs w:val="20"/>
              </w:rPr>
              <w:t>-</w:t>
            </w:r>
          </w:p>
        </w:tc>
      </w:tr>
      <w:tr w:rsidR="00BE676A" w:rsidRPr="005A7CC6" w14:paraId="358F8B42" w14:textId="77777777" w:rsidTr="005A7CC6">
        <w:tc>
          <w:tcPr>
            <w:tcW w:w="2970" w:type="dxa"/>
            <w:tcBorders>
              <w:top w:val="nil"/>
              <w:left w:val="nil"/>
              <w:right w:val="nil"/>
            </w:tcBorders>
            <w:vAlign w:val="bottom"/>
          </w:tcPr>
          <w:p w14:paraId="137D4F54" w14:textId="77777777" w:rsidR="00BE676A" w:rsidRPr="005A7CC6" w:rsidRDefault="00BE676A" w:rsidP="008A1517">
            <w:pPr>
              <w:spacing w:line="320" w:lineRule="exact"/>
              <w:ind w:left="72" w:hanging="72"/>
              <w:rPr>
                <w:rFonts w:ascii="Arial" w:hAnsi="Arial" w:cs="Arial"/>
                <w:sz w:val="20"/>
                <w:szCs w:val="20"/>
                <w:cs/>
              </w:rPr>
            </w:pPr>
            <w:r w:rsidRPr="005A7CC6">
              <w:rPr>
                <w:rFonts w:ascii="Arial" w:hAnsi="Arial" w:cs="Arial"/>
                <w:sz w:val="20"/>
                <w:szCs w:val="20"/>
              </w:rPr>
              <w:t>Non-current assets</w:t>
            </w:r>
          </w:p>
        </w:tc>
        <w:tc>
          <w:tcPr>
            <w:tcW w:w="1530" w:type="dxa"/>
            <w:tcBorders>
              <w:top w:val="nil"/>
              <w:left w:val="nil"/>
              <w:right w:val="nil"/>
            </w:tcBorders>
            <w:vAlign w:val="bottom"/>
          </w:tcPr>
          <w:p w14:paraId="00F3883C" w14:textId="12C8167A" w:rsidR="00C76548" w:rsidRPr="005A7CC6" w:rsidRDefault="0014201C" w:rsidP="005A7CC6">
            <w:pPr>
              <w:tabs>
                <w:tab w:val="decimal" w:pos="1155"/>
              </w:tabs>
              <w:spacing w:line="320" w:lineRule="exact"/>
              <w:rPr>
                <w:rFonts w:ascii="Arial" w:hAnsi="Arial" w:cs="Arial"/>
                <w:sz w:val="20"/>
                <w:szCs w:val="20"/>
              </w:rPr>
            </w:pPr>
            <w:r w:rsidRPr="005A7CC6">
              <w:rPr>
                <w:rFonts w:ascii="Arial" w:hAnsi="Arial" w:cs="Arial"/>
                <w:sz w:val="20"/>
                <w:szCs w:val="20"/>
              </w:rPr>
              <w:t>-</w:t>
            </w:r>
          </w:p>
        </w:tc>
        <w:tc>
          <w:tcPr>
            <w:tcW w:w="1530" w:type="dxa"/>
            <w:tcBorders>
              <w:top w:val="nil"/>
              <w:left w:val="nil"/>
              <w:right w:val="nil"/>
            </w:tcBorders>
            <w:vAlign w:val="bottom"/>
          </w:tcPr>
          <w:p w14:paraId="085D1009" w14:textId="5A4A541A" w:rsidR="00C76548" w:rsidRPr="005A7CC6" w:rsidRDefault="00CA62E7" w:rsidP="00707D8D">
            <w:pPr>
              <w:tabs>
                <w:tab w:val="decimal" w:pos="1155"/>
              </w:tabs>
              <w:spacing w:line="320" w:lineRule="exact"/>
              <w:rPr>
                <w:rFonts w:ascii="Arial" w:hAnsi="Arial" w:cs="Arial"/>
                <w:sz w:val="20"/>
                <w:szCs w:val="20"/>
              </w:rPr>
            </w:pPr>
            <w:r w:rsidRPr="005A7CC6">
              <w:rPr>
                <w:rFonts w:ascii="Arial" w:hAnsi="Arial" w:cs="Arial"/>
                <w:sz w:val="20"/>
                <w:szCs w:val="20"/>
              </w:rPr>
              <w:t>29,281</w:t>
            </w:r>
          </w:p>
        </w:tc>
        <w:tc>
          <w:tcPr>
            <w:tcW w:w="1710" w:type="dxa"/>
            <w:tcBorders>
              <w:top w:val="nil"/>
              <w:left w:val="nil"/>
              <w:right w:val="nil"/>
            </w:tcBorders>
            <w:vAlign w:val="bottom"/>
          </w:tcPr>
          <w:p w14:paraId="4958FAF8" w14:textId="720AD098" w:rsidR="00BE676A" w:rsidRPr="005A7CC6" w:rsidRDefault="00667431" w:rsidP="005A7CC6">
            <w:pPr>
              <w:tabs>
                <w:tab w:val="decimal" w:pos="1335"/>
              </w:tabs>
              <w:spacing w:line="320" w:lineRule="exact"/>
              <w:rPr>
                <w:rFonts w:ascii="Arial" w:hAnsi="Arial" w:cs="Arial"/>
                <w:sz w:val="20"/>
                <w:szCs w:val="20"/>
              </w:rPr>
            </w:pPr>
            <w:r w:rsidRPr="005A7CC6">
              <w:rPr>
                <w:rFonts w:ascii="Arial" w:hAnsi="Arial" w:cs="Arial"/>
                <w:sz w:val="20"/>
                <w:szCs w:val="20"/>
              </w:rPr>
              <w:t>160,674</w:t>
            </w:r>
          </w:p>
        </w:tc>
        <w:tc>
          <w:tcPr>
            <w:tcW w:w="1710" w:type="dxa"/>
            <w:tcBorders>
              <w:top w:val="nil"/>
              <w:left w:val="nil"/>
              <w:right w:val="nil"/>
            </w:tcBorders>
            <w:vAlign w:val="bottom"/>
          </w:tcPr>
          <w:p w14:paraId="75A0D16F" w14:textId="22837A56" w:rsidR="00BE676A" w:rsidRPr="005A7CC6" w:rsidRDefault="00246166" w:rsidP="005A7CC6">
            <w:pPr>
              <w:tabs>
                <w:tab w:val="decimal" w:pos="1335"/>
              </w:tabs>
              <w:spacing w:line="320" w:lineRule="exact"/>
              <w:rPr>
                <w:rFonts w:ascii="Arial" w:hAnsi="Arial" w:cs="Arial"/>
                <w:sz w:val="20"/>
                <w:szCs w:val="20"/>
              </w:rPr>
            </w:pPr>
            <w:r w:rsidRPr="005A7CC6">
              <w:rPr>
                <w:rFonts w:ascii="Arial" w:hAnsi="Arial" w:cs="Arial"/>
                <w:sz w:val="20"/>
                <w:szCs w:val="20"/>
              </w:rPr>
              <w:t>-</w:t>
            </w:r>
          </w:p>
        </w:tc>
      </w:tr>
      <w:tr w:rsidR="00BE676A" w:rsidRPr="005A7CC6" w14:paraId="0670794A" w14:textId="77777777" w:rsidTr="005A7CC6">
        <w:tc>
          <w:tcPr>
            <w:tcW w:w="2970" w:type="dxa"/>
            <w:tcBorders>
              <w:left w:val="nil"/>
              <w:right w:val="nil"/>
            </w:tcBorders>
            <w:vAlign w:val="bottom"/>
          </w:tcPr>
          <w:p w14:paraId="5EDE273C" w14:textId="77777777" w:rsidR="00BE676A" w:rsidRPr="005A7CC6" w:rsidRDefault="00BE676A" w:rsidP="008A1517">
            <w:pPr>
              <w:spacing w:line="320" w:lineRule="exact"/>
              <w:ind w:left="72" w:hanging="72"/>
              <w:rPr>
                <w:rFonts w:ascii="Arial" w:hAnsi="Arial" w:cs="Arial"/>
                <w:sz w:val="20"/>
                <w:szCs w:val="20"/>
                <w:cs/>
              </w:rPr>
            </w:pPr>
            <w:r w:rsidRPr="005A7CC6">
              <w:rPr>
                <w:rFonts w:ascii="Arial" w:hAnsi="Arial" w:cs="Arial"/>
                <w:sz w:val="20"/>
                <w:szCs w:val="20"/>
              </w:rPr>
              <w:t>Current liabilities</w:t>
            </w:r>
          </w:p>
        </w:tc>
        <w:tc>
          <w:tcPr>
            <w:tcW w:w="1530" w:type="dxa"/>
            <w:tcBorders>
              <w:left w:val="nil"/>
              <w:right w:val="nil"/>
            </w:tcBorders>
            <w:vAlign w:val="bottom"/>
          </w:tcPr>
          <w:p w14:paraId="3D3B0339" w14:textId="7A5DCF59" w:rsidR="00C76548" w:rsidRPr="005A7CC6" w:rsidRDefault="0014201C" w:rsidP="005A7CC6">
            <w:pPr>
              <w:tabs>
                <w:tab w:val="decimal" w:pos="1155"/>
              </w:tabs>
              <w:spacing w:line="320" w:lineRule="exact"/>
              <w:rPr>
                <w:rFonts w:ascii="Arial" w:hAnsi="Arial" w:cs="Arial"/>
                <w:sz w:val="20"/>
                <w:szCs w:val="20"/>
              </w:rPr>
            </w:pPr>
            <w:r w:rsidRPr="005A7CC6">
              <w:rPr>
                <w:rFonts w:ascii="Arial" w:hAnsi="Arial" w:cs="Arial"/>
                <w:sz w:val="20"/>
                <w:szCs w:val="20"/>
              </w:rPr>
              <w:t>-</w:t>
            </w:r>
          </w:p>
        </w:tc>
        <w:tc>
          <w:tcPr>
            <w:tcW w:w="1530" w:type="dxa"/>
            <w:tcBorders>
              <w:left w:val="nil"/>
              <w:right w:val="nil"/>
            </w:tcBorders>
            <w:vAlign w:val="bottom"/>
          </w:tcPr>
          <w:p w14:paraId="6D32A045" w14:textId="70895AF6" w:rsidR="00C76548" w:rsidRPr="005A7CC6" w:rsidRDefault="00CA62E7" w:rsidP="00707D8D">
            <w:pPr>
              <w:tabs>
                <w:tab w:val="decimal" w:pos="1155"/>
              </w:tabs>
              <w:spacing w:line="320" w:lineRule="exact"/>
              <w:rPr>
                <w:rFonts w:ascii="Arial" w:hAnsi="Arial" w:cs="Arial"/>
                <w:sz w:val="20"/>
                <w:szCs w:val="20"/>
              </w:rPr>
            </w:pPr>
            <w:r w:rsidRPr="005A7CC6">
              <w:rPr>
                <w:rFonts w:ascii="Arial" w:hAnsi="Arial" w:cs="Arial"/>
                <w:sz w:val="20"/>
                <w:szCs w:val="20"/>
              </w:rPr>
              <w:t>(472,308)</w:t>
            </w:r>
          </w:p>
        </w:tc>
        <w:tc>
          <w:tcPr>
            <w:tcW w:w="1710" w:type="dxa"/>
            <w:tcBorders>
              <w:left w:val="nil"/>
              <w:right w:val="nil"/>
            </w:tcBorders>
            <w:vAlign w:val="bottom"/>
          </w:tcPr>
          <w:p w14:paraId="0B9414D9" w14:textId="5072911C" w:rsidR="00BE676A" w:rsidRPr="005A7CC6" w:rsidRDefault="00667431" w:rsidP="005A7CC6">
            <w:pPr>
              <w:tabs>
                <w:tab w:val="decimal" w:pos="1335"/>
              </w:tabs>
              <w:spacing w:line="320" w:lineRule="exact"/>
              <w:rPr>
                <w:rFonts w:ascii="Arial" w:hAnsi="Arial" w:cs="Arial"/>
                <w:sz w:val="20"/>
                <w:szCs w:val="20"/>
              </w:rPr>
            </w:pPr>
            <w:r w:rsidRPr="005A7CC6">
              <w:rPr>
                <w:rFonts w:ascii="Arial" w:hAnsi="Arial" w:cs="Arial"/>
                <w:sz w:val="20"/>
                <w:szCs w:val="20"/>
              </w:rPr>
              <w:t>(28,452)</w:t>
            </w:r>
          </w:p>
        </w:tc>
        <w:tc>
          <w:tcPr>
            <w:tcW w:w="1710" w:type="dxa"/>
            <w:tcBorders>
              <w:left w:val="nil"/>
              <w:right w:val="nil"/>
            </w:tcBorders>
            <w:vAlign w:val="bottom"/>
          </w:tcPr>
          <w:p w14:paraId="4AF07976" w14:textId="28F8ECEA" w:rsidR="00BE676A" w:rsidRPr="005A7CC6" w:rsidRDefault="00246166" w:rsidP="005A7CC6">
            <w:pPr>
              <w:tabs>
                <w:tab w:val="decimal" w:pos="1335"/>
              </w:tabs>
              <w:spacing w:line="320" w:lineRule="exact"/>
              <w:rPr>
                <w:rFonts w:ascii="Arial" w:hAnsi="Arial" w:cs="Arial"/>
                <w:sz w:val="20"/>
                <w:szCs w:val="20"/>
              </w:rPr>
            </w:pPr>
            <w:r w:rsidRPr="005A7CC6">
              <w:rPr>
                <w:rFonts w:ascii="Arial" w:hAnsi="Arial" w:cs="Arial"/>
                <w:sz w:val="20"/>
                <w:szCs w:val="20"/>
              </w:rPr>
              <w:t>-</w:t>
            </w:r>
          </w:p>
        </w:tc>
      </w:tr>
      <w:tr w:rsidR="00BE676A" w:rsidRPr="005A7CC6" w14:paraId="26CD1FB3" w14:textId="77777777" w:rsidTr="005A7CC6">
        <w:tc>
          <w:tcPr>
            <w:tcW w:w="2970" w:type="dxa"/>
            <w:tcBorders>
              <w:left w:val="nil"/>
              <w:bottom w:val="nil"/>
              <w:right w:val="nil"/>
            </w:tcBorders>
            <w:vAlign w:val="bottom"/>
          </w:tcPr>
          <w:p w14:paraId="23E9C20F" w14:textId="77777777" w:rsidR="00BE676A" w:rsidRPr="005A7CC6" w:rsidRDefault="00BE676A" w:rsidP="008A1517">
            <w:pPr>
              <w:spacing w:line="320" w:lineRule="exact"/>
              <w:ind w:left="72" w:hanging="72"/>
              <w:rPr>
                <w:rFonts w:ascii="Arial" w:hAnsi="Arial" w:cs="Arial"/>
                <w:sz w:val="20"/>
                <w:szCs w:val="20"/>
                <w:cs/>
              </w:rPr>
            </w:pPr>
            <w:r w:rsidRPr="005A7CC6">
              <w:rPr>
                <w:rFonts w:ascii="Arial" w:hAnsi="Arial" w:cs="Arial"/>
                <w:sz w:val="20"/>
                <w:szCs w:val="20"/>
              </w:rPr>
              <w:t>Non-current liabilities</w:t>
            </w:r>
          </w:p>
        </w:tc>
        <w:tc>
          <w:tcPr>
            <w:tcW w:w="1530" w:type="dxa"/>
            <w:tcBorders>
              <w:left w:val="nil"/>
              <w:bottom w:val="nil"/>
              <w:right w:val="nil"/>
            </w:tcBorders>
            <w:vAlign w:val="bottom"/>
          </w:tcPr>
          <w:p w14:paraId="0F39E4F8" w14:textId="7BE8845C" w:rsidR="00C76548" w:rsidRPr="005A7CC6" w:rsidRDefault="0014201C" w:rsidP="005A7CC6">
            <w:pPr>
              <w:pBdr>
                <w:bottom w:val="single" w:sz="4" w:space="1" w:color="auto"/>
              </w:pBdr>
              <w:tabs>
                <w:tab w:val="decimal" w:pos="1155"/>
              </w:tabs>
              <w:spacing w:line="320" w:lineRule="exact"/>
              <w:rPr>
                <w:rFonts w:ascii="Arial" w:hAnsi="Arial" w:cs="Arial"/>
                <w:sz w:val="20"/>
                <w:szCs w:val="20"/>
              </w:rPr>
            </w:pPr>
            <w:r w:rsidRPr="005A7CC6">
              <w:rPr>
                <w:rFonts w:ascii="Arial" w:hAnsi="Arial" w:cs="Arial"/>
                <w:sz w:val="20"/>
                <w:szCs w:val="20"/>
              </w:rPr>
              <w:t>-</w:t>
            </w:r>
          </w:p>
        </w:tc>
        <w:tc>
          <w:tcPr>
            <w:tcW w:w="1530" w:type="dxa"/>
            <w:tcBorders>
              <w:left w:val="nil"/>
              <w:bottom w:val="nil"/>
              <w:right w:val="nil"/>
            </w:tcBorders>
            <w:vAlign w:val="bottom"/>
          </w:tcPr>
          <w:p w14:paraId="6E716EB4" w14:textId="60737053" w:rsidR="00C76548" w:rsidRPr="005A7CC6" w:rsidRDefault="00CA62E7" w:rsidP="00707D8D">
            <w:pPr>
              <w:pBdr>
                <w:bottom w:val="single" w:sz="4" w:space="1" w:color="auto"/>
              </w:pBdr>
              <w:tabs>
                <w:tab w:val="decimal" w:pos="1155"/>
              </w:tabs>
              <w:spacing w:line="320" w:lineRule="exact"/>
              <w:rPr>
                <w:rFonts w:ascii="Arial" w:hAnsi="Arial" w:cs="Arial"/>
                <w:sz w:val="20"/>
                <w:szCs w:val="20"/>
              </w:rPr>
            </w:pPr>
            <w:r w:rsidRPr="005A7CC6">
              <w:rPr>
                <w:rFonts w:ascii="Arial" w:hAnsi="Arial" w:cs="Arial"/>
                <w:sz w:val="20"/>
                <w:szCs w:val="20"/>
              </w:rPr>
              <w:t>(1,505)</w:t>
            </w:r>
          </w:p>
        </w:tc>
        <w:tc>
          <w:tcPr>
            <w:tcW w:w="1710" w:type="dxa"/>
            <w:tcBorders>
              <w:left w:val="nil"/>
              <w:bottom w:val="nil"/>
              <w:right w:val="nil"/>
            </w:tcBorders>
            <w:vAlign w:val="bottom"/>
          </w:tcPr>
          <w:p w14:paraId="59C67970" w14:textId="75CE33F6" w:rsidR="00BE676A" w:rsidRPr="005A7CC6" w:rsidRDefault="00667431" w:rsidP="005A7CC6">
            <w:pPr>
              <w:pBdr>
                <w:bottom w:val="single" w:sz="4" w:space="1" w:color="auto"/>
              </w:pBdr>
              <w:tabs>
                <w:tab w:val="decimal" w:pos="1335"/>
              </w:tabs>
              <w:spacing w:line="320" w:lineRule="exact"/>
              <w:rPr>
                <w:rFonts w:ascii="Arial" w:hAnsi="Arial" w:cs="Arial"/>
                <w:sz w:val="20"/>
                <w:szCs w:val="20"/>
              </w:rPr>
            </w:pPr>
            <w:r w:rsidRPr="005A7CC6">
              <w:rPr>
                <w:rFonts w:ascii="Arial" w:hAnsi="Arial" w:cs="Arial"/>
                <w:sz w:val="20"/>
                <w:szCs w:val="20"/>
              </w:rPr>
              <w:t>(46,</w:t>
            </w:r>
            <w:r w:rsidR="0012716B" w:rsidRPr="005A7CC6">
              <w:rPr>
                <w:rFonts w:ascii="Arial" w:hAnsi="Arial" w:cs="Arial"/>
                <w:sz w:val="20"/>
                <w:szCs w:val="20"/>
              </w:rPr>
              <w:t>680)</w:t>
            </w:r>
          </w:p>
        </w:tc>
        <w:tc>
          <w:tcPr>
            <w:tcW w:w="1710" w:type="dxa"/>
            <w:tcBorders>
              <w:left w:val="nil"/>
              <w:bottom w:val="nil"/>
              <w:right w:val="nil"/>
            </w:tcBorders>
            <w:vAlign w:val="bottom"/>
          </w:tcPr>
          <w:p w14:paraId="2E2D9C2C" w14:textId="70A5A545" w:rsidR="00BE676A" w:rsidRPr="005A7CC6" w:rsidRDefault="00246166" w:rsidP="005A7CC6">
            <w:pPr>
              <w:pBdr>
                <w:bottom w:val="single" w:sz="4" w:space="1" w:color="auto"/>
              </w:pBdr>
              <w:tabs>
                <w:tab w:val="decimal" w:pos="1335"/>
              </w:tabs>
              <w:spacing w:line="320" w:lineRule="exact"/>
              <w:rPr>
                <w:rFonts w:ascii="Arial" w:hAnsi="Arial" w:cs="Arial"/>
                <w:sz w:val="20"/>
                <w:szCs w:val="20"/>
              </w:rPr>
            </w:pPr>
            <w:r w:rsidRPr="005A7CC6">
              <w:rPr>
                <w:rFonts w:ascii="Arial" w:hAnsi="Arial" w:cs="Arial"/>
                <w:sz w:val="20"/>
                <w:szCs w:val="20"/>
              </w:rPr>
              <w:t>-</w:t>
            </w:r>
          </w:p>
        </w:tc>
      </w:tr>
      <w:tr w:rsidR="00BE676A" w:rsidRPr="005A7CC6" w14:paraId="665E952F" w14:textId="77777777" w:rsidTr="005A7CC6">
        <w:tc>
          <w:tcPr>
            <w:tcW w:w="2970" w:type="dxa"/>
            <w:tcBorders>
              <w:top w:val="nil"/>
              <w:left w:val="nil"/>
              <w:bottom w:val="nil"/>
              <w:right w:val="nil"/>
            </w:tcBorders>
            <w:vAlign w:val="bottom"/>
          </w:tcPr>
          <w:p w14:paraId="2645D618" w14:textId="77777777" w:rsidR="00BE676A" w:rsidRPr="005A7CC6" w:rsidRDefault="00BE676A" w:rsidP="008A1517">
            <w:pPr>
              <w:spacing w:line="320" w:lineRule="exact"/>
              <w:ind w:left="72" w:hanging="72"/>
              <w:rPr>
                <w:rFonts w:ascii="Arial" w:hAnsi="Arial" w:cs="Arial"/>
                <w:sz w:val="20"/>
                <w:szCs w:val="20"/>
                <w:cs/>
              </w:rPr>
            </w:pPr>
            <w:r w:rsidRPr="005A7CC6">
              <w:rPr>
                <w:rFonts w:ascii="Arial" w:hAnsi="Arial" w:cs="Arial"/>
                <w:sz w:val="20"/>
                <w:szCs w:val="20"/>
              </w:rPr>
              <w:t>Net assets</w:t>
            </w:r>
          </w:p>
        </w:tc>
        <w:tc>
          <w:tcPr>
            <w:tcW w:w="1530" w:type="dxa"/>
            <w:tcBorders>
              <w:top w:val="nil"/>
              <w:left w:val="nil"/>
              <w:bottom w:val="nil"/>
              <w:right w:val="nil"/>
            </w:tcBorders>
            <w:vAlign w:val="bottom"/>
          </w:tcPr>
          <w:p w14:paraId="567E97C4" w14:textId="51A7B461" w:rsidR="00C76548" w:rsidRPr="005A7CC6" w:rsidRDefault="0014201C" w:rsidP="005A7CC6">
            <w:pPr>
              <w:tabs>
                <w:tab w:val="decimal" w:pos="1155"/>
              </w:tabs>
              <w:spacing w:line="320" w:lineRule="exact"/>
              <w:rPr>
                <w:rFonts w:ascii="Arial" w:hAnsi="Arial" w:cs="Arial"/>
                <w:sz w:val="20"/>
                <w:szCs w:val="20"/>
              </w:rPr>
            </w:pPr>
            <w:r w:rsidRPr="005A7CC6">
              <w:rPr>
                <w:rFonts w:ascii="Arial" w:hAnsi="Arial" w:cs="Arial"/>
                <w:sz w:val="20"/>
                <w:szCs w:val="20"/>
              </w:rPr>
              <w:t>-</w:t>
            </w:r>
          </w:p>
        </w:tc>
        <w:tc>
          <w:tcPr>
            <w:tcW w:w="1530" w:type="dxa"/>
            <w:tcBorders>
              <w:top w:val="nil"/>
              <w:left w:val="nil"/>
              <w:bottom w:val="nil"/>
              <w:right w:val="nil"/>
            </w:tcBorders>
            <w:vAlign w:val="bottom"/>
          </w:tcPr>
          <w:p w14:paraId="1AA5E288" w14:textId="47A8FBCA" w:rsidR="00C76548" w:rsidRPr="005A7CC6" w:rsidRDefault="00CA62E7" w:rsidP="00707D8D">
            <w:pPr>
              <w:tabs>
                <w:tab w:val="decimal" w:pos="1155"/>
              </w:tabs>
              <w:spacing w:line="320" w:lineRule="exact"/>
              <w:rPr>
                <w:rFonts w:ascii="Arial" w:hAnsi="Arial" w:cs="Arial"/>
                <w:sz w:val="20"/>
                <w:szCs w:val="20"/>
              </w:rPr>
            </w:pPr>
            <w:r w:rsidRPr="005A7CC6">
              <w:rPr>
                <w:rFonts w:ascii="Arial" w:hAnsi="Arial" w:cs="Arial"/>
                <w:sz w:val="20"/>
                <w:szCs w:val="20"/>
              </w:rPr>
              <w:t>15,595</w:t>
            </w:r>
          </w:p>
        </w:tc>
        <w:tc>
          <w:tcPr>
            <w:tcW w:w="1710" w:type="dxa"/>
            <w:tcBorders>
              <w:top w:val="nil"/>
              <w:left w:val="nil"/>
              <w:bottom w:val="nil"/>
              <w:right w:val="nil"/>
            </w:tcBorders>
            <w:vAlign w:val="bottom"/>
          </w:tcPr>
          <w:p w14:paraId="603315CF" w14:textId="4F5372D9" w:rsidR="00BE676A" w:rsidRPr="005A7CC6" w:rsidRDefault="0012716B" w:rsidP="005A7CC6">
            <w:pPr>
              <w:tabs>
                <w:tab w:val="decimal" w:pos="1335"/>
              </w:tabs>
              <w:spacing w:line="320" w:lineRule="exact"/>
              <w:rPr>
                <w:rFonts w:ascii="Arial" w:hAnsi="Arial" w:cs="Arial"/>
                <w:sz w:val="20"/>
                <w:szCs w:val="20"/>
              </w:rPr>
            </w:pPr>
            <w:r w:rsidRPr="005A7CC6">
              <w:rPr>
                <w:rFonts w:ascii="Arial" w:hAnsi="Arial" w:cs="Arial"/>
                <w:sz w:val="20"/>
                <w:szCs w:val="20"/>
              </w:rPr>
              <w:t>182,006</w:t>
            </w:r>
          </w:p>
        </w:tc>
        <w:tc>
          <w:tcPr>
            <w:tcW w:w="1710" w:type="dxa"/>
            <w:tcBorders>
              <w:top w:val="nil"/>
              <w:left w:val="nil"/>
              <w:bottom w:val="nil"/>
              <w:right w:val="nil"/>
            </w:tcBorders>
            <w:vAlign w:val="bottom"/>
          </w:tcPr>
          <w:p w14:paraId="22D87DCB" w14:textId="1DC24739" w:rsidR="00BE676A" w:rsidRPr="005A7CC6" w:rsidRDefault="00246166" w:rsidP="005A7CC6">
            <w:pPr>
              <w:tabs>
                <w:tab w:val="decimal" w:pos="1335"/>
              </w:tabs>
              <w:spacing w:line="320" w:lineRule="exact"/>
              <w:rPr>
                <w:rFonts w:ascii="Arial" w:hAnsi="Arial" w:cs="Arial"/>
                <w:sz w:val="20"/>
                <w:szCs w:val="20"/>
              </w:rPr>
            </w:pPr>
            <w:r w:rsidRPr="005A7CC6">
              <w:rPr>
                <w:rFonts w:ascii="Arial" w:hAnsi="Arial" w:cs="Arial"/>
                <w:sz w:val="20"/>
                <w:szCs w:val="20"/>
              </w:rPr>
              <w:t>-</w:t>
            </w:r>
          </w:p>
        </w:tc>
      </w:tr>
      <w:tr w:rsidR="00BE676A" w:rsidRPr="005A7CC6" w14:paraId="32A1FF12" w14:textId="77777777" w:rsidTr="005A7CC6">
        <w:tc>
          <w:tcPr>
            <w:tcW w:w="2970" w:type="dxa"/>
            <w:tcBorders>
              <w:top w:val="nil"/>
              <w:left w:val="nil"/>
              <w:bottom w:val="nil"/>
              <w:right w:val="nil"/>
            </w:tcBorders>
            <w:vAlign w:val="bottom"/>
          </w:tcPr>
          <w:p w14:paraId="558E0E01" w14:textId="77777777" w:rsidR="00BE676A" w:rsidRPr="005A7CC6" w:rsidRDefault="00BE676A" w:rsidP="008A1517">
            <w:pPr>
              <w:spacing w:line="320" w:lineRule="exact"/>
              <w:ind w:left="72" w:hanging="72"/>
              <w:rPr>
                <w:rFonts w:ascii="Arial" w:hAnsi="Arial" w:cs="Arial"/>
                <w:sz w:val="20"/>
                <w:szCs w:val="20"/>
                <w:cs/>
              </w:rPr>
            </w:pPr>
            <w:r w:rsidRPr="005A7CC6">
              <w:rPr>
                <w:rFonts w:ascii="Arial" w:hAnsi="Arial" w:cs="Arial"/>
                <w:sz w:val="20"/>
                <w:szCs w:val="20"/>
              </w:rPr>
              <w:t>Shareholding percentage (%)</w:t>
            </w:r>
          </w:p>
        </w:tc>
        <w:tc>
          <w:tcPr>
            <w:tcW w:w="1530" w:type="dxa"/>
            <w:tcBorders>
              <w:top w:val="nil"/>
              <w:left w:val="nil"/>
              <w:bottom w:val="nil"/>
              <w:right w:val="nil"/>
            </w:tcBorders>
            <w:vAlign w:val="bottom"/>
          </w:tcPr>
          <w:p w14:paraId="78FC128A" w14:textId="22C89480" w:rsidR="00C76548" w:rsidRPr="005A7CC6" w:rsidRDefault="007E326C" w:rsidP="005A7CC6">
            <w:pPr>
              <w:pBdr>
                <w:bottom w:val="single" w:sz="4" w:space="1" w:color="auto"/>
              </w:pBdr>
              <w:tabs>
                <w:tab w:val="decimal" w:pos="1155"/>
              </w:tabs>
              <w:spacing w:line="320" w:lineRule="exact"/>
              <w:rPr>
                <w:rFonts w:ascii="Arial" w:hAnsi="Arial" w:cs="Arial"/>
                <w:sz w:val="20"/>
                <w:szCs w:val="20"/>
              </w:rPr>
            </w:pPr>
            <w:r w:rsidRPr="005A7CC6">
              <w:rPr>
                <w:rFonts w:ascii="Arial" w:hAnsi="Arial" w:cs="Arial"/>
                <w:sz w:val="20"/>
                <w:szCs w:val="20"/>
              </w:rPr>
              <w:t xml:space="preserve">    </w:t>
            </w:r>
            <w:r w:rsidR="0014201C" w:rsidRPr="005A7CC6">
              <w:rPr>
                <w:rFonts w:ascii="Arial" w:hAnsi="Arial" w:cs="Arial"/>
                <w:sz w:val="20"/>
                <w:szCs w:val="20"/>
              </w:rPr>
              <w:t>-</w:t>
            </w:r>
          </w:p>
        </w:tc>
        <w:tc>
          <w:tcPr>
            <w:tcW w:w="1530" w:type="dxa"/>
            <w:tcBorders>
              <w:top w:val="nil"/>
              <w:left w:val="nil"/>
              <w:bottom w:val="nil"/>
              <w:right w:val="nil"/>
            </w:tcBorders>
            <w:vAlign w:val="bottom"/>
          </w:tcPr>
          <w:p w14:paraId="3AF4FC8F" w14:textId="38D053D8" w:rsidR="00C76548" w:rsidRPr="005A7CC6" w:rsidRDefault="00CA62E7" w:rsidP="005A7CC6">
            <w:pPr>
              <w:pBdr>
                <w:bottom w:val="single" w:sz="4" w:space="1" w:color="auto"/>
              </w:pBdr>
              <w:tabs>
                <w:tab w:val="decimal" w:pos="885"/>
              </w:tabs>
              <w:spacing w:line="320" w:lineRule="exact"/>
              <w:rPr>
                <w:rFonts w:ascii="Arial" w:hAnsi="Arial" w:cs="Arial"/>
                <w:sz w:val="20"/>
                <w:szCs w:val="20"/>
              </w:rPr>
            </w:pPr>
            <w:r w:rsidRPr="005A7CC6">
              <w:rPr>
                <w:rFonts w:ascii="Arial" w:hAnsi="Arial" w:cs="Arial"/>
                <w:sz w:val="20"/>
                <w:szCs w:val="20"/>
              </w:rPr>
              <w:t>51.00</w:t>
            </w:r>
          </w:p>
        </w:tc>
        <w:tc>
          <w:tcPr>
            <w:tcW w:w="1710" w:type="dxa"/>
            <w:tcBorders>
              <w:top w:val="nil"/>
              <w:left w:val="nil"/>
              <w:bottom w:val="nil"/>
              <w:right w:val="nil"/>
            </w:tcBorders>
            <w:vAlign w:val="bottom"/>
          </w:tcPr>
          <w:p w14:paraId="45BC25B6" w14:textId="73FFD940" w:rsidR="00BE676A" w:rsidRPr="005A7CC6" w:rsidRDefault="00707D8D" w:rsidP="00707D8D">
            <w:pPr>
              <w:pBdr>
                <w:bottom w:val="single" w:sz="4" w:space="1" w:color="auto"/>
              </w:pBdr>
              <w:tabs>
                <w:tab w:val="decimal" w:pos="1063"/>
              </w:tabs>
              <w:spacing w:line="320" w:lineRule="exact"/>
              <w:rPr>
                <w:rFonts w:ascii="Arial" w:hAnsi="Arial" w:cs="Arial"/>
                <w:sz w:val="20"/>
                <w:szCs w:val="20"/>
              </w:rPr>
            </w:pPr>
            <w:r>
              <w:rPr>
                <w:rFonts w:ascii="Arial" w:hAnsi="Arial" w:cs="Arial"/>
                <w:sz w:val="20"/>
                <w:szCs w:val="20"/>
              </w:rPr>
              <w:t xml:space="preserve">         </w:t>
            </w:r>
            <w:r w:rsidR="0012716B" w:rsidRPr="005A7CC6">
              <w:rPr>
                <w:rFonts w:ascii="Arial" w:hAnsi="Arial" w:cs="Arial"/>
                <w:sz w:val="20"/>
                <w:szCs w:val="20"/>
              </w:rPr>
              <w:t>25.00</w:t>
            </w:r>
          </w:p>
        </w:tc>
        <w:tc>
          <w:tcPr>
            <w:tcW w:w="1710" w:type="dxa"/>
            <w:tcBorders>
              <w:top w:val="nil"/>
              <w:left w:val="nil"/>
              <w:bottom w:val="nil"/>
              <w:right w:val="nil"/>
            </w:tcBorders>
            <w:vAlign w:val="bottom"/>
          </w:tcPr>
          <w:p w14:paraId="5DFF9FCA" w14:textId="73AEC233" w:rsidR="00BE676A" w:rsidRPr="005A7CC6" w:rsidRDefault="00653F7B" w:rsidP="005A7CC6">
            <w:pPr>
              <w:pBdr>
                <w:bottom w:val="single" w:sz="4" w:space="1" w:color="auto"/>
              </w:pBdr>
              <w:tabs>
                <w:tab w:val="decimal" w:pos="1335"/>
              </w:tabs>
              <w:spacing w:line="320" w:lineRule="exact"/>
              <w:rPr>
                <w:rFonts w:ascii="Arial" w:hAnsi="Arial" w:cs="Arial"/>
                <w:sz w:val="20"/>
                <w:szCs w:val="20"/>
              </w:rPr>
            </w:pPr>
            <w:r w:rsidRPr="005A7CC6">
              <w:rPr>
                <w:rFonts w:ascii="Arial" w:hAnsi="Arial" w:cs="Arial"/>
                <w:sz w:val="20"/>
                <w:szCs w:val="20"/>
              </w:rPr>
              <w:t xml:space="preserve">   </w:t>
            </w:r>
            <w:r w:rsidR="00246166" w:rsidRPr="005A7CC6">
              <w:rPr>
                <w:rFonts w:ascii="Arial" w:hAnsi="Arial" w:cs="Arial"/>
                <w:sz w:val="20"/>
                <w:szCs w:val="20"/>
              </w:rPr>
              <w:t>-</w:t>
            </w:r>
          </w:p>
        </w:tc>
      </w:tr>
      <w:tr w:rsidR="00BE676A" w:rsidRPr="005A7CC6" w14:paraId="4C06D34C" w14:textId="77777777" w:rsidTr="005A7CC6">
        <w:tc>
          <w:tcPr>
            <w:tcW w:w="2970" w:type="dxa"/>
            <w:tcBorders>
              <w:top w:val="nil"/>
              <w:left w:val="nil"/>
              <w:bottom w:val="nil"/>
              <w:right w:val="nil"/>
            </w:tcBorders>
            <w:vAlign w:val="bottom"/>
          </w:tcPr>
          <w:p w14:paraId="0BC32498" w14:textId="77777777" w:rsidR="00BE676A" w:rsidRPr="005A7CC6" w:rsidRDefault="00BE676A" w:rsidP="008A1517">
            <w:pPr>
              <w:spacing w:line="320" w:lineRule="exact"/>
              <w:ind w:left="72" w:hanging="72"/>
              <w:rPr>
                <w:rFonts w:ascii="Arial" w:hAnsi="Arial" w:cs="Arial"/>
                <w:sz w:val="20"/>
                <w:szCs w:val="20"/>
                <w:cs/>
              </w:rPr>
            </w:pPr>
            <w:r w:rsidRPr="005A7CC6">
              <w:rPr>
                <w:rFonts w:ascii="Arial" w:hAnsi="Arial" w:cs="Arial"/>
                <w:sz w:val="20"/>
                <w:szCs w:val="20"/>
              </w:rPr>
              <w:t>Share of net assets</w:t>
            </w:r>
          </w:p>
        </w:tc>
        <w:tc>
          <w:tcPr>
            <w:tcW w:w="1530" w:type="dxa"/>
            <w:tcBorders>
              <w:top w:val="nil"/>
              <w:left w:val="nil"/>
              <w:bottom w:val="nil"/>
              <w:right w:val="nil"/>
            </w:tcBorders>
            <w:vAlign w:val="bottom"/>
          </w:tcPr>
          <w:p w14:paraId="6DD0918C" w14:textId="451E7731" w:rsidR="00C76548" w:rsidRPr="005A7CC6" w:rsidRDefault="0014201C" w:rsidP="005A7CC6">
            <w:pPr>
              <w:tabs>
                <w:tab w:val="decimal" w:pos="1155"/>
              </w:tabs>
              <w:spacing w:line="320" w:lineRule="exact"/>
              <w:rPr>
                <w:rFonts w:ascii="Arial" w:hAnsi="Arial" w:cs="Arial"/>
                <w:sz w:val="20"/>
                <w:szCs w:val="20"/>
              </w:rPr>
            </w:pPr>
            <w:r w:rsidRPr="005A7CC6">
              <w:rPr>
                <w:rFonts w:ascii="Arial" w:hAnsi="Arial" w:cs="Arial"/>
                <w:sz w:val="20"/>
                <w:szCs w:val="20"/>
              </w:rPr>
              <w:t>-</w:t>
            </w:r>
          </w:p>
        </w:tc>
        <w:tc>
          <w:tcPr>
            <w:tcW w:w="1530" w:type="dxa"/>
            <w:tcBorders>
              <w:top w:val="nil"/>
              <w:left w:val="nil"/>
              <w:bottom w:val="nil"/>
              <w:right w:val="nil"/>
            </w:tcBorders>
            <w:vAlign w:val="bottom"/>
          </w:tcPr>
          <w:p w14:paraId="16947843" w14:textId="2B2D48AE" w:rsidR="00C76548" w:rsidRPr="005A7CC6" w:rsidRDefault="00CA62E7" w:rsidP="00707D8D">
            <w:pPr>
              <w:tabs>
                <w:tab w:val="decimal" w:pos="1155"/>
              </w:tabs>
              <w:spacing w:line="320" w:lineRule="exact"/>
              <w:rPr>
                <w:rFonts w:ascii="Arial" w:hAnsi="Arial" w:cs="Arial"/>
                <w:sz w:val="20"/>
                <w:szCs w:val="20"/>
              </w:rPr>
            </w:pPr>
            <w:r w:rsidRPr="005A7CC6">
              <w:rPr>
                <w:rFonts w:ascii="Arial" w:hAnsi="Arial" w:cs="Arial"/>
                <w:sz w:val="20"/>
                <w:szCs w:val="20"/>
              </w:rPr>
              <w:t>7,953</w:t>
            </w:r>
          </w:p>
        </w:tc>
        <w:tc>
          <w:tcPr>
            <w:tcW w:w="1710" w:type="dxa"/>
            <w:tcBorders>
              <w:top w:val="nil"/>
              <w:left w:val="nil"/>
              <w:bottom w:val="nil"/>
              <w:right w:val="nil"/>
            </w:tcBorders>
            <w:vAlign w:val="bottom"/>
          </w:tcPr>
          <w:p w14:paraId="585F8088" w14:textId="26DFFB43" w:rsidR="00BE676A" w:rsidRPr="005A7CC6" w:rsidRDefault="008A384A" w:rsidP="005A7CC6">
            <w:pPr>
              <w:tabs>
                <w:tab w:val="decimal" w:pos="1335"/>
              </w:tabs>
              <w:spacing w:line="320" w:lineRule="exact"/>
              <w:rPr>
                <w:rFonts w:ascii="Arial" w:hAnsi="Arial" w:cs="Arial"/>
                <w:sz w:val="20"/>
                <w:szCs w:val="20"/>
              </w:rPr>
            </w:pPr>
            <w:r w:rsidRPr="005A7CC6">
              <w:rPr>
                <w:rFonts w:ascii="Arial" w:hAnsi="Arial" w:cs="Arial"/>
                <w:sz w:val="20"/>
                <w:szCs w:val="20"/>
              </w:rPr>
              <w:t>45,501</w:t>
            </w:r>
          </w:p>
        </w:tc>
        <w:tc>
          <w:tcPr>
            <w:tcW w:w="1710" w:type="dxa"/>
            <w:tcBorders>
              <w:top w:val="nil"/>
              <w:left w:val="nil"/>
              <w:bottom w:val="nil"/>
              <w:right w:val="nil"/>
            </w:tcBorders>
            <w:vAlign w:val="bottom"/>
          </w:tcPr>
          <w:p w14:paraId="62D2CCC7" w14:textId="2A0889ED" w:rsidR="00BE676A" w:rsidRPr="005A7CC6" w:rsidRDefault="00100930" w:rsidP="005A7CC6">
            <w:pPr>
              <w:tabs>
                <w:tab w:val="decimal" w:pos="1335"/>
              </w:tabs>
              <w:spacing w:line="320" w:lineRule="exact"/>
              <w:rPr>
                <w:rFonts w:ascii="Arial" w:hAnsi="Arial" w:cs="Arial"/>
                <w:sz w:val="20"/>
                <w:szCs w:val="20"/>
              </w:rPr>
            </w:pPr>
            <w:r w:rsidRPr="005A7CC6">
              <w:rPr>
                <w:rFonts w:ascii="Arial" w:hAnsi="Arial" w:cs="Arial"/>
                <w:sz w:val="20"/>
                <w:szCs w:val="20"/>
              </w:rPr>
              <w:t>-</w:t>
            </w:r>
          </w:p>
        </w:tc>
      </w:tr>
      <w:tr w:rsidR="00100930" w:rsidRPr="005A7CC6" w14:paraId="35BF813A" w14:textId="77777777" w:rsidTr="005A7CC6">
        <w:tc>
          <w:tcPr>
            <w:tcW w:w="2970" w:type="dxa"/>
            <w:tcBorders>
              <w:top w:val="nil"/>
              <w:left w:val="nil"/>
              <w:bottom w:val="nil"/>
              <w:right w:val="nil"/>
            </w:tcBorders>
            <w:vAlign w:val="bottom"/>
          </w:tcPr>
          <w:p w14:paraId="6D51F854" w14:textId="04282185" w:rsidR="00100930" w:rsidRPr="005A7CC6" w:rsidRDefault="00DF3D77" w:rsidP="008A1517">
            <w:pPr>
              <w:spacing w:line="320" w:lineRule="exact"/>
              <w:ind w:left="72" w:hanging="72"/>
              <w:rPr>
                <w:rFonts w:ascii="Arial" w:hAnsi="Arial" w:cstheme="minorBidi"/>
                <w:sz w:val="20"/>
                <w:szCs w:val="20"/>
              </w:rPr>
            </w:pPr>
            <w:r w:rsidRPr="005A7CC6">
              <w:rPr>
                <w:rFonts w:ascii="Arial" w:hAnsi="Arial" w:cstheme="minorBidi"/>
                <w:sz w:val="20"/>
                <w:szCs w:val="20"/>
              </w:rPr>
              <w:t>Elimination</w:t>
            </w:r>
          </w:p>
        </w:tc>
        <w:tc>
          <w:tcPr>
            <w:tcW w:w="1530" w:type="dxa"/>
            <w:tcBorders>
              <w:top w:val="nil"/>
              <w:left w:val="nil"/>
              <w:bottom w:val="nil"/>
              <w:right w:val="nil"/>
            </w:tcBorders>
            <w:vAlign w:val="bottom"/>
          </w:tcPr>
          <w:p w14:paraId="7CB0AE31" w14:textId="3CCF5F9A" w:rsidR="00100930" w:rsidRPr="005A7CC6" w:rsidRDefault="0014201C" w:rsidP="005A7CC6">
            <w:pPr>
              <w:tabs>
                <w:tab w:val="decimal" w:pos="1155"/>
              </w:tabs>
              <w:spacing w:line="320" w:lineRule="exact"/>
              <w:rPr>
                <w:rFonts w:ascii="Arial" w:hAnsi="Arial" w:cs="Arial"/>
                <w:sz w:val="20"/>
                <w:szCs w:val="20"/>
              </w:rPr>
            </w:pPr>
            <w:r w:rsidRPr="005A7CC6">
              <w:rPr>
                <w:rFonts w:ascii="Arial" w:hAnsi="Arial" w:cs="Arial"/>
                <w:sz w:val="20"/>
                <w:szCs w:val="20"/>
              </w:rPr>
              <w:t>-</w:t>
            </w:r>
          </w:p>
        </w:tc>
        <w:tc>
          <w:tcPr>
            <w:tcW w:w="1530" w:type="dxa"/>
            <w:tcBorders>
              <w:top w:val="nil"/>
              <w:left w:val="nil"/>
              <w:bottom w:val="nil"/>
              <w:right w:val="nil"/>
            </w:tcBorders>
            <w:vAlign w:val="bottom"/>
          </w:tcPr>
          <w:p w14:paraId="21177B6C" w14:textId="597BC5B8" w:rsidR="00100930" w:rsidRPr="005A7CC6" w:rsidRDefault="000F2B38" w:rsidP="00707D8D">
            <w:pPr>
              <w:tabs>
                <w:tab w:val="decimal" w:pos="1155"/>
              </w:tabs>
              <w:spacing w:line="320" w:lineRule="exact"/>
              <w:rPr>
                <w:rFonts w:ascii="Arial" w:hAnsi="Arial" w:cs="Arial"/>
                <w:sz w:val="20"/>
                <w:szCs w:val="20"/>
              </w:rPr>
            </w:pPr>
            <w:r w:rsidRPr="005A7CC6">
              <w:rPr>
                <w:rFonts w:ascii="Arial" w:hAnsi="Arial" w:cs="Arial"/>
                <w:sz w:val="20"/>
                <w:szCs w:val="20"/>
              </w:rPr>
              <w:t>-</w:t>
            </w:r>
          </w:p>
        </w:tc>
        <w:tc>
          <w:tcPr>
            <w:tcW w:w="1710" w:type="dxa"/>
            <w:tcBorders>
              <w:top w:val="nil"/>
              <w:left w:val="nil"/>
              <w:bottom w:val="nil"/>
              <w:right w:val="nil"/>
            </w:tcBorders>
            <w:vAlign w:val="bottom"/>
          </w:tcPr>
          <w:p w14:paraId="1CE6AE2F" w14:textId="432AD5C6" w:rsidR="00100930" w:rsidRPr="005A7CC6" w:rsidRDefault="008A384A" w:rsidP="005A7CC6">
            <w:pPr>
              <w:tabs>
                <w:tab w:val="decimal" w:pos="1335"/>
              </w:tabs>
              <w:spacing w:line="320" w:lineRule="exact"/>
              <w:rPr>
                <w:rFonts w:ascii="Arial" w:hAnsi="Arial" w:cs="Arial"/>
                <w:sz w:val="20"/>
                <w:szCs w:val="20"/>
              </w:rPr>
            </w:pPr>
            <w:r w:rsidRPr="005A7CC6">
              <w:rPr>
                <w:rFonts w:ascii="Arial" w:hAnsi="Arial" w:cs="Arial"/>
                <w:sz w:val="20"/>
                <w:szCs w:val="20"/>
              </w:rPr>
              <w:t>(1,670)</w:t>
            </w:r>
          </w:p>
        </w:tc>
        <w:tc>
          <w:tcPr>
            <w:tcW w:w="1710" w:type="dxa"/>
            <w:tcBorders>
              <w:top w:val="nil"/>
              <w:left w:val="nil"/>
              <w:bottom w:val="nil"/>
              <w:right w:val="nil"/>
            </w:tcBorders>
            <w:vAlign w:val="bottom"/>
          </w:tcPr>
          <w:p w14:paraId="58B513A5" w14:textId="429CB8AE" w:rsidR="00100930" w:rsidRPr="005A7CC6" w:rsidRDefault="00781D20" w:rsidP="005A7CC6">
            <w:pPr>
              <w:tabs>
                <w:tab w:val="decimal" w:pos="1335"/>
              </w:tabs>
              <w:spacing w:line="320" w:lineRule="exact"/>
              <w:rPr>
                <w:rFonts w:ascii="Arial" w:hAnsi="Arial" w:cs="Arial"/>
                <w:sz w:val="20"/>
                <w:szCs w:val="20"/>
              </w:rPr>
            </w:pPr>
            <w:r w:rsidRPr="005A7CC6">
              <w:rPr>
                <w:rFonts w:ascii="Arial" w:hAnsi="Arial" w:cs="Arial"/>
                <w:sz w:val="20"/>
                <w:szCs w:val="20"/>
              </w:rPr>
              <w:t>-</w:t>
            </w:r>
          </w:p>
        </w:tc>
      </w:tr>
      <w:tr w:rsidR="00100930" w:rsidRPr="005A7CC6" w14:paraId="5936EC28" w14:textId="77777777" w:rsidTr="005A7CC6">
        <w:tc>
          <w:tcPr>
            <w:tcW w:w="2970" w:type="dxa"/>
            <w:tcBorders>
              <w:top w:val="nil"/>
              <w:left w:val="nil"/>
              <w:bottom w:val="nil"/>
              <w:right w:val="nil"/>
            </w:tcBorders>
            <w:vAlign w:val="bottom"/>
          </w:tcPr>
          <w:p w14:paraId="52C8BE5F" w14:textId="666ADD8E" w:rsidR="00100930" w:rsidRPr="005A7CC6" w:rsidRDefault="001165CD" w:rsidP="008A1517">
            <w:pPr>
              <w:spacing w:line="320" w:lineRule="exact"/>
              <w:ind w:left="72" w:hanging="72"/>
              <w:rPr>
                <w:rFonts w:ascii="Arial" w:hAnsi="Arial" w:cs="Arial"/>
                <w:sz w:val="20"/>
                <w:szCs w:val="20"/>
              </w:rPr>
            </w:pPr>
            <w:r w:rsidRPr="005A7CC6">
              <w:rPr>
                <w:rFonts w:ascii="Arial" w:hAnsi="Arial" w:cs="Arial"/>
                <w:sz w:val="20"/>
                <w:szCs w:val="20"/>
              </w:rPr>
              <w:t>Goodwill</w:t>
            </w:r>
          </w:p>
        </w:tc>
        <w:tc>
          <w:tcPr>
            <w:tcW w:w="1530" w:type="dxa"/>
            <w:tcBorders>
              <w:top w:val="nil"/>
              <w:left w:val="nil"/>
              <w:bottom w:val="nil"/>
              <w:right w:val="nil"/>
            </w:tcBorders>
            <w:vAlign w:val="bottom"/>
          </w:tcPr>
          <w:p w14:paraId="7A3C1E72" w14:textId="3168E901" w:rsidR="00100930" w:rsidRPr="005A7CC6" w:rsidRDefault="0014201C" w:rsidP="005A7CC6">
            <w:pPr>
              <w:pBdr>
                <w:bottom w:val="single" w:sz="4" w:space="1" w:color="auto"/>
              </w:pBdr>
              <w:tabs>
                <w:tab w:val="decimal" w:pos="1155"/>
              </w:tabs>
              <w:spacing w:line="320" w:lineRule="exact"/>
              <w:rPr>
                <w:rFonts w:ascii="Arial" w:hAnsi="Arial" w:cs="Arial"/>
                <w:sz w:val="20"/>
                <w:szCs w:val="20"/>
              </w:rPr>
            </w:pPr>
            <w:r w:rsidRPr="005A7CC6">
              <w:rPr>
                <w:rFonts w:ascii="Arial" w:hAnsi="Arial" w:cs="Arial"/>
                <w:sz w:val="20"/>
                <w:szCs w:val="20"/>
              </w:rPr>
              <w:t>-</w:t>
            </w:r>
          </w:p>
        </w:tc>
        <w:tc>
          <w:tcPr>
            <w:tcW w:w="1530" w:type="dxa"/>
            <w:tcBorders>
              <w:top w:val="nil"/>
              <w:left w:val="nil"/>
              <w:bottom w:val="nil"/>
              <w:right w:val="nil"/>
            </w:tcBorders>
            <w:vAlign w:val="bottom"/>
          </w:tcPr>
          <w:p w14:paraId="6F68F6BE" w14:textId="7C5D1848" w:rsidR="00100930" w:rsidRPr="005A7CC6" w:rsidRDefault="000F2B38" w:rsidP="00707D8D">
            <w:pPr>
              <w:pBdr>
                <w:bottom w:val="single" w:sz="4" w:space="1" w:color="auto"/>
              </w:pBdr>
              <w:tabs>
                <w:tab w:val="decimal" w:pos="1155"/>
              </w:tabs>
              <w:spacing w:line="320" w:lineRule="exact"/>
              <w:rPr>
                <w:rFonts w:ascii="Arial" w:hAnsi="Arial" w:cs="Arial"/>
                <w:sz w:val="20"/>
                <w:szCs w:val="20"/>
              </w:rPr>
            </w:pPr>
            <w:r w:rsidRPr="005A7CC6">
              <w:rPr>
                <w:rFonts w:ascii="Arial" w:hAnsi="Arial" w:cs="Arial"/>
                <w:sz w:val="20"/>
                <w:szCs w:val="20"/>
              </w:rPr>
              <w:t>-</w:t>
            </w:r>
          </w:p>
        </w:tc>
        <w:tc>
          <w:tcPr>
            <w:tcW w:w="1710" w:type="dxa"/>
            <w:tcBorders>
              <w:top w:val="nil"/>
              <w:left w:val="nil"/>
              <w:bottom w:val="nil"/>
              <w:right w:val="nil"/>
            </w:tcBorders>
            <w:vAlign w:val="bottom"/>
          </w:tcPr>
          <w:p w14:paraId="28CED6A1" w14:textId="5A900F41" w:rsidR="00100930" w:rsidRPr="005A7CC6" w:rsidRDefault="008A384A" w:rsidP="005A7CC6">
            <w:pPr>
              <w:pBdr>
                <w:bottom w:val="single" w:sz="4" w:space="1" w:color="auto"/>
              </w:pBdr>
              <w:tabs>
                <w:tab w:val="decimal" w:pos="1335"/>
              </w:tabs>
              <w:spacing w:line="320" w:lineRule="exact"/>
              <w:rPr>
                <w:rFonts w:ascii="Arial" w:hAnsi="Arial" w:cs="Arial"/>
                <w:sz w:val="20"/>
                <w:szCs w:val="20"/>
              </w:rPr>
            </w:pPr>
            <w:r w:rsidRPr="005A7CC6">
              <w:rPr>
                <w:rFonts w:ascii="Arial" w:hAnsi="Arial" w:cs="Arial"/>
                <w:sz w:val="20"/>
                <w:szCs w:val="20"/>
              </w:rPr>
              <w:t>207,129</w:t>
            </w:r>
          </w:p>
        </w:tc>
        <w:tc>
          <w:tcPr>
            <w:tcW w:w="1710" w:type="dxa"/>
            <w:tcBorders>
              <w:top w:val="nil"/>
              <w:left w:val="nil"/>
              <w:bottom w:val="nil"/>
              <w:right w:val="nil"/>
            </w:tcBorders>
            <w:vAlign w:val="bottom"/>
          </w:tcPr>
          <w:p w14:paraId="220C9EDB" w14:textId="3460EE6F" w:rsidR="00100930" w:rsidRPr="005A7CC6" w:rsidRDefault="00781D20" w:rsidP="005A7CC6">
            <w:pPr>
              <w:pBdr>
                <w:bottom w:val="single" w:sz="4" w:space="1" w:color="auto"/>
              </w:pBdr>
              <w:tabs>
                <w:tab w:val="decimal" w:pos="1335"/>
              </w:tabs>
              <w:spacing w:line="320" w:lineRule="exact"/>
              <w:rPr>
                <w:rFonts w:ascii="Arial" w:hAnsi="Arial" w:cs="Arial"/>
                <w:sz w:val="20"/>
                <w:szCs w:val="20"/>
              </w:rPr>
            </w:pPr>
            <w:r w:rsidRPr="005A7CC6">
              <w:rPr>
                <w:rFonts w:ascii="Arial" w:hAnsi="Arial" w:cs="Arial"/>
                <w:sz w:val="20"/>
                <w:szCs w:val="20"/>
              </w:rPr>
              <w:t>-</w:t>
            </w:r>
          </w:p>
        </w:tc>
      </w:tr>
      <w:tr w:rsidR="00BE676A" w:rsidRPr="005A7CC6" w14:paraId="0D40BA70" w14:textId="77777777" w:rsidTr="005A7CC6">
        <w:tc>
          <w:tcPr>
            <w:tcW w:w="2970" w:type="dxa"/>
            <w:tcBorders>
              <w:top w:val="nil"/>
              <w:left w:val="nil"/>
              <w:bottom w:val="nil"/>
              <w:right w:val="nil"/>
            </w:tcBorders>
            <w:vAlign w:val="bottom"/>
          </w:tcPr>
          <w:p w14:paraId="3CE4DEC1" w14:textId="77777777" w:rsidR="00BE676A" w:rsidRPr="005A7CC6" w:rsidRDefault="00BE676A" w:rsidP="008A1517">
            <w:pPr>
              <w:spacing w:line="320" w:lineRule="exact"/>
              <w:ind w:left="72" w:right="-288" w:hanging="72"/>
              <w:rPr>
                <w:rFonts w:ascii="Arial" w:hAnsi="Arial" w:cs="Arial"/>
                <w:sz w:val="20"/>
                <w:szCs w:val="20"/>
                <w:cs/>
              </w:rPr>
            </w:pPr>
            <w:r w:rsidRPr="005A7CC6">
              <w:rPr>
                <w:rFonts w:ascii="Arial" w:hAnsi="Arial" w:cs="Arial"/>
                <w:sz w:val="20"/>
                <w:szCs w:val="20"/>
              </w:rPr>
              <w:t>Carrying amounts of associate based on equity method</w:t>
            </w:r>
          </w:p>
        </w:tc>
        <w:tc>
          <w:tcPr>
            <w:tcW w:w="1530" w:type="dxa"/>
            <w:tcBorders>
              <w:top w:val="nil"/>
              <w:left w:val="nil"/>
              <w:bottom w:val="nil"/>
              <w:right w:val="nil"/>
            </w:tcBorders>
            <w:vAlign w:val="bottom"/>
          </w:tcPr>
          <w:p w14:paraId="1C9EFF9F" w14:textId="31CD9106" w:rsidR="00C76548" w:rsidRPr="005A7CC6" w:rsidRDefault="0014201C" w:rsidP="005A7CC6">
            <w:pPr>
              <w:pBdr>
                <w:bottom w:val="double" w:sz="4" w:space="1" w:color="auto"/>
              </w:pBdr>
              <w:tabs>
                <w:tab w:val="decimal" w:pos="1155"/>
              </w:tabs>
              <w:spacing w:line="320" w:lineRule="exact"/>
              <w:rPr>
                <w:rFonts w:ascii="Arial" w:hAnsi="Arial" w:cs="Arial"/>
                <w:sz w:val="20"/>
                <w:szCs w:val="20"/>
              </w:rPr>
            </w:pPr>
            <w:r w:rsidRPr="005A7CC6">
              <w:rPr>
                <w:rFonts w:ascii="Arial" w:hAnsi="Arial" w:cs="Arial"/>
                <w:sz w:val="20"/>
                <w:szCs w:val="20"/>
              </w:rPr>
              <w:t>-</w:t>
            </w:r>
          </w:p>
        </w:tc>
        <w:tc>
          <w:tcPr>
            <w:tcW w:w="1530" w:type="dxa"/>
            <w:tcBorders>
              <w:top w:val="nil"/>
              <w:left w:val="nil"/>
              <w:bottom w:val="nil"/>
              <w:right w:val="nil"/>
            </w:tcBorders>
            <w:vAlign w:val="bottom"/>
          </w:tcPr>
          <w:p w14:paraId="34B3F25C" w14:textId="034A126E" w:rsidR="00C76548" w:rsidRPr="005A7CC6" w:rsidRDefault="00CA62E7" w:rsidP="00707D8D">
            <w:pPr>
              <w:pBdr>
                <w:bottom w:val="double" w:sz="4" w:space="1" w:color="auto"/>
              </w:pBdr>
              <w:tabs>
                <w:tab w:val="decimal" w:pos="1155"/>
              </w:tabs>
              <w:spacing w:line="320" w:lineRule="exact"/>
              <w:rPr>
                <w:rFonts w:ascii="Arial" w:hAnsi="Arial" w:cs="Arial"/>
                <w:sz w:val="20"/>
                <w:szCs w:val="20"/>
              </w:rPr>
            </w:pPr>
            <w:r w:rsidRPr="005A7CC6">
              <w:rPr>
                <w:rFonts w:ascii="Arial" w:hAnsi="Arial" w:cs="Arial"/>
                <w:sz w:val="20"/>
                <w:szCs w:val="20"/>
              </w:rPr>
              <w:t>7,953</w:t>
            </w:r>
          </w:p>
        </w:tc>
        <w:tc>
          <w:tcPr>
            <w:tcW w:w="1710" w:type="dxa"/>
            <w:tcBorders>
              <w:top w:val="nil"/>
              <w:left w:val="nil"/>
              <w:bottom w:val="nil"/>
              <w:right w:val="nil"/>
            </w:tcBorders>
            <w:vAlign w:val="bottom"/>
          </w:tcPr>
          <w:p w14:paraId="33426B47" w14:textId="13530BF6" w:rsidR="00BE676A" w:rsidRPr="005A7CC6" w:rsidRDefault="006D49BC" w:rsidP="005A7CC6">
            <w:pPr>
              <w:pBdr>
                <w:bottom w:val="double" w:sz="4" w:space="1" w:color="auto"/>
              </w:pBdr>
              <w:tabs>
                <w:tab w:val="decimal" w:pos="1335"/>
              </w:tabs>
              <w:spacing w:line="320" w:lineRule="exact"/>
              <w:rPr>
                <w:rFonts w:ascii="Arial" w:hAnsi="Arial" w:cs="Arial"/>
                <w:sz w:val="20"/>
                <w:szCs w:val="20"/>
              </w:rPr>
            </w:pPr>
            <w:r w:rsidRPr="005A7CC6">
              <w:rPr>
                <w:rFonts w:ascii="Arial" w:hAnsi="Arial" w:cs="Arial"/>
                <w:sz w:val="20"/>
                <w:szCs w:val="20"/>
              </w:rPr>
              <w:t>250,960</w:t>
            </w:r>
          </w:p>
        </w:tc>
        <w:tc>
          <w:tcPr>
            <w:tcW w:w="1710" w:type="dxa"/>
            <w:tcBorders>
              <w:top w:val="nil"/>
              <w:left w:val="nil"/>
              <w:bottom w:val="nil"/>
              <w:right w:val="nil"/>
            </w:tcBorders>
            <w:vAlign w:val="bottom"/>
          </w:tcPr>
          <w:p w14:paraId="161A627B" w14:textId="24A00125" w:rsidR="00BE676A" w:rsidRPr="005A7CC6" w:rsidRDefault="00100930" w:rsidP="005A7CC6">
            <w:pPr>
              <w:pBdr>
                <w:bottom w:val="double" w:sz="4" w:space="1" w:color="auto"/>
              </w:pBdr>
              <w:tabs>
                <w:tab w:val="decimal" w:pos="1335"/>
              </w:tabs>
              <w:spacing w:line="320" w:lineRule="exact"/>
              <w:rPr>
                <w:rFonts w:ascii="Arial" w:hAnsi="Arial" w:cs="Arial"/>
                <w:sz w:val="20"/>
                <w:szCs w:val="20"/>
              </w:rPr>
            </w:pPr>
            <w:r w:rsidRPr="005A7CC6">
              <w:rPr>
                <w:rFonts w:ascii="Arial" w:hAnsi="Arial" w:cs="Arial"/>
                <w:sz w:val="20"/>
                <w:szCs w:val="20"/>
              </w:rPr>
              <w:t>-</w:t>
            </w:r>
          </w:p>
        </w:tc>
      </w:tr>
    </w:tbl>
    <w:p w14:paraId="073D258B" w14:textId="0CDCFBB6" w:rsidR="007222F3" w:rsidRPr="00E757CD" w:rsidRDefault="007222F3" w:rsidP="00ED7712">
      <w:pPr>
        <w:pStyle w:val="List"/>
        <w:spacing w:before="240" w:after="120" w:line="380" w:lineRule="exact"/>
        <w:ind w:left="562" w:firstLine="0"/>
        <w:jc w:val="thaiDistribute"/>
        <w:outlineLvl w:val="0"/>
        <w:rPr>
          <w:rFonts w:ascii="Arial" w:hAnsi="Arial"/>
          <w:sz w:val="22"/>
          <w:szCs w:val="22"/>
        </w:rPr>
      </w:pPr>
      <w:proofErr w:type="spellStart"/>
      <w:r w:rsidRPr="00E757CD">
        <w:rPr>
          <w:rFonts w:ascii="Arial" w:hAnsi="Arial"/>
          <w:sz w:val="22"/>
          <w:szCs w:val="22"/>
        </w:rPr>
        <w:lastRenderedPageBreak/>
        <w:t>Summarised</w:t>
      </w:r>
      <w:proofErr w:type="spellEnd"/>
      <w:r w:rsidRPr="00E757CD">
        <w:rPr>
          <w:rFonts w:ascii="Arial" w:hAnsi="Arial"/>
          <w:sz w:val="22"/>
          <w:szCs w:val="22"/>
        </w:rPr>
        <w:t xml:space="preserve"> information about </w:t>
      </w:r>
      <w:r w:rsidR="000A0AA6">
        <w:rPr>
          <w:rFonts w:ascii="Arial" w:hAnsi="Arial"/>
          <w:sz w:val="22"/>
          <w:szCs w:val="22"/>
        </w:rPr>
        <w:t>profit or loss</w:t>
      </w:r>
      <w:r w:rsidR="00ED7712" w:rsidRPr="00E757CD">
        <w:rPr>
          <w:rFonts w:ascii="Arial" w:hAnsi="Arial"/>
          <w:sz w:val="22"/>
          <w:szCs w:val="22"/>
        </w:rPr>
        <w:t xml:space="preserve"> </w:t>
      </w:r>
      <w:r w:rsidR="003E7AAB">
        <w:rPr>
          <w:rFonts w:ascii="Arial" w:hAnsi="Arial"/>
          <w:sz w:val="22"/>
          <w:szCs w:val="22"/>
        </w:rPr>
        <w:t xml:space="preserve">for the years ended 31 December </w:t>
      </w:r>
      <w:r w:rsidR="0068403A">
        <w:rPr>
          <w:rFonts w:ascii="Arial" w:hAnsi="Arial"/>
          <w:sz w:val="22"/>
          <w:szCs w:val="22"/>
        </w:rPr>
        <w:t>2022</w:t>
      </w:r>
      <w:r w:rsidR="003E7AAB">
        <w:rPr>
          <w:rFonts w:ascii="Arial" w:hAnsi="Arial"/>
          <w:sz w:val="22"/>
          <w:szCs w:val="22"/>
        </w:rPr>
        <w:t xml:space="preserve"> and </w:t>
      </w:r>
      <w:r w:rsidR="0068403A">
        <w:rPr>
          <w:rFonts w:ascii="Arial" w:hAnsi="Arial"/>
          <w:sz w:val="22"/>
          <w:szCs w:val="22"/>
        </w:rPr>
        <w:t>2021</w:t>
      </w:r>
    </w:p>
    <w:tbl>
      <w:tblPr>
        <w:tblW w:w="9720" w:type="dxa"/>
        <w:tblInd w:w="450" w:type="dxa"/>
        <w:tblLayout w:type="fixed"/>
        <w:tblLook w:val="04A0" w:firstRow="1" w:lastRow="0" w:firstColumn="1" w:lastColumn="0" w:noHBand="0" w:noVBand="1"/>
      </w:tblPr>
      <w:tblGrid>
        <w:gridCol w:w="2430"/>
        <w:gridCol w:w="1800"/>
        <w:gridCol w:w="1800"/>
        <w:gridCol w:w="1800"/>
        <w:gridCol w:w="1890"/>
      </w:tblGrid>
      <w:tr w:rsidR="003E7AAB" w:rsidRPr="00867AEB" w14:paraId="570F11AF" w14:textId="77777777" w:rsidTr="00D8509C">
        <w:tc>
          <w:tcPr>
            <w:tcW w:w="2430" w:type="dxa"/>
          </w:tcPr>
          <w:p w14:paraId="496C3C21" w14:textId="77777777" w:rsidR="002612AE" w:rsidRPr="00867AEB" w:rsidRDefault="002612AE" w:rsidP="00193571">
            <w:pPr>
              <w:spacing w:line="380" w:lineRule="exact"/>
              <w:ind w:right="-15"/>
              <w:jc w:val="right"/>
              <w:rPr>
                <w:rFonts w:ascii="Arial" w:hAnsi="Arial" w:cs="Arial"/>
                <w:sz w:val="22"/>
                <w:szCs w:val="22"/>
              </w:rPr>
            </w:pPr>
          </w:p>
        </w:tc>
        <w:tc>
          <w:tcPr>
            <w:tcW w:w="1800" w:type="dxa"/>
          </w:tcPr>
          <w:p w14:paraId="2CCCB08E" w14:textId="77777777" w:rsidR="002612AE" w:rsidRPr="00867AEB" w:rsidRDefault="002612AE" w:rsidP="00193571">
            <w:pPr>
              <w:spacing w:line="380" w:lineRule="exact"/>
              <w:ind w:right="-15"/>
              <w:jc w:val="right"/>
              <w:rPr>
                <w:rFonts w:ascii="Arial" w:hAnsi="Arial" w:cs="Arial"/>
                <w:sz w:val="22"/>
                <w:szCs w:val="22"/>
              </w:rPr>
            </w:pPr>
          </w:p>
        </w:tc>
        <w:tc>
          <w:tcPr>
            <w:tcW w:w="5490" w:type="dxa"/>
            <w:gridSpan w:val="3"/>
          </w:tcPr>
          <w:p w14:paraId="6160BBBC" w14:textId="77777777" w:rsidR="003E7AAB" w:rsidRPr="00867AEB" w:rsidRDefault="003E7AAB" w:rsidP="00193571">
            <w:pPr>
              <w:spacing w:line="380" w:lineRule="exact"/>
              <w:ind w:right="-15"/>
              <w:jc w:val="right"/>
              <w:rPr>
                <w:rFonts w:ascii="Arial" w:hAnsi="Arial" w:cs="Arial"/>
                <w:sz w:val="22"/>
                <w:szCs w:val="22"/>
              </w:rPr>
            </w:pPr>
            <w:r w:rsidRPr="00867AEB">
              <w:rPr>
                <w:rFonts w:ascii="Arial" w:hAnsi="Arial" w:cs="Arial"/>
                <w:sz w:val="22"/>
                <w:szCs w:val="22"/>
              </w:rPr>
              <w:t>(Unit: Thousand Baht)</w:t>
            </w:r>
          </w:p>
        </w:tc>
      </w:tr>
      <w:tr w:rsidR="00AE2891" w:rsidRPr="00867AEB" w14:paraId="5167BAB0" w14:textId="77777777" w:rsidTr="00D8509C">
        <w:tc>
          <w:tcPr>
            <w:tcW w:w="2430" w:type="dxa"/>
          </w:tcPr>
          <w:p w14:paraId="7826401C" w14:textId="77777777" w:rsidR="00AE2891" w:rsidRPr="00867AEB" w:rsidRDefault="00AE2891" w:rsidP="00193571">
            <w:pPr>
              <w:spacing w:line="380" w:lineRule="exact"/>
              <w:rPr>
                <w:rFonts w:ascii="Arial" w:hAnsi="Arial" w:cs="Arial"/>
                <w:sz w:val="22"/>
                <w:szCs w:val="22"/>
                <w:cs/>
              </w:rPr>
            </w:pPr>
          </w:p>
        </w:tc>
        <w:tc>
          <w:tcPr>
            <w:tcW w:w="3600" w:type="dxa"/>
            <w:gridSpan w:val="2"/>
          </w:tcPr>
          <w:p w14:paraId="5713B58B" w14:textId="6DEC6DDE" w:rsidR="00D8509C" w:rsidRPr="00867AEB" w:rsidRDefault="00D8509C" w:rsidP="00D8509C">
            <w:pPr>
              <w:pBdr>
                <w:bottom w:val="single" w:sz="4" w:space="1" w:color="auto"/>
              </w:pBdr>
              <w:tabs>
                <w:tab w:val="right" w:pos="7200"/>
                <w:tab w:val="right" w:pos="8540"/>
              </w:tabs>
              <w:spacing w:line="380" w:lineRule="exact"/>
              <w:jc w:val="center"/>
              <w:rPr>
                <w:rFonts w:ascii="Arial" w:hAnsi="Arial" w:cs="Arial"/>
                <w:sz w:val="22"/>
                <w:szCs w:val="22"/>
              </w:rPr>
            </w:pPr>
            <w:proofErr w:type="spellStart"/>
            <w:r w:rsidRPr="00867AEB">
              <w:rPr>
                <w:rFonts w:ascii="Arial" w:hAnsi="Arial" w:cs="Arial"/>
                <w:sz w:val="22"/>
                <w:szCs w:val="22"/>
              </w:rPr>
              <w:t>Zim</w:t>
            </w:r>
            <w:proofErr w:type="spellEnd"/>
            <w:r w:rsidRPr="00867AEB">
              <w:rPr>
                <w:rFonts w:ascii="Arial" w:hAnsi="Arial" w:cs="Arial"/>
                <w:sz w:val="22"/>
                <w:szCs w:val="22"/>
              </w:rPr>
              <w:t xml:space="preserve"> (Thailand) Co., Ltd.</w:t>
            </w:r>
          </w:p>
        </w:tc>
        <w:tc>
          <w:tcPr>
            <w:tcW w:w="3690" w:type="dxa"/>
            <w:gridSpan w:val="2"/>
          </w:tcPr>
          <w:p w14:paraId="6E7674B2" w14:textId="50672AE2" w:rsidR="00AE2891" w:rsidRPr="00867AEB" w:rsidRDefault="00D8509C" w:rsidP="00193571">
            <w:pPr>
              <w:pBdr>
                <w:bottom w:val="single" w:sz="4" w:space="1" w:color="auto"/>
              </w:pBdr>
              <w:tabs>
                <w:tab w:val="right" w:pos="7200"/>
                <w:tab w:val="right" w:pos="8540"/>
              </w:tabs>
              <w:spacing w:line="380" w:lineRule="exact"/>
              <w:jc w:val="center"/>
              <w:rPr>
                <w:rFonts w:ascii="Arial" w:hAnsi="Arial" w:cs="Arial"/>
                <w:sz w:val="22"/>
                <w:szCs w:val="22"/>
                <w:cs/>
              </w:rPr>
            </w:pPr>
            <w:r w:rsidRPr="0043714C">
              <w:rPr>
                <w:rFonts w:ascii="Arial" w:hAnsi="Arial" w:cs="Arial"/>
                <w:sz w:val="22"/>
                <w:szCs w:val="22"/>
              </w:rPr>
              <w:t xml:space="preserve">Cheese Digital Network Co., </w:t>
            </w:r>
            <w:r w:rsidR="00AE2891" w:rsidRPr="00867AEB">
              <w:rPr>
                <w:rFonts w:ascii="Arial" w:hAnsi="Arial" w:cs="Arial"/>
                <w:sz w:val="22"/>
                <w:szCs w:val="22"/>
              </w:rPr>
              <w:t>Ltd.</w:t>
            </w:r>
          </w:p>
        </w:tc>
      </w:tr>
      <w:tr w:rsidR="00AE2891" w:rsidRPr="00867AEB" w14:paraId="0F3270EC" w14:textId="77777777" w:rsidTr="00D8509C">
        <w:trPr>
          <w:trHeight w:val="351"/>
        </w:trPr>
        <w:tc>
          <w:tcPr>
            <w:tcW w:w="2430" w:type="dxa"/>
          </w:tcPr>
          <w:p w14:paraId="1371CCAE" w14:textId="77777777" w:rsidR="00AE2891" w:rsidRPr="00867AEB" w:rsidRDefault="00AE2891" w:rsidP="00193571">
            <w:pPr>
              <w:spacing w:line="380" w:lineRule="exact"/>
              <w:jc w:val="center"/>
              <w:rPr>
                <w:rFonts w:ascii="Arial" w:hAnsi="Arial" w:cs="Arial"/>
                <w:sz w:val="22"/>
                <w:szCs w:val="22"/>
                <w:cs/>
              </w:rPr>
            </w:pPr>
          </w:p>
        </w:tc>
        <w:tc>
          <w:tcPr>
            <w:tcW w:w="1800" w:type="dxa"/>
          </w:tcPr>
          <w:p w14:paraId="7330E016" w14:textId="223FC008" w:rsidR="00D8509C" w:rsidRDefault="00D8509C" w:rsidP="00D8509C">
            <w:pPr>
              <w:pBdr>
                <w:bottom w:val="single" w:sz="4" w:space="1" w:color="auto"/>
              </w:pBdr>
              <w:tabs>
                <w:tab w:val="right" w:pos="7200"/>
                <w:tab w:val="right" w:pos="8540"/>
              </w:tabs>
              <w:spacing w:line="380" w:lineRule="exact"/>
              <w:jc w:val="center"/>
              <w:rPr>
                <w:rFonts w:ascii="Arial" w:hAnsi="Arial" w:cs="Browallia New"/>
                <w:sz w:val="22"/>
                <w:szCs w:val="22"/>
              </w:rPr>
            </w:pPr>
            <w:r>
              <w:rPr>
                <w:rFonts w:ascii="Arial" w:hAnsi="Arial" w:cs="Browallia New"/>
                <w:sz w:val="22"/>
                <w:szCs w:val="22"/>
              </w:rPr>
              <w:t>2022</w:t>
            </w:r>
          </w:p>
        </w:tc>
        <w:tc>
          <w:tcPr>
            <w:tcW w:w="1800" w:type="dxa"/>
          </w:tcPr>
          <w:p w14:paraId="112CC8F3" w14:textId="02B6B96B" w:rsidR="00D8509C" w:rsidRDefault="00D8509C" w:rsidP="00D8509C">
            <w:pPr>
              <w:pBdr>
                <w:bottom w:val="single" w:sz="4" w:space="1" w:color="auto"/>
              </w:pBdr>
              <w:tabs>
                <w:tab w:val="right" w:pos="7200"/>
                <w:tab w:val="right" w:pos="8540"/>
              </w:tabs>
              <w:spacing w:line="380" w:lineRule="exact"/>
              <w:jc w:val="center"/>
              <w:rPr>
                <w:rFonts w:ascii="Arial" w:hAnsi="Arial" w:cs="Browallia New"/>
                <w:sz w:val="22"/>
                <w:szCs w:val="22"/>
              </w:rPr>
            </w:pPr>
            <w:r>
              <w:rPr>
                <w:rFonts w:ascii="Arial" w:hAnsi="Arial" w:cs="Browallia New"/>
                <w:sz w:val="22"/>
                <w:szCs w:val="22"/>
              </w:rPr>
              <w:t>2021</w:t>
            </w:r>
          </w:p>
        </w:tc>
        <w:tc>
          <w:tcPr>
            <w:tcW w:w="1800" w:type="dxa"/>
          </w:tcPr>
          <w:p w14:paraId="0FC5E16B" w14:textId="1A33D4C5" w:rsidR="00AE2891" w:rsidRPr="00867AEB" w:rsidRDefault="0068403A" w:rsidP="00193571">
            <w:pPr>
              <w:pBdr>
                <w:bottom w:val="single" w:sz="4" w:space="1" w:color="auto"/>
              </w:pBdr>
              <w:tabs>
                <w:tab w:val="right" w:pos="7200"/>
                <w:tab w:val="right" w:pos="8540"/>
              </w:tabs>
              <w:spacing w:line="380" w:lineRule="exact"/>
              <w:jc w:val="center"/>
              <w:rPr>
                <w:rFonts w:ascii="Arial" w:hAnsi="Arial" w:cs="Browallia New"/>
                <w:sz w:val="22"/>
                <w:szCs w:val="22"/>
              </w:rPr>
            </w:pPr>
            <w:r>
              <w:rPr>
                <w:rFonts w:ascii="Arial" w:hAnsi="Arial" w:cs="Browallia New"/>
                <w:sz w:val="22"/>
                <w:szCs w:val="22"/>
              </w:rPr>
              <w:t>2022</w:t>
            </w:r>
          </w:p>
        </w:tc>
        <w:tc>
          <w:tcPr>
            <w:tcW w:w="1890" w:type="dxa"/>
          </w:tcPr>
          <w:p w14:paraId="35656DCF" w14:textId="3C6C3AFE" w:rsidR="00AE2891" w:rsidRPr="00867AEB" w:rsidRDefault="0068403A" w:rsidP="00193571">
            <w:pPr>
              <w:pBdr>
                <w:bottom w:val="single" w:sz="4" w:space="1" w:color="auto"/>
              </w:pBdr>
              <w:tabs>
                <w:tab w:val="right" w:pos="7200"/>
                <w:tab w:val="right" w:pos="8540"/>
              </w:tabs>
              <w:spacing w:line="380" w:lineRule="exact"/>
              <w:jc w:val="center"/>
              <w:rPr>
                <w:rFonts w:ascii="Arial" w:hAnsi="Arial" w:cs="Arial"/>
                <w:sz w:val="22"/>
                <w:szCs w:val="22"/>
                <w:cs/>
              </w:rPr>
            </w:pPr>
            <w:r>
              <w:rPr>
                <w:rFonts w:ascii="Arial" w:hAnsi="Arial" w:cs="Browallia New"/>
                <w:sz w:val="22"/>
                <w:szCs w:val="22"/>
              </w:rPr>
              <w:t>2021</w:t>
            </w:r>
          </w:p>
        </w:tc>
      </w:tr>
      <w:tr w:rsidR="00707D8D" w:rsidRPr="00867AEB" w14:paraId="576468CE" w14:textId="77777777" w:rsidTr="00D8509C">
        <w:trPr>
          <w:trHeight w:val="378"/>
        </w:trPr>
        <w:tc>
          <w:tcPr>
            <w:tcW w:w="2430" w:type="dxa"/>
          </w:tcPr>
          <w:p w14:paraId="1D22D598" w14:textId="77777777" w:rsidR="00707D8D" w:rsidRPr="00867AEB" w:rsidRDefault="00707D8D" w:rsidP="00707D8D">
            <w:pPr>
              <w:spacing w:line="380" w:lineRule="exact"/>
              <w:rPr>
                <w:rFonts w:ascii="Arial" w:hAnsi="Arial" w:cs="Arial"/>
                <w:sz w:val="22"/>
                <w:szCs w:val="22"/>
              </w:rPr>
            </w:pPr>
            <w:r w:rsidRPr="00867AEB">
              <w:rPr>
                <w:rFonts w:ascii="Arial" w:hAnsi="Arial" w:cs="Arial"/>
                <w:sz w:val="22"/>
                <w:szCs w:val="22"/>
              </w:rPr>
              <w:t>Revenue</w:t>
            </w:r>
          </w:p>
        </w:tc>
        <w:tc>
          <w:tcPr>
            <w:tcW w:w="1800" w:type="dxa"/>
            <w:vAlign w:val="bottom"/>
          </w:tcPr>
          <w:p w14:paraId="5B1BAAE0" w14:textId="44DA49F7" w:rsidR="00707D8D" w:rsidRPr="00867AEB" w:rsidRDefault="00707D8D" w:rsidP="00707D8D">
            <w:pPr>
              <w:tabs>
                <w:tab w:val="decimal" w:pos="1515"/>
              </w:tabs>
              <w:spacing w:line="380" w:lineRule="exact"/>
              <w:rPr>
                <w:rFonts w:ascii="Arial" w:hAnsi="Arial" w:cs="Arial"/>
                <w:sz w:val="22"/>
                <w:szCs w:val="22"/>
              </w:rPr>
            </w:pPr>
            <w:r>
              <w:rPr>
                <w:rFonts w:ascii="Arial" w:hAnsi="Arial" w:cs="Arial"/>
                <w:sz w:val="22"/>
                <w:szCs w:val="22"/>
              </w:rPr>
              <w:t>-</w:t>
            </w:r>
          </w:p>
        </w:tc>
        <w:tc>
          <w:tcPr>
            <w:tcW w:w="1800" w:type="dxa"/>
            <w:vAlign w:val="bottom"/>
          </w:tcPr>
          <w:p w14:paraId="78993A8B" w14:textId="36F3EE6D" w:rsidR="00707D8D" w:rsidRPr="00DA510B" w:rsidRDefault="00707D8D" w:rsidP="00707D8D">
            <w:pPr>
              <w:tabs>
                <w:tab w:val="decimal" w:pos="1515"/>
              </w:tabs>
              <w:spacing w:line="380" w:lineRule="exact"/>
              <w:rPr>
                <w:rFonts w:ascii="Arial" w:hAnsi="Arial" w:cs="Arial"/>
                <w:sz w:val="22"/>
                <w:szCs w:val="22"/>
              </w:rPr>
            </w:pPr>
            <w:r w:rsidRPr="00DA510B">
              <w:rPr>
                <w:rFonts w:ascii="Arial" w:hAnsi="Arial" w:cs="Arial"/>
                <w:sz w:val="22"/>
                <w:szCs w:val="22"/>
              </w:rPr>
              <w:t>119,468</w:t>
            </w:r>
          </w:p>
        </w:tc>
        <w:tc>
          <w:tcPr>
            <w:tcW w:w="1800" w:type="dxa"/>
            <w:vAlign w:val="bottom"/>
          </w:tcPr>
          <w:p w14:paraId="5C68E31C" w14:textId="72F8939E" w:rsidR="00707D8D" w:rsidRPr="00867AEB" w:rsidRDefault="00707D8D" w:rsidP="00707D8D">
            <w:pPr>
              <w:tabs>
                <w:tab w:val="decimal" w:pos="1515"/>
              </w:tabs>
              <w:spacing w:line="380" w:lineRule="exact"/>
              <w:rPr>
                <w:rFonts w:ascii="Arial" w:hAnsi="Arial" w:cs="Arial"/>
                <w:sz w:val="22"/>
                <w:szCs w:val="22"/>
              </w:rPr>
            </w:pPr>
            <w:r>
              <w:rPr>
                <w:rFonts w:ascii="Arial" w:hAnsi="Arial" w:cs="Arial"/>
                <w:sz w:val="22"/>
                <w:szCs w:val="22"/>
              </w:rPr>
              <w:t>183,402</w:t>
            </w:r>
          </w:p>
        </w:tc>
        <w:tc>
          <w:tcPr>
            <w:tcW w:w="1890" w:type="dxa"/>
            <w:vAlign w:val="bottom"/>
          </w:tcPr>
          <w:p w14:paraId="3EDDA088" w14:textId="5C7A0FD1" w:rsidR="00707D8D" w:rsidRPr="00867AEB" w:rsidRDefault="00707D8D" w:rsidP="00707D8D">
            <w:pPr>
              <w:tabs>
                <w:tab w:val="decimal" w:pos="1515"/>
              </w:tabs>
              <w:spacing w:line="380" w:lineRule="exact"/>
              <w:rPr>
                <w:rFonts w:ascii="Arial" w:hAnsi="Arial" w:cs="Arial"/>
                <w:sz w:val="22"/>
                <w:szCs w:val="22"/>
              </w:rPr>
            </w:pPr>
            <w:r>
              <w:rPr>
                <w:rFonts w:ascii="Arial" w:hAnsi="Arial" w:cs="Arial"/>
                <w:sz w:val="22"/>
                <w:szCs w:val="22"/>
              </w:rPr>
              <w:t>-</w:t>
            </w:r>
          </w:p>
        </w:tc>
      </w:tr>
      <w:tr w:rsidR="00707D8D" w:rsidRPr="00867AEB" w14:paraId="79116BEB" w14:textId="77777777" w:rsidTr="00D8509C">
        <w:tc>
          <w:tcPr>
            <w:tcW w:w="2430" w:type="dxa"/>
          </w:tcPr>
          <w:p w14:paraId="42159A27" w14:textId="7132D6DE" w:rsidR="00707D8D" w:rsidRPr="00867AEB" w:rsidRDefault="00707D8D" w:rsidP="00707D8D">
            <w:pPr>
              <w:spacing w:line="380" w:lineRule="exact"/>
              <w:rPr>
                <w:rFonts w:ascii="Arial" w:hAnsi="Arial" w:cs="Arial"/>
                <w:sz w:val="22"/>
                <w:szCs w:val="22"/>
              </w:rPr>
            </w:pPr>
            <w:r w:rsidRPr="00867AEB">
              <w:rPr>
                <w:rFonts w:ascii="Arial" w:hAnsi="Arial" w:cs="Arial"/>
                <w:sz w:val="22"/>
                <w:szCs w:val="22"/>
              </w:rPr>
              <w:t>Profit</w:t>
            </w:r>
            <w:r>
              <w:rPr>
                <w:rFonts w:ascii="Arial" w:hAnsi="Arial" w:cs="Arial"/>
                <w:sz w:val="22"/>
                <w:szCs w:val="22"/>
              </w:rPr>
              <w:t xml:space="preserve"> for the year</w:t>
            </w:r>
          </w:p>
        </w:tc>
        <w:tc>
          <w:tcPr>
            <w:tcW w:w="1800" w:type="dxa"/>
            <w:vAlign w:val="bottom"/>
          </w:tcPr>
          <w:p w14:paraId="53DCC579" w14:textId="05546618" w:rsidR="00707D8D" w:rsidRPr="00867AEB" w:rsidRDefault="00707D8D" w:rsidP="00707D8D">
            <w:pPr>
              <w:tabs>
                <w:tab w:val="decimal" w:pos="1515"/>
              </w:tabs>
              <w:spacing w:line="380" w:lineRule="exact"/>
              <w:rPr>
                <w:rFonts w:ascii="Arial" w:hAnsi="Arial" w:cs="Arial"/>
                <w:sz w:val="22"/>
                <w:szCs w:val="22"/>
              </w:rPr>
            </w:pPr>
            <w:r>
              <w:rPr>
                <w:rFonts w:ascii="Arial" w:hAnsi="Arial" w:cs="Arial"/>
                <w:sz w:val="22"/>
                <w:szCs w:val="22"/>
              </w:rPr>
              <w:t>-</w:t>
            </w:r>
          </w:p>
        </w:tc>
        <w:tc>
          <w:tcPr>
            <w:tcW w:w="1800" w:type="dxa"/>
            <w:vAlign w:val="bottom"/>
          </w:tcPr>
          <w:p w14:paraId="0247FBAC" w14:textId="470E9A0D" w:rsidR="00707D8D" w:rsidRPr="00DA510B" w:rsidRDefault="00707D8D" w:rsidP="00707D8D">
            <w:pPr>
              <w:tabs>
                <w:tab w:val="decimal" w:pos="1515"/>
              </w:tabs>
              <w:spacing w:line="380" w:lineRule="exact"/>
              <w:rPr>
                <w:rFonts w:ascii="Arial" w:hAnsi="Arial" w:cs="Arial"/>
                <w:sz w:val="22"/>
                <w:szCs w:val="22"/>
              </w:rPr>
            </w:pPr>
            <w:r w:rsidRPr="00DA510B">
              <w:rPr>
                <w:rFonts w:ascii="Arial" w:hAnsi="Arial" w:cs="Arial"/>
                <w:sz w:val="22"/>
                <w:szCs w:val="22"/>
              </w:rPr>
              <w:t>5,189</w:t>
            </w:r>
          </w:p>
        </w:tc>
        <w:tc>
          <w:tcPr>
            <w:tcW w:w="1800" w:type="dxa"/>
            <w:vAlign w:val="bottom"/>
          </w:tcPr>
          <w:p w14:paraId="51C7928C" w14:textId="70174B81" w:rsidR="00707D8D" w:rsidRPr="00867AEB" w:rsidRDefault="00707D8D" w:rsidP="00707D8D">
            <w:pPr>
              <w:tabs>
                <w:tab w:val="decimal" w:pos="1515"/>
              </w:tabs>
              <w:spacing w:line="380" w:lineRule="exact"/>
              <w:rPr>
                <w:rFonts w:ascii="Arial" w:hAnsi="Arial" w:cs="Arial"/>
                <w:sz w:val="22"/>
                <w:szCs w:val="22"/>
              </w:rPr>
            </w:pPr>
            <w:r>
              <w:rPr>
                <w:rFonts w:ascii="Arial" w:hAnsi="Arial" w:cs="Arial"/>
                <w:sz w:val="22"/>
                <w:szCs w:val="22"/>
              </w:rPr>
              <w:t>13,382</w:t>
            </w:r>
          </w:p>
        </w:tc>
        <w:tc>
          <w:tcPr>
            <w:tcW w:w="1890" w:type="dxa"/>
            <w:vAlign w:val="bottom"/>
          </w:tcPr>
          <w:p w14:paraId="704DF087" w14:textId="75E4AFD1" w:rsidR="00707D8D" w:rsidRPr="00867AEB" w:rsidRDefault="00707D8D" w:rsidP="00707D8D">
            <w:pPr>
              <w:tabs>
                <w:tab w:val="decimal" w:pos="1515"/>
              </w:tabs>
              <w:spacing w:line="380" w:lineRule="exact"/>
              <w:rPr>
                <w:rFonts w:ascii="Arial" w:hAnsi="Arial" w:cs="Arial"/>
                <w:sz w:val="22"/>
                <w:szCs w:val="22"/>
              </w:rPr>
            </w:pPr>
            <w:r>
              <w:rPr>
                <w:rFonts w:ascii="Arial" w:hAnsi="Arial" w:cs="Arial"/>
                <w:sz w:val="22"/>
                <w:szCs w:val="22"/>
              </w:rPr>
              <w:t>-</w:t>
            </w:r>
          </w:p>
        </w:tc>
      </w:tr>
    </w:tbl>
    <w:p w14:paraId="45EC3D87" w14:textId="3C7FA906" w:rsidR="002A536F" w:rsidRDefault="005A7CC6" w:rsidP="00EB0580">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t>14</w:t>
      </w:r>
      <w:r w:rsidR="002A536F" w:rsidRPr="007222F3">
        <w:rPr>
          <w:rFonts w:ascii="Arial" w:hAnsi="Arial"/>
          <w:b/>
          <w:bCs/>
          <w:sz w:val="22"/>
          <w:szCs w:val="22"/>
        </w:rPr>
        <w:t>.</w:t>
      </w:r>
      <w:r w:rsidR="002A536F" w:rsidRPr="007222F3">
        <w:rPr>
          <w:rFonts w:ascii="Arial" w:hAnsi="Arial"/>
          <w:b/>
          <w:bCs/>
          <w:sz w:val="22"/>
          <w:szCs w:val="22"/>
        </w:rPr>
        <w:tab/>
      </w:r>
      <w:r w:rsidR="00695746" w:rsidRPr="007222F3">
        <w:rPr>
          <w:rFonts w:ascii="Arial" w:hAnsi="Arial"/>
          <w:b/>
          <w:bCs/>
          <w:sz w:val="22"/>
          <w:szCs w:val="22"/>
        </w:rPr>
        <w:t>Investment</w:t>
      </w:r>
      <w:r w:rsidR="00202F3D" w:rsidRPr="007222F3">
        <w:rPr>
          <w:rFonts w:ascii="Arial" w:hAnsi="Arial"/>
          <w:b/>
          <w:bCs/>
          <w:sz w:val="22"/>
          <w:szCs w:val="22"/>
        </w:rPr>
        <w:t>s</w:t>
      </w:r>
      <w:r w:rsidR="00E62BEE" w:rsidRPr="007222F3">
        <w:rPr>
          <w:rFonts w:ascii="Arial" w:hAnsi="Arial"/>
          <w:b/>
          <w:bCs/>
          <w:sz w:val="22"/>
          <w:szCs w:val="22"/>
        </w:rPr>
        <w:t xml:space="preserve"> in </w:t>
      </w:r>
      <w:r w:rsidR="0062558E" w:rsidRPr="007222F3">
        <w:rPr>
          <w:rFonts w:ascii="Arial" w:hAnsi="Arial"/>
          <w:b/>
          <w:bCs/>
          <w:sz w:val="22"/>
          <w:szCs w:val="22"/>
        </w:rPr>
        <w:t>subsidiaries</w:t>
      </w:r>
    </w:p>
    <w:p w14:paraId="13013259" w14:textId="3C9ACC8B" w:rsidR="006E1F6D" w:rsidRPr="00122011" w:rsidRDefault="005A7CC6" w:rsidP="006B76DD">
      <w:pPr>
        <w:pStyle w:val="BlockText"/>
        <w:tabs>
          <w:tab w:val="clear" w:pos="7200"/>
          <w:tab w:val="center" w:pos="6840"/>
          <w:tab w:val="center" w:pos="8280"/>
        </w:tabs>
        <w:ind w:left="540" w:hanging="540"/>
        <w:jc w:val="both"/>
        <w:rPr>
          <w:rFonts w:ascii="Arial" w:hAnsi="Arial"/>
          <w:b/>
          <w:bCs/>
          <w:sz w:val="22"/>
          <w:szCs w:val="22"/>
        </w:rPr>
      </w:pPr>
      <w:r>
        <w:rPr>
          <w:rFonts w:ascii="Arial" w:hAnsi="Arial"/>
          <w:b/>
          <w:bCs/>
          <w:sz w:val="22"/>
          <w:szCs w:val="22"/>
        </w:rPr>
        <w:t>14</w:t>
      </w:r>
      <w:r w:rsidR="00812706" w:rsidRPr="00122011">
        <w:rPr>
          <w:rFonts w:ascii="Arial" w:hAnsi="Arial"/>
          <w:b/>
          <w:bCs/>
          <w:sz w:val="22"/>
          <w:szCs w:val="22"/>
        </w:rPr>
        <w:t>.1</w:t>
      </w:r>
      <w:r w:rsidR="00695746" w:rsidRPr="00122011">
        <w:rPr>
          <w:rFonts w:ascii="Arial" w:hAnsi="Arial"/>
          <w:b/>
          <w:bCs/>
          <w:sz w:val="22"/>
          <w:szCs w:val="22"/>
        </w:rPr>
        <w:tab/>
        <w:t>Details</w:t>
      </w:r>
      <w:r w:rsidR="006E1F6D" w:rsidRPr="00122011">
        <w:rPr>
          <w:rFonts w:ascii="Arial" w:hAnsi="Arial"/>
          <w:b/>
          <w:bCs/>
          <w:sz w:val="22"/>
          <w:szCs w:val="22"/>
        </w:rPr>
        <w:t xml:space="preserve"> of in</w:t>
      </w:r>
      <w:r w:rsidR="00695746" w:rsidRPr="00122011">
        <w:rPr>
          <w:rFonts w:ascii="Arial" w:hAnsi="Arial"/>
          <w:b/>
          <w:bCs/>
          <w:sz w:val="22"/>
          <w:szCs w:val="22"/>
        </w:rPr>
        <w:t>vestment</w:t>
      </w:r>
      <w:r w:rsidR="00202F3D" w:rsidRPr="00122011">
        <w:rPr>
          <w:rFonts w:ascii="Arial" w:hAnsi="Arial"/>
          <w:b/>
          <w:bCs/>
          <w:sz w:val="22"/>
          <w:szCs w:val="22"/>
        </w:rPr>
        <w:t>s</w:t>
      </w:r>
      <w:r w:rsidR="006E1F6D" w:rsidRPr="00122011">
        <w:rPr>
          <w:rFonts w:ascii="Arial" w:hAnsi="Arial"/>
          <w:b/>
          <w:bCs/>
          <w:sz w:val="22"/>
          <w:szCs w:val="22"/>
        </w:rPr>
        <w:t xml:space="preserve"> in </w:t>
      </w:r>
      <w:r w:rsidR="00695746" w:rsidRPr="00122011">
        <w:rPr>
          <w:rFonts w:ascii="Arial" w:hAnsi="Arial"/>
          <w:b/>
          <w:bCs/>
          <w:sz w:val="22"/>
          <w:szCs w:val="22"/>
        </w:rPr>
        <w:t>subsidiar</w:t>
      </w:r>
      <w:r w:rsidR="0062558E" w:rsidRPr="00122011">
        <w:rPr>
          <w:rFonts w:ascii="Arial" w:hAnsi="Arial"/>
          <w:b/>
          <w:bCs/>
          <w:sz w:val="22"/>
          <w:szCs w:val="22"/>
        </w:rPr>
        <w:t>ies</w:t>
      </w:r>
      <w:r w:rsidR="006E1F6D" w:rsidRPr="00122011">
        <w:rPr>
          <w:rFonts w:ascii="Arial" w:hAnsi="Arial"/>
          <w:b/>
          <w:bCs/>
          <w:sz w:val="22"/>
          <w:szCs w:val="22"/>
        </w:rPr>
        <w:t xml:space="preserve"> as presented in separate financial statements</w:t>
      </w:r>
      <w:r w:rsidR="00EA7DF3" w:rsidRPr="00122011">
        <w:rPr>
          <w:rFonts w:ascii="Arial" w:hAnsi="Arial"/>
          <w:b/>
          <w:bCs/>
          <w:sz w:val="22"/>
          <w:szCs w:val="22"/>
        </w:rPr>
        <w:t xml:space="preserve"> </w:t>
      </w:r>
    </w:p>
    <w:p w14:paraId="2FF52CB1" w14:textId="77777777" w:rsidR="00812706" w:rsidRPr="00DA510B" w:rsidRDefault="00812706" w:rsidP="007E51E0">
      <w:pPr>
        <w:tabs>
          <w:tab w:val="left" w:pos="900"/>
          <w:tab w:val="left" w:pos="2160"/>
          <w:tab w:val="left" w:pos="2880"/>
        </w:tabs>
        <w:spacing w:line="340" w:lineRule="exact"/>
        <w:ind w:left="547" w:right="-241" w:hanging="547"/>
        <w:jc w:val="right"/>
        <w:rPr>
          <w:rFonts w:ascii="Arial" w:hAnsi="Arial" w:cs="Arial"/>
          <w:sz w:val="12"/>
          <w:szCs w:val="12"/>
          <w:cs/>
        </w:rPr>
      </w:pPr>
      <w:r w:rsidRPr="00DA510B">
        <w:rPr>
          <w:rFonts w:ascii="Arial" w:hAnsi="Arial" w:cs="Arial"/>
          <w:sz w:val="12"/>
          <w:szCs w:val="12"/>
          <w:cs/>
        </w:rPr>
        <w:t xml:space="preserve"> (</w:t>
      </w:r>
      <w:r w:rsidRPr="00DA510B">
        <w:rPr>
          <w:rFonts w:ascii="Arial" w:hAnsi="Arial" w:cs="Arial"/>
          <w:sz w:val="12"/>
          <w:szCs w:val="12"/>
        </w:rPr>
        <w:t>Unit: Thousand Baht</w:t>
      </w:r>
      <w:r w:rsidRPr="00DA510B">
        <w:rPr>
          <w:rFonts w:ascii="Arial" w:hAnsi="Arial" w:cs="Arial"/>
          <w:sz w:val="12"/>
          <w:szCs w:val="12"/>
          <w:cs/>
        </w:rPr>
        <w:t>)</w:t>
      </w:r>
    </w:p>
    <w:tbl>
      <w:tblPr>
        <w:tblW w:w="9990" w:type="dxa"/>
        <w:tblInd w:w="-180" w:type="dxa"/>
        <w:tblLayout w:type="fixed"/>
        <w:tblLook w:val="0000" w:firstRow="0" w:lastRow="0" w:firstColumn="0" w:lastColumn="0" w:noHBand="0" w:noVBand="0"/>
      </w:tblPr>
      <w:tblGrid>
        <w:gridCol w:w="2206"/>
        <w:gridCol w:w="1325"/>
        <w:gridCol w:w="1325"/>
        <w:gridCol w:w="973"/>
        <w:gridCol w:w="973"/>
        <w:gridCol w:w="797"/>
        <w:gridCol w:w="797"/>
        <w:gridCol w:w="709"/>
        <w:gridCol w:w="885"/>
      </w:tblGrid>
      <w:tr w:rsidR="00E6141D" w:rsidRPr="00DA510B" w14:paraId="19B4EF50" w14:textId="65E00F3E" w:rsidTr="00762FF2">
        <w:trPr>
          <w:trHeight w:val="234"/>
        </w:trPr>
        <w:tc>
          <w:tcPr>
            <w:tcW w:w="2206" w:type="dxa"/>
            <w:tcBorders>
              <w:top w:val="nil"/>
              <w:left w:val="nil"/>
              <w:bottom w:val="nil"/>
              <w:right w:val="nil"/>
            </w:tcBorders>
            <w:vAlign w:val="bottom"/>
          </w:tcPr>
          <w:p w14:paraId="6BC04A28" w14:textId="77777777" w:rsidR="006F5525" w:rsidRPr="00DA510B" w:rsidRDefault="006F5525" w:rsidP="00A50D04">
            <w:pPr>
              <w:pBdr>
                <w:bottom w:val="single" w:sz="4" w:space="1" w:color="auto"/>
              </w:pBdr>
              <w:tabs>
                <w:tab w:val="left" w:pos="1572"/>
              </w:tabs>
              <w:spacing w:line="300" w:lineRule="exact"/>
              <w:jc w:val="center"/>
              <w:rPr>
                <w:rFonts w:ascii="Arial" w:hAnsi="Arial" w:cs="Arial"/>
                <w:sz w:val="12"/>
                <w:szCs w:val="12"/>
                <w:cs/>
              </w:rPr>
            </w:pPr>
            <w:r w:rsidRPr="00DA510B">
              <w:rPr>
                <w:rFonts w:ascii="Arial" w:hAnsi="Arial" w:cs="Arial"/>
                <w:sz w:val="12"/>
                <w:szCs w:val="12"/>
              </w:rPr>
              <w:t>Company’s name</w:t>
            </w:r>
          </w:p>
        </w:tc>
        <w:tc>
          <w:tcPr>
            <w:tcW w:w="2650" w:type="dxa"/>
            <w:gridSpan w:val="2"/>
            <w:tcBorders>
              <w:top w:val="nil"/>
              <w:left w:val="nil"/>
              <w:bottom w:val="nil"/>
              <w:right w:val="nil"/>
            </w:tcBorders>
          </w:tcPr>
          <w:p w14:paraId="34E53D47" w14:textId="77777777" w:rsidR="006F5525" w:rsidRDefault="006F5525" w:rsidP="00A50D04">
            <w:pPr>
              <w:pBdr>
                <w:bottom w:val="single" w:sz="4" w:space="1" w:color="auto"/>
              </w:pBdr>
              <w:tabs>
                <w:tab w:val="left" w:pos="1572"/>
              </w:tabs>
              <w:spacing w:line="300" w:lineRule="exact"/>
              <w:jc w:val="center"/>
              <w:rPr>
                <w:rFonts w:ascii="Arial" w:hAnsi="Arial" w:cs="Arial"/>
                <w:sz w:val="12"/>
                <w:szCs w:val="12"/>
              </w:rPr>
            </w:pPr>
          </w:p>
          <w:p w14:paraId="4AE9C1CA" w14:textId="697E7F44" w:rsidR="006F5525" w:rsidRPr="00DA510B" w:rsidRDefault="006F5525" w:rsidP="00A50D04">
            <w:pPr>
              <w:pBdr>
                <w:bottom w:val="single" w:sz="4" w:space="1" w:color="auto"/>
              </w:pBdr>
              <w:tabs>
                <w:tab w:val="left" w:pos="1572"/>
              </w:tabs>
              <w:spacing w:line="300" w:lineRule="exact"/>
              <w:jc w:val="center"/>
              <w:rPr>
                <w:rFonts w:ascii="Arial" w:hAnsi="Arial" w:cs="Arial"/>
                <w:sz w:val="12"/>
                <w:szCs w:val="12"/>
                <w:cs/>
              </w:rPr>
            </w:pPr>
            <w:r w:rsidRPr="00DA510B">
              <w:rPr>
                <w:rFonts w:ascii="Arial" w:hAnsi="Arial" w:cs="Arial"/>
                <w:sz w:val="12"/>
                <w:szCs w:val="12"/>
              </w:rPr>
              <w:t>Paid-up capital</w:t>
            </w:r>
          </w:p>
        </w:tc>
        <w:tc>
          <w:tcPr>
            <w:tcW w:w="1946" w:type="dxa"/>
            <w:gridSpan w:val="2"/>
            <w:tcBorders>
              <w:top w:val="nil"/>
              <w:left w:val="nil"/>
              <w:bottom w:val="nil"/>
              <w:right w:val="nil"/>
            </w:tcBorders>
            <w:vAlign w:val="bottom"/>
          </w:tcPr>
          <w:p w14:paraId="04BC3389" w14:textId="77777777" w:rsidR="006F5525" w:rsidRPr="00DA510B" w:rsidRDefault="006F5525" w:rsidP="00A50D04">
            <w:pPr>
              <w:pBdr>
                <w:bottom w:val="single" w:sz="4" w:space="1" w:color="auto"/>
              </w:pBdr>
              <w:tabs>
                <w:tab w:val="left" w:pos="1572"/>
              </w:tabs>
              <w:spacing w:line="300" w:lineRule="exact"/>
              <w:jc w:val="center"/>
              <w:rPr>
                <w:rFonts w:ascii="Arial" w:hAnsi="Arial" w:cs="Arial"/>
                <w:sz w:val="12"/>
                <w:szCs w:val="12"/>
                <w:cs/>
              </w:rPr>
            </w:pPr>
            <w:r w:rsidRPr="00DA510B">
              <w:rPr>
                <w:rFonts w:ascii="Arial" w:hAnsi="Arial" w:cs="Arial"/>
                <w:sz w:val="12"/>
                <w:szCs w:val="12"/>
              </w:rPr>
              <w:t>Shareholding percentage</w:t>
            </w:r>
          </w:p>
        </w:tc>
        <w:tc>
          <w:tcPr>
            <w:tcW w:w="1594" w:type="dxa"/>
            <w:gridSpan w:val="2"/>
            <w:tcBorders>
              <w:top w:val="nil"/>
              <w:left w:val="nil"/>
              <w:bottom w:val="nil"/>
              <w:right w:val="nil"/>
            </w:tcBorders>
            <w:vAlign w:val="bottom"/>
          </w:tcPr>
          <w:p w14:paraId="4311B761" w14:textId="77777777" w:rsidR="006F5525" w:rsidRPr="00DA510B" w:rsidRDefault="006F5525" w:rsidP="00A50D04">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DA510B">
              <w:rPr>
                <w:rFonts w:ascii="Arial" w:hAnsi="Arial" w:cs="Arial"/>
                <w:sz w:val="12"/>
                <w:szCs w:val="12"/>
              </w:rPr>
              <w:t>Cost</w:t>
            </w:r>
          </w:p>
        </w:tc>
        <w:tc>
          <w:tcPr>
            <w:tcW w:w="1594" w:type="dxa"/>
            <w:gridSpan w:val="2"/>
            <w:tcBorders>
              <w:top w:val="nil"/>
              <w:left w:val="nil"/>
              <w:bottom w:val="nil"/>
              <w:right w:val="nil"/>
            </w:tcBorders>
          </w:tcPr>
          <w:p w14:paraId="5FB5B9FA" w14:textId="41C81150" w:rsidR="006F5525" w:rsidRPr="00DA510B" w:rsidRDefault="006F5525" w:rsidP="00A50D04">
            <w:pPr>
              <w:pBdr>
                <w:bottom w:val="single" w:sz="4" w:space="1" w:color="auto"/>
              </w:pBdr>
              <w:tabs>
                <w:tab w:val="left" w:pos="1572"/>
                <w:tab w:val="right" w:pos="7200"/>
                <w:tab w:val="right" w:pos="8540"/>
              </w:tabs>
              <w:spacing w:line="300" w:lineRule="exact"/>
              <w:jc w:val="center"/>
              <w:rPr>
                <w:rFonts w:ascii="Arial" w:hAnsi="Arial" w:cs="Arial"/>
                <w:sz w:val="12"/>
                <w:szCs w:val="12"/>
              </w:rPr>
            </w:pPr>
            <w:r>
              <w:rPr>
                <w:rFonts w:ascii="Arial" w:hAnsi="Arial" w:cs="Arial"/>
                <w:sz w:val="12"/>
                <w:szCs w:val="12"/>
              </w:rPr>
              <w:t>Dividend received during the years</w:t>
            </w:r>
          </w:p>
        </w:tc>
      </w:tr>
      <w:tr w:rsidR="006A3FE9" w:rsidRPr="00DA510B" w14:paraId="3895C481" w14:textId="24599619" w:rsidTr="00762FF2">
        <w:tc>
          <w:tcPr>
            <w:tcW w:w="2206" w:type="dxa"/>
            <w:tcBorders>
              <w:top w:val="nil"/>
              <w:left w:val="nil"/>
              <w:bottom w:val="nil"/>
              <w:right w:val="nil"/>
            </w:tcBorders>
          </w:tcPr>
          <w:p w14:paraId="4D4D9931" w14:textId="77777777" w:rsidR="006F5525" w:rsidRPr="00DA510B" w:rsidRDefault="006F5525" w:rsidP="006F5525">
            <w:pPr>
              <w:tabs>
                <w:tab w:val="left" w:pos="1572"/>
              </w:tabs>
              <w:spacing w:line="300" w:lineRule="exact"/>
              <w:jc w:val="center"/>
              <w:rPr>
                <w:rFonts w:ascii="Arial" w:hAnsi="Arial" w:cs="Arial"/>
                <w:sz w:val="12"/>
                <w:szCs w:val="12"/>
                <w:cs/>
              </w:rPr>
            </w:pPr>
          </w:p>
        </w:tc>
        <w:tc>
          <w:tcPr>
            <w:tcW w:w="1325" w:type="dxa"/>
            <w:tcBorders>
              <w:top w:val="nil"/>
              <w:left w:val="nil"/>
              <w:bottom w:val="nil"/>
              <w:right w:val="nil"/>
            </w:tcBorders>
          </w:tcPr>
          <w:p w14:paraId="34FAD16E" w14:textId="40EB16D7" w:rsidR="006F5525" w:rsidRPr="00DA510B" w:rsidRDefault="006F5525" w:rsidP="006F5525">
            <w:pPr>
              <w:pBdr>
                <w:bottom w:val="single" w:sz="4" w:space="1" w:color="auto"/>
              </w:pBdr>
              <w:tabs>
                <w:tab w:val="left" w:pos="1572"/>
                <w:tab w:val="right" w:pos="7200"/>
                <w:tab w:val="right" w:pos="8540"/>
              </w:tabs>
              <w:spacing w:line="300" w:lineRule="exact"/>
              <w:jc w:val="center"/>
              <w:rPr>
                <w:rFonts w:ascii="Arial" w:hAnsi="Arial" w:cs="Arial"/>
                <w:sz w:val="12"/>
                <w:szCs w:val="12"/>
              </w:rPr>
            </w:pPr>
            <w:r>
              <w:rPr>
                <w:rFonts w:ascii="Arial" w:hAnsi="Arial" w:cs="Arial"/>
                <w:sz w:val="12"/>
                <w:szCs w:val="12"/>
              </w:rPr>
              <w:t>2022</w:t>
            </w:r>
          </w:p>
        </w:tc>
        <w:tc>
          <w:tcPr>
            <w:tcW w:w="1325" w:type="dxa"/>
            <w:tcBorders>
              <w:top w:val="nil"/>
              <w:left w:val="nil"/>
              <w:bottom w:val="nil"/>
              <w:right w:val="nil"/>
            </w:tcBorders>
          </w:tcPr>
          <w:p w14:paraId="5DB36B8E" w14:textId="6409E977" w:rsidR="006F5525" w:rsidRDefault="006F5525" w:rsidP="006F5525">
            <w:pPr>
              <w:pBdr>
                <w:bottom w:val="single" w:sz="4" w:space="1" w:color="auto"/>
              </w:pBdr>
              <w:tabs>
                <w:tab w:val="left" w:pos="1572"/>
                <w:tab w:val="right" w:pos="7200"/>
                <w:tab w:val="right" w:pos="8540"/>
              </w:tabs>
              <w:spacing w:line="300" w:lineRule="exact"/>
              <w:jc w:val="center"/>
              <w:rPr>
                <w:rFonts w:ascii="Arial" w:hAnsi="Arial" w:cs="Arial"/>
                <w:sz w:val="12"/>
                <w:szCs w:val="12"/>
              </w:rPr>
            </w:pPr>
            <w:r>
              <w:rPr>
                <w:rFonts w:ascii="Arial" w:hAnsi="Arial" w:cs="Arial"/>
                <w:sz w:val="12"/>
                <w:szCs w:val="12"/>
              </w:rPr>
              <w:t>2021</w:t>
            </w:r>
          </w:p>
        </w:tc>
        <w:tc>
          <w:tcPr>
            <w:tcW w:w="973" w:type="dxa"/>
            <w:tcBorders>
              <w:top w:val="nil"/>
              <w:left w:val="nil"/>
              <w:bottom w:val="nil"/>
              <w:right w:val="nil"/>
            </w:tcBorders>
          </w:tcPr>
          <w:p w14:paraId="035927E6" w14:textId="1BE5D43A" w:rsidR="006F5525" w:rsidRPr="00DA510B" w:rsidRDefault="006F5525" w:rsidP="006F5525">
            <w:pPr>
              <w:pBdr>
                <w:bottom w:val="single" w:sz="4" w:space="1" w:color="auto"/>
              </w:pBdr>
              <w:tabs>
                <w:tab w:val="left" w:pos="1572"/>
                <w:tab w:val="right" w:pos="7200"/>
                <w:tab w:val="right" w:pos="8540"/>
              </w:tabs>
              <w:spacing w:line="300" w:lineRule="exact"/>
              <w:jc w:val="center"/>
              <w:rPr>
                <w:rFonts w:ascii="Arial" w:hAnsi="Arial" w:cs="Arial"/>
                <w:sz w:val="12"/>
                <w:szCs w:val="12"/>
              </w:rPr>
            </w:pPr>
            <w:r>
              <w:rPr>
                <w:rFonts w:ascii="Arial" w:hAnsi="Arial" w:cs="Arial"/>
                <w:sz w:val="12"/>
                <w:szCs w:val="12"/>
              </w:rPr>
              <w:t>2022</w:t>
            </w:r>
          </w:p>
        </w:tc>
        <w:tc>
          <w:tcPr>
            <w:tcW w:w="973" w:type="dxa"/>
            <w:tcBorders>
              <w:top w:val="nil"/>
              <w:left w:val="nil"/>
              <w:bottom w:val="nil"/>
              <w:right w:val="nil"/>
            </w:tcBorders>
          </w:tcPr>
          <w:p w14:paraId="0E5C5A01" w14:textId="5B4D2C84" w:rsidR="006F5525" w:rsidRPr="00DA510B" w:rsidRDefault="006F5525" w:rsidP="006F5525">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Pr>
                <w:rFonts w:ascii="Arial" w:hAnsi="Arial" w:cs="Arial"/>
                <w:sz w:val="12"/>
                <w:szCs w:val="12"/>
              </w:rPr>
              <w:t>2021</w:t>
            </w:r>
          </w:p>
        </w:tc>
        <w:tc>
          <w:tcPr>
            <w:tcW w:w="797" w:type="dxa"/>
            <w:tcBorders>
              <w:top w:val="nil"/>
              <w:left w:val="nil"/>
              <w:bottom w:val="nil"/>
              <w:right w:val="nil"/>
            </w:tcBorders>
          </w:tcPr>
          <w:p w14:paraId="07F59BBA" w14:textId="637C6913" w:rsidR="006F5525" w:rsidRPr="00DA510B" w:rsidRDefault="006F5525" w:rsidP="006F5525">
            <w:pPr>
              <w:pBdr>
                <w:bottom w:val="single" w:sz="4" w:space="1" w:color="auto"/>
              </w:pBdr>
              <w:tabs>
                <w:tab w:val="left" w:pos="1572"/>
                <w:tab w:val="right" w:pos="7200"/>
                <w:tab w:val="right" w:pos="8540"/>
              </w:tabs>
              <w:spacing w:line="300" w:lineRule="exact"/>
              <w:jc w:val="center"/>
              <w:rPr>
                <w:rFonts w:ascii="Arial" w:hAnsi="Arial" w:cs="Arial"/>
                <w:sz w:val="12"/>
                <w:szCs w:val="12"/>
              </w:rPr>
            </w:pPr>
            <w:r>
              <w:rPr>
                <w:rFonts w:ascii="Arial" w:hAnsi="Arial" w:cs="Arial"/>
                <w:sz w:val="12"/>
                <w:szCs w:val="12"/>
              </w:rPr>
              <w:t>2022</w:t>
            </w:r>
          </w:p>
        </w:tc>
        <w:tc>
          <w:tcPr>
            <w:tcW w:w="797" w:type="dxa"/>
            <w:tcBorders>
              <w:top w:val="nil"/>
              <w:left w:val="nil"/>
              <w:bottom w:val="nil"/>
              <w:right w:val="nil"/>
            </w:tcBorders>
          </w:tcPr>
          <w:p w14:paraId="7463ED5B" w14:textId="4CA2F389" w:rsidR="006F5525" w:rsidRPr="00DA510B" w:rsidRDefault="006F5525" w:rsidP="006F5525">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Pr>
                <w:rFonts w:ascii="Arial" w:hAnsi="Arial" w:cs="Arial"/>
                <w:sz w:val="12"/>
                <w:szCs w:val="12"/>
              </w:rPr>
              <w:t>2021</w:t>
            </w:r>
          </w:p>
        </w:tc>
        <w:tc>
          <w:tcPr>
            <w:tcW w:w="709" w:type="dxa"/>
            <w:tcBorders>
              <w:top w:val="nil"/>
              <w:left w:val="nil"/>
              <w:bottom w:val="nil"/>
              <w:right w:val="nil"/>
            </w:tcBorders>
          </w:tcPr>
          <w:p w14:paraId="3D92FFAA" w14:textId="16A0EA78" w:rsidR="006F5525" w:rsidRPr="00DA510B" w:rsidRDefault="006F5525" w:rsidP="006F5525">
            <w:pPr>
              <w:pBdr>
                <w:bottom w:val="single" w:sz="4" w:space="1" w:color="auto"/>
              </w:pBdr>
              <w:tabs>
                <w:tab w:val="left" w:pos="1572"/>
                <w:tab w:val="right" w:pos="7200"/>
                <w:tab w:val="right" w:pos="8540"/>
              </w:tabs>
              <w:spacing w:line="300" w:lineRule="exact"/>
              <w:jc w:val="center"/>
              <w:rPr>
                <w:rFonts w:ascii="Arial" w:hAnsi="Arial" w:cs="Arial"/>
                <w:sz w:val="12"/>
                <w:szCs w:val="12"/>
              </w:rPr>
            </w:pPr>
            <w:r>
              <w:rPr>
                <w:rFonts w:ascii="Arial" w:hAnsi="Arial" w:cs="Arial"/>
                <w:sz w:val="12"/>
                <w:szCs w:val="12"/>
              </w:rPr>
              <w:t>2022</w:t>
            </w:r>
          </w:p>
        </w:tc>
        <w:tc>
          <w:tcPr>
            <w:tcW w:w="885" w:type="dxa"/>
            <w:tcBorders>
              <w:top w:val="nil"/>
              <w:left w:val="nil"/>
              <w:bottom w:val="nil"/>
              <w:right w:val="nil"/>
            </w:tcBorders>
          </w:tcPr>
          <w:p w14:paraId="1BDFF91A" w14:textId="32C2A62C" w:rsidR="006F5525" w:rsidRPr="00DA510B" w:rsidRDefault="006F5525" w:rsidP="006F5525">
            <w:pPr>
              <w:pBdr>
                <w:bottom w:val="single" w:sz="4" w:space="1" w:color="auto"/>
              </w:pBdr>
              <w:tabs>
                <w:tab w:val="left" w:pos="1572"/>
                <w:tab w:val="right" w:pos="7200"/>
                <w:tab w:val="right" w:pos="8540"/>
              </w:tabs>
              <w:spacing w:line="300" w:lineRule="exact"/>
              <w:jc w:val="center"/>
              <w:rPr>
                <w:rFonts w:ascii="Arial" w:hAnsi="Arial" w:cs="Arial"/>
                <w:sz w:val="12"/>
                <w:szCs w:val="12"/>
              </w:rPr>
            </w:pPr>
            <w:r>
              <w:rPr>
                <w:rFonts w:ascii="Arial" w:hAnsi="Arial" w:cs="Arial"/>
                <w:sz w:val="12"/>
                <w:szCs w:val="12"/>
              </w:rPr>
              <w:t>2021</w:t>
            </w:r>
          </w:p>
        </w:tc>
      </w:tr>
      <w:tr w:rsidR="006A3FE9" w:rsidRPr="00DA510B" w14:paraId="34F4F49E" w14:textId="47555D95" w:rsidTr="00762FF2">
        <w:tc>
          <w:tcPr>
            <w:tcW w:w="2206" w:type="dxa"/>
            <w:tcBorders>
              <w:top w:val="nil"/>
              <w:left w:val="nil"/>
              <w:bottom w:val="nil"/>
              <w:right w:val="nil"/>
            </w:tcBorders>
          </w:tcPr>
          <w:p w14:paraId="64A059DC" w14:textId="77777777" w:rsidR="006F5525" w:rsidRPr="00DA510B" w:rsidRDefault="006F5525" w:rsidP="006F5525">
            <w:pPr>
              <w:spacing w:line="300" w:lineRule="exact"/>
              <w:ind w:left="-18"/>
              <w:jc w:val="center"/>
              <w:rPr>
                <w:rFonts w:ascii="Arial" w:hAnsi="Arial" w:cs="Arial"/>
                <w:sz w:val="12"/>
                <w:szCs w:val="12"/>
                <w:cs/>
              </w:rPr>
            </w:pPr>
          </w:p>
        </w:tc>
        <w:tc>
          <w:tcPr>
            <w:tcW w:w="1325" w:type="dxa"/>
            <w:tcBorders>
              <w:top w:val="nil"/>
              <w:left w:val="nil"/>
              <w:bottom w:val="nil"/>
              <w:right w:val="nil"/>
            </w:tcBorders>
          </w:tcPr>
          <w:p w14:paraId="76A43452" w14:textId="77777777" w:rsidR="006F5525" w:rsidRPr="00DA510B" w:rsidRDefault="006F5525" w:rsidP="006F5525">
            <w:pPr>
              <w:tabs>
                <w:tab w:val="right" w:pos="7200"/>
                <w:tab w:val="right" w:pos="8540"/>
              </w:tabs>
              <w:spacing w:line="300" w:lineRule="exact"/>
              <w:jc w:val="center"/>
              <w:rPr>
                <w:rFonts w:ascii="Arial" w:hAnsi="Arial" w:cs="Arial"/>
                <w:sz w:val="12"/>
                <w:szCs w:val="12"/>
                <w:u w:val="single"/>
                <w:cs/>
              </w:rPr>
            </w:pPr>
          </w:p>
        </w:tc>
        <w:tc>
          <w:tcPr>
            <w:tcW w:w="1325" w:type="dxa"/>
            <w:tcBorders>
              <w:top w:val="nil"/>
              <w:left w:val="nil"/>
              <w:bottom w:val="nil"/>
              <w:right w:val="nil"/>
            </w:tcBorders>
          </w:tcPr>
          <w:p w14:paraId="63E56BAA" w14:textId="77777777" w:rsidR="006F5525" w:rsidRPr="00DA510B" w:rsidRDefault="006F5525" w:rsidP="006F5525">
            <w:pPr>
              <w:tabs>
                <w:tab w:val="right" w:pos="7200"/>
                <w:tab w:val="right" w:pos="8540"/>
              </w:tabs>
              <w:spacing w:line="300" w:lineRule="exact"/>
              <w:jc w:val="center"/>
              <w:rPr>
                <w:rFonts w:ascii="Arial" w:hAnsi="Arial" w:cs="Arial"/>
                <w:sz w:val="12"/>
                <w:szCs w:val="12"/>
                <w:u w:val="single"/>
                <w:cs/>
              </w:rPr>
            </w:pPr>
          </w:p>
        </w:tc>
        <w:tc>
          <w:tcPr>
            <w:tcW w:w="973" w:type="dxa"/>
            <w:tcBorders>
              <w:top w:val="nil"/>
              <w:left w:val="nil"/>
              <w:bottom w:val="nil"/>
              <w:right w:val="nil"/>
            </w:tcBorders>
          </w:tcPr>
          <w:p w14:paraId="5F9AD143" w14:textId="77777777" w:rsidR="006F5525" w:rsidRPr="00DA510B" w:rsidRDefault="006F5525" w:rsidP="006F5525">
            <w:pPr>
              <w:tabs>
                <w:tab w:val="right" w:pos="7200"/>
                <w:tab w:val="right" w:pos="8540"/>
              </w:tabs>
              <w:spacing w:line="300" w:lineRule="exact"/>
              <w:ind w:left="-126" w:right="-78"/>
              <w:jc w:val="center"/>
              <w:rPr>
                <w:rFonts w:ascii="Arial" w:hAnsi="Arial" w:cs="Arial"/>
                <w:sz w:val="12"/>
                <w:szCs w:val="12"/>
                <w:u w:val="single"/>
              </w:rPr>
            </w:pPr>
            <w:r w:rsidRPr="00DA510B">
              <w:rPr>
                <w:rFonts w:ascii="Arial" w:hAnsi="Arial" w:cs="Arial"/>
                <w:sz w:val="12"/>
                <w:szCs w:val="12"/>
                <w:cs/>
              </w:rPr>
              <w:t>(</w:t>
            </w:r>
            <w:r w:rsidRPr="00DA510B">
              <w:rPr>
                <w:rFonts w:ascii="Arial" w:hAnsi="Arial" w:cs="Arial"/>
                <w:sz w:val="12"/>
                <w:szCs w:val="12"/>
              </w:rPr>
              <w:t>%</w:t>
            </w:r>
            <w:r w:rsidRPr="00DA510B">
              <w:rPr>
                <w:rFonts w:ascii="Arial" w:hAnsi="Arial" w:cs="Arial"/>
                <w:sz w:val="12"/>
                <w:szCs w:val="12"/>
                <w:cs/>
              </w:rPr>
              <w:t>)</w:t>
            </w:r>
          </w:p>
        </w:tc>
        <w:tc>
          <w:tcPr>
            <w:tcW w:w="973" w:type="dxa"/>
            <w:tcBorders>
              <w:top w:val="nil"/>
              <w:left w:val="nil"/>
              <w:bottom w:val="nil"/>
              <w:right w:val="nil"/>
            </w:tcBorders>
          </w:tcPr>
          <w:p w14:paraId="515AE9FB" w14:textId="77777777" w:rsidR="006F5525" w:rsidRPr="00DA510B" w:rsidRDefault="006F5525" w:rsidP="006F5525">
            <w:pPr>
              <w:tabs>
                <w:tab w:val="right" w:pos="7200"/>
                <w:tab w:val="right" w:pos="8540"/>
              </w:tabs>
              <w:spacing w:line="300" w:lineRule="exact"/>
              <w:ind w:left="-126" w:right="-78"/>
              <w:jc w:val="center"/>
              <w:rPr>
                <w:rFonts w:ascii="Arial" w:hAnsi="Arial" w:cs="Arial"/>
                <w:sz w:val="12"/>
                <w:szCs w:val="12"/>
                <w:u w:val="single"/>
              </w:rPr>
            </w:pPr>
            <w:r w:rsidRPr="00DA510B">
              <w:rPr>
                <w:rFonts w:ascii="Arial" w:hAnsi="Arial" w:cs="Arial"/>
                <w:sz w:val="12"/>
                <w:szCs w:val="12"/>
                <w:cs/>
              </w:rPr>
              <w:t>(</w:t>
            </w:r>
            <w:r w:rsidRPr="00DA510B">
              <w:rPr>
                <w:rFonts w:ascii="Arial" w:hAnsi="Arial" w:cs="Arial"/>
                <w:sz w:val="12"/>
                <w:szCs w:val="12"/>
              </w:rPr>
              <w:t>%</w:t>
            </w:r>
            <w:r w:rsidRPr="00DA510B">
              <w:rPr>
                <w:rFonts w:ascii="Arial" w:hAnsi="Arial" w:cs="Arial"/>
                <w:sz w:val="12"/>
                <w:szCs w:val="12"/>
                <w:cs/>
              </w:rPr>
              <w:t>)</w:t>
            </w:r>
          </w:p>
        </w:tc>
        <w:tc>
          <w:tcPr>
            <w:tcW w:w="797" w:type="dxa"/>
            <w:tcBorders>
              <w:top w:val="nil"/>
              <w:left w:val="nil"/>
              <w:bottom w:val="nil"/>
              <w:right w:val="nil"/>
            </w:tcBorders>
          </w:tcPr>
          <w:p w14:paraId="27CF1894" w14:textId="77777777" w:rsidR="006F5525" w:rsidRPr="00DA510B" w:rsidRDefault="006F5525" w:rsidP="006F5525">
            <w:pPr>
              <w:tabs>
                <w:tab w:val="right" w:pos="7200"/>
                <w:tab w:val="right" w:pos="8540"/>
              </w:tabs>
              <w:spacing w:line="300" w:lineRule="exact"/>
              <w:jc w:val="center"/>
              <w:rPr>
                <w:rFonts w:ascii="Arial" w:hAnsi="Arial" w:cs="Arial"/>
                <w:sz w:val="12"/>
                <w:szCs w:val="12"/>
                <w:u w:val="single"/>
              </w:rPr>
            </w:pPr>
          </w:p>
        </w:tc>
        <w:tc>
          <w:tcPr>
            <w:tcW w:w="797" w:type="dxa"/>
            <w:tcBorders>
              <w:top w:val="nil"/>
              <w:left w:val="nil"/>
              <w:bottom w:val="nil"/>
              <w:right w:val="nil"/>
            </w:tcBorders>
          </w:tcPr>
          <w:p w14:paraId="4EEEA9CD" w14:textId="77777777" w:rsidR="006F5525" w:rsidRPr="00DA510B" w:rsidRDefault="006F5525" w:rsidP="006F5525">
            <w:pPr>
              <w:tabs>
                <w:tab w:val="right" w:pos="7200"/>
                <w:tab w:val="right" w:pos="8540"/>
              </w:tabs>
              <w:spacing w:line="300" w:lineRule="exact"/>
              <w:jc w:val="center"/>
              <w:rPr>
                <w:rFonts w:ascii="Arial" w:hAnsi="Arial" w:cs="Arial"/>
                <w:sz w:val="12"/>
                <w:szCs w:val="12"/>
                <w:u w:val="single"/>
              </w:rPr>
            </w:pPr>
          </w:p>
        </w:tc>
        <w:tc>
          <w:tcPr>
            <w:tcW w:w="709" w:type="dxa"/>
            <w:tcBorders>
              <w:top w:val="nil"/>
              <w:left w:val="nil"/>
              <w:bottom w:val="nil"/>
              <w:right w:val="nil"/>
            </w:tcBorders>
          </w:tcPr>
          <w:p w14:paraId="452F3E5C" w14:textId="77777777" w:rsidR="006F5525" w:rsidRPr="00DA510B" w:rsidRDefault="006F5525" w:rsidP="006F5525">
            <w:pPr>
              <w:tabs>
                <w:tab w:val="right" w:pos="7200"/>
                <w:tab w:val="right" w:pos="8540"/>
              </w:tabs>
              <w:spacing w:line="300" w:lineRule="exact"/>
              <w:jc w:val="center"/>
              <w:rPr>
                <w:rFonts w:ascii="Arial" w:hAnsi="Arial" w:cs="Arial"/>
                <w:sz w:val="12"/>
                <w:szCs w:val="12"/>
                <w:u w:val="single"/>
              </w:rPr>
            </w:pPr>
          </w:p>
        </w:tc>
        <w:tc>
          <w:tcPr>
            <w:tcW w:w="885" w:type="dxa"/>
            <w:tcBorders>
              <w:top w:val="nil"/>
              <w:left w:val="nil"/>
              <w:bottom w:val="nil"/>
              <w:right w:val="nil"/>
            </w:tcBorders>
          </w:tcPr>
          <w:p w14:paraId="30F40475" w14:textId="77777777" w:rsidR="006F5525" w:rsidRPr="00DA510B" w:rsidRDefault="006F5525" w:rsidP="006F5525">
            <w:pPr>
              <w:tabs>
                <w:tab w:val="right" w:pos="7200"/>
                <w:tab w:val="right" w:pos="8540"/>
              </w:tabs>
              <w:spacing w:line="300" w:lineRule="exact"/>
              <w:jc w:val="center"/>
              <w:rPr>
                <w:rFonts w:ascii="Arial" w:hAnsi="Arial" w:cs="Arial"/>
                <w:sz w:val="12"/>
                <w:szCs w:val="12"/>
                <w:u w:val="single"/>
              </w:rPr>
            </w:pPr>
          </w:p>
        </w:tc>
      </w:tr>
      <w:tr w:rsidR="000E324A" w:rsidRPr="00DA510B" w14:paraId="3425D5BD" w14:textId="63F332F1" w:rsidTr="00762FF2">
        <w:tc>
          <w:tcPr>
            <w:tcW w:w="3531" w:type="dxa"/>
            <w:gridSpan w:val="2"/>
            <w:tcBorders>
              <w:top w:val="nil"/>
              <w:left w:val="nil"/>
              <w:bottom w:val="nil"/>
              <w:right w:val="nil"/>
            </w:tcBorders>
          </w:tcPr>
          <w:p w14:paraId="34590E64" w14:textId="77777777" w:rsidR="006F5525" w:rsidRPr="00DA510B" w:rsidRDefault="006F5525" w:rsidP="006F5525">
            <w:pPr>
              <w:tabs>
                <w:tab w:val="right" w:pos="7200"/>
                <w:tab w:val="right" w:pos="8540"/>
              </w:tabs>
              <w:spacing w:line="300" w:lineRule="exact"/>
              <w:rPr>
                <w:rFonts w:ascii="Arial" w:hAnsi="Arial" w:cs="Arial"/>
                <w:sz w:val="12"/>
                <w:szCs w:val="12"/>
                <w:u w:val="single"/>
                <w:cs/>
              </w:rPr>
            </w:pPr>
            <w:r w:rsidRPr="00DA510B">
              <w:rPr>
                <w:rFonts w:ascii="Arial" w:hAnsi="Arial" w:cs="Arial"/>
                <w:sz w:val="12"/>
                <w:szCs w:val="12"/>
                <w:u w:val="single"/>
              </w:rPr>
              <w:t>Subsidiaries which are directly held by the Company</w:t>
            </w:r>
          </w:p>
        </w:tc>
        <w:tc>
          <w:tcPr>
            <w:tcW w:w="1325" w:type="dxa"/>
            <w:tcBorders>
              <w:top w:val="nil"/>
              <w:left w:val="nil"/>
              <w:bottom w:val="nil"/>
              <w:right w:val="nil"/>
            </w:tcBorders>
          </w:tcPr>
          <w:p w14:paraId="5030BED6" w14:textId="77777777" w:rsidR="006F5525" w:rsidRPr="00DA510B" w:rsidRDefault="006F5525" w:rsidP="006F5525">
            <w:pPr>
              <w:tabs>
                <w:tab w:val="right" w:pos="7200"/>
                <w:tab w:val="right" w:pos="8540"/>
              </w:tabs>
              <w:spacing w:line="300" w:lineRule="exact"/>
              <w:rPr>
                <w:rFonts w:ascii="Arial" w:hAnsi="Arial" w:cs="Arial"/>
                <w:sz w:val="12"/>
                <w:szCs w:val="12"/>
                <w:u w:val="single"/>
                <w:cs/>
              </w:rPr>
            </w:pPr>
          </w:p>
        </w:tc>
        <w:tc>
          <w:tcPr>
            <w:tcW w:w="973" w:type="dxa"/>
            <w:tcBorders>
              <w:top w:val="nil"/>
              <w:left w:val="nil"/>
              <w:bottom w:val="nil"/>
              <w:right w:val="nil"/>
            </w:tcBorders>
          </w:tcPr>
          <w:p w14:paraId="606148DD" w14:textId="77777777" w:rsidR="006F5525" w:rsidRPr="00DA510B" w:rsidRDefault="006F5525" w:rsidP="006F5525">
            <w:pPr>
              <w:tabs>
                <w:tab w:val="right" w:pos="7200"/>
                <w:tab w:val="right" w:pos="8540"/>
              </w:tabs>
              <w:spacing w:line="300" w:lineRule="exact"/>
              <w:ind w:left="-126" w:right="-78"/>
              <w:jc w:val="center"/>
              <w:rPr>
                <w:rFonts w:ascii="Arial" w:hAnsi="Arial" w:cs="Arial"/>
                <w:sz w:val="12"/>
                <w:szCs w:val="12"/>
                <w:cs/>
              </w:rPr>
            </w:pPr>
          </w:p>
        </w:tc>
        <w:tc>
          <w:tcPr>
            <w:tcW w:w="973" w:type="dxa"/>
            <w:tcBorders>
              <w:top w:val="nil"/>
              <w:left w:val="nil"/>
              <w:bottom w:val="nil"/>
              <w:right w:val="nil"/>
            </w:tcBorders>
          </w:tcPr>
          <w:p w14:paraId="0F351DBB" w14:textId="77777777" w:rsidR="006F5525" w:rsidRPr="00DA510B" w:rsidRDefault="006F5525" w:rsidP="006F5525">
            <w:pPr>
              <w:tabs>
                <w:tab w:val="right" w:pos="7200"/>
                <w:tab w:val="right" w:pos="8540"/>
              </w:tabs>
              <w:spacing w:line="300" w:lineRule="exact"/>
              <w:ind w:left="-126" w:right="-78"/>
              <w:jc w:val="center"/>
              <w:rPr>
                <w:rFonts w:ascii="Arial" w:hAnsi="Arial" w:cs="Arial"/>
                <w:sz w:val="12"/>
                <w:szCs w:val="12"/>
                <w:cs/>
              </w:rPr>
            </w:pPr>
          </w:p>
        </w:tc>
        <w:tc>
          <w:tcPr>
            <w:tcW w:w="797" w:type="dxa"/>
            <w:tcBorders>
              <w:top w:val="nil"/>
              <w:left w:val="nil"/>
              <w:bottom w:val="nil"/>
              <w:right w:val="nil"/>
            </w:tcBorders>
          </w:tcPr>
          <w:p w14:paraId="03C24170" w14:textId="77777777" w:rsidR="006F5525" w:rsidRPr="00DA510B" w:rsidRDefault="006F5525" w:rsidP="006F5525">
            <w:pPr>
              <w:tabs>
                <w:tab w:val="right" w:pos="7200"/>
                <w:tab w:val="right" w:pos="8540"/>
              </w:tabs>
              <w:spacing w:line="300" w:lineRule="exact"/>
              <w:jc w:val="center"/>
              <w:rPr>
                <w:rFonts w:ascii="Arial" w:hAnsi="Arial" w:cs="Arial"/>
                <w:sz w:val="12"/>
                <w:szCs w:val="12"/>
                <w:u w:val="single"/>
              </w:rPr>
            </w:pPr>
          </w:p>
        </w:tc>
        <w:tc>
          <w:tcPr>
            <w:tcW w:w="797" w:type="dxa"/>
            <w:tcBorders>
              <w:top w:val="nil"/>
              <w:left w:val="nil"/>
              <w:bottom w:val="nil"/>
              <w:right w:val="nil"/>
            </w:tcBorders>
          </w:tcPr>
          <w:p w14:paraId="4E55297F" w14:textId="77777777" w:rsidR="006F5525" w:rsidRPr="00DA510B" w:rsidRDefault="006F5525" w:rsidP="006F5525">
            <w:pPr>
              <w:tabs>
                <w:tab w:val="right" w:pos="7200"/>
                <w:tab w:val="right" w:pos="8540"/>
              </w:tabs>
              <w:spacing w:line="300" w:lineRule="exact"/>
              <w:jc w:val="center"/>
              <w:rPr>
                <w:rFonts w:ascii="Arial" w:hAnsi="Arial" w:cs="Arial"/>
                <w:sz w:val="12"/>
                <w:szCs w:val="12"/>
                <w:u w:val="single"/>
              </w:rPr>
            </w:pPr>
          </w:p>
        </w:tc>
        <w:tc>
          <w:tcPr>
            <w:tcW w:w="709" w:type="dxa"/>
            <w:tcBorders>
              <w:top w:val="nil"/>
              <w:left w:val="nil"/>
              <w:bottom w:val="nil"/>
              <w:right w:val="nil"/>
            </w:tcBorders>
          </w:tcPr>
          <w:p w14:paraId="5FA260AE" w14:textId="77777777" w:rsidR="006F5525" w:rsidRPr="00DA510B" w:rsidRDefault="006F5525" w:rsidP="006F5525">
            <w:pPr>
              <w:tabs>
                <w:tab w:val="right" w:pos="7200"/>
                <w:tab w:val="right" w:pos="8540"/>
              </w:tabs>
              <w:spacing w:line="300" w:lineRule="exact"/>
              <w:jc w:val="center"/>
              <w:rPr>
                <w:rFonts w:ascii="Arial" w:hAnsi="Arial" w:cs="Arial"/>
                <w:sz w:val="12"/>
                <w:szCs w:val="12"/>
                <w:u w:val="single"/>
              </w:rPr>
            </w:pPr>
          </w:p>
        </w:tc>
        <w:tc>
          <w:tcPr>
            <w:tcW w:w="885" w:type="dxa"/>
            <w:tcBorders>
              <w:top w:val="nil"/>
              <w:left w:val="nil"/>
              <w:bottom w:val="nil"/>
              <w:right w:val="nil"/>
            </w:tcBorders>
          </w:tcPr>
          <w:p w14:paraId="03F62597" w14:textId="77777777" w:rsidR="006F5525" w:rsidRPr="00DA510B" w:rsidRDefault="006F5525" w:rsidP="006F5525">
            <w:pPr>
              <w:tabs>
                <w:tab w:val="right" w:pos="7200"/>
                <w:tab w:val="right" w:pos="8540"/>
              </w:tabs>
              <w:spacing w:line="300" w:lineRule="exact"/>
              <w:jc w:val="center"/>
              <w:rPr>
                <w:rFonts w:ascii="Arial" w:hAnsi="Arial" w:cs="Arial"/>
                <w:sz w:val="12"/>
                <w:szCs w:val="12"/>
                <w:u w:val="single"/>
              </w:rPr>
            </w:pPr>
          </w:p>
        </w:tc>
      </w:tr>
      <w:tr w:rsidR="006A3FE9" w:rsidRPr="00DA510B" w14:paraId="4C16ADD3" w14:textId="222F8DE9" w:rsidTr="00762FF2">
        <w:tc>
          <w:tcPr>
            <w:tcW w:w="2206" w:type="dxa"/>
            <w:tcBorders>
              <w:top w:val="nil"/>
              <w:left w:val="nil"/>
              <w:bottom w:val="nil"/>
              <w:right w:val="nil"/>
            </w:tcBorders>
          </w:tcPr>
          <w:p w14:paraId="2A857D04" w14:textId="77777777" w:rsidR="006F5525" w:rsidRPr="00DA510B" w:rsidRDefault="006F5525" w:rsidP="006F5525">
            <w:pPr>
              <w:spacing w:line="300" w:lineRule="exact"/>
              <w:ind w:left="162" w:right="-108" w:hanging="180"/>
              <w:rPr>
                <w:rFonts w:ascii="Arial" w:hAnsi="Arial" w:cs="Arial"/>
                <w:sz w:val="12"/>
                <w:szCs w:val="12"/>
              </w:rPr>
            </w:pPr>
            <w:proofErr w:type="spellStart"/>
            <w:r w:rsidRPr="00DA510B">
              <w:rPr>
                <w:rFonts w:ascii="Arial" w:hAnsi="Arial" w:cs="Arial"/>
                <w:sz w:val="12"/>
                <w:szCs w:val="12"/>
              </w:rPr>
              <w:t>NCL</w:t>
            </w:r>
            <w:proofErr w:type="spellEnd"/>
            <w:r w:rsidRPr="00DA510B">
              <w:rPr>
                <w:rFonts w:ascii="Arial" w:hAnsi="Arial" w:cs="Arial"/>
                <w:sz w:val="12"/>
                <w:szCs w:val="12"/>
              </w:rPr>
              <w:t xml:space="preserve"> Inter Logistics (S) Pte. Ltd.</w:t>
            </w:r>
          </w:p>
        </w:tc>
        <w:tc>
          <w:tcPr>
            <w:tcW w:w="1325" w:type="dxa"/>
            <w:tcBorders>
              <w:top w:val="nil"/>
              <w:left w:val="nil"/>
              <w:bottom w:val="nil"/>
              <w:right w:val="nil"/>
            </w:tcBorders>
          </w:tcPr>
          <w:p w14:paraId="5E19D59F" w14:textId="5DB2993D" w:rsidR="006F5525" w:rsidRPr="00DA510B" w:rsidRDefault="006F5525" w:rsidP="00DB4F1E">
            <w:pPr>
              <w:tabs>
                <w:tab w:val="right" w:pos="259"/>
                <w:tab w:val="left" w:pos="342"/>
              </w:tabs>
              <w:spacing w:line="300" w:lineRule="exact"/>
              <w:ind w:right="-108"/>
              <w:rPr>
                <w:rFonts w:ascii="Arial" w:hAnsi="Arial" w:cs="Arial"/>
                <w:sz w:val="12"/>
                <w:szCs w:val="12"/>
                <w:cs/>
              </w:rPr>
            </w:pPr>
            <w:r w:rsidRPr="00DA510B">
              <w:rPr>
                <w:rFonts w:ascii="Arial" w:hAnsi="Arial" w:cs="Arial"/>
                <w:sz w:val="12"/>
                <w:szCs w:val="12"/>
              </w:rPr>
              <w:t xml:space="preserve">SGD </w:t>
            </w:r>
            <w:r w:rsidR="005A795E">
              <w:rPr>
                <w:rFonts w:ascii="Arial" w:hAnsi="Arial" w:cs="Arial"/>
                <w:sz w:val="12"/>
                <w:szCs w:val="12"/>
              </w:rPr>
              <w:t>4.3</w:t>
            </w:r>
            <w:r w:rsidRPr="00DA510B">
              <w:rPr>
                <w:rFonts w:ascii="Arial" w:hAnsi="Arial" w:cs="Arial"/>
                <w:sz w:val="12"/>
                <w:szCs w:val="12"/>
              </w:rPr>
              <w:t xml:space="preserve"> million</w:t>
            </w:r>
          </w:p>
        </w:tc>
        <w:tc>
          <w:tcPr>
            <w:tcW w:w="1325" w:type="dxa"/>
            <w:tcBorders>
              <w:top w:val="nil"/>
              <w:left w:val="nil"/>
              <w:bottom w:val="nil"/>
              <w:right w:val="nil"/>
            </w:tcBorders>
          </w:tcPr>
          <w:p w14:paraId="587D42D6" w14:textId="46A4C0C8" w:rsidR="006F5525" w:rsidRPr="00DA510B" w:rsidRDefault="006F5525" w:rsidP="00DB4F1E">
            <w:pPr>
              <w:spacing w:line="300" w:lineRule="exact"/>
              <w:rPr>
                <w:rFonts w:ascii="Arial" w:hAnsi="Arial" w:cs="Arial"/>
                <w:sz w:val="12"/>
                <w:szCs w:val="12"/>
              </w:rPr>
            </w:pPr>
            <w:r w:rsidRPr="00DA510B">
              <w:rPr>
                <w:rFonts w:ascii="Arial" w:hAnsi="Arial" w:cs="Arial"/>
                <w:sz w:val="12"/>
                <w:szCs w:val="12"/>
              </w:rPr>
              <w:t>SGD 4.3 million</w:t>
            </w:r>
          </w:p>
        </w:tc>
        <w:tc>
          <w:tcPr>
            <w:tcW w:w="973" w:type="dxa"/>
            <w:tcBorders>
              <w:top w:val="nil"/>
              <w:left w:val="nil"/>
              <w:bottom w:val="nil"/>
              <w:right w:val="nil"/>
            </w:tcBorders>
          </w:tcPr>
          <w:p w14:paraId="4C40127E" w14:textId="7807A8E0" w:rsidR="006F5525" w:rsidRPr="00DA510B" w:rsidRDefault="007B6AB2" w:rsidP="006F5525">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973" w:type="dxa"/>
            <w:tcBorders>
              <w:top w:val="nil"/>
              <w:left w:val="nil"/>
              <w:bottom w:val="nil"/>
              <w:right w:val="nil"/>
            </w:tcBorders>
          </w:tcPr>
          <w:p w14:paraId="51123F05" w14:textId="19DA2099" w:rsidR="006F5525" w:rsidRPr="00DA510B" w:rsidRDefault="006F5525" w:rsidP="006F5525">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797" w:type="dxa"/>
            <w:tcBorders>
              <w:top w:val="nil"/>
              <w:left w:val="nil"/>
              <w:bottom w:val="nil"/>
              <w:right w:val="nil"/>
            </w:tcBorders>
          </w:tcPr>
          <w:p w14:paraId="44087516" w14:textId="06D16834" w:rsidR="006F5525" w:rsidRPr="00DA510B" w:rsidRDefault="007B6AB2" w:rsidP="006F5525">
            <w:pPr>
              <w:tabs>
                <w:tab w:val="decimal" w:pos="747"/>
              </w:tabs>
              <w:spacing w:line="300" w:lineRule="exact"/>
              <w:ind w:right="6"/>
              <w:rPr>
                <w:rFonts w:ascii="Arial" w:hAnsi="Arial" w:cs="Arial"/>
                <w:sz w:val="12"/>
                <w:szCs w:val="12"/>
              </w:rPr>
            </w:pPr>
            <w:r>
              <w:rPr>
                <w:rFonts w:ascii="Arial" w:hAnsi="Arial" w:cs="Arial"/>
                <w:sz w:val="12"/>
                <w:szCs w:val="12"/>
              </w:rPr>
              <w:t>101,</w:t>
            </w:r>
            <w:r w:rsidR="009C2DC1">
              <w:rPr>
                <w:rFonts w:ascii="Arial" w:hAnsi="Arial" w:cs="Arial"/>
                <w:sz w:val="12"/>
                <w:szCs w:val="12"/>
              </w:rPr>
              <w:t>331</w:t>
            </w:r>
          </w:p>
        </w:tc>
        <w:tc>
          <w:tcPr>
            <w:tcW w:w="797" w:type="dxa"/>
            <w:tcBorders>
              <w:top w:val="nil"/>
              <w:left w:val="nil"/>
              <w:bottom w:val="nil"/>
              <w:right w:val="nil"/>
            </w:tcBorders>
          </w:tcPr>
          <w:p w14:paraId="1380B7C5" w14:textId="5E411835" w:rsidR="006F5525" w:rsidRPr="00DA510B" w:rsidRDefault="006F5525" w:rsidP="006F5525">
            <w:pPr>
              <w:tabs>
                <w:tab w:val="decimal" w:pos="747"/>
              </w:tabs>
              <w:spacing w:line="300" w:lineRule="exact"/>
              <w:ind w:right="6"/>
              <w:rPr>
                <w:rFonts w:ascii="Arial" w:hAnsi="Arial" w:cs="Arial"/>
                <w:sz w:val="12"/>
                <w:szCs w:val="12"/>
              </w:rPr>
            </w:pPr>
            <w:r w:rsidRPr="00DA510B">
              <w:rPr>
                <w:rFonts w:ascii="Arial" w:hAnsi="Arial" w:cs="Arial"/>
                <w:sz w:val="12"/>
                <w:szCs w:val="12"/>
              </w:rPr>
              <w:t>101,331</w:t>
            </w:r>
          </w:p>
        </w:tc>
        <w:tc>
          <w:tcPr>
            <w:tcW w:w="709" w:type="dxa"/>
            <w:tcBorders>
              <w:top w:val="nil"/>
              <w:left w:val="nil"/>
              <w:bottom w:val="nil"/>
              <w:right w:val="nil"/>
            </w:tcBorders>
          </w:tcPr>
          <w:p w14:paraId="5781B499" w14:textId="2680DC16" w:rsidR="006F5525" w:rsidRPr="00DA510B" w:rsidRDefault="000E18C0" w:rsidP="006F5525">
            <w:pPr>
              <w:tabs>
                <w:tab w:val="decimal" w:pos="747"/>
              </w:tabs>
              <w:spacing w:line="300" w:lineRule="exact"/>
              <w:ind w:right="6"/>
              <w:rPr>
                <w:rFonts w:ascii="Arial" w:hAnsi="Arial" w:cs="Browallia New"/>
                <w:sz w:val="12"/>
                <w:szCs w:val="15"/>
              </w:rPr>
            </w:pPr>
            <w:r>
              <w:rPr>
                <w:rFonts w:ascii="Arial" w:hAnsi="Arial" w:cs="Browallia New"/>
                <w:sz w:val="12"/>
                <w:szCs w:val="15"/>
              </w:rPr>
              <w:t>-</w:t>
            </w:r>
          </w:p>
        </w:tc>
        <w:tc>
          <w:tcPr>
            <w:tcW w:w="885" w:type="dxa"/>
            <w:tcBorders>
              <w:top w:val="nil"/>
              <w:left w:val="nil"/>
              <w:bottom w:val="nil"/>
              <w:right w:val="nil"/>
            </w:tcBorders>
          </w:tcPr>
          <w:p w14:paraId="1563EA01" w14:textId="78D18228" w:rsidR="006F5525" w:rsidRPr="00DA510B" w:rsidRDefault="006F5525" w:rsidP="006F5525">
            <w:pPr>
              <w:tabs>
                <w:tab w:val="decimal" w:pos="747"/>
              </w:tabs>
              <w:spacing w:line="300" w:lineRule="exact"/>
              <w:ind w:right="6"/>
              <w:rPr>
                <w:rFonts w:ascii="Arial" w:hAnsi="Arial" w:cs="Arial"/>
                <w:sz w:val="12"/>
                <w:szCs w:val="12"/>
              </w:rPr>
            </w:pPr>
            <w:r>
              <w:rPr>
                <w:rFonts w:ascii="Arial" w:hAnsi="Arial" w:cs="Browallia New"/>
                <w:sz w:val="12"/>
                <w:szCs w:val="15"/>
              </w:rPr>
              <w:t>-</w:t>
            </w:r>
          </w:p>
        </w:tc>
      </w:tr>
      <w:tr w:rsidR="004F0845" w:rsidRPr="00DA510B" w14:paraId="76EFC632" w14:textId="42DC9A4E" w:rsidTr="00762FF2">
        <w:tc>
          <w:tcPr>
            <w:tcW w:w="2206" w:type="dxa"/>
            <w:tcBorders>
              <w:top w:val="nil"/>
              <w:left w:val="nil"/>
              <w:bottom w:val="nil"/>
              <w:right w:val="nil"/>
            </w:tcBorders>
          </w:tcPr>
          <w:p w14:paraId="1D174668" w14:textId="77777777" w:rsidR="006F5525" w:rsidRPr="00DA510B" w:rsidRDefault="006F5525" w:rsidP="006F5525">
            <w:pPr>
              <w:spacing w:line="300" w:lineRule="exact"/>
              <w:ind w:left="162" w:hanging="180"/>
              <w:rPr>
                <w:rFonts w:ascii="Arial" w:hAnsi="Arial" w:cs="Arial"/>
                <w:sz w:val="12"/>
                <w:szCs w:val="12"/>
              </w:rPr>
            </w:pPr>
            <w:r w:rsidRPr="00DA510B">
              <w:rPr>
                <w:rFonts w:ascii="Arial" w:hAnsi="Arial" w:cs="Arial"/>
                <w:sz w:val="12"/>
                <w:szCs w:val="12"/>
              </w:rPr>
              <w:t>Grace Water Med Co., Ltd.</w:t>
            </w:r>
          </w:p>
        </w:tc>
        <w:tc>
          <w:tcPr>
            <w:tcW w:w="1325" w:type="dxa"/>
            <w:tcBorders>
              <w:top w:val="nil"/>
              <w:left w:val="nil"/>
              <w:bottom w:val="nil"/>
              <w:right w:val="nil"/>
            </w:tcBorders>
            <w:vAlign w:val="bottom"/>
          </w:tcPr>
          <w:p w14:paraId="20F4B396" w14:textId="27ADA895" w:rsidR="006F5525" w:rsidRPr="00DA510B" w:rsidRDefault="006F5525" w:rsidP="00DB4F1E">
            <w:pPr>
              <w:tabs>
                <w:tab w:val="right" w:pos="259"/>
                <w:tab w:val="left" w:pos="342"/>
              </w:tabs>
              <w:spacing w:line="300" w:lineRule="exact"/>
              <w:ind w:right="-108"/>
              <w:rPr>
                <w:rFonts w:ascii="Arial" w:hAnsi="Arial" w:cs="Arial"/>
                <w:sz w:val="12"/>
                <w:szCs w:val="12"/>
                <w:cs/>
              </w:rPr>
            </w:pPr>
            <w:r w:rsidRPr="00DA510B">
              <w:rPr>
                <w:rFonts w:ascii="Arial" w:hAnsi="Arial" w:cs="Arial"/>
                <w:sz w:val="12"/>
                <w:szCs w:val="12"/>
              </w:rPr>
              <w:t xml:space="preserve">Baht </w:t>
            </w:r>
            <w:r w:rsidR="005A795E">
              <w:rPr>
                <w:rFonts w:ascii="Arial" w:hAnsi="Arial" w:cs="Arial"/>
                <w:sz w:val="12"/>
                <w:szCs w:val="12"/>
              </w:rPr>
              <w:t>40.0</w:t>
            </w:r>
            <w:r w:rsidRPr="00DA510B">
              <w:rPr>
                <w:rFonts w:ascii="Arial" w:hAnsi="Arial" w:cs="Arial"/>
                <w:sz w:val="12"/>
                <w:szCs w:val="12"/>
              </w:rPr>
              <w:t xml:space="preserve"> million</w:t>
            </w:r>
          </w:p>
        </w:tc>
        <w:tc>
          <w:tcPr>
            <w:tcW w:w="1325" w:type="dxa"/>
            <w:tcBorders>
              <w:top w:val="nil"/>
              <w:left w:val="nil"/>
              <w:bottom w:val="nil"/>
              <w:right w:val="nil"/>
            </w:tcBorders>
            <w:vAlign w:val="bottom"/>
          </w:tcPr>
          <w:p w14:paraId="5935421B" w14:textId="39848336" w:rsidR="006F5525" w:rsidRPr="00DA510B" w:rsidRDefault="006F5525" w:rsidP="00DB4F1E">
            <w:pPr>
              <w:spacing w:line="300" w:lineRule="exact"/>
              <w:rPr>
                <w:rFonts w:ascii="Arial" w:hAnsi="Arial" w:cs="Arial"/>
                <w:sz w:val="12"/>
                <w:szCs w:val="12"/>
              </w:rPr>
            </w:pPr>
            <w:r w:rsidRPr="00DA510B">
              <w:rPr>
                <w:rFonts w:ascii="Arial" w:hAnsi="Arial" w:cs="Arial"/>
                <w:sz w:val="12"/>
                <w:szCs w:val="12"/>
              </w:rPr>
              <w:t>Baht 40.0 million</w:t>
            </w:r>
          </w:p>
        </w:tc>
        <w:tc>
          <w:tcPr>
            <w:tcW w:w="973" w:type="dxa"/>
            <w:tcBorders>
              <w:top w:val="nil"/>
              <w:left w:val="nil"/>
              <w:bottom w:val="nil"/>
              <w:right w:val="nil"/>
            </w:tcBorders>
          </w:tcPr>
          <w:p w14:paraId="4A07E50D" w14:textId="18EE763F" w:rsidR="006F5525" w:rsidRPr="00DA510B" w:rsidRDefault="007B6AB2" w:rsidP="006F5525">
            <w:pPr>
              <w:tabs>
                <w:tab w:val="decimal" w:pos="702"/>
              </w:tabs>
              <w:spacing w:line="300" w:lineRule="exact"/>
              <w:ind w:right="6"/>
              <w:jc w:val="both"/>
              <w:rPr>
                <w:rFonts w:ascii="Arial" w:hAnsi="Arial" w:cs="Arial"/>
                <w:sz w:val="12"/>
                <w:szCs w:val="12"/>
                <w:cs/>
              </w:rPr>
            </w:pPr>
            <w:r>
              <w:rPr>
                <w:rFonts w:ascii="Arial" w:hAnsi="Arial" w:cs="Arial"/>
                <w:sz w:val="12"/>
                <w:szCs w:val="12"/>
              </w:rPr>
              <w:t>52.80</w:t>
            </w:r>
          </w:p>
        </w:tc>
        <w:tc>
          <w:tcPr>
            <w:tcW w:w="973" w:type="dxa"/>
            <w:tcBorders>
              <w:top w:val="nil"/>
              <w:left w:val="nil"/>
              <w:bottom w:val="nil"/>
              <w:right w:val="nil"/>
            </w:tcBorders>
          </w:tcPr>
          <w:p w14:paraId="2BEB05F5" w14:textId="7A982247" w:rsidR="006F5525" w:rsidRPr="00DA510B" w:rsidRDefault="006F5525" w:rsidP="006F5525">
            <w:pPr>
              <w:tabs>
                <w:tab w:val="decimal" w:pos="702"/>
              </w:tabs>
              <w:spacing w:line="300" w:lineRule="exact"/>
              <w:ind w:right="6"/>
              <w:jc w:val="both"/>
              <w:rPr>
                <w:rFonts w:ascii="Arial" w:hAnsi="Arial" w:cs="Arial"/>
                <w:sz w:val="12"/>
                <w:szCs w:val="12"/>
                <w:cs/>
              </w:rPr>
            </w:pPr>
            <w:r w:rsidRPr="00DA510B">
              <w:rPr>
                <w:rFonts w:ascii="Arial" w:hAnsi="Arial" w:cs="Arial"/>
                <w:sz w:val="12"/>
                <w:szCs w:val="12"/>
              </w:rPr>
              <w:t>52.80</w:t>
            </w:r>
          </w:p>
        </w:tc>
        <w:tc>
          <w:tcPr>
            <w:tcW w:w="797" w:type="dxa"/>
            <w:tcBorders>
              <w:top w:val="nil"/>
              <w:left w:val="nil"/>
              <w:bottom w:val="nil"/>
              <w:right w:val="nil"/>
            </w:tcBorders>
          </w:tcPr>
          <w:p w14:paraId="7250407F" w14:textId="2D43A364" w:rsidR="006F5525" w:rsidRPr="00DA510B" w:rsidRDefault="009C2DC1" w:rsidP="006F5525">
            <w:pPr>
              <w:tabs>
                <w:tab w:val="decimal" w:pos="747"/>
              </w:tabs>
              <w:spacing w:line="300" w:lineRule="exact"/>
              <w:ind w:right="6"/>
              <w:rPr>
                <w:rFonts w:ascii="Arial" w:hAnsi="Arial" w:cs="Arial"/>
                <w:sz w:val="12"/>
                <w:szCs w:val="12"/>
              </w:rPr>
            </w:pPr>
            <w:r>
              <w:rPr>
                <w:rFonts w:ascii="Arial" w:hAnsi="Arial" w:cs="Arial"/>
                <w:sz w:val="12"/>
                <w:szCs w:val="12"/>
              </w:rPr>
              <w:t>22,788</w:t>
            </w:r>
          </w:p>
        </w:tc>
        <w:tc>
          <w:tcPr>
            <w:tcW w:w="797" w:type="dxa"/>
            <w:tcBorders>
              <w:top w:val="nil"/>
              <w:left w:val="nil"/>
              <w:bottom w:val="nil"/>
              <w:right w:val="nil"/>
            </w:tcBorders>
          </w:tcPr>
          <w:p w14:paraId="0BC746B2" w14:textId="01996A1E" w:rsidR="006F5525" w:rsidRPr="00DA510B" w:rsidRDefault="006F5525" w:rsidP="006F5525">
            <w:pPr>
              <w:tabs>
                <w:tab w:val="decimal" w:pos="747"/>
              </w:tabs>
              <w:spacing w:line="300" w:lineRule="exact"/>
              <w:ind w:right="6"/>
              <w:rPr>
                <w:rFonts w:ascii="Arial" w:hAnsi="Arial" w:cs="Arial"/>
                <w:sz w:val="12"/>
                <w:szCs w:val="12"/>
              </w:rPr>
            </w:pPr>
            <w:r w:rsidRPr="00DA510B">
              <w:rPr>
                <w:rFonts w:ascii="Arial" w:hAnsi="Arial" w:cs="Arial"/>
                <w:sz w:val="12"/>
                <w:szCs w:val="12"/>
              </w:rPr>
              <w:t>22,788</w:t>
            </w:r>
          </w:p>
        </w:tc>
        <w:tc>
          <w:tcPr>
            <w:tcW w:w="709" w:type="dxa"/>
            <w:tcBorders>
              <w:top w:val="nil"/>
              <w:left w:val="nil"/>
              <w:bottom w:val="nil"/>
              <w:right w:val="nil"/>
            </w:tcBorders>
          </w:tcPr>
          <w:p w14:paraId="0D547263" w14:textId="38881042" w:rsidR="006F5525" w:rsidRPr="00DA510B" w:rsidRDefault="000E18C0" w:rsidP="006F5525">
            <w:pPr>
              <w:tabs>
                <w:tab w:val="decimal" w:pos="747"/>
              </w:tabs>
              <w:spacing w:line="300" w:lineRule="exact"/>
              <w:ind w:right="6"/>
              <w:rPr>
                <w:rFonts w:ascii="Arial" w:hAnsi="Arial" w:cs="Arial"/>
                <w:sz w:val="12"/>
                <w:szCs w:val="12"/>
              </w:rPr>
            </w:pPr>
            <w:r>
              <w:rPr>
                <w:rFonts w:ascii="Arial" w:hAnsi="Arial" w:cs="Arial"/>
                <w:sz w:val="12"/>
                <w:szCs w:val="12"/>
              </w:rPr>
              <w:t>-</w:t>
            </w:r>
          </w:p>
        </w:tc>
        <w:tc>
          <w:tcPr>
            <w:tcW w:w="885" w:type="dxa"/>
            <w:tcBorders>
              <w:top w:val="nil"/>
              <w:left w:val="nil"/>
              <w:bottom w:val="nil"/>
              <w:right w:val="nil"/>
            </w:tcBorders>
          </w:tcPr>
          <w:p w14:paraId="241868FF" w14:textId="465CA2BC" w:rsidR="006F5525" w:rsidRPr="00DA510B" w:rsidRDefault="006F5525" w:rsidP="006F5525">
            <w:pPr>
              <w:tabs>
                <w:tab w:val="decimal" w:pos="747"/>
              </w:tabs>
              <w:spacing w:line="300" w:lineRule="exact"/>
              <w:ind w:right="6"/>
              <w:rPr>
                <w:rFonts w:ascii="Arial" w:hAnsi="Arial" w:cs="Arial"/>
                <w:sz w:val="12"/>
                <w:szCs w:val="12"/>
              </w:rPr>
            </w:pPr>
            <w:r>
              <w:rPr>
                <w:rFonts w:ascii="Arial" w:hAnsi="Arial" w:cs="Arial"/>
                <w:sz w:val="12"/>
                <w:szCs w:val="12"/>
              </w:rPr>
              <w:t>2,534</w:t>
            </w:r>
          </w:p>
        </w:tc>
      </w:tr>
      <w:tr w:rsidR="004F0845" w:rsidRPr="00DA510B" w14:paraId="0F758754" w14:textId="54719C92" w:rsidTr="00762FF2">
        <w:tc>
          <w:tcPr>
            <w:tcW w:w="2206" w:type="dxa"/>
            <w:tcBorders>
              <w:top w:val="nil"/>
              <w:left w:val="nil"/>
              <w:bottom w:val="nil"/>
              <w:right w:val="nil"/>
            </w:tcBorders>
          </w:tcPr>
          <w:p w14:paraId="3D75E23C" w14:textId="71FBEC09" w:rsidR="006F5525" w:rsidRPr="00DA510B" w:rsidRDefault="006F5525" w:rsidP="006F5525">
            <w:pPr>
              <w:spacing w:line="300" w:lineRule="exact"/>
              <w:ind w:left="162" w:hanging="180"/>
              <w:rPr>
                <w:rFonts w:ascii="Arial" w:hAnsi="Arial" w:cs="Arial"/>
                <w:sz w:val="12"/>
                <w:szCs w:val="12"/>
              </w:rPr>
            </w:pPr>
            <w:proofErr w:type="spellStart"/>
            <w:r>
              <w:rPr>
                <w:rFonts w:ascii="Arial" w:hAnsi="Arial" w:cs="Arial"/>
                <w:sz w:val="12"/>
                <w:szCs w:val="12"/>
              </w:rPr>
              <w:t>Suwan</w:t>
            </w:r>
            <w:proofErr w:type="spellEnd"/>
            <w:r>
              <w:rPr>
                <w:rFonts w:ascii="Arial" w:hAnsi="Arial" w:cs="Arial"/>
                <w:sz w:val="12"/>
                <w:szCs w:val="12"/>
              </w:rPr>
              <w:t xml:space="preserve"> Bio Farm Co., Ltd.</w:t>
            </w:r>
          </w:p>
        </w:tc>
        <w:tc>
          <w:tcPr>
            <w:tcW w:w="1325" w:type="dxa"/>
            <w:tcBorders>
              <w:top w:val="nil"/>
              <w:left w:val="nil"/>
              <w:bottom w:val="nil"/>
              <w:right w:val="nil"/>
            </w:tcBorders>
            <w:vAlign w:val="bottom"/>
          </w:tcPr>
          <w:p w14:paraId="6E74E186" w14:textId="5F4BF175" w:rsidR="006F5525" w:rsidRPr="00DA510B" w:rsidRDefault="005A795E" w:rsidP="005A795E">
            <w:pPr>
              <w:tabs>
                <w:tab w:val="right" w:pos="259"/>
                <w:tab w:val="left" w:pos="342"/>
              </w:tabs>
              <w:spacing w:line="300" w:lineRule="exact"/>
              <w:ind w:right="-108"/>
              <w:jc w:val="center"/>
              <w:rPr>
                <w:rFonts w:ascii="Arial" w:hAnsi="Arial" w:cs="Arial"/>
                <w:sz w:val="12"/>
                <w:szCs w:val="12"/>
                <w:cs/>
              </w:rPr>
            </w:pPr>
            <w:r>
              <w:rPr>
                <w:rFonts w:ascii="Arial" w:hAnsi="Arial" w:cs="Arial"/>
                <w:sz w:val="12"/>
                <w:szCs w:val="12"/>
              </w:rPr>
              <w:t>-</w:t>
            </w:r>
          </w:p>
        </w:tc>
        <w:tc>
          <w:tcPr>
            <w:tcW w:w="1325" w:type="dxa"/>
            <w:tcBorders>
              <w:top w:val="nil"/>
              <w:left w:val="nil"/>
              <w:bottom w:val="nil"/>
              <w:right w:val="nil"/>
            </w:tcBorders>
            <w:vAlign w:val="bottom"/>
          </w:tcPr>
          <w:p w14:paraId="116C3FF5" w14:textId="55AFB065" w:rsidR="006F5525" w:rsidRPr="00DA510B" w:rsidRDefault="006F5525" w:rsidP="00DB4F1E">
            <w:pPr>
              <w:spacing w:line="300" w:lineRule="exact"/>
              <w:rPr>
                <w:rFonts w:ascii="Arial" w:hAnsi="Arial" w:cs="Arial"/>
                <w:sz w:val="12"/>
                <w:szCs w:val="12"/>
              </w:rPr>
            </w:pPr>
            <w:r w:rsidRPr="00DA510B">
              <w:rPr>
                <w:rFonts w:ascii="Arial" w:hAnsi="Arial" w:cs="Arial"/>
                <w:sz w:val="12"/>
                <w:szCs w:val="12"/>
              </w:rPr>
              <w:t xml:space="preserve">Baht </w:t>
            </w:r>
            <w:r>
              <w:rPr>
                <w:rFonts w:ascii="Arial" w:hAnsi="Arial" w:cs="Arial"/>
                <w:sz w:val="12"/>
                <w:szCs w:val="12"/>
              </w:rPr>
              <w:t>20.0</w:t>
            </w:r>
            <w:r w:rsidRPr="00DA510B">
              <w:rPr>
                <w:rFonts w:ascii="Arial" w:hAnsi="Arial" w:cs="Arial"/>
                <w:sz w:val="12"/>
                <w:szCs w:val="12"/>
              </w:rPr>
              <w:t xml:space="preserve"> million</w:t>
            </w:r>
          </w:p>
        </w:tc>
        <w:tc>
          <w:tcPr>
            <w:tcW w:w="973" w:type="dxa"/>
            <w:tcBorders>
              <w:top w:val="nil"/>
              <w:left w:val="nil"/>
              <w:bottom w:val="nil"/>
              <w:right w:val="nil"/>
            </w:tcBorders>
          </w:tcPr>
          <w:p w14:paraId="4085AE70" w14:textId="5E342376" w:rsidR="006F5525" w:rsidRPr="00DA510B" w:rsidRDefault="007B6AB2" w:rsidP="006F5525">
            <w:pPr>
              <w:tabs>
                <w:tab w:val="decimal" w:pos="702"/>
              </w:tabs>
              <w:spacing w:line="300" w:lineRule="exact"/>
              <w:ind w:right="6"/>
              <w:jc w:val="both"/>
              <w:rPr>
                <w:rFonts w:ascii="Arial" w:hAnsi="Arial" w:cs="Arial"/>
                <w:sz w:val="12"/>
                <w:szCs w:val="12"/>
              </w:rPr>
            </w:pPr>
            <w:r>
              <w:rPr>
                <w:rFonts w:ascii="Arial" w:hAnsi="Arial" w:cs="Arial"/>
                <w:sz w:val="12"/>
                <w:szCs w:val="12"/>
              </w:rPr>
              <w:t>-</w:t>
            </w:r>
          </w:p>
        </w:tc>
        <w:tc>
          <w:tcPr>
            <w:tcW w:w="973" w:type="dxa"/>
            <w:tcBorders>
              <w:top w:val="nil"/>
              <w:left w:val="nil"/>
              <w:bottom w:val="nil"/>
              <w:right w:val="nil"/>
            </w:tcBorders>
          </w:tcPr>
          <w:p w14:paraId="6381D00F" w14:textId="63126DA1" w:rsidR="006F5525" w:rsidRPr="00DA510B" w:rsidRDefault="006F5525" w:rsidP="006F5525">
            <w:pPr>
              <w:tabs>
                <w:tab w:val="decimal" w:pos="702"/>
              </w:tabs>
              <w:spacing w:line="300" w:lineRule="exact"/>
              <w:ind w:right="6"/>
              <w:jc w:val="both"/>
              <w:rPr>
                <w:rFonts w:ascii="Arial" w:hAnsi="Arial" w:cs="Arial"/>
                <w:sz w:val="12"/>
                <w:szCs w:val="12"/>
              </w:rPr>
            </w:pPr>
            <w:r w:rsidRPr="00DA510B">
              <w:rPr>
                <w:rFonts w:ascii="Arial" w:hAnsi="Arial" w:cs="Arial"/>
                <w:sz w:val="12"/>
                <w:szCs w:val="12"/>
              </w:rPr>
              <w:t>51.00</w:t>
            </w:r>
          </w:p>
        </w:tc>
        <w:tc>
          <w:tcPr>
            <w:tcW w:w="797" w:type="dxa"/>
            <w:tcBorders>
              <w:top w:val="nil"/>
              <w:left w:val="nil"/>
              <w:bottom w:val="nil"/>
              <w:right w:val="nil"/>
            </w:tcBorders>
          </w:tcPr>
          <w:p w14:paraId="0617B355" w14:textId="16E0077A" w:rsidR="006F5525" w:rsidRPr="00DA510B" w:rsidRDefault="009C2DC1" w:rsidP="006F5525">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97" w:type="dxa"/>
            <w:tcBorders>
              <w:top w:val="nil"/>
              <w:left w:val="nil"/>
              <w:bottom w:val="nil"/>
              <w:right w:val="nil"/>
            </w:tcBorders>
          </w:tcPr>
          <w:p w14:paraId="56477C39" w14:textId="167D0691" w:rsidR="006F5525" w:rsidRPr="00DA510B" w:rsidRDefault="006F5525" w:rsidP="006F5525">
            <w:pPr>
              <w:tabs>
                <w:tab w:val="decimal" w:pos="747"/>
              </w:tabs>
              <w:spacing w:line="300" w:lineRule="exact"/>
              <w:ind w:right="6"/>
              <w:rPr>
                <w:rFonts w:ascii="Arial" w:hAnsi="Arial" w:cs="Arial"/>
                <w:sz w:val="12"/>
                <w:szCs w:val="12"/>
              </w:rPr>
            </w:pPr>
            <w:r w:rsidRPr="00DA510B">
              <w:rPr>
                <w:rFonts w:ascii="Arial" w:hAnsi="Arial" w:cs="Arial"/>
                <w:sz w:val="12"/>
                <w:szCs w:val="12"/>
              </w:rPr>
              <w:t>10,200</w:t>
            </w:r>
          </w:p>
        </w:tc>
        <w:tc>
          <w:tcPr>
            <w:tcW w:w="709" w:type="dxa"/>
            <w:tcBorders>
              <w:top w:val="nil"/>
              <w:left w:val="nil"/>
              <w:bottom w:val="nil"/>
              <w:right w:val="nil"/>
            </w:tcBorders>
          </w:tcPr>
          <w:p w14:paraId="68EEBC15" w14:textId="56E48CC4" w:rsidR="006F5525" w:rsidRPr="00DA510B" w:rsidRDefault="000E18C0" w:rsidP="006F5525">
            <w:pPr>
              <w:tabs>
                <w:tab w:val="decimal" w:pos="747"/>
              </w:tabs>
              <w:spacing w:line="300" w:lineRule="exact"/>
              <w:ind w:right="6"/>
              <w:rPr>
                <w:rFonts w:ascii="Arial" w:hAnsi="Arial" w:cs="Arial"/>
                <w:sz w:val="12"/>
                <w:szCs w:val="12"/>
              </w:rPr>
            </w:pPr>
            <w:r>
              <w:rPr>
                <w:rFonts w:ascii="Arial" w:hAnsi="Arial" w:cs="Arial"/>
                <w:sz w:val="12"/>
                <w:szCs w:val="12"/>
              </w:rPr>
              <w:t>-</w:t>
            </w:r>
          </w:p>
        </w:tc>
        <w:tc>
          <w:tcPr>
            <w:tcW w:w="885" w:type="dxa"/>
            <w:tcBorders>
              <w:top w:val="nil"/>
              <w:left w:val="nil"/>
              <w:bottom w:val="nil"/>
              <w:right w:val="nil"/>
            </w:tcBorders>
          </w:tcPr>
          <w:p w14:paraId="25906BFA" w14:textId="1290F51A" w:rsidR="006F5525" w:rsidRPr="00DA510B" w:rsidRDefault="006F5525" w:rsidP="006F5525">
            <w:pPr>
              <w:tabs>
                <w:tab w:val="decimal" w:pos="747"/>
              </w:tabs>
              <w:spacing w:line="300" w:lineRule="exact"/>
              <w:ind w:right="6"/>
              <w:rPr>
                <w:rFonts w:ascii="Arial" w:hAnsi="Arial" w:cs="Arial"/>
                <w:sz w:val="12"/>
                <w:szCs w:val="12"/>
              </w:rPr>
            </w:pPr>
            <w:r>
              <w:rPr>
                <w:rFonts w:ascii="Arial" w:hAnsi="Arial" w:cs="Arial"/>
                <w:sz w:val="12"/>
                <w:szCs w:val="12"/>
              </w:rPr>
              <w:t>-</w:t>
            </w:r>
          </w:p>
        </w:tc>
      </w:tr>
      <w:tr w:rsidR="008B5117" w:rsidRPr="00DA510B" w14:paraId="283ECA80" w14:textId="77777777" w:rsidTr="00D23AB4">
        <w:tc>
          <w:tcPr>
            <w:tcW w:w="2206" w:type="dxa"/>
            <w:tcBorders>
              <w:top w:val="nil"/>
              <w:left w:val="nil"/>
              <w:bottom w:val="nil"/>
              <w:right w:val="nil"/>
            </w:tcBorders>
          </w:tcPr>
          <w:p w14:paraId="5C3FE7AF" w14:textId="59545B9E" w:rsidR="00D90EFA" w:rsidRDefault="00C208C8" w:rsidP="006F5525">
            <w:pPr>
              <w:spacing w:line="300" w:lineRule="exact"/>
              <w:ind w:left="162" w:hanging="180"/>
              <w:rPr>
                <w:rFonts w:ascii="Arial" w:hAnsi="Arial" w:cs="Arial"/>
                <w:sz w:val="12"/>
                <w:szCs w:val="12"/>
              </w:rPr>
            </w:pPr>
            <w:r w:rsidRPr="00C208C8">
              <w:rPr>
                <w:rFonts w:ascii="Arial" w:hAnsi="Arial" w:cs="Arial"/>
                <w:sz w:val="12"/>
                <w:szCs w:val="12"/>
              </w:rPr>
              <w:t>Golden Supply Co., Ltd.</w:t>
            </w:r>
          </w:p>
        </w:tc>
        <w:tc>
          <w:tcPr>
            <w:tcW w:w="1325" w:type="dxa"/>
            <w:tcBorders>
              <w:top w:val="nil"/>
              <w:left w:val="nil"/>
              <w:bottom w:val="nil"/>
              <w:right w:val="nil"/>
            </w:tcBorders>
            <w:vAlign w:val="bottom"/>
          </w:tcPr>
          <w:p w14:paraId="1AA81CE9" w14:textId="2C9C2CB8" w:rsidR="00D90EFA" w:rsidRPr="00DA510B" w:rsidRDefault="00762FF2" w:rsidP="00DB4F1E">
            <w:pPr>
              <w:tabs>
                <w:tab w:val="right" w:pos="259"/>
                <w:tab w:val="left" w:pos="342"/>
              </w:tabs>
              <w:spacing w:line="300" w:lineRule="exact"/>
              <w:ind w:right="-108"/>
              <w:rPr>
                <w:rFonts w:ascii="Arial" w:hAnsi="Arial" w:cs="Arial"/>
                <w:sz w:val="12"/>
                <w:szCs w:val="12"/>
              </w:rPr>
            </w:pPr>
            <w:r w:rsidRPr="00DA510B">
              <w:rPr>
                <w:rFonts w:ascii="Arial" w:hAnsi="Arial" w:cs="Arial"/>
                <w:sz w:val="12"/>
                <w:szCs w:val="12"/>
              </w:rPr>
              <w:t xml:space="preserve">Baht </w:t>
            </w:r>
            <w:r w:rsidR="00A03F4E">
              <w:rPr>
                <w:rFonts w:ascii="Arial" w:hAnsi="Arial" w:cs="Arial"/>
                <w:sz w:val="12"/>
                <w:szCs w:val="12"/>
              </w:rPr>
              <w:t>2.5</w:t>
            </w:r>
            <w:r w:rsidRPr="00DA510B">
              <w:rPr>
                <w:rFonts w:ascii="Arial" w:hAnsi="Arial" w:cs="Arial"/>
                <w:sz w:val="12"/>
                <w:szCs w:val="12"/>
              </w:rPr>
              <w:t xml:space="preserve"> million</w:t>
            </w:r>
          </w:p>
        </w:tc>
        <w:tc>
          <w:tcPr>
            <w:tcW w:w="1325" w:type="dxa"/>
            <w:tcBorders>
              <w:top w:val="nil"/>
              <w:left w:val="nil"/>
              <w:bottom w:val="nil"/>
              <w:right w:val="nil"/>
            </w:tcBorders>
            <w:vAlign w:val="bottom"/>
          </w:tcPr>
          <w:p w14:paraId="3E69E58B" w14:textId="149AA3FF" w:rsidR="00D90EFA" w:rsidRPr="00DA510B" w:rsidRDefault="00762FF2" w:rsidP="00762FF2">
            <w:pPr>
              <w:spacing w:line="300" w:lineRule="exact"/>
              <w:jc w:val="center"/>
              <w:rPr>
                <w:rFonts w:ascii="Arial" w:hAnsi="Arial" w:cs="Arial"/>
                <w:sz w:val="12"/>
                <w:szCs w:val="12"/>
              </w:rPr>
            </w:pPr>
            <w:r>
              <w:rPr>
                <w:rFonts w:ascii="Arial" w:hAnsi="Arial" w:cs="Arial"/>
                <w:sz w:val="12"/>
                <w:szCs w:val="12"/>
              </w:rPr>
              <w:t>-</w:t>
            </w:r>
          </w:p>
        </w:tc>
        <w:tc>
          <w:tcPr>
            <w:tcW w:w="973" w:type="dxa"/>
            <w:tcBorders>
              <w:top w:val="nil"/>
              <w:left w:val="nil"/>
              <w:bottom w:val="nil"/>
              <w:right w:val="nil"/>
            </w:tcBorders>
          </w:tcPr>
          <w:p w14:paraId="7F97E999" w14:textId="0B922367" w:rsidR="00D90EFA" w:rsidRPr="00DA510B" w:rsidRDefault="00762FF2" w:rsidP="006F5525">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973" w:type="dxa"/>
            <w:tcBorders>
              <w:top w:val="nil"/>
              <w:left w:val="nil"/>
              <w:bottom w:val="nil"/>
              <w:right w:val="nil"/>
            </w:tcBorders>
          </w:tcPr>
          <w:p w14:paraId="01E98633" w14:textId="6BAE0B75" w:rsidR="00D90EFA" w:rsidRPr="00DA510B" w:rsidRDefault="00707D8D" w:rsidP="006F5525">
            <w:pPr>
              <w:tabs>
                <w:tab w:val="decimal" w:pos="702"/>
              </w:tabs>
              <w:spacing w:line="300" w:lineRule="exact"/>
              <w:ind w:right="6"/>
              <w:jc w:val="both"/>
              <w:rPr>
                <w:rFonts w:ascii="Arial" w:hAnsi="Arial" w:cs="Arial"/>
                <w:sz w:val="12"/>
                <w:szCs w:val="12"/>
              </w:rPr>
            </w:pPr>
            <w:r>
              <w:rPr>
                <w:rFonts w:ascii="Arial" w:hAnsi="Arial" w:cs="Arial"/>
                <w:sz w:val="12"/>
                <w:szCs w:val="12"/>
              </w:rPr>
              <w:t xml:space="preserve">          </w:t>
            </w:r>
            <w:r w:rsidR="00762FF2" w:rsidRPr="00642C03">
              <w:rPr>
                <w:rFonts w:ascii="Arial" w:hAnsi="Arial" w:cs="Arial"/>
                <w:sz w:val="12"/>
                <w:szCs w:val="12"/>
              </w:rPr>
              <w:t xml:space="preserve">   </w:t>
            </w:r>
            <w:r w:rsidR="00762FF2">
              <w:rPr>
                <w:rFonts w:ascii="Arial" w:hAnsi="Arial" w:cs="Arial"/>
                <w:sz w:val="12"/>
                <w:szCs w:val="12"/>
              </w:rPr>
              <w:t>-</w:t>
            </w:r>
            <w:r w:rsidR="00762FF2" w:rsidRPr="00642C03">
              <w:rPr>
                <w:rFonts w:ascii="Arial" w:hAnsi="Arial" w:cs="Arial"/>
                <w:sz w:val="12"/>
                <w:szCs w:val="12"/>
              </w:rPr>
              <w:t xml:space="preserve">  </w:t>
            </w:r>
          </w:p>
        </w:tc>
        <w:tc>
          <w:tcPr>
            <w:tcW w:w="797" w:type="dxa"/>
            <w:tcBorders>
              <w:top w:val="nil"/>
              <w:left w:val="nil"/>
              <w:bottom w:val="nil"/>
              <w:right w:val="nil"/>
            </w:tcBorders>
          </w:tcPr>
          <w:p w14:paraId="76CE107D" w14:textId="2CC3EED3" w:rsidR="00D90EFA" w:rsidRPr="00DA510B" w:rsidRDefault="009C2DC1" w:rsidP="006F5525">
            <w:pPr>
              <w:tabs>
                <w:tab w:val="decimal" w:pos="747"/>
              </w:tabs>
              <w:spacing w:line="300" w:lineRule="exact"/>
              <w:ind w:right="6"/>
              <w:rPr>
                <w:rFonts w:ascii="Arial" w:hAnsi="Arial" w:cs="Arial"/>
                <w:sz w:val="12"/>
                <w:szCs w:val="12"/>
              </w:rPr>
            </w:pPr>
            <w:r>
              <w:rPr>
                <w:rFonts w:ascii="Arial" w:hAnsi="Arial" w:cs="Arial"/>
                <w:sz w:val="12"/>
                <w:szCs w:val="12"/>
              </w:rPr>
              <w:t>2,500</w:t>
            </w:r>
          </w:p>
        </w:tc>
        <w:tc>
          <w:tcPr>
            <w:tcW w:w="797" w:type="dxa"/>
            <w:tcBorders>
              <w:top w:val="nil"/>
              <w:left w:val="nil"/>
              <w:bottom w:val="nil"/>
              <w:right w:val="nil"/>
            </w:tcBorders>
          </w:tcPr>
          <w:p w14:paraId="5A5B93EE" w14:textId="0565175B" w:rsidR="00D90EFA" w:rsidRPr="00DA510B" w:rsidRDefault="00762FF2" w:rsidP="006F5525">
            <w:pPr>
              <w:tabs>
                <w:tab w:val="decimal" w:pos="747"/>
              </w:tabs>
              <w:spacing w:line="300" w:lineRule="exact"/>
              <w:ind w:right="6"/>
              <w:rPr>
                <w:rFonts w:ascii="Arial" w:hAnsi="Arial" w:cs="Arial"/>
                <w:sz w:val="12"/>
                <w:szCs w:val="12"/>
              </w:rPr>
            </w:pPr>
            <w:r>
              <w:rPr>
                <w:rFonts w:ascii="Arial" w:hAnsi="Arial" w:cstheme="minorBidi"/>
                <w:sz w:val="12"/>
                <w:szCs w:val="12"/>
              </w:rPr>
              <w:t>-</w:t>
            </w:r>
          </w:p>
        </w:tc>
        <w:tc>
          <w:tcPr>
            <w:tcW w:w="709" w:type="dxa"/>
            <w:tcBorders>
              <w:top w:val="nil"/>
              <w:left w:val="nil"/>
              <w:bottom w:val="nil"/>
              <w:right w:val="nil"/>
            </w:tcBorders>
          </w:tcPr>
          <w:p w14:paraId="0647006F" w14:textId="123DB97B" w:rsidR="00D90EFA" w:rsidRPr="00DA510B" w:rsidRDefault="00762FF2" w:rsidP="006F5525">
            <w:pPr>
              <w:tabs>
                <w:tab w:val="decimal" w:pos="747"/>
              </w:tabs>
              <w:spacing w:line="300" w:lineRule="exact"/>
              <w:ind w:right="6"/>
              <w:rPr>
                <w:rFonts w:ascii="Arial" w:hAnsi="Arial" w:cs="Arial"/>
                <w:sz w:val="12"/>
                <w:szCs w:val="12"/>
              </w:rPr>
            </w:pPr>
            <w:r>
              <w:rPr>
                <w:rFonts w:ascii="Arial" w:hAnsi="Arial" w:cs="Arial"/>
                <w:sz w:val="12"/>
                <w:szCs w:val="12"/>
              </w:rPr>
              <w:t>-</w:t>
            </w:r>
          </w:p>
        </w:tc>
        <w:tc>
          <w:tcPr>
            <w:tcW w:w="885" w:type="dxa"/>
            <w:tcBorders>
              <w:top w:val="nil"/>
              <w:left w:val="nil"/>
              <w:bottom w:val="nil"/>
              <w:right w:val="nil"/>
            </w:tcBorders>
          </w:tcPr>
          <w:p w14:paraId="6CE8562C" w14:textId="650158BB" w:rsidR="00D90EFA" w:rsidRDefault="00762FF2" w:rsidP="006F5525">
            <w:pPr>
              <w:tabs>
                <w:tab w:val="decimal" w:pos="747"/>
              </w:tabs>
              <w:spacing w:line="300" w:lineRule="exact"/>
              <w:ind w:right="6"/>
              <w:rPr>
                <w:rFonts w:ascii="Arial" w:hAnsi="Arial" w:cs="Arial"/>
                <w:sz w:val="12"/>
                <w:szCs w:val="12"/>
              </w:rPr>
            </w:pPr>
            <w:r w:rsidRPr="00642C03">
              <w:rPr>
                <w:rFonts w:ascii="Arial" w:hAnsi="Arial" w:cs="Arial"/>
                <w:sz w:val="12"/>
                <w:szCs w:val="12"/>
              </w:rPr>
              <w:t>-</w:t>
            </w:r>
          </w:p>
        </w:tc>
      </w:tr>
      <w:tr w:rsidR="005A7CC6" w:rsidRPr="00DA510B" w14:paraId="1C1E423A" w14:textId="022C9D0F" w:rsidTr="002370AC">
        <w:tc>
          <w:tcPr>
            <w:tcW w:w="5829" w:type="dxa"/>
            <w:gridSpan w:val="4"/>
            <w:tcBorders>
              <w:top w:val="nil"/>
              <w:left w:val="nil"/>
              <w:bottom w:val="nil"/>
              <w:right w:val="nil"/>
            </w:tcBorders>
          </w:tcPr>
          <w:p w14:paraId="48980C05" w14:textId="71F2A645" w:rsidR="005A7CC6" w:rsidRPr="00DA510B" w:rsidRDefault="005A7CC6" w:rsidP="006F5525">
            <w:pPr>
              <w:tabs>
                <w:tab w:val="decimal" w:pos="702"/>
              </w:tabs>
              <w:spacing w:line="300" w:lineRule="exact"/>
              <w:ind w:right="6"/>
              <w:jc w:val="both"/>
              <w:rPr>
                <w:rFonts w:ascii="Arial" w:hAnsi="Arial" w:cs="Arial"/>
                <w:sz w:val="12"/>
                <w:szCs w:val="12"/>
              </w:rPr>
            </w:pPr>
            <w:r w:rsidRPr="00DA510B">
              <w:rPr>
                <w:rFonts w:ascii="Arial" w:hAnsi="Arial" w:cs="Arial"/>
                <w:sz w:val="12"/>
                <w:szCs w:val="12"/>
                <w:u w:val="single"/>
              </w:rPr>
              <w:t xml:space="preserve">Subsidiaries which are held by </w:t>
            </w:r>
            <w:proofErr w:type="spellStart"/>
            <w:r w:rsidRPr="00DA510B">
              <w:rPr>
                <w:rFonts w:ascii="Arial" w:hAnsi="Arial" w:cs="Arial"/>
                <w:sz w:val="12"/>
                <w:szCs w:val="12"/>
                <w:u w:val="single"/>
              </w:rPr>
              <w:t>NCL</w:t>
            </w:r>
            <w:proofErr w:type="spellEnd"/>
            <w:r w:rsidRPr="00DA510B">
              <w:rPr>
                <w:rFonts w:ascii="Arial" w:hAnsi="Arial" w:cs="Arial"/>
                <w:sz w:val="12"/>
                <w:szCs w:val="12"/>
                <w:u w:val="single"/>
              </w:rPr>
              <w:t xml:space="preserve"> Inter Logistics (S) Pte. Ltd.</w:t>
            </w:r>
          </w:p>
        </w:tc>
        <w:tc>
          <w:tcPr>
            <w:tcW w:w="973" w:type="dxa"/>
            <w:tcBorders>
              <w:top w:val="nil"/>
              <w:left w:val="nil"/>
              <w:bottom w:val="nil"/>
              <w:right w:val="nil"/>
            </w:tcBorders>
          </w:tcPr>
          <w:p w14:paraId="0C11F97B" w14:textId="77777777" w:rsidR="005A7CC6" w:rsidRPr="00DA510B" w:rsidRDefault="005A7CC6" w:rsidP="006F5525">
            <w:pPr>
              <w:tabs>
                <w:tab w:val="decimal" w:pos="702"/>
              </w:tabs>
              <w:spacing w:line="300" w:lineRule="exact"/>
              <w:ind w:right="6"/>
              <w:jc w:val="both"/>
              <w:rPr>
                <w:rFonts w:ascii="Arial" w:hAnsi="Arial" w:cs="Arial"/>
                <w:sz w:val="12"/>
                <w:szCs w:val="12"/>
              </w:rPr>
            </w:pPr>
          </w:p>
        </w:tc>
        <w:tc>
          <w:tcPr>
            <w:tcW w:w="797" w:type="dxa"/>
            <w:tcBorders>
              <w:top w:val="nil"/>
              <w:left w:val="nil"/>
              <w:bottom w:val="nil"/>
              <w:right w:val="nil"/>
            </w:tcBorders>
          </w:tcPr>
          <w:p w14:paraId="289C991C" w14:textId="77777777" w:rsidR="005A7CC6" w:rsidRPr="00DA510B" w:rsidRDefault="005A7CC6" w:rsidP="006F5525">
            <w:pPr>
              <w:tabs>
                <w:tab w:val="decimal" w:pos="747"/>
              </w:tabs>
              <w:spacing w:line="300" w:lineRule="exact"/>
              <w:ind w:right="6"/>
              <w:rPr>
                <w:rFonts w:ascii="Arial" w:hAnsi="Arial" w:cs="Arial"/>
                <w:sz w:val="12"/>
                <w:szCs w:val="12"/>
              </w:rPr>
            </w:pPr>
          </w:p>
        </w:tc>
        <w:tc>
          <w:tcPr>
            <w:tcW w:w="797" w:type="dxa"/>
            <w:tcBorders>
              <w:top w:val="nil"/>
              <w:left w:val="nil"/>
              <w:bottom w:val="nil"/>
              <w:right w:val="nil"/>
            </w:tcBorders>
          </w:tcPr>
          <w:p w14:paraId="1AAA8E35" w14:textId="77777777" w:rsidR="005A7CC6" w:rsidRPr="00DA510B" w:rsidRDefault="005A7CC6" w:rsidP="006F5525">
            <w:pPr>
              <w:tabs>
                <w:tab w:val="decimal" w:pos="747"/>
              </w:tabs>
              <w:spacing w:line="300" w:lineRule="exact"/>
              <w:ind w:right="6"/>
              <w:rPr>
                <w:rFonts w:ascii="Arial" w:hAnsi="Arial" w:cs="Arial"/>
                <w:sz w:val="12"/>
                <w:szCs w:val="12"/>
              </w:rPr>
            </w:pPr>
          </w:p>
        </w:tc>
        <w:tc>
          <w:tcPr>
            <w:tcW w:w="709" w:type="dxa"/>
            <w:tcBorders>
              <w:top w:val="nil"/>
              <w:left w:val="nil"/>
              <w:bottom w:val="nil"/>
              <w:right w:val="nil"/>
            </w:tcBorders>
          </w:tcPr>
          <w:p w14:paraId="39DD770F" w14:textId="77777777" w:rsidR="005A7CC6" w:rsidRPr="00DA510B" w:rsidRDefault="005A7CC6" w:rsidP="006F5525">
            <w:pPr>
              <w:tabs>
                <w:tab w:val="decimal" w:pos="747"/>
              </w:tabs>
              <w:spacing w:line="300" w:lineRule="exact"/>
              <w:ind w:right="6"/>
              <w:rPr>
                <w:rFonts w:ascii="Arial" w:hAnsi="Arial" w:cs="Arial"/>
                <w:sz w:val="12"/>
                <w:szCs w:val="12"/>
              </w:rPr>
            </w:pPr>
          </w:p>
        </w:tc>
        <w:tc>
          <w:tcPr>
            <w:tcW w:w="885" w:type="dxa"/>
            <w:tcBorders>
              <w:top w:val="nil"/>
              <w:left w:val="nil"/>
              <w:bottom w:val="nil"/>
              <w:right w:val="nil"/>
            </w:tcBorders>
          </w:tcPr>
          <w:p w14:paraId="0491F782" w14:textId="77777777" w:rsidR="005A7CC6" w:rsidRPr="00DA510B" w:rsidRDefault="005A7CC6" w:rsidP="006F5525">
            <w:pPr>
              <w:tabs>
                <w:tab w:val="decimal" w:pos="747"/>
              </w:tabs>
              <w:spacing w:line="300" w:lineRule="exact"/>
              <w:ind w:right="6"/>
              <w:rPr>
                <w:rFonts w:ascii="Arial" w:hAnsi="Arial" w:cs="Arial"/>
                <w:sz w:val="12"/>
                <w:szCs w:val="12"/>
              </w:rPr>
            </w:pPr>
          </w:p>
        </w:tc>
      </w:tr>
      <w:tr w:rsidR="006A3FE9" w:rsidRPr="00DA510B" w14:paraId="3F708ACB" w14:textId="7B0AEF9F" w:rsidTr="00762FF2">
        <w:tc>
          <w:tcPr>
            <w:tcW w:w="2206" w:type="dxa"/>
            <w:tcBorders>
              <w:top w:val="nil"/>
              <w:left w:val="nil"/>
              <w:bottom w:val="nil"/>
              <w:right w:val="nil"/>
            </w:tcBorders>
          </w:tcPr>
          <w:p w14:paraId="2DF2E8FA" w14:textId="77777777" w:rsidR="006F5525" w:rsidRPr="00DA510B" w:rsidRDefault="006F5525" w:rsidP="006F5525">
            <w:pPr>
              <w:spacing w:line="300" w:lineRule="exact"/>
              <w:ind w:left="162" w:hanging="180"/>
              <w:rPr>
                <w:rFonts w:ascii="Arial" w:hAnsi="Arial" w:cs="Arial"/>
                <w:sz w:val="12"/>
                <w:szCs w:val="12"/>
              </w:rPr>
            </w:pPr>
            <w:proofErr w:type="spellStart"/>
            <w:r w:rsidRPr="00DA510B">
              <w:rPr>
                <w:rFonts w:ascii="Arial" w:hAnsi="Arial" w:cs="Arial"/>
                <w:sz w:val="12"/>
                <w:szCs w:val="12"/>
              </w:rPr>
              <w:t>NCL</w:t>
            </w:r>
            <w:proofErr w:type="spellEnd"/>
            <w:r w:rsidRPr="00DA510B">
              <w:rPr>
                <w:rFonts w:ascii="Arial" w:hAnsi="Arial" w:cs="Arial"/>
                <w:sz w:val="12"/>
                <w:szCs w:val="12"/>
              </w:rPr>
              <w:t xml:space="preserve"> International Logistics USA Inc.</w:t>
            </w:r>
          </w:p>
        </w:tc>
        <w:tc>
          <w:tcPr>
            <w:tcW w:w="1325" w:type="dxa"/>
            <w:tcBorders>
              <w:top w:val="nil"/>
              <w:left w:val="nil"/>
              <w:bottom w:val="nil"/>
              <w:right w:val="nil"/>
            </w:tcBorders>
          </w:tcPr>
          <w:p w14:paraId="5AE08840" w14:textId="5FCBC1AB" w:rsidR="006F5525" w:rsidRPr="00DA510B" w:rsidRDefault="006F5525" w:rsidP="006F5525">
            <w:pPr>
              <w:tabs>
                <w:tab w:val="right" w:pos="259"/>
                <w:tab w:val="left" w:pos="342"/>
              </w:tabs>
              <w:spacing w:line="300" w:lineRule="exact"/>
              <w:ind w:right="-108"/>
              <w:rPr>
                <w:rFonts w:ascii="Arial" w:hAnsi="Arial" w:cs="Arial"/>
                <w:sz w:val="12"/>
                <w:szCs w:val="12"/>
                <w:cs/>
              </w:rPr>
            </w:pPr>
            <w:r>
              <w:rPr>
                <w:rFonts w:ascii="Arial" w:hAnsi="Arial" w:cs="Arial"/>
                <w:sz w:val="12"/>
                <w:szCs w:val="12"/>
              </w:rPr>
              <w:t xml:space="preserve">USD </w:t>
            </w:r>
            <w:r w:rsidR="00B93AF8">
              <w:rPr>
                <w:rFonts w:ascii="Arial" w:hAnsi="Arial" w:cs="Arial"/>
                <w:sz w:val="12"/>
                <w:szCs w:val="12"/>
              </w:rPr>
              <w:t>0.1</w:t>
            </w:r>
            <w:r>
              <w:rPr>
                <w:rFonts w:ascii="Arial" w:hAnsi="Arial" w:cs="Arial"/>
                <w:sz w:val="12"/>
                <w:szCs w:val="12"/>
              </w:rPr>
              <w:t xml:space="preserve"> million</w:t>
            </w:r>
          </w:p>
        </w:tc>
        <w:tc>
          <w:tcPr>
            <w:tcW w:w="1325" w:type="dxa"/>
            <w:tcBorders>
              <w:top w:val="nil"/>
              <w:left w:val="nil"/>
              <w:bottom w:val="nil"/>
              <w:right w:val="nil"/>
            </w:tcBorders>
          </w:tcPr>
          <w:p w14:paraId="4B151CF0" w14:textId="500EF526" w:rsidR="006F5525" w:rsidRDefault="006F5525" w:rsidP="006F5525">
            <w:pPr>
              <w:spacing w:line="300" w:lineRule="exact"/>
              <w:rPr>
                <w:rFonts w:ascii="Arial" w:hAnsi="Arial" w:cs="Arial"/>
                <w:sz w:val="12"/>
                <w:szCs w:val="12"/>
              </w:rPr>
            </w:pPr>
            <w:r>
              <w:rPr>
                <w:rFonts w:ascii="Arial" w:hAnsi="Arial" w:cs="Arial"/>
                <w:sz w:val="12"/>
                <w:szCs w:val="12"/>
              </w:rPr>
              <w:t>USD 0.1 million</w:t>
            </w:r>
          </w:p>
        </w:tc>
        <w:tc>
          <w:tcPr>
            <w:tcW w:w="973" w:type="dxa"/>
            <w:tcBorders>
              <w:top w:val="nil"/>
              <w:left w:val="nil"/>
              <w:bottom w:val="nil"/>
              <w:right w:val="nil"/>
            </w:tcBorders>
          </w:tcPr>
          <w:p w14:paraId="5DBB9882" w14:textId="6DD4573B" w:rsidR="006F5525" w:rsidRPr="00DA510B" w:rsidRDefault="00EC36F4" w:rsidP="006F5525">
            <w:pPr>
              <w:tabs>
                <w:tab w:val="decimal" w:pos="702"/>
              </w:tabs>
              <w:spacing w:line="300" w:lineRule="exact"/>
              <w:ind w:right="6"/>
              <w:jc w:val="both"/>
              <w:rPr>
                <w:rFonts w:ascii="Arial" w:hAnsi="Arial" w:cs="Arial"/>
                <w:sz w:val="12"/>
                <w:szCs w:val="12"/>
                <w:cs/>
              </w:rPr>
            </w:pPr>
            <w:r w:rsidRPr="00DA510B">
              <w:rPr>
                <w:rFonts w:ascii="Arial" w:hAnsi="Arial" w:cs="Arial"/>
                <w:sz w:val="12"/>
                <w:szCs w:val="12"/>
              </w:rPr>
              <w:t>100.00</w:t>
            </w:r>
          </w:p>
        </w:tc>
        <w:tc>
          <w:tcPr>
            <w:tcW w:w="973" w:type="dxa"/>
            <w:tcBorders>
              <w:top w:val="nil"/>
              <w:left w:val="nil"/>
              <w:bottom w:val="nil"/>
              <w:right w:val="nil"/>
            </w:tcBorders>
          </w:tcPr>
          <w:p w14:paraId="00D6A2A6" w14:textId="2E88CD2D" w:rsidR="006F5525" w:rsidRPr="00DA510B" w:rsidRDefault="006F5525" w:rsidP="006F5525">
            <w:pPr>
              <w:tabs>
                <w:tab w:val="decimal" w:pos="702"/>
              </w:tabs>
              <w:spacing w:line="300" w:lineRule="exact"/>
              <w:ind w:right="6"/>
              <w:jc w:val="both"/>
              <w:rPr>
                <w:rFonts w:ascii="Arial" w:hAnsi="Arial" w:cs="Arial"/>
                <w:sz w:val="12"/>
                <w:szCs w:val="12"/>
                <w:cs/>
              </w:rPr>
            </w:pPr>
            <w:r w:rsidRPr="00DA510B">
              <w:rPr>
                <w:rFonts w:ascii="Arial" w:hAnsi="Arial" w:cs="Arial"/>
                <w:sz w:val="12"/>
                <w:szCs w:val="12"/>
              </w:rPr>
              <w:t>100.00</w:t>
            </w:r>
          </w:p>
        </w:tc>
        <w:tc>
          <w:tcPr>
            <w:tcW w:w="797" w:type="dxa"/>
            <w:tcBorders>
              <w:top w:val="nil"/>
              <w:left w:val="nil"/>
              <w:bottom w:val="nil"/>
              <w:right w:val="nil"/>
            </w:tcBorders>
          </w:tcPr>
          <w:p w14:paraId="452A719A" w14:textId="7C1FE592" w:rsidR="006F5525" w:rsidRPr="00DA510B" w:rsidRDefault="00EC36F4" w:rsidP="006F5525">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97" w:type="dxa"/>
            <w:tcBorders>
              <w:top w:val="nil"/>
              <w:left w:val="nil"/>
              <w:bottom w:val="nil"/>
              <w:right w:val="nil"/>
            </w:tcBorders>
          </w:tcPr>
          <w:p w14:paraId="0854FCBD" w14:textId="04A83D03" w:rsidR="006F5525" w:rsidRPr="00DA510B" w:rsidRDefault="006F5525" w:rsidP="006F5525">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09" w:type="dxa"/>
            <w:tcBorders>
              <w:top w:val="nil"/>
              <w:left w:val="nil"/>
              <w:bottom w:val="nil"/>
              <w:right w:val="nil"/>
            </w:tcBorders>
          </w:tcPr>
          <w:p w14:paraId="6269D632" w14:textId="71DF684F" w:rsidR="006F5525" w:rsidRPr="00DA510B" w:rsidRDefault="00EC36F4" w:rsidP="006F5525">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885" w:type="dxa"/>
            <w:tcBorders>
              <w:top w:val="nil"/>
              <w:left w:val="nil"/>
              <w:bottom w:val="nil"/>
              <w:right w:val="nil"/>
            </w:tcBorders>
          </w:tcPr>
          <w:p w14:paraId="6D97AE88" w14:textId="4C55EEF0" w:rsidR="006F5525" w:rsidRPr="00DA510B" w:rsidRDefault="006F5525" w:rsidP="006F5525">
            <w:pPr>
              <w:tabs>
                <w:tab w:val="decimal" w:pos="747"/>
              </w:tabs>
              <w:spacing w:line="300" w:lineRule="exact"/>
              <w:ind w:right="6"/>
              <w:rPr>
                <w:rFonts w:ascii="Arial" w:hAnsi="Arial" w:cs="Arial"/>
                <w:sz w:val="12"/>
                <w:szCs w:val="12"/>
              </w:rPr>
            </w:pPr>
            <w:r>
              <w:rPr>
                <w:rFonts w:ascii="Arial" w:hAnsi="Arial" w:cs="Arial"/>
                <w:sz w:val="12"/>
                <w:szCs w:val="12"/>
              </w:rPr>
              <w:t>-</w:t>
            </w:r>
          </w:p>
        </w:tc>
      </w:tr>
      <w:tr w:rsidR="006A3FE9" w:rsidRPr="00DA510B" w14:paraId="4D4BF3C2" w14:textId="77777777" w:rsidTr="00762FF2">
        <w:tc>
          <w:tcPr>
            <w:tcW w:w="2206" w:type="dxa"/>
            <w:tcBorders>
              <w:top w:val="nil"/>
              <w:left w:val="nil"/>
              <w:bottom w:val="nil"/>
              <w:right w:val="nil"/>
            </w:tcBorders>
          </w:tcPr>
          <w:p w14:paraId="429CB2AC" w14:textId="77777777" w:rsidR="006F5525" w:rsidRPr="00DA510B" w:rsidRDefault="006F5525" w:rsidP="006F5525">
            <w:pPr>
              <w:spacing w:line="300" w:lineRule="exact"/>
              <w:ind w:left="162" w:hanging="180"/>
              <w:rPr>
                <w:rFonts w:ascii="Arial" w:hAnsi="Arial" w:cs="Arial"/>
                <w:sz w:val="12"/>
                <w:szCs w:val="12"/>
              </w:rPr>
            </w:pPr>
            <w:r w:rsidRPr="00DA510B">
              <w:rPr>
                <w:rFonts w:ascii="Arial" w:hAnsi="Arial" w:cs="Arial"/>
                <w:sz w:val="12"/>
                <w:szCs w:val="12"/>
              </w:rPr>
              <w:t>LG Container Line Pte. Ltd.</w:t>
            </w:r>
          </w:p>
        </w:tc>
        <w:tc>
          <w:tcPr>
            <w:tcW w:w="1325" w:type="dxa"/>
            <w:tcBorders>
              <w:top w:val="nil"/>
              <w:left w:val="nil"/>
              <w:bottom w:val="nil"/>
              <w:right w:val="nil"/>
            </w:tcBorders>
          </w:tcPr>
          <w:p w14:paraId="107F538B" w14:textId="0F1CB292" w:rsidR="006F5525" w:rsidRPr="00DA510B" w:rsidRDefault="006F5525" w:rsidP="006F5525">
            <w:pPr>
              <w:tabs>
                <w:tab w:val="right" w:pos="259"/>
                <w:tab w:val="left" w:pos="342"/>
              </w:tabs>
              <w:spacing w:line="300" w:lineRule="exact"/>
              <w:ind w:right="-108"/>
              <w:rPr>
                <w:rFonts w:ascii="Arial" w:hAnsi="Arial" w:cs="Arial"/>
                <w:sz w:val="12"/>
                <w:szCs w:val="12"/>
              </w:rPr>
            </w:pPr>
            <w:r>
              <w:rPr>
                <w:rFonts w:ascii="Arial" w:hAnsi="Arial" w:cs="Arial"/>
                <w:sz w:val="12"/>
                <w:szCs w:val="12"/>
              </w:rPr>
              <w:t xml:space="preserve">SGD </w:t>
            </w:r>
            <w:r w:rsidR="007824AD">
              <w:rPr>
                <w:rFonts w:ascii="Arial" w:hAnsi="Arial" w:cs="Arial"/>
                <w:sz w:val="12"/>
                <w:szCs w:val="12"/>
              </w:rPr>
              <w:t>2.7</w:t>
            </w:r>
            <w:r>
              <w:rPr>
                <w:rFonts w:ascii="Arial" w:hAnsi="Arial" w:cs="Arial"/>
                <w:sz w:val="12"/>
                <w:szCs w:val="12"/>
              </w:rPr>
              <w:t xml:space="preserve"> million</w:t>
            </w:r>
          </w:p>
        </w:tc>
        <w:tc>
          <w:tcPr>
            <w:tcW w:w="1325" w:type="dxa"/>
            <w:tcBorders>
              <w:top w:val="nil"/>
              <w:left w:val="nil"/>
              <w:bottom w:val="nil"/>
              <w:right w:val="nil"/>
            </w:tcBorders>
          </w:tcPr>
          <w:p w14:paraId="2A1CCF8D" w14:textId="68DF8034" w:rsidR="006F5525" w:rsidRPr="00DA510B" w:rsidRDefault="006F5525" w:rsidP="006F5525">
            <w:pPr>
              <w:spacing w:line="300" w:lineRule="exact"/>
              <w:rPr>
                <w:rFonts w:ascii="Arial" w:hAnsi="Arial" w:cs="Arial"/>
                <w:sz w:val="12"/>
                <w:szCs w:val="12"/>
              </w:rPr>
            </w:pPr>
            <w:r>
              <w:rPr>
                <w:rFonts w:ascii="Arial" w:hAnsi="Arial" w:cs="Arial"/>
                <w:sz w:val="12"/>
                <w:szCs w:val="12"/>
              </w:rPr>
              <w:t>SGD 2.7 million</w:t>
            </w:r>
          </w:p>
        </w:tc>
        <w:tc>
          <w:tcPr>
            <w:tcW w:w="973" w:type="dxa"/>
            <w:tcBorders>
              <w:top w:val="nil"/>
              <w:left w:val="nil"/>
              <w:bottom w:val="nil"/>
              <w:right w:val="nil"/>
            </w:tcBorders>
          </w:tcPr>
          <w:p w14:paraId="52670F98" w14:textId="0623520C" w:rsidR="006F5525" w:rsidRPr="00DA510B" w:rsidRDefault="00EC36F4" w:rsidP="006F5525">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973" w:type="dxa"/>
            <w:tcBorders>
              <w:top w:val="nil"/>
              <w:left w:val="nil"/>
              <w:bottom w:val="nil"/>
              <w:right w:val="nil"/>
            </w:tcBorders>
          </w:tcPr>
          <w:p w14:paraId="56CE1029" w14:textId="54002191" w:rsidR="006F5525" w:rsidRPr="00DA510B" w:rsidRDefault="006F5525" w:rsidP="006F5525">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797" w:type="dxa"/>
            <w:tcBorders>
              <w:top w:val="nil"/>
              <w:left w:val="nil"/>
              <w:bottom w:val="nil"/>
              <w:right w:val="nil"/>
            </w:tcBorders>
          </w:tcPr>
          <w:p w14:paraId="3A4EDBD9" w14:textId="6EB70B32" w:rsidR="006F5525" w:rsidRPr="00DA510B" w:rsidRDefault="00EC36F4" w:rsidP="006F5525">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97" w:type="dxa"/>
            <w:tcBorders>
              <w:top w:val="nil"/>
              <w:left w:val="nil"/>
              <w:bottom w:val="nil"/>
              <w:right w:val="nil"/>
            </w:tcBorders>
          </w:tcPr>
          <w:p w14:paraId="7E54DD55" w14:textId="44C4E74B" w:rsidR="006F5525" w:rsidRPr="00DA510B" w:rsidRDefault="006F5525" w:rsidP="006F5525">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09" w:type="dxa"/>
            <w:tcBorders>
              <w:top w:val="nil"/>
              <w:left w:val="nil"/>
              <w:bottom w:val="nil"/>
              <w:right w:val="nil"/>
            </w:tcBorders>
          </w:tcPr>
          <w:p w14:paraId="18BC0D5A" w14:textId="22B194F0" w:rsidR="006F5525" w:rsidRPr="00DA510B" w:rsidRDefault="00EC36F4" w:rsidP="006F5525">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885" w:type="dxa"/>
            <w:tcBorders>
              <w:top w:val="nil"/>
              <w:left w:val="nil"/>
              <w:bottom w:val="nil"/>
              <w:right w:val="nil"/>
            </w:tcBorders>
          </w:tcPr>
          <w:p w14:paraId="0158F8C3" w14:textId="2DE39EDF" w:rsidR="006F5525" w:rsidRPr="00DA510B" w:rsidRDefault="006F5525" w:rsidP="006F5525">
            <w:pPr>
              <w:tabs>
                <w:tab w:val="decimal" w:pos="747"/>
              </w:tabs>
              <w:spacing w:line="300" w:lineRule="exact"/>
              <w:ind w:right="6"/>
              <w:rPr>
                <w:rFonts w:ascii="Arial" w:hAnsi="Arial" w:cs="Arial"/>
                <w:sz w:val="12"/>
                <w:szCs w:val="12"/>
              </w:rPr>
            </w:pPr>
            <w:r>
              <w:rPr>
                <w:rFonts w:ascii="Arial" w:hAnsi="Arial" w:cs="Arial"/>
                <w:sz w:val="12"/>
                <w:szCs w:val="12"/>
              </w:rPr>
              <w:t>-</w:t>
            </w:r>
          </w:p>
        </w:tc>
      </w:tr>
      <w:tr w:rsidR="006A3FE9" w:rsidRPr="00DA510B" w14:paraId="306BC1A1" w14:textId="77777777" w:rsidTr="00762FF2">
        <w:tc>
          <w:tcPr>
            <w:tcW w:w="2206" w:type="dxa"/>
            <w:tcBorders>
              <w:top w:val="nil"/>
              <w:left w:val="nil"/>
              <w:bottom w:val="nil"/>
              <w:right w:val="nil"/>
            </w:tcBorders>
          </w:tcPr>
          <w:p w14:paraId="787565DA" w14:textId="77777777" w:rsidR="006F5525" w:rsidRPr="00DA510B" w:rsidRDefault="006F5525" w:rsidP="006F5525">
            <w:pPr>
              <w:spacing w:line="300" w:lineRule="exact"/>
              <w:ind w:left="162" w:hanging="180"/>
              <w:rPr>
                <w:rFonts w:ascii="Arial" w:hAnsi="Arial" w:cs="Arial"/>
                <w:sz w:val="12"/>
                <w:szCs w:val="12"/>
              </w:rPr>
            </w:pPr>
            <w:proofErr w:type="spellStart"/>
            <w:r w:rsidRPr="00DA510B">
              <w:rPr>
                <w:rFonts w:ascii="Arial" w:hAnsi="Arial" w:cs="Arial"/>
                <w:sz w:val="12"/>
                <w:szCs w:val="12"/>
              </w:rPr>
              <w:t>NCL</w:t>
            </w:r>
            <w:proofErr w:type="spellEnd"/>
            <w:r w:rsidRPr="00DA510B">
              <w:rPr>
                <w:rFonts w:ascii="Arial" w:hAnsi="Arial" w:cs="Arial"/>
                <w:sz w:val="12"/>
                <w:szCs w:val="12"/>
              </w:rPr>
              <w:t xml:space="preserve"> International Logistics</w:t>
            </w:r>
          </w:p>
        </w:tc>
        <w:tc>
          <w:tcPr>
            <w:tcW w:w="1325" w:type="dxa"/>
            <w:tcBorders>
              <w:top w:val="nil"/>
              <w:left w:val="nil"/>
              <w:bottom w:val="nil"/>
              <w:right w:val="nil"/>
            </w:tcBorders>
          </w:tcPr>
          <w:p w14:paraId="4AD157E7" w14:textId="77777777" w:rsidR="006F5525" w:rsidRPr="00DA510B" w:rsidRDefault="006F5525" w:rsidP="006F5525">
            <w:pPr>
              <w:tabs>
                <w:tab w:val="right" w:pos="259"/>
                <w:tab w:val="left" w:pos="342"/>
              </w:tabs>
              <w:spacing w:line="300" w:lineRule="exact"/>
              <w:ind w:right="-108"/>
              <w:rPr>
                <w:rFonts w:ascii="Arial" w:hAnsi="Arial" w:cs="Arial"/>
                <w:sz w:val="12"/>
                <w:szCs w:val="12"/>
              </w:rPr>
            </w:pPr>
          </w:p>
        </w:tc>
        <w:tc>
          <w:tcPr>
            <w:tcW w:w="1325" w:type="dxa"/>
            <w:tcBorders>
              <w:top w:val="nil"/>
              <w:left w:val="nil"/>
              <w:bottom w:val="nil"/>
              <w:right w:val="nil"/>
            </w:tcBorders>
          </w:tcPr>
          <w:p w14:paraId="4440F9D8" w14:textId="77777777" w:rsidR="006F5525" w:rsidRPr="00DA510B" w:rsidRDefault="006F5525" w:rsidP="006F5525">
            <w:pPr>
              <w:spacing w:line="300" w:lineRule="exact"/>
              <w:rPr>
                <w:rFonts w:ascii="Arial" w:hAnsi="Arial" w:cs="Arial"/>
                <w:sz w:val="12"/>
                <w:szCs w:val="12"/>
              </w:rPr>
            </w:pPr>
          </w:p>
        </w:tc>
        <w:tc>
          <w:tcPr>
            <w:tcW w:w="973" w:type="dxa"/>
            <w:tcBorders>
              <w:top w:val="nil"/>
              <w:left w:val="nil"/>
              <w:bottom w:val="nil"/>
              <w:right w:val="nil"/>
            </w:tcBorders>
          </w:tcPr>
          <w:p w14:paraId="3B097564" w14:textId="77777777" w:rsidR="006F5525" w:rsidRPr="00DA510B" w:rsidRDefault="006F5525" w:rsidP="006F5525">
            <w:pPr>
              <w:tabs>
                <w:tab w:val="decimal" w:pos="702"/>
              </w:tabs>
              <w:spacing w:line="300" w:lineRule="exact"/>
              <w:ind w:right="6"/>
              <w:jc w:val="both"/>
              <w:rPr>
                <w:rFonts w:ascii="Arial" w:hAnsi="Arial" w:cs="Arial"/>
                <w:sz w:val="12"/>
                <w:szCs w:val="12"/>
              </w:rPr>
            </w:pPr>
          </w:p>
        </w:tc>
        <w:tc>
          <w:tcPr>
            <w:tcW w:w="973" w:type="dxa"/>
            <w:tcBorders>
              <w:top w:val="nil"/>
              <w:left w:val="nil"/>
              <w:bottom w:val="nil"/>
              <w:right w:val="nil"/>
            </w:tcBorders>
          </w:tcPr>
          <w:p w14:paraId="74E95750" w14:textId="77777777" w:rsidR="006F5525" w:rsidRPr="00DA510B" w:rsidRDefault="006F5525" w:rsidP="006F5525">
            <w:pPr>
              <w:tabs>
                <w:tab w:val="decimal" w:pos="702"/>
              </w:tabs>
              <w:spacing w:line="300" w:lineRule="exact"/>
              <w:ind w:right="6"/>
              <w:jc w:val="both"/>
              <w:rPr>
                <w:rFonts w:ascii="Arial" w:hAnsi="Arial" w:cs="Arial"/>
                <w:sz w:val="12"/>
                <w:szCs w:val="12"/>
              </w:rPr>
            </w:pPr>
          </w:p>
        </w:tc>
        <w:tc>
          <w:tcPr>
            <w:tcW w:w="797" w:type="dxa"/>
            <w:tcBorders>
              <w:top w:val="nil"/>
              <w:left w:val="nil"/>
              <w:bottom w:val="nil"/>
              <w:right w:val="nil"/>
            </w:tcBorders>
          </w:tcPr>
          <w:p w14:paraId="36C79E09" w14:textId="77777777" w:rsidR="006F5525" w:rsidRPr="00DA510B" w:rsidRDefault="006F5525" w:rsidP="006F5525">
            <w:pPr>
              <w:tabs>
                <w:tab w:val="decimal" w:pos="747"/>
              </w:tabs>
              <w:spacing w:line="300" w:lineRule="exact"/>
              <w:ind w:right="6"/>
              <w:rPr>
                <w:rFonts w:ascii="Arial" w:hAnsi="Arial" w:cs="Arial"/>
                <w:sz w:val="12"/>
                <w:szCs w:val="12"/>
              </w:rPr>
            </w:pPr>
          </w:p>
        </w:tc>
        <w:tc>
          <w:tcPr>
            <w:tcW w:w="797" w:type="dxa"/>
            <w:tcBorders>
              <w:top w:val="nil"/>
              <w:left w:val="nil"/>
              <w:bottom w:val="nil"/>
              <w:right w:val="nil"/>
            </w:tcBorders>
          </w:tcPr>
          <w:p w14:paraId="2306906B" w14:textId="77777777" w:rsidR="006F5525" w:rsidRPr="00DA510B" w:rsidRDefault="006F5525" w:rsidP="006F5525">
            <w:pPr>
              <w:tabs>
                <w:tab w:val="decimal" w:pos="747"/>
              </w:tabs>
              <w:spacing w:line="300" w:lineRule="exact"/>
              <w:ind w:right="6"/>
              <w:rPr>
                <w:rFonts w:ascii="Arial" w:hAnsi="Arial" w:cs="Arial"/>
                <w:sz w:val="12"/>
                <w:szCs w:val="12"/>
              </w:rPr>
            </w:pPr>
          </w:p>
        </w:tc>
        <w:tc>
          <w:tcPr>
            <w:tcW w:w="709" w:type="dxa"/>
            <w:tcBorders>
              <w:top w:val="nil"/>
              <w:left w:val="nil"/>
              <w:bottom w:val="nil"/>
              <w:right w:val="nil"/>
            </w:tcBorders>
          </w:tcPr>
          <w:p w14:paraId="4DDF27D8" w14:textId="77777777" w:rsidR="006F5525" w:rsidRPr="00DA510B" w:rsidRDefault="006F5525" w:rsidP="006F5525">
            <w:pPr>
              <w:tabs>
                <w:tab w:val="decimal" w:pos="747"/>
              </w:tabs>
              <w:spacing w:line="300" w:lineRule="exact"/>
              <w:ind w:right="6"/>
              <w:rPr>
                <w:rFonts w:ascii="Arial" w:hAnsi="Arial" w:cs="Arial"/>
                <w:sz w:val="12"/>
                <w:szCs w:val="12"/>
              </w:rPr>
            </w:pPr>
          </w:p>
        </w:tc>
        <w:tc>
          <w:tcPr>
            <w:tcW w:w="885" w:type="dxa"/>
            <w:tcBorders>
              <w:top w:val="nil"/>
              <w:left w:val="nil"/>
              <w:bottom w:val="nil"/>
              <w:right w:val="nil"/>
            </w:tcBorders>
          </w:tcPr>
          <w:p w14:paraId="0508748C" w14:textId="77777777" w:rsidR="006F5525" w:rsidRPr="00DA510B" w:rsidRDefault="006F5525" w:rsidP="006F5525">
            <w:pPr>
              <w:tabs>
                <w:tab w:val="decimal" w:pos="747"/>
              </w:tabs>
              <w:spacing w:line="300" w:lineRule="exact"/>
              <w:ind w:right="6"/>
              <w:rPr>
                <w:rFonts w:ascii="Arial" w:hAnsi="Arial" w:cs="Arial"/>
                <w:sz w:val="12"/>
                <w:szCs w:val="12"/>
              </w:rPr>
            </w:pPr>
          </w:p>
        </w:tc>
      </w:tr>
      <w:tr w:rsidR="006A3FE9" w:rsidRPr="00DA510B" w14:paraId="357B3391" w14:textId="77777777" w:rsidTr="00762FF2">
        <w:tc>
          <w:tcPr>
            <w:tcW w:w="2206" w:type="dxa"/>
            <w:tcBorders>
              <w:top w:val="nil"/>
              <w:left w:val="nil"/>
              <w:bottom w:val="nil"/>
              <w:right w:val="nil"/>
            </w:tcBorders>
          </w:tcPr>
          <w:p w14:paraId="30EFFBC1" w14:textId="77777777" w:rsidR="006F5525" w:rsidRPr="00DA510B" w:rsidRDefault="006F5525" w:rsidP="006F5525">
            <w:pPr>
              <w:spacing w:line="300" w:lineRule="exact"/>
              <w:ind w:left="162" w:hanging="180"/>
              <w:rPr>
                <w:rFonts w:ascii="Arial" w:hAnsi="Arial" w:cs="Arial"/>
                <w:sz w:val="12"/>
                <w:szCs w:val="12"/>
              </w:rPr>
            </w:pPr>
            <w:r w:rsidRPr="00DA510B">
              <w:rPr>
                <w:rFonts w:ascii="Arial" w:hAnsi="Arial" w:cs="Arial"/>
                <w:sz w:val="12"/>
                <w:szCs w:val="12"/>
              </w:rPr>
              <w:tab/>
              <w:t>Private Limited</w:t>
            </w:r>
          </w:p>
        </w:tc>
        <w:tc>
          <w:tcPr>
            <w:tcW w:w="1325" w:type="dxa"/>
            <w:tcBorders>
              <w:top w:val="nil"/>
              <w:left w:val="nil"/>
              <w:bottom w:val="nil"/>
              <w:right w:val="nil"/>
            </w:tcBorders>
          </w:tcPr>
          <w:p w14:paraId="0199F2C9" w14:textId="11AB294B" w:rsidR="006F5525" w:rsidRPr="00DA510B" w:rsidRDefault="006F5525" w:rsidP="006F5525">
            <w:pPr>
              <w:tabs>
                <w:tab w:val="right" w:pos="259"/>
                <w:tab w:val="left" w:pos="342"/>
              </w:tabs>
              <w:spacing w:line="300" w:lineRule="exact"/>
              <w:ind w:right="-108"/>
              <w:rPr>
                <w:rFonts w:ascii="Arial" w:hAnsi="Arial" w:cs="Arial"/>
                <w:sz w:val="12"/>
                <w:szCs w:val="12"/>
              </w:rPr>
            </w:pPr>
            <w:r>
              <w:rPr>
                <w:rFonts w:ascii="Arial" w:hAnsi="Arial" w:cs="Arial"/>
                <w:sz w:val="12"/>
                <w:szCs w:val="12"/>
              </w:rPr>
              <w:t xml:space="preserve">INR </w:t>
            </w:r>
            <w:r w:rsidR="007824AD">
              <w:rPr>
                <w:rFonts w:ascii="Arial" w:hAnsi="Arial" w:cs="Arial"/>
                <w:sz w:val="12"/>
                <w:szCs w:val="12"/>
              </w:rPr>
              <w:t>0.3</w:t>
            </w:r>
            <w:r>
              <w:rPr>
                <w:rFonts w:ascii="Arial" w:hAnsi="Arial" w:cs="Arial"/>
                <w:sz w:val="12"/>
                <w:szCs w:val="12"/>
              </w:rPr>
              <w:t xml:space="preserve"> million</w:t>
            </w:r>
          </w:p>
        </w:tc>
        <w:tc>
          <w:tcPr>
            <w:tcW w:w="1325" w:type="dxa"/>
            <w:tcBorders>
              <w:top w:val="nil"/>
              <w:left w:val="nil"/>
              <w:bottom w:val="nil"/>
              <w:right w:val="nil"/>
            </w:tcBorders>
          </w:tcPr>
          <w:p w14:paraId="05BA2C5E" w14:textId="61463D14" w:rsidR="006F5525" w:rsidRPr="00DA510B" w:rsidRDefault="006F5525" w:rsidP="006F5525">
            <w:pPr>
              <w:spacing w:line="300" w:lineRule="exact"/>
              <w:rPr>
                <w:rFonts w:ascii="Arial" w:hAnsi="Arial" w:cs="Arial"/>
                <w:sz w:val="12"/>
                <w:szCs w:val="12"/>
              </w:rPr>
            </w:pPr>
            <w:r>
              <w:rPr>
                <w:rFonts w:ascii="Arial" w:hAnsi="Arial" w:cs="Arial"/>
                <w:sz w:val="12"/>
                <w:szCs w:val="12"/>
              </w:rPr>
              <w:t>INR 0.3 million</w:t>
            </w:r>
          </w:p>
        </w:tc>
        <w:tc>
          <w:tcPr>
            <w:tcW w:w="973" w:type="dxa"/>
            <w:tcBorders>
              <w:top w:val="nil"/>
              <w:left w:val="nil"/>
              <w:bottom w:val="nil"/>
              <w:right w:val="nil"/>
            </w:tcBorders>
          </w:tcPr>
          <w:p w14:paraId="49A005A0" w14:textId="140F4125" w:rsidR="006F5525" w:rsidRPr="00DA510B" w:rsidRDefault="00EC36F4" w:rsidP="006F5525">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973" w:type="dxa"/>
            <w:tcBorders>
              <w:top w:val="nil"/>
              <w:left w:val="nil"/>
              <w:bottom w:val="nil"/>
              <w:right w:val="nil"/>
            </w:tcBorders>
          </w:tcPr>
          <w:p w14:paraId="1B0499FD" w14:textId="46F0C62A" w:rsidR="006F5525" w:rsidRPr="00DA510B" w:rsidRDefault="006F5525" w:rsidP="006F5525">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797" w:type="dxa"/>
            <w:tcBorders>
              <w:top w:val="nil"/>
              <w:left w:val="nil"/>
              <w:bottom w:val="nil"/>
              <w:right w:val="nil"/>
            </w:tcBorders>
          </w:tcPr>
          <w:p w14:paraId="1A944C63" w14:textId="7F35726C" w:rsidR="006F5525" w:rsidRPr="00DA510B" w:rsidRDefault="00EC36F4" w:rsidP="006F5525">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97" w:type="dxa"/>
            <w:tcBorders>
              <w:top w:val="nil"/>
              <w:left w:val="nil"/>
              <w:bottom w:val="nil"/>
              <w:right w:val="nil"/>
            </w:tcBorders>
          </w:tcPr>
          <w:p w14:paraId="464344C3" w14:textId="3C6A5726" w:rsidR="006F5525" w:rsidRPr="00DA510B" w:rsidRDefault="006F5525" w:rsidP="006F5525">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09" w:type="dxa"/>
            <w:tcBorders>
              <w:top w:val="nil"/>
              <w:left w:val="nil"/>
              <w:bottom w:val="nil"/>
              <w:right w:val="nil"/>
            </w:tcBorders>
          </w:tcPr>
          <w:p w14:paraId="1DB1BBAB" w14:textId="11AB86F1" w:rsidR="006F5525" w:rsidRPr="00DA510B" w:rsidRDefault="00EC36F4" w:rsidP="006F5525">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885" w:type="dxa"/>
            <w:tcBorders>
              <w:top w:val="nil"/>
              <w:left w:val="nil"/>
              <w:bottom w:val="nil"/>
              <w:right w:val="nil"/>
            </w:tcBorders>
          </w:tcPr>
          <w:p w14:paraId="467945E5" w14:textId="4AF626F5" w:rsidR="006F5525" w:rsidRPr="00DA510B" w:rsidRDefault="006F5525" w:rsidP="006F5525">
            <w:pPr>
              <w:tabs>
                <w:tab w:val="decimal" w:pos="747"/>
              </w:tabs>
              <w:spacing w:line="300" w:lineRule="exact"/>
              <w:ind w:right="6"/>
              <w:rPr>
                <w:rFonts w:ascii="Arial" w:hAnsi="Arial" w:cs="Arial"/>
                <w:sz w:val="12"/>
                <w:szCs w:val="12"/>
              </w:rPr>
            </w:pPr>
            <w:r>
              <w:rPr>
                <w:rFonts w:ascii="Arial" w:hAnsi="Arial" w:cs="Arial"/>
                <w:sz w:val="12"/>
                <w:szCs w:val="12"/>
              </w:rPr>
              <w:t>-</w:t>
            </w:r>
          </w:p>
        </w:tc>
      </w:tr>
      <w:tr w:rsidR="006A3FE9" w:rsidRPr="00DA510B" w14:paraId="06BF3C41" w14:textId="7347FAD9" w:rsidTr="00762FF2">
        <w:tc>
          <w:tcPr>
            <w:tcW w:w="2206" w:type="dxa"/>
            <w:tcBorders>
              <w:top w:val="nil"/>
              <w:left w:val="nil"/>
              <w:bottom w:val="nil"/>
              <w:right w:val="nil"/>
            </w:tcBorders>
          </w:tcPr>
          <w:p w14:paraId="5B89670F" w14:textId="77777777" w:rsidR="006F5525" w:rsidRPr="00DA510B" w:rsidRDefault="006F5525" w:rsidP="006F5525">
            <w:pPr>
              <w:spacing w:line="300" w:lineRule="exact"/>
              <w:ind w:left="162" w:hanging="180"/>
              <w:rPr>
                <w:rFonts w:ascii="Arial" w:hAnsi="Arial" w:cs="Arial"/>
                <w:sz w:val="12"/>
                <w:szCs w:val="12"/>
              </w:rPr>
            </w:pPr>
            <w:r w:rsidRPr="00DA510B">
              <w:rPr>
                <w:rFonts w:ascii="Arial" w:hAnsi="Arial" w:cs="Arial"/>
                <w:sz w:val="12"/>
                <w:szCs w:val="12"/>
              </w:rPr>
              <w:t>Qingdao National Container Line</w:t>
            </w:r>
          </w:p>
        </w:tc>
        <w:tc>
          <w:tcPr>
            <w:tcW w:w="1325" w:type="dxa"/>
            <w:tcBorders>
              <w:top w:val="nil"/>
              <w:left w:val="nil"/>
              <w:bottom w:val="nil"/>
              <w:right w:val="nil"/>
            </w:tcBorders>
          </w:tcPr>
          <w:p w14:paraId="41439812" w14:textId="77777777" w:rsidR="006F5525" w:rsidRPr="00DA510B" w:rsidRDefault="006F5525" w:rsidP="006F5525">
            <w:pPr>
              <w:tabs>
                <w:tab w:val="right" w:pos="259"/>
                <w:tab w:val="left" w:pos="342"/>
              </w:tabs>
              <w:spacing w:line="300" w:lineRule="exact"/>
              <w:ind w:right="-108"/>
              <w:rPr>
                <w:rFonts w:ascii="Arial" w:hAnsi="Arial" w:cs="Arial"/>
                <w:sz w:val="12"/>
                <w:szCs w:val="12"/>
              </w:rPr>
            </w:pPr>
          </w:p>
        </w:tc>
        <w:tc>
          <w:tcPr>
            <w:tcW w:w="1325" w:type="dxa"/>
            <w:tcBorders>
              <w:top w:val="nil"/>
              <w:left w:val="nil"/>
              <w:bottom w:val="nil"/>
              <w:right w:val="nil"/>
            </w:tcBorders>
          </w:tcPr>
          <w:p w14:paraId="340DB4E9" w14:textId="77777777" w:rsidR="006F5525" w:rsidRPr="00DA510B" w:rsidRDefault="006F5525" w:rsidP="006F5525">
            <w:pPr>
              <w:spacing w:line="300" w:lineRule="exact"/>
              <w:rPr>
                <w:rFonts w:ascii="Arial" w:hAnsi="Arial" w:cs="Arial"/>
                <w:sz w:val="12"/>
                <w:szCs w:val="12"/>
              </w:rPr>
            </w:pPr>
          </w:p>
        </w:tc>
        <w:tc>
          <w:tcPr>
            <w:tcW w:w="973" w:type="dxa"/>
            <w:tcBorders>
              <w:top w:val="nil"/>
              <w:left w:val="nil"/>
              <w:bottom w:val="nil"/>
              <w:right w:val="nil"/>
            </w:tcBorders>
          </w:tcPr>
          <w:p w14:paraId="4A55401C" w14:textId="77777777" w:rsidR="006F5525" w:rsidRPr="00DA510B" w:rsidRDefault="006F5525" w:rsidP="006F5525">
            <w:pPr>
              <w:tabs>
                <w:tab w:val="decimal" w:pos="702"/>
              </w:tabs>
              <w:spacing w:line="300" w:lineRule="exact"/>
              <w:ind w:right="6"/>
              <w:jc w:val="both"/>
              <w:rPr>
                <w:rFonts w:ascii="Arial" w:hAnsi="Arial" w:cs="Arial"/>
                <w:sz w:val="12"/>
                <w:szCs w:val="12"/>
              </w:rPr>
            </w:pPr>
          </w:p>
        </w:tc>
        <w:tc>
          <w:tcPr>
            <w:tcW w:w="973" w:type="dxa"/>
            <w:tcBorders>
              <w:top w:val="nil"/>
              <w:left w:val="nil"/>
              <w:bottom w:val="nil"/>
              <w:right w:val="nil"/>
            </w:tcBorders>
          </w:tcPr>
          <w:p w14:paraId="43895693" w14:textId="77777777" w:rsidR="006F5525" w:rsidRPr="00DA510B" w:rsidRDefault="006F5525" w:rsidP="006F5525">
            <w:pPr>
              <w:tabs>
                <w:tab w:val="decimal" w:pos="702"/>
              </w:tabs>
              <w:spacing w:line="300" w:lineRule="exact"/>
              <w:ind w:right="6"/>
              <w:jc w:val="both"/>
              <w:rPr>
                <w:rFonts w:ascii="Arial" w:hAnsi="Arial" w:cs="Arial"/>
                <w:sz w:val="12"/>
                <w:szCs w:val="12"/>
              </w:rPr>
            </w:pPr>
          </w:p>
        </w:tc>
        <w:tc>
          <w:tcPr>
            <w:tcW w:w="797" w:type="dxa"/>
            <w:tcBorders>
              <w:top w:val="nil"/>
              <w:left w:val="nil"/>
              <w:bottom w:val="nil"/>
              <w:right w:val="nil"/>
            </w:tcBorders>
          </w:tcPr>
          <w:p w14:paraId="06CB2E88" w14:textId="77777777" w:rsidR="006F5525" w:rsidRPr="00DA510B" w:rsidRDefault="006F5525" w:rsidP="006F5525">
            <w:pPr>
              <w:tabs>
                <w:tab w:val="decimal" w:pos="747"/>
              </w:tabs>
              <w:spacing w:line="300" w:lineRule="exact"/>
              <w:ind w:right="6"/>
              <w:rPr>
                <w:rFonts w:ascii="Arial" w:hAnsi="Arial" w:cs="Arial"/>
                <w:sz w:val="12"/>
                <w:szCs w:val="12"/>
              </w:rPr>
            </w:pPr>
          </w:p>
        </w:tc>
        <w:tc>
          <w:tcPr>
            <w:tcW w:w="797" w:type="dxa"/>
            <w:tcBorders>
              <w:top w:val="nil"/>
              <w:left w:val="nil"/>
              <w:bottom w:val="nil"/>
              <w:right w:val="nil"/>
            </w:tcBorders>
          </w:tcPr>
          <w:p w14:paraId="3BC4C4D0" w14:textId="77777777" w:rsidR="006F5525" w:rsidRPr="00DA510B" w:rsidRDefault="006F5525" w:rsidP="006F5525">
            <w:pPr>
              <w:tabs>
                <w:tab w:val="decimal" w:pos="747"/>
              </w:tabs>
              <w:spacing w:line="300" w:lineRule="exact"/>
              <w:ind w:right="6"/>
              <w:rPr>
                <w:rFonts w:ascii="Arial" w:hAnsi="Arial" w:cs="Arial"/>
                <w:sz w:val="12"/>
                <w:szCs w:val="12"/>
              </w:rPr>
            </w:pPr>
          </w:p>
        </w:tc>
        <w:tc>
          <w:tcPr>
            <w:tcW w:w="709" w:type="dxa"/>
            <w:tcBorders>
              <w:top w:val="nil"/>
              <w:left w:val="nil"/>
              <w:bottom w:val="nil"/>
              <w:right w:val="nil"/>
            </w:tcBorders>
          </w:tcPr>
          <w:p w14:paraId="0BEADE25" w14:textId="77777777" w:rsidR="006F5525" w:rsidRPr="00DA510B" w:rsidRDefault="006F5525" w:rsidP="006F5525">
            <w:pPr>
              <w:tabs>
                <w:tab w:val="decimal" w:pos="747"/>
              </w:tabs>
              <w:spacing w:line="300" w:lineRule="exact"/>
              <w:ind w:right="6"/>
              <w:rPr>
                <w:rFonts w:ascii="Arial" w:hAnsi="Arial" w:cs="Arial"/>
                <w:sz w:val="12"/>
                <w:szCs w:val="12"/>
              </w:rPr>
            </w:pPr>
          </w:p>
        </w:tc>
        <w:tc>
          <w:tcPr>
            <w:tcW w:w="885" w:type="dxa"/>
            <w:tcBorders>
              <w:top w:val="nil"/>
              <w:left w:val="nil"/>
              <w:bottom w:val="nil"/>
              <w:right w:val="nil"/>
            </w:tcBorders>
          </w:tcPr>
          <w:p w14:paraId="2B6F4162" w14:textId="77777777" w:rsidR="006F5525" w:rsidRPr="00DA510B" w:rsidRDefault="006F5525" w:rsidP="006F5525">
            <w:pPr>
              <w:tabs>
                <w:tab w:val="decimal" w:pos="747"/>
              </w:tabs>
              <w:spacing w:line="300" w:lineRule="exact"/>
              <w:ind w:right="6"/>
              <w:rPr>
                <w:rFonts w:ascii="Arial" w:hAnsi="Arial" w:cs="Arial"/>
                <w:sz w:val="12"/>
                <w:szCs w:val="12"/>
              </w:rPr>
            </w:pPr>
          </w:p>
        </w:tc>
      </w:tr>
      <w:tr w:rsidR="006A3FE9" w:rsidRPr="00DA510B" w14:paraId="5F54C5D4" w14:textId="772A3FF4" w:rsidTr="00762FF2">
        <w:tc>
          <w:tcPr>
            <w:tcW w:w="2206" w:type="dxa"/>
            <w:tcBorders>
              <w:top w:val="nil"/>
              <w:left w:val="nil"/>
              <w:bottom w:val="nil"/>
              <w:right w:val="nil"/>
            </w:tcBorders>
          </w:tcPr>
          <w:p w14:paraId="7177312C" w14:textId="77777777" w:rsidR="006F5525" w:rsidRPr="00DA510B" w:rsidRDefault="006F5525" w:rsidP="006F5525">
            <w:pPr>
              <w:spacing w:line="300" w:lineRule="exact"/>
              <w:ind w:left="162" w:hanging="180"/>
              <w:rPr>
                <w:rFonts w:ascii="Arial" w:hAnsi="Arial" w:cs="Arial"/>
                <w:sz w:val="12"/>
                <w:szCs w:val="12"/>
              </w:rPr>
            </w:pPr>
            <w:r w:rsidRPr="00DA510B">
              <w:rPr>
                <w:rFonts w:ascii="Arial" w:hAnsi="Arial" w:cs="Arial"/>
                <w:sz w:val="12"/>
                <w:szCs w:val="12"/>
              </w:rPr>
              <w:t xml:space="preserve">   Co., Ltd.</w:t>
            </w:r>
          </w:p>
        </w:tc>
        <w:tc>
          <w:tcPr>
            <w:tcW w:w="1325" w:type="dxa"/>
            <w:tcBorders>
              <w:top w:val="nil"/>
              <w:left w:val="nil"/>
              <w:bottom w:val="nil"/>
              <w:right w:val="nil"/>
            </w:tcBorders>
          </w:tcPr>
          <w:p w14:paraId="04A66198" w14:textId="7FC0A2EC" w:rsidR="006F5525" w:rsidRPr="00DA510B" w:rsidRDefault="006F5525" w:rsidP="006F5525">
            <w:pPr>
              <w:tabs>
                <w:tab w:val="right" w:pos="259"/>
                <w:tab w:val="left" w:pos="342"/>
              </w:tabs>
              <w:spacing w:line="300" w:lineRule="exact"/>
              <w:ind w:right="-108"/>
              <w:rPr>
                <w:rFonts w:ascii="Arial" w:hAnsi="Arial" w:cs="Arial"/>
                <w:sz w:val="12"/>
                <w:szCs w:val="12"/>
              </w:rPr>
            </w:pPr>
            <w:r>
              <w:rPr>
                <w:rFonts w:ascii="Arial" w:hAnsi="Arial" w:cs="Arial"/>
                <w:sz w:val="12"/>
                <w:szCs w:val="12"/>
              </w:rPr>
              <w:t xml:space="preserve">CNY </w:t>
            </w:r>
            <w:r w:rsidR="007824AD">
              <w:rPr>
                <w:rFonts w:ascii="Arial" w:hAnsi="Arial" w:cs="Arial"/>
                <w:sz w:val="12"/>
                <w:szCs w:val="12"/>
              </w:rPr>
              <w:t>0.8</w:t>
            </w:r>
            <w:r>
              <w:rPr>
                <w:rFonts w:ascii="Arial" w:hAnsi="Arial" w:cs="Arial"/>
                <w:sz w:val="12"/>
                <w:szCs w:val="12"/>
              </w:rPr>
              <w:t xml:space="preserve"> million</w:t>
            </w:r>
          </w:p>
        </w:tc>
        <w:tc>
          <w:tcPr>
            <w:tcW w:w="1325" w:type="dxa"/>
            <w:tcBorders>
              <w:top w:val="nil"/>
              <w:left w:val="nil"/>
              <w:bottom w:val="nil"/>
              <w:right w:val="nil"/>
            </w:tcBorders>
          </w:tcPr>
          <w:p w14:paraId="57F93418" w14:textId="5EA22193" w:rsidR="006F5525" w:rsidRPr="00DA510B" w:rsidRDefault="006F5525" w:rsidP="006F5525">
            <w:pPr>
              <w:spacing w:line="300" w:lineRule="exact"/>
              <w:rPr>
                <w:rFonts w:ascii="Arial" w:hAnsi="Arial" w:cs="Arial"/>
                <w:sz w:val="12"/>
                <w:szCs w:val="12"/>
              </w:rPr>
            </w:pPr>
            <w:r>
              <w:rPr>
                <w:rFonts w:ascii="Arial" w:hAnsi="Arial" w:cs="Arial"/>
                <w:sz w:val="12"/>
                <w:szCs w:val="12"/>
              </w:rPr>
              <w:t>CNY 0.8 million</w:t>
            </w:r>
          </w:p>
        </w:tc>
        <w:tc>
          <w:tcPr>
            <w:tcW w:w="973" w:type="dxa"/>
            <w:tcBorders>
              <w:top w:val="nil"/>
              <w:left w:val="nil"/>
              <w:bottom w:val="nil"/>
              <w:right w:val="nil"/>
            </w:tcBorders>
          </w:tcPr>
          <w:p w14:paraId="16CD74AF" w14:textId="2842F76B" w:rsidR="006F5525" w:rsidRPr="00DA510B" w:rsidRDefault="00EC36F4" w:rsidP="006F5525">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973" w:type="dxa"/>
            <w:tcBorders>
              <w:top w:val="nil"/>
              <w:left w:val="nil"/>
              <w:bottom w:val="nil"/>
              <w:right w:val="nil"/>
            </w:tcBorders>
          </w:tcPr>
          <w:p w14:paraId="630215D8" w14:textId="77E1D612" w:rsidR="006F5525" w:rsidRPr="00DA510B" w:rsidRDefault="006F5525" w:rsidP="006F5525">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797" w:type="dxa"/>
            <w:tcBorders>
              <w:top w:val="nil"/>
              <w:left w:val="nil"/>
              <w:bottom w:val="nil"/>
              <w:right w:val="nil"/>
            </w:tcBorders>
          </w:tcPr>
          <w:p w14:paraId="620CE91E" w14:textId="4073A3C7" w:rsidR="006F5525" w:rsidRPr="00DA510B" w:rsidRDefault="00EC36F4" w:rsidP="006F5525">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97" w:type="dxa"/>
            <w:tcBorders>
              <w:top w:val="nil"/>
              <w:left w:val="nil"/>
              <w:bottom w:val="nil"/>
              <w:right w:val="nil"/>
            </w:tcBorders>
          </w:tcPr>
          <w:p w14:paraId="24580216" w14:textId="09B3B6D8" w:rsidR="006F5525" w:rsidRPr="00DA510B" w:rsidRDefault="006F5525" w:rsidP="006F5525">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09" w:type="dxa"/>
            <w:tcBorders>
              <w:top w:val="nil"/>
              <w:left w:val="nil"/>
              <w:bottom w:val="nil"/>
              <w:right w:val="nil"/>
            </w:tcBorders>
          </w:tcPr>
          <w:p w14:paraId="09B498A6" w14:textId="7C649786" w:rsidR="006F5525" w:rsidRPr="00DA510B" w:rsidRDefault="00EC36F4" w:rsidP="006F5525">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885" w:type="dxa"/>
            <w:tcBorders>
              <w:top w:val="nil"/>
              <w:left w:val="nil"/>
              <w:bottom w:val="nil"/>
              <w:right w:val="nil"/>
            </w:tcBorders>
          </w:tcPr>
          <w:p w14:paraId="2AE47AD0" w14:textId="4889C300" w:rsidR="006F5525" w:rsidRPr="00DA510B" w:rsidRDefault="006F5525" w:rsidP="006F5525">
            <w:pPr>
              <w:tabs>
                <w:tab w:val="decimal" w:pos="747"/>
              </w:tabs>
              <w:spacing w:line="300" w:lineRule="exact"/>
              <w:ind w:right="6"/>
              <w:rPr>
                <w:rFonts w:ascii="Arial" w:hAnsi="Arial" w:cs="Arial"/>
                <w:sz w:val="12"/>
                <w:szCs w:val="12"/>
              </w:rPr>
            </w:pPr>
            <w:r>
              <w:rPr>
                <w:rFonts w:ascii="Arial" w:hAnsi="Arial" w:cs="Arial"/>
                <w:sz w:val="12"/>
                <w:szCs w:val="12"/>
              </w:rPr>
              <w:t>-</w:t>
            </w:r>
          </w:p>
        </w:tc>
      </w:tr>
      <w:tr w:rsidR="006A3FE9" w:rsidRPr="00DA510B" w14:paraId="40E8C41C" w14:textId="271F27FA" w:rsidTr="00762FF2">
        <w:tc>
          <w:tcPr>
            <w:tcW w:w="2206" w:type="dxa"/>
            <w:tcBorders>
              <w:top w:val="nil"/>
              <w:left w:val="nil"/>
              <w:bottom w:val="nil"/>
              <w:right w:val="nil"/>
            </w:tcBorders>
          </w:tcPr>
          <w:p w14:paraId="63F31CF6" w14:textId="77777777" w:rsidR="006F5525" w:rsidRPr="00DA510B" w:rsidRDefault="006F5525" w:rsidP="006F5525">
            <w:pPr>
              <w:spacing w:line="300" w:lineRule="exact"/>
              <w:ind w:left="162" w:hanging="180"/>
              <w:rPr>
                <w:rFonts w:ascii="Arial" w:hAnsi="Arial" w:cs="Arial"/>
                <w:sz w:val="12"/>
                <w:szCs w:val="12"/>
              </w:rPr>
            </w:pPr>
            <w:r w:rsidRPr="00DA510B">
              <w:rPr>
                <w:rFonts w:ascii="Arial" w:hAnsi="Arial" w:cs="Arial"/>
                <w:sz w:val="12"/>
                <w:szCs w:val="12"/>
              </w:rPr>
              <w:t xml:space="preserve">Ningbo </w:t>
            </w:r>
            <w:proofErr w:type="spellStart"/>
            <w:r w:rsidRPr="00DA510B">
              <w:rPr>
                <w:rFonts w:ascii="Arial" w:hAnsi="Arial" w:cs="Arial"/>
                <w:sz w:val="12"/>
                <w:szCs w:val="12"/>
              </w:rPr>
              <w:t>NCL</w:t>
            </w:r>
            <w:proofErr w:type="spellEnd"/>
            <w:r w:rsidRPr="00DA510B">
              <w:rPr>
                <w:rFonts w:ascii="Arial" w:hAnsi="Arial" w:cs="Arial"/>
                <w:sz w:val="12"/>
                <w:szCs w:val="12"/>
              </w:rPr>
              <w:t xml:space="preserve"> Inter Logistics Co., Ltd.</w:t>
            </w:r>
          </w:p>
        </w:tc>
        <w:tc>
          <w:tcPr>
            <w:tcW w:w="1325" w:type="dxa"/>
            <w:tcBorders>
              <w:top w:val="nil"/>
              <w:left w:val="nil"/>
              <w:bottom w:val="nil"/>
              <w:right w:val="nil"/>
            </w:tcBorders>
          </w:tcPr>
          <w:p w14:paraId="00AAE95B" w14:textId="0D3BB275" w:rsidR="006F5525" w:rsidRPr="00DA510B" w:rsidRDefault="006F5525" w:rsidP="006F5525">
            <w:pPr>
              <w:tabs>
                <w:tab w:val="right" w:pos="259"/>
                <w:tab w:val="left" w:pos="342"/>
              </w:tabs>
              <w:spacing w:line="300" w:lineRule="exact"/>
              <w:ind w:right="-108"/>
              <w:rPr>
                <w:rFonts w:ascii="Arial" w:hAnsi="Arial" w:cs="Arial"/>
                <w:sz w:val="12"/>
                <w:szCs w:val="12"/>
              </w:rPr>
            </w:pPr>
            <w:r>
              <w:rPr>
                <w:rFonts w:ascii="Arial" w:hAnsi="Arial" w:cs="Arial"/>
                <w:sz w:val="12"/>
                <w:szCs w:val="12"/>
              </w:rPr>
              <w:t xml:space="preserve">CNY </w:t>
            </w:r>
            <w:r w:rsidR="00BD13CD">
              <w:rPr>
                <w:rFonts w:ascii="Arial" w:hAnsi="Arial" w:cs="Arial"/>
                <w:sz w:val="12"/>
                <w:szCs w:val="12"/>
              </w:rPr>
              <w:t>1.4</w:t>
            </w:r>
            <w:r>
              <w:rPr>
                <w:rFonts w:ascii="Arial" w:hAnsi="Arial" w:cs="Arial"/>
                <w:sz w:val="12"/>
                <w:szCs w:val="12"/>
              </w:rPr>
              <w:t xml:space="preserve"> million</w:t>
            </w:r>
          </w:p>
        </w:tc>
        <w:tc>
          <w:tcPr>
            <w:tcW w:w="1325" w:type="dxa"/>
            <w:tcBorders>
              <w:top w:val="nil"/>
              <w:left w:val="nil"/>
              <w:bottom w:val="nil"/>
              <w:right w:val="nil"/>
            </w:tcBorders>
          </w:tcPr>
          <w:p w14:paraId="3B465B6C" w14:textId="0CEEE12B" w:rsidR="006F5525" w:rsidRPr="00DA510B" w:rsidRDefault="006F5525" w:rsidP="006F5525">
            <w:pPr>
              <w:spacing w:line="300" w:lineRule="exact"/>
              <w:rPr>
                <w:rFonts w:ascii="Arial" w:hAnsi="Arial" w:cs="Arial"/>
                <w:sz w:val="12"/>
                <w:szCs w:val="12"/>
              </w:rPr>
            </w:pPr>
            <w:r>
              <w:rPr>
                <w:rFonts w:ascii="Arial" w:hAnsi="Arial" w:cs="Arial"/>
                <w:sz w:val="12"/>
                <w:szCs w:val="12"/>
              </w:rPr>
              <w:t>CNY 1.4 million</w:t>
            </w:r>
          </w:p>
        </w:tc>
        <w:tc>
          <w:tcPr>
            <w:tcW w:w="973" w:type="dxa"/>
            <w:tcBorders>
              <w:top w:val="nil"/>
              <w:left w:val="nil"/>
              <w:bottom w:val="nil"/>
              <w:right w:val="nil"/>
            </w:tcBorders>
          </w:tcPr>
          <w:p w14:paraId="65D7FD85" w14:textId="2C1A8895" w:rsidR="006F5525" w:rsidRPr="00DA510B" w:rsidRDefault="00EC36F4" w:rsidP="006F5525">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973" w:type="dxa"/>
            <w:tcBorders>
              <w:top w:val="nil"/>
              <w:left w:val="nil"/>
              <w:bottom w:val="nil"/>
              <w:right w:val="nil"/>
            </w:tcBorders>
          </w:tcPr>
          <w:p w14:paraId="2A25CFBA" w14:textId="473F35E0" w:rsidR="006F5525" w:rsidRPr="00DA510B" w:rsidRDefault="006F5525" w:rsidP="006F5525">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797" w:type="dxa"/>
            <w:tcBorders>
              <w:top w:val="nil"/>
              <w:left w:val="nil"/>
              <w:bottom w:val="nil"/>
              <w:right w:val="nil"/>
            </w:tcBorders>
          </w:tcPr>
          <w:p w14:paraId="079EE871" w14:textId="2F5EDD97" w:rsidR="006F5525" w:rsidRPr="00DA510B" w:rsidRDefault="00EC36F4" w:rsidP="006F5525">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97" w:type="dxa"/>
            <w:tcBorders>
              <w:top w:val="nil"/>
              <w:left w:val="nil"/>
              <w:bottom w:val="nil"/>
              <w:right w:val="nil"/>
            </w:tcBorders>
          </w:tcPr>
          <w:p w14:paraId="7647F0AB" w14:textId="421516FF" w:rsidR="006F5525" w:rsidRPr="00DA510B" w:rsidRDefault="006F5525" w:rsidP="006F5525">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09" w:type="dxa"/>
            <w:tcBorders>
              <w:top w:val="nil"/>
              <w:left w:val="nil"/>
              <w:bottom w:val="nil"/>
              <w:right w:val="nil"/>
            </w:tcBorders>
          </w:tcPr>
          <w:p w14:paraId="34191920" w14:textId="3A15F6ED" w:rsidR="006F5525" w:rsidRPr="00DA510B" w:rsidRDefault="00EC36F4" w:rsidP="006F5525">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885" w:type="dxa"/>
            <w:tcBorders>
              <w:top w:val="nil"/>
              <w:left w:val="nil"/>
              <w:bottom w:val="nil"/>
              <w:right w:val="nil"/>
            </w:tcBorders>
          </w:tcPr>
          <w:p w14:paraId="714D5A77" w14:textId="7DB333D3" w:rsidR="006F5525" w:rsidRPr="00DA510B" w:rsidRDefault="006F5525" w:rsidP="006F5525">
            <w:pPr>
              <w:tabs>
                <w:tab w:val="decimal" w:pos="747"/>
              </w:tabs>
              <w:spacing w:line="300" w:lineRule="exact"/>
              <w:ind w:right="6"/>
              <w:rPr>
                <w:rFonts w:ascii="Arial" w:hAnsi="Arial" w:cs="Arial"/>
                <w:sz w:val="12"/>
                <w:szCs w:val="12"/>
              </w:rPr>
            </w:pPr>
            <w:r>
              <w:rPr>
                <w:rFonts w:ascii="Arial" w:hAnsi="Arial" w:cs="Arial"/>
                <w:sz w:val="12"/>
                <w:szCs w:val="12"/>
              </w:rPr>
              <w:t>-</w:t>
            </w:r>
          </w:p>
        </w:tc>
      </w:tr>
      <w:tr w:rsidR="006A3FE9" w:rsidRPr="00DA510B" w14:paraId="3DCEED3F" w14:textId="687BDA48" w:rsidTr="00762FF2">
        <w:tc>
          <w:tcPr>
            <w:tcW w:w="2206" w:type="dxa"/>
            <w:tcBorders>
              <w:top w:val="nil"/>
              <w:left w:val="nil"/>
              <w:bottom w:val="nil"/>
              <w:right w:val="nil"/>
            </w:tcBorders>
          </w:tcPr>
          <w:p w14:paraId="2ED7C6C0" w14:textId="25398815" w:rsidR="006F5525" w:rsidRPr="00DA510B" w:rsidRDefault="006F5525" w:rsidP="006F5525">
            <w:pPr>
              <w:spacing w:line="300" w:lineRule="exact"/>
              <w:ind w:left="162" w:hanging="180"/>
              <w:rPr>
                <w:rFonts w:ascii="Arial" w:hAnsi="Arial" w:cs="Arial"/>
                <w:sz w:val="12"/>
                <w:szCs w:val="12"/>
              </w:rPr>
            </w:pPr>
            <w:proofErr w:type="spellStart"/>
            <w:r w:rsidRPr="00DA510B">
              <w:rPr>
                <w:rFonts w:ascii="Arial" w:hAnsi="Arial" w:cs="Arial"/>
                <w:sz w:val="12"/>
                <w:szCs w:val="12"/>
              </w:rPr>
              <w:t>NCL</w:t>
            </w:r>
            <w:proofErr w:type="spellEnd"/>
            <w:r w:rsidRPr="00DA510B">
              <w:rPr>
                <w:rFonts w:ascii="Arial" w:hAnsi="Arial" w:cs="Arial"/>
                <w:sz w:val="12"/>
                <w:szCs w:val="12"/>
              </w:rPr>
              <w:t xml:space="preserve"> Inter Logistics Vietnam Co., Ltd.</w:t>
            </w:r>
          </w:p>
        </w:tc>
        <w:tc>
          <w:tcPr>
            <w:tcW w:w="1325" w:type="dxa"/>
            <w:tcBorders>
              <w:top w:val="nil"/>
              <w:left w:val="nil"/>
              <w:bottom w:val="nil"/>
              <w:right w:val="nil"/>
            </w:tcBorders>
          </w:tcPr>
          <w:p w14:paraId="26F08DF7" w14:textId="02742461" w:rsidR="006F5525" w:rsidRPr="00DA510B" w:rsidRDefault="006F5525" w:rsidP="006F5525">
            <w:pPr>
              <w:tabs>
                <w:tab w:val="right" w:pos="259"/>
                <w:tab w:val="left" w:pos="342"/>
              </w:tabs>
              <w:spacing w:line="300" w:lineRule="exact"/>
              <w:ind w:right="-108"/>
              <w:rPr>
                <w:rFonts w:ascii="Arial" w:hAnsi="Arial" w:cs="Arial"/>
                <w:sz w:val="12"/>
                <w:szCs w:val="12"/>
              </w:rPr>
            </w:pPr>
            <w:r>
              <w:rPr>
                <w:rFonts w:ascii="Arial" w:hAnsi="Arial" w:cs="Arial"/>
                <w:sz w:val="12"/>
                <w:szCs w:val="12"/>
              </w:rPr>
              <w:t xml:space="preserve">VND </w:t>
            </w:r>
            <w:r w:rsidR="00EC36F4">
              <w:rPr>
                <w:rFonts w:ascii="Arial" w:hAnsi="Arial" w:cs="Arial"/>
                <w:sz w:val="12"/>
                <w:szCs w:val="12"/>
              </w:rPr>
              <w:t>2,500.0</w:t>
            </w:r>
            <w:r>
              <w:rPr>
                <w:rFonts w:ascii="Arial" w:hAnsi="Arial" w:cs="Arial"/>
                <w:sz w:val="12"/>
                <w:szCs w:val="12"/>
              </w:rPr>
              <w:t xml:space="preserve"> million</w:t>
            </w:r>
          </w:p>
        </w:tc>
        <w:tc>
          <w:tcPr>
            <w:tcW w:w="1325" w:type="dxa"/>
            <w:tcBorders>
              <w:top w:val="nil"/>
              <w:left w:val="nil"/>
              <w:bottom w:val="nil"/>
              <w:right w:val="nil"/>
            </w:tcBorders>
          </w:tcPr>
          <w:p w14:paraId="254CF7D8" w14:textId="4340DD27" w:rsidR="006F5525" w:rsidRPr="00DA510B" w:rsidRDefault="006F5525" w:rsidP="006F5525">
            <w:pPr>
              <w:spacing w:line="300" w:lineRule="exact"/>
              <w:rPr>
                <w:rFonts w:ascii="Arial" w:hAnsi="Arial" w:cs="Arial"/>
                <w:sz w:val="12"/>
                <w:szCs w:val="12"/>
              </w:rPr>
            </w:pPr>
            <w:r>
              <w:rPr>
                <w:rFonts w:ascii="Arial" w:hAnsi="Arial" w:cs="Arial"/>
                <w:sz w:val="12"/>
                <w:szCs w:val="12"/>
              </w:rPr>
              <w:t>VND 2,500.0 million</w:t>
            </w:r>
          </w:p>
        </w:tc>
        <w:tc>
          <w:tcPr>
            <w:tcW w:w="973" w:type="dxa"/>
            <w:tcBorders>
              <w:top w:val="nil"/>
              <w:left w:val="nil"/>
              <w:bottom w:val="nil"/>
              <w:right w:val="nil"/>
            </w:tcBorders>
          </w:tcPr>
          <w:p w14:paraId="3F4544E3" w14:textId="10F68543" w:rsidR="006F5525" w:rsidRPr="00DA510B" w:rsidRDefault="00EC36F4" w:rsidP="006F5525">
            <w:pPr>
              <w:tabs>
                <w:tab w:val="decimal" w:pos="702"/>
              </w:tabs>
              <w:spacing w:line="300" w:lineRule="exact"/>
              <w:ind w:right="6"/>
              <w:jc w:val="both"/>
              <w:rPr>
                <w:rFonts w:ascii="Arial" w:hAnsi="Arial" w:cs="Arial"/>
                <w:sz w:val="12"/>
                <w:szCs w:val="12"/>
                <w:cs/>
              </w:rPr>
            </w:pPr>
            <w:r w:rsidRPr="00DA510B">
              <w:rPr>
                <w:rFonts w:ascii="Arial" w:hAnsi="Arial" w:cs="Arial"/>
                <w:sz w:val="12"/>
                <w:szCs w:val="12"/>
              </w:rPr>
              <w:t>49.00</w:t>
            </w:r>
          </w:p>
        </w:tc>
        <w:tc>
          <w:tcPr>
            <w:tcW w:w="973" w:type="dxa"/>
            <w:tcBorders>
              <w:top w:val="nil"/>
              <w:left w:val="nil"/>
              <w:bottom w:val="nil"/>
              <w:right w:val="nil"/>
            </w:tcBorders>
          </w:tcPr>
          <w:p w14:paraId="5F7088B6" w14:textId="037338B8" w:rsidR="006F5525" w:rsidRPr="00DA510B" w:rsidRDefault="006F5525" w:rsidP="006F5525">
            <w:pPr>
              <w:tabs>
                <w:tab w:val="decimal" w:pos="702"/>
              </w:tabs>
              <w:spacing w:line="300" w:lineRule="exact"/>
              <w:ind w:right="6"/>
              <w:jc w:val="both"/>
              <w:rPr>
                <w:rFonts w:ascii="Arial" w:hAnsi="Arial" w:cs="Arial"/>
                <w:sz w:val="12"/>
                <w:szCs w:val="12"/>
                <w:cs/>
              </w:rPr>
            </w:pPr>
            <w:r w:rsidRPr="00DA510B">
              <w:rPr>
                <w:rFonts w:ascii="Arial" w:hAnsi="Arial" w:cs="Arial"/>
                <w:sz w:val="12"/>
                <w:szCs w:val="12"/>
              </w:rPr>
              <w:t>49.00</w:t>
            </w:r>
          </w:p>
        </w:tc>
        <w:tc>
          <w:tcPr>
            <w:tcW w:w="797" w:type="dxa"/>
            <w:tcBorders>
              <w:top w:val="nil"/>
              <w:left w:val="nil"/>
              <w:bottom w:val="nil"/>
              <w:right w:val="nil"/>
            </w:tcBorders>
          </w:tcPr>
          <w:p w14:paraId="7B399C8F" w14:textId="6567AA97" w:rsidR="006F5525" w:rsidRPr="00DA510B" w:rsidRDefault="00EC36F4" w:rsidP="006F5525">
            <w:pPr>
              <w:pBdr>
                <w:bottom w:val="single" w:sz="4" w:space="1" w:color="auto"/>
              </w:pBd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97" w:type="dxa"/>
            <w:tcBorders>
              <w:top w:val="nil"/>
              <w:left w:val="nil"/>
              <w:bottom w:val="nil"/>
              <w:right w:val="nil"/>
            </w:tcBorders>
          </w:tcPr>
          <w:p w14:paraId="6C38101C" w14:textId="7105D6E6" w:rsidR="006F5525" w:rsidRPr="00DA510B" w:rsidRDefault="006F5525" w:rsidP="006F5525">
            <w:pPr>
              <w:pBdr>
                <w:bottom w:val="single" w:sz="4" w:space="1" w:color="auto"/>
              </w:pBd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09" w:type="dxa"/>
            <w:tcBorders>
              <w:top w:val="nil"/>
              <w:left w:val="nil"/>
              <w:bottom w:val="nil"/>
              <w:right w:val="nil"/>
            </w:tcBorders>
          </w:tcPr>
          <w:p w14:paraId="6AC85165" w14:textId="77AEB6B0" w:rsidR="006F5525" w:rsidRPr="00DA510B" w:rsidRDefault="00EC36F4" w:rsidP="006F5525">
            <w:pPr>
              <w:pBdr>
                <w:bottom w:val="single" w:sz="4" w:space="1" w:color="auto"/>
              </w:pBd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885" w:type="dxa"/>
            <w:tcBorders>
              <w:top w:val="nil"/>
              <w:left w:val="nil"/>
              <w:bottom w:val="nil"/>
              <w:right w:val="nil"/>
            </w:tcBorders>
          </w:tcPr>
          <w:p w14:paraId="7271F9A9" w14:textId="25761134" w:rsidR="006F5525" w:rsidRPr="00DA510B" w:rsidRDefault="006F5525" w:rsidP="006F5525">
            <w:pPr>
              <w:pBdr>
                <w:bottom w:val="single" w:sz="4" w:space="1" w:color="auto"/>
              </w:pBdr>
              <w:tabs>
                <w:tab w:val="decimal" w:pos="747"/>
              </w:tabs>
              <w:spacing w:line="300" w:lineRule="exact"/>
              <w:ind w:right="6"/>
              <w:rPr>
                <w:rFonts w:ascii="Arial" w:hAnsi="Arial" w:cs="Arial"/>
                <w:sz w:val="12"/>
                <w:szCs w:val="12"/>
              </w:rPr>
            </w:pPr>
            <w:r>
              <w:rPr>
                <w:rFonts w:ascii="Arial" w:hAnsi="Arial" w:cs="Arial"/>
                <w:sz w:val="12"/>
                <w:szCs w:val="12"/>
              </w:rPr>
              <w:t>-</w:t>
            </w:r>
          </w:p>
        </w:tc>
      </w:tr>
      <w:tr w:rsidR="006A3FE9" w:rsidRPr="00DA510B" w14:paraId="3C13EDF3" w14:textId="4CF0F474" w:rsidTr="00762FF2">
        <w:tc>
          <w:tcPr>
            <w:tcW w:w="2206" w:type="dxa"/>
            <w:tcBorders>
              <w:top w:val="nil"/>
              <w:left w:val="nil"/>
              <w:bottom w:val="nil"/>
              <w:right w:val="nil"/>
            </w:tcBorders>
          </w:tcPr>
          <w:p w14:paraId="255744BD" w14:textId="254568E4" w:rsidR="006F5525" w:rsidRPr="00DA510B" w:rsidRDefault="006F5525" w:rsidP="006F5525">
            <w:pPr>
              <w:spacing w:line="300" w:lineRule="exact"/>
              <w:ind w:left="162" w:right="-108" w:hanging="180"/>
              <w:rPr>
                <w:rFonts w:ascii="Arial" w:hAnsi="Arial" w:cs="Arial"/>
                <w:sz w:val="12"/>
                <w:szCs w:val="12"/>
                <w:cs/>
              </w:rPr>
            </w:pPr>
            <w:r w:rsidRPr="00DA510B">
              <w:rPr>
                <w:rFonts w:ascii="Arial" w:hAnsi="Arial" w:cs="Arial"/>
                <w:sz w:val="12"/>
                <w:szCs w:val="12"/>
              </w:rPr>
              <w:t>Total</w:t>
            </w:r>
          </w:p>
        </w:tc>
        <w:tc>
          <w:tcPr>
            <w:tcW w:w="1325" w:type="dxa"/>
            <w:tcBorders>
              <w:top w:val="nil"/>
              <w:left w:val="nil"/>
              <w:bottom w:val="nil"/>
              <w:right w:val="nil"/>
            </w:tcBorders>
          </w:tcPr>
          <w:p w14:paraId="1FF4DD34" w14:textId="77777777" w:rsidR="006F5525" w:rsidRPr="00DA510B" w:rsidRDefault="006F5525" w:rsidP="006F5525">
            <w:pPr>
              <w:tabs>
                <w:tab w:val="decimal" w:pos="702"/>
              </w:tabs>
              <w:spacing w:line="300" w:lineRule="exact"/>
              <w:ind w:right="6"/>
              <w:jc w:val="both"/>
              <w:rPr>
                <w:rFonts w:ascii="Arial" w:hAnsi="Arial" w:cs="Arial"/>
                <w:sz w:val="12"/>
                <w:szCs w:val="12"/>
              </w:rPr>
            </w:pPr>
          </w:p>
        </w:tc>
        <w:tc>
          <w:tcPr>
            <w:tcW w:w="1325" w:type="dxa"/>
            <w:tcBorders>
              <w:top w:val="nil"/>
              <w:left w:val="nil"/>
              <w:bottom w:val="nil"/>
              <w:right w:val="nil"/>
            </w:tcBorders>
          </w:tcPr>
          <w:p w14:paraId="10498CCE" w14:textId="77777777" w:rsidR="006F5525" w:rsidRPr="00DA510B" w:rsidRDefault="006F5525" w:rsidP="006F5525">
            <w:pPr>
              <w:tabs>
                <w:tab w:val="decimal" w:pos="252"/>
                <w:tab w:val="left" w:pos="456"/>
              </w:tabs>
              <w:spacing w:line="300" w:lineRule="exact"/>
              <w:ind w:right="6"/>
              <w:jc w:val="both"/>
              <w:rPr>
                <w:rFonts w:ascii="Arial" w:hAnsi="Arial" w:cs="Arial"/>
                <w:sz w:val="12"/>
                <w:szCs w:val="12"/>
              </w:rPr>
            </w:pPr>
          </w:p>
        </w:tc>
        <w:tc>
          <w:tcPr>
            <w:tcW w:w="973" w:type="dxa"/>
            <w:tcBorders>
              <w:top w:val="nil"/>
              <w:left w:val="nil"/>
              <w:bottom w:val="nil"/>
              <w:right w:val="nil"/>
            </w:tcBorders>
          </w:tcPr>
          <w:p w14:paraId="423D1E2F" w14:textId="77777777" w:rsidR="006F5525" w:rsidRPr="00DA510B" w:rsidRDefault="006F5525" w:rsidP="006F5525">
            <w:pPr>
              <w:tabs>
                <w:tab w:val="decimal" w:pos="702"/>
              </w:tabs>
              <w:spacing w:line="300" w:lineRule="exact"/>
              <w:ind w:right="6"/>
              <w:jc w:val="both"/>
              <w:rPr>
                <w:rFonts w:ascii="Arial" w:hAnsi="Arial" w:cs="Arial"/>
                <w:sz w:val="12"/>
                <w:szCs w:val="12"/>
              </w:rPr>
            </w:pPr>
          </w:p>
        </w:tc>
        <w:tc>
          <w:tcPr>
            <w:tcW w:w="973" w:type="dxa"/>
            <w:tcBorders>
              <w:top w:val="nil"/>
              <w:left w:val="nil"/>
              <w:bottom w:val="nil"/>
              <w:right w:val="nil"/>
            </w:tcBorders>
          </w:tcPr>
          <w:p w14:paraId="3DBBD52E" w14:textId="77777777" w:rsidR="006F5525" w:rsidRPr="00DA510B" w:rsidRDefault="006F5525" w:rsidP="006F5525">
            <w:pPr>
              <w:tabs>
                <w:tab w:val="decimal" w:pos="702"/>
              </w:tabs>
              <w:spacing w:line="300" w:lineRule="exact"/>
              <w:ind w:right="6"/>
              <w:jc w:val="both"/>
              <w:rPr>
                <w:rFonts w:ascii="Arial" w:hAnsi="Arial" w:cs="Arial"/>
                <w:sz w:val="12"/>
                <w:szCs w:val="12"/>
              </w:rPr>
            </w:pPr>
          </w:p>
        </w:tc>
        <w:tc>
          <w:tcPr>
            <w:tcW w:w="797" w:type="dxa"/>
            <w:tcBorders>
              <w:top w:val="nil"/>
              <w:left w:val="nil"/>
              <w:bottom w:val="nil"/>
              <w:right w:val="nil"/>
            </w:tcBorders>
          </w:tcPr>
          <w:p w14:paraId="69EE12F6" w14:textId="11366389" w:rsidR="006F5525" w:rsidRPr="00DA510B" w:rsidRDefault="00EC36F4" w:rsidP="006F5525">
            <w:pPr>
              <w:pBdr>
                <w:bottom w:val="double" w:sz="4" w:space="1" w:color="auto"/>
              </w:pBdr>
              <w:tabs>
                <w:tab w:val="decimal" w:pos="747"/>
              </w:tabs>
              <w:spacing w:line="300" w:lineRule="exact"/>
              <w:ind w:right="6"/>
              <w:rPr>
                <w:rFonts w:ascii="Arial" w:hAnsi="Arial" w:cs="Arial"/>
                <w:sz w:val="12"/>
                <w:szCs w:val="12"/>
              </w:rPr>
            </w:pPr>
            <w:r>
              <w:rPr>
                <w:rFonts w:ascii="Arial" w:hAnsi="Arial" w:cs="Arial"/>
                <w:sz w:val="12"/>
                <w:szCs w:val="12"/>
              </w:rPr>
              <w:t>126,619</w:t>
            </w:r>
          </w:p>
        </w:tc>
        <w:tc>
          <w:tcPr>
            <w:tcW w:w="797" w:type="dxa"/>
            <w:tcBorders>
              <w:top w:val="nil"/>
              <w:left w:val="nil"/>
              <w:bottom w:val="nil"/>
              <w:right w:val="nil"/>
            </w:tcBorders>
          </w:tcPr>
          <w:p w14:paraId="6D5A4B9E" w14:textId="3E7F9B65" w:rsidR="006F5525" w:rsidRPr="00DA510B" w:rsidRDefault="006F5525" w:rsidP="006F5525">
            <w:pPr>
              <w:pBdr>
                <w:bottom w:val="double" w:sz="4" w:space="1" w:color="auto"/>
              </w:pBdr>
              <w:tabs>
                <w:tab w:val="decimal" w:pos="747"/>
              </w:tabs>
              <w:spacing w:line="300" w:lineRule="exact"/>
              <w:ind w:right="6"/>
              <w:rPr>
                <w:rFonts w:ascii="Arial" w:hAnsi="Arial" w:cs="Arial"/>
                <w:sz w:val="12"/>
                <w:szCs w:val="12"/>
              </w:rPr>
            </w:pPr>
            <w:r w:rsidRPr="00DA510B">
              <w:rPr>
                <w:rFonts w:ascii="Arial" w:hAnsi="Arial" w:cs="Arial"/>
                <w:sz w:val="12"/>
                <w:szCs w:val="12"/>
              </w:rPr>
              <w:t>134,319</w:t>
            </w:r>
          </w:p>
        </w:tc>
        <w:tc>
          <w:tcPr>
            <w:tcW w:w="709" w:type="dxa"/>
            <w:tcBorders>
              <w:top w:val="nil"/>
              <w:left w:val="nil"/>
              <w:bottom w:val="nil"/>
              <w:right w:val="nil"/>
            </w:tcBorders>
          </w:tcPr>
          <w:p w14:paraId="06DD1DD3" w14:textId="6E953E28" w:rsidR="006F5525" w:rsidRPr="00DA510B" w:rsidRDefault="00EC36F4" w:rsidP="006F5525">
            <w:pPr>
              <w:pBdr>
                <w:bottom w:val="double" w:sz="4" w:space="1" w:color="auto"/>
              </w:pBdr>
              <w:tabs>
                <w:tab w:val="decimal" w:pos="747"/>
              </w:tabs>
              <w:spacing w:line="300" w:lineRule="exact"/>
              <w:ind w:right="6"/>
              <w:rPr>
                <w:rFonts w:ascii="Arial" w:hAnsi="Arial" w:cs="Arial"/>
                <w:sz w:val="12"/>
                <w:szCs w:val="12"/>
              </w:rPr>
            </w:pPr>
            <w:r>
              <w:rPr>
                <w:rFonts w:ascii="Arial" w:hAnsi="Arial" w:cs="Arial"/>
                <w:sz w:val="12"/>
                <w:szCs w:val="12"/>
              </w:rPr>
              <w:t>-</w:t>
            </w:r>
          </w:p>
        </w:tc>
        <w:tc>
          <w:tcPr>
            <w:tcW w:w="885" w:type="dxa"/>
            <w:tcBorders>
              <w:top w:val="nil"/>
              <w:left w:val="nil"/>
              <w:bottom w:val="nil"/>
              <w:right w:val="nil"/>
            </w:tcBorders>
          </w:tcPr>
          <w:p w14:paraId="52DEF329" w14:textId="42E7FFA2" w:rsidR="006F5525" w:rsidRPr="00DA510B" w:rsidRDefault="006F5525" w:rsidP="006F5525">
            <w:pPr>
              <w:pBdr>
                <w:bottom w:val="double" w:sz="4" w:space="1" w:color="auto"/>
              </w:pBdr>
              <w:tabs>
                <w:tab w:val="decimal" w:pos="747"/>
              </w:tabs>
              <w:spacing w:line="300" w:lineRule="exact"/>
              <w:ind w:right="6"/>
              <w:rPr>
                <w:rFonts w:ascii="Arial" w:hAnsi="Arial" w:cs="Arial"/>
                <w:sz w:val="12"/>
                <w:szCs w:val="12"/>
              </w:rPr>
            </w:pPr>
            <w:r>
              <w:rPr>
                <w:rFonts w:ascii="Arial" w:hAnsi="Arial" w:cs="Arial"/>
                <w:sz w:val="12"/>
                <w:szCs w:val="12"/>
              </w:rPr>
              <w:t>2,534</w:t>
            </w:r>
          </w:p>
        </w:tc>
      </w:tr>
    </w:tbl>
    <w:p w14:paraId="639C5F5D" w14:textId="7EA0805A" w:rsidR="00243979" w:rsidRPr="00122011" w:rsidRDefault="005A7CC6" w:rsidP="00122011">
      <w:pPr>
        <w:tabs>
          <w:tab w:val="left" w:pos="1440"/>
        </w:tabs>
        <w:spacing w:before="240" w:after="120" w:line="380" w:lineRule="exact"/>
        <w:ind w:left="605" w:hanging="605"/>
        <w:jc w:val="thaiDistribute"/>
        <w:outlineLvl w:val="0"/>
        <w:rPr>
          <w:rFonts w:ascii="Arial" w:hAnsi="Arial"/>
          <w:b/>
          <w:bCs/>
          <w:sz w:val="22"/>
          <w:szCs w:val="22"/>
        </w:rPr>
      </w:pPr>
      <w:r>
        <w:rPr>
          <w:rFonts w:ascii="Arial" w:hAnsi="Arial"/>
          <w:b/>
          <w:bCs/>
          <w:sz w:val="22"/>
          <w:szCs w:val="22"/>
        </w:rPr>
        <w:t>14</w:t>
      </w:r>
      <w:r w:rsidR="00243979" w:rsidRPr="00122011">
        <w:rPr>
          <w:rFonts w:ascii="Arial" w:hAnsi="Arial"/>
          <w:b/>
          <w:bCs/>
          <w:sz w:val="22"/>
          <w:szCs w:val="22"/>
        </w:rPr>
        <w:t>.2</w:t>
      </w:r>
      <w:r w:rsidR="00243979" w:rsidRPr="00122011">
        <w:rPr>
          <w:rFonts w:ascii="Arial" w:hAnsi="Arial"/>
          <w:b/>
          <w:bCs/>
          <w:sz w:val="22"/>
          <w:szCs w:val="22"/>
        </w:rPr>
        <w:tab/>
        <w:t xml:space="preserve">Details of investments in subsidiaries that have material non-controlling interests </w:t>
      </w:r>
    </w:p>
    <w:tbl>
      <w:tblPr>
        <w:tblW w:w="10170" w:type="dxa"/>
        <w:tblInd w:w="-180" w:type="dxa"/>
        <w:tblLayout w:type="fixed"/>
        <w:tblLook w:val="0000" w:firstRow="0" w:lastRow="0" w:firstColumn="0" w:lastColumn="0" w:noHBand="0" w:noVBand="0"/>
      </w:tblPr>
      <w:tblGrid>
        <w:gridCol w:w="1980"/>
        <w:gridCol w:w="1023"/>
        <w:gridCol w:w="1024"/>
        <w:gridCol w:w="23"/>
        <w:gridCol w:w="1001"/>
        <w:gridCol w:w="856"/>
        <w:gridCol w:w="168"/>
        <w:gridCol w:w="1023"/>
        <w:gridCol w:w="1024"/>
        <w:gridCol w:w="1024"/>
        <w:gridCol w:w="1024"/>
      </w:tblGrid>
      <w:tr w:rsidR="00B55654" w:rsidRPr="00803AC1" w14:paraId="4F9AB521" w14:textId="77777777" w:rsidTr="008D6521">
        <w:tc>
          <w:tcPr>
            <w:tcW w:w="1980" w:type="dxa"/>
            <w:tcBorders>
              <w:left w:val="nil"/>
              <w:bottom w:val="nil"/>
              <w:right w:val="nil"/>
            </w:tcBorders>
            <w:vAlign w:val="bottom"/>
          </w:tcPr>
          <w:p w14:paraId="010355B2" w14:textId="77777777" w:rsidR="00243979" w:rsidRPr="00803AC1" w:rsidRDefault="00243979" w:rsidP="00243979">
            <w:pPr>
              <w:spacing w:line="280" w:lineRule="exact"/>
              <w:jc w:val="center"/>
              <w:rPr>
                <w:rFonts w:ascii="Arial" w:hAnsi="Arial" w:cs="Arial"/>
                <w:sz w:val="14"/>
                <w:szCs w:val="14"/>
                <w:cs/>
              </w:rPr>
            </w:pPr>
          </w:p>
        </w:tc>
        <w:tc>
          <w:tcPr>
            <w:tcW w:w="2070" w:type="dxa"/>
            <w:gridSpan w:val="3"/>
            <w:tcBorders>
              <w:top w:val="nil"/>
              <w:left w:val="nil"/>
              <w:bottom w:val="nil"/>
              <w:right w:val="nil"/>
            </w:tcBorders>
            <w:vAlign w:val="bottom"/>
          </w:tcPr>
          <w:p w14:paraId="77FB3825" w14:textId="77777777" w:rsidR="00243979" w:rsidRPr="00803AC1" w:rsidRDefault="00243979" w:rsidP="00243979">
            <w:pPr>
              <w:spacing w:line="280" w:lineRule="exact"/>
              <w:jc w:val="center"/>
              <w:rPr>
                <w:rFonts w:ascii="Arial" w:hAnsi="Arial" w:cs="Arial"/>
                <w:sz w:val="14"/>
                <w:szCs w:val="14"/>
                <w:cs/>
              </w:rPr>
            </w:pPr>
          </w:p>
        </w:tc>
        <w:tc>
          <w:tcPr>
            <w:tcW w:w="1857" w:type="dxa"/>
            <w:gridSpan w:val="2"/>
            <w:tcBorders>
              <w:top w:val="nil"/>
              <w:left w:val="nil"/>
              <w:bottom w:val="nil"/>
              <w:right w:val="nil"/>
            </w:tcBorders>
            <w:vAlign w:val="bottom"/>
          </w:tcPr>
          <w:p w14:paraId="7BA5E344" w14:textId="77777777" w:rsidR="00243979" w:rsidRPr="00803AC1" w:rsidRDefault="00243979" w:rsidP="00243979">
            <w:pPr>
              <w:spacing w:line="280" w:lineRule="exact"/>
              <w:jc w:val="center"/>
              <w:rPr>
                <w:rFonts w:ascii="Arial" w:hAnsi="Arial" w:cs="Arial"/>
                <w:sz w:val="14"/>
                <w:szCs w:val="14"/>
                <w:cs/>
              </w:rPr>
            </w:pPr>
          </w:p>
        </w:tc>
        <w:tc>
          <w:tcPr>
            <w:tcW w:w="4263" w:type="dxa"/>
            <w:gridSpan w:val="5"/>
            <w:tcBorders>
              <w:top w:val="nil"/>
              <w:left w:val="nil"/>
              <w:bottom w:val="nil"/>
              <w:right w:val="nil"/>
            </w:tcBorders>
            <w:vAlign w:val="bottom"/>
          </w:tcPr>
          <w:p w14:paraId="260CAECD" w14:textId="77777777" w:rsidR="00243979" w:rsidRPr="00803AC1" w:rsidRDefault="00243979" w:rsidP="004C631A">
            <w:pPr>
              <w:spacing w:line="280" w:lineRule="exact"/>
              <w:ind w:right="75"/>
              <w:jc w:val="right"/>
              <w:rPr>
                <w:rFonts w:ascii="Arial" w:hAnsi="Arial" w:cs="Arial"/>
                <w:sz w:val="14"/>
                <w:szCs w:val="14"/>
                <w:cs/>
              </w:rPr>
            </w:pPr>
            <w:r w:rsidRPr="00803AC1">
              <w:rPr>
                <w:rFonts w:ascii="Arial" w:hAnsi="Arial" w:cs="Arial"/>
                <w:sz w:val="14"/>
                <w:szCs w:val="14"/>
              </w:rPr>
              <w:t>(Unit: Million Baht)</w:t>
            </w:r>
          </w:p>
        </w:tc>
      </w:tr>
      <w:tr w:rsidR="00B55654" w:rsidRPr="00803AC1" w14:paraId="44FD1F71" w14:textId="77777777" w:rsidTr="008D6521">
        <w:tc>
          <w:tcPr>
            <w:tcW w:w="1980" w:type="dxa"/>
            <w:tcBorders>
              <w:left w:val="nil"/>
              <w:bottom w:val="nil"/>
              <w:right w:val="nil"/>
            </w:tcBorders>
            <w:vAlign w:val="bottom"/>
          </w:tcPr>
          <w:p w14:paraId="7D2397D7" w14:textId="77777777" w:rsidR="00243979" w:rsidRPr="00803AC1" w:rsidRDefault="00243979" w:rsidP="00243979">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Company’s name</w:t>
            </w:r>
          </w:p>
        </w:tc>
        <w:tc>
          <w:tcPr>
            <w:tcW w:w="2047" w:type="dxa"/>
            <w:gridSpan w:val="2"/>
            <w:tcBorders>
              <w:top w:val="nil"/>
              <w:left w:val="nil"/>
              <w:bottom w:val="nil"/>
              <w:right w:val="nil"/>
            </w:tcBorders>
            <w:vAlign w:val="bottom"/>
          </w:tcPr>
          <w:p w14:paraId="5984FFAD" w14:textId="77777777" w:rsidR="00243979" w:rsidRPr="00803AC1" w:rsidRDefault="00243979" w:rsidP="00243979">
            <w:pPr>
              <w:pBdr>
                <w:bottom w:val="single" w:sz="4" w:space="1" w:color="auto"/>
              </w:pBdr>
              <w:spacing w:line="280" w:lineRule="exact"/>
              <w:jc w:val="center"/>
              <w:rPr>
                <w:rFonts w:ascii="Arial" w:hAnsi="Arial" w:cs="Arial"/>
                <w:sz w:val="14"/>
                <w:szCs w:val="14"/>
              </w:rPr>
            </w:pPr>
            <w:r w:rsidRPr="00803AC1">
              <w:rPr>
                <w:rFonts w:ascii="Arial" w:hAnsi="Arial" w:cs="Arial"/>
                <w:sz w:val="14"/>
                <w:szCs w:val="14"/>
              </w:rPr>
              <w:t xml:space="preserve">Proportion of equity interest held by </w:t>
            </w:r>
          </w:p>
          <w:p w14:paraId="5E517154" w14:textId="77777777" w:rsidR="00243979" w:rsidRPr="00803AC1" w:rsidRDefault="00243979" w:rsidP="00243979">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non-controlling interests</w:t>
            </w:r>
          </w:p>
        </w:tc>
        <w:tc>
          <w:tcPr>
            <w:tcW w:w="2048" w:type="dxa"/>
            <w:gridSpan w:val="4"/>
            <w:tcBorders>
              <w:top w:val="nil"/>
              <w:left w:val="nil"/>
              <w:bottom w:val="nil"/>
              <w:right w:val="nil"/>
            </w:tcBorders>
            <w:vAlign w:val="bottom"/>
          </w:tcPr>
          <w:p w14:paraId="7575896A" w14:textId="77777777" w:rsidR="00243979" w:rsidRPr="00803AC1" w:rsidRDefault="00243979" w:rsidP="00243979">
            <w:pPr>
              <w:pBdr>
                <w:bottom w:val="single" w:sz="4" w:space="1" w:color="auto"/>
              </w:pBdr>
              <w:spacing w:line="280" w:lineRule="exact"/>
              <w:jc w:val="center"/>
              <w:rPr>
                <w:rFonts w:ascii="Arial" w:hAnsi="Arial" w:cs="Arial"/>
                <w:sz w:val="14"/>
                <w:szCs w:val="14"/>
              </w:rPr>
            </w:pPr>
            <w:r w:rsidRPr="00803AC1">
              <w:rPr>
                <w:rFonts w:ascii="Arial" w:hAnsi="Arial" w:cs="Arial"/>
                <w:sz w:val="14"/>
                <w:szCs w:val="14"/>
              </w:rPr>
              <w:t xml:space="preserve">Accumulated balance of </w:t>
            </w:r>
          </w:p>
          <w:p w14:paraId="3925A8E9" w14:textId="77777777" w:rsidR="00243979" w:rsidRPr="00803AC1" w:rsidRDefault="00243979" w:rsidP="00243979">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non-controlling interests</w:t>
            </w:r>
          </w:p>
        </w:tc>
        <w:tc>
          <w:tcPr>
            <w:tcW w:w="2047" w:type="dxa"/>
            <w:gridSpan w:val="2"/>
            <w:tcBorders>
              <w:top w:val="nil"/>
              <w:left w:val="nil"/>
              <w:bottom w:val="nil"/>
              <w:right w:val="nil"/>
            </w:tcBorders>
            <w:vAlign w:val="bottom"/>
          </w:tcPr>
          <w:p w14:paraId="74CDC0CB" w14:textId="1882B9DE" w:rsidR="00243979" w:rsidRPr="00803AC1" w:rsidRDefault="00243979" w:rsidP="00243979">
            <w:pPr>
              <w:pBdr>
                <w:bottom w:val="single" w:sz="4" w:space="1" w:color="auto"/>
              </w:pBdr>
              <w:tabs>
                <w:tab w:val="right" w:pos="7200"/>
                <w:tab w:val="right" w:pos="8540"/>
              </w:tabs>
              <w:spacing w:line="280" w:lineRule="exact"/>
              <w:jc w:val="center"/>
              <w:rPr>
                <w:rFonts w:ascii="Arial" w:hAnsi="Arial" w:cs="Arial"/>
                <w:sz w:val="14"/>
                <w:szCs w:val="14"/>
                <w:cs/>
              </w:rPr>
            </w:pPr>
            <w:r w:rsidRPr="00803AC1">
              <w:rPr>
                <w:rFonts w:ascii="Arial" w:hAnsi="Arial" w:cs="Arial"/>
                <w:sz w:val="14"/>
                <w:szCs w:val="14"/>
              </w:rPr>
              <w:t>Profit</w:t>
            </w:r>
            <w:r w:rsidR="00193571">
              <w:rPr>
                <w:rFonts w:ascii="Arial" w:hAnsi="Arial" w:cs="Arial"/>
                <w:sz w:val="14"/>
                <w:szCs w:val="14"/>
              </w:rPr>
              <w:t xml:space="preserve"> </w:t>
            </w:r>
            <w:r w:rsidRPr="00803AC1">
              <w:rPr>
                <w:rFonts w:ascii="Arial" w:hAnsi="Arial" w:cs="Arial"/>
                <w:sz w:val="14"/>
                <w:szCs w:val="14"/>
              </w:rPr>
              <w:t>allocated to non-controlling interests</w:t>
            </w:r>
            <w:r w:rsidRPr="00803AC1">
              <w:rPr>
                <w:rFonts w:ascii="Arial" w:hAnsi="Arial"/>
                <w:sz w:val="14"/>
                <w:szCs w:val="14"/>
              </w:rPr>
              <w:t xml:space="preserve"> </w:t>
            </w:r>
            <w:r w:rsidR="003E7AAB">
              <w:rPr>
                <w:rFonts w:ascii="Arial" w:hAnsi="Arial"/>
                <w:sz w:val="14"/>
                <w:szCs w:val="14"/>
              </w:rPr>
              <w:t xml:space="preserve">                  </w:t>
            </w:r>
            <w:r w:rsidRPr="00803AC1">
              <w:rPr>
                <w:rFonts w:ascii="Arial" w:hAnsi="Arial"/>
                <w:sz w:val="14"/>
                <w:szCs w:val="14"/>
              </w:rPr>
              <w:t>during the year</w:t>
            </w:r>
            <w:r w:rsidR="003E7AAB">
              <w:rPr>
                <w:rFonts w:ascii="Arial" w:hAnsi="Arial"/>
                <w:sz w:val="14"/>
                <w:szCs w:val="14"/>
              </w:rPr>
              <w:t>s</w:t>
            </w:r>
          </w:p>
        </w:tc>
        <w:tc>
          <w:tcPr>
            <w:tcW w:w="2048" w:type="dxa"/>
            <w:gridSpan w:val="2"/>
            <w:tcBorders>
              <w:left w:val="nil"/>
              <w:right w:val="nil"/>
            </w:tcBorders>
            <w:shd w:val="clear" w:color="auto" w:fill="auto"/>
            <w:vAlign w:val="bottom"/>
          </w:tcPr>
          <w:p w14:paraId="146A16E6" w14:textId="67CCD615" w:rsidR="00243979" w:rsidRPr="00803AC1" w:rsidRDefault="00243979" w:rsidP="00243979">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Dividend paid to</w:t>
            </w:r>
            <w:r w:rsidR="00193571">
              <w:rPr>
                <w:rFonts w:ascii="Arial" w:hAnsi="Arial" w:cs="Arial"/>
                <w:sz w:val="14"/>
                <w:szCs w:val="14"/>
              </w:rPr>
              <w:t xml:space="preserve">                  </w:t>
            </w:r>
            <w:r w:rsidR="00D80DC9" w:rsidRPr="00803AC1">
              <w:rPr>
                <w:rFonts w:ascii="Arial" w:hAnsi="Arial" w:cs="Arial"/>
                <w:sz w:val="14"/>
                <w:szCs w:val="14"/>
              </w:rPr>
              <w:t xml:space="preserve"> </w:t>
            </w:r>
            <w:r w:rsidRPr="00803AC1">
              <w:rPr>
                <w:rFonts w:ascii="Arial" w:hAnsi="Arial" w:cs="Arial"/>
                <w:sz w:val="14"/>
                <w:szCs w:val="14"/>
              </w:rPr>
              <w:t>non-controlling interests</w:t>
            </w:r>
            <w:r w:rsidRPr="00803AC1">
              <w:rPr>
                <w:rFonts w:ascii="Arial" w:hAnsi="Arial"/>
                <w:sz w:val="14"/>
                <w:szCs w:val="14"/>
              </w:rPr>
              <w:t xml:space="preserve"> during the year</w:t>
            </w:r>
            <w:r w:rsidR="003E7AAB">
              <w:rPr>
                <w:rFonts w:ascii="Arial" w:hAnsi="Arial"/>
                <w:sz w:val="14"/>
                <w:szCs w:val="14"/>
              </w:rPr>
              <w:t>s</w:t>
            </w:r>
          </w:p>
        </w:tc>
      </w:tr>
      <w:tr w:rsidR="003F0E5A" w:rsidRPr="00803AC1" w14:paraId="64617C9D" w14:textId="77777777" w:rsidTr="008D6521">
        <w:trPr>
          <w:trHeight w:val="288"/>
        </w:trPr>
        <w:tc>
          <w:tcPr>
            <w:tcW w:w="1980" w:type="dxa"/>
            <w:tcBorders>
              <w:top w:val="nil"/>
              <w:left w:val="nil"/>
              <w:bottom w:val="nil"/>
              <w:right w:val="nil"/>
            </w:tcBorders>
            <w:vAlign w:val="bottom"/>
          </w:tcPr>
          <w:p w14:paraId="3DABFA22" w14:textId="77777777" w:rsidR="00243979" w:rsidRPr="00803AC1" w:rsidRDefault="00243979" w:rsidP="00243979">
            <w:pPr>
              <w:spacing w:line="280" w:lineRule="exact"/>
              <w:jc w:val="center"/>
              <w:rPr>
                <w:rFonts w:ascii="Arial" w:hAnsi="Arial" w:cs="Arial"/>
                <w:spacing w:val="-4"/>
                <w:sz w:val="14"/>
                <w:szCs w:val="14"/>
                <w:cs/>
              </w:rPr>
            </w:pPr>
          </w:p>
        </w:tc>
        <w:tc>
          <w:tcPr>
            <w:tcW w:w="1023" w:type="dxa"/>
            <w:tcBorders>
              <w:top w:val="nil"/>
              <w:left w:val="nil"/>
              <w:bottom w:val="nil"/>
              <w:right w:val="nil"/>
            </w:tcBorders>
          </w:tcPr>
          <w:p w14:paraId="09A7BA27" w14:textId="29125F2E" w:rsidR="00243979" w:rsidRPr="00803AC1" w:rsidRDefault="0068403A"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2022</w:t>
            </w:r>
          </w:p>
        </w:tc>
        <w:tc>
          <w:tcPr>
            <w:tcW w:w="1024" w:type="dxa"/>
            <w:tcBorders>
              <w:top w:val="nil"/>
              <w:left w:val="nil"/>
              <w:bottom w:val="nil"/>
              <w:right w:val="nil"/>
            </w:tcBorders>
          </w:tcPr>
          <w:p w14:paraId="029D2ECE" w14:textId="38F84648" w:rsidR="00243979" w:rsidRPr="00803AC1" w:rsidRDefault="0068403A"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2021</w:t>
            </w:r>
          </w:p>
        </w:tc>
        <w:tc>
          <w:tcPr>
            <w:tcW w:w="1024" w:type="dxa"/>
            <w:gridSpan w:val="2"/>
            <w:tcBorders>
              <w:top w:val="nil"/>
              <w:left w:val="nil"/>
              <w:bottom w:val="nil"/>
              <w:right w:val="nil"/>
            </w:tcBorders>
          </w:tcPr>
          <w:p w14:paraId="631956FF" w14:textId="0DB5EB0E" w:rsidR="00243979" w:rsidRPr="00803AC1" w:rsidRDefault="0068403A"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2022</w:t>
            </w:r>
          </w:p>
        </w:tc>
        <w:tc>
          <w:tcPr>
            <w:tcW w:w="1024" w:type="dxa"/>
            <w:gridSpan w:val="2"/>
            <w:tcBorders>
              <w:top w:val="nil"/>
              <w:left w:val="nil"/>
              <w:bottom w:val="nil"/>
              <w:right w:val="nil"/>
            </w:tcBorders>
          </w:tcPr>
          <w:p w14:paraId="5E2B5D63" w14:textId="31A462D5" w:rsidR="00243979" w:rsidRPr="00803AC1" w:rsidRDefault="0068403A"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2021</w:t>
            </w:r>
          </w:p>
        </w:tc>
        <w:tc>
          <w:tcPr>
            <w:tcW w:w="1023" w:type="dxa"/>
            <w:tcBorders>
              <w:top w:val="nil"/>
              <w:left w:val="nil"/>
              <w:bottom w:val="nil"/>
              <w:right w:val="nil"/>
            </w:tcBorders>
          </w:tcPr>
          <w:p w14:paraId="40AA8D42" w14:textId="0C43E0C7" w:rsidR="00243979" w:rsidRPr="00803AC1" w:rsidRDefault="0068403A"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2022</w:t>
            </w:r>
          </w:p>
        </w:tc>
        <w:tc>
          <w:tcPr>
            <w:tcW w:w="1024" w:type="dxa"/>
            <w:tcBorders>
              <w:top w:val="nil"/>
              <w:left w:val="nil"/>
              <w:bottom w:val="nil"/>
              <w:right w:val="nil"/>
            </w:tcBorders>
          </w:tcPr>
          <w:p w14:paraId="69FA0533" w14:textId="12DC8636" w:rsidR="00243979" w:rsidRPr="00803AC1" w:rsidRDefault="0068403A"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2021</w:t>
            </w:r>
          </w:p>
        </w:tc>
        <w:tc>
          <w:tcPr>
            <w:tcW w:w="1024" w:type="dxa"/>
            <w:tcBorders>
              <w:top w:val="nil"/>
              <w:left w:val="nil"/>
              <w:bottom w:val="nil"/>
              <w:right w:val="nil"/>
            </w:tcBorders>
          </w:tcPr>
          <w:p w14:paraId="37A668C5" w14:textId="26814E30" w:rsidR="00243979" w:rsidRPr="00803AC1" w:rsidRDefault="0068403A"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2022</w:t>
            </w:r>
          </w:p>
        </w:tc>
        <w:tc>
          <w:tcPr>
            <w:tcW w:w="1024" w:type="dxa"/>
            <w:tcBorders>
              <w:top w:val="nil"/>
              <w:left w:val="nil"/>
              <w:bottom w:val="nil"/>
              <w:right w:val="nil"/>
            </w:tcBorders>
          </w:tcPr>
          <w:p w14:paraId="060E0EFC" w14:textId="1F82E304" w:rsidR="00243979" w:rsidRPr="00803AC1" w:rsidRDefault="0068403A"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2021</w:t>
            </w:r>
          </w:p>
        </w:tc>
      </w:tr>
      <w:tr w:rsidR="00E6141D" w:rsidRPr="00803AC1" w14:paraId="0C6EF9B8" w14:textId="77777777" w:rsidTr="008D6521">
        <w:tc>
          <w:tcPr>
            <w:tcW w:w="1980" w:type="dxa"/>
            <w:tcBorders>
              <w:top w:val="nil"/>
              <w:left w:val="nil"/>
              <w:bottom w:val="nil"/>
              <w:right w:val="nil"/>
            </w:tcBorders>
          </w:tcPr>
          <w:p w14:paraId="0AF66D2D" w14:textId="77777777" w:rsidR="001872EB" w:rsidRPr="00803AC1" w:rsidRDefault="001872EB" w:rsidP="001872EB">
            <w:pPr>
              <w:spacing w:line="280" w:lineRule="exact"/>
              <w:jc w:val="center"/>
              <w:rPr>
                <w:rFonts w:ascii="Arial" w:hAnsi="Arial" w:cs="Arial"/>
                <w:sz w:val="14"/>
                <w:szCs w:val="14"/>
                <w:cs/>
              </w:rPr>
            </w:pPr>
          </w:p>
        </w:tc>
        <w:tc>
          <w:tcPr>
            <w:tcW w:w="1023" w:type="dxa"/>
            <w:tcBorders>
              <w:top w:val="nil"/>
              <w:left w:val="nil"/>
              <w:bottom w:val="nil"/>
              <w:right w:val="nil"/>
            </w:tcBorders>
          </w:tcPr>
          <w:p w14:paraId="2AC71E88" w14:textId="77777777" w:rsidR="001872EB" w:rsidRPr="00803AC1" w:rsidRDefault="001872EB" w:rsidP="001872EB">
            <w:pPr>
              <w:spacing w:line="280" w:lineRule="exact"/>
              <w:jc w:val="center"/>
              <w:rPr>
                <w:rFonts w:ascii="Arial" w:hAnsi="Arial" w:cs="Arial"/>
                <w:sz w:val="14"/>
                <w:szCs w:val="14"/>
              </w:rPr>
            </w:pPr>
            <w:r w:rsidRPr="00803AC1">
              <w:rPr>
                <w:rFonts w:ascii="Arial" w:hAnsi="Arial" w:cs="Arial"/>
                <w:sz w:val="14"/>
                <w:szCs w:val="14"/>
              </w:rPr>
              <w:t>(%)</w:t>
            </w:r>
          </w:p>
        </w:tc>
        <w:tc>
          <w:tcPr>
            <w:tcW w:w="1024" w:type="dxa"/>
            <w:tcBorders>
              <w:top w:val="nil"/>
              <w:left w:val="nil"/>
              <w:bottom w:val="nil"/>
              <w:right w:val="nil"/>
            </w:tcBorders>
          </w:tcPr>
          <w:p w14:paraId="33EB1050" w14:textId="77777777" w:rsidR="001872EB" w:rsidRPr="00803AC1" w:rsidRDefault="001872EB" w:rsidP="001872EB">
            <w:pPr>
              <w:spacing w:line="280" w:lineRule="exact"/>
              <w:jc w:val="center"/>
              <w:rPr>
                <w:rFonts w:ascii="Arial" w:hAnsi="Arial" w:cs="Arial"/>
                <w:sz w:val="14"/>
                <w:szCs w:val="14"/>
              </w:rPr>
            </w:pPr>
            <w:r w:rsidRPr="00803AC1">
              <w:rPr>
                <w:rFonts w:ascii="Arial" w:hAnsi="Arial" w:cs="Arial"/>
                <w:sz w:val="14"/>
                <w:szCs w:val="14"/>
              </w:rPr>
              <w:t>(%)</w:t>
            </w:r>
          </w:p>
        </w:tc>
        <w:tc>
          <w:tcPr>
            <w:tcW w:w="1024" w:type="dxa"/>
            <w:gridSpan w:val="2"/>
            <w:tcBorders>
              <w:top w:val="nil"/>
              <w:left w:val="nil"/>
              <w:bottom w:val="nil"/>
              <w:right w:val="nil"/>
            </w:tcBorders>
          </w:tcPr>
          <w:p w14:paraId="5BDD9CC9" w14:textId="77777777" w:rsidR="001872EB" w:rsidRPr="00803AC1" w:rsidRDefault="001872EB" w:rsidP="001872EB">
            <w:pPr>
              <w:spacing w:line="280" w:lineRule="exact"/>
              <w:jc w:val="center"/>
              <w:rPr>
                <w:rFonts w:ascii="Arial" w:hAnsi="Arial" w:cs="Arial"/>
                <w:sz w:val="14"/>
                <w:szCs w:val="14"/>
              </w:rPr>
            </w:pPr>
          </w:p>
        </w:tc>
        <w:tc>
          <w:tcPr>
            <w:tcW w:w="1024" w:type="dxa"/>
            <w:gridSpan w:val="2"/>
            <w:tcBorders>
              <w:top w:val="nil"/>
              <w:left w:val="nil"/>
              <w:bottom w:val="nil"/>
              <w:right w:val="nil"/>
            </w:tcBorders>
          </w:tcPr>
          <w:p w14:paraId="5FD4AF0C" w14:textId="77777777" w:rsidR="001872EB" w:rsidRPr="00803AC1" w:rsidRDefault="001872EB" w:rsidP="001872EB">
            <w:pPr>
              <w:spacing w:line="280" w:lineRule="exact"/>
              <w:jc w:val="center"/>
              <w:rPr>
                <w:rFonts w:ascii="Arial" w:hAnsi="Arial" w:cs="Arial"/>
                <w:sz w:val="14"/>
                <w:szCs w:val="14"/>
              </w:rPr>
            </w:pPr>
          </w:p>
        </w:tc>
        <w:tc>
          <w:tcPr>
            <w:tcW w:w="1023" w:type="dxa"/>
            <w:tcBorders>
              <w:top w:val="nil"/>
              <w:left w:val="nil"/>
              <w:bottom w:val="nil"/>
              <w:right w:val="nil"/>
            </w:tcBorders>
          </w:tcPr>
          <w:p w14:paraId="7D4C4C01" w14:textId="77777777" w:rsidR="001872EB" w:rsidRPr="00803AC1" w:rsidRDefault="001872EB" w:rsidP="001872EB">
            <w:pPr>
              <w:tabs>
                <w:tab w:val="right" w:pos="7200"/>
                <w:tab w:val="right" w:pos="8540"/>
              </w:tabs>
              <w:spacing w:line="280" w:lineRule="exact"/>
              <w:jc w:val="center"/>
              <w:rPr>
                <w:rFonts w:ascii="Arial" w:hAnsi="Arial" w:cs="Arial"/>
                <w:sz w:val="14"/>
                <w:szCs w:val="14"/>
                <w:u w:val="single"/>
              </w:rPr>
            </w:pPr>
          </w:p>
        </w:tc>
        <w:tc>
          <w:tcPr>
            <w:tcW w:w="1024" w:type="dxa"/>
            <w:tcBorders>
              <w:top w:val="nil"/>
              <w:left w:val="nil"/>
              <w:bottom w:val="nil"/>
              <w:right w:val="nil"/>
            </w:tcBorders>
          </w:tcPr>
          <w:p w14:paraId="730CAABC" w14:textId="77777777" w:rsidR="001872EB" w:rsidRPr="00803AC1" w:rsidRDefault="001872EB" w:rsidP="001872EB">
            <w:pPr>
              <w:tabs>
                <w:tab w:val="right" w:pos="7200"/>
                <w:tab w:val="right" w:pos="8540"/>
              </w:tabs>
              <w:spacing w:line="280" w:lineRule="exact"/>
              <w:jc w:val="center"/>
              <w:rPr>
                <w:rFonts w:ascii="Arial" w:hAnsi="Arial" w:cs="Arial"/>
                <w:sz w:val="14"/>
                <w:szCs w:val="14"/>
                <w:u w:val="single"/>
              </w:rPr>
            </w:pPr>
          </w:p>
        </w:tc>
        <w:tc>
          <w:tcPr>
            <w:tcW w:w="1024" w:type="dxa"/>
            <w:tcBorders>
              <w:top w:val="nil"/>
              <w:left w:val="nil"/>
              <w:right w:val="nil"/>
            </w:tcBorders>
          </w:tcPr>
          <w:p w14:paraId="47FEEF8C" w14:textId="77777777" w:rsidR="001872EB" w:rsidRPr="00803AC1" w:rsidRDefault="001872EB" w:rsidP="001872EB">
            <w:pPr>
              <w:tabs>
                <w:tab w:val="right" w:pos="7200"/>
                <w:tab w:val="right" w:pos="8540"/>
              </w:tabs>
              <w:spacing w:line="280" w:lineRule="exact"/>
              <w:jc w:val="center"/>
              <w:rPr>
                <w:rFonts w:ascii="Arial" w:hAnsi="Arial" w:cs="Arial"/>
                <w:sz w:val="14"/>
                <w:szCs w:val="14"/>
                <w:u w:val="single"/>
              </w:rPr>
            </w:pPr>
          </w:p>
        </w:tc>
        <w:tc>
          <w:tcPr>
            <w:tcW w:w="1024" w:type="dxa"/>
            <w:tcBorders>
              <w:top w:val="nil"/>
              <w:left w:val="nil"/>
              <w:right w:val="nil"/>
            </w:tcBorders>
          </w:tcPr>
          <w:p w14:paraId="1A38B470" w14:textId="77777777" w:rsidR="001872EB" w:rsidRPr="00803AC1" w:rsidRDefault="001872EB" w:rsidP="001872EB">
            <w:pPr>
              <w:tabs>
                <w:tab w:val="right" w:pos="7200"/>
                <w:tab w:val="right" w:pos="8540"/>
              </w:tabs>
              <w:spacing w:line="280" w:lineRule="exact"/>
              <w:jc w:val="center"/>
              <w:rPr>
                <w:rFonts w:ascii="Arial" w:hAnsi="Arial" w:cs="Arial"/>
                <w:sz w:val="14"/>
                <w:szCs w:val="14"/>
                <w:u w:val="single"/>
              </w:rPr>
            </w:pPr>
          </w:p>
        </w:tc>
      </w:tr>
      <w:tr w:rsidR="00A85A98" w:rsidRPr="00803AC1" w14:paraId="0B3AA929" w14:textId="77777777" w:rsidTr="008D6521">
        <w:tc>
          <w:tcPr>
            <w:tcW w:w="1980" w:type="dxa"/>
            <w:tcBorders>
              <w:top w:val="nil"/>
              <w:left w:val="nil"/>
              <w:bottom w:val="nil"/>
              <w:right w:val="nil"/>
            </w:tcBorders>
          </w:tcPr>
          <w:p w14:paraId="186EB0D5" w14:textId="77777777" w:rsidR="00746535" w:rsidRPr="00803AC1" w:rsidRDefault="00746535" w:rsidP="00746535">
            <w:pPr>
              <w:spacing w:line="280" w:lineRule="exact"/>
              <w:rPr>
                <w:rFonts w:ascii="Arial" w:hAnsi="Arial" w:cs="Arial"/>
                <w:sz w:val="14"/>
                <w:szCs w:val="14"/>
              </w:rPr>
            </w:pPr>
            <w:r w:rsidRPr="00803AC1">
              <w:rPr>
                <w:rFonts w:ascii="Arial" w:hAnsi="Arial" w:cs="Arial"/>
                <w:sz w:val="14"/>
                <w:szCs w:val="14"/>
              </w:rPr>
              <w:t>Grace Water Med Co., Ltd.</w:t>
            </w:r>
          </w:p>
        </w:tc>
        <w:tc>
          <w:tcPr>
            <w:tcW w:w="1023" w:type="dxa"/>
            <w:tcBorders>
              <w:top w:val="nil"/>
              <w:left w:val="nil"/>
              <w:bottom w:val="nil"/>
              <w:right w:val="nil"/>
            </w:tcBorders>
            <w:vAlign w:val="bottom"/>
          </w:tcPr>
          <w:p w14:paraId="69829C90" w14:textId="78D28C82" w:rsidR="00746535" w:rsidRPr="009C6129" w:rsidRDefault="001B4AAB" w:rsidP="00746535">
            <w:pPr>
              <w:tabs>
                <w:tab w:val="decimal" w:pos="450"/>
              </w:tabs>
              <w:spacing w:line="300" w:lineRule="exact"/>
              <w:ind w:right="6"/>
              <w:rPr>
                <w:rFonts w:ascii="Arial" w:hAnsi="Arial" w:cstheme="minorBidi"/>
                <w:sz w:val="14"/>
                <w:szCs w:val="14"/>
              </w:rPr>
            </w:pPr>
            <w:r>
              <w:rPr>
                <w:rFonts w:ascii="Arial" w:hAnsi="Arial" w:cstheme="minorBidi"/>
                <w:sz w:val="14"/>
                <w:szCs w:val="14"/>
              </w:rPr>
              <w:t>47.20</w:t>
            </w:r>
          </w:p>
        </w:tc>
        <w:tc>
          <w:tcPr>
            <w:tcW w:w="1024" w:type="dxa"/>
            <w:tcBorders>
              <w:top w:val="nil"/>
              <w:left w:val="nil"/>
              <w:bottom w:val="nil"/>
              <w:right w:val="nil"/>
            </w:tcBorders>
            <w:vAlign w:val="bottom"/>
          </w:tcPr>
          <w:p w14:paraId="52BD4190" w14:textId="1A95DBD2" w:rsidR="00746535" w:rsidRPr="00803AC1" w:rsidRDefault="00746535" w:rsidP="00746535">
            <w:pPr>
              <w:tabs>
                <w:tab w:val="decimal" w:pos="450"/>
              </w:tabs>
              <w:spacing w:line="300" w:lineRule="exact"/>
              <w:ind w:right="6"/>
              <w:rPr>
                <w:rFonts w:ascii="Arial" w:hAnsi="Arial" w:cs="Arial"/>
                <w:sz w:val="14"/>
                <w:szCs w:val="14"/>
              </w:rPr>
            </w:pPr>
            <w:r>
              <w:rPr>
                <w:rFonts w:ascii="Arial" w:hAnsi="Arial" w:cs="Arial"/>
                <w:sz w:val="14"/>
                <w:szCs w:val="14"/>
              </w:rPr>
              <w:t>47.20</w:t>
            </w:r>
          </w:p>
        </w:tc>
        <w:tc>
          <w:tcPr>
            <w:tcW w:w="1024" w:type="dxa"/>
            <w:gridSpan w:val="2"/>
            <w:tcBorders>
              <w:top w:val="nil"/>
              <w:left w:val="nil"/>
              <w:bottom w:val="nil"/>
              <w:right w:val="nil"/>
            </w:tcBorders>
            <w:vAlign w:val="bottom"/>
          </w:tcPr>
          <w:p w14:paraId="418917D1" w14:textId="41FE0ACD" w:rsidR="00746535" w:rsidRPr="00803AC1" w:rsidRDefault="001B4AAB" w:rsidP="00746535">
            <w:pPr>
              <w:tabs>
                <w:tab w:val="decimal" w:pos="450"/>
              </w:tabs>
              <w:spacing w:line="300" w:lineRule="exact"/>
              <w:ind w:right="6"/>
              <w:rPr>
                <w:rFonts w:ascii="Arial" w:hAnsi="Arial" w:cs="Arial"/>
                <w:sz w:val="14"/>
                <w:szCs w:val="14"/>
              </w:rPr>
            </w:pPr>
            <w:r>
              <w:rPr>
                <w:rFonts w:ascii="Arial" w:hAnsi="Arial" w:cs="Arial"/>
                <w:sz w:val="14"/>
                <w:szCs w:val="14"/>
              </w:rPr>
              <w:t>21.42</w:t>
            </w:r>
          </w:p>
        </w:tc>
        <w:tc>
          <w:tcPr>
            <w:tcW w:w="1024" w:type="dxa"/>
            <w:gridSpan w:val="2"/>
            <w:tcBorders>
              <w:top w:val="nil"/>
              <w:left w:val="nil"/>
              <w:bottom w:val="nil"/>
              <w:right w:val="nil"/>
            </w:tcBorders>
            <w:vAlign w:val="bottom"/>
          </w:tcPr>
          <w:p w14:paraId="436372FC" w14:textId="37359BE6" w:rsidR="00746535" w:rsidRPr="00803AC1" w:rsidRDefault="00746535" w:rsidP="00746535">
            <w:pPr>
              <w:tabs>
                <w:tab w:val="decimal" w:pos="450"/>
              </w:tabs>
              <w:spacing w:line="300" w:lineRule="exact"/>
              <w:ind w:right="6"/>
              <w:rPr>
                <w:rFonts w:ascii="Arial" w:hAnsi="Arial" w:cs="Arial"/>
                <w:sz w:val="14"/>
                <w:szCs w:val="14"/>
              </w:rPr>
            </w:pPr>
            <w:r>
              <w:rPr>
                <w:rFonts w:ascii="Arial" w:hAnsi="Arial" w:cs="Arial"/>
                <w:sz w:val="14"/>
                <w:szCs w:val="14"/>
              </w:rPr>
              <w:t>20.70</w:t>
            </w:r>
          </w:p>
        </w:tc>
        <w:tc>
          <w:tcPr>
            <w:tcW w:w="1023" w:type="dxa"/>
            <w:tcBorders>
              <w:top w:val="nil"/>
              <w:left w:val="nil"/>
              <w:bottom w:val="nil"/>
              <w:right w:val="nil"/>
            </w:tcBorders>
            <w:vAlign w:val="bottom"/>
          </w:tcPr>
          <w:p w14:paraId="593F0104" w14:textId="3E969560" w:rsidR="00746535" w:rsidRPr="00803AC1" w:rsidRDefault="001B4AAB" w:rsidP="00746535">
            <w:pPr>
              <w:tabs>
                <w:tab w:val="decimal" w:pos="450"/>
              </w:tabs>
              <w:spacing w:line="300" w:lineRule="exact"/>
              <w:ind w:right="6"/>
              <w:rPr>
                <w:rFonts w:ascii="Arial" w:hAnsi="Arial" w:cs="Arial"/>
                <w:sz w:val="14"/>
                <w:szCs w:val="14"/>
              </w:rPr>
            </w:pPr>
            <w:r>
              <w:rPr>
                <w:rFonts w:ascii="Arial" w:hAnsi="Arial" w:cs="Arial"/>
                <w:sz w:val="14"/>
                <w:szCs w:val="14"/>
              </w:rPr>
              <w:t>0.72</w:t>
            </w:r>
          </w:p>
        </w:tc>
        <w:tc>
          <w:tcPr>
            <w:tcW w:w="1024" w:type="dxa"/>
            <w:tcBorders>
              <w:top w:val="nil"/>
              <w:left w:val="nil"/>
              <w:bottom w:val="nil"/>
              <w:right w:val="nil"/>
            </w:tcBorders>
            <w:vAlign w:val="bottom"/>
          </w:tcPr>
          <w:p w14:paraId="6116DDA1" w14:textId="5668EFDC" w:rsidR="00746535" w:rsidRPr="00803AC1" w:rsidRDefault="00746535" w:rsidP="00746535">
            <w:pPr>
              <w:tabs>
                <w:tab w:val="decimal" w:pos="450"/>
              </w:tabs>
              <w:spacing w:line="300" w:lineRule="exact"/>
              <w:ind w:right="6"/>
              <w:rPr>
                <w:rFonts w:ascii="Arial" w:hAnsi="Arial" w:cs="Arial"/>
                <w:sz w:val="14"/>
                <w:szCs w:val="14"/>
              </w:rPr>
            </w:pPr>
            <w:r>
              <w:rPr>
                <w:rFonts w:ascii="Arial" w:hAnsi="Arial" w:cs="Arial"/>
                <w:sz w:val="14"/>
                <w:szCs w:val="14"/>
              </w:rPr>
              <w:t>1.66</w:t>
            </w:r>
          </w:p>
        </w:tc>
        <w:tc>
          <w:tcPr>
            <w:tcW w:w="1024" w:type="dxa"/>
            <w:tcBorders>
              <w:top w:val="nil"/>
              <w:left w:val="nil"/>
              <w:right w:val="nil"/>
            </w:tcBorders>
            <w:vAlign w:val="bottom"/>
          </w:tcPr>
          <w:p w14:paraId="454147E6" w14:textId="6E24BF65" w:rsidR="00746535" w:rsidRPr="00803AC1" w:rsidRDefault="00966B26" w:rsidP="005A7CC6">
            <w:pPr>
              <w:tabs>
                <w:tab w:val="decimal" w:pos="675"/>
              </w:tabs>
              <w:spacing w:line="300" w:lineRule="exact"/>
              <w:ind w:right="6"/>
              <w:rPr>
                <w:rFonts w:ascii="Arial" w:hAnsi="Arial" w:cs="Arial"/>
                <w:sz w:val="14"/>
                <w:szCs w:val="14"/>
              </w:rPr>
            </w:pPr>
            <w:r>
              <w:rPr>
                <w:rFonts w:ascii="Arial" w:hAnsi="Arial" w:cs="Arial"/>
                <w:sz w:val="14"/>
                <w:szCs w:val="14"/>
              </w:rPr>
              <w:t>-</w:t>
            </w:r>
          </w:p>
        </w:tc>
        <w:tc>
          <w:tcPr>
            <w:tcW w:w="1024" w:type="dxa"/>
            <w:tcBorders>
              <w:top w:val="nil"/>
              <w:left w:val="nil"/>
              <w:right w:val="nil"/>
            </w:tcBorders>
            <w:vAlign w:val="bottom"/>
          </w:tcPr>
          <w:p w14:paraId="7470174C" w14:textId="3F9D2E08" w:rsidR="00746535" w:rsidRPr="00803AC1" w:rsidRDefault="00746535" w:rsidP="00746535">
            <w:pPr>
              <w:tabs>
                <w:tab w:val="decimal" w:pos="450"/>
              </w:tabs>
              <w:spacing w:line="300" w:lineRule="exact"/>
              <w:ind w:right="6"/>
              <w:rPr>
                <w:rFonts w:ascii="Arial" w:hAnsi="Arial" w:cs="Arial"/>
                <w:sz w:val="14"/>
                <w:szCs w:val="14"/>
              </w:rPr>
            </w:pPr>
            <w:r>
              <w:rPr>
                <w:rFonts w:ascii="Arial" w:hAnsi="Arial" w:cs="Arial"/>
                <w:sz w:val="14"/>
                <w:szCs w:val="14"/>
              </w:rPr>
              <w:t>(2.27)</w:t>
            </w:r>
          </w:p>
        </w:tc>
      </w:tr>
      <w:tr w:rsidR="00A85A98" w:rsidRPr="00803AC1" w14:paraId="2044662C" w14:textId="77777777" w:rsidTr="008D6521">
        <w:tc>
          <w:tcPr>
            <w:tcW w:w="1980" w:type="dxa"/>
            <w:tcBorders>
              <w:top w:val="nil"/>
              <w:left w:val="nil"/>
              <w:bottom w:val="nil"/>
              <w:right w:val="nil"/>
            </w:tcBorders>
          </w:tcPr>
          <w:p w14:paraId="3CCEABD8" w14:textId="77777777" w:rsidR="00746535" w:rsidRPr="00803AC1" w:rsidRDefault="00746535" w:rsidP="00746535">
            <w:pPr>
              <w:spacing w:line="280" w:lineRule="exact"/>
              <w:rPr>
                <w:rFonts w:ascii="Arial" w:hAnsi="Arial" w:cs="Arial"/>
                <w:sz w:val="14"/>
                <w:szCs w:val="14"/>
              </w:rPr>
            </w:pPr>
            <w:proofErr w:type="spellStart"/>
            <w:r w:rsidRPr="00803AC1">
              <w:rPr>
                <w:rFonts w:ascii="Arial" w:hAnsi="Arial" w:cs="Arial"/>
                <w:sz w:val="14"/>
                <w:szCs w:val="14"/>
              </w:rPr>
              <w:t>NCL</w:t>
            </w:r>
            <w:proofErr w:type="spellEnd"/>
            <w:r w:rsidRPr="00803AC1">
              <w:rPr>
                <w:rFonts w:ascii="Arial" w:hAnsi="Arial" w:cs="Arial"/>
                <w:sz w:val="14"/>
                <w:szCs w:val="14"/>
              </w:rPr>
              <w:t xml:space="preserve"> Inter</w:t>
            </w:r>
            <w:r>
              <w:rPr>
                <w:rFonts w:ascii="Arial" w:hAnsi="Arial" w:cs="Arial"/>
                <w:sz w:val="14"/>
                <w:szCs w:val="14"/>
              </w:rPr>
              <w:t xml:space="preserve"> </w:t>
            </w:r>
            <w:r w:rsidRPr="00803AC1">
              <w:rPr>
                <w:rFonts w:ascii="Arial" w:hAnsi="Arial" w:cs="Arial"/>
                <w:sz w:val="14"/>
                <w:szCs w:val="14"/>
              </w:rPr>
              <w:t>Logistics</w:t>
            </w:r>
          </w:p>
          <w:p w14:paraId="5FA343C0" w14:textId="77777777" w:rsidR="00746535" w:rsidRPr="00803AC1" w:rsidRDefault="00746535" w:rsidP="00746535">
            <w:pPr>
              <w:spacing w:line="280" w:lineRule="exact"/>
              <w:rPr>
                <w:rFonts w:ascii="Arial" w:hAnsi="Arial" w:cs="Arial"/>
                <w:sz w:val="14"/>
                <w:szCs w:val="14"/>
              </w:rPr>
            </w:pPr>
            <w:r w:rsidRPr="00803AC1">
              <w:rPr>
                <w:rFonts w:ascii="Arial" w:hAnsi="Arial" w:cs="Arial"/>
                <w:sz w:val="14"/>
                <w:szCs w:val="14"/>
              </w:rPr>
              <w:t xml:space="preserve">  Vietnam Co., Ltd.</w:t>
            </w:r>
          </w:p>
        </w:tc>
        <w:tc>
          <w:tcPr>
            <w:tcW w:w="1023" w:type="dxa"/>
            <w:tcBorders>
              <w:top w:val="nil"/>
              <w:left w:val="nil"/>
              <w:bottom w:val="nil"/>
              <w:right w:val="nil"/>
            </w:tcBorders>
            <w:vAlign w:val="bottom"/>
          </w:tcPr>
          <w:p w14:paraId="156B0521" w14:textId="0B67A23F" w:rsidR="00746535" w:rsidRPr="00803AC1" w:rsidRDefault="001B4AAB" w:rsidP="00746535">
            <w:pPr>
              <w:tabs>
                <w:tab w:val="decimal" w:pos="450"/>
              </w:tabs>
              <w:spacing w:line="300" w:lineRule="exact"/>
              <w:ind w:right="6"/>
              <w:rPr>
                <w:rFonts w:ascii="Arial" w:hAnsi="Arial" w:cs="Arial"/>
                <w:sz w:val="14"/>
                <w:szCs w:val="14"/>
              </w:rPr>
            </w:pPr>
            <w:r>
              <w:rPr>
                <w:rFonts w:ascii="Arial" w:hAnsi="Arial" w:cs="Arial"/>
                <w:sz w:val="14"/>
                <w:szCs w:val="14"/>
              </w:rPr>
              <w:t>51.00</w:t>
            </w:r>
          </w:p>
        </w:tc>
        <w:tc>
          <w:tcPr>
            <w:tcW w:w="1024" w:type="dxa"/>
            <w:tcBorders>
              <w:top w:val="nil"/>
              <w:left w:val="nil"/>
              <w:bottom w:val="nil"/>
              <w:right w:val="nil"/>
            </w:tcBorders>
            <w:vAlign w:val="bottom"/>
          </w:tcPr>
          <w:p w14:paraId="45B07770" w14:textId="3159AAE5" w:rsidR="00746535" w:rsidRPr="00803AC1" w:rsidRDefault="00746535" w:rsidP="00746535">
            <w:pPr>
              <w:tabs>
                <w:tab w:val="decimal" w:pos="450"/>
              </w:tabs>
              <w:spacing w:line="300" w:lineRule="exact"/>
              <w:ind w:right="6"/>
              <w:rPr>
                <w:rFonts w:ascii="Arial" w:hAnsi="Arial" w:cs="Arial"/>
                <w:sz w:val="14"/>
                <w:szCs w:val="14"/>
              </w:rPr>
            </w:pPr>
            <w:r>
              <w:rPr>
                <w:rFonts w:ascii="Arial" w:hAnsi="Arial" w:cs="Arial"/>
                <w:sz w:val="14"/>
                <w:szCs w:val="14"/>
              </w:rPr>
              <w:t>51.00</w:t>
            </w:r>
          </w:p>
        </w:tc>
        <w:tc>
          <w:tcPr>
            <w:tcW w:w="1024" w:type="dxa"/>
            <w:gridSpan w:val="2"/>
            <w:tcBorders>
              <w:top w:val="nil"/>
              <w:left w:val="nil"/>
              <w:bottom w:val="nil"/>
              <w:right w:val="nil"/>
            </w:tcBorders>
            <w:vAlign w:val="bottom"/>
          </w:tcPr>
          <w:p w14:paraId="1DE2E339" w14:textId="1DC7A7BB" w:rsidR="00746535" w:rsidRPr="00803AC1" w:rsidRDefault="001B4AAB" w:rsidP="00746535">
            <w:pPr>
              <w:tabs>
                <w:tab w:val="decimal" w:pos="450"/>
              </w:tabs>
              <w:spacing w:line="300" w:lineRule="exact"/>
              <w:ind w:right="6"/>
              <w:rPr>
                <w:rFonts w:ascii="Arial" w:hAnsi="Arial" w:cs="Arial"/>
                <w:sz w:val="14"/>
                <w:szCs w:val="14"/>
              </w:rPr>
            </w:pPr>
            <w:r>
              <w:rPr>
                <w:rFonts w:ascii="Arial" w:hAnsi="Arial" w:cs="Arial"/>
                <w:sz w:val="14"/>
                <w:szCs w:val="14"/>
              </w:rPr>
              <w:t>0.81</w:t>
            </w:r>
          </w:p>
        </w:tc>
        <w:tc>
          <w:tcPr>
            <w:tcW w:w="1024" w:type="dxa"/>
            <w:gridSpan w:val="2"/>
            <w:tcBorders>
              <w:top w:val="nil"/>
              <w:left w:val="nil"/>
              <w:bottom w:val="nil"/>
              <w:right w:val="nil"/>
            </w:tcBorders>
            <w:vAlign w:val="bottom"/>
          </w:tcPr>
          <w:p w14:paraId="2433CBE3" w14:textId="12C3F546" w:rsidR="00746535" w:rsidRPr="00803AC1" w:rsidRDefault="00746535" w:rsidP="00746535">
            <w:pPr>
              <w:tabs>
                <w:tab w:val="decimal" w:pos="450"/>
              </w:tabs>
              <w:spacing w:line="300" w:lineRule="exact"/>
              <w:ind w:right="6"/>
              <w:rPr>
                <w:rFonts w:ascii="Arial" w:hAnsi="Arial" w:cs="Arial"/>
                <w:sz w:val="14"/>
                <w:szCs w:val="14"/>
              </w:rPr>
            </w:pPr>
            <w:r>
              <w:rPr>
                <w:rFonts w:ascii="Arial" w:hAnsi="Arial" w:cs="Arial"/>
                <w:sz w:val="14"/>
                <w:szCs w:val="14"/>
              </w:rPr>
              <w:t>0.81</w:t>
            </w:r>
          </w:p>
        </w:tc>
        <w:tc>
          <w:tcPr>
            <w:tcW w:w="1023" w:type="dxa"/>
            <w:tcBorders>
              <w:top w:val="nil"/>
              <w:left w:val="nil"/>
              <w:bottom w:val="nil"/>
              <w:right w:val="nil"/>
            </w:tcBorders>
            <w:vAlign w:val="bottom"/>
          </w:tcPr>
          <w:p w14:paraId="7221968F" w14:textId="2D7F99FD" w:rsidR="00746535" w:rsidRPr="00803AC1" w:rsidRDefault="00707D8D" w:rsidP="00746535">
            <w:pPr>
              <w:tabs>
                <w:tab w:val="decimal" w:pos="450"/>
              </w:tabs>
              <w:spacing w:line="300" w:lineRule="exact"/>
              <w:ind w:right="6"/>
              <w:rPr>
                <w:rFonts w:ascii="Arial" w:hAnsi="Arial" w:cs="Arial"/>
                <w:sz w:val="14"/>
                <w:szCs w:val="14"/>
              </w:rPr>
            </w:pPr>
            <w:r>
              <w:rPr>
                <w:rFonts w:ascii="Arial" w:hAnsi="Arial" w:cs="Arial"/>
                <w:sz w:val="14"/>
                <w:szCs w:val="14"/>
              </w:rPr>
              <w:t xml:space="preserve">         </w:t>
            </w:r>
            <w:r w:rsidR="000C5E92">
              <w:rPr>
                <w:rFonts w:ascii="Arial" w:hAnsi="Arial" w:cs="Arial"/>
                <w:sz w:val="14"/>
                <w:szCs w:val="14"/>
              </w:rPr>
              <w:t>-</w:t>
            </w:r>
          </w:p>
        </w:tc>
        <w:tc>
          <w:tcPr>
            <w:tcW w:w="1024" w:type="dxa"/>
            <w:tcBorders>
              <w:top w:val="nil"/>
              <w:left w:val="nil"/>
              <w:bottom w:val="nil"/>
              <w:right w:val="nil"/>
            </w:tcBorders>
            <w:vAlign w:val="bottom"/>
          </w:tcPr>
          <w:p w14:paraId="0D99D6A7" w14:textId="6D0FB774" w:rsidR="00746535" w:rsidRPr="00803AC1" w:rsidRDefault="00746535" w:rsidP="00746535">
            <w:pPr>
              <w:tabs>
                <w:tab w:val="decimal" w:pos="450"/>
              </w:tabs>
              <w:spacing w:line="300" w:lineRule="exact"/>
              <w:ind w:right="6"/>
              <w:rPr>
                <w:rFonts w:ascii="Arial" w:hAnsi="Arial" w:cs="Arial"/>
                <w:sz w:val="14"/>
                <w:szCs w:val="14"/>
              </w:rPr>
            </w:pPr>
            <w:r>
              <w:rPr>
                <w:rFonts w:ascii="Arial" w:hAnsi="Arial" w:cs="Arial"/>
                <w:sz w:val="14"/>
                <w:szCs w:val="14"/>
              </w:rPr>
              <w:t xml:space="preserve">         -</w:t>
            </w:r>
          </w:p>
        </w:tc>
        <w:tc>
          <w:tcPr>
            <w:tcW w:w="1024" w:type="dxa"/>
            <w:tcBorders>
              <w:top w:val="nil"/>
              <w:left w:val="nil"/>
              <w:right w:val="nil"/>
            </w:tcBorders>
            <w:vAlign w:val="bottom"/>
          </w:tcPr>
          <w:p w14:paraId="61CC6AF4" w14:textId="12CF8898" w:rsidR="00746535" w:rsidRPr="00803AC1" w:rsidRDefault="00966B26" w:rsidP="005A7CC6">
            <w:pPr>
              <w:tabs>
                <w:tab w:val="decimal" w:pos="675"/>
              </w:tabs>
              <w:spacing w:line="300" w:lineRule="exact"/>
              <w:ind w:right="6"/>
              <w:rPr>
                <w:rFonts w:ascii="Arial" w:hAnsi="Arial" w:cs="Arial"/>
                <w:sz w:val="14"/>
                <w:szCs w:val="14"/>
              </w:rPr>
            </w:pPr>
            <w:r>
              <w:rPr>
                <w:rFonts w:ascii="Arial" w:hAnsi="Arial" w:cs="Arial"/>
                <w:sz w:val="14"/>
                <w:szCs w:val="14"/>
              </w:rPr>
              <w:t>-</w:t>
            </w:r>
          </w:p>
        </w:tc>
        <w:tc>
          <w:tcPr>
            <w:tcW w:w="1024" w:type="dxa"/>
            <w:tcBorders>
              <w:top w:val="nil"/>
              <w:left w:val="nil"/>
              <w:right w:val="nil"/>
            </w:tcBorders>
            <w:vAlign w:val="bottom"/>
          </w:tcPr>
          <w:p w14:paraId="7A300BDF" w14:textId="5470AACD" w:rsidR="00746535" w:rsidRPr="00803AC1" w:rsidRDefault="00746535" w:rsidP="00746535">
            <w:pPr>
              <w:tabs>
                <w:tab w:val="decimal" w:pos="450"/>
              </w:tabs>
              <w:spacing w:line="300" w:lineRule="exact"/>
              <w:ind w:right="6"/>
              <w:rPr>
                <w:rFonts w:ascii="Arial" w:hAnsi="Arial" w:cs="Arial"/>
                <w:sz w:val="14"/>
                <w:szCs w:val="14"/>
              </w:rPr>
            </w:pPr>
            <w:r>
              <w:rPr>
                <w:rFonts w:ascii="Arial" w:hAnsi="Arial" w:cs="Arial"/>
                <w:sz w:val="14"/>
                <w:szCs w:val="14"/>
              </w:rPr>
              <w:t xml:space="preserve">         -</w:t>
            </w:r>
          </w:p>
        </w:tc>
      </w:tr>
    </w:tbl>
    <w:p w14:paraId="4C2ED047" w14:textId="77777777" w:rsidR="00AF75F8" w:rsidRDefault="00AF75F8" w:rsidP="001872EB">
      <w:pPr>
        <w:tabs>
          <w:tab w:val="left" w:pos="1440"/>
        </w:tabs>
        <w:spacing w:before="240" w:after="240" w:line="380" w:lineRule="exact"/>
        <w:ind w:left="540" w:hanging="540"/>
        <w:jc w:val="thaiDistribute"/>
        <w:outlineLvl w:val="0"/>
        <w:rPr>
          <w:rFonts w:ascii="Arial" w:hAnsi="Arial"/>
          <w:b/>
          <w:bCs/>
          <w:sz w:val="22"/>
          <w:szCs w:val="22"/>
        </w:rPr>
      </w:pPr>
    </w:p>
    <w:p w14:paraId="4600C59E" w14:textId="187ED743" w:rsidR="00243979" w:rsidRPr="00122011" w:rsidRDefault="005A7CC6" w:rsidP="001872EB">
      <w:pPr>
        <w:tabs>
          <w:tab w:val="left" w:pos="1440"/>
        </w:tabs>
        <w:spacing w:before="240" w:after="240" w:line="380" w:lineRule="exact"/>
        <w:ind w:left="540" w:hanging="540"/>
        <w:jc w:val="thaiDistribute"/>
        <w:outlineLvl w:val="0"/>
        <w:rPr>
          <w:rFonts w:asciiTheme="majorBidi" w:hAnsiTheme="majorBidi"/>
          <w:b/>
          <w:bCs/>
          <w:sz w:val="32"/>
          <w:szCs w:val="32"/>
        </w:rPr>
      </w:pPr>
      <w:r>
        <w:rPr>
          <w:rFonts w:ascii="Arial" w:hAnsi="Arial"/>
          <w:b/>
          <w:bCs/>
          <w:sz w:val="22"/>
          <w:szCs w:val="22"/>
        </w:rPr>
        <w:lastRenderedPageBreak/>
        <w:t>14</w:t>
      </w:r>
      <w:r w:rsidR="00243979" w:rsidRPr="00122011">
        <w:rPr>
          <w:rFonts w:ascii="Arial" w:hAnsi="Arial"/>
          <w:b/>
          <w:bCs/>
          <w:sz w:val="22"/>
          <w:szCs w:val="22"/>
        </w:rPr>
        <w:t>.3</w:t>
      </w:r>
      <w:r w:rsidR="00243979" w:rsidRPr="00122011">
        <w:rPr>
          <w:rFonts w:ascii="Arial" w:hAnsi="Arial"/>
          <w:b/>
          <w:bCs/>
          <w:sz w:val="22"/>
          <w:szCs w:val="22"/>
        </w:rPr>
        <w:tab/>
      </w:r>
      <w:proofErr w:type="spellStart"/>
      <w:r w:rsidR="00243979" w:rsidRPr="00122011">
        <w:rPr>
          <w:rFonts w:ascii="Arial" w:hAnsi="Arial"/>
          <w:b/>
          <w:bCs/>
          <w:sz w:val="22"/>
          <w:szCs w:val="22"/>
        </w:rPr>
        <w:t>Summarised</w:t>
      </w:r>
      <w:proofErr w:type="spellEnd"/>
      <w:r w:rsidR="00243979" w:rsidRPr="00122011">
        <w:rPr>
          <w:rFonts w:ascii="Arial" w:hAnsi="Arial"/>
          <w:b/>
          <w:bCs/>
          <w:sz w:val="22"/>
          <w:szCs w:val="22"/>
        </w:rPr>
        <w:t xml:space="preserve"> financial information that based on amounts before inter-company elimination about subsidiaries that have material non-controlling</w:t>
      </w:r>
      <w:r w:rsidR="00E26034" w:rsidRPr="00122011">
        <w:rPr>
          <w:rFonts w:ascii="Arial" w:hAnsi="Arial"/>
          <w:b/>
          <w:bCs/>
          <w:sz w:val="22"/>
          <w:szCs w:val="22"/>
        </w:rPr>
        <w:t xml:space="preserve"> interest</w:t>
      </w:r>
      <w:r w:rsidR="00E33C5C">
        <w:rPr>
          <w:rFonts w:ascii="Arial" w:hAnsi="Arial"/>
          <w:b/>
          <w:bCs/>
          <w:sz w:val="22"/>
          <w:szCs w:val="22"/>
        </w:rPr>
        <w:t>.</w:t>
      </w:r>
    </w:p>
    <w:p w14:paraId="26AA08E1" w14:textId="5514E0C2" w:rsidR="00243979" w:rsidRPr="00E757CD" w:rsidRDefault="00243979" w:rsidP="00243979">
      <w:pPr>
        <w:pStyle w:val="List"/>
        <w:spacing w:before="120" w:after="120"/>
        <w:ind w:left="540" w:firstLine="0"/>
        <w:jc w:val="thaiDistribute"/>
        <w:outlineLvl w:val="0"/>
        <w:rPr>
          <w:rFonts w:ascii="Arial" w:hAnsi="Arial"/>
          <w:sz w:val="22"/>
          <w:szCs w:val="22"/>
        </w:rPr>
      </w:pPr>
      <w:proofErr w:type="spellStart"/>
      <w:r w:rsidRPr="00E757CD">
        <w:rPr>
          <w:rFonts w:ascii="Arial" w:hAnsi="Arial"/>
          <w:sz w:val="22"/>
          <w:szCs w:val="22"/>
        </w:rPr>
        <w:t>Summarised</w:t>
      </w:r>
      <w:proofErr w:type="spellEnd"/>
      <w:r w:rsidRPr="00E757CD">
        <w:rPr>
          <w:rFonts w:ascii="Arial" w:hAnsi="Arial"/>
          <w:sz w:val="22"/>
          <w:szCs w:val="22"/>
        </w:rPr>
        <w:t xml:space="preserve"> information about financial position</w:t>
      </w:r>
      <w:r w:rsidR="00ED7712" w:rsidRPr="00E757CD">
        <w:rPr>
          <w:rFonts w:ascii="Arial" w:hAnsi="Arial"/>
          <w:sz w:val="22"/>
          <w:szCs w:val="22"/>
        </w:rPr>
        <w:t xml:space="preserve"> </w:t>
      </w:r>
      <w:r w:rsidR="003E7AAB">
        <w:rPr>
          <w:rFonts w:ascii="Arial" w:hAnsi="Arial"/>
          <w:sz w:val="22"/>
          <w:szCs w:val="22"/>
        </w:rPr>
        <w:t xml:space="preserve">as at 31 December </w:t>
      </w:r>
      <w:r w:rsidR="0068403A">
        <w:rPr>
          <w:rFonts w:ascii="Arial" w:hAnsi="Arial"/>
          <w:sz w:val="22"/>
          <w:szCs w:val="22"/>
        </w:rPr>
        <w:t>2022</w:t>
      </w:r>
      <w:r w:rsidR="003E7AAB">
        <w:rPr>
          <w:rFonts w:ascii="Arial" w:hAnsi="Arial"/>
          <w:sz w:val="22"/>
          <w:szCs w:val="22"/>
        </w:rPr>
        <w:t xml:space="preserve"> and </w:t>
      </w:r>
      <w:r w:rsidR="0068403A">
        <w:rPr>
          <w:rFonts w:ascii="Arial" w:hAnsi="Arial"/>
          <w:sz w:val="22"/>
          <w:szCs w:val="22"/>
        </w:rPr>
        <w:t>2021</w:t>
      </w:r>
      <w:r w:rsidR="00E33C5C">
        <w:rPr>
          <w:rFonts w:ascii="Arial" w:hAnsi="Arial"/>
          <w:sz w:val="22"/>
          <w:szCs w:val="22"/>
        </w:rPr>
        <w: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AE2891" w:rsidRPr="00813E35" w14:paraId="30462CDB" w14:textId="77777777" w:rsidTr="00813E35">
        <w:tc>
          <w:tcPr>
            <w:tcW w:w="3960" w:type="dxa"/>
            <w:tcBorders>
              <w:left w:val="nil"/>
              <w:bottom w:val="nil"/>
              <w:right w:val="nil"/>
            </w:tcBorders>
            <w:vAlign w:val="bottom"/>
          </w:tcPr>
          <w:p w14:paraId="64236858" w14:textId="77777777" w:rsidR="00AE2891" w:rsidRPr="00813E35" w:rsidRDefault="00AE2891" w:rsidP="00243979">
            <w:pPr>
              <w:spacing w:line="380" w:lineRule="exact"/>
              <w:jc w:val="center"/>
              <w:rPr>
                <w:rFonts w:ascii="Arial" w:hAnsi="Arial" w:cs="Arial"/>
                <w:spacing w:val="-4"/>
                <w:sz w:val="20"/>
                <w:szCs w:val="20"/>
                <w:cs/>
              </w:rPr>
            </w:pPr>
          </w:p>
        </w:tc>
        <w:tc>
          <w:tcPr>
            <w:tcW w:w="2610" w:type="dxa"/>
            <w:gridSpan w:val="2"/>
            <w:tcBorders>
              <w:top w:val="nil"/>
              <w:left w:val="nil"/>
              <w:bottom w:val="nil"/>
              <w:right w:val="nil"/>
            </w:tcBorders>
            <w:vAlign w:val="bottom"/>
          </w:tcPr>
          <w:p w14:paraId="3D66D22F" w14:textId="77777777" w:rsidR="00AE2891" w:rsidRPr="00813E35" w:rsidRDefault="00AE2891" w:rsidP="00243979">
            <w:pPr>
              <w:tabs>
                <w:tab w:val="right" w:pos="7200"/>
                <w:tab w:val="right" w:pos="8540"/>
              </w:tabs>
              <w:spacing w:line="380" w:lineRule="exact"/>
              <w:jc w:val="center"/>
              <w:rPr>
                <w:rFonts w:ascii="Arial" w:hAnsi="Arial" w:cs="Arial"/>
                <w:sz w:val="20"/>
                <w:szCs w:val="20"/>
                <w:cs/>
              </w:rPr>
            </w:pPr>
          </w:p>
        </w:tc>
        <w:tc>
          <w:tcPr>
            <w:tcW w:w="2610" w:type="dxa"/>
            <w:gridSpan w:val="2"/>
            <w:tcBorders>
              <w:left w:val="nil"/>
              <w:right w:val="nil"/>
            </w:tcBorders>
            <w:shd w:val="clear" w:color="auto" w:fill="auto"/>
            <w:vAlign w:val="bottom"/>
          </w:tcPr>
          <w:p w14:paraId="2C9A233A" w14:textId="77777777" w:rsidR="00AE2891" w:rsidRPr="00813E35" w:rsidRDefault="00AE2891" w:rsidP="00243979">
            <w:pPr>
              <w:spacing w:line="380" w:lineRule="exact"/>
              <w:jc w:val="right"/>
              <w:rPr>
                <w:rFonts w:ascii="Arial" w:hAnsi="Arial" w:cs="Arial"/>
                <w:sz w:val="20"/>
                <w:szCs w:val="20"/>
              </w:rPr>
            </w:pPr>
            <w:r w:rsidRPr="00813E35">
              <w:rPr>
                <w:rFonts w:ascii="Arial" w:hAnsi="Arial" w:cs="Arial"/>
                <w:sz w:val="20"/>
                <w:szCs w:val="20"/>
              </w:rPr>
              <w:t>(Unit: Million Baht)</w:t>
            </w:r>
          </w:p>
        </w:tc>
      </w:tr>
      <w:tr w:rsidR="00813E35" w:rsidRPr="00813E35" w14:paraId="4882DC99" w14:textId="77777777" w:rsidTr="00813E35">
        <w:tc>
          <w:tcPr>
            <w:tcW w:w="3960" w:type="dxa"/>
            <w:tcBorders>
              <w:left w:val="nil"/>
              <w:bottom w:val="nil"/>
              <w:right w:val="nil"/>
            </w:tcBorders>
            <w:vAlign w:val="bottom"/>
          </w:tcPr>
          <w:p w14:paraId="0F339DA9" w14:textId="77777777" w:rsidR="00813E35" w:rsidRPr="00813E35" w:rsidRDefault="00813E35" w:rsidP="001872EB">
            <w:pPr>
              <w:spacing w:line="380" w:lineRule="exact"/>
              <w:jc w:val="center"/>
              <w:rPr>
                <w:rFonts w:ascii="Arial" w:hAnsi="Arial" w:cs="Arial"/>
                <w:spacing w:val="-4"/>
                <w:sz w:val="20"/>
                <w:szCs w:val="20"/>
                <w:cs/>
              </w:rPr>
            </w:pPr>
          </w:p>
        </w:tc>
        <w:tc>
          <w:tcPr>
            <w:tcW w:w="2610" w:type="dxa"/>
            <w:gridSpan w:val="2"/>
            <w:tcBorders>
              <w:top w:val="nil"/>
              <w:left w:val="nil"/>
              <w:bottom w:val="nil"/>
              <w:right w:val="nil"/>
            </w:tcBorders>
            <w:vAlign w:val="bottom"/>
          </w:tcPr>
          <w:p w14:paraId="4A34168A" w14:textId="77777777" w:rsidR="00813E35" w:rsidRPr="00813E35" w:rsidRDefault="00813E35" w:rsidP="001872EB">
            <w:pPr>
              <w:pBdr>
                <w:bottom w:val="single" w:sz="4" w:space="1" w:color="auto"/>
              </w:pBdr>
              <w:spacing w:line="380" w:lineRule="exact"/>
              <w:jc w:val="center"/>
              <w:rPr>
                <w:rFonts w:ascii="Arial" w:hAnsi="Arial" w:cs="Arial"/>
                <w:sz w:val="20"/>
                <w:szCs w:val="20"/>
                <w:cs/>
              </w:rPr>
            </w:pPr>
            <w:r w:rsidRPr="00813E35">
              <w:rPr>
                <w:rFonts w:ascii="Arial" w:hAnsi="Arial" w:cs="Arial"/>
                <w:sz w:val="20"/>
                <w:szCs w:val="20"/>
              </w:rPr>
              <w:t>Grace Water Med       Co., Ltd.</w:t>
            </w:r>
          </w:p>
        </w:tc>
        <w:tc>
          <w:tcPr>
            <w:tcW w:w="2610" w:type="dxa"/>
            <w:gridSpan w:val="2"/>
            <w:tcBorders>
              <w:left w:val="nil"/>
              <w:right w:val="nil"/>
            </w:tcBorders>
          </w:tcPr>
          <w:p w14:paraId="23ECA501" w14:textId="77777777" w:rsidR="00813E35" w:rsidRPr="00813E35" w:rsidRDefault="00813E35" w:rsidP="001872EB">
            <w:pPr>
              <w:pBdr>
                <w:bottom w:val="single" w:sz="4" w:space="1" w:color="auto"/>
              </w:pBdr>
              <w:spacing w:line="380" w:lineRule="exact"/>
              <w:jc w:val="center"/>
              <w:rPr>
                <w:rFonts w:ascii="Arial" w:hAnsi="Arial" w:cs="Arial"/>
                <w:sz w:val="20"/>
                <w:szCs w:val="20"/>
              </w:rPr>
            </w:pPr>
            <w:proofErr w:type="spellStart"/>
            <w:r w:rsidRPr="00813E35">
              <w:rPr>
                <w:rFonts w:ascii="Arial" w:hAnsi="Arial" w:cs="Arial"/>
                <w:sz w:val="20"/>
                <w:szCs w:val="20"/>
              </w:rPr>
              <w:t>NCL</w:t>
            </w:r>
            <w:proofErr w:type="spellEnd"/>
            <w:r w:rsidRPr="00813E35">
              <w:rPr>
                <w:rFonts w:ascii="Arial" w:hAnsi="Arial" w:cs="Arial"/>
                <w:sz w:val="20"/>
                <w:szCs w:val="20"/>
              </w:rPr>
              <w:t xml:space="preserve"> Inter Logistics Vietnam Co., Ltd.</w:t>
            </w:r>
          </w:p>
        </w:tc>
      </w:tr>
      <w:tr w:rsidR="00813E35" w:rsidRPr="00813E35" w14:paraId="05D25319" w14:textId="77777777" w:rsidTr="00813E35">
        <w:tc>
          <w:tcPr>
            <w:tcW w:w="3960" w:type="dxa"/>
            <w:tcBorders>
              <w:top w:val="nil"/>
              <w:left w:val="nil"/>
              <w:bottom w:val="nil"/>
              <w:right w:val="nil"/>
            </w:tcBorders>
            <w:vAlign w:val="bottom"/>
          </w:tcPr>
          <w:p w14:paraId="5F55AD20" w14:textId="589D665D" w:rsidR="00813E35" w:rsidRPr="00813E35" w:rsidRDefault="00813E35" w:rsidP="001872EB">
            <w:pPr>
              <w:spacing w:line="380" w:lineRule="exact"/>
              <w:jc w:val="center"/>
              <w:rPr>
                <w:rFonts w:ascii="Arial" w:hAnsi="Arial" w:cs="Arial"/>
                <w:sz w:val="20"/>
                <w:szCs w:val="20"/>
                <w:cs/>
              </w:rPr>
            </w:pPr>
          </w:p>
        </w:tc>
        <w:tc>
          <w:tcPr>
            <w:tcW w:w="1305" w:type="dxa"/>
            <w:tcBorders>
              <w:top w:val="nil"/>
              <w:left w:val="nil"/>
              <w:bottom w:val="nil"/>
              <w:right w:val="nil"/>
            </w:tcBorders>
          </w:tcPr>
          <w:p w14:paraId="74DF92C4" w14:textId="651D52AF" w:rsidR="00813E35" w:rsidRPr="00813E35" w:rsidRDefault="0068403A" w:rsidP="001872EB">
            <w:pPr>
              <w:pBdr>
                <w:bottom w:val="single" w:sz="4" w:space="1" w:color="auto"/>
              </w:pBdr>
              <w:tabs>
                <w:tab w:val="right" w:pos="7200"/>
                <w:tab w:val="right" w:pos="8540"/>
              </w:tabs>
              <w:spacing w:line="380" w:lineRule="exact"/>
              <w:jc w:val="center"/>
              <w:rPr>
                <w:rFonts w:ascii="Arial" w:hAnsi="Arial"/>
                <w:sz w:val="20"/>
                <w:szCs w:val="20"/>
              </w:rPr>
            </w:pPr>
            <w:r>
              <w:rPr>
                <w:rFonts w:ascii="Arial" w:hAnsi="Arial"/>
                <w:sz w:val="20"/>
                <w:szCs w:val="20"/>
              </w:rPr>
              <w:t>2022</w:t>
            </w:r>
          </w:p>
        </w:tc>
        <w:tc>
          <w:tcPr>
            <w:tcW w:w="1305" w:type="dxa"/>
            <w:tcBorders>
              <w:top w:val="nil"/>
              <w:left w:val="nil"/>
              <w:bottom w:val="nil"/>
              <w:right w:val="nil"/>
            </w:tcBorders>
          </w:tcPr>
          <w:p w14:paraId="400E69DB" w14:textId="0E4B5ED9" w:rsidR="00813E35" w:rsidRPr="00813E35" w:rsidRDefault="0068403A" w:rsidP="001872EB">
            <w:pPr>
              <w:pBdr>
                <w:bottom w:val="single" w:sz="4" w:space="1" w:color="auto"/>
              </w:pBdr>
              <w:tabs>
                <w:tab w:val="right" w:pos="7200"/>
                <w:tab w:val="right" w:pos="8540"/>
              </w:tabs>
              <w:spacing w:line="380" w:lineRule="exact"/>
              <w:jc w:val="center"/>
              <w:rPr>
                <w:rFonts w:ascii="Arial" w:hAnsi="Arial"/>
                <w:sz w:val="20"/>
                <w:szCs w:val="20"/>
              </w:rPr>
            </w:pPr>
            <w:r>
              <w:rPr>
                <w:rFonts w:ascii="Arial" w:hAnsi="Arial"/>
                <w:sz w:val="20"/>
                <w:szCs w:val="20"/>
              </w:rPr>
              <w:t>2021</w:t>
            </w:r>
          </w:p>
        </w:tc>
        <w:tc>
          <w:tcPr>
            <w:tcW w:w="1305" w:type="dxa"/>
            <w:tcBorders>
              <w:top w:val="nil"/>
              <w:left w:val="nil"/>
              <w:bottom w:val="nil"/>
              <w:right w:val="nil"/>
            </w:tcBorders>
          </w:tcPr>
          <w:p w14:paraId="1B96D5BE" w14:textId="0213BF1B" w:rsidR="00813E35" w:rsidRPr="00813E35" w:rsidRDefault="0068403A" w:rsidP="001872EB">
            <w:pPr>
              <w:pBdr>
                <w:bottom w:val="single" w:sz="4" w:space="1" w:color="auto"/>
              </w:pBdr>
              <w:tabs>
                <w:tab w:val="right" w:pos="7200"/>
                <w:tab w:val="right" w:pos="8540"/>
              </w:tabs>
              <w:spacing w:line="380" w:lineRule="exact"/>
              <w:jc w:val="center"/>
              <w:rPr>
                <w:rFonts w:ascii="Arial" w:hAnsi="Arial"/>
                <w:sz w:val="20"/>
                <w:szCs w:val="20"/>
              </w:rPr>
            </w:pPr>
            <w:r>
              <w:rPr>
                <w:rFonts w:ascii="Arial" w:hAnsi="Arial"/>
                <w:sz w:val="20"/>
                <w:szCs w:val="20"/>
              </w:rPr>
              <w:t>2022</w:t>
            </w:r>
          </w:p>
        </w:tc>
        <w:tc>
          <w:tcPr>
            <w:tcW w:w="1305" w:type="dxa"/>
            <w:tcBorders>
              <w:top w:val="nil"/>
              <w:left w:val="nil"/>
              <w:bottom w:val="nil"/>
              <w:right w:val="nil"/>
            </w:tcBorders>
          </w:tcPr>
          <w:p w14:paraId="04929106" w14:textId="2F5A9A87" w:rsidR="00813E35" w:rsidRPr="00813E35" w:rsidRDefault="0068403A" w:rsidP="001872EB">
            <w:pPr>
              <w:pBdr>
                <w:bottom w:val="single" w:sz="4" w:space="1" w:color="auto"/>
              </w:pBdr>
              <w:tabs>
                <w:tab w:val="right" w:pos="7200"/>
                <w:tab w:val="right" w:pos="8540"/>
              </w:tabs>
              <w:spacing w:line="380" w:lineRule="exact"/>
              <w:jc w:val="center"/>
              <w:rPr>
                <w:rFonts w:ascii="Arial" w:hAnsi="Arial"/>
                <w:sz w:val="20"/>
                <w:szCs w:val="20"/>
              </w:rPr>
            </w:pPr>
            <w:r>
              <w:rPr>
                <w:rFonts w:ascii="Arial" w:hAnsi="Arial"/>
                <w:sz w:val="20"/>
                <w:szCs w:val="20"/>
              </w:rPr>
              <w:t>2021</w:t>
            </w:r>
          </w:p>
        </w:tc>
      </w:tr>
      <w:tr w:rsidR="00746535" w:rsidRPr="00813E35" w14:paraId="068AD9E9" w14:textId="77777777" w:rsidTr="00746535">
        <w:tc>
          <w:tcPr>
            <w:tcW w:w="3960" w:type="dxa"/>
            <w:tcBorders>
              <w:top w:val="nil"/>
              <w:left w:val="nil"/>
              <w:bottom w:val="nil"/>
              <w:right w:val="nil"/>
            </w:tcBorders>
          </w:tcPr>
          <w:p w14:paraId="70CA973B" w14:textId="77777777" w:rsidR="00746535" w:rsidRPr="00813E35" w:rsidRDefault="00746535" w:rsidP="00746535">
            <w:pPr>
              <w:spacing w:line="380" w:lineRule="exact"/>
              <w:rPr>
                <w:rFonts w:ascii="Arial" w:hAnsi="Arial" w:cs="Arial"/>
                <w:sz w:val="20"/>
                <w:szCs w:val="20"/>
                <w:cs/>
              </w:rPr>
            </w:pPr>
            <w:r w:rsidRPr="00813E35">
              <w:rPr>
                <w:rFonts w:ascii="Arial" w:hAnsi="Arial" w:cs="Arial"/>
                <w:sz w:val="20"/>
                <w:szCs w:val="20"/>
              </w:rPr>
              <w:t>Current assets</w:t>
            </w:r>
          </w:p>
        </w:tc>
        <w:tc>
          <w:tcPr>
            <w:tcW w:w="1305" w:type="dxa"/>
            <w:tcBorders>
              <w:top w:val="nil"/>
              <w:left w:val="nil"/>
              <w:bottom w:val="nil"/>
              <w:right w:val="nil"/>
            </w:tcBorders>
          </w:tcPr>
          <w:p w14:paraId="2718B8A2" w14:textId="21DD90E0" w:rsidR="00746535" w:rsidRPr="00813E35" w:rsidRDefault="00CB08AE" w:rsidP="00746535">
            <w:pPr>
              <w:tabs>
                <w:tab w:val="decimal" w:pos="525"/>
              </w:tabs>
              <w:spacing w:line="380" w:lineRule="exact"/>
              <w:jc w:val="both"/>
              <w:rPr>
                <w:rFonts w:ascii="Arial" w:hAnsi="Arial" w:cs="Arial"/>
                <w:sz w:val="20"/>
                <w:szCs w:val="20"/>
              </w:rPr>
            </w:pPr>
            <w:r>
              <w:rPr>
                <w:rFonts w:ascii="Arial" w:hAnsi="Arial" w:cs="Arial"/>
                <w:sz w:val="20"/>
                <w:szCs w:val="20"/>
              </w:rPr>
              <w:t>58.84</w:t>
            </w:r>
          </w:p>
        </w:tc>
        <w:tc>
          <w:tcPr>
            <w:tcW w:w="1305" w:type="dxa"/>
            <w:tcBorders>
              <w:top w:val="nil"/>
              <w:left w:val="nil"/>
              <w:bottom w:val="nil"/>
              <w:right w:val="nil"/>
            </w:tcBorders>
          </w:tcPr>
          <w:p w14:paraId="7A6FDE9D" w14:textId="0DD37A24" w:rsidR="00746535" w:rsidRPr="00813E35" w:rsidRDefault="00746535" w:rsidP="00746535">
            <w:pPr>
              <w:tabs>
                <w:tab w:val="decimal" w:pos="525"/>
              </w:tabs>
              <w:spacing w:line="380" w:lineRule="exact"/>
              <w:jc w:val="both"/>
              <w:rPr>
                <w:rFonts w:ascii="Arial" w:hAnsi="Arial" w:cs="Arial"/>
                <w:sz w:val="20"/>
                <w:szCs w:val="20"/>
              </w:rPr>
            </w:pPr>
            <w:r w:rsidRPr="00813E35">
              <w:rPr>
                <w:rFonts w:ascii="Arial" w:hAnsi="Arial" w:cs="Arial"/>
                <w:sz w:val="20"/>
                <w:szCs w:val="20"/>
              </w:rPr>
              <w:t>54.</w:t>
            </w:r>
            <w:r>
              <w:rPr>
                <w:rFonts w:ascii="Arial" w:hAnsi="Arial" w:cs="Arial"/>
                <w:sz w:val="20"/>
                <w:szCs w:val="20"/>
              </w:rPr>
              <w:t>62</w:t>
            </w:r>
          </w:p>
        </w:tc>
        <w:tc>
          <w:tcPr>
            <w:tcW w:w="1305" w:type="dxa"/>
            <w:tcBorders>
              <w:top w:val="nil"/>
              <w:left w:val="nil"/>
              <w:right w:val="nil"/>
            </w:tcBorders>
            <w:vAlign w:val="bottom"/>
          </w:tcPr>
          <w:p w14:paraId="7ED3183B" w14:textId="7C13E963" w:rsidR="00746535" w:rsidRPr="00813E35" w:rsidRDefault="00257E55" w:rsidP="00746535">
            <w:pPr>
              <w:tabs>
                <w:tab w:val="decimal" w:pos="525"/>
              </w:tabs>
              <w:spacing w:line="380" w:lineRule="exact"/>
              <w:jc w:val="both"/>
              <w:rPr>
                <w:rFonts w:ascii="Arial" w:hAnsi="Arial" w:cs="Arial"/>
                <w:sz w:val="20"/>
                <w:szCs w:val="20"/>
              </w:rPr>
            </w:pPr>
            <w:r>
              <w:rPr>
                <w:rFonts w:ascii="Arial" w:hAnsi="Arial" w:cs="Arial"/>
                <w:sz w:val="20"/>
                <w:szCs w:val="20"/>
              </w:rPr>
              <w:t>1.33</w:t>
            </w:r>
          </w:p>
        </w:tc>
        <w:tc>
          <w:tcPr>
            <w:tcW w:w="1305" w:type="dxa"/>
            <w:tcBorders>
              <w:top w:val="nil"/>
              <w:left w:val="nil"/>
              <w:right w:val="nil"/>
            </w:tcBorders>
            <w:vAlign w:val="bottom"/>
          </w:tcPr>
          <w:p w14:paraId="03559D94" w14:textId="7C36F32F" w:rsidR="00746535" w:rsidRPr="00813E35" w:rsidRDefault="00746535" w:rsidP="00746535">
            <w:pPr>
              <w:tabs>
                <w:tab w:val="decimal" w:pos="525"/>
              </w:tabs>
              <w:spacing w:line="380" w:lineRule="exact"/>
              <w:jc w:val="both"/>
              <w:rPr>
                <w:rFonts w:ascii="Arial" w:hAnsi="Arial" w:cs="Arial"/>
                <w:sz w:val="20"/>
                <w:szCs w:val="20"/>
              </w:rPr>
            </w:pPr>
            <w:r w:rsidRPr="00813E35">
              <w:rPr>
                <w:rFonts w:ascii="Arial" w:hAnsi="Arial" w:cs="Arial"/>
                <w:sz w:val="20"/>
                <w:szCs w:val="20"/>
              </w:rPr>
              <w:t>1.33</w:t>
            </w:r>
          </w:p>
        </w:tc>
      </w:tr>
      <w:tr w:rsidR="00746535" w:rsidRPr="00813E35" w14:paraId="737EB5A3" w14:textId="77777777" w:rsidTr="00746535">
        <w:tc>
          <w:tcPr>
            <w:tcW w:w="3960" w:type="dxa"/>
            <w:tcBorders>
              <w:top w:val="nil"/>
              <w:left w:val="nil"/>
              <w:bottom w:val="nil"/>
              <w:right w:val="nil"/>
            </w:tcBorders>
          </w:tcPr>
          <w:p w14:paraId="17D67A64" w14:textId="77777777" w:rsidR="00746535" w:rsidRPr="00813E35" w:rsidRDefault="00746535" w:rsidP="00746535">
            <w:pPr>
              <w:spacing w:line="380" w:lineRule="exact"/>
              <w:rPr>
                <w:rFonts w:ascii="Arial" w:hAnsi="Arial" w:cs="Arial"/>
                <w:sz w:val="20"/>
                <w:szCs w:val="20"/>
                <w:cs/>
              </w:rPr>
            </w:pPr>
            <w:r w:rsidRPr="00813E35">
              <w:rPr>
                <w:rFonts w:ascii="Arial" w:hAnsi="Arial" w:cs="Arial"/>
                <w:sz w:val="20"/>
                <w:szCs w:val="20"/>
              </w:rPr>
              <w:t>Non-current assets</w:t>
            </w:r>
          </w:p>
        </w:tc>
        <w:tc>
          <w:tcPr>
            <w:tcW w:w="1305" w:type="dxa"/>
            <w:tcBorders>
              <w:top w:val="nil"/>
              <w:left w:val="nil"/>
              <w:bottom w:val="nil"/>
              <w:right w:val="nil"/>
            </w:tcBorders>
          </w:tcPr>
          <w:p w14:paraId="1A221164" w14:textId="3CDCD879" w:rsidR="00746535" w:rsidRPr="00813E35" w:rsidRDefault="00CB08AE" w:rsidP="00746535">
            <w:pPr>
              <w:tabs>
                <w:tab w:val="decimal" w:pos="525"/>
              </w:tabs>
              <w:spacing w:line="380" w:lineRule="exact"/>
              <w:jc w:val="both"/>
              <w:rPr>
                <w:rFonts w:ascii="Arial" w:hAnsi="Arial" w:cs="Arial"/>
                <w:sz w:val="20"/>
                <w:szCs w:val="20"/>
              </w:rPr>
            </w:pPr>
            <w:r>
              <w:rPr>
                <w:rFonts w:ascii="Arial" w:hAnsi="Arial" w:cs="Arial"/>
                <w:sz w:val="20"/>
                <w:szCs w:val="20"/>
              </w:rPr>
              <w:t>28.07</w:t>
            </w:r>
          </w:p>
        </w:tc>
        <w:tc>
          <w:tcPr>
            <w:tcW w:w="1305" w:type="dxa"/>
            <w:tcBorders>
              <w:top w:val="nil"/>
              <w:left w:val="nil"/>
              <w:bottom w:val="nil"/>
              <w:right w:val="nil"/>
            </w:tcBorders>
          </w:tcPr>
          <w:p w14:paraId="2801F29C" w14:textId="259A9625" w:rsidR="00746535" w:rsidRPr="00813E35" w:rsidRDefault="00746535" w:rsidP="00746535">
            <w:pPr>
              <w:tabs>
                <w:tab w:val="decimal" w:pos="525"/>
              </w:tabs>
              <w:spacing w:line="380" w:lineRule="exact"/>
              <w:jc w:val="both"/>
              <w:rPr>
                <w:rFonts w:ascii="Arial" w:hAnsi="Arial" w:cs="Arial"/>
                <w:sz w:val="20"/>
                <w:szCs w:val="20"/>
              </w:rPr>
            </w:pPr>
            <w:r w:rsidRPr="00813E35">
              <w:rPr>
                <w:rFonts w:ascii="Arial" w:hAnsi="Arial" w:cs="Arial"/>
                <w:sz w:val="20"/>
                <w:szCs w:val="20"/>
              </w:rPr>
              <w:t>32.2</w:t>
            </w:r>
            <w:r>
              <w:rPr>
                <w:rFonts w:ascii="Arial" w:hAnsi="Arial" w:cs="Arial"/>
                <w:sz w:val="20"/>
                <w:szCs w:val="20"/>
              </w:rPr>
              <w:t>0</w:t>
            </w:r>
          </w:p>
        </w:tc>
        <w:tc>
          <w:tcPr>
            <w:tcW w:w="1305" w:type="dxa"/>
            <w:tcBorders>
              <w:top w:val="nil"/>
              <w:left w:val="nil"/>
              <w:right w:val="nil"/>
            </w:tcBorders>
            <w:vAlign w:val="bottom"/>
          </w:tcPr>
          <w:p w14:paraId="7840A6A0" w14:textId="60CD6382" w:rsidR="00746535" w:rsidRPr="00813E35" w:rsidRDefault="00257E55" w:rsidP="00746535">
            <w:pPr>
              <w:tabs>
                <w:tab w:val="decimal" w:pos="525"/>
              </w:tabs>
              <w:spacing w:line="380" w:lineRule="exact"/>
              <w:jc w:val="both"/>
              <w:rPr>
                <w:rFonts w:ascii="Arial" w:hAnsi="Arial" w:cs="Arial"/>
                <w:sz w:val="20"/>
                <w:szCs w:val="20"/>
              </w:rPr>
            </w:pPr>
            <w:r>
              <w:rPr>
                <w:rFonts w:ascii="Arial" w:hAnsi="Arial" w:cs="Arial"/>
                <w:sz w:val="20"/>
                <w:szCs w:val="20"/>
              </w:rPr>
              <w:t>0.43</w:t>
            </w:r>
          </w:p>
        </w:tc>
        <w:tc>
          <w:tcPr>
            <w:tcW w:w="1305" w:type="dxa"/>
            <w:tcBorders>
              <w:top w:val="nil"/>
              <w:left w:val="nil"/>
              <w:right w:val="nil"/>
            </w:tcBorders>
            <w:vAlign w:val="bottom"/>
          </w:tcPr>
          <w:p w14:paraId="63454541" w14:textId="4FF7C644" w:rsidR="00746535" w:rsidRPr="00813E35" w:rsidRDefault="00746535" w:rsidP="00746535">
            <w:pPr>
              <w:tabs>
                <w:tab w:val="decimal" w:pos="525"/>
              </w:tabs>
              <w:spacing w:line="380" w:lineRule="exact"/>
              <w:jc w:val="both"/>
              <w:rPr>
                <w:rFonts w:ascii="Arial" w:hAnsi="Arial" w:cs="Arial"/>
                <w:sz w:val="20"/>
                <w:szCs w:val="20"/>
              </w:rPr>
            </w:pPr>
            <w:r w:rsidRPr="00813E35">
              <w:rPr>
                <w:rFonts w:ascii="Arial" w:hAnsi="Arial" w:cs="Arial"/>
                <w:sz w:val="20"/>
                <w:szCs w:val="20"/>
              </w:rPr>
              <w:t>0.43</w:t>
            </w:r>
          </w:p>
        </w:tc>
      </w:tr>
      <w:tr w:rsidR="00746535" w:rsidRPr="00813E35" w14:paraId="41301241" w14:textId="77777777" w:rsidTr="00746535">
        <w:tc>
          <w:tcPr>
            <w:tcW w:w="3960" w:type="dxa"/>
            <w:tcBorders>
              <w:top w:val="nil"/>
              <w:left w:val="nil"/>
              <w:bottom w:val="nil"/>
              <w:right w:val="nil"/>
            </w:tcBorders>
          </w:tcPr>
          <w:p w14:paraId="5F0B250D" w14:textId="77777777" w:rsidR="00746535" w:rsidRPr="00813E35" w:rsidRDefault="00746535" w:rsidP="00746535">
            <w:pPr>
              <w:spacing w:line="380" w:lineRule="exact"/>
              <w:rPr>
                <w:rFonts w:ascii="Arial" w:hAnsi="Arial" w:cs="Arial"/>
                <w:sz w:val="20"/>
                <w:szCs w:val="20"/>
                <w:cs/>
              </w:rPr>
            </w:pPr>
            <w:r w:rsidRPr="00813E35">
              <w:rPr>
                <w:rFonts w:ascii="Arial" w:hAnsi="Arial" w:cs="Arial"/>
                <w:sz w:val="20"/>
                <w:szCs w:val="20"/>
              </w:rPr>
              <w:t>Current liabilities</w:t>
            </w:r>
          </w:p>
        </w:tc>
        <w:tc>
          <w:tcPr>
            <w:tcW w:w="1305" w:type="dxa"/>
            <w:tcBorders>
              <w:top w:val="nil"/>
              <w:left w:val="nil"/>
              <w:bottom w:val="nil"/>
              <w:right w:val="nil"/>
            </w:tcBorders>
          </w:tcPr>
          <w:p w14:paraId="499940DC" w14:textId="3845D778" w:rsidR="00746535" w:rsidRPr="00813E35" w:rsidRDefault="00CB08AE" w:rsidP="00746535">
            <w:pPr>
              <w:tabs>
                <w:tab w:val="decimal" w:pos="525"/>
              </w:tabs>
              <w:spacing w:line="380" w:lineRule="exact"/>
              <w:jc w:val="both"/>
              <w:rPr>
                <w:rFonts w:ascii="Arial" w:hAnsi="Arial" w:cs="Arial"/>
                <w:sz w:val="20"/>
                <w:szCs w:val="20"/>
              </w:rPr>
            </w:pPr>
            <w:r>
              <w:rPr>
                <w:rFonts w:ascii="Arial" w:hAnsi="Arial" w:cs="Arial"/>
                <w:sz w:val="20"/>
                <w:szCs w:val="20"/>
              </w:rPr>
              <w:t>30.91</w:t>
            </w:r>
          </w:p>
        </w:tc>
        <w:tc>
          <w:tcPr>
            <w:tcW w:w="1305" w:type="dxa"/>
            <w:tcBorders>
              <w:top w:val="nil"/>
              <w:left w:val="nil"/>
              <w:bottom w:val="nil"/>
              <w:right w:val="nil"/>
            </w:tcBorders>
          </w:tcPr>
          <w:p w14:paraId="175A094C" w14:textId="380B2A91" w:rsidR="00746535" w:rsidRPr="00813E35" w:rsidRDefault="00746535" w:rsidP="00746535">
            <w:pPr>
              <w:tabs>
                <w:tab w:val="decimal" w:pos="525"/>
              </w:tabs>
              <w:spacing w:line="380" w:lineRule="exact"/>
              <w:jc w:val="both"/>
              <w:rPr>
                <w:rFonts w:ascii="Arial" w:hAnsi="Arial" w:cs="Arial"/>
                <w:sz w:val="20"/>
                <w:szCs w:val="20"/>
              </w:rPr>
            </w:pPr>
            <w:r w:rsidRPr="00813E35">
              <w:rPr>
                <w:rFonts w:ascii="Arial" w:hAnsi="Arial" w:cs="Arial"/>
                <w:sz w:val="20"/>
                <w:szCs w:val="20"/>
              </w:rPr>
              <w:t>22.21</w:t>
            </w:r>
          </w:p>
        </w:tc>
        <w:tc>
          <w:tcPr>
            <w:tcW w:w="1305" w:type="dxa"/>
            <w:tcBorders>
              <w:left w:val="nil"/>
              <w:right w:val="nil"/>
            </w:tcBorders>
            <w:vAlign w:val="bottom"/>
          </w:tcPr>
          <w:p w14:paraId="7BD9857E" w14:textId="5D6E1B8B" w:rsidR="00746535" w:rsidRPr="00813E35" w:rsidRDefault="00257E55" w:rsidP="00746535">
            <w:pPr>
              <w:tabs>
                <w:tab w:val="decimal" w:pos="525"/>
              </w:tabs>
              <w:spacing w:line="380" w:lineRule="exact"/>
              <w:jc w:val="both"/>
              <w:rPr>
                <w:rFonts w:ascii="Arial" w:hAnsi="Arial" w:cs="Arial"/>
                <w:sz w:val="20"/>
                <w:szCs w:val="20"/>
              </w:rPr>
            </w:pPr>
            <w:r>
              <w:rPr>
                <w:rFonts w:ascii="Arial" w:hAnsi="Arial" w:cs="Arial"/>
                <w:sz w:val="20"/>
                <w:szCs w:val="20"/>
              </w:rPr>
              <w:t>1.30</w:t>
            </w:r>
          </w:p>
        </w:tc>
        <w:tc>
          <w:tcPr>
            <w:tcW w:w="1305" w:type="dxa"/>
            <w:tcBorders>
              <w:left w:val="nil"/>
              <w:right w:val="nil"/>
            </w:tcBorders>
            <w:vAlign w:val="bottom"/>
          </w:tcPr>
          <w:p w14:paraId="62E33333" w14:textId="4D4D6E55" w:rsidR="00746535" w:rsidRPr="00813E35" w:rsidRDefault="00746535" w:rsidP="00746535">
            <w:pPr>
              <w:tabs>
                <w:tab w:val="decimal" w:pos="525"/>
              </w:tabs>
              <w:spacing w:line="380" w:lineRule="exact"/>
              <w:jc w:val="both"/>
              <w:rPr>
                <w:rFonts w:ascii="Arial" w:hAnsi="Arial" w:cs="Arial"/>
                <w:sz w:val="20"/>
                <w:szCs w:val="20"/>
              </w:rPr>
            </w:pPr>
            <w:r w:rsidRPr="00813E35">
              <w:rPr>
                <w:rFonts w:ascii="Arial" w:hAnsi="Arial" w:cs="Arial"/>
                <w:sz w:val="20"/>
                <w:szCs w:val="20"/>
              </w:rPr>
              <w:t>1.30</w:t>
            </w:r>
          </w:p>
        </w:tc>
      </w:tr>
      <w:tr w:rsidR="00746535" w:rsidRPr="00813E35" w14:paraId="58441CC0" w14:textId="77777777" w:rsidTr="00746535">
        <w:tc>
          <w:tcPr>
            <w:tcW w:w="3960" w:type="dxa"/>
            <w:tcBorders>
              <w:top w:val="nil"/>
              <w:left w:val="nil"/>
              <w:bottom w:val="nil"/>
              <w:right w:val="nil"/>
            </w:tcBorders>
          </w:tcPr>
          <w:p w14:paraId="6C392293" w14:textId="77777777" w:rsidR="00746535" w:rsidRPr="00813E35" w:rsidRDefault="00746535" w:rsidP="00746535">
            <w:pPr>
              <w:spacing w:line="380" w:lineRule="exact"/>
              <w:rPr>
                <w:rFonts w:ascii="Arial" w:hAnsi="Arial" w:cs="Arial"/>
                <w:sz w:val="20"/>
                <w:szCs w:val="20"/>
              </w:rPr>
            </w:pPr>
            <w:r w:rsidRPr="00813E35">
              <w:rPr>
                <w:rFonts w:ascii="Arial" w:hAnsi="Arial" w:cs="Arial"/>
                <w:sz w:val="20"/>
                <w:szCs w:val="20"/>
              </w:rPr>
              <w:t>Non-current liabilities</w:t>
            </w:r>
          </w:p>
        </w:tc>
        <w:tc>
          <w:tcPr>
            <w:tcW w:w="1305" w:type="dxa"/>
            <w:tcBorders>
              <w:top w:val="nil"/>
              <w:left w:val="nil"/>
              <w:bottom w:val="nil"/>
              <w:right w:val="nil"/>
            </w:tcBorders>
          </w:tcPr>
          <w:p w14:paraId="66F04EDF" w14:textId="3830A709" w:rsidR="00746535" w:rsidRPr="00813E35" w:rsidRDefault="00CB08AE" w:rsidP="00746535">
            <w:pPr>
              <w:tabs>
                <w:tab w:val="decimal" w:pos="525"/>
              </w:tabs>
              <w:spacing w:line="380" w:lineRule="exact"/>
              <w:jc w:val="both"/>
              <w:rPr>
                <w:rFonts w:ascii="Arial" w:hAnsi="Arial" w:cs="Arial"/>
                <w:sz w:val="20"/>
                <w:szCs w:val="20"/>
              </w:rPr>
            </w:pPr>
            <w:r>
              <w:rPr>
                <w:rFonts w:ascii="Arial" w:hAnsi="Arial" w:cs="Arial"/>
                <w:sz w:val="20"/>
                <w:szCs w:val="20"/>
              </w:rPr>
              <w:t>10.63</w:t>
            </w:r>
          </w:p>
        </w:tc>
        <w:tc>
          <w:tcPr>
            <w:tcW w:w="1305" w:type="dxa"/>
            <w:tcBorders>
              <w:top w:val="nil"/>
              <w:left w:val="nil"/>
              <w:bottom w:val="nil"/>
              <w:right w:val="nil"/>
            </w:tcBorders>
          </w:tcPr>
          <w:p w14:paraId="2C0EA963" w14:textId="2F14E49E" w:rsidR="00746535" w:rsidRPr="00813E35" w:rsidRDefault="00746535" w:rsidP="00746535">
            <w:pPr>
              <w:tabs>
                <w:tab w:val="decimal" w:pos="525"/>
              </w:tabs>
              <w:spacing w:line="380" w:lineRule="exact"/>
              <w:jc w:val="both"/>
              <w:rPr>
                <w:rFonts w:ascii="Arial" w:hAnsi="Arial" w:cs="Arial"/>
                <w:sz w:val="20"/>
                <w:szCs w:val="20"/>
              </w:rPr>
            </w:pPr>
            <w:r w:rsidRPr="00813E35">
              <w:rPr>
                <w:rFonts w:ascii="Arial" w:hAnsi="Arial" w:cs="Arial"/>
                <w:sz w:val="20"/>
                <w:szCs w:val="20"/>
              </w:rPr>
              <w:t>20.79</w:t>
            </w:r>
          </w:p>
        </w:tc>
        <w:tc>
          <w:tcPr>
            <w:tcW w:w="1305" w:type="dxa"/>
            <w:tcBorders>
              <w:left w:val="nil"/>
              <w:right w:val="nil"/>
            </w:tcBorders>
            <w:vAlign w:val="bottom"/>
          </w:tcPr>
          <w:p w14:paraId="74F35931" w14:textId="3325FA2B" w:rsidR="00746535" w:rsidRPr="00813E35" w:rsidRDefault="00257E55" w:rsidP="005A7CC6">
            <w:pPr>
              <w:spacing w:line="380" w:lineRule="exact"/>
              <w:jc w:val="center"/>
              <w:rPr>
                <w:rFonts w:ascii="Arial" w:hAnsi="Arial" w:cs="Arial"/>
                <w:sz w:val="20"/>
                <w:szCs w:val="20"/>
              </w:rPr>
            </w:pPr>
            <w:r>
              <w:rPr>
                <w:rFonts w:ascii="Arial" w:hAnsi="Arial" w:cs="Arial"/>
                <w:sz w:val="20"/>
                <w:szCs w:val="20"/>
              </w:rPr>
              <w:t>-</w:t>
            </w:r>
          </w:p>
        </w:tc>
        <w:tc>
          <w:tcPr>
            <w:tcW w:w="1305" w:type="dxa"/>
            <w:tcBorders>
              <w:left w:val="nil"/>
              <w:right w:val="nil"/>
            </w:tcBorders>
            <w:vAlign w:val="bottom"/>
          </w:tcPr>
          <w:p w14:paraId="36B1A643" w14:textId="52FB0482" w:rsidR="00746535" w:rsidRPr="00813E35" w:rsidRDefault="00746535" w:rsidP="005A7CC6">
            <w:pPr>
              <w:spacing w:line="380" w:lineRule="exact"/>
              <w:jc w:val="center"/>
              <w:rPr>
                <w:rFonts w:ascii="Arial" w:hAnsi="Arial" w:cs="Arial"/>
                <w:sz w:val="20"/>
                <w:szCs w:val="20"/>
              </w:rPr>
            </w:pPr>
            <w:r>
              <w:rPr>
                <w:rFonts w:ascii="Arial" w:hAnsi="Arial" w:cs="Arial"/>
                <w:sz w:val="20"/>
                <w:szCs w:val="20"/>
              </w:rPr>
              <w:t>-</w:t>
            </w:r>
          </w:p>
        </w:tc>
      </w:tr>
    </w:tbl>
    <w:p w14:paraId="480FC55F" w14:textId="1CFF4DE4" w:rsidR="00243979" w:rsidRPr="00E757CD" w:rsidRDefault="00243979" w:rsidP="003E7AAB">
      <w:pPr>
        <w:pStyle w:val="List"/>
        <w:spacing w:before="240" w:after="120" w:line="380" w:lineRule="exact"/>
        <w:ind w:left="547" w:firstLine="0"/>
        <w:jc w:val="thaiDistribute"/>
        <w:outlineLvl w:val="0"/>
        <w:rPr>
          <w:rFonts w:ascii="Arial" w:hAnsi="Arial"/>
          <w:sz w:val="22"/>
          <w:szCs w:val="22"/>
        </w:rPr>
      </w:pPr>
      <w:proofErr w:type="spellStart"/>
      <w:r w:rsidRPr="00E757CD">
        <w:rPr>
          <w:rFonts w:ascii="Arial" w:hAnsi="Arial"/>
          <w:sz w:val="22"/>
          <w:szCs w:val="22"/>
        </w:rPr>
        <w:t>Summarised</w:t>
      </w:r>
      <w:proofErr w:type="spellEnd"/>
      <w:r w:rsidRPr="00E757CD">
        <w:rPr>
          <w:rFonts w:ascii="Arial" w:hAnsi="Arial"/>
          <w:sz w:val="22"/>
          <w:szCs w:val="22"/>
        </w:rPr>
        <w:t xml:space="preserve"> information about </w:t>
      </w:r>
      <w:r w:rsidR="005D6CE1">
        <w:rPr>
          <w:rFonts w:ascii="Arial" w:hAnsi="Arial"/>
          <w:sz w:val="22"/>
          <w:szCs w:val="22"/>
        </w:rPr>
        <w:t>comprehensive income</w:t>
      </w:r>
      <w:r w:rsidR="003E7AAB" w:rsidRPr="003E7AAB">
        <w:rPr>
          <w:rFonts w:ascii="Arial" w:hAnsi="Arial" w:cs="Arial"/>
          <w:sz w:val="18"/>
          <w:szCs w:val="18"/>
        </w:rPr>
        <w:t xml:space="preserve"> </w:t>
      </w:r>
      <w:r w:rsidR="003E7AAB" w:rsidRPr="003E7AAB">
        <w:rPr>
          <w:rFonts w:ascii="Arial" w:hAnsi="Arial"/>
          <w:sz w:val="22"/>
          <w:szCs w:val="22"/>
        </w:rPr>
        <w:t xml:space="preserve">for the years ended 31 December </w:t>
      </w:r>
      <w:r w:rsidR="0068403A">
        <w:rPr>
          <w:rFonts w:ascii="Arial" w:hAnsi="Arial"/>
          <w:sz w:val="22"/>
          <w:szCs w:val="22"/>
        </w:rPr>
        <w:t>2022</w:t>
      </w:r>
      <w:r w:rsidR="003E7AAB" w:rsidRPr="003E7AAB">
        <w:rPr>
          <w:rFonts w:ascii="Arial" w:hAnsi="Arial"/>
          <w:sz w:val="22"/>
          <w:szCs w:val="22"/>
        </w:rPr>
        <w:t xml:space="preserve"> and </w:t>
      </w:r>
      <w:r w:rsidR="0068403A">
        <w:rPr>
          <w:rFonts w:ascii="Arial" w:hAnsi="Arial"/>
          <w:sz w:val="22"/>
          <w:szCs w:val="22"/>
        </w:rPr>
        <w:t>2021</w:t>
      </w:r>
      <w:r w:rsidR="00E33C5C">
        <w:rPr>
          <w:rFonts w:ascii="Arial" w:hAnsi="Arial"/>
          <w:sz w:val="22"/>
          <w:szCs w:val="22"/>
        </w:rPr>
        <w:t>.</w:t>
      </w:r>
    </w:p>
    <w:tbl>
      <w:tblPr>
        <w:tblW w:w="9180" w:type="dxa"/>
        <w:tblInd w:w="450" w:type="dxa"/>
        <w:tblLayout w:type="fixed"/>
        <w:tblLook w:val="0000" w:firstRow="0" w:lastRow="0" w:firstColumn="0" w:lastColumn="0" w:noHBand="0" w:noVBand="0"/>
      </w:tblPr>
      <w:tblGrid>
        <w:gridCol w:w="3510"/>
        <w:gridCol w:w="1440"/>
        <w:gridCol w:w="1442"/>
        <w:gridCol w:w="264"/>
        <w:gridCol w:w="1086"/>
        <w:gridCol w:w="1438"/>
      </w:tblGrid>
      <w:tr w:rsidR="00F60179" w:rsidRPr="006E3A71" w14:paraId="6BF8A290" w14:textId="77777777" w:rsidTr="00E26034">
        <w:tc>
          <w:tcPr>
            <w:tcW w:w="3510" w:type="dxa"/>
            <w:tcBorders>
              <w:left w:val="nil"/>
              <w:bottom w:val="nil"/>
              <w:right w:val="nil"/>
            </w:tcBorders>
            <w:vAlign w:val="bottom"/>
          </w:tcPr>
          <w:p w14:paraId="20139C43" w14:textId="77777777" w:rsidR="00F60179" w:rsidRPr="00813E35" w:rsidRDefault="00F60179" w:rsidP="00243979">
            <w:pPr>
              <w:spacing w:line="380" w:lineRule="exact"/>
              <w:jc w:val="center"/>
              <w:rPr>
                <w:rFonts w:ascii="Arial" w:hAnsi="Arial" w:cs="Arial"/>
                <w:sz w:val="18"/>
                <w:szCs w:val="18"/>
                <w:cs/>
              </w:rPr>
            </w:pPr>
          </w:p>
        </w:tc>
        <w:tc>
          <w:tcPr>
            <w:tcW w:w="1440" w:type="dxa"/>
            <w:tcBorders>
              <w:left w:val="nil"/>
              <w:bottom w:val="nil"/>
              <w:right w:val="nil"/>
            </w:tcBorders>
          </w:tcPr>
          <w:p w14:paraId="2B5E8C82" w14:textId="77777777" w:rsidR="00F60179" w:rsidRPr="00813E35" w:rsidRDefault="00F60179" w:rsidP="00243979">
            <w:pPr>
              <w:spacing w:line="380" w:lineRule="exact"/>
              <w:jc w:val="center"/>
              <w:rPr>
                <w:rFonts w:ascii="Arial" w:hAnsi="Arial" w:cs="Arial"/>
                <w:sz w:val="18"/>
                <w:szCs w:val="18"/>
                <w:cs/>
              </w:rPr>
            </w:pPr>
          </w:p>
        </w:tc>
        <w:tc>
          <w:tcPr>
            <w:tcW w:w="1706" w:type="dxa"/>
            <w:gridSpan w:val="2"/>
            <w:tcBorders>
              <w:left w:val="nil"/>
              <w:bottom w:val="nil"/>
              <w:right w:val="nil"/>
            </w:tcBorders>
          </w:tcPr>
          <w:p w14:paraId="65412CB8" w14:textId="77777777" w:rsidR="00F60179" w:rsidRPr="00813E35" w:rsidRDefault="00F60179" w:rsidP="00243979">
            <w:pPr>
              <w:spacing w:line="380" w:lineRule="exact"/>
              <w:jc w:val="right"/>
              <w:rPr>
                <w:rFonts w:ascii="Arial" w:hAnsi="Arial" w:cs="Arial"/>
                <w:sz w:val="18"/>
                <w:szCs w:val="18"/>
              </w:rPr>
            </w:pPr>
          </w:p>
        </w:tc>
        <w:tc>
          <w:tcPr>
            <w:tcW w:w="2524" w:type="dxa"/>
            <w:gridSpan w:val="2"/>
            <w:tcBorders>
              <w:top w:val="nil"/>
              <w:left w:val="nil"/>
              <w:bottom w:val="nil"/>
              <w:right w:val="nil"/>
            </w:tcBorders>
            <w:vAlign w:val="bottom"/>
          </w:tcPr>
          <w:p w14:paraId="105D725A" w14:textId="77777777" w:rsidR="00F60179" w:rsidRPr="00813E35" w:rsidRDefault="00F60179" w:rsidP="00243979">
            <w:pPr>
              <w:spacing w:line="380" w:lineRule="exact"/>
              <w:jc w:val="right"/>
              <w:rPr>
                <w:rFonts w:ascii="Arial" w:hAnsi="Arial" w:cs="Arial"/>
                <w:sz w:val="18"/>
                <w:szCs w:val="18"/>
              </w:rPr>
            </w:pPr>
            <w:r w:rsidRPr="00813E35">
              <w:rPr>
                <w:rFonts w:ascii="Arial" w:hAnsi="Arial" w:cs="Arial"/>
                <w:sz w:val="18"/>
                <w:szCs w:val="18"/>
              </w:rPr>
              <w:t>(Unit: Million Baht)</w:t>
            </w:r>
          </w:p>
        </w:tc>
      </w:tr>
      <w:tr w:rsidR="00813E35" w:rsidRPr="006E3A71" w14:paraId="438F9694" w14:textId="77777777" w:rsidTr="00E26034">
        <w:tc>
          <w:tcPr>
            <w:tcW w:w="3510" w:type="dxa"/>
            <w:tcBorders>
              <w:left w:val="nil"/>
              <w:bottom w:val="nil"/>
              <w:right w:val="nil"/>
            </w:tcBorders>
            <w:vAlign w:val="bottom"/>
          </w:tcPr>
          <w:p w14:paraId="3C814D2C" w14:textId="77777777" w:rsidR="00813E35" w:rsidRPr="00813E35" w:rsidRDefault="00813E35" w:rsidP="00E72960">
            <w:pPr>
              <w:spacing w:line="380" w:lineRule="exact"/>
              <w:jc w:val="center"/>
              <w:rPr>
                <w:rFonts w:ascii="Arial" w:hAnsi="Arial" w:cs="Arial"/>
                <w:spacing w:val="-4"/>
                <w:sz w:val="18"/>
                <w:szCs w:val="18"/>
                <w:cs/>
              </w:rPr>
            </w:pPr>
          </w:p>
        </w:tc>
        <w:tc>
          <w:tcPr>
            <w:tcW w:w="2882" w:type="dxa"/>
            <w:gridSpan w:val="2"/>
            <w:tcBorders>
              <w:left w:val="nil"/>
              <w:bottom w:val="nil"/>
              <w:right w:val="nil"/>
            </w:tcBorders>
          </w:tcPr>
          <w:p w14:paraId="3E2774E9" w14:textId="0FC7D65B" w:rsidR="00813E35" w:rsidRPr="00813E35" w:rsidRDefault="00813E35" w:rsidP="00E72960">
            <w:pPr>
              <w:pBdr>
                <w:bottom w:val="single" w:sz="4" w:space="1" w:color="auto"/>
              </w:pBdr>
              <w:spacing w:line="380" w:lineRule="exact"/>
              <w:jc w:val="center"/>
              <w:rPr>
                <w:rFonts w:ascii="Arial" w:hAnsi="Arial" w:cs="Arial"/>
                <w:sz w:val="18"/>
                <w:szCs w:val="18"/>
                <w:cs/>
              </w:rPr>
            </w:pPr>
            <w:r w:rsidRPr="00813E35">
              <w:rPr>
                <w:rFonts w:ascii="Arial" w:hAnsi="Arial" w:cs="Arial"/>
                <w:sz w:val="18"/>
                <w:szCs w:val="18"/>
              </w:rPr>
              <w:t xml:space="preserve">Grace Water Med </w:t>
            </w:r>
            <w:r w:rsidR="00DB4F1E">
              <w:rPr>
                <w:rFonts w:ascii="Arial" w:hAnsi="Arial" w:cs="Arial"/>
                <w:sz w:val="18"/>
                <w:szCs w:val="18"/>
              </w:rPr>
              <w:t xml:space="preserve">                         </w:t>
            </w:r>
            <w:r w:rsidRPr="00813E35">
              <w:rPr>
                <w:rFonts w:ascii="Arial" w:hAnsi="Arial" w:cs="Arial"/>
                <w:sz w:val="18"/>
                <w:szCs w:val="18"/>
              </w:rPr>
              <w:t>Co., Ltd.</w:t>
            </w:r>
          </w:p>
        </w:tc>
        <w:tc>
          <w:tcPr>
            <w:tcW w:w="2788" w:type="dxa"/>
            <w:gridSpan w:val="3"/>
            <w:tcBorders>
              <w:left w:val="nil"/>
              <w:right w:val="nil"/>
            </w:tcBorders>
            <w:shd w:val="clear" w:color="auto" w:fill="auto"/>
          </w:tcPr>
          <w:p w14:paraId="0CF8E5AB" w14:textId="77777777" w:rsidR="00813E35" w:rsidRPr="00813E35" w:rsidRDefault="00813E35" w:rsidP="00E72960">
            <w:pPr>
              <w:pBdr>
                <w:bottom w:val="single" w:sz="4" w:space="1" w:color="auto"/>
              </w:pBdr>
              <w:spacing w:line="380" w:lineRule="exact"/>
              <w:jc w:val="center"/>
              <w:rPr>
                <w:rFonts w:ascii="Arial" w:hAnsi="Arial" w:cs="Arial"/>
                <w:sz w:val="18"/>
                <w:szCs w:val="18"/>
              </w:rPr>
            </w:pPr>
            <w:proofErr w:type="spellStart"/>
            <w:r w:rsidRPr="00813E35">
              <w:rPr>
                <w:rFonts w:ascii="Arial" w:hAnsi="Arial" w:cs="Arial"/>
                <w:sz w:val="18"/>
                <w:szCs w:val="18"/>
              </w:rPr>
              <w:t>NCL</w:t>
            </w:r>
            <w:proofErr w:type="spellEnd"/>
            <w:r w:rsidRPr="00813E35">
              <w:rPr>
                <w:rFonts w:ascii="Arial" w:hAnsi="Arial" w:cs="Arial"/>
                <w:sz w:val="18"/>
                <w:szCs w:val="18"/>
              </w:rPr>
              <w:t xml:space="preserve"> Inter Logistics Vietnam </w:t>
            </w:r>
            <w:r w:rsidRPr="00813E35">
              <w:rPr>
                <w:rFonts w:ascii="Arial" w:hAnsi="Arial" w:cstheme="minorBidi" w:hint="cs"/>
                <w:sz w:val="18"/>
                <w:szCs w:val="18"/>
                <w:cs/>
              </w:rPr>
              <w:t xml:space="preserve">   </w:t>
            </w:r>
            <w:r w:rsidRPr="00813E35">
              <w:rPr>
                <w:rFonts w:ascii="Arial" w:hAnsi="Arial" w:cs="Arial"/>
                <w:sz w:val="18"/>
                <w:szCs w:val="18"/>
              </w:rPr>
              <w:t>Co., Ltd.</w:t>
            </w:r>
          </w:p>
        </w:tc>
      </w:tr>
      <w:tr w:rsidR="00813E35" w:rsidRPr="006E3A71" w14:paraId="31235CED" w14:textId="77777777" w:rsidTr="00E26034">
        <w:tc>
          <w:tcPr>
            <w:tcW w:w="3510" w:type="dxa"/>
            <w:tcBorders>
              <w:left w:val="nil"/>
              <w:bottom w:val="nil"/>
              <w:right w:val="nil"/>
            </w:tcBorders>
            <w:vAlign w:val="bottom"/>
          </w:tcPr>
          <w:p w14:paraId="76909436" w14:textId="77777777" w:rsidR="00813E35" w:rsidRPr="00813E35" w:rsidRDefault="00813E35" w:rsidP="00E72960">
            <w:pPr>
              <w:spacing w:line="260" w:lineRule="exact"/>
              <w:jc w:val="center"/>
              <w:rPr>
                <w:rFonts w:ascii="Arial" w:hAnsi="Arial" w:cs="Arial"/>
                <w:spacing w:val="-4"/>
                <w:sz w:val="18"/>
                <w:szCs w:val="18"/>
                <w:cs/>
              </w:rPr>
            </w:pPr>
          </w:p>
        </w:tc>
        <w:tc>
          <w:tcPr>
            <w:tcW w:w="1440" w:type="dxa"/>
            <w:tcBorders>
              <w:left w:val="nil"/>
              <w:bottom w:val="nil"/>
              <w:right w:val="nil"/>
            </w:tcBorders>
            <w:vAlign w:val="bottom"/>
          </w:tcPr>
          <w:p w14:paraId="2392E3C4" w14:textId="5E83B386" w:rsidR="00813E35" w:rsidRPr="00813E35" w:rsidRDefault="0068403A" w:rsidP="00E72960">
            <w:pPr>
              <w:pBdr>
                <w:bottom w:val="single" w:sz="4" w:space="1" w:color="auto"/>
              </w:pBdr>
              <w:tabs>
                <w:tab w:val="right" w:pos="7200"/>
                <w:tab w:val="right" w:pos="8540"/>
              </w:tabs>
              <w:spacing w:line="260" w:lineRule="exact"/>
              <w:jc w:val="center"/>
              <w:rPr>
                <w:rFonts w:ascii="Arial" w:hAnsi="Arial" w:cs="Arial"/>
                <w:sz w:val="18"/>
                <w:szCs w:val="18"/>
              </w:rPr>
            </w:pPr>
            <w:r>
              <w:rPr>
                <w:rFonts w:ascii="Arial" w:hAnsi="Arial" w:cs="Arial"/>
                <w:sz w:val="18"/>
                <w:szCs w:val="18"/>
              </w:rPr>
              <w:t>2022</w:t>
            </w:r>
          </w:p>
        </w:tc>
        <w:tc>
          <w:tcPr>
            <w:tcW w:w="1442" w:type="dxa"/>
            <w:tcBorders>
              <w:left w:val="nil"/>
              <w:bottom w:val="nil"/>
              <w:right w:val="nil"/>
            </w:tcBorders>
            <w:vAlign w:val="bottom"/>
          </w:tcPr>
          <w:p w14:paraId="55388B54" w14:textId="7274B6EF" w:rsidR="00813E35" w:rsidRPr="00813E35" w:rsidRDefault="0068403A" w:rsidP="00E72960">
            <w:pPr>
              <w:pBdr>
                <w:bottom w:val="single" w:sz="4" w:space="1" w:color="auto"/>
              </w:pBdr>
              <w:tabs>
                <w:tab w:val="right" w:pos="7200"/>
                <w:tab w:val="right" w:pos="8540"/>
              </w:tabs>
              <w:spacing w:line="260" w:lineRule="exact"/>
              <w:jc w:val="center"/>
              <w:rPr>
                <w:rFonts w:ascii="Arial" w:hAnsi="Arial" w:cs="Arial"/>
                <w:sz w:val="18"/>
                <w:szCs w:val="18"/>
              </w:rPr>
            </w:pPr>
            <w:r>
              <w:rPr>
                <w:rFonts w:ascii="Arial" w:hAnsi="Arial" w:cs="Arial"/>
                <w:sz w:val="18"/>
                <w:szCs w:val="18"/>
              </w:rPr>
              <w:t>2021</w:t>
            </w:r>
            <w:r w:rsidR="00813E35" w:rsidRPr="00813E35">
              <w:rPr>
                <w:rFonts w:ascii="Arial" w:hAnsi="Arial" w:cs="Arial"/>
                <w:sz w:val="18"/>
                <w:szCs w:val="18"/>
              </w:rPr>
              <w:t xml:space="preserve"> </w:t>
            </w:r>
          </w:p>
        </w:tc>
        <w:tc>
          <w:tcPr>
            <w:tcW w:w="1350" w:type="dxa"/>
            <w:gridSpan w:val="2"/>
            <w:tcBorders>
              <w:top w:val="nil"/>
              <w:left w:val="nil"/>
              <w:bottom w:val="nil"/>
              <w:right w:val="nil"/>
            </w:tcBorders>
            <w:vAlign w:val="bottom"/>
          </w:tcPr>
          <w:p w14:paraId="16D0C08A" w14:textId="5AAB7670" w:rsidR="00813E35" w:rsidRPr="00813E35" w:rsidRDefault="0068403A" w:rsidP="00E72960">
            <w:pPr>
              <w:pBdr>
                <w:bottom w:val="single" w:sz="4" w:space="1" w:color="auto"/>
              </w:pBdr>
              <w:tabs>
                <w:tab w:val="right" w:pos="7200"/>
                <w:tab w:val="right" w:pos="8540"/>
              </w:tabs>
              <w:spacing w:line="260" w:lineRule="exact"/>
              <w:jc w:val="center"/>
              <w:rPr>
                <w:rFonts w:ascii="Arial" w:hAnsi="Arial" w:cs="Arial"/>
                <w:sz w:val="18"/>
                <w:szCs w:val="18"/>
              </w:rPr>
            </w:pPr>
            <w:r>
              <w:rPr>
                <w:rFonts w:ascii="Arial" w:hAnsi="Arial" w:cs="Arial"/>
                <w:sz w:val="18"/>
                <w:szCs w:val="18"/>
              </w:rPr>
              <w:t>2022</w:t>
            </w:r>
          </w:p>
        </w:tc>
        <w:tc>
          <w:tcPr>
            <w:tcW w:w="1438" w:type="dxa"/>
            <w:tcBorders>
              <w:top w:val="nil"/>
              <w:left w:val="nil"/>
              <w:bottom w:val="nil"/>
              <w:right w:val="nil"/>
            </w:tcBorders>
            <w:vAlign w:val="bottom"/>
          </w:tcPr>
          <w:p w14:paraId="617719BD" w14:textId="0A7ACC31" w:rsidR="00813E35" w:rsidRPr="00813E35" w:rsidRDefault="0068403A" w:rsidP="00E72960">
            <w:pPr>
              <w:pBdr>
                <w:bottom w:val="single" w:sz="4" w:space="1" w:color="auto"/>
              </w:pBdr>
              <w:tabs>
                <w:tab w:val="right" w:pos="7200"/>
                <w:tab w:val="right" w:pos="8540"/>
              </w:tabs>
              <w:spacing w:line="260" w:lineRule="exact"/>
              <w:jc w:val="center"/>
              <w:rPr>
                <w:rFonts w:ascii="Arial" w:hAnsi="Arial" w:cs="Arial"/>
                <w:sz w:val="18"/>
                <w:szCs w:val="18"/>
              </w:rPr>
            </w:pPr>
            <w:r>
              <w:rPr>
                <w:rFonts w:ascii="Arial" w:hAnsi="Arial" w:cs="Arial"/>
                <w:sz w:val="18"/>
                <w:szCs w:val="18"/>
              </w:rPr>
              <w:t>2021</w:t>
            </w:r>
          </w:p>
        </w:tc>
      </w:tr>
      <w:tr w:rsidR="00746535" w:rsidRPr="006E3A71" w14:paraId="3C0D2EAB" w14:textId="77777777" w:rsidTr="00E26034">
        <w:tc>
          <w:tcPr>
            <w:tcW w:w="3510" w:type="dxa"/>
            <w:tcBorders>
              <w:top w:val="nil"/>
              <w:left w:val="nil"/>
              <w:bottom w:val="nil"/>
              <w:right w:val="nil"/>
            </w:tcBorders>
          </w:tcPr>
          <w:p w14:paraId="34B0ADD7" w14:textId="77777777" w:rsidR="00746535" w:rsidRPr="00813E35" w:rsidRDefault="00746535" w:rsidP="00746535">
            <w:pPr>
              <w:spacing w:line="380" w:lineRule="exact"/>
              <w:rPr>
                <w:rFonts w:ascii="Arial" w:hAnsi="Arial" w:cs="Arial"/>
                <w:sz w:val="18"/>
                <w:szCs w:val="18"/>
                <w:cs/>
              </w:rPr>
            </w:pPr>
            <w:r w:rsidRPr="00813E35">
              <w:rPr>
                <w:rFonts w:ascii="Arial" w:hAnsi="Arial" w:cs="Arial"/>
                <w:sz w:val="18"/>
                <w:szCs w:val="18"/>
              </w:rPr>
              <w:t>Revenue</w:t>
            </w:r>
          </w:p>
        </w:tc>
        <w:tc>
          <w:tcPr>
            <w:tcW w:w="1440" w:type="dxa"/>
            <w:tcBorders>
              <w:top w:val="nil"/>
              <w:left w:val="nil"/>
              <w:bottom w:val="nil"/>
              <w:right w:val="nil"/>
            </w:tcBorders>
          </w:tcPr>
          <w:p w14:paraId="7909DE5A" w14:textId="48727877" w:rsidR="00746535" w:rsidRPr="00813E35" w:rsidRDefault="00436FD2" w:rsidP="00746535">
            <w:pPr>
              <w:tabs>
                <w:tab w:val="decimal" w:pos="800"/>
              </w:tabs>
              <w:spacing w:line="380" w:lineRule="exact"/>
              <w:jc w:val="both"/>
              <w:rPr>
                <w:rFonts w:ascii="Arial" w:hAnsi="Arial" w:cs="Arial"/>
                <w:sz w:val="18"/>
                <w:szCs w:val="18"/>
              </w:rPr>
            </w:pPr>
            <w:r>
              <w:rPr>
                <w:rFonts w:ascii="Arial" w:hAnsi="Arial" w:cs="Arial"/>
                <w:sz w:val="18"/>
                <w:szCs w:val="18"/>
              </w:rPr>
              <w:t>166.</w:t>
            </w:r>
            <w:r w:rsidR="002B3C61">
              <w:rPr>
                <w:rFonts w:ascii="Arial" w:hAnsi="Arial" w:cs="Arial"/>
                <w:sz w:val="18"/>
                <w:szCs w:val="18"/>
              </w:rPr>
              <w:t>91</w:t>
            </w:r>
          </w:p>
        </w:tc>
        <w:tc>
          <w:tcPr>
            <w:tcW w:w="1442" w:type="dxa"/>
            <w:tcBorders>
              <w:top w:val="nil"/>
              <w:left w:val="nil"/>
              <w:bottom w:val="nil"/>
              <w:right w:val="nil"/>
            </w:tcBorders>
          </w:tcPr>
          <w:p w14:paraId="0AA42D51" w14:textId="7F8267FB" w:rsidR="00746535" w:rsidRPr="00813E35" w:rsidRDefault="00746535" w:rsidP="00746535">
            <w:pPr>
              <w:tabs>
                <w:tab w:val="decimal" w:pos="800"/>
              </w:tabs>
              <w:spacing w:line="380" w:lineRule="exact"/>
              <w:jc w:val="both"/>
              <w:rPr>
                <w:rFonts w:ascii="Arial" w:hAnsi="Arial" w:cs="Arial"/>
                <w:sz w:val="18"/>
                <w:szCs w:val="18"/>
              </w:rPr>
            </w:pPr>
            <w:r w:rsidRPr="00813E35">
              <w:rPr>
                <w:rFonts w:ascii="Arial" w:hAnsi="Arial" w:cs="Arial"/>
                <w:sz w:val="18"/>
                <w:szCs w:val="18"/>
              </w:rPr>
              <w:t>126.1</w:t>
            </w:r>
            <w:r>
              <w:rPr>
                <w:rFonts w:ascii="Arial" w:hAnsi="Arial" w:cs="Arial"/>
                <w:sz w:val="18"/>
                <w:szCs w:val="18"/>
              </w:rPr>
              <w:t>6</w:t>
            </w:r>
          </w:p>
        </w:tc>
        <w:tc>
          <w:tcPr>
            <w:tcW w:w="1350" w:type="dxa"/>
            <w:gridSpan w:val="2"/>
            <w:tcBorders>
              <w:top w:val="nil"/>
              <w:left w:val="nil"/>
              <w:bottom w:val="nil"/>
              <w:right w:val="nil"/>
            </w:tcBorders>
          </w:tcPr>
          <w:p w14:paraId="7933FA0E" w14:textId="7E348020" w:rsidR="00746535" w:rsidRPr="00813E35" w:rsidRDefault="005D6A51" w:rsidP="00CE5ED3">
            <w:pPr>
              <w:tabs>
                <w:tab w:val="decimal" w:pos="975"/>
              </w:tabs>
              <w:spacing w:line="380" w:lineRule="exact"/>
              <w:jc w:val="both"/>
              <w:rPr>
                <w:rFonts w:ascii="Arial" w:hAnsi="Arial" w:cs="Arial"/>
                <w:sz w:val="18"/>
                <w:szCs w:val="18"/>
              </w:rPr>
            </w:pPr>
            <w:r>
              <w:rPr>
                <w:rFonts w:ascii="Arial" w:hAnsi="Arial" w:cs="Arial"/>
                <w:sz w:val="18"/>
                <w:szCs w:val="18"/>
              </w:rPr>
              <w:t>-</w:t>
            </w:r>
          </w:p>
        </w:tc>
        <w:tc>
          <w:tcPr>
            <w:tcW w:w="1438" w:type="dxa"/>
            <w:tcBorders>
              <w:top w:val="nil"/>
              <w:left w:val="nil"/>
              <w:bottom w:val="nil"/>
              <w:right w:val="nil"/>
            </w:tcBorders>
          </w:tcPr>
          <w:p w14:paraId="5A0CE72A" w14:textId="33A927C2" w:rsidR="00746535" w:rsidRPr="00813E35" w:rsidRDefault="00746535" w:rsidP="00CE5ED3">
            <w:pPr>
              <w:tabs>
                <w:tab w:val="decimal" w:pos="1065"/>
              </w:tabs>
              <w:spacing w:line="380" w:lineRule="exact"/>
              <w:jc w:val="both"/>
              <w:rPr>
                <w:rFonts w:ascii="Arial" w:hAnsi="Arial" w:cs="Arial"/>
                <w:sz w:val="18"/>
                <w:szCs w:val="18"/>
              </w:rPr>
            </w:pPr>
            <w:r w:rsidRPr="00813E35">
              <w:rPr>
                <w:rFonts w:ascii="Arial" w:hAnsi="Arial" w:cs="Arial"/>
                <w:sz w:val="18"/>
                <w:szCs w:val="18"/>
              </w:rPr>
              <w:t>-</w:t>
            </w:r>
          </w:p>
        </w:tc>
      </w:tr>
      <w:tr w:rsidR="00746535" w:rsidRPr="006E3A71" w14:paraId="2B9639AA" w14:textId="77777777" w:rsidTr="00E26034">
        <w:tc>
          <w:tcPr>
            <w:tcW w:w="3510" w:type="dxa"/>
            <w:tcBorders>
              <w:top w:val="nil"/>
              <w:left w:val="nil"/>
              <w:bottom w:val="nil"/>
              <w:right w:val="nil"/>
            </w:tcBorders>
          </w:tcPr>
          <w:p w14:paraId="60C42BFD" w14:textId="61251537" w:rsidR="00746535" w:rsidRPr="00813E35" w:rsidRDefault="00746535" w:rsidP="00746535">
            <w:pPr>
              <w:spacing w:line="380" w:lineRule="exact"/>
              <w:rPr>
                <w:rFonts w:ascii="Arial" w:hAnsi="Arial" w:cs="Arial"/>
                <w:sz w:val="18"/>
                <w:szCs w:val="18"/>
                <w:cs/>
              </w:rPr>
            </w:pPr>
            <w:r w:rsidRPr="00813E35">
              <w:rPr>
                <w:rFonts w:ascii="Arial" w:hAnsi="Arial" w:cs="Arial"/>
                <w:sz w:val="18"/>
                <w:szCs w:val="18"/>
              </w:rPr>
              <w:t>Profit</w:t>
            </w:r>
          </w:p>
        </w:tc>
        <w:tc>
          <w:tcPr>
            <w:tcW w:w="1440" w:type="dxa"/>
            <w:tcBorders>
              <w:top w:val="nil"/>
              <w:left w:val="nil"/>
              <w:bottom w:val="nil"/>
              <w:right w:val="nil"/>
            </w:tcBorders>
          </w:tcPr>
          <w:p w14:paraId="60D868E4" w14:textId="23881067" w:rsidR="00746535" w:rsidRPr="00813E35" w:rsidRDefault="002B3C61" w:rsidP="00746535">
            <w:pPr>
              <w:tabs>
                <w:tab w:val="decimal" w:pos="800"/>
              </w:tabs>
              <w:spacing w:line="380" w:lineRule="exact"/>
              <w:jc w:val="both"/>
              <w:rPr>
                <w:rFonts w:ascii="Arial" w:hAnsi="Arial" w:cs="Arial"/>
                <w:sz w:val="18"/>
                <w:szCs w:val="18"/>
              </w:rPr>
            </w:pPr>
            <w:r>
              <w:rPr>
                <w:rFonts w:ascii="Arial" w:hAnsi="Arial" w:cs="Arial"/>
                <w:sz w:val="18"/>
                <w:szCs w:val="18"/>
              </w:rPr>
              <w:t>1.53</w:t>
            </w:r>
          </w:p>
        </w:tc>
        <w:tc>
          <w:tcPr>
            <w:tcW w:w="1442" w:type="dxa"/>
            <w:tcBorders>
              <w:top w:val="nil"/>
              <w:left w:val="nil"/>
              <w:bottom w:val="nil"/>
              <w:right w:val="nil"/>
            </w:tcBorders>
          </w:tcPr>
          <w:p w14:paraId="693CE6D1" w14:textId="3A4C25F5" w:rsidR="00746535" w:rsidRPr="00813E35" w:rsidRDefault="00746535" w:rsidP="00746535">
            <w:pPr>
              <w:tabs>
                <w:tab w:val="decimal" w:pos="800"/>
              </w:tabs>
              <w:spacing w:line="380" w:lineRule="exact"/>
              <w:jc w:val="both"/>
              <w:rPr>
                <w:rFonts w:ascii="Arial" w:hAnsi="Arial" w:cs="Arial"/>
                <w:sz w:val="18"/>
                <w:szCs w:val="18"/>
              </w:rPr>
            </w:pPr>
            <w:r w:rsidRPr="00813E35">
              <w:rPr>
                <w:rFonts w:ascii="Arial" w:hAnsi="Arial" w:cs="Arial"/>
                <w:sz w:val="18"/>
                <w:szCs w:val="18"/>
              </w:rPr>
              <w:t>3.</w:t>
            </w:r>
            <w:r>
              <w:rPr>
                <w:rFonts w:ascii="Arial" w:hAnsi="Arial" w:cs="Arial"/>
                <w:sz w:val="18"/>
                <w:szCs w:val="18"/>
              </w:rPr>
              <w:t>45</w:t>
            </w:r>
          </w:p>
        </w:tc>
        <w:tc>
          <w:tcPr>
            <w:tcW w:w="1350" w:type="dxa"/>
            <w:gridSpan w:val="2"/>
            <w:tcBorders>
              <w:top w:val="nil"/>
              <w:left w:val="nil"/>
              <w:bottom w:val="nil"/>
              <w:right w:val="nil"/>
            </w:tcBorders>
          </w:tcPr>
          <w:p w14:paraId="183D29B5" w14:textId="3F245232" w:rsidR="00746535" w:rsidRPr="00813E35" w:rsidRDefault="005D6A51" w:rsidP="00CE5ED3">
            <w:pPr>
              <w:tabs>
                <w:tab w:val="decimal" w:pos="975"/>
              </w:tabs>
              <w:spacing w:line="380" w:lineRule="exact"/>
              <w:jc w:val="both"/>
              <w:rPr>
                <w:rFonts w:ascii="Arial" w:hAnsi="Arial" w:cs="Arial"/>
                <w:sz w:val="18"/>
                <w:szCs w:val="18"/>
              </w:rPr>
            </w:pPr>
            <w:r>
              <w:rPr>
                <w:rFonts w:ascii="Arial" w:hAnsi="Arial" w:cs="Arial"/>
                <w:sz w:val="18"/>
                <w:szCs w:val="18"/>
              </w:rPr>
              <w:t>-</w:t>
            </w:r>
          </w:p>
        </w:tc>
        <w:tc>
          <w:tcPr>
            <w:tcW w:w="1438" w:type="dxa"/>
            <w:tcBorders>
              <w:top w:val="nil"/>
              <w:left w:val="nil"/>
              <w:bottom w:val="nil"/>
              <w:right w:val="nil"/>
            </w:tcBorders>
          </w:tcPr>
          <w:p w14:paraId="7D75CF14" w14:textId="3C0A9AB4" w:rsidR="00746535" w:rsidRPr="00813E35" w:rsidRDefault="00746535" w:rsidP="00CE5ED3">
            <w:pPr>
              <w:tabs>
                <w:tab w:val="decimal" w:pos="1065"/>
              </w:tabs>
              <w:spacing w:line="380" w:lineRule="exact"/>
              <w:jc w:val="both"/>
              <w:rPr>
                <w:rFonts w:ascii="Arial" w:hAnsi="Arial" w:cs="Arial"/>
                <w:sz w:val="18"/>
                <w:szCs w:val="18"/>
              </w:rPr>
            </w:pPr>
            <w:r w:rsidRPr="00813E35">
              <w:rPr>
                <w:rFonts w:ascii="Arial" w:hAnsi="Arial" w:cs="Arial"/>
                <w:sz w:val="18"/>
                <w:szCs w:val="18"/>
              </w:rPr>
              <w:t>-</w:t>
            </w:r>
          </w:p>
        </w:tc>
      </w:tr>
      <w:tr w:rsidR="00746535" w:rsidRPr="006E3A71" w14:paraId="70F4D1EF" w14:textId="77777777" w:rsidTr="00E26034">
        <w:tc>
          <w:tcPr>
            <w:tcW w:w="3510" w:type="dxa"/>
            <w:tcBorders>
              <w:top w:val="nil"/>
              <w:left w:val="nil"/>
              <w:bottom w:val="nil"/>
              <w:right w:val="nil"/>
            </w:tcBorders>
          </w:tcPr>
          <w:p w14:paraId="0BC32542" w14:textId="70076F3A" w:rsidR="00746535" w:rsidRPr="00813E35" w:rsidRDefault="00746535" w:rsidP="00746535">
            <w:pPr>
              <w:spacing w:line="380" w:lineRule="exact"/>
              <w:rPr>
                <w:rFonts w:ascii="Arial" w:hAnsi="Arial" w:cs="Arial"/>
                <w:sz w:val="18"/>
                <w:szCs w:val="18"/>
              </w:rPr>
            </w:pPr>
            <w:r>
              <w:rPr>
                <w:rFonts w:ascii="Arial" w:hAnsi="Arial" w:cs="Arial"/>
                <w:sz w:val="18"/>
                <w:szCs w:val="18"/>
              </w:rPr>
              <w:t>Other comprehensive income</w:t>
            </w:r>
          </w:p>
        </w:tc>
        <w:tc>
          <w:tcPr>
            <w:tcW w:w="1440" w:type="dxa"/>
            <w:tcBorders>
              <w:top w:val="nil"/>
              <w:left w:val="nil"/>
              <w:bottom w:val="nil"/>
              <w:right w:val="nil"/>
            </w:tcBorders>
          </w:tcPr>
          <w:p w14:paraId="58791796" w14:textId="7508A979" w:rsidR="00746535" w:rsidRPr="00813E35" w:rsidRDefault="00BF50A1" w:rsidP="00CE5ED3">
            <w:pPr>
              <w:tabs>
                <w:tab w:val="decimal" w:pos="1065"/>
              </w:tabs>
              <w:spacing w:line="380" w:lineRule="exact"/>
              <w:jc w:val="both"/>
              <w:rPr>
                <w:rFonts w:ascii="Arial" w:hAnsi="Arial" w:cs="Arial"/>
                <w:sz w:val="18"/>
                <w:szCs w:val="18"/>
              </w:rPr>
            </w:pPr>
            <w:r>
              <w:rPr>
                <w:rFonts w:ascii="Arial" w:hAnsi="Arial" w:cs="Arial"/>
                <w:sz w:val="18"/>
                <w:szCs w:val="18"/>
              </w:rPr>
              <w:t>-</w:t>
            </w:r>
          </w:p>
        </w:tc>
        <w:tc>
          <w:tcPr>
            <w:tcW w:w="1442" w:type="dxa"/>
            <w:tcBorders>
              <w:top w:val="nil"/>
              <w:left w:val="nil"/>
              <w:bottom w:val="nil"/>
              <w:right w:val="nil"/>
            </w:tcBorders>
          </w:tcPr>
          <w:p w14:paraId="388AC1B0" w14:textId="6DA0448C" w:rsidR="00746535" w:rsidRPr="00813E35" w:rsidRDefault="00746535" w:rsidP="00746535">
            <w:pPr>
              <w:tabs>
                <w:tab w:val="decimal" w:pos="800"/>
              </w:tabs>
              <w:spacing w:line="380" w:lineRule="exact"/>
              <w:jc w:val="both"/>
              <w:rPr>
                <w:rFonts w:ascii="Arial" w:hAnsi="Arial" w:cs="Arial"/>
                <w:sz w:val="18"/>
                <w:szCs w:val="18"/>
              </w:rPr>
            </w:pPr>
            <w:r>
              <w:rPr>
                <w:rFonts w:ascii="Arial" w:hAnsi="Arial" w:cs="Arial"/>
                <w:sz w:val="18"/>
                <w:szCs w:val="18"/>
              </w:rPr>
              <w:t xml:space="preserve">       0.04</w:t>
            </w:r>
          </w:p>
        </w:tc>
        <w:tc>
          <w:tcPr>
            <w:tcW w:w="1350" w:type="dxa"/>
            <w:gridSpan w:val="2"/>
            <w:tcBorders>
              <w:top w:val="nil"/>
              <w:left w:val="nil"/>
              <w:bottom w:val="nil"/>
              <w:right w:val="nil"/>
            </w:tcBorders>
          </w:tcPr>
          <w:p w14:paraId="3E3561DE" w14:textId="6F722AB1" w:rsidR="00746535" w:rsidRPr="00813E35" w:rsidRDefault="005D6A51" w:rsidP="00CE5ED3">
            <w:pPr>
              <w:tabs>
                <w:tab w:val="decimal" w:pos="975"/>
              </w:tabs>
              <w:spacing w:line="380" w:lineRule="exact"/>
              <w:jc w:val="both"/>
              <w:rPr>
                <w:rFonts w:ascii="Arial" w:hAnsi="Arial" w:cs="Arial"/>
                <w:sz w:val="18"/>
                <w:szCs w:val="18"/>
              </w:rPr>
            </w:pPr>
            <w:r>
              <w:rPr>
                <w:rFonts w:ascii="Arial" w:hAnsi="Arial" w:cs="Arial"/>
                <w:sz w:val="18"/>
                <w:szCs w:val="18"/>
              </w:rPr>
              <w:t>-</w:t>
            </w:r>
          </w:p>
        </w:tc>
        <w:tc>
          <w:tcPr>
            <w:tcW w:w="1438" w:type="dxa"/>
            <w:tcBorders>
              <w:top w:val="nil"/>
              <w:left w:val="nil"/>
              <w:bottom w:val="nil"/>
              <w:right w:val="nil"/>
            </w:tcBorders>
          </w:tcPr>
          <w:p w14:paraId="20F84ED4" w14:textId="3EB9478E" w:rsidR="00746535" w:rsidRPr="00813E35" w:rsidRDefault="00746535" w:rsidP="00CE5ED3">
            <w:pPr>
              <w:tabs>
                <w:tab w:val="decimal" w:pos="1065"/>
              </w:tabs>
              <w:spacing w:line="380" w:lineRule="exact"/>
              <w:jc w:val="both"/>
              <w:rPr>
                <w:rFonts w:ascii="Arial" w:hAnsi="Arial" w:cs="Arial"/>
                <w:sz w:val="18"/>
                <w:szCs w:val="18"/>
              </w:rPr>
            </w:pPr>
            <w:r>
              <w:rPr>
                <w:rFonts w:ascii="Arial" w:hAnsi="Arial" w:cs="Arial"/>
                <w:sz w:val="18"/>
                <w:szCs w:val="18"/>
              </w:rPr>
              <w:t>-</w:t>
            </w:r>
          </w:p>
        </w:tc>
      </w:tr>
      <w:tr w:rsidR="00746535" w:rsidRPr="006E3A71" w14:paraId="18F6C346" w14:textId="77777777" w:rsidTr="00E26034">
        <w:tc>
          <w:tcPr>
            <w:tcW w:w="3510" w:type="dxa"/>
            <w:tcBorders>
              <w:top w:val="nil"/>
              <w:left w:val="nil"/>
              <w:bottom w:val="nil"/>
              <w:right w:val="nil"/>
            </w:tcBorders>
          </w:tcPr>
          <w:p w14:paraId="5DF086CC" w14:textId="77777777" w:rsidR="00746535" w:rsidRPr="00813E35" w:rsidRDefault="00746535" w:rsidP="00746535">
            <w:pPr>
              <w:tabs>
                <w:tab w:val="decimal" w:pos="840"/>
              </w:tabs>
              <w:spacing w:line="380" w:lineRule="exact"/>
              <w:rPr>
                <w:rFonts w:ascii="Arial" w:hAnsi="Arial" w:cs="Arial"/>
                <w:sz w:val="18"/>
                <w:szCs w:val="18"/>
              </w:rPr>
            </w:pPr>
            <w:r w:rsidRPr="00813E35">
              <w:rPr>
                <w:rFonts w:ascii="Arial" w:hAnsi="Arial" w:cs="Arial"/>
                <w:sz w:val="18"/>
                <w:szCs w:val="18"/>
              </w:rPr>
              <w:t>Total comprehensive income</w:t>
            </w:r>
          </w:p>
        </w:tc>
        <w:tc>
          <w:tcPr>
            <w:tcW w:w="1440" w:type="dxa"/>
            <w:tcBorders>
              <w:top w:val="nil"/>
              <w:left w:val="nil"/>
              <w:bottom w:val="nil"/>
              <w:right w:val="nil"/>
            </w:tcBorders>
          </w:tcPr>
          <w:p w14:paraId="6F703AB1" w14:textId="448033FA" w:rsidR="00746535" w:rsidRPr="00813E35" w:rsidRDefault="00BF50A1" w:rsidP="00746535">
            <w:pPr>
              <w:tabs>
                <w:tab w:val="decimal" w:pos="800"/>
              </w:tabs>
              <w:spacing w:line="380" w:lineRule="exact"/>
              <w:jc w:val="both"/>
              <w:rPr>
                <w:rFonts w:ascii="Arial" w:hAnsi="Arial" w:cs="Arial"/>
                <w:sz w:val="18"/>
                <w:szCs w:val="18"/>
              </w:rPr>
            </w:pPr>
            <w:r>
              <w:rPr>
                <w:rFonts w:ascii="Arial" w:hAnsi="Arial" w:cs="Arial"/>
                <w:sz w:val="18"/>
                <w:szCs w:val="18"/>
              </w:rPr>
              <w:t>1.53</w:t>
            </w:r>
          </w:p>
        </w:tc>
        <w:tc>
          <w:tcPr>
            <w:tcW w:w="1442" w:type="dxa"/>
            <w:tcBorders>
              <w:top w:val="nil"/>
              <w:left w:val="nil"/>
              <w:bottom w:val="nil"/>
              <w:right w:val="nil"/>
            </w:tcBorders>
          </w:tcPr>
          <w:p w14:paraId="3F888F70" w14:textId="1F6E501F" w:rsidR="00746535" w:rsidRPr="00813E35" w:rsidRDefault="00746535" w:rsidP="00746535">
            <w:pPr>
              <w:tabs>
                <w:tab w:val="decimal" w:pos="800"/>
              </w:tabs>
              <w:spacing w:line="380" w:lineRule="exact"/>
              <w:jc w:val="both"/>
              <w:rPr>
                <w:rFonts w:ascii="Arial" w:hAnsi="Arial" w:cs="Arial"/>
                <w:sz w:val="18"/>
                <w:szCs w:val="18"/>
              </w:rPr>
            </w:pPr>
            <w:r>
              <w:rPr>
                <w:rFonts w:ascii="Arial" w:hAnsi="Arial" w:cs="Arial"/>
                <w:sz w:val="18"/>
                <w:szCs w:val="18"/>
              </w:rPr>
              <w:t>3.49</w:t>
            </w:r>
          </w:p>
        </w:tc>
        <w:tc>
          <w:tcPr>
            <w:tcW w:w="1350" w:type="dxa"/>
            <w:gridSpan w:val="2"/>
            <w:tcBorders>
              <w:top w:val="nil"/>
              <w:left w:val="nil"/>
              <w:bottom w:val="nil"/>
              <w:right w:val="nil"/>
            </w:tcBorders>
          </w:tcPr>
          <w:p w14:paraId="56CAE984" w14:textId="09DCC309" w:rsidR="00746535" w:rsidRPr="00813E35" w:rsidRDefault="005D6A51" w:rsidP="00CE5ED3">
            <w:pPr>
              <w:tabs>
                <w:tab w:val="decimal" w:pos="975"/>
              </w:tabs>
              <w:spacing w:line="380" w:lineRule="exact"/>
              <w:jc w:val="both"/>
              <w:rPr>
                <w:rFonts w:ascii="Arial" w:hAnsi="Arial" w:cs="Arial"/>
                <w:sz w:val="18"/>
                <w:szCs w:val="18"/>
              </w:rPr>
            </w:pPr>
            <w:r>
              <w:rPr>
                <w:rFonts w:ascii="Arial" w:hAnsi="Arial" w:cs="Arial"/>
                <w:sz w:val="18"/>
                <w:szCs w:val="18"/>
              </w:rPr>
              <w:t>-</w:t>
            </w:r>
          </w:p>
        </w:tc>
        <w:tc>
          <w:tcPr>
            <w:tcW w:w="1438" w:type="dxa"/>
            <w:tcBorders>
              <w:top w:val="nil"/>
              <w:left w:val="nil"/>
              <w:bottom w:val="nil"/>
              <w:right w:val="nil"/>
            </w:tcBorders>
          </w:tcPr>
          <w:p w14:paraId="416D4B83" w14:textId="0A3E5869" w:rsidR="00746535" w:rsidRPr="00813E35" w:rsidRDefault="00746535" w:rsidP="00CE5ED3">
            <w:pPr>
              <w:tabs>
                <w:tab w:val="decimal" w:pos="1065"/>
              </w:tabs>
              <w:spacing w:line="380" w:lineRule="exact"/>
              <w:jc w:val="both"/>
              <w:rPr>
                <w:rFonts w:ascii="Arial" w:hAnsi="Arial" w:cs="Arial"/>
                <w:sz w:val="18"/>
                <w:szCs w:val="18"/>
              </w:rPr>
            </w:pPr>
            <w:r w:rsidRPr="00813E35">
              <w:rPr>
                <w:rFonts w:ascii="Arial" w:hAnsi="Arial" w:cs="Arial"/>
                <w:sz w:val="18"/>
                <w:szCs w:val="18"/>
              </w:rPr>
              <w:t>-</w:t>
            </w:r>
          </w:p>
        </w:tc>
      </w:tr>
    </w:tbl>
    <w:p w14:paraId="6A7BC7AC" w14:textId="095BEE63" w:rsidR="00243979" w:rsidRPr="00087A87" w:rsidRDefault="00243979" w:rsidP="00243979">
      <w:pPr>
        <w:pStyle w:val="List"/>
        <w:spacing w:before="240" w:after="120"/>
        <w:ind w:left="540" w:firstLine="0"/>
        <w:jc w:val="thaiDistribute"/>
        <w:outlineLvl w:val="0"/>
        <w:rPr>
          <w:rFonts w:ascii="Arial" w:hAnsi="Arial"/>
          <w:sz w:val="22"/>
          <w:szCs w:val="22"/>
        </w:rPr>
      </w:pPr>
      <w:proofErr w:type="spellStart"/>
      <w:r w:rsidRPr="00087A87">
        <w:rPr>
          <w:rFonts w:ascii="Arial" w:hAnsi="Arial"/>
          <w:sz w:val="22"/>
          <w:szCs w:val="22"/>
        </w:rPr>
        <w:t>Summarised</w:t>
      </w:r>
      <w:proofErr w:type="spellEnd"/>
      <w:r w:rsidRPr="00087A87">
        <w:rPr>
          <w:rFonts w:ascii="Arial" w:hAnsi="Arial"/>
          <w:sz w:val="22"/>
          <w:szCs w:val="22"/>
        </w:rPr>
        <w:t xml:space="preserve"> information about cash flow</w:t>
      </w:r>
      <w:r w:rsidR="00B57964" w:rsidRPr="00087A87">
        <w:rPr>
          <w:rFonts w:ascii="Arial" w:hAnsi="Arial"/>
          <w:sz w:val="22"/>
          <w:szCs w:val="22"/>
        </w:rPr>
        <w:t>s</w:t>
      </w:r>
      <w:r w:rsidR="003E7AAB">
        <w:rPr>
          <w:rFonts w:ascii="Arial" w:hAnsi="Arial"/>
          <w:sz w:val="22"/>
          <w:szCs w:val="22"/>
        </w:rPr>
        <w:t xml:space="preserve"> </w:t>
      </w:r>
      <w:r w:rsidR="003E7AAB" w:rsidRPr="003E7AAB">
        <w:rPr>
          <w:rFonts w:ascii="Arial" w:hAnsi="Arial"/>
          <w:sz w:val="22"/>
          <w:szCs w:val="22"/>
        </w:rPr>
        <w:t xml:space="preserve">for the years ended 31 December </w:t>
      </w:r>
      <w:r w:rsidR="0068403A">
        <w:rPr>
          <w:rFonts w:ascii="Arial" w:hAnsi="Arial"/>
          <w:sz w:val="22"/>
          <w:szCs w:val="22"/>
        </w:rPr>
        <w:t>2022</w:t>
      </w:r>
      <w:r w:rsidR="003E7AAB" w:rsidRPr="003E7AAB">
        <w:rPr>
          <w:rFonts w:ascii="Arial" w:hAnsi="Arial"/>
          <w:sz w:val="22"/>
          <w:szCs w:val="22"/>
        </w:rPr>
        <w:t xml:space="preserve"> and </w:t>
      </w:r>
      <w:r w:rsidR="0068403A">
        <w:rPr>
          <w:rFonts w:ascii="Arial" w:hAnsi="Arial"/>
          <w:sz w:val="22"/>
          <w:szCs w:val="22"/>
        </w:rPr>
        <w:t>2021</w:t>
      </w:r>
      <w:r w:rsidR="00E33C5C">
        <w:rPr>
          <w:rFonts w:ascii="Arial" w:hAnsi="Arial"/>
          <w:sz w:val="22"/>
          <w:szCs w:val="22"/>
        </w:rPr>
        <w:t>.</w:t>
      </w:r>
    </w:p>
    <w:tbl>
      <w:tblPr>
        <w:tblW w:w="9180" w:type="dxa"/>
        <w:tblInd w:w="450" w:type="dxa"/>
        <w:tblLayout w:type="fixed"/>
        <w:tblLook w:val="0000" w:firstRow="0" w:lastRow="0" w:firstColumn="0" w:lastColumn="0" w:noHBand="0" w:noVBand="0"/>
      </w:tblPr>
      <w:tblGrid>
        <w:gridCol w:w="3510"/>
        <w:gridCol w:w="1440"/>
        <w:gridCol w:w="1440"/>
        <w:gridCol w:w="1350"/>
        <w:gridCol w:w="1440"/>
      </w:tblGrid>
      <w:tr w:rsidR="00E72960" w:rsidRPr="00813E35" w14:paraId="77EF1F5A" w14:textId="77777777" w:rsidTr="00E26034">
        <w:tc>
          <w:tcPr>
            <w:tcW w:w="3510" w:type="dxa"/>
            <w:tcBorders>
              <w:left w:val="nil"/>
              <w:bottom w:val="nil"/>
              <w:right w:val="nil"/>
            </w:tcBorders>
            <w:vAlign w:val="bottom"/>
          </w:tcPr>
          <w:p w14:paraId="29A80A0C" w14:textId="77777777" w:rsidR="00E72960" w:rsidRPr="00813E35" w:rsidRDefault="00E72960" w:rsidP="00752376">
            <w:pPr>
              <w:spacing w:line="380" w:lineRule="exact"/>
              <w:jc w:val="center"/>
              <w:rPr>
                <w:rFonts w:ascii="Arial" w:hAnsi="Arial" w:cs="Arial"/>
                <w:sz w:val="18"/>
                <w:szCs w:val="18"/>
                <w:cs/>
              </w:rPr>
            </w:pPr>
          </w:p>
        </w:tc>
        <w:tc>
          <w:tcPr>
            <w:tcW w:w="1440" w:type="dxa"/>
            <w:tcBorders>
              <w:left w:val="nil"/>
              <w:bottom w:val="nil"/>
              <w:right w:val="nil"/>
            </w:tcBorders>
          </w:tcPr>
          <w:p w14:paraId="2E962BCD" w14:textId="77777777" w:rsidR="00E72960" w:rsidRPr="00813E35" w:rsidRDefault="00E72960" w:rsidP="00752376">
            <w:pPr>
              <w:spacing w:line="380" w:lineRule="exact"/>
              <w:jc w:val="right"/>
              <w:rPr>
                <w:rFonts w:ascii="Arial" w:hAnsi="Arial" w:cs="Arial"/>
                <w:sz w:val="18"/>
                <w:szCs w:val="18"/>
              </w:rPr>
            </w:pPr>
          </w:p>
        </w:tc>
        <w:tc>
          <w:tcPr>
            <w:tcW w:w="4230" w:type="dxa"/>
            <w:gridSpan w:val="3"/>
            <w:tcBorders>
              <w:top w:val="nil"/>
              <w:left w:val="nil"/>
              <w:bottom w:val="nil"/>
              <w:right w:val="nil"/>
            </w:tcBorders>
            <w:vAlign w:val="bottom"/>
          </w:tcPr>
          <w:p w14:paraId="521B2F37" w14:textId="77777777" w:rsidR="00E72960" w:rsidRPr="00813E35" w:rsidRDefault="00E72960" w:rsidP="00752376">
            <w:pPr>
              <w:spacing w:line="380" w:lineRule="exact"/>
              <w:jc w:val="right"/>
              <w:rPr>
                <w:rFonts w:ascii="Arial" w:hAnsi="Arial" w:cs="Arial"/>
                <w:sz w:val="18"/>
                <w:szCs w:val="18"/>
              </w:rPr>
            </w:pPr>
            <w:r w:rsidRPr="00813E35">
              <w:rPr>
                <w:rFonts w:ascii="Arial" w:hAnsi="Arial" w:cs="Arial"/>
                <w:sz w:val="18"/>
                <w:szCs w:val="18"/>
              </w:rPr>
              <w:t>(Unit: Million Baht)</w:t>
            </w:r>
          </w:p>
        </w:tc>
      </w:tr>
      <w:tr w:rsidR="00813E35" w:rsidRPr="00813E35" w14:paraId="434CD67E" w14:textId="77777777" w:rsidTr="00E26034">
        <w:tc>
          <w:tcPr>
            <w:tcW w:w="3510" w:type="dxa"/>
            <w:tcBorders>
              <w:left w:val="nil"/>
              <w:bottom w:val="nil"/>
              <w:right w:val="nil"/>
            </w:tcBorders>
            <w:vAlign w:val="bottom"/>
          </w:tcPr>
          <w:p w14:paraId="2B92BFC0" w14:textId="77777777" w:rsidR="00813E35" w:rsidRPr="00813E35" w:rsidRDefault="00813E35" w:rsidP="00752376">
            <w:pPr>
              <w:spacing w:line="380" w:lineRule="exact"/>
              <w:jc w:val="center"/>
              <w:rPr>
                <w:rFonts w:ascii="Arial" w:hAnsi="Arial" w:cs="Arial"/>
                <w:spacing w:val="-4"/>
                <w:sz w:val="18"/>
                <w:szCs w:val="18"/>
                <w:cs/>
              </w:rPr>
            </w:pPr>
          </w:p>
        </w:tc>
        <w:tc>
          <w:tcPr>
            <w:tcW w:w="2880" w:type="dxa"/>
            <w:gridSpan w:val="2"/>
            <w:tcBorders>
              <w:left w:val="nil"/>
              <w:bottom w:val="nil"/>
              <w:right w:val="nil"/>
            </w:tcBorders>
          </w:tcPr>
          <w:p w14:paraId="31CA128D" w14:textId="651B3844" w:rsidR="00813E35" w:rsidRPr="00813E35" w:rsidRDefault="00813E35" w:rsidP="00752376">
            <w:pPr>
              <w:pBdr>
                <w:bottom w:val="single" w:sz="4" w:space="1" w:color="auto"/>
              </w:pBdr>
              <w:spacing w:line="380" w:lineRule="exact"/>
              <w:jc w:val="center"/>
              <w:rPr>
                <w:rFonts w:ascii="Arial" w:hAnsi="Arial" w:cs="Arial"/>
                <w:sz w:val="18"/>
                <w:szCs w:val="18"/>
                <w:cs/>
              </w:rPr>
            </w:pPr>
            <w:r w:rsidRPr="00813E35">
              <w:rPr>
                <w:rFonts w:ascii="Arial" w:hAnsi="Arial" w:cs="Arial"/>
                <w:sz w:val="18"/>
                <w:szCs w:val="18"/>
              </w:rPr>
              <w:t xml:space="preserve">Grace Water Med </w:t>
            </w:r>
            <w:r w:rsidR="00DB4F1E">
              <w:rPr>
                <w:rFonts w:ascii="Arial" w:hAnsi="Arial" w:cs="Arial"/>
                <w:sz w:val="18"/>
                <w:szCs w:val="18"/>
              </w:rPr>
              <w:t xml:space="preserve">                    </w:t>
            </w:r>
            <w:r w:rsidRPr="00813E35">
              <w:rPr>
                <w:rFonts w:ascii="Arial" w:hAnsi="Arial" w:cs="Arial"/>
                <w:sz w:val="18"/>
                <w:szCs w:val="18"/>
              </w:rPr>
              <w:t>Co., Ltd.</w:t>
            </w:r>
          </w:p>
        </w:tc>
        <w:tc>
          <w:tcPr>
            <w:tcW w:w="2790" w:type="dxa"/>
            <w:gridSpan w:val="2"/>
            <w:tcBorders>
              <w:left w:val="nil"/>
              <w:right w:val="nil"/>
            </w:tcBorders>
          </w:tcPr>
          <w:p w14:paraId="342324F0" w14:textId="0071173A" w:rsidR="00813E35" w:rsidRPr="00813E35" w:rsidRDefault="00813E35" w:rsidP="00752376">
            <w:pPr>
              <w:pBdr>
                <w:bottom w:val="single" w:sz="4" w:space="1" w:color="auto"/>
              </w:pBdr>
              <w:spacing w:line="380" w:lineRule="exact"/>
              <w:jc w:val="center"/>
              <w:rPr>
                <w:rFonts w:ascii="Arial" w:hAnsi="Arial" w:cs="Arial"/>
                <w:sz w:val="18"/>
                <w:szCs w:val="18"/>
              </w:rPr>
            </w:pPr>
            <w:proofErr w:type="spellStart"/>
            <w:r w:rsidRPr="00813E35">
              <w:rPr>
                <w:rFonts w:ascii="Arial" w:hAnsi="Arial" w:cs="Arial"/>
                <w:sz w:val="18"/>
                <w:szCs w:val="18"/>
              </w:rPr>
              <w:t>NCL</w:t>
            </w:r>
            <w:proofErr w:type="spellEnd"/>
            <w:r w:rsidRPr="00813E35">
              <w:rPr>
                <w:rFonts w:ascii="Arial" w:hAnsi="Arial" w:cs="Arial"/>
                <w:sz w:val="18"/>
                <w:szCs w:val="18"/>
              </w:rPr>
              <w:t xml:space="preserve"> Inter Logistics Vietnam </w:t>
            </w:r>
            <w:r w:rsidRPr="00813E35">
              <w:rPr>
                <w:rFonts w:ascii="Arial" w:hAnsi="Arial" w:cstheme="minorBidi" w:hint="cs"/>
                <w:sz w:val="18"/>
                <w:szCs w:val="18"/>
                <w:cs/>
              </w:rPr>
              <w:t xml:space="preserve">   </w:t>
            </w:r>
            <w:r w:rsidRPr="00813E35">
              <w:rPr>
                <w:rFonts w:ascii="Arial" w:hAnsi="Arial" w:cstheme="minorBidi"/>
                <w:sz w:val="18"/>
                <w:szCs w:val="18"/>
              </w:rPr>
              <w:t xml:space="preserve">              </w:t>
            </w:r>
            <w:r w:rsidRPr="00813E35">
              <w:rPr>
                <w:rFonts w:ascii="Arial" w:hAnsi="Arial" w:cs="Arial"/>
                <w:sz w:val="18"/>
                <w:szCs w:val="18"/>
              </w:rPr>
              <w:t>Co., Ltd.</w:t>
            </w:r>
          </w:p>
        </w:tc>
      </w:tr>
      <w:tr w:rsidR="00813E35" w:rsidRPr="00813E35" w14:paraId="51F8541E" w14:textId="77777777" w:rsidTr="00E26034">
        <w:tc>
          <w:tcPr>
            <w:tcW w:w="3510" w:type="dxa"/>
            <w:tcBorders>
              <w:left w:val="nil"/>
              <w:bottom w:val="nil"/>
              <w:right w:val="nil"/>
            </w:tcBorders>
            <w:vAlign w:val="bottom"/>
          </w:tcPr>
          <w:p w14:paraId="75CD684D" w14:textId="77777777" w:rsidR="00813E35" w:rsidRPr="00813E35" w:rsidRDefault="00813E35" w:rsidP="00752376">
            <w:pPr>
              <w:spacing w:line="260" w:lineRule="exact"/>
              <w:jc w:val="center"/>
              <w:rPr>
                <w:rFonts w:ascii="Arial" w:hAnsi="Arial" w:cs="Arial"/>
                <w:spacing w:val="-4"/>
                <w:sz w:val="18"/>
                <w:szCs w:val="18"/>
                <w:cs/>
              </w:rPr>
            </w:pPr>
          </w:p>
        </w:tc>
        <w:tc>
          <w:tcPr>
            <w:tcW w:w="1440" w:type="dxa"/>
            <w:tcBorders>
              <w:left w:val="nil"/>
              <w:bottom w:val="nil"/>
              <w:right w:val="nil"/>
            </w:tcBorders>
            <w:vAlign w:val="bottom"/>
          </w:tcPr>
          <w:p w14:paraId="64274B94" w14:textId="5772F94C" w:rsidR="00813E35" w:rsidRPr="00813E35" w:rsidRDefault="0068403A" w:rsidP="00752376">
            <w:pPr>
              <w:pBdr>
                <w:bottom w:val="single" w:sz="4" w:space="1" w:color="auto"/>
              </w:pBdr>
              <w:tabs>
                <w:tab w:val="right" w:pos="7200"/>
                <w:tab w:val="right" w:pos="8540"/>
              </w:tabs>
              <w:spacing w:line="260" w:lineRule="exact"/>
              <w:jc w:val="center"/>
              <w:rPr>
                <w:rFonts w:ascii="Arial" w:hAnsi="Arial" w:cs="Arial"/>
                <w:sz w:val="18"/>
                <w:szCs w:val="18"/>
              </w:rPr>
            </w:pPr>
            <w:r>
              <w:rPr>
                <w:rFonts w:ascii="Arial" w:hAnsi="Arial" w:cs="Arial"/>
                <w:sz w:val="18"/>
                <w:szCs w:val="18"/>
              </w:rPr>
              <w:t>2022</w:t>
            </w:r>
          </w:p>
        </w:tc>
        <w:tc>
          <w:tcPr>
            <w:tcW w:w="1440" w:type="dxa"/>
            <w:tcBorders>
              <w:left w:val="nil"/>
              <w:bottom w:val="nil"/>
              <w:right w:val="nil"/>
            </w:tcBorders>
            <w:vAlign w:val="bottom"/>
          </w:tcPr>
          <w:p w14:paraId="528B6579" w14:textId="3049687F" w:rsidR="00813E35" w:rsidRPr="00813E35" w:rsidRDefault="0068403A" w:rsidP="00752376">
            <w:pPr>
              <w:pBdr>
                <w:bottom w:val="single" w:sz="4" w:space="1" w:color="auto"/>
              </w:pBdr>
              <w:tabs>
                <w:tab w:val="right" w:pos="7200"/>
                <w:tab w:val="right" w:pos="8540"/>
              </w:tabs>
              <w:spacing w:line="260" w:lineRule="exact"/>
              <w:jc w:val="center"/>
              <w:rPr>
                <w:rFonts w:ascii="Arial" w:hAnsi="Arial" w:cs="Arial"/>
                <w:sz w:val="18"/>
                <w:szCs w:val="18"/>
              </w:rPr>
            </w:pPr>
            <w:r>
              <w:rPr>
                <w:rFonts w:ascii="Arial" w:hAnsi="Arial" w:cs="Arial"/>
                <w:sz w:val="18"/>
                <w:szCs w:val="18"/>
              </w:rPr>
              <w:t>2021</w:t>
            </w:r>
          </w:p>
        </w:tc>
        <w:tc>
          <w:tcPr>
            <w:tcW w:w="1350" w:type="dxa"/>
            <w:tcBorders>
              <w:top w:val="nil"/>
              <w:left w:val="nil"/>
              <w:bottom w:val="nil"/>
              <w:right w:val="nil"/>
            </w:tcBorders>
          </w:tcPr>
          <w:p w14:paraId="07E11985" w14:textId="5DBE7B54" w:rsidR="00813E35" w:rsidRPr="00813E35" w:rsidRDefault="0068403A" w:rsidP="00752376">
            <w:pPr>
              <w:pBdr>
                <w:bottom w:val="single" w:sz="4" w:space="1" w:color="auto"/>
              </w:pBdr>
              <w:tabs>
                <w:tab w:val="right" w:pos="7200"/>
                <w:tab w:val="right" w:pos="8540"/>
              </w:tabs>
              <w:spacing w:line="260" w:lineRule="exact"/>
              <w:jc w:val="center"/>
              <w:rPr>
                <w:rFonts w:ascii="Arial" w:hAnsi="Arial" w:cs="Arial"/>
                <w:sz w:val="18"/>
                <w:szCs w:val="18"/>
              </w:rPr>
            </w:pPr>
            <w:r>
              <w:rPr>
                <w:rFonts w:ascii="Arial" w:hAnsi="Arial" w:cs="Arial"/>
                <w:sz w:val="18"/>
                <w:szCs w:val="18"/>
              </w:rPr>
              <w:t>2022</w:t>
            </w:r>
          </w:p>
        </w:tc>
        <w:tc>
          <w:tcPr>
            <w:tcW w:w="1440" w:type="dxa"/>
            <w:tcBorders>
              <w:top w:val="nil"/>
              <w:left w:val="nil"/>
              <w:bottom w:val="nil"/>
              <w:right w:val="nil"/>
            </w:tcBorders>
            <w:vAlign w:val="bottom"/>
          </w:tcPr>
          <w:p w14:paraId="619CA87B" w14:textId="63BA5773" w:rsidR="00813E35" w:rsidRPr="00813E35" w:rsidRDefault="0068403A" w:rsidP="00752376">
            <w:pPr>
              <w:pBdr>
                <w:bottom w:val="single" w:sz="4" w:space="1" w:color="auto"/>
              </w:pBdr>
              <w:tabs>
                <w:tab w:val="right" w:pos="7200"/>
                <w:tab w:val="right" w:pos="8540"/>
              </w:tabs>
              <w:spacing w:line="260" w:lineRule="exact"/>
              <w:jc w:val="center"/>
              <w:rPr>
                <w:rFonts w:ascii="Arial" w:hAnsi="Arial" w:cs="Arial"/>
                <w:sz w:val="18"/>
                <w:szCs w:val="18"/>
              </w:rPr>
            </w:pPr>
            <w:r>
              <w:rPr>
                <w:rFonts w:ascii="Arial" w:hAnsi="Arial" w:cs="Arial"/>
                <w:sz w:val="18"/>
                <w:szCs w:val="18"/>
              </w:rPr>
              <w:t>2021</w:t>
            </w:r>
          </w:p>
        </w:tc>
      </w:tr>
      <w:tr w:rsidR="00746535" w:rsidRPr="00813E35" w14:paraId="266891EF" w14:textId="77777777" w:rsidTr="00746535">
        <w:tc>
          <w:tcPr>
            <w:tcW w:w="3510" w:type="dxa"/>
            <w:tcBorders>
              <w:top w:val="nil"/>
              <w:left w:val="nil"/>
              <w:bottom w:val="nil"/>
              <w:right w:val="nil"/>
            </w:tcBorders>
          </w:tcPr>
          <w:p w14:paraId="3EBFF025" w14:textId="77777777" w:rsidR="00746535" w:rsidRPr="00813E35" w:rsidRDefault="00746535" w:rsidP="00746535">
            <w:pPr>
              <w:spacing w:line="380" w:lineRule="exact"/>
              <w:rPr>
                <w:rFonts w:ascii="Arial" w:hAnsi="Arial" w:cs="Arial"/>
                <w:sz w:val="18"/>
                <w:szCs w:val="18"/>
              </w:rPr>
            </w:pPr>
            <w:r w:rsidRPr="00813E35">
              <w:rPr>
                <w:rFonts w:ascii="Arial" w:hAnsi="Arial" w:cs="Arial"/>
                <w:sz w:val="18"/>
                <w:szCs w:val="18"/>
              </w:rPr>
              <w:t xml:space="preserve">Cash flows from (used in) </w:t>
            </w:r>
          </w:p>
          <w:p w14:paraId="646C8ED6" w14:textId="77777777" w:rsidR="00746535" w:rsidRPr="00813E35" w:rsidRDefault="00746535" w:rsidP="00746535">
            <w:pPr>
              <w:spacing w:line="380" w:lineRule="exact"/>
              <w:rPr>
                <w:rFonts w:ascii="Arial" w:hAnsi="Arial" w:cs="Arial"/>
                <w:sz w:val="18"/>
                <w:szCs w:val="18"/>
                <w:cs/>
              </w:rPr>
            </w:pPr>
            <w:r w:rsidRPr="00813E35">
              <w:rPr>
                <w:rFonts w:ascii="Arial" w:hAnsi="Arial" w:cs="Arial"/>
                <w:sz w:val="18"/>
                <w:szCs w:val="18"/>
              </w:rPr>
              <w:t xml:space="preserve">  operating activities</w:t>
            </w:r>
          </w:p>
        </w:tc>
        <w:tc>
          <w:tcPr>
            <w:tcW w:w="1440" w:type="dxa"/>
            <w:tcBorders>
              <w:top w:val="nil"/>
              <w:left w:val="nil"/>
              <w:bottom w:val="nil"/>
              <w:right w:val="nil"/>
            </w:tcBorders>
          </w:tcPr>
          <w:p w14:paraId="663D0391" w14:textId="77777777" w:rsidR="00746535" w:rsidRDefault="00746535" w:rsidP="00746535">
            <w:pPr>
              <w:tabs>
                <w:tab w:val="decimal" w:pos="795"/>
              </w:tabs>
              <w:spacing w:line="380" w:lineRule="exact"/>
              <w:rPr>
                <w:rFonts w:ascii="Arial" w:hAnsi="Arial" w:cs="Arial"/>
                <w:sz w:val="18"/>
                <w:szCs w:val="18"/>
              </w:rPr>
            </w:pPr>
          </w:p>
          <w:p w14:paraId="165C57D0" w14:textId="1BD9807A" w:rsidR="00746535" w:rsidRPr="00813E35" w:rsidRDefault="00F94109" w:rsidP="00746535">
            <w:pPr>
              <w:tabs>
                <w:tab w:val="decimal" w:pos="795"/>
              </w:tabs>
              <w:spacing w:line="380" w:lineRule="exact"/>
              <w:rPr>
                <w:rFonts w:ascii="Arial" w:hAnsi="Arial" w:cs="Arial"/>
                <w:sz w:val="18"/>
                <w:szCs w:val="18"/>
              </w:rPr>
            </w:pPr>
            <w:r>
              <w:rPr>
                <w:rFonts w:ascii="Arial" w:hAnsi="Arial" w:cs="Arial"/>
                <w:sz w:val="18"/>
                <w:szCs w:val="18"/>
              </w:rPr>
              <w:t>(</w:t>
            </w:r>
            <w:r w:rsidR="00C45953">
              <w:rPr>
                <w:rFonts w:ascii="Arial" w:hAnsi="Arial" w:cs="Arial"/>
                <w:sz w:val="18"/>
                <w:szCs w:val="18"/>
              </w:rPr>
              <w:t>3.75)</w:t>
            </w:r>
          </w:p>
        </w:tc>
        <w:tc>
          <w:tcPr>
            <w:tcW w:w="1440" w:type="dxa"/>
            <w:tcBorders>
              <w:top w:val="nil"/>
              <w:left w:val="nil"/>
              <w:bottom w:val="nil"/>
              <w:right w:val="nil"/>
            </w:tcBorders>
          </w:tcPr>
          <w:p w14:paraId="16B0675C" w14:textId="77777777" w:rsidR="00746535" w:rsidRDefault="00746535" w:rsidP="00746535">
            <w:pPr>
              <w:tabs>
                <w:tab w:val="decimal" w:pos="795"/>
              </w:tabs>
              <w:spacing w:line="380" w:lineRule="exact"/>
              <w:rPr>
                <w:rFonts w:ascii="Arial" w:hAnsi="Arial" w:cs="Arial"/>
                <w:sz w:val="18"/>
                <w:szCs w:val="18"/>
              </w:rPr>
            </w:pPr>
          </w:p>
          <w:p w14:paraId="6FA17491" w14:textId="087A007A" w:rsidR="00746535" w:rsidRPr="00813E35" w:rsidRDefault="00746535" w:rsidP="00746535">
            <w:pPr>
              <w:tabs>
                <w:tab w:val="decimal" w:pos="795"/>
              </w:tabs>
              <w:spacing w:line="380" w:lineRule="exact"/>
              <w:rPr>
                <w:rFonts w:ascii="Arial" w:hAnsi="Arial" w:cs="Arial"/>
                <w:sz w:val="18"/>
                <w:szCs w:val="18"/>
              </w:rPr>
            </w:pPr>
            <w:r w:rsidRPr="00813E35">
              <w:rPr>
                <w:rFonts w:ascii="Arial" w:hAnsi="Arial" w:cs="Arial"/>
                <w:sz w:val="18"/>
                <w:szCs w:val="18"/>
              </w:rPr>
              <w:t>9.10</w:t>
            </w:r>
          </w:p>
        </w:tc>
        <w:tc>
          <w:tcPr>
            <w:tcW w:w="1350" w:type="dxa"/>
            <w:tcBorders>
              <w:top w:val="nil"/>
              <w:left w:val="nil"/>
              <w:bottom w:val="nil"/>
              <w:right w:val="nil"/>
            </w:tcBorders>
            <w:vAlign w:val="bottom"/>
          </w:tcPr>
          <w:p w14:paraId="492A6EDD" w14:textId="7FEC45CD" w:rsidR="00746535" w:rsidRPr="00813E35" w:rsidRDefault="00276A27" w:rsidP="00CE5ED3">
            <w:pPr>
              <w:tabs>
                <w:tab w:val="decimal" w:pos="980"/>
              </w:tabs>
              <w:spacing w:line="380" w:lineRule="exact"/>
              <w:jc w:val="both"/>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vAlign w:val="bottom"/>
          </w:tcPr>
          <w:p w14:paraId="7BEBF6D0" w14:textId="2E1741EB" w:rsidR="00746535" w:rsidRPr="00813E35" w:rsidRDefault="00746535" w:rsidP="00CE5ED3">
            <w:pPr>
              <w:tabs>
                <w:tab w:val="decimal" w:pos="1065"/>
              </w:tabs>
              <w:spacing w:line="380" w:lineRule="exact"/>
              <w:jc w:val="both"/>
              <w:rPr>
                <w:rFonts w:ascii="Arial" w:hAnsi="Arial" w:cs="Arial"/>
                <w:sz w:val="18"/>
                <w:szCs w:val="18"/>
              </w:rPr>
            </w:pPr>
            <w:r>
              <w:rPr>
                <w:rFonts w:ascii="Arial" w:hAnsi="Arial" w:cs="Arial"/>
                <w:sz w:val="18"/>
                <w:szCs w:val="18"/>
              </w:rPr>
              <w:t xml:space="preserve">           -</w:t>
            </w:r>
          </w:p>
        </w:tc>
      </w:tr>
      <w:tr w:rsidR="00746535" w:rsidRPr="00813E35" w14:paraId="78241E0A" w14:textId="77777777" w:rsidTr="00746535">
        <w:tc>
          <w:tcPr>
            <w:tcW w:w="3510" w:type="dxa"/>
            <w:tcBorders>
              <w:top w:val="nil"/>
              <w:left w:val="nil"/>
              <w:bottom w:val="nil"/>
              <w:right w:val="nil"/>
            </w:tcBorders>
          </w:tcPr>
          <w:p w14:paraId="092CD85F" w14:textId="77FD3DC7" w:rsidR="00746535" w:rsidRDefault="00746535" w:rsidP="00746535">
            <w:pPr>
              <w:spacing w:line="380" w:lineRule="exact"/>
              <w:rPr>
                <w:rFonts w:ascii="Arial" w:hAnsi="Arial" w:cs="Arial"/>
                <w:sz w:val="18"/>
                <w:szCs w:val="18"/>
              </w:rPr>
            </w:pPr>
            <w:r w:rsidRPr="00813E35">
              <w:rPr>
                <w:rFonts w:ascii="Arial" w:hAnsi="Arial" w:cs="Arial"/>
                <w:sz w:val="18"/>
                <w:szCs w:val="18"/>
              </w:rPr>
              <w:t xml:space="preserve">Cash flows </w:t>
            </w:r>
            <w:r>
              <w:rPr>
                <w:rFonts w:ascii="Arial" w:hAnsi="Arial" w:cs="Arial"/>
                <w:sz w:val="18"/>
                <w:szCs w:val="18"/>
              </w:rPr>
              <w:t>used in</w:t>
            </w:r>
            <w:r w:rsidRPr="00813E35">
              <w:rPr>
                <w:rFonts w:ascii="Arial" w:hAnsi="Arial" w:cs="Arial"/>
                <w:sz w:val="18"/>
                <w:szCs w:val="18"/>
              </w:rPr>
              <w:t xml:space="preserve"> investing </w:t>
            </w:r>
          </w:p>
          <w:p w14:paraId="3CD581D9" w14:textId="5FF92691" w:rsidR="00746535" w:rsidRPr="00813E35" w:rsidRDefault="00746535" w:rsidP="00746535">
            <w:pPr>
              <w:spacing w:line="380" w:lineRule="exact"/>
              <w:rPr>
                <w:rFonts w:ascii="Arial" w:hAnsi="Arial" w:cs="Arial"/>
                <w:sz w:val="18"/>
                <w:szCs w:val="18"/>
                <w:cs/>
              </w:rPr>
            </w:pPr>
            <w:r>
              <w:rPr>
                <w:rFonts w:ascii="Arial" w:hAnsi="Arial" w:cs="Arial"/>
                <w:sz w:val="18"/>
                <w:szCs w:val="18"/>
              </w:rPr>
              <w:t xml:space="preserve">   </w:t>
            </w:r>
            <w:r w:rsidRPr="00813E35">
              <w:rPr>
                <w:rFonts w:ascii="Arial" w:hAnsi="Arial" w:cs="Arial"/>
                <w:sz w:val="18"/>
                <w:szCs w:val="18"/>
              </w:rPr>
              <w:t>activities</w:t>
            </w:r>
          </w:p>
        </w:tc>
        <w:tc>
          <w:tcPr>
            <w:tcW w:w="1440" w:type="dxa"/>
            <w:tcBorders>
              <w:top w:val="nil"/>
              <w:left w:val="nil"/>
              <w:bottom w:val="nil"/>
              <w:right w:val="nil"/>
            </w:tcBorders>
            <w:vAlign w:val="bottom"/>
          </w:tcPr>
          <w:p w14:paraId="65E33287" w14:textId="68E007E2" w:rsidR="00746535" w:rsidRPr="00813E35" w:rsidRDefault="00361773" w:rsidP="00746535">
            <w:pPr>
              <w:tabs>
                <w:tab w:val="decimal" w:pos="795"/>
              </w:tabs>
              <w:spacing w:line="380" w:lineRule="exact"/>
              <w:rPr>
                <w:rFonts w:ascii="Arial" w:hAnsi="Arial" w:cs="Arial"/>
                <w:sz w:val="18"/>
                <w:szCs w:val="18"/>
              </w:rPr>
            </w:pPr>
            <w:r>
              <w:rPr>
                <w:rFonts w:ascii="Arial" w:hAnsi="Arial" w:cs="Arial"/>
                <w:sz w:val="18"/>
                <w:szCs w:val="18"/>
              </w:rPr>
              <w:t>(0.02)</w:t>
            </w:r>
          </w:p>
        </w:tc>
        <w:tc>
          <w:tcPr>
            <w:tcW w:w="1440" w:type="dxa"/>
            <w:tcBorders>
              <w:top w:val="nil"/>
              <w:left w:val="nil"/>
              <w:bottom w:val="nil"/>
              <w:right w:val="nil"/>
            </w:tcBorders>
            <w:vAlign w:val="bottom"/>
          </w:tcPr>
          <w:p w14:paraId="581656EF" w14:textId="4A921A99" w:rsidR="00746535" w:rsidRPr="00813E35" w:rsidRDefault="00746535" w:rsidP="00746535">
            <w:pPr>
              <w:tabs>
                <w:tab w:val="decimal" w:pos="795"/>
              </w:tabs>
              <w:spacing w:line="380" w:lineRule="exact"/>
              <w:rPr>
                <w:rFonts w:ascii="Arial" w:hAnsi="Arial" w:cs="Arial"/>
                <w:sz w:val="18"/>
                <w:szCs w:val="18"/>
              </w:rPr>
            </w:pPr>
            <w:r w:rsidRPr="00813E35">
              <w:rPr>
                <w:rFonts w:ascii="Arial" w:hAnsi="Arial" w:cs="Arial"/>
                <w:sz w:val="18"/>
                <w:szCs w:val="18"/>
              </w:rPr>
              <w:t>(0.91)</w:t>
            </w:r>
          </w:p>
        </w:tc>
        <w:tc>
          <w:tcPr>
            <w:tcW w:w="1350" w:type="dxa"/>
            <w:tcBorders>
              <w:top w:val="nil"/>
              <w:left w:val="nil"/>
              <w:bottom w:val="nil"/>
              <w:right w:val="nil"/>
            </w:tcBorders>
            <w:vAlign w:val="bottom"/>
          </w:tcPr>
          <w:p w14:paraId="7EB39740" w14:textId="263ECD20" w:rsidR="00746535" w:rsidRPr="00813E35" w:rsidRDefault="00276A27" w:rsidP="00CE5ED3">
            <w:pPr>
              <w:tabs>
                <w:tab w:val="decimal" w:pos="980"/>
              </w:tabs>
              <w:spacing w:line="380" w:lineRule="exact"/>
              <w:jc w:val="both"/>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vAlign w:val="bottom"/>
          </w:tcPr>
          <w:p w14:paraId="0484DD22" w14:textId="76FCC367" w:rsidR="00746535" w:rsidRPr="00813E35" w:rsidRDefault="00746535" w:rsidP="00CE5ED3">
            <w:pPr>
              <w:tabs>
                <w:tab w:val="decimal" w:pos="1065"/>
              </w:tabs>
              <w:spacing w:line="380" w:lineRule="exact"/>
              <w:jc w:val="both"/>
              <w:rPr>
                <w:rFonts w:ascii="Arial" w:hAnsi="Arial" w:cs="Arial"/>
                <w:sz w:val="18"/>
                <w:szCs w:val="18"/>
              </w:rPr>
            </w:pPr>
            <w:r>
              <w:rPr>
                <w:rFonts w:ascii="Arial" w:hAnsi="Arial" w:cs="Arial"/>
                <w:sz w:val="18"/>
                <w:szCs w:val="18"/>
              </w:rPr>
              <w:t xml:space="preserve">           -</w:t>
            </w:r>
          </w:p>
        </w:tc>
      </w:tr>
      <w:tr w:rsidR="00746535" w:rsidRPr="00813E35" w14:paraId="321EF43B" w14:textId="77777777" w:rsidTr="00746535">
        <w:tc>
          <w:tcPr>
            <w:tcW w:w="3510" w:type="dxa"/>
            <w:tcBorders>
              <w:top w:val="nil"/>
              <w:left w:val="nil"/>
              <w:bottom w:val="nil"/>
              <w:right w:val="nil"/>
            </w:tcBorders>
          </w:tcPr>
          <w:p w14:paraId="778A4BF3" w14:textId="4326D3D4" w:rsidR="00746535" w:rsidRPr="00813E35" w:rsidRDefault="00746535" w:rsidP="00746535">
            <w:pPr>
              <w:tabs>
                <w:tab w:val="decimal" w:pos="840"/>
              </w:tabs>
              <w:spacing w:line="380" w:lineRule="exact"/>
              <w:rPr>
                <w:rFonts w:ascii="Arial" w:hAnsi="Arial" w:cs="Arial"/>
                <w:sz w:val="18"/>
                <w:szCs w:val="18"/>
              </w:rPr>
            </w:pPr>
            <w:r w:rsidRPr="00813E35">
              <w:rPr>
                <w:rFonts w:ascii="Arial" w:hAnsi="Arial" w:cs="Arial"/>
                <w:sz w:val="18"/>
                <w:szCs w:val="18"/>
              </w:rPr>
              <w:t xml:space="preserve">Cash flows </w:t>
            </w:r>
            <w:r w:rsidR="00F32BF7">
              <w:rPr>
                <w:rFonts w:ascii="Arial" w:hAnsi="Arial" w:cs="Arial"/>
                <w:sz w:val="18"/>
                <w:szCs w:val="18"/>
              </w:rPr>
              <w:t>used in</w:t>
            </w:r>
            <w:r w:rsidRPr="00813E35">
              <w:rPr>
                <w:rFonts w:ascii="Arial" w:hAnsi="Arial" w:cs="Arial"/>
                <w:sz w:val="18"/>
                <w:szCs w:val="18"/>
              </w:rPr>
              <w:t xml:space="preserve"> financing activities</w:t>
            </w:r>
          </w:p>
        </w:tc>
        <w:tc>
          <w:tcPr>
            <w:tcW w:w="1440" w:type="dxa"/>
            <w:tcBorders>
              <w:top w:val="nil"/>
              <w:left w:val="nil"/>
              <w:bottom w:val="nil"/>
              <w:right w:val="nil"/>
            </w:tcBorders>
          </w:tcPr>
          <w:p w14:paraId="3C38800E" w14:textId="32D94739" w:rsidR="00746535" w:rsidRPr="00813E35" w:rsidRDefault="00383BC2" w:rsidP="00746535">
            <w:pPr>
              <w:pBdr>
                <w:bottom w:val="single" w:sz="4" w:space="1" w:color="auto"/>
              </w:pBdr>
              <w:tabs>
                <w:tab w:val="decimal" w:pos="795"/>
              </w:tabs>
              <w:spacing w:line="380" w:lineRule="exact"/>
              <w:rPr>
                <w:rFonts w:ascii="Arial" w:hAnsi="Arial" w:cs="Arial"/>
                <w:sz w:val="18"/>
                <w:szCs w:val="18"/>
              </w:rPr>
            </w:pPr>
            <w:r>
              <w:rPr>
                <w:rFonts w:ascii="Arial" w:hAnsi="Arial" w:cs="Arial"/>
                <w:sz w:val="18"/>
                <w:szCs w:val="18"/>
              </w:rPr>
              <w:t>(1.</w:t>
            </w:r>
            <w:r w:rsidR="00276A27">
              <w:rPr>
                <w:rFonts w:ascii="Arial" w:hAnsi="Arial" w:cs="Arial"/>
                <w:sz w:val="18"/>
                <w:szCs w:val="18"/>
              </w:rPr>
              <w:t>03)</w:t>
            </w:r>
          </w:p>
        </w:tc>
        <w:tc>
          <w:tcPr>
            <w:tcW w:w="1440" w:type="dxa"/>
            <w:tcBorders>
              <w:top w:val="nil"/>
              <w:left w:val="nil"/>
              <w:bottom w:val="nil"/>
              <w:right w:val="nil"/>
            </w:tcBorders>
          </w:tcPr>
          <w:p w14:paraId="5E9562F7" w14:textId="15FC1C81" w:rsidR="00746535" w:rsidRPr="00813E35" w:rsidRDefault="00746535" w:rsidP="00746535">
            <w:pPr>
              <w:pBdr>
                <w:bottom w:val="single" w:sz="4" w:space="1" w:color="auto"/>
              </w:pBdr>
              <w:tabs>
                <w:tab w:val="decimal" w:pos="795"/>
              </w:tabs>
              <w:spacing w:line="380" w:lineRule="exact"/>
              <w:rPr>
                <w:rFonts w:ascii="Arial" w:hAnsi="Arial" w:cs="Arial"/>
                <w:sz w:val="18"/>
                <w:szCs w:val="18"/>
              </w:rPr>
            </w:pPr>
            <w:r w:rsidRPr="00813E35">
              <w:rPr>
                <w:rFonts w:ascii="Arial" w:hAnsi="Arial" w:cs="Arial"/>
                <w:sz w:val="18"/>
                <w:szCs w:val="18"/>
              </w:rPr>
              <w:t>(5.93)</w:t>
            </w:r>
          </w:p>
        </w:tc>
        <w:tc>
          <w:tcPr>
            <w:tcW w:w="1350" w:type="dxa"/>
            <w:tcBorders>
              <w:top w:val="nil"/>
              <w:left w:val="nil"/>
              <w:bottom w:val="nil"/>
              <w:right w:val="nil"/>
            </w:tcBorders>
            <w:vAlign w:val="bottom"/>
          </w:tcPr>
          <w:p w14:paraId="01E14B98" w14:textId="524FFDA5" w:rsidR="00746535" w:rsidRPr="00813E35" w:rsidRDefault="00276A27" w:rsidP="00CE5ED3">
            <w:pPr>
              <w:pBdr>
                <w:bottom w:val="single" w:sz="4" w:space="1" w:color="auto"/>
              </w:pBdr>
              <w:tabs>
                <w:tab w:val="decimal" w:pos="980"/>
              </w:tabs>
              <w:spacing w:line="380" w:lineRule="exact"/>
              <w:jc w:val="both"/>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vAlign w:val="bottom"/>
          </w:tcPr>
          <w:p w14:paraId="7EA8F07D" w14:textId="3329E64C" w:rsidR="00746535" w:rsidRPr="00813E35" w:rsidRDefault="00746535" w:rsidP="00CE5ED3">
            <w:pPr>
              <w:pBdr>
                <w:bottom w:val="single" w:sz="4" w:space="1" w:color="auto"/>
              </w:pBdr>
              <w:tabs>
                <w:tab w:val="decimal" w:pos="1065"/>
              </w:tabs>
              <w:spacing w:line="380" w:lineRule="exact"/>
              <w:jc w:val="both"/>
              <w:rPr>
                <w:rFonts w:ascii="Arial" w:hAnsi="Arial" w:cs="Arial"/>
                <w:sz w:val="18"/>
                <w:szCs w:val="18"/>
              </w:rPr>
            </w:pPr>
            <w:r>
              <w:rPr>
                <w:rFonts w:ascii="Arial" w:hAnsi="Arial" w:cs="Arial"/>
                <w:sz w:val="18"/>
                <w:szCs w:val="18"/>
              </w:rPr>
              <w:t xml:space="preserve">           </w:t>
            </w:r>
            <w:r w:rsidRPr="00813E35">
              <w:rPr>
                <w:rFonts w:ascii="Arial" w:hAnsi="Arial" w:cs="Arial"/>
                <w:sz w:val="18"/>
                <w:szCs w:val="18"/>
              </w:rPr>
              <w:t>-</w:t>
            </w:r>
          </w:p>
        </w:tc>
      </w:tr>
      <w:tr w:rsidR="00746535" w:rsidRPr="00813E35" w14:paraId="6C92A097" w14:textId="77777777" w:rsidTr="00E26034">
        <w:tc>
          <w:tcPr>
            <w:tcW w:w="3510" w:type="dxa"/>
            <w:tcBorders>
              <w:top w:val="nil"/>
              <w:left w:val="nil"/>
              <w:bottom w:val="nil"/>
              <w:right w:val="nil"/>
            </w:tcBorders>
          </w:tcPr>
          <w:p w14:paraId="688C48FB" w14:textId="77777777" w:rsidR="00746535" w:rsidRPr="00813E35" w:rsidRDefault="00746535" w:rsidP="00746535">
            <w:pPr>
              <w:tabs>
                <w:tab w:val="decimal" w:pos="840"/>
              </w:tabs>
              <w:spacing w:line="380" w:lineRule="exact"/>
              <w:rPr>
                <w:rFonts w:ascii="Arial" w:hAnsi="Arial" w:cs="Arial"/>
                <w:sz w:val="18"/>
                <w:szCs w:val="18"/>
              </w:rPr>
            </w:pPr>
            <w:r w:rsidRPr="00813E35">
              <w:rPr>
                <w:rFonts w:ascii="Arial" w:hAnsi="Arial" w:cs="Arial"/>
                <w:sz w:val="18"/>
                <w:szCs w:val="18"/>
              </w:rPr>
              <w:t xml:space="preserve">Net increase (decrease) in </w:t>
            </w:r>
          </w:p>
          <w:p w14:paraId="68D8C54F" w14:textId="77777777" w:rsidR="00746535" w:rsidRPr="00813E35" w:rsidRDefault="00746535" w:rsidP="00746535">
            <w:pPr>
              <w:tabs>
                <w:tab w:val="decimal" w:pos="840"/>
              </w:tabs>
              <w:spacing w:line="380" w:lineRule="exact"/>
              <w:rPr>
                <w:rFonts w:ascii="Arial" w:hAnsi="Arial" w:cs="Arial"/>
                <w:sz w:val="18"/>
                <w:szCs w:val="18"/>
              </w:rPr>
            </w:pPr>
            <w:r w:rsidRPr="00813E35">
              <w:rPr>
                <w:rFonts w:ascii="Arial" w:hAnsi="Arial" w:cs="Arial"/>
                <w:sz w:val="18"/>
                <w:szCs w:val="18"/>
              </w:rPr>
              <w:t xml:space="preserve">  cash and cash equivalents</w:t>
            </w:r>
          </w:p>
        </w:tc>
        <w:tc>
          <w:tcPr>
            <w:tcW w:w="1440" w:type="dxa"/>
            <w:tcBorders>
              <w:top w:val="nil"/>
              <w:left w:val="nil"/>
              <w:bottom w:val="nil"/>
              <w:right w:val="nil"/>
            </w:tcBorders>
            <w:vAlign w:val="bottom"/>
          </w:tcPr>
          <w:p w14:paraId="775834B6" w14:textId="3407E254" w:rsidR="00746535" w:rsidRPr="00813E35" w:rsidRDefault="00276A27" w:rsidP="00746535">
            <w:pPr>
              <w:pBdr>
                <w:bottom w:val="double" w:sz="4" w:space="1" w:color="auto"/>
              </w:pBdr>
              <w:tabs>
                <w:tab w:val="decimal" w:pos="795"/>
              </w:tabs>
              <w:spacing w:line="380" w:lineRule="exact"/>
              <w:rPr>
                <w:rFonts w:ascii="Arial" w:hAnsi="Arial" w:cs="Arial"/>
                <w:sz w:val="18"/>
                <w:szCs w:val="18"/>
              </w:rPr>
            </w:pPr>
            <w:r>
              <w:rPr>
                <w:rFonts w:ascii="Arial" w:hAnsi="Arial" w:cs="Arial"/>
                <w:sz w:val="18"/>
                <w:szCs w:val="18"/>
              </w:rPr>
              <w:t>(4.80)</w:t>
            </w:r>
          </w:p>
        </w:tc>
        <w:tc>
          <w:tcPr>
            <w:tcW w:w="1440" w:type="dxa"/>
            <w:tcBorders>
              <w:top w:val="nil"/>
              <w:left w:val="nil"/>
              <w:bottom w:val="nil"/>
              <w:right w:val="nil"/>
            </w:tcBorders>
            <w:vAlign w:val="bottom"/>
          </w:tcPr>
          <w:p w14:paraId="0DEB1E56" w14:textId="0139C05F" w:rsidR="00746535" w:rsidRPr="00813E35" w:rsidRDefault="00746535" w:rsidP="00746535">
            <w:pPr>
              <w:pBdr>
                <w:bottom w:val="double" w:sz="4" w:space="1" w:color="auto"/>
              </w:pBdr>
              <w:tabs>
                <w:tab w:val="decimal" w:pos="795"/>
              </w:tabs>
              <w:spacing w:line="380" w:lineRule="exact"/>
              <w:rPr>
                <w:rFonts w:ascii="Arial" w:hAnsi="Arial" w:cs="Arial"/>
                <w:sz w:val="18"/>
                <w:szCs w:val="18"/>
              </w:rPr>
            </w:pPr>
            <w:r w:rsidRPr="00813E35">
              <w:rPr>
                <w:rFonts w:ascii="Arial" w:hAnsi="Arial" w:cs="Arial"/>
                <w:sz w:val="18"/>
                <w:szCs w:val="18"/>
              </w:rPr>
              <w:t>2.26</w:t>
            </w:r>
          </w:p>
        </w:tc>
        <w:tc>
          <w:tcPr>
            <w:tcW w:w="1350" w:type="dxa"/>
            <w:tcBorders>
              <w:top w:val="nil"/>
              <w:left w:val="nil"/>
              <w:bottom w:val="nil"/>
              <w:right w:val="nil"/>
            </w:tcBorders>
            <w:vAlign w:val="bottom"/>
          </w:tcPr>
          <w:p w14:paraId="1D5E8ECF" w14:textId="61C2858C" w:rsidR="00746535" w:rsidRPr="00813E35" w:rsidRDefault="00276A27" w:rsidP="00CE5ED3">
            <w:pPr>
              <w:pBdr>
                <w:bottom w:val="double" w:sz="4" w:space="1" w:color="auto"/>
              </w:pBdr>
              <w:tabs>
                <w:tab w:val="decimal" w:pos="980"/>
              </w:tabs>
              <w:spacing w:line="380" w:lineRule="exact"/>
              <w:jc w:val="both"/>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vAlign w:val="bottom"/>
          </w:tcPr>
          <w:p w14:paraId="4A34F472" w14:textId="680539C4" w:rsidR="00746535" w:rsidRPr="00813E35" w:rsidRDefault="00746535" w:rsidP="00CE5ED3">
            <w:pPr>
              <w:pBdr>
                <w:bottom w:val="double" w:sz="4" w:space="1" w:color="auto"/>
              </w:pBdr>
              <w:tabs>
                <w:tab w:val="decimal" w:pos="1065"/>
              </w:tabs>
              <w:spacing w:line="380" w:lineRule="exact"/>
              <w:jc w:val="both"/>
              <w:rPr>
                <w:rFonts w:ascii="Arial" w:hAnsi="Arial" w:cs="Arial"/>
                <w:sz w:val="18"/>
                <w:szCs w:val="18"/>
              </w:rPr>
            </w:pPr>
            <w:r>
              <w:rPr>
                <w:rFonts w:ascii="Arial" w:hAnsi="Arial" w:cs="Arial"/>
                <w:sz w:val="18"/>
                <w:szCs w:val="18"/>
              </w:rPr>
              <w:t xml:space="preserve">           -</w:t>
            </w:r>
          </w:p>
        </w:tc>
      </w:tr>
    </w:tbl>
    <w:p w14:paraId="27851AAD" w14:textId="77777777" w:rsidR="00AF75F8" w:rsidRDefault="00AF75F8" w:rsidP="00206311">
      <w:pPr>
        <w:pStyle w:val="List"/>
        <w:spacing w:before="240" w:after="120"/>
        <w:ind w:left="540" w:firstLine="0"/>
        <w:jc w:val="thaiDistribute"/>
        <w:outlineLvl w:val="0"/>
        <w:rPr>
          <w:rFonts w:ascii="Arial" w:hAnsi="Arial"/>
          <w:sz w:val="22"/>
          <w:szCs w:val="22"/>
          <w:u w:val="single"/>
        </w:rPr>
      </w:pPr>
    </w:p>
    <w:p w14:paraId="6A409606" w14:textId="77777777" w:rsidR="00AF75F8" w:rsidRDefault="00AF75F8">
      <w:pPr>
        <w:overflowPunct/>
        <w:autoSpaceDE/>
        <w:autoSpaceDN/>
        <w:adjustRightInd/>
        <w:textAlignment w:val="auto"/>
        <w:rPr>
          <w:rFonts w:ascii="Arial" w:eastAsia="SimSun" w:hAnsi="Arial"/>
          <w:sz w:val="22"/>
          <w:szCs w:val="22"/>
          <w:u w:val="single"/>
        </w:rPr>
      </w:pPr>
      <w:r>
        <w:rPr>
          <w:rFonts w:ascii="Arial" w:hAnsi="Arial"/>
          <w:sz w:val="22"/>
          <w:szCs w:val="22"/>
          <w:u w:val="single"/>
        </w:rPr>
        <w:br w:type="page"/>
      </w:r>
    </w:p>
    <w:p w14:paraId="099B724A" w14:textId="385D317F" w:rsidR="00206311" w:rsidRDefault="00206311" w:rsidP="00206311">
      <w:pPr>
        <w:pStyle w:val="List"/>
        <w:spacing w:before="240" w:after="120"/>
        <w:ind w:left="540" w:firstLine="0"/>
        <w:jc w:val="thaiDistribute"/>
        <w:outlineLvl w:val="0"/>
        <w:rPr>
          <w:rFonts w:ascii="Arial" w:hAnsi="Arial"/>
          <w:sz w:val="22"/>
          <w:szCs w:val="22"/>
          <w:u w:val="single"/>
        </w:rPr>
      </w:pPr>
      <w:proofErr w:type="spellStart"/>
      <w:r>
        <w:rPr>
          <w:rFonts w:ascii="Arial" w:hAnsi="Arial"/>
          <w:sz w:val="22"/>
          <w:szCs w:val="22"/>
          <w:u w:val="single"/>
        </w:rPr>
        <w:lastRenderedPageBreak/>
        <w:t>Suwan</w:t>
      </w:r>
      <w:proofErr w:type="spellEnd"/>
      <w:r>
        <w:rPr>
          <w:rFonts w:ascii="Arial" w:hAnsi="Arial"/>
          <w:sz w:val="22"/>
          <w:szCs w:val="22"/>
          <w:u w:val="single"/>
        </w:rPr>
        <w:t xml:space="preserve"> Bio Farm Company Limited</w:t>
      </w:r>
      <w:r w:rsidR="006D40CF">
        <w:rPr>
          <w:rFonts w:ascii="Arial" w:hAnsi="Arial"/>
          <w:sz w:val="22"/>
          <w:szCs w:val="22"/>
          <w:u w:val="single"/>
        </w:rPr>
        <w:t>.</w:t>
      </w:r>
    </w:p>
    <w:p w14:paraId="2B7C2BAB" w14:textId="644FC502" w:rsidR="00206311" w:rsidRPr="00122011" w:rsidRDefault="00206311" w:rsidP="008A1517">
      <w:pPr>
        <w:tabs>
          <w:tab w:val="right" w:pos="7280"/>
          <w:tab w:val="right" w:pos="8540"/>
        </w:tabs>
        <w:spacing w:before="120" w:after="120" w:line="380" w:lineRule="exact"/>
        <w:ind w:left="540" w:right="-43" w:hanging="540"/>
        <w:jc w:val="both"/>
        <w:rPr>
          <w:rFonts w:ascii="Arial" w:hAnsi="Arial" w:cstheme="minorBidi"/>
          <w:sz w:val="22"/>
          <w:szCs w:val="22"/>
        </w:rPr>
      </w:pPr>
      <w:r>
        <w:rPr>
          <w:rFonts w:ascii="Arial" w:hAnsi="Arial" w:cstheme="minorBidi"/>
          <w:sz w:val="22"/>
          <w:szCs w:val="22"/>
        </w:rPr>
        <w:tab/>
      </w:r>
      <w:r w:rsidRPr="00122011">
        <w:rPr>
          <w:rFonts w:ascii="Arial" w:hAnsi="Arial" w:cstheme="minorBidi"/>
          <w:sz w:val="22"/>
          <w:szCs w:val="22"/>
        </w:rPr>
        <w:t xml:space="preserve">On 16 August 2021, the meeting of the Company’s Board of Directors </w:t>
      </w:r>
      <w:proofErr w:type="spellStart"/>
      <w:r w:rsidRPr="00122011">
        <w:rPr>
          <w:rFonts w:ascii="Arial" w:hAnsi="Arial" w:cstheme="minorBidi"/>
          <w:sz w:val="22"/>
          <w:szCs w:val="22"/>
        </w:rPr>
        <w:t>No.5</w:t>
      </w:r>
      <w:proofErr w:type="spellEnd"/>
      <w:r w:rsidRPr="00122011">
        <w:rPr>
          <w:rFonts w:ascii="Arial" w:hAnsi="Arial" w:cstheme="minorBidi"/>
          <w:sz w:val="22"/>
          <w:szCs w:val="22"/>
        </w:rPr>
        <w:t xml:space="preserve">/2021 approved to establishment of </w:t>
      </w:r>
      <w:proofErr w:type="spellStart"/>
      <w:r>
        <w:rPr>
          <w:rFonts w:ascii="Arial" w:hAnsi="Arial" w:cstheme="minorBidi"/>
          <w:sz w:val="22"/>
          <w:szCs w:val="22"/>
        </w:rPr>
        <w:t>Suwan</w:t>
      </w:r>
      <w:proofErr w:type="spellEnd"/>
      <w:r>
        <w:rPr>
          <w:rFonts w:ascii="Arial" w:hAnsi="Arial" w:cstheme="minorBidi"/>
          <w:sz w:val="22"/>
          <w:szCs w:val="22"/>
        </w:rPr>
        <w:t xml:space="preserve"> Bio Farm Company Limited</w:t>
      </w:r>
      <w:r w:rsidRPr="00122011">
        <w:rPr>
          <w:rFonts w:ascii="Arial" w:hAnsi="Arial" w:cstheme="minorBidi"/>
          <w:sz w:val="22"/>
          <w:szCs w:val="22"/>
        </w:rPr>
        <w:t xml:space="preserve"> to support research and development on planting, extraction, distribution and development of cannabis and cannabis products. </w:t>
      </w:r>
      <w:r w:rsidR="00DB4F1E">
        <w:rPr>
          <w:rFonts w:ascii="Arial" w:hAnsi="Arial" w:cstheme="minorBidi"/>
          <w:sz w:val="22"/>
          <w:szCs w:val="22"/>
        </w:rPr>
        <w:t xml:space="preserve">                  </w:t>
      </w:r>
      <w:r w:rsidRPr="00122011">
        <w:rPr>
          <w:rFonts w:ascii="Arial" w:hAnsi="Arial" w:cstheme="minorBidi"/>
          <w:sz w:val="22"/>
          <w:szCs w:val="22"/>
        </w:rPr>
        <w:t>On 4 October 2021, the Company and Eureka Design Public Company Limited established “</w:t>
      </w:r>
      <w:proofErr w:type="spellStart"/>
      <w:r w:rsidRPr="00122011">
        <w:rPr>
          <w:rFonts w:ascii="Arial" w:hAnsi="Arial" w:cstheme="minorBidi"/>
          <w:sz w:val="22"/>
          <w:szCs w:val="22"/>
        </w:rPr>
        <w:t>Suwan</w:t>
      </w:r>
      <w:proofErr w:type="spellEnd"/>
      <w:r w:rsidRPr="00122011">
        <w:rPr>
          <w:rFonts w:ascii="Arial" w:hAnsi="Arial" w:cstheme="minorBidi"/>
          <w:sz w:val="22"/>
          <w:szCs w:val="22"/>
        </w:rPr>
        <w:t xml:space="preserve"> Bio Farm Company Limited”, with the Company holding 51% </w:t>
      </w:r>
      <w:r>
        <w:rPr>
          <w:rFonts w:ascii="Arial" w:hAnsi="Arial" w:cstheme="minorBidi"/>
          <w:sz w:val="22"/>
          <w:szCs w:val="22"/>
        </w:rPr>
        <w:t xml:space="preserve">or Baht 10.2 million </w:t>
      </w:r>
      <w:r w:rsidRPr="00122011">
        <w:rPr>
          <w:rFonts w:ascii="Arial" w:hAnsi="Arial" w:cstheme="minorBidi"/>
          <w:sz w:val="22"/>
          <w:szCs w:val="22"/>
        </w:rPr>
        <w:t>of the registered share capital of Baht 20 million, which consists of 20,000 ordinary shares with a par value of Baht 1,000.</w:t>
      </w:r>
      <w:r w:rsidR="00093D30">
        <w:rPr>
          <w:rFonts w:ascii="Arial" w:hAnsi="Arial" w:cstheme="minorBidi" w:hint="cs"/>
          <w:sz w:val="22"/>
          <w:szCs w:val="22"/>
        </w:rPr>
        <w:t xml:space="preserve"> </w:t>
      </w:r>
      <w:r w:rsidR="00CE5ED3">
        <w:rPr>
          <w:rFonts w:ascii="Arial" w:hAnsi="Arial" w:cstheme="minorBidi"/>
          <w:sz w:val="22"/>
          <w:szCs w:val="22"/>
        </w:rPr>
        <w:t>However, as the operation</w:t>
      </w:r>
      <w:r w:rsidR="00E858E3" w:rsidRPr="00E858E3">
        <w:rPr>
          <w:rFonts w:ascii="Arial" w:hAnsi="Arial" w:cstheme="minorBidi"/>
          <w:sz w:val="22"/>
          <w:szCs w:val="22"/>
        </w:rPr>
        <w:t xml:space="preserve"> of this company had made no </w:t>
      </w:r>
      <w:r w:rsidR="00CE5ED3">
        <w:rPr>
          <w:rFonts w:ascii="Arial" w:hAnsi="Arial" w:cstheme="minorBidi"/>
          <w:sz w:val="22"/>
          <w:szCs w:val="22"/>
        </w:rPr>
        <w:t>progress</w:t>
      </w:r>
      <w:r w:rsidR="00707D8D">
        <w:rPr>
          <w:rFonts w:ascii="Arial" w:hAnsi="Arial" w:cstheme="minorBidi"/>
          <w:sz w:val="22"/>
          <w:szCs w:val="22"/>
        </w:rPr>
        <w:t>,</w:t>
      </w:r>
      <w:r w:rsidR="00E858E3" w:rsidRPr="00E858E3">
        <w:rPr>
          <w:rFonts w:ascii="Arial" w:hAnsi="Arial" w:cstheme="minorBidi"/>
          <w:sz w:val="22"/>
          <w:szCs w:val="22"/>
        </w:rPr>
        <w:t xml:space="preserve"> </w:t>
      </w:r>
      <w:r w:rsidR="00CE5ED3">
        <w:rPr>
          <w:rFonts w:ascii="Arial" w:hAnsi="Arial" w:cstheme="minorBidi"/>
          <w:sz w:val="22"/>
          <w:szCs w:val="22"/>
        </w:rPr>
        <w:t>t</w:t>
      </w:r>
      <w:r w:rsidR="00E858E3" w:rsidRPr="00E858E3">
        <w:rPr>
          <w:rFonts w:ascii="Arial" w:hAnsi="Arial" w:cstheme="minorBidi"/>
          <w:sz w:val="22"/>
          <w:szCs w:val="22"/>
        </w:rPr>
        <w:t xml:space="preserve">he Group's management </w:t>
      </w:r>
      <w:r w:rsidR="00CE5ED3">
        <w:rPr>
          <w:rFonts w:ascii="Arial" w:hAnsi="Arial" w:cstheme="minorBidi"/>
          <w:sz w:val="22"/>
          <w:szCs w:val="22"/>
        </w:rPr>
        <w:t>determined</w:t>
      </w:r>
      <w:r w:rsidR="00E858E3" w:rsidRPr="00E858E3">
        <w:rPr>
          <w:rFonts w:ascii="Arial" w:hAnsi="Arial" w:cstheme="minorBidi"/>
          <w:sz w:val="22"/>
          <w:szCs w:val="22"/>
        </w:rPr>
        <w:t xml:space="preserve"> to cancel the investment in this subsidiary. On 30 March 2022, the subsidiary registered for dissolution, and the liquidation was completed on 9 May 2022.</w:t>
      </w:r>
      <w:r w:rsidR="00785AA9" w:rsidRPr="00785AA9">
        <w:rPr>
          <w:rFonts w:ascii="Arial" w:hAnsi="Arial" w:cstheme="minorBidi"/>
          <w:sz w:val="22"/>
          <w:szCs w:val="22"/>
          <w:highlight w:val="yellow"/>
        </w:rPr>
        <w:t xml:space="preserve"> </w:t>
      </w:r>
    </w:p>
    <w:p w14:paraId="3F52A308" w14:textId="0C1EC84E" w:rsidR="0056424E" w:rsidRPr="00CE5ED3" w:rsidRDefault="0056424E" w:rsidP="00CE5ED3">
      <w:pPr>
        <w:pStyle w:val="List"/>
        <w:spacing w:before="240" w:after="120"/>
        <w:ind w:left="540" w:firstLine="0"/>
        <w:jc w:val="thaiDistribute"/>
        <w:outlineLvl w:val="0"/>
        <w:rPr>
          <w:rFonts w:ascii="Arial" w:hAnsi="Arial"/>
          <w:sz w:val="22"/>
          <w:szCs w:val="22"/>
          <w:u w:val="single"/>
        </w:rPr>
      </w:pPr>
      <w:r w:rsidRPr="00CE5ED3">
        <w:rPr>
          <w:rFonts w:ascii="Arial" w:hAnsi="Arial"/>
          <w:sz w:val="22"/>
          <w:szCs w:val="22"/>
          <w:u w:val="single"/>
        </w:rPr>
        <w:t xml:space="preserve">Golden Supply </w:t>
      </w:r>
      <w:r w:rsidR="006D40CF" w:rsidRPr="006D40CF">
        <w:rPr>
          <w:rFonts w:ascii="Arial" w:hAnsi="Arial"/>
          <w:sz w:val="22"/>
          <w:szCs w:val="22"/>
          <w:u w:val="single"/>
        </w:rPr>
        <w:t>Company Limited</w:t>
      </w:r>
    </w:p>
    <w:p w14:paraId="3F2C2A03" w14:textId="6D7EAAC7" w:rsidR="009F3A5A" w:rsidRDefault="008A1517" w:rsidP="008A1517">
      <w:pPr>
        <w:tabs>
          <w:tab w:val="right" w:pos="7280"/>
          <w:tab w:val="right" w:pos="8540"/>
        </w:tabs>
        <w:spacing w:before="120" w:after="120" w:line="380" w:lineRule="exact"/>
        <w:ind w:left="540" w:right="-43" w:hanging="540"/>
        <w:jc w:val="both"/>
        <w:rPr>
          <w:rFonts w:asciiTheme="majorBidi" w:hAnsiTheme="majorBidi" w:cstheme="majorBidi"/>
          <w:sz w:val="32"/>
          <w:szCs w:val="32"/>
          <w:highlight w:val="yellow"/>
        </w:rPr>
      </w:pPr>
      <w:r>
        <w:rPr>
          <w:rFonts w:ascii="Arial" w:hAnsi="Arial"/>
          <w:sz w:val="22"/>
          <w:szCs w:val="22"/>
        </w:rPr>
        <w:tab/>
      </w:r>
      <w:r w:rsidR="00464EE1" w:rsidRPr="003D7BAB">
        <w:rPr>
          <w:rFonts w:ascii="Arial" w:hAnsi="Arial"/>
          <w:sz w:val="22"/>
          <w:szCs w:val="22"/>
        </w:rPr>
        <w:t>On 22 June 2022, a meeting of the Company’s Board of Directors No. 4/2022 approved the investment to incorporate Golden Supply Company Limited for the purpose to support</w:t>
      </w:r>
      <w:r w:rsidR="00464EE1">
        <w:rPr>
          <w:rFonts w:ascii="Arial" w:hAnsi="Arial"/>
          <w:sz w:val="22"/>
          <w:szCs w:val="22"/>
        </w:rPr>
        <w:t xml:space="preserve"> for future</w:t>
      </w:r>
      <w:r w:rsidR="00464EE1" w:rsidRPr="003D7BAB">
        <w:rPr>
          <w:rFonts w:ascii="Arial" w:hAnsi="Arial"/>
          <w:sz w:val="22"/>
          <w:szCs w:val="22"/>
        </w:rPr>
        <w:t xml:space="preserve"> business expansion. On </w:t>
      </w:r>
      <w:r w:rsidR="00464EE1">
        <w:rPr>
          <w:rFonts w:ascii="Arial" w:hAnsi="Arial"/>
          <w:sz w:val="22"/>
          <w:szCs w:val="22"/>
        </w:rPr>
        <w:t>8</w:t>
      </w:r>
      <w:r w:rsidR="00464EE1" w:rsidRPr="003D7BAB">
        <w:rPr>
          <w:rFonts w:ascii="Arial" w:hAnsi="Arial"/>
          <w:sz w:val="22"/>
          <w:szCs w:val="22"/>
        </w:rPr>
        <w:t xml:space="preserve"> August 2022, the Company registered to incorporate “Golden Supply Company </w:t>
      </w:r>
      <w:r w:rsidR="00464EE1">
        <w:rPr>
          <w:rFonts w:ascii="Arial" w:hAnsi="Arial"/>
          <w:sz w:val="22"/>
          <w:szCs w:val="22"/>
        </w:rPr>
        <w:t>L</w:t>
      </w:r>
      <w:r w:rsidR="00464EE1" w:rsidRPr="003D7BAB">
        <w:rPr>
          <w:rFonts w:ascii="Arial" w:hAnsi="Arial"/>
          <w:sz w:val="22"/>
          <w:szCs w:val="22"/>
        </w:rPr>
        <w:t>imited” with a registered share capital of Baht 10 million, comprising of 100,000 ordinary shares with a par value of Baht 100 per share. The Company invested in 100,000 ordinary shares or shareholding percentage of 100</w:t>
      </w:r>
      <w:r w:rsidR="00464EE1">
        <w:rPr>
          <w:rFonts w:ascii="Arial" w:hAnsi="Arial"/>
          <w:sz w:val="22"/>
          <w:szCs w:val="22"/>
        </w:rPr>
        <w:t xml:space="preserve">% </w:t>
      </w:r>
      <w:r w:rsidR="00464EE1" w:rsidRPr="003D7BAB">
        <w:rPr>
          <w:rFonts w:ascii="Arial" w:hAnsi="Arial"/>
          <w:sz w:val="22"/>
          <w:szCs w:val="22"/>
        </w:rPr>
        <w:t xml:space="preserve">of the registered share capital of </w:t>
      </w:r>
      <w:r w:rsidR="00464EE1">
        <w:rPr>
          <w:rFonts w:ascii="Arial" w:hAnsi="Arial"/>
          <w:sz w:val="22"/>
          <w:szCs w:val="22"/>
        </w:rPr>
        <w:t>such</w:t>
      </w:r>
      <w:r w:rsidR="00464EE1" w:rsidRPr="003D7BAB">
        <w:rPr>
          <w:rFonts w:ascii="Arial" w:hAnsi="Arial"/>
          <w:sz w:val="22"/>
          <w:szCs w:val="22"/>
        </w:rPr>
        <w:t xml:space="preserve"> subsidiary.</w:t>
      </w:r>
    </w:p>
    <w:p w14:paraId="0A82C0B2" w14:textId="54A9AB55" w:rsidR="00F25254" w:rsidRPr="00CE5ED3" w:rsidRDefault="00CE5ED3" w:rsidP="00CE5ED3">
      <w:pPr>
        <w:tabs>
          <w:tab w:val="left" w:pos="2160"/>
          <w:tab w:val="center" w:pos="6840"/>
          <w:tab w:val="center" w:pos="8280"/>
        </w:tabs>
        <w:spacing w:before="120" w:after="120" w:line="360" w:lineRule="exact"/>
        <w:ind w:left="547" w:right="-43" w:hanging="547"/>
        <w:jc w:val="thaiDistribute"/>
        <w:rPr>
          <w:rFonts w:ascii="Arial" w:hAnsi="Arial"/>
          <w:sz w:val="22"/>
          <w:szCs w:val="22"/>
          <w:u w:val="single"/>
        </w:rPr>
      </w:pPr>
      <w:r>
        <w:rPr>
          <w:rFonts w:ascii="Arial" w:hAnsi="Arial"/>
          <w:b/>
          <w:bCs/>
          <w:sz w:val="22"/>
          <w:szCs w:val="22"/>
        </w:rPr>
        <w:tab/>
      </w:r>
      <w:r w:rsidR="006D40CF" w:rsidRPr="00CE5ED3">
        <w:rPr>
          <w:rFonts w:ascii="Arial" w:hAnsi="Arial"/>
          <w:sz w:val="22"/>
          <w:szCs w:val="22"/>
          <w:u w:val="single"/>
        </w:rPr>
        <w:t>Asia Wealth Securities Company Limited</w:t>
      </w:r>
    </w:p>
    <w:p w14:paraId="5C5FA8F1" w14:textId="1725D114" w:rsidR="008A1517" w:rsidRDefault="008A1517" w:rsidP="008A1517">
      <w:pPr>
        <w:tabs>
          <w:tab w:val="right" w:pos="7280"/>
          <w:tab w:val="right" w:pos="8540"/>
        </w:tabs>
        <w:spacing w:before="120" w:after="120" w:line="380" w:lineRule="exact"/>
        <w:ind w:left="547" w:right="-43" w:hanging="547"/>
        <w:jc w:val="both"/>
        <w:rPr>
          <w:rFonts w:ascii="Arial" w:hAnsi="Arial"/>
          <w:sz w:val="22"/>
          <w:szCs w:val="22"/>
          <w:highlight w:val="yellow"/>
        </w:rPr>
      </w:pPr>
      <w:r>
        <w:rPr>
          <w:rFonts w:ascii="Arial" w:hAnsi="Arial"/>
          <w:sz w:val="22"/>
          <w:szCs w:val="22"/>
        </w:rPr>
        <w:tab/>
      </w:r>
      <w:r w:rsidR="0074763F" w:rsidRPr="006B5821">
        <w:rPr>
          <w:rFonts w:ascii="Arial" w:hAnsi="Arial"/>
          <w:sz w:val="22"/>
          <w:szCs w:val="22"/>
        </w:rPr>
        <w:t xml:space="preserve">On 27 October 2022, a meeting of the Company’s Board of Directors No. 7/2022 approved the investment in Asia Wealth Securities Company Limited (“AWS”), which is a company registered in Thailand and conducting securities-related business with respect to securities brokerage, investment consulting, and financial consulting concerning the issuance of securities. The </w:t>
      </w:r>
      <w:r w:rsidR="0074763F">
        <w:rPr>
          <w:rFonts w:ascii="Arial" w:hAnsi="Arial"/>
          <w:sz w:val="22"/>
          <w:szCs w:val="22"/>
        </w:rPr>
        <w:t>above c</w:t>
      </w:r>
      <w:r w:rsidR="0074763F" w:rsidRPr="006B5821">
        <w:rPr>
          <w:rFonts w:ascii="Arial" w:hAnsi="Arial"/>
          <w:sz w:val="22"/>
          <w:szCs w:val="22"/>
        </w:rPr>
        <w:t xml:space="preserve">ompany has a registered and paid-up </w:t>
      </w:r>
      <w:r w:rsidR="0074763F">
        <w:rPr>
          <w:rFonts w:ascii="Arial" w:hAnsi="Arial"/>
          <w:sz w:val="22"/>
          <w:szCs w:val="22"/>
        </w:rPr>
        <w:t xml:space="preserve">share </w:t>
      </w:r>
      <w:r w:rsidR="0074763F" w:rsidRPr="006B5821">
        <w:rPr>
          <w:rFonts w:ascii="Arial" w:hAnsi="Arial"/>
          <w:sz w:val="22"/>
          <w:szCs w:val="22"/>
        </w:rPr>
        <w:t>capital of Baht 444,903,800, which consists of 44,490,380 ordinary shares with a par value of Baht 10</w:t>
      </w:r>
      <w:r w:rsidR="0074763F" w:rsidRPr="006B5821">
        <w:rPr>
          <w:rFonts w:ascii="Arial" w:hAnsi="Arial" w:hint="cs"/>
          <w:sz w:val="22"/>
          <w:szCs w:val="22"/>
          <w:cs/>
        </w:rPr>
        <w:t xml:space="preserve"> </w:t>
      </w:r>
      <w:r w:rsidR="0074763F" w:rsidRPr="006B5821">
        <w:rPr>
          <w:rFonts w:ascii="Arial" w:hAnsi="Arial"/>
          <w:sz w:val="22"/>
          <w:szCs w:val="22"/>
        </w:rPr>
        <w:t xml:space="preserve">each. </w:t>
      </w:r>
      <w:r w:rsidR="0074763F">
        <w:rPr>
          <w:rFonts w:ascii="Arial" w:hAnsi="Arial"/>
          <w:sz w:val="22"/>
          <w:szCs w:val="22"/>
        </w:rPr>
        <w:t>On 4 November 2022, the Company signed the share purchase agreement with Asia Wealth Holding Company Limited to invest in 26,694,228 ordinary shares of AWS total amounting by Baht 372 million, representing at 60% of shareholding in the registered and paid-up share capital.</w:t>
      </w:r>
      <w:r w:rsidR="00E33C5C">
        <w:rPr>
          <w:rFonts w:ascii="Arial" w:hAnsi="Arial"/>
          <w:sz w:val="22"/>
          <w:szCs w:val="22"/>
        </w:rPr>
        <w:t xml:space="preserve"> The Company paid </w:t>
      </w:r>
      <w:r w:rsidR="004431B0">
        <w:rPr>
          <w:rFonts w:ascii="Arial" w:hAnsi="Arial"/>
          <w:sz w:val="22"/>
          <w:szCs w:val="22"/>
        </w:rPr>
        <w:t>deposit</w:t>
      </w:r>
      <w:r w:rsidR="00E33C5C">
        <w:rPr>
          <w:rFonts w:ascii="Arial" w:hAnsi="Arial"/>
          <w:sz w:val="22"/>
          <w:szCs w:val="22"/>
        </w:rPr>
        <w:t xml:space="preserve"> for purchasing this investment by Baht 20 million.</w:t>
      </w:r>
    </w:p>
    <w:p w14:paraId="0FCAEBAF" w14:textId="01968515" w:rsidR="00CE5ED3" w:rsidRPr="00CE5ED3" w:rsidRDefault="00CE5ED3" w:rsidP="00CE5ED3">
      <w:pPr>
        <w:tabs>
          <w:tab w:val="right" w:pos="7280"/>
          <w:tab w:val="right" w:pos="8540"/>
        </w:tabs>
        <w:spacing w:before="120" w:after="120" w:line="380" w:lineRule="exact"/>
        <w:ind w:left="547" w:right="-43" w:hanging="547"/>
        <w:jc w:val="both"/>
        <w:rPr>
          <w:rFonts w:ascii="Arial" w:hAnsi="Arial"/>
          <w:sz w:val="22"/>
          <w:szCs w:val="22"/>
        </w:rPr>
      </w:pPr>
      <w:r>
        <w:rPr>
          <w:rFonts w:ascii="Arial" w:hAnsi="Arial"/>
          <w:sz w:val="22"/>
          <w:szCs w:val="22"/>
        </w:rPr>
        <w:tab/>
      </w:r>
      <w:r w:rsidRPr="00CE5ED3">
        <w:rPr>
          <w:rFonts w:ascii="Arial" w:hAnsi="Arial"/>
          <w:sz w:val="22"/>
          <w:szCs w:val="22"/>
        </w:rPr>
        <w:t>On 18 November 2022, a meeting of the Company’s Board of Directors No. 9/2022 passed a resolution to terminate its investment in AWS and cancel all AWS stock trading agreements in order to prevent the risk of investment in this company.</w:t>
      </w:r>
    </w:p>
    <w:p w14:paraId="54499193" w14:textId="77777777" w:rsidR="00AF75F8" w:rsidRDefault="00AF75F8">
      <w:pPr>
        <w:overflowPunct/>
        <w:autoSpaceDE/>
        <w:autoSpaceDN/>
        <w:adjustRightInd/>
        <w:textAlignment w:val="auto"/>
        <w:rPr>
          <w:rFonts w:ascii="Arial" w:hAnsi="Arial"/>
          <w:b/>
          <w:bCs/>
          <w:sz w:val="22"/>
          <w:szCs w:val="22"/>
        </w:rPr>
      </w:pPr>
      <w:r>
        <w:rPr>
          <w:rFonts w:ascii="Arial" w:hAnsi="Arial"/>
          <w:b/>
          <w:bCs/>
          <w:sz w:val="22"/>
          <w:szCs w:val="22"/>
        </w:rPr>
        <w:br w:type="page"/>
      </w:r>
    </w:p>
    <w:p w14:paraId="128EF8C8" w14:textId="74935C51" w:rsidR="00D91152" w:rsidRPr="00CE5ED3" w:rsidRDefault="00CE5ED3" w:rsidP="00CE5ED3">
      <w:pPr>
        <w:tabs>
          <w:tab w:val="left" w:pos="2160"/>
          <w:tab w:val="center" w:pos="6840"/>
          <w:tab w:val="center" w:pos="8280"/>
        </w:tabs>
        <w:spacing w:before="120" w:after="120" w:line="360" w:lineRule="exact"/>
        <w:ind w:left="547" w:right="-43" w:hanging="547"/>
        <w:jc w:val="thaiDistribute"/>
        <w:rPr>
          <w:rFonts w:ascii="Arial" w:hAnsi="Arial"/>
          <w:sz w:val="22"/>
          <w:szCs w:val="22"/>
          <w:u w:val="single"/>
        </w:rPr>
      </w:pPr>
      <w:r>
        <w:rPr>
          <w:rFonts w:ascii="Arial" w:hAnsi="Arial"/>
          <w:b/>
          <w:bCs/>
          <w:sz w:val="22"/>
          <w:szCs w:val="22"/>
        </w:rPr>
        <w:lastRenderedPageBreak/>
        <w:tab/>
      </w:r>
      <w:r w:rsidR="00D91152" w:rsidRPr="00CE5ED3">
        <w:rPr>
          <w:rFonts w:ascii="Arial" w:hAnsi="Arial"/>
          <w:sz w:val="22"/>
          <w:szCs w:val="22"/>
          <w:u w:val="single"/>
        </w:rPr>
        <w:t>Na</w:t>
      </w:r>
      <w:r w:rsidR="00FD5162" w:rsidRPr="00CE5ED3">
        <w:rPr>
          <w:rFonts w:ascii="Arial" w:hAnsi="Arial"/>
          <w:sz w:val="22"/>
          <w:szCs w:val="22"/>
          <w:u w:val="single"/>
        </w:rPr>
        <w:t>tional Security Solution</w:t>
      </w:r>
      <w:r w:rsidR="00D91152" w:rsidRPr="00CE5ED3">
        <w:rPr>
          <w:rFonts w:ascii="Arial" w:hAnsi="Arial"/>
          <w:sz w:val="22"/>
          <w:szCs w:val="22"/>
          <w:u w:val="single"/>
        </w:rPr>
        <w:t xml:space="preserve"> Company Limited</w:t>
      </w:r>
    </w:p>
    <w:p w14:paraId="0698A73B" w14:textId="4D45EB48" w:rsidR="00CE5ED3" w:rsidRPr="00CE5ED3" w:rsidRDefault="00CE5ED3" w:rsidP="00CE5ED3">
      <w:pPr>
        <w:tabs>
          <w:tab w:val="right" w:pos="7280"/>
          <w:tab w:val="right" w:pos="8540"/>
        </w:tabs>
        <w:spacing w:before="120" w:after="120" w:line="380" w:lineRule="exact"/>
        <w:ind w:left="547" w:right="-43" w:hanging="547"/>
        <w:jc w:val="both"/>
        <w:rPr>
          <w:rFonts w:ascii="Arial" w:hAnsi="Arial"/>
          <w:sz w:val="22"/>
          <w:szCs w:val="22"/>
        </w:rPr>
      </w:pPr>
      <w:r>
        <w:rPr>
          <w:rFonts w:ascii="Arial" w:hAnsi="Arial"/>
          <w:sz w:val="22"/>
          <w:szCs w:val="22"/>
        </w:rPr>
        <w:tab/>
      </w:r>
      <w:r w:rsidRPr="00CE5ED3">
        <w:rPr>
          <w:rFonts w:ascii="Arial" w:hAnsi="Arial"/>
          <w:sz w:val="22"/>
          <w:szCs w:val="22"/>
        </w:rPr>
        <w:t xml:space="preserve">On </w:t>
      </w:r>
      <w:r w:rsidR="00967603">
        <w:rPr>
          <w:rFonts w:ascii="Arial" w:hAnsi="Arial"/>
          <w:sz w:val="22"/>
          <w:szCs w:val="22"/>
        </w:rPr>
        <w:t>18 November</w:t>
      </w:r>
      <w:r w:rsidRPr="00CE5ED3">
        <w:rPr>
          <w:rFonts w:ascii="Arial" w:hAnsi="Arial"/>
          <w:sz w:val="22"/>
          <w:szCs w:val="22"/>
        </w:rPr>
        <w:t xml:space="preserve"> 2022, a meeting of the Company’s Board of Directors No. </w:t>
      </w:r>
      <w:r w:rsidR="00967603">
        <w:rPr>
          <w:rFonts w:ascii="Arial" w:hAnsi="Arial"/>
          <w:sz w:val="22"/>
          <w:szCs w:val="22"/>
        </w:rPr>
        <w:t>9</w:t>
      </w:r>
      <w:r w:rsidRPr="00CE5ED3">
        <w:rPr>
          <w:rFonts w:ascii="Arial" w:hAnsi="Arial"/>
          <w:sz w:val="22"/>
          <w:szCs w:val="22"/>
        </w:rPr>
        <w:t>/2022 approved a joint investment between the Company and a local company to establish National Security Solutions Co., Ltd. for the purpose of providing security services. On 15 February 2023, the Company registered the establishment of "National Security Solution Company Limited" with registered capital of Baht 5 million, representing 50,000 ordinary shares with a par value of Baht 100 per share. The Company holds 55% of the shares and, as of that date, National Security Solution Company Limited is regarded as a subsidiary of the Company.</w:t>
      </w:r>
    </w:p>
    <w:p w14:paraId="6A01E973" w14:textId="1665BC87" w:rsidR="004A6863" w:rsidRPr="007222F3" w:rsidRDefault="00CE5ED3" w:rsidP="001B4471">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15</w:t>
      </w:r>
      <w:r w:rsidR="004A6863" w:rsidRPr="007222F3">
        <w:rPr>
          <w:rFonts w:ascii="Arial" w:hAnsi="Arial"/>
          <w:b/>
          <w:bCs/>
          <w:sz w:val="22"/>
          <w:szCs w:val="22"/>
        </w:rPr>
        <w:t>.</w:t>
      </w:r>
      <w:r w:rsidR="004A6863" w:rsidRPr="007222F3">
        <w:rPr>
          <w:rFonts w:ascii="Arial" w:hAnsi="Arial"/>
          <w:b/>
          <w:bCs/>
          <w:sz w:val="22"/>
          <w:szCs w:val="22"/>
        </w:rPr>
        <w:tab/>
        <w:t>Investment properties</w:t>
      </w:r>
    </w:p>
    <w:p w14:paraId="6665DDAE" w14:textId="12ABA987" w:rsidR="004A6863" w:rsidRDefault="004A6863" w:rsidP="003866FD">
      <w:pPr>
        <w:tabs>
          <w:tab w:val="right" w:pos="7280"/>
          <w:tab w:val="right" w:pos="8760"/>
        </w:tabs>
        <w:spacing w:before="240" w:after="120" w:line="380" w:lineRule="exact"/>
        <w:ind w:left="540" w:right="-600" w:hanging="540"/>
        <w:rPr>
          <w:rFonts w:ascii="Arial" w:hAnsi="Arial"/>
          <w:sz w:val="22"/>
          <w:szCs w:val="22"/>
        </w:rPr>
      </w:pPr>
      <w:r w:rsidRPr="007222F3">
        <w:rPr>
          <w:rFonts w:ascii="Arial" w:hAnsi="Arial" w:hint="cs"/>
          <w:b/>
          <w:bCs/>
          <w:sz w:val="22"/>
          <w:szCs w:val="22"/>
          <w:cs/>
        </w:rPr>
        <w:tab/>
      </w:r>
      <w:r w:rsidRPr="007222F3">
        <w:rPr>
          <w:rFonts w:ascii="Arial" w:hAnsi="Arial"/>
          <w:sz w:val="22"/>
          <w:szCs w:val="22"/>
        </w:rPr>
        <w:t xml:space="preserve">The net book value of investment properties as at 31 December </w:t>
      </w:r>
      <w:r w:rsidR="0068403A">
        <w:rPr>
          <w:rFonts w:ascii="Arial" w:hAnsi="Arial"/>
          <w:sz w:val="22"/>
          <w:szCs w:val="22"/>
        </w:rPr>
        <w:t>2022</w:t>
      </w:r>
      <w:r w:rsidRPr="007222F3">
        <w:rPr>
          <w:rFonts w:ascii="Arial" w:hAnsi="Arial"/>
          <w:sz w:val="22"/>
          <w:szCs w:val="22"/>
        </w:rPr>
        <w:t xml:space="preserve"> and </w:t>
      </w:r>
      <w:r w:rsidR="0068403A">
        <w:rPr>
          <w:rFonts w:ascii="Arial" w:hAnsi="Arial"/>
          <w:sz w:val="22"/>
          <w:szCs w:val="22"/>
        </w:rPr>
        <w:t>2021</w:t>
      </w:r>
      <w:r w:rsidRPr="007222F3">
        <w:rPr>
          <w:rFonts w:ascii="Arial" w:hAnsi="Arial"/>
          <w:sz w:val="22"/>
          <w:szCs w:val="22"/>
        </w:rPr>
        <w:t xml:space="preserve"> is presented below.</w:t>
      </w:r>
    </w:p>
    <w:tbl>
      <w:tblPr>
        <w:tblW w:w="9072" w:type="dxa"/>
        <w:tblInd w:w="558" w:type="dxa"/>
        <w:tblLayout w:type="fixed"/>
        <w:tblLook w:val="04A0" w:firstRow="1" w:lastRow="0" w:firstColumn="1" w:lastColumn="0" w:noHBand="0" w:noVBand="1"/>
      </w:tblPr>
      <w:tblGrid>
        <w:gridCol w:w="3042"/>
        <w:gridCol w:w="1019"/>
        <w:gridCol w:w="511"/>
        <w:gridCol w:w="749"/>
        <w:gridCol w:w="781"/>
        <w:gridCol w:w="1440"/>
        <w:gridCol w:w="1530"/>
      </w:tblGrid>
      <w:tr w:rsidR="008E5550" w:rsidRPr="008E5550" w14:paraId="1D327B63" w14:textId="77777777" w:rsidTr="005C5ACB">
        <w:tc>
          <w:tcPr>
            <w:tcW w:w="3042" w:type="dxa"/>
          </w:tcPr>
          <w:p w14:paraId="6CF6548B" w14:textId="77777777" w:rsidR="008E5550" w:rsidRPr="008E5550" w:rsidRDefault="008E5550" w:rsidP="00F22F7C">
            <w:pPr>
              <w:spacing w:line="320" w:lineRule="exact"/>
              <w:ind w:left="151" w:hanging="151"/>
              <w:outlineLvl w:val="0"/>
              <w:rPr>
                <w:rFonts w:ascii="Arial" w:hAnsi="Arial" w:cs="Arial"/>
                <w:sz w:val="18"/>
                <w:szCs w:val="18"/>
                <w:cs/>
                <w:lang w:val="en-GB"/>
              </w:rPr>
            </w:pPr>
          </w:p>
        </w:tc>
        <w:tc>
          <w:tcPr>
            <w:tcW w:w="1019" w:type="dxa"/>
          </w:tcPr>
          <w:p w14:paraId="41164DC2" w14:textId="77777777" w:rsidR="008E5550" w:rsidRPr="008E5550" w:rsidRDefault="008E5550" w:rsidP="00F22F7C">
            <w:pPr>
              <w:tabs>
                <w:tab w:val="right" w:pos="1033"/>
              </w:tabs>
              <w:spacing w:line="320" w:lineRule="exact"/>
              <w:ind w:right="-72"/>
              <w:jc w:val="right"/>
              <w:rPr>
                <w:rFonts w:ascii="Arial" w:hAnsi="Arial" w:cs="Arial"/>
                <w:sz w:val="18"/>
                <w:szCs w:val="18"/>
                <w:cs/>
              </w:rPr>
            </w:pPr>
          </w:p>
        </w:tc>
        <w:tc>
          <w:tcPr>
            <w:tcW w:w="1260" w:type="dxa"/>
            <w:gridSpan w:val="2"/>
          </w:tcPr>
          <w:p w14:paraId="0FB1EFA9" w14:textId="77777777" w:rsidR="008E5550" w:rsidRPr="008E5550" w:rsidRDefault="008E5550" w:rsidP="00F22F7C">
            <w:pPr>
              <w:tabs>
                <w:tab w:val="right" w:pos="1033"/>
              </w:tabs>
              <w:spacing w:line="320" w:lineRule="exact"/>
              <w:ind w:right="-72"/>
              <w:jc w:val="right"/>
              <w:rPr>
                <w:rFonts w:ascii="Arial" w:hAnsi="Arial" w:cs="Arial"/>
                <w:sz w:val="18"/>
                <w:szCs w:val="18"/>
                <w:cs/>
              </w:rPr>
            </w:pPr>
          </w:p>
        </w:tc>
        <w:tc>
          <w:tcPr>
            <w:tcW w:w="3751" w:type="dxa"/>
            <w:gridSpan w:val="3"/>
          </w:tcPr>
          <w:p w14:paraId="3843D440" w14:textId="77777777" w:rsidR="008E5550" w:rsidRPr="008E5550" w:rsidRDefault="008E5550" w:rsidP="00F22F7C">
            <w:pPr>
              <w:tabs>
                <w:tab w:val="right" w:pos="1033"/>
              </w:tabs>
              <w:spacing w:line="320" w:lineRule="exact"/>
              <w:ind w:right="-72"/>
              <w:jc w:val="right"/>
              <w:rPr>
                <w:rFonts w:ascii="Arial" w:hAnsi="Arial" w:cs="Arial"/>
                <w:sz w:val="18"/>
                <w:szCs w:val="18"/>
                <w:cs/>
              </w:rPr>
            </w:pPr>
            <w:r w:rsidRPr="008E5550">
              <w:rPr>
                <w:rFonts w:ascii="Arial" w:hAnsi="Arial" w:cs="Arial"/>
                <w:sz w:val="18"/>
                <w:szCs w:val="18"/>
                <w:cs/>
              </w:rPr>
              <w:t>(</w:t>
            </w:r>
            <w:r w:rsidRPr="008E5550">
              <w:rPr>
                <w:rFonts w:ascii="Arial" w:hAnsi="Arial" w:cs="Arial"/>
                <w:sz w:val="18"/>
                <w:szCs w:val="18"/>
              </w:rPr>
              <w:t>Unit: Thousand Baht</w:t>
            </w:r>
            <w:r w:rsidRPr="008E5550">
              <w:rPr>
                <w:rFonts w:ascii="Arial" w:hAnsi="Arial" w:cs="Arial"/>
                <w:sz w:val="18"/>
                <w:szCs w:val="18"/>
                <w:cs/>
              </w:rPr>
              <w:t>)</w:t>
            </w:r>
          </w:p>
        </w:tc>
      </w:tr>
      <w:tr w:rsidR="008E5550" w:rsidRPr="008E5550" w14:paraId="7EA2CE14" w14:textId="77777777" w:rsidTr="005C5ACB">
        <w:tc>
          <w:tcPr>
            <w:tcW w:w="3042" w:type="dxa"/>
          </w:tcPr>
          <w:p w14:paraId="34B43A2A" w14:textId="77777777" w:rsidR="008E5550" w:rsidRPr="008E5550" w:rsidRDefault="008E5550" w:rsidP="00F22F7C">
            <w:pPr>
              <w:spacing w:line="320" w:lineRule="exact"/>
              <w:ind w:left="151" w:hanging="151"/>
              <w:jc w:val="center"/>
              <w:outlineLvl w:val="0"/>
              <w:rPr>
                <w:rFonts w:ascii="Arial" w:hAnsi="Arial" w:cs="Arial"/>
                <w:sz w:val="18"/>
                <w:szCs w:val="18"/>
              </w:rPr>
            </w:pPr>
          </w:p>
        </w:tc>
        <w:tc>
          <w:tcPr>
            <w:tcW w:w="6030" w:type="dxa"/>
            <w:gridSpan w:val="6"/>
          </w:tcPr>
          <w:p w14:paraId="012835C1" w14:textId="77777777" w:rsidR="008E5550" w:rsidRPr="008E5550" w:rsidRDefault="008E5550" w:rsidP="00F22F7C">
            <w:pPr>
              <w:pBdr>
                <w:bottom w:val="single" w:sz="4" w:space="1" w:color="auto"/>
              </w:pBdr>
              <w:tabs>
                <w:tab w:val="right" w:pos="1033"/>
              </w:tabs>
              <w:spacing w:line="320" w:lineRule="exact"/>
              <w:ind w:right="-72"/>
              <w:jc w:val="center"/>
              <w:rPr>
                <w:rFonts w:ascii="Arial" w:hAnsi="Arial" w:cs="Arial"/>
                <w:sz w:val="18"/>
                <w:szCs w:val="18"/>
              </w:rPr>
            </w:pPr>
            <w:r w:rsidRPr="008E5550">
              <w:rPr>
                <w:rFonts w:ascii="Arial" w:hAnsi="Arial" w:cs="Arial"/>
                <w:sz w:val="18"/>
                <w:szCs w:val="18"/>
              </w:rPr>
              <w:t>Consolidated / Separate financial statements</w:t>
            </w:r>
          </w:p>
        </w:tc>
      </w:tr>
      <w:tr w:rsidR="008E5550" w:rsidRPr="008E5550" w14:paraId="3DF3DF0C" w14:textId="77777777" w:rsidTr="005C5ACB">
        <w:tc>
          <w:tcPr>
            <w:tcW w:w="3042" w:type="dxa"/>
          </w:tcPr>
          <w:p w14:paraId="46C8D279" w14:textId="77777777" w:rsidR="008E5550" w:rsidRPr="008E5550" w:rsidRDefault="008E5550" w:rsidP="00F22F7C">
            <w:pPr>
              <w:spacing w:line="320" w:lineRule="exact"/>
              <w:ind w:left="151" w:hanging="151"/>
              <w:jc w:val="center"/>
              <w:outlineLvl w:val="0"/>
              <w:rPr>
                <w:rFonts w:ascii="Arial" w:hAnsi="Arial" w:cs="Arial"/>
                <w:sz w:val="18"/>
                <w:szCs w:val="18"/>
              </w:rPr>
            </w:pPr>
          </w:p>
        </w:tc>
        <w:tc>
          <w:tcPr>
            <w:tcW w:w="1530" w:type="dxa"/>
            <w:gridSpan w:val="2"/>
            <w:vAlign w:val="bottom"/>
          </w:tcPr>
          <w:p w14:paraId="213F3F0E" w14:textId="77777777" w:rsidR="008E5550" w:rsidRPr="008E5550" w:rsidRDefault="008E5550" w:rsidP="00F22F7C">
            <w:pPr>
              <w:pBdr>
                <w:bottom w:val="single" w:sz="4" w:space="1" w:color="auto"/>
              </w:pBdr>
              <w:tabs>
                <w:tab w:val="left" w:pos="2160"/>
                <w:tab w:val="center" w:pos="6840"/>
                <w:tab w:val="center" w:pos="8280"/>
              </w:tabs>
              <w:spacing w:line="320" w:lineRule="exact"/>
              <w:jc w:val="center"/>
              <w:rPr>
                <w:rFonts w:ascii="Arial" w:hAnsi="Arial" w:cs="Arial"/>
                <w:sz w:val="18"/>
                <w:szCs w:val="18"/>
              </w:rPr>
            </w:pPr>
            <w:r w:rsidRPr="008E5550">
              <w:rPr>
                <w:rFonts w:ascii="Arial" w:hAnsi="Arial" w:cs="Arial"/>
                <w:sz w:val="18"/>
                <w:szCs w:val="18"/>
              </w:rPr>
              <w:t xml:space="preserve">Land </w:t>
            </w:r>
          </w:p>
        </w:tc>
        <w:tc>
          <w:tcPr>
            <w:tcW w:w="1530" w:type="dxa"/>
            <w:gridSpan w:val="2"/>
            <w:vAlign w:val="bottom"/>
          </w:tcPr>
          <w:p w14:paraId="1262C06C" w14:textId="77777777" w:rsidR="008E5550" w:rsidRPr="008E5550" w:rsidRDefault="00222519" w:rsidP="00F22F7C">
            <w:pPr>
              <w:pBdr>
                <w:bottom w:val="single" w:sz="4" w:space="1" w:color="auto"/>
              </w:pBdr>
              <w:tabs>
                <w:tab w:val="left" w:pos="2160"/>
                <w:tab w:val="center" w:pos="6840"/>
                <w:tab w:val="center" w:pos="8280"/>
              </w:tabs>
              <w:spacing w:line="320" w:lineRule="exact"/>
              <w:jc w:val="center"/>
              <w:rPr>
                <w:rFonts w:ascii="Arial" w:hAnsi="Arial" w:cs="Arial"/>
                <w:sz w:val="18"/>
                <w:szCs w:val="18"/>
                <w:cs/>
              </w:rPr>
            </w:pPr>
            <w:r>
              <w:rPr>
                <w:rFonts w:ascii="Arial" w:hAnsi="Arial" w:cs="Arial"/>
                <w:sz w:val="18"/>
                <w:szCs w:val="18"/>
              </w:rPr>
              <w:t>Land improvement</w:t>
            </w:r>
          </w:p>
        </w:tc>
        <w:tc>
          <w:tcPr>
            <w:tcW w:w="1440" w:type="dxa"/>
          </w:tcPr>
          <w:p w14:paraId="717CBBE2" w14:textId="77777777" w:rsidR="008E5550" w:rsidRPr="008E5550" w:rsidRDefault="00222519" w:rsidP="00F22F7C">
            <w:pPr>
              <w:pBdr>
                <w:bottom w:val="single" w:sz="4" w:space="1" w:color="auto"/>
              </w:pBdr>
              <w:tabs>
                <w:tab w:val="right" w:pos="1033"/>
              </w:tabs>
              <w:spacing w:line="320" w:lineRule="exact"/>
              <w:ind w:right="-72"/>
              <w:jc w:val="center"/>
              <w:rPr>
                <w:rFonts w:ascii="Arial" w:hAnsi="Arial" w:cs="Arial"/>
                <w:sz w:val="18"/>
                <w:szCs w:val="18"/>
              </w:rPr>
            </w:pPr>
            <w:r>
              <w:rPr>
                <w:rFonts w:ascii="Arial" w:hAnsi="Arial" w:cs="Arial"/>
                <w:sz w:val="18"/>
                <w:szCs w:val="18"/>
              </w:rPr>
              <w:t>Building</w:t>
            </w:r>
            <w:r w:rsidR="00EA7016">
              <w:rPr>
                <w:rFonts w:ascii="Arial" w:hAnsi="Arial" w:cs="Arial"/>
                <w:sz w:val="18"/>
                <w:szCs w:val="18"/>
              </w:rPr>
              <w:t>s</w:t>
            </w:r>
            <w:r>
              <w:rPr>
                <w:rFonts w:ascii="Arial" w:hAnsi="Arial" w:cs="Arial"/>
                <w:sz w:val="18"/>
                <w:szCs w:val="18"/>
              </w:rPr>
              <w:t xml:space="preserve"> and building improvement</w:t>
            </w:r>
          </w:p>
        </w:tc>
        <w:tc>
          <w:tcPr>
            <w:tcW w:w="1530" w:type="dxa"/>
          </w:tcPr>
          <w:p w14:paraId="5940C656" w14:textId="77777777" w:rsidR="008E5550" w:rsidRDefault="008E5550" w:rsidP="00F22F7C">
            <w:pPr>
              <w:pBdr>
                <w:bottom w:val="single" w:sz="4" w:space="1" w:color="auto"/>
              </w:pBdr>
              <w:tabs>
                <w:tab w:val="right" w:pos="1033"/>
              </w:tabs>
              <w:spacing w:line="320" w:lineRule="exact"/>
              <w:ind w:right="-72"/>
              <w:jc w:val="center"/>
              <w:rPr>
                <w:rFonts w:ascii="Arial" w:hAnsi="Arial" w:cs="Arial"/>
                <w:sz w:val="18"/>
                <w:szCs w:val="18"/>
              </w:rPr>
            </w:pPr>
          </w:p>
          <w:p w14:paraId="2505A730" w14:textId="77777777" w:rsidR="00222519" w:rsidRDefault="00222519" w:rsidP="00F22F7C">
            <w:pPr>
              <w:pBdr>
                <w:bottom w:val="single" w:sz="4" w:space="1" w:color="auto"/>
              </w:pBdr>
              <w:tabs>
                <w:tab w:val="right" w:pos="1033"/>
              </w:tabs>
              <w:spacing w:line="320" w:lineRule="exact"/>
              <w:ind w:right="-72"/>
              <w:jc w:val="center"/>
              <w:rPr>
                <w:rFonts w:ascii="Arial" w:hAnsi="Arial" w:cs="Arial"/>
                <w:sz w:val="18"/>
                <w:szCs w:val="18"/>
              </w:rPr>
            </w:pPr>
          </w:p>
          <w:p w14:paraId="64EB9D06" w14:textId="77777777" w:rsidR="008E5550" w:rsidRPr="008E5550" w:rsidRDefault="008E5550" w:rsidP="00F22F7C">
            <w:pPr>
              <w:pBdr>
                <w:bottom w:val="single" w:sz="4" w:space="1" w:color="auto"/>
              </w:pBdr>
              <w:tabs>
                <w:tab w:val="right" w:pos="1033"/>
              </w:tabs>
              <w:spacing w:line="320" w:lineRule="exact"/>
              <w:ind w:right="-72"/>
              <w:jc w:val="center"/>
              <w:rPr>
                <w:rFonts w:ascii="Arial" w:hAnsi="Arial" w:cs="Arial"/>
                <w:sz w:val="18"/>
                <w:szCs w:val="18"/>
              </w:rPr>
            </w:pPr>
            <w:r w:rsidRPr="008E5550">
              <w:rPr>
                <w:rFonts w:ascii="Arial" w:hAnsi="Arial" w:cs="Arial"/>
                <w:sz w:val="18"/>
                <w:szCs w:val="18"/>
              </w:rPr>
              <w:t>Total</w:t>
            </w:r>
          </w:p>
        </w:tc>
      </w:tr>
      <w:tr w:rsidR="008E5550" w:rsidRPr="005D6CE1" w14:paraId="11636726" w14:textId="77777777" w:rsidTr="005C5ACB">
        <w:tc>
          <w:tcPr>
            <w:tcW w:w="3042" w:type="dxa"/>
            <w:vAlign w:val="bottom"/>
          </w:tcPr>
          <w:p w14:paraId="4FC0B077" w14:textId="7F8CAA8C" w:rsidR="008E5550" w:rsidRPr="005D6CE1" w:rsidRDefault="008E5550" w:rsidP="00F22F7C">
            <w:pPr>
              <w:spacing w:line="320" w:lineRule="exact"/>
              <w:ind w:left="151" w:right="-74" w:hanging="151"/>
              <w:rPr>
                <w:rFonts w:ascii="Arial" w:hAnsi="Arial" w:cs="Arial"/>
                <w:sz w:val="18"/>
                <w:szCs w:val="18"/>
              </w:rPr>
            </w:pPr>
            <w:r w:rsidRPr="005D6CE1">
              <w:rPr>
                <w:rFonts w:ascii="Arial" w:hAnsi="Arial" w:cs="Arial"/>
                <w:sz w:val="18"/>
                <w:szCs w:val="18"/>
              </w:rPr>
              <w:t xml:space="preserve">31 December </w:t>
            </w:r>
            <w:r w:rsidR="0068403A">
              <w:rPr>
                <w:rFonts w:ascii="Arial" w:hAnsi="Arial" w:cs="Arial"/>
                <w:sz w:val="18"/>
                <w:szCs w:val="18"/>
              </w:rPr>
              <w:t>2022</w:t>
            </w:r>
            <w:r w:rsidR="005D6CE1" w:rsidRPr="005D6CE1">
              <w:rPr>
                <w:rFonts w:ascii="Arial" w:hAnsi="Arial" w:cs="Arial"/>
                <w:sz w:val="18"/>
                <w:szCs w:val="18"/>
              </w:rPr>
              <w:t>:</w:t>
            </w:r>
          </w:p>
        </w:tc>
        <w:tc>
          <w:tcPr>
            <w:tcW w:w="1530" w:type="dxa"/>
            <w:gridSpan w:val="2"/>
          </w:tcPr>
          <w:p w14:paraId="2E3EAEA8" w14:textId="111D87A9" w:rsidR="008E5550" w:rsidRPr="005D6CE1" w:rsidRDefault="008E5550" w:rsidP="00F22F7C">
            <w:pPr>
              <w:tabs>
                <w:tab w:val="decimal" w:pos="1037"/>
              </w:tabs>
              <w:spacing w:line="320" w:lineRule="exact"/>
              <w:ind w:right="-72"/>
              <w:rPr>
                <w:rFonts w:ascii="Arial" w:hAnsi="Arial" w:cs="Arial"/>
                <w:sz w:val="18"/>
                <w:szCs w:val="18"/>
              </w:rPr>
            </w:pPr>
          </w:p>
        </w:tc>
        <w:tc>
          <w:tcPr>
            <w:tcW w:w="1530" w:type="dxa"/>
            <w:gridSpan w:val="2"/>
          </w:tcPr>
          <w:p w14:paraId="35BF2C50" w14:textId="7ED97097" w:rsidR="008E5550" w:rsidRPr="005D6CE1" w:rsidRDefault="008E5550" w:rsidP="00F22F7C">
            <w:pPr>
              <w:tabs>
                <w:tab w:val="decimal" w:pos="1037"/>
              </w:tabs>
              <w:spacing w:line="320" w:lineRule="exact"/>
              <w:ind w:right="-72"/>
              <w:rPr>
                <w:rFonts w:ascii="Arial" w:hAnsi="Arial" w:cs="Arial"/>
                <w:sz w:val="18"/>
                <w:szCs w:val="18"/>
              </w:rPr>
            </w:pPr>
          </w:p>
        </w:tc>
        <w:tc>
          <w:tcPr>
            <w:tcW w:w="1440" w:type="dxa"/>
          </w:tcPr>
          <w:p w14:paraId="0213C545" w14:textId="77777777" w:rsidR="008E5550" w:rsidRPr="005D6CE1" w:rsidRDefault="008E5550" w:rsidP="00F22F7C">
            <w:pPr>
              <w:tabs>
                <w:tab w:val="decimal" w:pos="1037"/>
              </w:tabs>
              <w:spacing w:line="320" w:lineRule="exact"/>
              <w:ind w:right="-72"/>
              <w:rPr>
                <w:rFonts w:ascii="Arial" w:hAnsi="Arial" w:cs="Arial"/>
                <w:sz w:val="18"/>
                <w:szCs w:val="18"/>
              </w:rPr>
            </w:pPr>
          </w:p>
        </w:tc>
        <w:tc>
          <w:tcPr>
            <w:tcW w:w="1530" w:type="dxa"/>
          </w:tcPr>
          <w:p w14:paraId="4B839120" w14:textId="77777777" w:rsidR="008E5550" w:rsidRPr="005D6CE1" w:rsidRDefault="008E5550" w:rsidP="00F22F7C">
            <w:pPr>
              <w:tabs>
                <w:tab w:val="decimal" w:pos="1037"/>
              </w:tabs>
              <w:spacing w:line="320" w:lineRule="exact"/>
              <w:ind w:right="-72"/>
              <w:rPr>
                <w:rFonts w:ascii="Arial" w:hAnsi="Arial" w:cs="Arial"/>
                <w:sz w:val="18"/>
                <w:szCs w:val="18"/>
              </w:rPr>
            </w:pPr>
          </w:p>
        </w:tc>
      </w:tr>
      <w:tr w:rsidR="00813E35" w:rsidRPr="008E5550" w14:paraId="425B2CC6" w14:textId="77777777" w:rsidTr="005C5ACB">
        <w:tc>
          <w:tcPr>
            <w:tcW w:w="3042" w:type="dxa"/>
            <w:vAlign w:val="bottom"/>
          </w:tcPr>
          <w:p w14:paraId="2D78E436" w14:textId="77777777" w:rsidR="00813E35" w:rsidRPr="008E5550" w:rsidRDefault="00813E35" w:rsidP="00813E35">
            <w:pPr>
              <w:spacing w:line="320" w:lineRule="exact"/>
              <w:ind w:left="151" w:right="-74" w:hanging="151"/>
              <w:rPr>
                <w:rFonts w:ascii="Arial" w:hAnsi="Arial" w:cs="Arial"/>
                <w:sz w:val="18"/>
                <w:szCs w:val="18"/>
                <w:cs/>
              </w:rPr>
            </w:pPr>
            <w:r w:rsidRPr="008E5550">
              <w:rPr>
                <w:rFonts w:ascii="Arial" w:hAnsi="Arial" w:cs="Arial"/>
                <w:sz w:val="18"/>
                <w:szCs w:val="18"/>
              </w:rPr>
              <w:t>Cost</w:t>
            </w:r>
          </w:p>
        </w:tc>
        <w:tc>
          <w:tcPr>
            <w:tcW w:w="1530" w:type="dxa"/>
            <w:gridSpan w:val="2"/>
          </w:tcPr>
          <w:p w14:paraId="11D7C96E" w14:textId="4519F0D6" w:rsidR="00813E35" w:rsidRPr="00C15217" w:rsidRDefault="00A71C75" w:rsidP="00813E35">
            <w:pPr>
              <w:tabs>
                <w:tab w:val="decimal" w:pos="1245"/>
              </w:tabs>
              <w:spacing w:line="320" w:lineRule="exact"/>
              <w:ind w:right="-72"/>
              <w:rPr>
                <w:rFonts w:ascii="Arial" w:hAnsi="Arial" w:cstheme="minorBidi"/>
                <w:sz w:val="18"/>
                <w:szCs w:val="18"/>
              </w:rPr>
            </w:pPr>
            <w:r>
              <w:rPr>
                <w:rFonts w:ascii="Arial" w:hAnsi="Arial" w:cs="Arial"/>
                <w:sz w:val="18"/>
                <w:szCs w:val="18"/>
              </w:rPr>
              <w:t>51,303</w:t>
            </w:r>
          </w:p>
        </w:tc>
        <w:tc>
          <w:tcPr>
            <w:tcW w:w="1530" w:type="dxa"/>
            <w:gridSpan w:val="2"/>
          </w:tcPr>
          <w:p w14:paraId="1E574453" w14:textId="4C0605FC" w:rsidR="00813E35" w:rsidRPr="00813E35" w:rsidRDefault="008A4F80" w:rsidP="00813E35">
            <w:pPr>
              <w:tabs>
                <w:tab w:val="decimal" w:pos="1245"/>
              </w:tabs>
              <w:spacing w:line="320" w:lineRule="exact"/>
              <w:ind w:right="-72"/>
              <w:rPr>
                <w:rFonts w:ascii="Arial" w:hAnsi="Arial" w:cs="Arial"/>
                <w:sz w:val="18"/>
                <w:szCs w:val="18"/>
              </w:rPr>
            </w:pPr>
            <w:r>
              <w:rPr>
                <w:rFonts w:ascii="Arial" w:hAnsi="Arial" w:cs="Arial"/>
                <w:sz w:val="18"/>
                <w:szCs w:val="18"/>
              </w:rPr>
              <w:t>5,402</w:t>
            </w:r>
          </w:p>
        </w:tc>
        <w:tc>
          <w:tcPr>
            <w:tcW w:w="1440" w:type="dxa"/>
          </w:tcPr>
          <w:p w14:paraId="14E4E2F2" w14:textId="1AE2A189" w:rsidR="00813E35" w:rsidRPr="00813E35" w:rsidRDefault="008A4F80" w:rsidP="00813E35">
            <w:pPr>
              <w:tabs>
                <w:tab w:val="decimal" w:pos="1155"/>
              </w:tabs>
              <w:spacing w:line="320" w:lineRule="exact"/>
              <w:ind w:right="-72"/>
              <w:rPr>
                <w:rFonts w:ascii="Arial" w:hAnsi="Arial" w:cs="Arial"/>
                <w:sz w:val="18"/>
                <w:szCs w:val="18"/>
              </w:rPr>
            </w:pPr>
            <w:r>
              <w:rPr>
                <w:rFonts w:ascii="Arial" w:hAnsi="Arial" w:cs="Arial"/>
                <w:sz w:val="18"/>
                <w:szCs w:val="18"/>
              </w:rPr>
              <w:t>22,108</w:t>
            </w:r>
          </w:p>
        </w:tc>
        <w:tc>
          <w:tcPr>
            <w:tcW w:w="1530" w:type="dxa"/>
          </w:tcPr>
          <w:p w14:paraId="2BE319A2" w14:textId="55ABBC6A" w:rsidR="00813E35" w:rsidRPr="00813E35" w:rsidRDefault="008A4F80" w:rsidP="00813E35">
            <w:pPr>
              <w:tabs>
                <w:tab w:val="decimal" w:pos="1245"/>
              </w:tabs>
              <w:spacing w:line="320" w:lineRule="exact"/>
              <w:ind w:right="-72"/>
              <w:rPr>
                <w:rFonts w:ascii="Arial" w:hAnsi="Arial" w:cs="Arial"/>
                <w:sz w:val="18"/>
                <w:szCs w:val="18"/>
              </w:rPr>
            </w:pPr>
            <w:r>
              <w:rPr>
                <w:rFonts w:ascii="Arial" w:hAnsi="Arial" w:cs="Arial"/>
                <w:sz w:val="18"/>
                <w:szCs w:val="18"/>
              </w:rPr>
              <w:t>78,813</w:t>
            </w:r>
          </w:p>
        </w:tc>
      </w:tr>
      <w:tr w:rsidR="00813E35" w:rsidRPr="008E5550" w14:paraId="7CAAC426" w14:textId="77777777" w:rsidTr="005C5ACB">
        <w:tc>
          <w:tcPr>
            <w:tcW w:w="3042" w:type="dxa"/>
            <w:vAlign w:val="bottom"/>
          </w:tcPr>
          <w:p w14:paraId="3ED1885D" w14:textId="77777777" w:rsidR="00813E35" w:rsidRPr="008E5550" w:rsidRDefault="00813E35" w:rsidP="00813E35">
            <w:pPr>
              <w:spacing w:line="320" w:lineRule="exact"/>
              <w:ind w:left="151" w:right="-74" w:hanging="151"/>
              <w:rPr>
                <w:rFonts w:ascii="Arial" w:hAnsi="Arial" w:cs="Arial"/>
                <w:sz w:val="18"/>
                <w:szCs w:val="18"/>
              </w:rPr>
            </w:pPr>
            <w:r w:rsidRPr="008E5550">
              <w:rPr>
                <w:rFonts w:ascii="Arial" w:hAnsi="Arial" w:cs="Arial"/>
                <w:sz w:val="18"/>
                <w:szCs w:val="18"/>
              </w:rPr>
              <w:t>Less: Accumulated depreciation</w:t>
            </w:r>
          </w:p>
        </w:tc>
        <w:tc>
          <w:tcPr>
            <w:tcW w:w="1530" w:type="dxa"/>
            <w:gridSpan w:val="2"/>
          </w:tcPr>
          <w:p w14:paraId="076928DD" w14:textId="0F391F68" w:rsidR="00813E35" w:rsidRPr="00813E35" w:rsidRDefault="00A71C75" w:rsidP="00813E35">
            <w:pPr>
              <w:pBdr>
                <w:bottom w:val="single" w:sz="4" w:space="1" w:color="auto"/>
              </w:pBdr>
              <w:tabs>
                <w:tab w:val="decimal" w:pos="1245"/>
              </w:tabs>
              <w:spacing w:line="320" w:lineRule="exact"/>
              <w:ind w:right="-72"/>
              <w:rPr>
                <w:rFonts w:ascii="Arial" w:hAnsi="Arial" w:cstheme="minorBidi"/>
                <w:sz w:val="18"/>
                <w:szCs w:val="18"/>
              </w:rPr>
            </w:pPr>
            <w:r>
              <w:rPr>
                <w:rFonts w:ascii="Arial" w:hAnsi="Arial" w:cstheme="minorBidi"/>
                <w:sz w:val="18"/>
                <w:szCs w:val="18"/>
              </w:rPr>
              <w:t>-</w:t>
            </w:r>
          </w:p>
        </w:tc>
        <w:tc>
          <w:tcPr>
            <w:tcW w:w="1530" w:type="dxa"/>
            <w:gridSpan w:val="2"/>
          </w:tcPr>
          <w:p w14:paraId="685147ED" w14:textId="1B3AE551" w:rsidR="00813E35" w:rsidRPr="00813E35" w:rsidRDefault="008A4F80" w:rsidP="00813E35">
            <w:pPr>
              <w:pBdr>
                <w:bottom w:val="single" w:sz="4" w:space="1" w:color="auto"/>
              </w:pBdr>
              <w:tabs>
                <w:tab w:val="decimal" w:pos="1245"/>
              </w:tabs>
              <w:spacing w:line="320" w:lineRule="exact"/>
              <w:ind w:right="-72"/>
              <w:rPr>
                <w:rFonts w:ascii="Arial" w:hAnsi="Arial" w:cs="Arial"/>
                <w:sz w:val="18"/>
                <w:szCs w:val="18"/>
              </w:rPr>
            </w:pPr>
            <w:r>
              <w:rPr>
                <w:rFonts w:ascii="Arial" w:hAnsi="Arial" w:cs="Arial"/>
                <w:sz w:val="18"/>
                <w:szCs w:val="18"/>
              </w:rPr>
              <w:t>(4,033)</w:t>
            </w:r>
          </w:p>
        </w:tc>
        <w:tc>
          <w:tcPr>
            <w:tcW w:w="1440" w:type="dxa"/>
          </w:tcPr>
          <w:p w14:paraId="11413E4B" w14:textId="0FF5BC37" w:rsidR="00813E35" w:rsidRPr="00813E35" w:rsidRDefault="008A4F80" w:rsidP="00813E35">
            <w:pPr>
              <w:pBdr>
                <w:bottom w:val="single" w:sz="4" w:space="1" w:color="auto"/>
              </w:pBdr>
              <w:tabs>
                <w:tab w:val="decimal" w:pos="1155"/>
              </w:tabs>
              <w:spacing w:line="320" w:lineRule="exact"/>
              <w:ind w:right="-72"/>
              <w:rPr>
                <w:rFonts w:ascii="Arial" w:hAnsi="Arial" w:cs="Arial"/>
                <w:sz w:val="18"/>
                <w:szCs w:val="18"/>
              </w:rPr>
            </w:pPr>
            <w:r>
              <w:rPr>
                <w:rFonts w:ascii="Arial" w:hAnsi="Arial" w:cs="Arial"/>
                <w:sz w:val="18"/>
                <w:szCs w:val="18"/>
              </w:rPr>
              <w:t>(5,547)</w:t>
            </w:r>
          </w:p>
        </w:tc>
        <w:tc>
          <w:tcPr>
            <w:tcW w:w="1530" w:type="dxa"/>
          </w:tcPr>
          <w:p w14:paraId="0EFF8C01" w14:textId="3D473AED" w:rsidR="00813E35" w:rsidRPr="00813E35" w:rsidRDefault="008A4F80" w:rsidP="00813E35">
            <w:pPr>
              <w:pBdr>
                <w:bottom w:val="single" w:sz="4" w:space="1" w:color="auto"/>
              </w:pBdr>
              <w:tabs>
                <w:tab w:val="decimal" w:pos="1245"/>
              </w:tabs>
              <w:spacing w:line="320" w:lineRule="exact"/>
              <w:ind w:right="-72"/>
              <w:rPr>
                <w:rFonts w:ascii="Arial" w:hAnsi="Arial" w:cs="Arial"/>
                <w:sz w:val="18"/>
                <w:szCs w:val="18"/>
              </w:rPr>
            </w:pPr>
            <w:r>
              <w:rPr>
                <w:rFonts w:ascii="Arial" w:hAnsi="Arial" w:cs="Arial"/>
                <w:sz w:val="18"/>
                <w:szCs w:val="18"/>
              </w:rPr>
              <w:t>(9,580)</w:t>
            </w:r>
          </w:p>
        </w:tc>
      </w:tr>
      <w:tr w:rsidR="00813E35" w:rsidRPr="008E5550" w14:paraId="340CAF1D" w14:textId="77777777" w:rsidTr="005C5ACB">
        <w:tc>
          <w:tcPr>
            <w:tcW w:w="3042" w:type="dxa"/>
            <w:vAlign w:val="bottom"/>
          </w:tcPr>
          <w:p w14:paraId="3E33D214" w14:textId="77777777" w:rsidR="00813E35" w:rsidRPr="008E5550" w:rsidRDefault="00813E35" w:rsidP="00813E35">
            <w:pPr>
              <w:spacing w:line="320" w:lineRule="exact"/>
              <w:ind w:left="151" w:right="-74" w:hanging="151"/>
              <w:rPr>
                <w:rFonts w:ascii="Arial" w:hAnsi="Arial" w:cs="Arial"/>
                <w:sz w:val="18"/>
                <w:szCs w:val="18"/>
              </w:rPr>
            </w:pPr>
            <w:r w:rsidRPr="008E5550">
              <w:rPr>
                <w:rFonts w:ascii="Arial" w:hAnsi="Arial" w:cs="Arial"/>
                <w:sz w:val="18"/>
                <w:szCs w:val="18"/>
              </w:rPr>
              <w:t>Net book value</w:t>
            </w:r>
          </w:p>
        </w:tc>
        <w:tc>
          <w:tcPr>
            <w:tcW w:w="1530" w:type="dxa"/>
            <w:gridSpan w:val="2"/>
          </w:tcPr>
          <w:p w14:paraId="650F0EDF" w14:textId="7294B9E7" w:rsidR="00813E35" w:rsidRPr="00813E35" w:rsidRDefault="00A71C75" w:rsidP="00813E35">
            <w:pPr>
              <w:pBdr>
                <w:bottom w:val="double" w:sz="4" w:space="1" w:color="auto"/>
              </w:pBdr>
              <w:tabs>
                <w:tab w:val="decimal" w:pos="1245"/>
              </w:tabs>
              <w:spacing w:line="320" w:lineRule="exact"/>
              <w:ind w:right="-72"/>
              <w:rPr>
                <w:rFonts w:ascii="Arial" w:hAnsi="Arial" w:cstheme="minorBidi"/>
                <w:sz w:val="18"/>
                <w:szCs w:val="18"/>
              </w:rPr>
            </w:pPr>
            <w:r>
              <w:rPr>
                <w:rFonts w:ascii="Arial" w:hAnsi="Arial" w:cstheme="minorBidi"/>
                <w:sz w:val="18"/>
                <w:szCs w:val="18"/>
              </w:rPr>
              <w:t>51,303</w:t>
            </w:r>
          </w:p>
        </w:tc>
        <w:tc>
          <w:tcPr>
            <w:tcW w:w="1530" w:type="dxa"/>
            <w:gridSpan w:val="2"/>
          </w:tcPr>
          <w:p w14:paraId="0DBA7767" w14:textId="755F6A04" w:rsidR="00813E35" w:rsidRPr="00813E35" w:rsidRDefault="008A4F80" w:rsidP="00813E35">
            <w:pPr>
              <w:pBdr>
                <w:bottom w:val="double" w:sz="4" w:space="1" w:color="auto"/>
              </w:pBdr>
              <w:tabs>
                <w:tab w:val="decimal" w:pos="1245"/>
              </w:tabs>
              <w:spacing w:line="320" w:lineRule="exact"/>
              <w:ind w:right="-72"/>
              <w:rPr>
                <w:rFonts w:ascii="Arial" w:hAnsi="Arial" w:cs="Arial"/>
                <w:sz w:val="18"/>
                <w:szCs w:val="18"/>
              </w:rPr>
            </w:pPr>
            <w:r>
              <w:rPr>
                <w:rFonts w:ascii="Arial" w:hAnsi="Arial" w:cs="Arial"/>
                <w:sz w:val="18"/>
                <w:szCs w:val="18"/>
              </w:rPr>
              <w:t>1,369</w:t>
            </w:r>
          </w:p>
        </w:tc>
        <w:tc>
          <w:tcPr>
            <w:tcW w:w="1440" w:type="dxa"/>
          </w:tcPr>
          <w:p w14:paraId="45835D98" w14:textId="207CE38F" w:rsidR="00813E35" w:rsidRPr="00813E35" w:rsidRDefault="008A4F80" w:rsidP="00813E35">
            <w:pPr>
              <w:pBdr>
                <w:bottom w:val="double" w:sz="4" w:space="1" w:color="auto"/>
              </w:pBdr>
              <w:tabs>
                <w:tab w:val="decimal" w:pos="1155"/>
              </w:tabs>
              <w:spacing w:line="320" w:lineRule="exact"/>
              <w:ind w:right="-72"/>
              <w:rPr>
                <w:rFonts w:ascii="Arial" w:hAnsi="Arial" w:cs="Arial"/>
                <w:sz w:val="18"/>
                <w:szCs w:val="18"/>
              </w:rPr>
            </w:pPr>
            <w:r>
              <w:rPr>
                <w:rFonts w:ascii="Arial" w:hAnsi="Arial" w:cs="Arial"/>
                <w:sz w:val="18"/>
                <w:szCs w:val="18"/>
              </w:rPr>
              <w:t>16,561</w:t>
            </w:r>
          </w:p>
        </w:tc>
        <w:tc>
          <w:tcPr>
            <w:tcW w:w="1530" w:type="dxa"/>
          </w:tcPr>
          <w:p w14:paraId="5BAA6C61" w14:textId="38F77EB8" w:rsidR="00813E35" w:rsidRPr="00813E35" w:rsidRDefault="00CE5ED3" w:rsidP="00813E35">
            <w:pPr>
              <w:pBdr>
                <w:bottom w:val="double" w:sz="4" w:space="1" w:color="auto"/>
              </w:pBdr>
              <w:tabs>
                <w:tab w:val="decimal" w:pos="1245"/>
              </w:tabs>
              <w:spacing w:line="320" w:lineRule="exact"/>
              <w:ind w:right="-72"/>
              <w:rPr>
                <w:rFonts w:ascii="Arial" w:hAnsi="Arial" w:cs="Arial"/>
                <w:sz w:val="18"/>
                <w:szCs w:val="18"/>
              </w:rPr>
            </w:pPr>
            <w:r>
              <w:rPr>
                <w:rFonts w:ascii="Arial" w:hAnsi="Arial" w:cs="Arial"/>
                <w:sz w:val="18"/>
                <w:szCs w:val="18"/>
              </w:rPr>
              <w:t>69,233</w:t>
            </w:r>
          </w:p>
        </w:tc>
      </w:tr>
    </w:tbl>
    <w:p w14:paraId="2080707C" w14:textId="78B83DAD" w:rsidR="004C081A" w:rsidRPr="004C081A" w:rsidRDefault="004C081A">
      <w:pPr>
        <w:rPr>
          <w:sz w:val="2"/>
          <w:szCs w:val="2"/>
        </w:rPr>
      </w:pPr>
    </w:p>
    <w:tbl>
      <w:tblPr>
        <w:tblW w:w="9072" w:type="dxa"/>
        <w:tblInd w:w="558" w:type="dxa"/>
        <w:tblLayout w:type="fixed"/>
        <w:tblLook w:val="04A0" w:firstRow="1" w:lastRow="0" w:firstColumn="1" w:lastColumn="0" w:noHBand="0" w:noVBand="1"/>
      </w:tblPr>
      <w:tblGrid>
        <w:gridCol w:w="3042"/>
        <w:gridCol w:w="1019"/>
        <w:gridCol w:w="511"/>
        <w:gridCol w:w="749"/>
        <w:gridCol w:w="781"/>
        <w:gridCol w:w="1440"/>
        <w:gridCol w:w="1530"/>
      </w:tblGrid>
      <w:tr w:rsidR="004C081A" w:rsidRPr="008E5550" w14:paraId="601AA133" w14:textId="77777777" w:rsidTr="00FC67F0">
        <w:tc>
          <w:tcPr>
            <w:tcW w:w="3042" w:type="dxa"/>
          </w:tcPr>
          <w:p w14:paraId="7A680D0D" w14:textId="77777777" w:rsidR="004C081A" w:rsidRPr="008E5550" w:rsidRDefault="004C081A" w:rsidP="00CE5ED3">
            <w:pPr>
              <w:spacing w:before="120" w:line="320" w:lineRule="exact"/>
              <w:ind w:left="151" w:hanging="151"/>
              <w:outlineLvl w:val="0"/>
              <w:rPr>
                <w:rFonts w:ascii="Arial" w:hAnsi="Arial" w:cs="Arial"/>
                <w:sz w:val="18"/>
                <w:szCs w:val="18"/>
                <w:cs/>
                <w:lang w:val="en-GB"/>
              </w:rPr>
            </w:pPr>
          </w:p>
        </w:tc>
        <w:tc>
          <w:tcPr>
            <w:tcW w:w="1019" w:type="dxa"/>
          </w:tcPr>
          <w:p w14:paraId="04C99AEC" w14:textId="77777777" w:rsidR="004C081A" w:rsidRPr="008E5550" w:rsidRDefault="004C081A" w:rsidP="00CE5ED3">
            <w:pPr>
              <w:tabs>
                <w:tab w:val="right" w:pos="1033"/>
              </w:tabs>
              <w:spacing w:before="120" w:line="320" w:lineRule="exact"/>
              <w:ind w:right="-72"/>
              <w:jc w:val="right"/>
              <w:rPr>
                <w:rFonts w:ascii="Arial" w:hAnsi="Arial" w:cs="Arial"/>
                <w:sz w:val="18"/>
                <w:szCs w:val="18"/>
                <w:cs/>
              </w:rPr>
            </w:pPr>
          </w:p>
        </w:tc>
        <w:tc>
          <w:tcPr>
            <w:tcW w:w="1260" w:type="dxa"/>
            <w:gridSpan w:val="2"/>
          </w:tcPr>
          <w:p w14:paraId="4548F220" w14:textId="77777777" w:rsidR="004C081A" w:rsidRPr="008E5550" w:rsidRDefault="004C081A" w:rsidP="00CE5ED3">
            <w:pPr>
              <w:tabs>
                <w:tab w:val="right" w:pos="1033"/>
              </w:tabs>
              <w:spacing w:before="120" w:line="320" w:lineRule="exact"/>
              <w:ind w:right="-72"/>
              <w:jc w:val="right"/>
              <w:rPr>
                <w:rFonts w:ascii="Arial" w:hAnsi="Arial" w:cs="Arial"/>
                <w:sz w:val="18"/>
                <w:szCs w:val="18"/>
                <w:cs/>
              </w:rPr>
            </w:pPr>
          </w:p>
        </w:tc>
        <w:tc>
          <w:tcPr>
            <w:tcW w:w="3751" w:type="dxa"/>
            <w:gridSpan w:val="3"/>
          </w:tcPr>
          <w:p w14:paraId="1A7D9DC7" w14:textId="77777777" w:rsidR="004C081A" w:rsidRPr="008E5550" w:rsidRDefault="004C081A" w:rsidP="00CE5ED3">
            <w:pPr>
              <w:tabs>
                <w:tab w:val="right" w:pos="1033"/>
              </w:tabs>
              <w:spacing w:before="120" w:line="320" w:lineRule="exact"/>
              <w:ind w:right="-72"/>
              <w:jc w:val="right"/>
              <w:rPr>
                <w:rFonts w:ascii="Arial" w:hAnsi="Arial" w:cs="Arial"/>
                <w:sz w:val="18"/>
                <w:szCs w:val="18"/>
                <w:cs/>
              </w:rPr>
            </w:pPr>
            <w:r w:rsidRPr="008E5550">
              <w:rPr>
                <w:rFonts w:ascii="Arial" w:hAnsi="Arial" w:cs="Arial"/>
                <w:sz w:val="18"/>
                <w:szCs w:val="18"/>
                <w:cs/>
              </w:rPr>
              <w:t>(</w:t>
            </w:r>
            <w:r w:rsidRPr="008E5550">
              <w:rPr>
                <w:rFonts w:ascii="Arial" w:hAnsi="Arial" w:cs="Arial"/>
                <w:sz w:val="18"/>
                <w:szCs w:val="18"/>
              </w:rPr>
              <w:t>Unit: Thousand Baht</w:t>
            </w:r>
            <w:r w:rsidRPr="008E5550">
              <w:rPr>
                <w:rFonts w:ascii="Arial" w:hAnsi="Arial" w:cs="Arial"/>
                <w:sz w:val="18"/>
                <w:szCs w:val="18"/>
                <w:cs/>
              </w:rPr>
              <w:t>)</w:t>
            </w:r>
          </w:p>
        </w:tc>
      </w:tr>
      <w:tr w:rsidR="004C081A" w:rsidRPr="008E5550" w14:paraId="09EFFF68" w14:textId="77777777" w:rsidTr="00FC67F0">
        <w:tc>
          <w:tcPr>
            <w:tcW w:w="3042" w:type="dxa"/>
          </w:tcPr>
          <w:p w14:paraId="78A70D6C" w14:textId="77777777" w:rsidR="004C081A" w:rsidRPr="008E5550" w:rsidRDefault="004C081A" w:rsidP="00FC67F0">
            <w:pPr>
              <w:spacing w:line="320" w:lineRule="exact"/>
              <w:ind w:left="151" w:hanging="151"/>
              <w:jc w:val="center"/>
              <w:outlineLvl w:val="0"/>
              <w:rPr>
                <w:rFonts w:ascii="Arial" w:hAnsi="Arial" w:cs="Arial"/>
                <w:sz w:val="18"/>
                <w:szCs w:val="18"/>
              </w:rPr>
            </w:pPr>
          </w:p>
        </w:tc>
        <w:tc>
          <w:tcPr>
            <w:tcW w:w="6030" w:type="dxa"/>
            <w:gridSpan w:val="6"/>
          </w:tcPr>
          <w:p w14:paraId="3BBAD7A7" w14:textId="77777777" w:rsidR="004C081A" w:rsidRPr="008E5550" w:rsidRDefault="004C081A" w:rsidP="00FC67F0">
            <w:pPr>
              <w:pBdr>
                <w:bottom w:val="single" w:sz="4" w:space="1" w:color="auto"/>
              </w:pBdr>
              <w:tabs>
                <w:tab w:val="right" w:pos="1033"/>
              </w:tabs>
              <w:spacing w:line="320" w:lineRule="exact"/>
              <w:ind w:right="-72"/>
              <w:jc w:val="center"/>
              <w:rPr>
                <w:rFonts w:ascii="Arial" w:hAnsi="Arial" w:cs="Arial"/>
                <w:sz w:val="18"/>
                <w:szCs w:val="18"/>
              </w:rPr>
            </w:pPr>
            <w:r w:rsidRPr="008E5550">
              <w:rPr>
                <w:rFonts w:ascii="Arial" w:hAnsi="Arial" w:cs="Arial"/>
                <w:sz w:val="18"/>
                <w:szCs w:val="18"/>
              </w:rPr>
              <w:t>Consolidated / Separate financial statements</w:t>
            </w:r>
          </w:p>
        </w:tc>
      </w:tr>
      <w:tr w:rsidR="004C081A" w:rsidRPr="008E5550" w14:paraId="4B412E8A" w14:textId="77777777" w:rsidTr="00FC67F0">
        <w:tc>
          <w:tcPr>
            <w:tcW w:w="3042" w:type="dxa"/>
          </w:tcPr>
          <w:p w14:paraId="5725F52C" w14:textId="77777777" w:rsidR="004C081A" w:rsidRPr="008E5550" w:rsidRDefault="004C081A" w:rsidP="00FC67F0">
            <w:pPr>
              <w:spacing w:line="320" w:lineRule="exact"/>
              <w:ind w:left="151" w:hanging="151"/>
              <w:jc w:val="center"/>
              <w:outlineLvl w:val="0"/>
              <w:rPr>
                <w:rFonts w:ascii="Arial" w:hAnsi="Arial" w:cs="Arial"/>
                <w:sz w:val="18"/>
                <w:szCs w:val="18"/>
              </w:rPr>
            </w:pPr>
          </w:p>
        </w:tc>
        <w:tc>
          <w:tcPr>
            <w:tcW w:w="1530" w:type="dxa"/>
            <w:gridSpan w:val="2"/>
            <w:vAlign w:val="bottom"/>
          </w:tcPr>
          <w:p w14:paraId="663B8242" w14:textId="77777777" w:rsidR="004C081A" w:rsidRPr="008E5550" w:rsidRDefault="004C081A" w:rsidP="00FC67F0">
            <w:pPr>
              <w:pBdr>
                <w:bottom w:val="single" w:sz="4" w:space="1" w:color="auto"/>
              </w:pBdr>
              <w:tabs>
                <w:tab w:val="left" w:pos="2160"/>
                <w:tab w:val="center" w:pos="6840"/>
                <w:tab w:val="center" w:pos="8280"/>
              </w:tabs>
              <w:spacing w:line="320" w:lineRule="exact"/>
              <w:jc w:val="center"/>
              <w:rPr>
                <w:rFonts w:ascii="Arial" w:hAnsi="Arial" w:cs="Arial"/>
                <w:sz w:val="18"/>
                <w:szCs w:val="18"/>
              </w:rPr>
            </w:pPr>
            <w:r w:rsidRPr="008E5550">
              <w:rPr>
                <w:rFonts w:ascii="Arial" w:hAnsi="Arial" w:cs="Arial"/>
                <w:sz w:val="18"/>
                <w:szCs w:val="18"/>
              </w:rPr>
              <w:t xml:space="preserve">Land </w:t>
            </w:r>
          </w:p>
        </w:tc>
        <w:tc>
          <w:tcPr>
            <w:tcW w:w="1530" w:type="dxa"/>
            <w:gridSpan w:val="2"/>
            <w:vAlign w:val="bottom"/>
          </w:tcPr>
          <w:p w14:paraId="1400FFB0" w14:textId="77777777" w:rsidR="004C081A" w:rsidRPr="008E5550" w:rsidRDefault="004C081A" w:rsidP="00FC67F0">
            <w:pPr>
              <w:pBdr>
                <w:bottom w:val="single" w:sz="4" w:space="1" w:color="auto"/>
              </w:pBdr>
              <w:tabs>
                <w:tab w:val="left" w:pos="2160"/>
                <w:tab w:val="center" w:pos="6840"/>
                <w:tab w:val="center" w:pos="8280"/>
              </w:tabs>
              <w:spacing w:line="320" w:lineRule="exact"/>
              <w:jc w:val="center"/>
              <w:rPr>
                <w:rFonts w:ascii="Arial" w:hAnsi="Arial" w:cs="Arial"/>
                <w:sz w:val="18"/>
                <w:szCs w:val="18"/>
                <w:cs/>
              </w:rPr>
            </w:pPr>
            <w:r>
              <w:rPr>
                <w:rFonts w:ascii="Arial" w:hAnsi="Arial" w:cs="Arial"/>
                <w:sz w:val="18"/>
                <w:szCs w:val="18"/>
              </w:rPr>
              <w:t>Land improvement</w:t>
            </w:r>
          </w:p>
        </w:tc>
        <w:tc>
          <w:tcPr>
            <w:tcW w:w="1440" w:type="dxa"/>
          </w:tcPr>
          <w:p w14:paraId="055DB106" w14:textId="77777777" w:rsidR="004C081A" w:rsidRPr="008E5550" w:rsidRDefault="004C081A" w:rsidP="00FC67F0">
            <w:pPr>
              <w:pBdr>
                <w:bottom w:val="single" w:sz="4" w:space="1" w:color="auto"/>
              </w:pBdr>
              <w:tabs>
                <w:tab w:val="right" w:pos="1033"/>
              </w:tabs>
              <w:spacing w:line="320" w:lineRule="exact"/>
              <w:ind w:right="-72"/>
              <w:jc w:val="center"/>
              <w:rPr>
                <w:rFonts w:ascii="Arial" w:hAnsi="Arial" w:cs="Arial"/>
                <w:sz w:val="18"/>
                <w:szCs w:val="18"/>
              </w:rPr>
            </w:pPr>
            <w:r>
              <w:rPr>
                <w:rFonts w:ascii="Arial" w:hAnsi="Arial" w:cs="Arial"/>
                <w:sz w:val="18"/>
                <w:szCs w:val="18"/>
              </w:rPr>
              <w:t>Buildings and building improvement</w:t>
            </w:r>
          </w:p>
        </w:tc>
        <w:tc>
          <w:tcPr>
            <w:tcW w:w="1530" w:type="dxa"/>
          </w:tcPr>
          <w:p w14:paraId="765CDB7D" w14:textId="77777777" w:rsidR="004C081A" w:rsidRDefault="004C081A" w:rsidP="00FC67F0">
            <w:pPr>
              <w:pBdr>
                <w:bottom w:val="single" w:sz="4" w:space="1" w:color="auto"/>
              </w:pBdr>
              <w:tabs>
                <w:tab w:val="right" w:pos="1033"/>
              </w:tabs>
              <w:spacing w:line="320" w:lineRule="exact"/>
              <w:ind w:right="-72"/>
              <w:jc w:val="center"/>
              <w:rPr>
                <w:rFonts w:ascii="Arial" w:hAnsi="Arial" w:cs="Arial"/>
                <w:sz w:val="18"/>
                <w:szCs w:val="18"/>
              </w:rPr>
            </w:pPr>
          </w:p>
          <w:p w14:paraId="635D3FF9" w14:textId="77777777" w:rsidR="004C081A" w:rsidRDefault="004C081A" w:rsidP="00FC67F0">
            <w:pPr>
              <w:pBdr>
                <w:bottom w:val="single" w:sz="4" w:space="1" w:color="auto"/>
              </w:pBdr>
              <w:tabs>
                <w:tab w:val="right" w:pos="1033"/>
              </w:tabs>
              <w:spacing w:line="320" w:lineRule="exact"/>
              <w:ind w:right="-72"/>
              <w:jc w:val="center"/>
              <w:rPr>
                <w:rFonts w:ascii="Arial" w:hAnsi="Arial" w:cs="Arial"/>
                <w:sz w:val="18"/>
                <w:szCs w:val="18"/>
              </w:rPr>
            </w:pPr>
          </w:p>
          <w:p w14:paraId="0B6C0D26" w14:textId="77777777" w:rsidR="004C081A" w:rsidRPr="008E5550" w:rsidRDefault="004C081A" w:rsidP="00FC67F0">
            <w:pPr>
              <w:pBdr>
                <w:bottom w:val="single" w:sz="4" w:space="1" w:color="auto"/>
              </w:pBdr>
              <w:tabs>
                <w:tab w:val="right" w:pos="1033"/>
              </w:tabs>
              <w:spacing w:line="320" w:lineRule="exact"/>
              <w:ind w:right="-72"/>
              <w:jc w:val="center"/>
              <w:rPr>
                <w:rFonts w:ascii="Arial" w:hAnsi="Arial" w:cs="Arial"/>
                <w:sz w:val="18"/>
                <w:szCs w:val="18"/>
              </w:rPr>
            </w:pPr>
            <w:r w:rsidRPr="008E5550">
              <w:rPr>
                <w:rFonts w:ascii="Arial" w:hAnsi="Arial" w:cs="Arial"/>
                <w:sz w:val="18"/>
                <w:szCs w:val="18"/>
              </w:rPr>
              <w:t>Total</w:t>
            </w:r>
          </w:p>
        </w:tc>
      </w:tr>
      <w:tr w:rsidR="008E5550" w:rsidRPr="005D6CE1" w14:paraId="3FF6C183" w14:textId="77777777" w:rsidTr="00E26034">
        <w:tc>
          <w:tcPr>
            <w:tcW w:w="3042" w:type="dxa"/>
            <w:vAlign w:val="bottom"/>
          </w:tcPr>
          <w:p w14:paraId="669D66EF" w14:textId="56C99209" w:rsidR="008E5550" w:rsidRPr="005D6CE1" w:rsidRDefault="008E5550" w:rsidP="00F22F7C">
            <w:pPr>
              <w:spacing w:line="320" w:lineRule="exact"/>
              <w:ind w:left="153" w:right="-74" w:hanging="153"/>
              <w:rPr>
                <w:rFonts w:ascii="Arial" w:hAnsi="Arial" w:cs="Arial"/>
                <w:sz w:val="18"/>
                <w:szCs w:val="18"/>
              </w:rPr>
            </w:pPr>
            <w:r w:rsidRPr="005D6CE1">
              <w:rPr>
                <w:rFonts w:ascii="Arial" w:hAnsi="Arial" w:cs="Arial"/>
                <w:sz w:val="18"/>
                <w:szCs w:val="18"/>
              </w:rPr>
              <w:t xml:space="preserve">31 December </w:t>
            </w:r>
            <w:r w:rsidR="0068403A">
              <w:rPr>
                <w:rFonts w:ascii="Arial" w:hAnsi="Arial" w:cs="Arial"/>
                <w:sz w:val="18"/>
                <w:szCs w:val="18"/>
              </w:rPr>
              <w:t>2021</w:t>
            </w:r>
            <w:r w:rsidR="005D6CE1" w:rsidRPr="005D6CE1">
              <w:rPr>
                <w:rFonts w:ascii="Arial" w:hAnsi="Arial" w:cs="Arial"/>
                <w:sz w:val="18"/>
                <w:szCs w:val="18"/>
              </w:rPr>
              <w:t>:</w:t>
            </w:r>
          </w:p>
        </w:tc>
        <w:tc>
          <w:tcPr>
            <w:tcW w:w="1530" w:type="dxa"/>
            <w:gridSpan w:val="2"/>
          </w:tcPr>
          <w:p w14:paraId="3F82C986" w14:textId="77777777" w:rsidR="008E5550" w:rsidRPr="005D6CE1" w:rsidRDefault="008E5550" w:rsidP="00F22F7C">
            <w:pPr>
              <w:tabs>
                <w:tab w:val="decimal" w:pos="1037"/>
              </w:tabs>
              <w:spacing w:line="320" w:lineRule="exact"/>
              <w:ind w:right="-72"/>
              <w:rPr>
                <w:rFonts w:ascii="Arial" w:hAnsi="Arial" w:cs="Arial"/>
                <w:sz w:val="18"/>
                <w:szCs w:val="18"/>
              </w:rPr>
            </w:pPr>
          </w:p>
        </w:tc>
        <w:tc>
          <w:tcPr>
            <w:tcW w:w="1530" w:type="dxa"/>
            <w:gridSpan w:val="2"/>
          </w:tcPr>
          <w:p w14:paraId="1779E656" w14:textId="77777777" w:rsidR="008E5550" w:rsidRPr="005D6CE1" w:rsidRDefault="008E5550" w:rsidP="00F22F7C">
            <w:pPr>
              <w:tabs>
                <w:tab w:val="decimal" w:pos="1037"/>
              </w:tabs>
              <w:spacing w:line="320" w:lineRule="exact"/>
              <w:ind w:right="-72"/>
              <w:rPr>
                <w:rFonts w:ascii="Arial" w:hAnsi="Arial" w:cs="Arial"/>
                <w:sz w:val="18"/>
                <w:szCs w:val="18"/>
              </w:rPr>
            </w:pPr>
          </w:p>
        </w:tc>
        <w:tc>
          <w:tcPr>
            <w:tcW w:w="1440" w:type="dxa"/>
          </w:tcPr>
          <w:p w14:paraId="3A861DC0" w14:textId="77777777" w:rsidR="008E5550" w:rsidRPr="005D6CE1" w:rsidRDefault="008E5550" w:rsidP="00F22F7C">
            <w:pPr>
              <w:tabs>
                <w:tab w:val="decimal" w:pos="1037"/>
              </w:tabs>
              <w:spacing w:line="320" w:lineRule="exact"/>
              <w:ind w:right="-72"/>
              <w:rPr>
                <w:rFonts w:ascii="Arial" w:hAnsi="Arial" w:cs="Arial"/>
                <w:sz w:val="18"/>
                <w:szCs w:val="18"/>
              </w:rPr>
            </w:pPr>
          </w:p>
        </w:tc>
        <w:tc>
          <w:tcPr>
            <w:tcW w:w="1530" w:type="dxa"/>
          </w:tcPr>
          <w:p w14:paraId="4630248B" w14:textId="77777777" w:rsidR="008E5550" w:rsidRPr="005D6CE1" w:rsidRDefault="008E5550" w:rsidP="00F22F7C">
            <w:pPr>
              <w:tabs>
                <w:tab w:val="decimal" w:pos="1037"/>
              </w:tabs>
              <w:spacing w:line="320" w:lineRule="exact"/>
              <w:ind w:right="-72"/>
              <w:rPr>
                <w:rFonts w:ascii="Arial" w:hAnsi="Arial" w:cs="Arial"/>
                <w:sz w:val="18"/>
                <w:szCs w:val="18"/>
              </w:rPr>
            </w:pPr>
          </w:p>
        </w:tc>
      </w:tr>
      <w:tr w:rsidR="00746535" w:rsidRPr="008E5550" w14:paraId="243A0118" w14:textId="77777777" w:rsidTr="00E26034">
        <w:tc>
          <w:tcPr>
            <w:tcW w:w="3042" w:type="dxa"/>
            <w:vAlign w:val="bottom"/>
          </w:tcPr>
          <w:p w14:paraId="786A9055" w14:textId="77777777" w:rsidR="00746535" w:rsidRPr="008E5550" w:rsidRDefault="00746535" w:rsidP="00746535">
            <w:pPr>
              <w:spacing w:line="320" w:lineRule="exact"/>
              <w:ind w:left="151" w:right="-74" w:hanging="151"/>
              <w:rPr>
                <w:rFonts w:ascii="Arial" w:hAnsi="Arial" w:cs="Arial"/>
                <w:sz w:val="18"/>
                <w:szCs w:val="18"/>
                <w:cs/>
              </w:rPr>
            </w:pPr>
            <w:r w:rsidRPr="008E5550">
              <w:rPr>
                <w:rFonts w:ascii="Arial" w:hAnsi="Arial" w:cs="Arial"/>
                <w:sz w:val="18"/>
                <w:szCs w:val="18"/>
              </w:rPr>
              <w:t>Cost</w:t>
            </w:r>
          </w:p>
        </w:tc>
        <w:tc>
          <w:tcPr>
            <w:tcW w:w="1530" w:type="dxa"/>
            <w:gridSpan w:val="2"/>
          </w:tcPr>
          <w:p w14:paraId="2B30139A" w14:textId="68225740" w:rsidR="00746535" w:rsidRPr="00C15217" w:rsidRDefault="00746535" w:rsidP="00746535">
            <w:pPr>
              <w:tabs>
                <w:tab w:val="decimal" w:pos="1245"/>
              </w:tabs>
              <w:spacing w:line="320" w:lineRule="exact"/>
              <w:ind w:right="-72"/>
              <w:rPr>
                <w:rFonts w:ascii="Arial" w:hAnsi="Arial" w:cstheme="minorBidi"/>
                <w:sz w:val="18"/>
                <w:szCs w:val="18"/>
              </w:rPr>
            </w:pPr>
            <w:r w:rsidRPr="00813E35">
              <w:rPr>
                <w:rFonts w:ascii="Arial" w:hAnsi="Arial" w:cstheme="minorBidi"/>
                <w:sz w:val="18"/>
                <w:szCs w:val="18"/>
              </w:rPr>
              <w:t>51,303</w:t>
            </w:r>
          </w:p>
        </w:tc>
        <w:tc>
          <w:tcPr>
            <w:tcW w:w="1530" w:type="dxa"/>
            <w:gridSpan w:val="2"/>
          </w:tcPr>
          <w:p w14:paraId="6E6CC532" w14:textId="6C7A784E" w:rsidR="00746535" w:rsidRPr="008E5550" w:rsidRDefault="0073004C" w:rsidP="00746535">
            <w:pPr>
              <w:tabs>
                <w:tab w:val="decimal" w:pos="1245"/>
              </w:tabs>
              <w:spacing w:line="320" w:lineRule="exact"/>
              <w:ind w:right="-72"/>
              <w:rPr>
                <w:rFonts w:ascii="Arial" w:hAnsi="Arial" w:cs="Arial"/>
                <w:sz w:val="18"/>
                <w:szCs w:val="18"/>
              </w:rPr>
            </w:pPr>
            <w:r>
              <w:rPr>
                <w:rFonts w:ascii="Arial" w:hAnsi="Arial" w:cs="Arial"/>
                <w:sz w:val="18"/>
                <w:szCs w:val="18"/>
              </w:rPr>
              <w:t>5,402</w:t>
            </w:r>
          </w:p>
        </w:tc>
        <w:tc>
          <w:tcPr>
            <w:tcW w:w="1440" w:type="dxa"/>
          </w:tcPr>
          <w:p w14:paraId="5DD60F97" w14:textId="6111A669" w:rsidR="00746535" w:rsidRPr="008E5550" w:rsidRDefault="00D7111F" w:rsidP="00746535">
            <w:pPr>
              <w:tabs>
                <w:tab w:val="decimal" w:pos="1155"/>
              </w:tabs>
              <w:spacing w:line="320" w:lineRule="exact"/>
              <w:ind w:right="-72"/>
              <w:rPr>
                <w:rFonts w:ascii="Arial" w:hAnsi="Arial" w:cs="Arial"/>
                <w:sz w:val="18"/>
                <w:szCs w:val="18"/>
              </w:rPr>
            </w:pPr>
            <w:r>
              <w:rPr>
                <w:rFonts w:ascii="Arial" w:hAnsi="Arial" w:cs="Arial"/>
                <w:sz w:val="18"/>
                <w:szCs w:val="18"/>
              </w:rPr>
              <w:t>21,313</w:t>
            </w:r>
          </w:p>
        </w:tc>
        <w:tc>
          <w:tcPr>
            <w:tcW w:w="1530" w:type="dxa"/>
          </w:tcPr>
          <w:p w14:paraId="7820FA94" w14:textId="50463712" w:rsidR="00746535" w:rsidRPr="008E5550" w:rsidRDefault="00746535" w:rsidP="00746535">
            <w:pPr>
              <w:tabs>
                <w:tab w:val="decimal" w:pos="1245"/>
              </w:tabs>
              <w:spacing w:line="320" w:lineRule="exact"/>
              <w:ind w:right="-72"/>
              <w:rPr>
                <w:rFonts w:ascii="Arial" w:hAnsi="Arial" w:cs="Arial"/>
                <w:sz w:val="18"/>
                <w:szCs w:val="18"/>
              </w:rPr>
            </w:pPr>
            <w:r w:rsidRPr="00813E35">
              <w:rPr>
                <w:rFonts w:ascii="Arial" w:hAnsi="Arial" w:cs="Arial"/>
                <w:sz w:val="18"/>
                <w:szCs w:val="18"/>
              </w:rPr>
              <w:t>7</w:t>
            </w:r>
            <w:r w:rsidR="00D7111F">
              <w:rPr>
                <w:rFonts w:ascii="Arial" w:hAnsi="Arial" w:cs="Arial"/>
                <w:sz w:val="18"/>
                <w:szCs w:val="18"/>
              </w:rPr>
              <w:t>8,018</w:t>
            </w:r>
          </w:p>
        </w:tc>
      </w:tr>
      <w:tr w:rsidR="00746535" w:rsidRPr="008E5550" w14:paraId="38526699" w14:textId="77777777" w:rsidTr="00E26034">
        <w:tc>
          <w:tcPr>
            <w:tcW w:w="3042" w:type="dxa"/>
            <w:vAlign w:val="bottom"/>
          </w:tcPr>
          <w:p w14:paraId="6048BCF9" w14:textId="77777777" w:rsidR="00746535" w:rsidRPr="008E5550" w:rsidRDefault="00746535" w:rsidP="00746535">
            <w:pPr>
              <w:spacing w:line="320" w:lineRule="exact"/>
              <w:ind w:left="151" w:right="-74" w:hanging="151"/>
              <w:rPr>
                <w:rFonts w:ascii="Arial" w:hAnsi="Arial" w:cs="Arial"/>
                <w:sz w:val="18"/>
                <w:szCs w:val="18"/>
              </w:rPr>
            </w:pPr>
            <w:r w:rsidRPr="008E5550">
              <w:rPr>
                <w:rFonts w:ascii="Arial" w:hAnsi="Arial" w:cs="Arial"/>
                <w:sz w:val="18"/>
                <w:szCs w:val="18"/>
              </w:rPr>
              <w:t>Less: Accumulated depreciation</w:t>
            </w:r>
          </w:p>
        </w:tc>
        <w:tc>
          <w:tcPr>
            <w:tcW w:w="1530" w:type="dxa"/>
            <w:gridSpan w:val="2"/>
          </w:tcPr>
          <w:p w14:paraId="618692B1" w14:textId="48D1DEA0" w:rsidR="00746535" w:rsidRPr="008E5550" w:rsidRDefault="00746535" w:rsidP="00746535">
            <w:pPr>
              <w:pBdr>
                <w:bottom w:val="single" w:sz="4" w:space="1" w:color="auto"/>
              </w:pBdr>
              <w:tabs>
                <w:tab w:val="decimal" w:pos="1245"/>
              </w:tabs>
              <w:spacing w:line="320" w:lineRule="exact"/>
              <w:ind w:right="-72"/>
              <w:rPr>
                <w:rFonts w:ascii="Arial" w:hAnsi="Arial" w:cs="Arial"/>
                <w:sz w:val="18"/>
                <w:szCs w:val="18"/>
              </w:rPr>
            </w:pPr>
            <w:r w:rsidRPr="00813E35">
              <w:rPr>
                <w:rFonts w:ascii="Arial" w:hAnsi="Arial" w:cstheme="minorBidi"/>
                <w:sz w:val="18"/>
                <w:szCs w:val="18"/>
              </w:rPr>
              <w:t>-</w:t>
            </w:r>
          </w:p>
        </w:tc>
        <w:tc>
          <w:tcPr>
            <w:tcW w:w="1530" w:type="dxa"/>
            <w:gridSpan w:val="2"/>
          </w:tcPr>
          <w:p w14:paraId="02B68245" w14:textId="22DFAFFB" w:rsidR="00746535" w:rsidRPr="008E5550" w:rsidRDefault="00746535" w:rsidP="00746535">
            <w:pPr>
              <w:pBdr>
                <w:bottom w:val="single" w:sz="4" w:space="1" w:color="auto"/>
              </w:pBdr>
              <w:tabs>
                <w:tab w:val="decimal" w:pos="1245"/>
              </w:tabs>
              <w:spacing w:line="320" w:lineRule="exact"/>
              <w:ind w:right="-72"/>
              <w:rPr>
                <w:rFonts w:ascii="Arial" w:hAnsi="Arial" w:cs="Arial"/>
                <w:sz w:val="18"/>
                <w:szCs w:val="18"/>
              </w:rPr>
            </w:pPr>
            <w:r w:rsidRPr="00813E35">
              <w:rPr>
                <w:rFonts w:ascii="Arial" w:hAnsi="Arial" w:cs="Arial"/>
                <w:sz w:val="18"/>
                <w:szCs w:val="18"/>
              </w:rPr>
              <w:t>(</w:t>
            </w:r>
            <w:r w:rsidR="0073004C">
              <w:rPr>
                <w:rFonts w:ascii="Arial" w:hAnsi="Arial" w:cs="Arial"/>
                <w:sz w:val="18"/>
                <w:szCs w:val="18"/>
              </w:rPr>
              <w:t>3,492</w:t>
            </w:r>
            <w:r w:rsidRPr="00813E35">
              <w:rPr>
                <w:rFonts w:ascii="Arial" w:hAnsi="Arial" w:cs="Arial"/>
                <w:sz w:val="18"/>
                <w:szCs w:val="18"/>
              </w:rPr>
              <w:t>)</w:t>
            </w:r>
          </w:p>
        </w:tc>
        <w:tc>
          <w:tcPr>
            <w:tcW w:w="1440" w:type="dxa"/>
          </w:tcPr>
          <w:p w14:paraId="2EB04F1C" w14:textId="507D2D6F" w:rsidR="00746535" w:rsidRPr="008E5550" w:rsidRDefault="00746535" w:rsidP="00746535">
            <w:pPr>
              <w:pBdr>
                <w:bottom w:val="single" w:sz="4" w:space="1" w:color="auto"/>
              </w:pBdr>
              <w:tabs>
                <w:tab w:val="decimal" w:pos="1155"/>
              </w:tabs>
              <w:spacing w:line="320" w:lineRule="exact"/>
              <w:ind w:right="-72"/>
              <w:rPr>
                <w:rFonts w:ascii="Arial" w:hAnsi="Arial" w:cs="Arial"/>
                <w:sz w:val="18"/>
                <w:szCs w:val="18"/>
              </w:rPr>
            </w:pPr>
            <w:r w:rsidRPr="00813E35">
              <w:rPr>
                <w:rFonts w:ascii="Arial" w:hAnsi="Arial" w:cs="Arial"/>
                <w:sz w:val="18"/>
                <w:szCs w:val="18"/>
              </w:rPr>
              <w:t>(</w:t>
            </w:r>
            <w:r w:rsidR="00D7111F">
              <w:rPr>
                <w:rFonts w:ascii="Arial" w:hAnsi="Arial" w:cs="Arial"/>
                <w:sz w:val="18"/>
                <w:szCs w:val="18"/>
              </w:rPr>
              <w:t>4,731</w:t>
            </w:r>
            <w:r w:rsidRPr="00813E35">
              <w:rPr>
                <w:rFonts w:ascii="Arial" w:hAnsi="Arial" w:cs="Arial"/>
                <w:sz w:val="18"/>
                <w:szCs w:val="18"/>
              </w:rPr>
              <w:t>)</w:t>
            </w:r>
          </w:p>
        </w:tc>
        <w:tc>
          <w:tcPr>
            <w:tcW w:w="1530" w:type="dxa"/>
          </w:tcPr>
          <w:p w14:paraId="3CD7A7F0" w14:textId="6C26EA1E" w:rsidR="00746535" w:rsidRPr="008E5550" w:rsidRDefault="00746535" w:rsidP="00746535">
            <w:pPr>
              <w:pBdr>
                <w:bottom w:val="single" w:sz="4" w:space="1" w:color="auto"/>
              </w:pBdr>
              <w:tabs>
                <w:tab w:val="decimal" w:pos="1245"/>
              </w:tabs>
              <w:spacing w:line="320" w:lineRule="exact"/>
              <w:ind w:right="-72"/>
              <w:rPr>
                <w:rFonts w:ascii="Arial" w:hAnsi="Arial" w:cs="Arial"/>
                <w:sz w:val="18"/>
                <w:szCs w:val="18"/>
              </w:rPr>
            </w:pPr>
            <w:r w:rsidRPr="00813E35">
              <w:rPr>
                <w:rFonts w:ascii="Arial" w:hAnsi="Arial" w:cs="Arial"/>
                <w:sz w:val="18"/>
                <w:szCs w:val="18"/>
              </w:rPr>
              <w:t>(</w:t>
            </w:r>
            <w:r w:rsidR="00D7111F">
              <w:rPr>
                <w:rFonts w:ascii="Arial" w:hAnsi="Arial" w:cs="Arial"/>
                <w:sz w:val="18"/>
                <w:szCs w:val="18"/>
              </w:rPr>
              <w:t>9,580</w:t>
            </w:r>
            <w:r w:rsidRPr="00813E35">
              <w:rPr>
                <w:rFonts w:ascii="Arial" w:hAnsi="Arial" w:cs="Arial"/>
                <w:sz w:val="18"/>
                <w:szCs w:val="18"/>
              </w:rPr>
              <w:t>)</w:t>
            </w:r>
          </w:p>
        </w:tc>
      </w:tr>
      <w:tr w:rsidR="00746535" w:rsidRPr="008E5550" w14:paraId="0FA7FC8A" w14:textId="77777777" w:rsidTr="00E26034">
        <w:tc>
          <w:tcPr>
            <w:tcW w:w="3042" w:type="dxa"/>
            <w:vAlign w:val="bottom"/>
          </w:tcPr>
          <w:p w14:paraId="4C36CF34" w14:textId="77777777" w:rsidR="00746535" w:rsidRPr="008E5550" w:rsidRDefault="00746535" w:rsidP="00746535">
            <w:pPr>
              <w:spacing w:line="320" w:lineRule="exact"/>
              <w:ind w:left="151" w:right="-74" w:hanging="151"/>
              <w:rPr>
                <w:rFonts w:ascii="Arial" w:hAnsi="Arial" w:cs="Arial"/>
                <w:sz w:val="18"/>
                <w:szCs w:val="18"/>
              </w:rPr>
            </w:pPr>
            <w:r w:rsidRPr="008E5550">
              <w:rPr>
                <w:rFonts w:ascii="Arial" w:hAnsi="Arial" w:cs="Arial"/>
                <w:sz w:val="18"/>
                <w:szCs w:val="18"/>
              </w:rPr>
              <w:t>Net book value</w:t>
            </w:r>
          </w:p>
        </w:tc>
        <w:tc>
          <w:tcPr>
            <w:tcW w:w="1530" w:type="dxa"/>
            <w:gridSpan w:val="2"/>
          </w:tcPr>
          <w:p w14:paraId="6DB7CCA3" w14:textId="60CDA5D3" w:rsidR="00746535" w:rsidRPr="008E5550" w:rsidRDefault="00746535" w:rsidP="00746535">
            <w:pPr>
              <w:pBdr>
                <w:bottom w:val="double" w:sz="4" w:space="1" w:color="auto"/>
              </w:pBdr>
              <w:tabs>
                <w:tab w:val="decimal" w:pos="1245"/>
              </w:tabs>
              <w:spacing w:line="320" w:lineRule="exact"/>
              <w:ind w:right="-72"/>
              <w:rPr>
                <w:rFonts w:ascii="Arial" w:hAnsi="Arial" w:cs="Arial"/>
                <w:sz w:val="18"/>
                <w:szCs w:val="18"/>
              </w:rPr>
            </w:pPr>
            <w:r w:rsidRPr="00813E35">
              <w:rPr>
                <w:rFonts w:ascii="Arial" w:hAnsi="Arial" w:cstheme="minorBidi"/>
                <w:sz w:val="18"/>
                <w:szCs w:val="18"/>
              </w:rPr>
              <w:t>51,303</w:t>
            </w:r>
          </w:p>
        </w:tc>
        <w:tc>
          <w:tcPr>
            <w:tcW w:w="1530" w:type="dxa"/>
            <w:gridSpan w:val="2"/>
          </w:tcPr>
          <w:p w14:paraId="3F3285BF" w14:textId="04AF2951" w:rsidR="00746535" w:rsidRPr="008E5550" w:rsidRDefault="00746535" w:rsidP="00746535">
            <w:pPr>
              <w:pBdr>
                <w:bottom w:val="double" w:sz="4" w:space="1" w:color="auto"/>
              </w:pBdr>
              <w:tabs>
                <w:tab w:val="decimal" w:pos="1245"/>
              </w:tabs>
              <w:spacing w:line="320" w:lineRule="exact"/>
              <w:ind w:right="-72"/>
              <w:rPr>
                <w:rFonts w:ascii="Arial" w:hAnsi="Arial" w:cs="Arial"/>
                <w:sz w:val="18"/>
                <w:szCs w:val="18"/>
              </w:rPr>
            </w:pPr>
            <w:r w:rsidRPr="00813E35">
              <w:rPr>
                <w:rFonts w:ascii="Arial" w:hAnsi="Arial" w:cs="Arial"/>
                <w:sz w:val="18"/>
                <w:szCs w:val="18"/>
              </w:rPr>
              <w:t>1,910</w:t>
            </w:r>
          </w:p>
        </w:tc>
        <w:tc>
          <w:tcPr>
            <w:tcW w:w="1440" w:type="dxa"/>
          </w:tcPr>
          <w:p w14:paraId="1041C608" w14:textId="3B2F62C9" w:rsidR="00746535" w:rsidRPr="008E5550" w:rsidRDefault="00746535" w:rsidP="00746535">
            <w:pPr>
              <w:pBdr>
                <w:bottom w:val="double" w:sz="4" w:space="1" w:color="auto"/>
              </w:pBdr>
              <w:tabs>
                <w:tab w:val="decimal" w:pos="1155"/>
              </w:tabs>
              <w:spacing w:line="320" w:lineRule="exact"/>
              <w:ind w:right="-72"/>
              <w:rPr>
                <w:rFonts w:ascii="Arial" w:hAnsi="Arial" w:cs="Arial"/>
                <w:sz w:val="18"/>
                <w:szCs w:val="18"/>
              </w:rPr>
            </w:pPr>
            <w:r w:rsidRPr="00813E35">
              <w:rPr>
                <w:rFonts w:ascii="Arial" w:hAnsi="Arial" w:cs="Arial"/>
                <w:sz w:val="18"/>
                <w:szCs w:val="18"/>
              </w:rPr>
              <w:t>16,582</w:t>
            </w:r>
          </w:p>
        </w:tc>
        <w:tc>
          <w:tcPr>
            <w:tcW w:w="1530" w:type="dxa"/>
          </w:tcPr>
          <w:p w14:paraId="4656EBFC" w14:textId="6B89BAB4" w:rsidR="00746535" w:rsidRPr="008E5550" w:rsidRDefault="00746535" w:rsidP="00746535">
            <w:pPr>
              <w:pBdr>
                <w:bottom w:val="double" w:sz="4" w:space="1" w:color="auto"/>
              </w:pBdr>
              <w:tabs>
                <w:tab w:val="decimal" w:pos="1245"/>
              </w:tabs>
              <w:spacing w:line="320" w:lineRule="exact"/>
              <w:ind w:right="-72"/>
              <w:rPr>
                <w:rFonts w:ascii="Arial" w:hAnsi="Arial" w:cs="Arial"/>
                <w:sz w:val="18"/>
                <w:szCs w:val="18"/>
              </w:rPr>
            </w:pPr>
            <w:r w:rsidRPr="00813E35">
              <w:rPr>
                <w:rFonts w:ascii="Arial" w:hAnsi="Arial" w:cs="Arial"/>
                <w:sz w:val="18"/>
                <w:szCs w:val="18"/>
              </w:rPr>
              <w:t>69,795</w:t>
            </w:r>
          </w:p>
        </w:tc>
      </w:tr>
    </w:tbl>
    <w:p w14:paraId="53E8D050" w14:textId="77777777" w:rsidR="00AF75F8" w:rsidRDefault="008A1517" w:rsidP="00901083">
      <w:pPr>
        <w:tabs>
          <w:tab w:val="left" w:pos="2160"/>
          <w:tab w:val="center" w:pos="6840"/>
          <w:tab w:val="center" w:pos="8280"/>
        </w:tabs>
        <w:spacing w:before="240" w:after="120" w:line="380" w:lineRule="exact"/>
        <w:ind w:left="605" w:right="-43" w:hanging="605"/>
        <w:jc w:val="thaiDistribute"/>
        <w:rPr>
          <w:rFonts w:ascii="Arial" w:hAnsi="Arial"/>
          <w:sz w:val="22"/>
          <w:szCs w:val="22"/>
        </w:rPr>
      </w:pPr>
      <w:r>
        <w:rPr>
          <w:rFonts w:ascii="Arial" w:hAnsi="Arial"/>
          <w:sz w:val="22"/>
          <w:szCs w:val="22"/>
        </w:rPr>
        <w:tab/>
      </w:r>
    </w:p>
    <w:p w14:paraId="156E87F0" w14:textId="77777777" w:rsidR="00AF75F8" w:rsidRDefault="00AF75F8">
      <w:pPr>
        <w:overflowPunct/>
        <w:autoSpaceDE/>
        <w:autoSpaceDN/>
        <w:adjustRightInd/>
        <w:textAlignment w:val="auto"/>
        <w:rPr>
          <w:rFonts w:ascii="Arial" w:hAnsi="Arial"/>
          <w:sz w:val="22"/>
          <w:szCs w:val="22"/>
        </w:rPr>
      </w:pPr>
      <w:r>
        <w:rPr>
          <w:rFonts w:ascii="Arial" w:hAnsi="Arial"/>
          <w:sz w:val="22"/>
          <w:szCs w:val="22"/>
        </w:rPr>
        <w:br w:type="page"/>
      </w:r>
    </w:p>
    <w:p w14:paraId="11D421F1" w14:textId="4C61CBFE" w:rsidR="004A6863" w:rsidRPr="007222F3" w:rsidRDefault="00AF75F8" w:rsidP="00901083">
      <w:pPr>
        <w:tabs>
          <w:tab w:val="left" w:pos="2160"/>
          <w:tab w:val="center" w:pos="6840"/>
          <w:tab w:val="center" w:pos="8280"/>
        </w:tabs>
        <w:spacing w:before="240" w:after="120" w:line="380" w:lineRule="exact"/>
        <w:ind w:left="605" w:right="-43" w:hanging="605"/>
        <w:jc w:val="thaiDistribute"/>
        <w:rPr>
          <w:rFonts w:ascii="Arial" w:hAnsi="Arial"/>
          <w:sz w:val="22"/>
          <w:szCs w:val="22"/>
        </w:rPr>
      </w:pPr>
      <w:r>
        <w:rPr>
          <w:rFonts w:ascii="Arial" w:hAnsi="Arial"/>
          <w:sz w:val="22"/>
          <w:szCs w:val="22"/>
        </w:rPr>
        <w:lastRenderedPageBreak/>
        <w:tab/>
      </w:r>
      <w:r w:rsidR="004A6863" w:rsidRPr="007222F3">
        <w:rPr>
          <w:rFonts w:ascii="Arial" w:hAnsi="Arial"/>
          <w:sz w:val="22"/>
          <w:szCs w:val="22"/>
        </w:rPr>
        <w:t xml:space="preserve">A reconciliation of the net book value of investment properties for the years </w:t>
      </w:r>
      <w:r w:rsidR="0068403A">
        <w:rPr>
          <w:rFonts w:ascii="Arial" w:hAnsi="Arial"/>
          <w:sz w:val="22"/>
          <w:szCs w:val="22"/>
        </w:rPr>
        <w:t>2022</w:t>
      </w:r>
      <w:r w:rsidR="004A6863" w:rsidRPr="007222F3">
        <w:rPr>
          <w:rFonts w:ascii="Arial" w:hAnsi="Arial"/>
          <w:sz w:val="22"/>
          <w:szCs w:val="22"/>
        </w:rPr>
        <w:t xml:space="preserve"> and </w:t>
      </w:r>
      <w:r w:rsidR="0068403A">
        <w:rPr>
          <w:rFonts w:ascii="Arial" w:hAnsi="Arial"/>
          <w:sz w:val="22"/>
          <w:szCs w:val="22"/>
        </w:rPr>
        <w:t>2021</w:t>
      </w:r>
      <w:r w:rsidR="004A6863" w:rsidRPr="007222F3">
        <w:rPr>
          <w:rFonts w:ascii="Arial" w:hAnsi="Arial"/>
          <w:sz w:val="22"/>
          <w:szCs w:val="22"/>
        </w:rPr>
        <w:t xml:space="preserve"> is presented below.</w:t>
      </w:r>
    </w:p>
    <w:tbl>
      <w:tblPr>
        <w:tblW w:w="9090" w:type="dxa"/>
        <w:tblInd w:w="450" w:type="dxa"/>
        <w:tblLayout w:type="fixed"/>
        <w:tblLook w:val="04A0" w:firstRow="1" w:lastRow="0" w:firstColumn="1" w:lastColumn="0" w:noHBand="0" w:noVBand="1"/>
      </w:tblPr>
      <w:tblGrid>
        <w:gridCol w:w="6030"/>
        <w:gridCol w:w="1530"/>
        <w:gridCol w:w="1530"/>
      </w:tblGrid>
      <w:tr w:rsidR="00901083" w:rsidRPr="007222F3" w14:paraId="29E39E39" w14:textId="77777777" w:rsidTr="00F67DCA">
        <w:tc>
          <w:tcPr>
            <w:tcW w:w="6030" w:type="dxa"/>
          </w:tcPr>
          <w:p w14:paraId="1226DF43" w14:textId="77777777" w:rsidR="00901083" w:rsidRPr="007222F3" w:rsidRDefault="00901083" w:rsidP="003205E4">
            <w:pPr>
              <w:spacing w:line="380" w:lineRule="exact"/>
              <w:ind w:left="151" w:hanging="151"/>
              <w:jc w:val="center"/>
              <w:outlineLvl w:val="0"/>
              <w:rPr>
                <w:rFonts w:hAnsi="Angsana New"/>
                <w:sz w:val="22"/>
                <w:szCs w:val="22"/>
                <w:lang w:val="en-GB"/>
              </w:rPr>
            </w:pPr>
            <w:r w:rsidRPr="007222F3">
              <w:rPr>
                <w:sz w:val="22"/>
                <w:szCs w:val="22"/>
              </w:rPr>
              <w:br w:type="page"/>
            </w:r>
          </w:p>
        </w:tc>
        <w:tc>
          <w:tcPr>
            <w:tcW w:w="3060" w:type="dxa"/>
            <w:gridSpan w:val="2"/>
          </w:tcPr>
          <w:p w14:paraId="784FD677" w14:textId="77777777" w:rsidR="00901083" w:rsidRPr="007222F3" w:rsidRDefault="00901083" w:rsidP="003205E4">
            <w:pPr>
              <w:tabs>
                <w:tab w:val="right" w:pos="1033"/>
              </w:tabs>
              <w:spacing w:line="380" w:lineRule="exact"/>
              <w:ind w:right="-74"/>
              <w:jc w:val="right"/>
              <w:rPr>
                <w:rFonts w:hAnsi="Angsana New"/>
                <w:sz w:val="22"/>
                <w:szCs w:val="22"/>
                <w:cs/>
              </w:rPr>
            </w:pPr>
            <w:r w:rsidRPr="007222F3">
              <w:rPr>
                <w:rFonts w:ascii="Arial" w:hAnsi="Arial" w:cs="Arial"/>
                <w:sz w:val="22"/>
                <w:szCs w:val="22"/>
              </w:rPr>
              <w:t>(Unit: Thousand Baht)</w:t>
            </w:r>
          </w:p>
        </w:tc>
      </w:tr>
      <w:tr w:rsidR="004A6863" w:rsidRPr="007222F3" w14:paraId="747E5BDB" w14:textId="77777777" w:rsidTr="00F67DCA">
        <w:tc>
          <w:tcPr>
            <w:tcW w:w="6030" w:type="dxa"/>
          </w:tcPr>
          <w:p w14:paraId="1C39C873" w14:textId="77777777" w:rsidR="004A6863" w:rsidRPr="007222F3" w:rsidRDefault="004A6863" w:rsidP="003205E4">
            <w:pPr>
              <w:spacing w:line="380" w:lineRule="exact"/>
              <w:ind w:left="151" w:hanging="151"/>
              <w:jc w:val="center"/>
              <w:outlineLvl w:val="0"/>
              <w:rPr>
                <w:sz w:val="22"/>
                <w:szCs w:val="22"/>
              </w:rPr>
            </w:pPr>
          </w:p>
        </w:tc>
        <w:tc>
          <w:tcPr>
            <w:tcW w:w="3060" w:type="dxa"/>
            <w:gridSpan w:val="2"/>
          </w:tcPr>
          <w:p w14:paraId="6FCBB226" w14:textId="77777777" w:rsidR="004A6863" w:rsidRPr="007222F3" w:rsidRDefault="00C15217" w:rsidP="003205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sz w:val="22"/>
                <w:szCs w:val="22"/>
              </w:rPr>
              <w:t xml:space="preserve">Consolidated / </w:t>
            </w:r>
            <w:r w:rsidR="0065457F">
              <w:rPr>
                <w:rFonts w:ascii="Arial" w:hAnsi="Arial"/>
                <w:sz w:val="22"/>
                <w:szCs w:val="22"/>
              </w:rPr>
              <w:t>S</w:t>
            </w:r>
            <w:r w:rsidR="004A6863" w:rsidRPr="007222F3">
              <w:rPr>
                <w:rFonts w:ascii="Arial" w:hAnsi="Arial"/>
                <w:sz w:val="22"/>
                <w:szCs w:val="22"/>
              </w:rPr>
              <w:t>eparate financial statements</w:t>
            </w:r>
          </w:p>
        </w:tc>
      </w:tr>
      <w:tr w:rsidR="004A6863" w:rsidRPr="007222F3" w14:paraId="281345B0" w14:textId="77777777" w:rsidTr="00F67DCA">
        <w:tc>
          <w:tcPr>
            <w:tcW w:w="6030" w:type="dxa"/>
          </w:tcPr>
          <w:p w14:paraId="2E96CABC" w14:textId="77777777" w:rsidR="004A6863" w:rsidRPr="007222F3" w:rsidRDefault="004A6863" w:rsidP="003205E4">
            <w:pPr>
              <w:spacing w:line="380" w:lineRule="exact"/>
              <w:ind w:left="151" w:hanging="151"/>
              <w:jc w:val="center"/>
              <w:outlineLvl w:val="0"/>
              <w:rPr>
                <w:sz w:val="22"/>
                <w:szCs w:val="22"/>
              </w:rPr>
            </w:pPr>
          </w:p>
        </w:tc>
        <w:tc>
          <w:tcPr>
            <w:tcW w:w="1530" w:type="dxa"/>
          </w:tcPr>
          <w:p w14:paraId="69EC509B" w14:textId="4E6AB331" w:rsidR="004A6863" w:rsidRPr="007222F3" w:rsidRDefault="0068403A" w:rsidP="003205E4">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2022</w:t>
            </w:r>
          </w:p>
        </w:tc>
        <w:tc>
          <w:tcPr>
            <w:tcW w:w="1530" w:type="dxa"/>
          </w:tcPr>
          <w:p w14:paraId="29DD40FF" w14:textId="77324A0D" w:rsidR="004A6863" w:rsidRPr="007222F3" w:rsidRDefault="0068403A" w:rsidP="003205E4">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2021</w:t>
            </w:r>
          </w:p>
        </w:tc>
      </w:tr>
      <w:tr w:rsidR="00746535" w:rsidRPr="007222F3" w14:paraId="1F40F32B" w14:textId="77777777" w:rsidTr="00F67DCA">
        <w:trPr>
          <w:trHeight w:val="198"/>
        </w:trPr>
        <w:tc>
          <w:tcPr>
            <w:tcW w:w="6030" w:type="dxa"/>
          </w:tcPr>
          <w:p w14:paraId="06653C9E" w14:textId="77777777" w:rsidR="00746535" w:rsidRPr="007222F3" w:rsidRDefault="00746535" w:rsidP="00746535">
            <w:pPr>
              <w:spacing w:line="380" w:lineRule="exact"/>
              <w:ind w:left="151" w:right="-72" w:hanging="76"/>
              <w:rPr>
                <w:rFonts w:ascii="Arial" w:hAnsi="Arial" w:cs="Arial"/>
                <w:sz w:val="22"/>
                <w:szCs w:val="22"/>
              </w:rPr>
            </w:pPr>
            <w:r w:rsidRPr="007222F3">
              <w:rPr>
                <w:rFonts w:ascii="Arial" w:hAnsi="Arial" w:cs="Arial"/>
                <w:sz w:val="22"/>
                <w:szCs w:val="22"/>
              </w:rPr>
              <w:t>Net book value at beginning of year</w:t>
            </w:r>
          </w:p>
        </w:tc>
        <w:tc>
          <w:tcPr>
            <w:tcW w:w="1530" w:type="dxa"/>
          </w:tcPr>
          <w:p w14:paraId="74D33E68" w14:textId="0B3FC04B" w:rsidR="00746535" w:rsidRPr="00222519" w:rsidRDefault="006351CE" w:rsidP="00746535">
            <w:pPr>
              <w:tabs>
                <w:tab w:val="decimal" w:pos="1242"/>
              </w:tabs>
              <w:spacing w:line="380" w:lineRule="exact"/>
              <w:ind w:right="-72"/>
              <w:rPr>
                <w:rFonts w:ascii="Arial" w:hAnsi="Arial" w:cs="Arial"/>
                <w:sz w:val="22"/>
                <w:szCs w:val="22"/>
                <w:lang w:val="en-GB"/>
              </w:rPr>
            </w:pPr>
            <w:r>
              <w:rPr>
                <w:rFonts w:ascii="Arial" w:hAnsi="Arial" w:cs="Arial"/>
                <w:sz w:val="22"/>
                <w:szCs w:val="22"/>
                <w:lang w:val="en-GB"/>
              </w:rPr>
              <w:t>69,795</w:t>
            </w:r>
          </w:p>
        </w:tc>
        <w:tc>
          <w:tcPr>
            <w:tcW w:w="1530" w:type="dxa"/>
          </w:tcPr>
          <w:p w14:paraId="670E00C8" w14:textId="6B3FD314" w:rsidR="00746535" w:rsidRPr="00222519" w:rsidRDefault="00746535" w:rsidP="00746535">
            <w:pPr>
              <w:tabs>
                <w:tab w:val="decimal" w:pos="1242"/>
              </w:tabs>
              <w:spacing w:line="380" w:lineRule="exact"/>
              <w:ind w:right="-72"/>
              <w:rPr>
                <w:rFonts w:ascii="Arial" w:hAnsi="Arial" w:cs="Arial"/>
                <w:sz w:val="22"/>
                <w:szCs w:val="22"/>
                <w:lang w:val="en-GB"/>
              </w:rPr>
            </w:pPr>
            <w:r w:rsidRPr="00813E35">
              <w:rPr>
                <w:rFonts w:ascii="Arial" w:hAnsi="Arial" w:cs="Arial"/>
                <w:sz w:val="22"/>
                <w:szCs w:val="22"/>
                <w:lang w:val="en-GB"/>
              </w:rPr>
              <w:t>71,121</w:t>
            </w:r>
          </w:p>
        </w:tc>
      </w:tr>
      <w:tr w:rsidR="00746535" w:rsidRPr="007222F3" w14:paraId="7A400E43" w14:textId="77777777" w:rsidTr="00F67DCA">
        <w:tc>
          <w:tcPr>
            <w:tcW w:w="6030" w:type="dxa"/>
          </w:tcPr>
          <w:p w14:paraId="19BD6B6D" w14:textId="6103C031" w:rsidR="00746535" w:rsidRPr="007222F3" w:rsidRDefault="00CE5ED3" w:rsidP="00746535">
            <w:pPr>
              <w:spacing w:line="380" w:lineRule="exact"/>
              <w:ind w:left="151" w:right="-72" w:hanging="76"/>
              <w:rPr>
                <w:rFonts w:ascii="Arial" w:hAnsi="Arial" w:cs="Arial"/>
                <w:sz w:val="22"/>
                <w:szCs w:val="22"/>
                <w:cs/>
              </w:rPr>
            </w:pPr>
            <w:r>
              <w:rPr>
                <w:rFonts w:ascii="Arial" w:hAnsi="Arial" w:cs="Arial"/>
                <w:sz w:val="22"/>
                <w:szCs w:val="22"/>
              </w:rPr>
              <w:t>Additions</w:t>
            </w:r>
          </w:p>
        </w:tc>
        <w:tc>
          <w:tcPr>
            <w:tcW w:w="1530" w:type="dxa"/>
          </w:tcPr>
          <w:p w14:paraId="12CEEDEC" w14:textId="5862269C" w:rsidR="00746535" w:rsidRPr="00222519" w:rsidRDefault="006351CE" w:rsidP="00746535">
            <w:pPr>
              <w:tabs>
                <w:tab w:val="decimal" w:pos="1242"/>
              </w:tabs>
              <w:spacing w:line="380" w:lineRule="exact"/>
              <w:ind w:right="-72"/>
              <w:rPr>
                <w:rFonts w:ascii="Arial" w:hAnsi="Arial" w:cs="Arial"/>
                <w:sz w:val="22"/>
                <w:szCs w:val="22"/>
                <w:lang w:val="en-GB"/>
              </w:rPr>
            </w:pPr>
            <w:r>
              <w:rPr>
                <w:rFonts w:ascii="Arial" w:hAnsi="Arial" w:cs="Arial"/>
                <w:sz w:val="22"/>
                <w:szCs w:val="22"/>
                <w:lang w:val="en-GB"/>
              </w:rPr>
              <w:t>794</w:t>
            </w:r>
          </w:p>
        </w:tc>
        <w:tc>
          <w:tcPr>
            <w:tcW w:w="1530" w:type="dxa"/>
          </w:tcPr>
          <w:p w14:paraId="278A287D" w14:textId="0EE5EFC7" w:rsidR="00746535" w:rsidRPr="00222519" w:rsidRDefault="00746535" w:rsidP="00746535">
            <w:pPr>
              <w:tabs>
                <w:tab w:val="decimal" w:pos="1242"/>
              </w:tabs>
              <w:spacing w:line="380" w:lineRule="exact"/>
              <w:ind w:right="-72"/>
              <w:rPr>
                <w:rFonts w:ascii="Arial" w:hAnsi="Arial" w:cs="Arial"/>
                <w:sz w:val="22"/>
                <w:szCs w:val="22"/>
                <w:lang w:val="en-GB"/>
              </w:rPr>
            </w:pPr>
            <w:r w:rsidRPr="00813E35">
              <w:rPr>
                <w:rFonts w:ascii="Arial" w:hAnsi="Arial" w:cs="Arial"/>
                <w:sz w:val="22"/>
                <w:szCs w:val="22"/>
                <w:lang w:val="en-GB"/>
              </w:rPr>
              <w:t>-</w:t>
            </w:r>
          </w:p>
        </w:tc>
      </w:tr>
      <w:tr w:rsidR="00746535" w:rsidRPr="007222F3" w14:paraId="315581EE" w14:textId="77777777" w:rsidTr="00F67DCA">
        <w:tc>
          <w:tcPr>
            <w:tcW w:w="6030" w:type="dxa"/>
          </w:tcPr>
          <w:p w14:paraId="06700BCA" w14:textId="77777777" w:rsidR="00746535" w:rsidRPr="007222F3" w:rsidRDefault="00746535" w:rsidP="00746535">
            <w:pPr>
              <w:spacing w:line="380" w:lineRule="exact"/>
              <w:ind w:left="151" w:right="-72" w:hanging="76"/>
              <w:rPr>
                <w:rFonts w:ascii="Arial" w:hAnsi="Arial" w:cs="Arial"/>
                <w:sz w:val="22"/>
                <w:szCs w:val="22"/>
                <w:cs/>
              </w:rPr>
            </w:pPr>
            <w:r w:rsidRPr="007222F3">
              <w:rPr>
                <w:rFonts w:ascii="Arial" w:hAnsi="Arial" w:cs="Arial"/>
                <w:sz w:val="22"/>
                <w:szCs w:val="22"/>
              </w:rPr>
              <w:t>Depreciation charged</w:t>
            </w:r>
          </w:p>
        </w:tc>
        <w:tc>
          <w:tcPr>
            <w:tcW w:w="1530" w:type="dxa"/>
          </w:tcPr>
          <w:p w14:paraId="13810A25" w14:textId="4ABD4C43" w:rsidR="00746535" w:rsidRPr="00222519" w:rsidRDefault="006351CE" w:rsidP="00746535">
            <w:pPr>
              <w:pBdr>
                <w:bottom w:val="single" w:sz="4" w:space="1" w:color="auto"/>
              </w:pBdr>
              <w:tabs>
                <w:tab w:val="decimal" w:pos="1242"/>
              </w:tabs>
              <w:spacing w:line="380" w:lineRule="exact"/>
              <w:ind w:right="-72"/>
              <w:rPr>
                <w:rFonts w:ascii="Arial" w:hAnsi="Arial" w:cs="Arial"/>
                <w:sz w:val="22"/>
                <w:szCs w:val="22"/>
                <w:lang w:val="en-GB"/>
              </w:rPr>
            </w:pPr>
            <w:r>
              <w:rPr>
                <w:rFonts w:ascii="Arial" w:hAnsi="Arial" w:cs="Arial"/>
                <w:sz w:val="22"/>
                <w:szCs w:val="22"/>
                <w:lang w:val="en-GB"/>
              </w:rPr>
              <w:t>(1,356)</w:t>
            </w:r>
          </w:p>
        </w:tc>
        <w:tc>
          <w:tcPr>
            <w:tcW w:w="1530" w:type="dxa"/>
          </w:tcPr>
          <w:p w14:paraId="586EE509" w14:textId="0F2825CD" w:rsidR="00746535" w:rsidRPr="00222519" w:rsidRDefault="00746535" w:rsidP="00746535">
            <w:pPr>
              <w:pBdr>
                <w:bottom w:val="single" w:sz="4" w:space="1" w:color="auto"/>
              </w:pBdr>
              <w:tabs>
                <w:tab w:val="decimal" w:pos="1242"/>
              </w:tabs>
              <w:spacing w:line="380" w:lineRule="exact"/>
              <w:ind w:right="-72"/>
              <w:rPr>
                <w:rFonts w:ascii="Arial" w:hAnsi="Arial" w:cs="Arial"/>
                <w:sz w:val="22"/>
                <w:szCs w:val="22"/>
                <w:lang w:val="en-GB"/>
              </w:rPr>
            </w:pPr>
            <w:r w:rsidRPr="00813E35">
              <w:rPr>
                <w:rFonts w:ascii="Arial" w:hAnsi="Arial" w:cs="Arial"/>
                <w:sz w:val="22"/>
                <w:szCs w:val="22"/>
                <w:lang w:val="en-GB"/>
              </w:rPr>
              <w:t>(1,326)</w:t>
            </w:r>
          </w:p>
        </w:tc>
      </w:tr>
      <w:tr w:rsidR="00746535" w:rsidRPr="007222F3" w14:paraId="41E1226B" w14:textId="77777777" w:rsidTr="00F67DCA">
        <w:tc>
          <w:tcPr>
            <w:tcW w:w="6030" w:type="dxa"/>
          </w:tcPr>
          <w:p w14:paraId="3866645F" w14:textId="77777777" w:rsidR="00746535" w:rsidRPr="007222F3" w:rsidRDefault="00746535" w:rsidP="00746535">
            <w:pPr>
              <w:spacing w:line="380" w:lineRule="exact"/>
              <w:ind w:left="151" w:right="-72" w:hanging="76"/>
              <w:rPr>
                <w:rFonts w:ascii="Arial" w:hAnsi="Arial" w:cs="Arial"/>
                <w:sz w:val="22"/>
                <w:szCs w:val="22"/>
              </w:rPr>
            </w:pPr>
            <w:r w:rsidRPr="007222F3">
              <w:rPr>
                <w:rFonts w:ascii="Arial" w:hAnsi="Arial" w:cs="Arial"/>
                <w:sz w:val="22"/>
                <w:szCs w:val="22"/>
              </w:rPr>
              <w:t>Net book value at end of year</w:t>
            </w:r>
          </w:p>
        </w:tc>
        <w:tc>
          <w:tcPr>
            <w:tcW w:w="1530" w:type="dxa"/>
          </w:tcPr>
          <w:p w14:paraId="4B257357" w14:textId="68803110" w:rsidR="00746535" w:rsidRPr="00813E35" w:rsidRDefault="006351CE" w:rsidP="00746535">
            <w:pPr>
              <w:pBdr>
                <w:bottom w:val="double" w:sz="4" w:space="1" w:color="auto"/>
              </w:pBdr>
              <w:tabs>
                <w:tab w:val="decimal" w:pos="1242"/>
              </w:tabs>
              <w:spacing w:line="380" w:lineRule="exact"/>
              <w:ind w:right="-72"/>
              <w:rPr>
                <w:rFonts w:ascii="Arial" w:hAnsi="Arial" w:cs="Arial"/>
                <w:sz w:val="22"/>
                <w:szCs w:val="22"/>
                <w:lang w:val="en-GB"/>
              </w:rPr>
            </w:pPr>
            <w:r>
              <w:rPr>
                <w:rFonts w:ascii="Arial" w:hAnsi="Arial" w:cs="Arial"/>
                <w:sz w:val="22"/>
                <w:szCs w:val="22"/>
                <w:lang w:val="en-GB"/>
              </w:rPr>
              <w:t>69,233</w:t>
            </w:r>
          </w:p>
        </w:tc>
        <w:tc>
          <w:tcPr>
            <w:tcW w:w="1530" w:type="dxa"/>
          </w:tcPr>
          <w:p w14:paraId="76C6C0D8" w14:textId="1186BE41" w:rsidR="00746535" w:rsidRPr="00222519" w:rsidRDefault="00746535" w:rsidP="00746535">
            <w:pPr>
              <w:pBdr>
                <w:bottom w:val="double" w:sz="4" w:space="1" w:color="auto"/>
              </w:pBdr>
              <w:tabs>
                <w:tab w:val="decimal" w:pos="1242"/>
              </w:tabs>
              <w:spacing w:line="380" w:lineRule="exact"/>
              <w:ind w:right="-72"/>
              <w:rPr>
                <w:rFonts w:ascii="Arial" w:hAnsi="Arial" w:cs="Arial"/>
                <w:sz w:val="22"/>
                <w:szCs w:val="22"/>
              </w:rPr>
            </w:pPr>
            <w:r w:rsidRPr="00813E35">
              <w:rPr>
                <w:rFonts w:ascii="Arial" w:hAnsi="Arial" w:cs="Arial"/>
                <w:sz w:val="22"/>
                <w:szCs w:val="22"/>
                <w:lang w:val="en-GB"/>
              </w:rPr>
              <w:t>69,795</w:t>
            </w:r>
          </w:p>
        </w:tc>
      </w:tr>
    </w:tbl>
    <w:p w14:paraId="74F237C3" w14:textId="38819254" w:rsidR="004A6863" w:rsidRPr="008A1517" w:rsidRDefault="00CE5ED3" w:rsidP="008A1517">
      <w:pPr>
        <w:tabs>
          <w:tab w:val="left" w:pos="2160"/>
          <w:tab w:val="center" w:pos="6840"/>
          <w:tab w:val="center" w:pos="8280"/>
        </w:tabs>
        <w:spacing w:before="240" w:after="120" w:line="380" w:lineRule="exact"/>
        <w:ind w:left="605" w:right="-43" w:hanging="605"/>
        <w:jc w:val="thaiDistribute"/>
        <w:rPr>
          <w:rFonts w:ascii="Arial" w:hAnsi="Arial"/>
          <w:sz w:val="22"/>
          <w:szCs w:val="22"/>
        </w:rPr>
      </w:pPr>
      <w:r>
        <w:rPr>
          <w:rFonts w:ascii="Arial" w:hAnsi="Arial"/>
          <w:sz w:val="22"/>
          <w:szCs w:val="22"/>
        </w:rPr>
        <w:tab/>
      </w:r>
      <w:r w:rsidR="004A6863" w:rsidRPr="008A1517">
        <w:rPr>
          <w:rFonts w:ascii="Arial" w:hAnsi="Arial"/>
          <w:sz w:val="22"/>
          <w:szCs w:val="22"/>
        </w:rPr>
        <w:t xml:space="preserve">The fair value of the investment properties </w:t>
      </w:r>
      <w:r w:rsidR="003E7AAB" w:rsidRPr="008A1517">
        <w:rPr>
          <w:rFonts w:ascii="Arial" w:hAnsi="Arial"/>
          <w:sz w:val="22"/>
          <w:szCs w:val="22"/>
        </w:rPr>
        <w:t>as at 31 December</w:t>
      </w:r>
      <w:r w:rsidR="00E26034" w:rsidRPr="008A1517">
        <w:rPr>
          <w:rFonts w:ascii="Arial" w:hAnsi="Arial"/>
          <w:sz w:val="22"/>
          <w:szCs w:val="22"/>
        </w:rPr>
        <w:t xml:space="preserve"> </w:t>
      </w:r>
      <w:r w:rsidR="0068403A" w:rsidRPr="008A1517">
        <w:rPr>
          <w:rFonts w:ascii="Arial" w:hAnsi="Arial"/>
          <w:sz w:val="22"/>
          <w:szCs w:val="22"/>
        </w:rPr>
        <w:t>2022</w:t>
      </w:r>
      <w:r w:rsidR="00E26034" w:rsidRPr="008A1517">
        <w:rPr>
          <w:rFonts w:ascii="Arial" w:hAnsi="Arial"/>
          <w:sz w:val="22"/>
          <w:szCs w:val="22"/>
        </w:rPr>
        <w:t xml:space="preserve"> and </w:t>
      </w:r>
      <w:r w:rsidR="0068403A" w:rsidRPr="008A1517">
        <w:rPr>
          <w:rFonts w:ascii="Arial" w:hAnsi="Arial"/>
          <w:sz w:val="22"/>
          <w:szCs w:val="22"/>
        </w:rPr>
        <w:t>2021</w:t>
      </w:r>
      <w:r w:rsidR="00E26034" w:rsidRPr="008A1517">
        <w:rPr>
          <w:rFonts w:ascii="Arial" w:hAnsi="Arial"/>
          <w:sz w:val="22"/>
          <w:szCs w:val="22"/>
        </w:rPr>
        <w:t xml:space="preserve"> is presented below.</w:t>
      </w:r>
    </w:p>
    <w:tbl>
      <w:tblPr>
        <w:tblW w:w="9000" w:type="dxa"/>
        <w:tblInd w:w="540" w:type="dxa"/>
        <w:tblLayout w:type="fixed"/>
        <w:tblLook w:val="04A0" w:firstRow="1" w:lastRow="0" w:firstColumn="1" w:lastColumn="0" w:noHBand="0" w:noVBand="1"/>
      </w:tblPr>
      <w:tblGrid>
        <w:gridCol w:w="5940"/>
        <w:gridCol w:w="1530"/>
        <w:gridCol w:w="1530"/>
      </w:tblGrid>
      <w:tr w:rsidR="004A6863" w:rsidRPr="007222F3" w14:paraId="6A7B48FC" w14:textId="77777777" w:rsidTr="00F67DCA">
        <w:tc>
          <w:tcPr>
            <w:tcW w:w="9000" w:type="dxa"/>
            <w:gridSpan w:val="3"/>
            <w:tcBorders>
              <w:top w:val="nil"/>
              <w:left w:val="nil"/>
              <w:bottom w:val="nil"/>
              <w:right w:val="nil"/>
            </w:tcBorders>
          </w:tcPr>
          <w:p w14:paraId="0B522C54" w14:textId="77777777" w:rsidR="004A6863" w:rsidRPr="007222F3" w:rsidRDefault="004A6863" w:rsidP="00C15217">
            <w:pPr>
              <w:tabs>
                <w:tab w:val="left" w:pos="600"/>
                <w:tab w:val="left" w:pos="900"/>
                <w:tab w:val="right" w:pos="7280"/>
                <w:tab w:val="right" w:pos="8540"/>
              </w:tabs>
              <w:spacing w:line="380" w:lineRule="exact"/>
              <w:ind w:right="-45"/>
              <w:jc w:val="right"/>
              <w:rPr>
                <w:rFonts w:ascii="Arial" w:hAnsi="Arial" w:cs="Arial"/>
                <w:sz w:val="22"/>
                <w:szCs w:val="22"/>
                <w:cs/>
              </w:rPr>
            </w:pPr>
            <w:r w:rsidRPr="007222F3">
              <w:rPr>
                <w:rFonts w:ascii="Arial" w:hAnsi="Arial" w:cs="Arial"/>
                <w:sz w:val="22"/>
                <w:szCs w:val="22"/>
              </w:rPr>
              <w:t xml:space="preserve"> (Unit: Thousand Baht)</w:t>
            </w:r>
          </w:p>
        </w:tc>
      </w:tr>
      <w:tr w:rsidR="004A6863" w:rsidRPr="007222F3" w14:paraId="558A91AC" w14:textId="77777777" w:rsidTr="00F67DCA">
        <w:tc>
          <w:tcPr>
            <w:tcW w:w="5940" w:type="dxa"/>
            <w:tcBorders>
              <w:top w:val="nil"/>
              <w:left w:val="nil"/>
              <w:bottom w:val="nil"/>
              <w:right w:val="nil"/>
            </w:tcBorders>
          </w:tcPr>
          <w:p w14:paraId="16ABEDC6" w14:textId="77777777" w:rsidR="004A6863" w:rsidRPr="007222F3" w:rsidRDefault="004A6863" w:rsidP="00C15217">
            <w:pPr>
              <w:tabs>
                <w:tab w:val="left" w:pos="600"/>
                <w:tab w:val="left" w:pos="900"/>
                <w:tab w:val="right" w:pos="7280"/>
                <w:tab w:val="right" w:pos="8540"/>
              </w:tabs>
              <w:spacing w:line="380" w:lineRule="exact"/>
              <w:jc w:val="center"/>
              <w:rPr>
                <w:rFonts w:ascii="Arial" w:hAnsi="Arial" w:cs="Arial"/>
                <w:sz w:val="22"/>
                <w:szCs w:val="22"/>
              </w:rPr>
            </w:pPr>
          </w:p>
        </w:tc>
        <w:tc>
          <w:tcPr>
            <w:tcW w:w="3060" w:type="dxa"/>
            <w:gridSpan w:val="2"/>
            <w:tcBorders>
              <w:top w:val="nil"/>
              <w:left w:val="nil"/>
              <w:bottom w:val="nil"/>
              <w:right w:val="nil"/>
            </w:tcBorders>
          </w:tcPr>
          <w:p w14:paraId="5CCD92EE" w14:textId="77777777" w:rsidR="004A6863" w:rsidRPr="007222F3" w:rsidRDefault="004A6863" w:rsidP="00C152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222F3">
              <w:rPr>
                <w:rFonts w:ascii="Arial" w:hAnsi="Arial"/>
                <w:sz w:val="22"/>
                <w:szCs w:val="22"/>
              </w:rPr>
              <w:t xml:space="preserve">Consolidated / </w:t>
            </w:r>
            <w:r w:rsidR="0065457F">
              <w:rPr>
                <w:rFonts w:ascii="Arial" w:hAnsi="Arial"/>
                <w:sz w:val="22"/>
                <w:szCs w:val="22"/>
              </w:rPr>
              <w:t>S</w:t>
            </w:r>
            <w:r w:rsidR="0065457F" w:rsidRPr="007222F3">
              <w:rPr>
                <w:rFonts w:ascii="Arial" w:hAnsi="Arial"/>
                <w:sz w:val="22"/>
                <w:szCs w:val="22"/>
              </w:rPr>
              <w:t xml:space="preserve">eparate </w:t>
            </w:r>
            <w:r w:rsidRPr="007222F3">
              <w:rPr>
                <w:rFonts w:ascii="Arial" w:hAnsi="Arial"/>
                <w:sz w:val="22"/>
                <w:szCs w:val="22"/>
              </w:rPr>
              <w:t>financial statements</w:t>
            </w:r>
          </w:p>
        </w:tc>
      </w:tr>
      <w:tr w:rsidR="004A6863" w:rsidRPr="007222F3" w14:paraId="0819522B" w14:textId="77777777" w:rsidTr="00F67DCA">
        <w:tc>
          <w:tcPr>
            <w:tcW w:w="5940" w:type="dxa"/>
            <w:tcBorders>
              <w:top w:val="nil"/>
              <w:left w:val="nil"/>
              <w:bottom w:val="nil"/>
              <w:right w:val="nil"/>
            </w:tcBorders>
          </w:tcPr>
          <w:p w14:paraId="40034BD3" w14:textId="77777777" w:rsidR="004A6863" w:rsidRPr="007222F3" w:rsidRDefault="004A6863" w:rsidP="00C15217">
            <w:pPr>
              <w:tabs>
                <w:tab w:val="left" w:pos="600"/>
                <w:tab w:val="left" w:pos="900"/>
                <w:tab w:val="right" w:pos="7280"/>
                <w:tab w:val="right" w:pos="8540"/>
              </w:tabs>
              <w:spacing w:line="380" w:lineRule="exact"/>
              <w:rPr>
                <w:rFonts w:ascii="Arial" w:hAnsi="Arial" w:cs="Arial"/>
                <w:sz w:val="22"/>
                <w:szCs w:val="22"/>
              </w:rPr>
            </w:pPr>
          </w:p>
        </w:tc>
        <w:tc>
          <w:tcPr>
            <w:tcW w:w="1530" w:type="dxa"/>
            <w:tcBorders>
              <w:top w:val="nil"/>
              <w:left w:val="nil"/>
              <w:bottom w:val="nil"/>
              <w:right w:val="nil"/>
            </w:tcBorders>
          </w:tcPr>
          <w:p w14:paraId="5980BD69" w14:textId="30C4D0FB" w:rsidR="004A6863" w:rsidRPr="007222F3" w:rsidRDefault="0068403A" w:rsidP="00C152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530" w:type="dxa"/>
            <w:tcBorders>
              <w:top w:val="nil"/>
              <w:left w:val="nil"/>
              <w:bottom w:val="nil"/>
              <w:right w:val="nil"/>
            </w:tcBorders>
          </w:tcPr>
          <w:p w14:paraId="3AEF443B" w14:textId="56670B18" w:rsidR="004A6863" w:rsidRPr="007222F3" w:rsidRDefault="0068403A" w:rsidP="00C152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r>
      <w:tr w:rsidR="00746535" w:rsidRPr="007222F3" w14:paraId="36589FC1" w14:textId="77777777" w:rsidTr="00F67DCA">
        <w:tc>
          <w:tcPr>
            <w:tcW w:w="5940" w:type="dxa"/>
            <w:tcBorders>
              <w:top w:val="nil"/>
              <w:left w:val="nil"/>
              <w:bottom w:val="nil"/>
              <w:right w:val="nil"/>
            </w:tcBorders>
          </w:tcPr>
          <w:p w14:paraId="4E720114" w14:textId="77777777" w:rsidR="00746535" w:rsidRPr="007222F3" w:rsidRDefault="00746535" w:rsidP="00746535">
            <w:pPr>
              <w:spacing w:line="380" w:lineRule="exact"/>
              <w:rPr>
                <w:rFonts w:ascii="Arial" w:hAnsi="Arial" w:cs="Arial"/>
                <w:color w:val="000000"/>
                <w:sz w:val="22"/>
                <w:szCs w:val="22"/>
              </w:rPr>
            </w:pPr>
            <w:r w:rsidRPr="007222F3">
              <w:rPr>
                <w:rFonts w:ascii="Arial" w:hAnsi="Arial" w:cs="Arial"/>
                <w:color w:val="000000"/>
                <w:sz w:val="22"/>
                <w:szCs w:val="22"/>
              </w:rPr>
              <w:t xml:space="preserve">Land </w:t>
            </w:r>
            <w:r>
              <w:rPr>
                <w:rFonts w:ascii="Arial" w:hAnsi="Arial" w:cs="Arial"/>
                <w:color w:val="000000"/>
                <w:sz w:val="22"/>
                <w:szCs w:val="22"/>
              </w:rPr>
              <w:t>and office building - Bangkok</w:t>
            </w:r>
          </w:p>
        </w:tc>
        <w:tc>
          <w:tcPr>
            <w:tcW w:w="1530" w:type="dxa"/>
            <w:tcBorders>
              <w:top w:val="nil"/>
              <w:left w:val="nil"/>
              <w:bottom w:val="nil"/>
              <w:right w:val="nil"/>
            </w:tcBorders>
          </w:tcPr>
          <w:p w14:paraId="06A044B8" w14:textId="0EA81DA9" w:rsidR="00746535" w:rsidRPr="00C15217" w:rsidRDefault="00D65832" w:rsidP="00746535">
            <w:pPr>
              <w:tabs>
                <w:tab w:val="decimal" w:pos="1242"/>
              </w:tabs>
              <w:spacing w:line="380" w:lineRule="exact"/>
              <w:ind w:right="-72"/>
              <w:rPr>
                <w:rFonts w:ascii="Arial" w:hAnsi="Arial" w:cs="Arial"/>
                <w:sz w:val="22"/>
                <w:szCs w:val="22"/>
                <w:lang w:val="en-GB"/>
              </w:rPr>
            </w:pPr>
            <w:r>
              <w:rPr>
                <w:rFonts w:ascii="Arial" w:hAnsi="Arial" w:cs="Arial"/>
                <w:sz w:val="22"/>
                <w:szCs w:val="22"/>
                <w:lang w:val="en-GB"/>
              </w:rPr>
              <w:t>60,780</w:t>
            </w:r>
          </w:p>
        </w:tc>
        <w:tc>
          <w:tcPr>
            <w:tcW w:w="1530" w:type="dxa"/>
            <w:tcBorders>
              <w:top w:val="nil"/>
              <w:left w:val="nil"/>
              <w:bottom w:val="nil"/>
              <w:right w:val="nil"/>
            </w:tcBorders>
          </w:tcPr>
          <w:p w14:paraId="4D790243" w14:textId="611A78BC" w:rsidR="00746535" w:rsidRPr="00C15217" w:rsidRDefault="00746535" w:rsidP="00746535">
            <w:pPr>
              <w:tabs>
                <w:tab w:val="decimal" w:pos="1242"/>
              </w:tabs>
              <w:spacing w:line="380" w:lineRule="exact"/>
              <w:ind w:right="-72"/>
              <w:rPr>
                <w:rFonts w:ascii="Arial" w:hAnsi="Arial" w:cs="Arial"/>
                <w:sz w:val="22"/>
                <w:szCs w:val="22"/>
                <w:lang w:val="en-GB"/>
              </w:rPr>
            </w:pPr>
            <w:r>
              <w:rPr>
                <w:rFonts w:ascii="Arial" w:hAnsi="Arial" w:cs="Arial"/>
                <w:sz w:val="22"/>
                <w:szCs w:val="22"/>
                <w:lang w:val="en-GB"/>
              </w:rPr>
              <w:t>60,780</w:t>
            </w:r>
          </w:p>
        </w:tc>
      </w:tr>
      <w:tr w:rsidR="00746535" w:rsidRPr="007222F3" w14:paraId="5E43AA77" w14:textId="77777777" w:rsidTr="00F67DCA">
        <w:tc>
          <w:tcPr>
            <w:tcW w:w="5940" w:type="dxa"/>
            <w:tcBorders>
              <w:top w:val="nil"/>
              <w:left w:val="nil"/>
              <w:bottom w:val="nil"/>
              <w:right w:val="nil"/>
            </w:tcBorders>
          </w:tcPr>
          <w:p w14:paraId="00F579AC" w14:textId="77777777" w:rsidR="00746535" w:rsidRPr="007222F3" w:rsidRDefault="00746535" w:rsidP="00746535">
            <w:pPr>
              <w:spacing w:line="380" w:lineRule="exact"/>
              <w:rPr>
                <w:rFonts w:ascii="Arial" w:hAnsi="Arial" w:cs="Arial"/>
                <w:color w:val="000000"/>
                <w:sz w:val="22"/>
                <w:szCs w:val="22"/>
              </w:rPr>
            </w:pPr>
            <w:r>
              <w:rPr>
                <w:rFonts w:ascii="Arial" w:hAnsi="Arial" w:cs="Arial"/>
                <w:color w:val="000000"/>
                <w:sz w:val="22"/>
                <w:szCs w:val="22"/>
              </w:rPr>
              <w:t xml:space="preserve">Land and structures there on - </w:t>
            </w:r>
            <w:proofErr w:type="spellStart"/>
            <w:r>
              <w:rPr>
                <w:rFonts w:ascii="Arial" w:hAnsi="Arial" w:cs="Arial"/>
                <w:color w:val="000000"/>
                <w:sz w:val="22"/>
                <w:szCs w:val="22"/>
              </w:rPr>
              <w:t>Suratthani</w:t>
            </w:r>
            <w:proofErr w:type="spellEnd"/>
          </w:p>
        </w:tc>
        <w:tc>
          <w:tcPr>
            <w:tcW w:w="1530" w:type="dxa"/>
            <w:tcBorders>
              <w:top w:val="nil"/>
              <w:left w:val="nil"/>
              <w:bottom w:val="nil"/>
              <w:right w:val="nil"/>
            </w:tcBorders>
          </w:tcPr>
          <w:p w14:paraId="644964B1" w14:textId="6286A23A" w:rsidR="00746535" w:rsidRPr="00C15217" w:rsidRDefault="00D65832" w:rsidP="00746535">
            <w:pPr>
              <w:tabs>
                <w:tab w:val="decimal" w:pos="1242"/>
              </w:tabs>
              <w:spacing w:line="380" w:lineRule="exact"/>
              <w:ind w:right="-72"/>
              <w:rPr>
                <w:rFonts w:ascii="Arial" w:hAnsi="Arial" w:cs="Arial"/>
                <w:sz w:val="22"/>
                <w:szCs w:val="22"/>
                <w:lang w:val="en-GB"/>
              </w:rPr>
            </w:pPr>
            <w:r>
              <w:rPr>
                <w:rFonts w:ascii="Arial" w:hAnsi="Arial" w:cs="Arial"/>
                <w:sz w:val="22"/>
                <w:szCs w:val="22"/>
                <w:lang w:val="en-GB"/>
              </w:rPr>
              <w:t>13,790</w:t>
            </w:r>
          </w:p>
        </w:tc>
        <w:tc>
          <w:tcPr>
            <w:tcW w:w="1530" w:type="dxa"/>
            <w:tcBorders>
              <w:top w:val="nil"/>
              <w:left w:val="nil"/>
              <w:bottom w:val="nil"/>
              <w:right w:val="nil"/>
            </w:tcBorders>
          </w:tcPr>
          <w:p w14:paraId="6EA8D6C1" w14:textId="647EE55F" w:rsidR="00746535" w:rsidRPr="00C15217" w:rsidRDefault="00746535" w:rsidP="00746535">
            <w:pPr>
              <w:tabs>
                <w:tab w:val="decimal" w:pos="1242"/>
              </w:tabs>
              <w:spacing w:line="380" w:lineRule="exact"/>
              <w:ind w:right="-72"/>
              <w:rPr>
                <w:rFonts w:ascii="Arial" w:hAnsi="Arial" w:cs="Arial"/>
                <w:sz w:val="22"/>
                <w:szCs w:val="22"/>
                <w:lang w:val="en-GB"/>
              </w:rPr>
            </w:pPr>
            <w:r>
              <w:rPr>
                <w:rFonts w:ascii="Arial" w:hAnsi="Arial" w:cs="Arial"/>
                <w:sz w:val="22"/>
                <w:szCs w:val="22"/>
                <w:lang w:val="en-GB"/>
              </w:rPr>
              <w:t>13,790</w:t>
            </w:r>
          </w:p>
        </w:tc>
      </w:tr>
    </w:tbl>
    <w:p w14:paraId="64EF76E9" w14:textId="77777777" w:rsidR="004A6863" w:rsidRPr="007222F3" w:rsidRDefault="004A6863" w:rsidP="00A8102F">
      <w:pPr>
        <w:tabs>
          <w:tab w:val="left" w:pos="900"/>
        </w:tabs>
        <w:spacing w:before="240" w:after="120" w:line="380" w:lineRule="exact"/>
        <w:ind w:left="540" w:hanging="540"/>
        <w:jc w:val="thaiDistribute"/>
        <w:rPr>
          <w:rFonts w:ascii="Arial" w:hAnsi="Arial"/>
          <w:sz w:val="22"/>
          <w:szCs w:val="22"/>
        </w:rPr>
      </w:pPr>
      <w:r w:rsidRPr="007222F3">
        <w:rPr>
          <w:rFonts w:ascii="Angsana New" w:hAnsi="Angsana New" w:hint="cs"/>
          <w:sz w:val="32"/>
          <w:szCs w:val="32"/>
          <w:cs/>
        </w:rPr>
        <w:tab/>
      </w:r>
      <w:r w:rsidRPr="007222F3">
        <w:rPr>
          <w:rFonts w:ascii="Arial" w:hAnsi="Arial"/>
          <w:sz w:val="22"/>
          <w:szCs w:val="22"/>
        </w:rPr>
        <w:t>The fair value of the above investment properties has been determined based on valuation performed by an accredited independent valuer. The fair value has been determined using the income approach. Key assumptions used in the valuation include yield rate, inflation rate, long-term vacancy rate and long-term growth in real rental rates.</w:t>
      </w:r>
    </w:p>
    <w:p w14:paraId="51B1C71F" w14:textId="4154F9EA" w:rsidR="004A6863" w:rsidRPr="007222F3" w:rsidRDefault="004A6863" w:rsidP="008C23BF">
      <w:pPr>
        <w:tabs>
          <w:tab w:val="left" w:pos="2160"/>
          <w:tab w:val="center" w:pos="6840"/>
          <w:tab w:val="center" w:pos="8280"/>
        </w:tabs>
        <w:spacing w:before="120" w:after="120" w:line="360" w:lineRule="exact"/>
        <w:ind w:left="547" w:right="-43" w:hanging="547"/>
        <w:jc w:val="thaiDistribute"/>
        <w:rPr>
          <w:rFonts w:ascii="Arial" w:hAnsi="Arial"/>
          <w:sz w:val="22"/>
          <w:szCs w:val="22"/>
        </w:rPr>
      </w:pPr>
      <w:r w:rsidRPr="007222F3">
        <w:rPr>
          <w:rFonts w:ascii="Arial" w:hAnsi="Arial"/>
          <w:sz w:val="22"/>
          <w:szCs w:val="22"/>
        </w:rPr>
        <w:tab/>
      </w:r>
      <w:r w:rsidR="00105200">
        <w:rPr>
          <w:rFonts w:ascii="Arial" w:hAnsi="Arial"/>
          <w:sz w:val="22"/>
          <w:szCs w:val="22"/>
        </w:rPr>
        <w:t xml:space="preserve">As at 31 December </w:t>
      </w:r>
      <w:r w:rsidR="0068403A">
        <w:rPr>
          <w:rFonts w:ascii="Arial" w:hAnsi="Arial"/>
          <w:sz w:val="22"/>
          <w:szCs w:val="22"/>
        </w:rPr>
        <w:t>2022</w:t>
      </w:r>
      <w:r w:rsidR="00105200">
        <w:rPr>
          <w:rFonts w:ascii="Arial" w:hAnsi="Arial"/>
          <w:sz w:val="22"/>
          <w:szCs w:val="22"/>
        </w:rPr>
        <w:t xml:space="preserve">, </w:t>
      </w:r>
      <w:r w:rsidR="00E33C5C">
        <w:rPr>
          <w:rFonts w:ascii="Arial" w:hAnsi="Arial"/>
          <w:sz w:val="22"/>
          <w:szCs w:val="22"/>
        </w:rPr>
        <w:t>t</w:t>
      </w:r>
      <w:r w:rsidR="00B36ABF">
        <w:rPr>
          <w:rFonts w:ascii="Arial" w:hAnsi="Arial"/>
          <w:sz w:val="22"/>
          <w:szCs w:val="22"/>
        </w:rPr>
        <w:t xml:space="preserve">he Company has pledged certain investment properties with net book value of Baht </w:t>
      </w:r>
      <w:r w:rsidR="00CE5ED3">
        <w:rPr>
          <w:rFonts w:ascii="Arial" w:hAnsi="Arial"/>
          <w:sz w:val="22"/>
          <w:szCs w:val="22"/>
        </w:rPr>
        <w:t>69.23</w:t>
      </w:r>
      <w:r w:rsidR="00B36ABF">
        <w:rPr>
          <w:rFonts w:ascii="Arial" w:hAnsi="Arial"/>
          <w:sz w:val="22"/>
          <w:szCs w:val="22"/>
        </w:rPr>
        <w:t xml:space="preserve"> million (</w:t>
      </w:r>
      <w:r w:rsidR="0068403A">
        <w:rPr>
          <w:rFonts w:ascii="Arial" w:hAnsi="Arial"/>
          <w:sz w:val="22"/>
          <w:szCs w:val="22"/>
        </w:rPr>
        <w:t>2021</w:t>
      </w:r>
      <w:r w:rsidR="00B36ABF">
        <w:rPr>
          <w:rFonts w:ascii="Arial" w:hAnsi="Arial"/>
          <w:sz w:val="22"/>
          <w:szCs w:val="22"/>
        </w:rPr>
        <w:t xml:space="preserve">: Baht </w:t>
      </w:r>
      <w:r w:rsidR="00746535">
        <w:rPr>
          <w:rFonts w:ascii="Arial" w:hAnsi="Arial"/>
          <w:sz w:val="22"/>
          <w:szCs w:val="22"/>
        </w:rPr>
        <w:t>6</w:t>
      </w:r>
      <w:r w:rsidR="00CE5ED3">
        <w:rPr>
          <w:rFonts w:ascii="Arial" w:hAnsi="Arial"/>
          <w:sz w:val="22"/>
          <w:szCs w:val="22"/>
        </w:rPr>
        <w:t>9.80</w:t>
      </w:r>
      <w:r w:rsidR="00746535">
        <w:rPr>
          <w:rFonts w:ascii="Arial" w:hAnsi="Arial"/>
          <w:sz w:val="22"/>
          <w:szCs w:val="22"/>
        </w:rPr>
        <w:t xml:space="preserve"> </w:t>
      </w:r>
      <w:r w:rsidR="00B36ABF">
        <w:rPr>
          <w:rFonts w:ascii="Arial" w:hAnsi="Arial"/>
          <w:sz w:val="22"/>
          <w:szCs w:val="22"/>
        </w:rPr>
        <w:t>million) as collateral against credit facilities received from commercial banks</w:t>
      </w:r>
      <w:r w:rsidR="00105200">
        <w:rPr>
          <w:rFonts w:ascii="Arial" w:hAnsi="Arial"/>
          <w:sz w:val="22"/>
          <w:szCs w:val="22"/>
        </w:rPr>
        <w:t>.</w:t>
      </w:r>
    </w:p>
    <w:p w14:paraId="2B77F4C5" w14:textId="77777777" w:rsidR="00AF75F8" w:rsidRDefault="00AF75F8">
      <w:pPr>
        <w:overflowPunct/>
        <w:autoSpaceDE/>
        <w:autoSpaceDN/>
        <w:adjustRightInd/>
        <w:textAlignment w:val="auto"/>
        <w:rPr>
          <w:rFonts w:ascii="Arial" w:hAnsi="Arial"/>
          <w:b/>
          <w:bCs/>
          <w:sz w:val="22"/>
          <w:szCs w:val="22"/>
        </w:rPr>
      </w:pPr>
      <w:r>
        <w:rPr>
          <w:rFonts w:ascii="Arial" w:hAnsi="Arial"/>
          <w:b/>
          <w:bCs/>
          <w:sz w:val="22"/>
          <w:szCs w:val="22"/>
        </w:rPr>
        <w:br w:type="page"/>
      </w:r>
    </w:p>
    <w:p w14:paraId="6A46F0C4" w14:textId="5EDBA5E4" w:rsidR="004A6863" w:rsidRPr="007222F3" w:rsidRDefault="00CE5ED3" w:rsidP="00901083">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b/>
          <w:bCs/>
          <w:sz w:val="22"/>
          <w:szCs w:val="22"/>
        </w:rPr>
        <w:lastRenderedPageBreak/>
        <w:t>16</w:t>
      </w:r>
      <w:r w:rsidR="004A6863" w:rsidRPr="007222F3">
        <w:rPr>
          <w:rFonts w:ascii="Arial" w:hAnsi="Arial"/>
          <w:b/>
          <w:bCs/>
          <w:sz w:val="22"/>
          <w:szCs w:val="22"/>
        </w:rPr>
        <w:t>.</w:t>
      </w:r>
      <w:r w:rsidR="004A6863" w:rsidRPr="007222F3">
        <w:rPr>
          <w:rFonts w:ascii="Arial" w:hAnsi="Arial"/>
          <w:b/>
          <w:bCs/>
          <w:sz w:val="22"/>
          <w:szCs w:val="22"/>
        </w:rPr>
        <w:tab/>
        <w:t>Property, plant and equipment</w:t>
      </w:r>
    </w:p>
    <w:tbl>
      <w:tblPr>
        <w:tblW w:w="10373" w:type="dxa"/>
        <w:tblInd w:w="-270" w:type="dxa"/>
        <w:tblLayout w:type="fixed"/>
        <w:tblLook w:val="0000" w:firstRow="0" w:lastRow="0" w:firstColumn="0" w:lastColumn="0" w:noHBand="0" w:noVBand="0"/>
      </w:tblPr>
      <w:tblGrid>
        <w:gridCol w:w="958"/>
        <w:gridCol w:w="1469"/>
        <w:gridCol w:w="1122"/>
        <w:gridCol w:w="1041"/>
        <w:gridCol w:w="960"/>
        <w:gridCol w:w="960"/>
        <w:gridCol w:w="960"/>
        <w:gridCol w:w="900"/>
        <w:gridCol w:w="1047"/>
        <w:gridCol w:w="933"/>
        <w:gridCol w:w="23"/>
      </w:tblGrid>
      <w:tr w:rsidR="00F50A11" w:rsidRPr="004356D7" w14:paraId="29C03F0D" w14:textId="77777777" w:rsidTr="00CE5ED3">
        <w:trPr>
          <w:gridAfter w:val="1"/>
          <w:wAfter w:w="23" w:type="dxa"/>
        </w:trPr>
        <w:tc>
          <w:tcPr>
            <w:tcW w:w="958" w:type="dxa"/>
          </w:tcPr>
          <w:p w14:paraId="3E8F7B2D" w14:textId="77777777" w:rsidR="002733EA" w:rsidRPr="004356D7" w:rsidRDefault="002733EA" w:rsidP="00ED7712">
            <w:pPr>
              <w:tabs>
                <w:tab w:val="center" w:pos="8010"/>
              </w:tabs>
              <w:spacing w:line="280" w:lineRule="exact"/>
              <w:ind w:left="-588" w:right="-50"/>
              <w:jc w:val="right"/>
              <w:rPr>
                <w:rFonts w:ascii="Arial" w:hAnsi="Arial"/>
                <w:sz w:val="14"/>
                <w:szCs w:val="14"/>
              </w:rPr>
            </w:pPr>
          </w:p>
        </w:tc>
        <w:tc>
          <w:tcPr>
            <w:tcW w:w="9392" w:type="dxa"/>
            <w:gridSpan w:val="9"/>
          </w:tcPr>
          <w:p w14:paraId="21753D60" w14:textId="77777777" w:rsidR="002733EA" w:rsidRPr="004356D7" w:rsidRDefault="002733EA" w:rsidP="00ED7712">
            <w:pPr>
              <w:tabs>
                <w:tab w:val="center" w:pos="8010"/>
              </w:tabs>
              <w:spacing w:line="280" w:lineRule="exact"/>
              <w:ind w:left="-588" w:right="-50"/>
              <w:jc w:val="right"/>
              <w:rPr>
                <w:rFonts w:ascii="Arial" w:hAnsi="Arial"/>
                <w:sz w:val="14"/>
                <w:szCs w:val="14"/>
              </w:rPr>
            </w:pPr>
            <w:r w:rsidRPr="004356D7">
              <w:rPr>
                <w:rFonts w:ascii="Arial" w:hAnsi="Arial"/>
                <w:sz w:val="14"/>
                <w:szCs w:val="14"/>
              </w:rPr>
              <w:t>(Unit: Thousand Baht)</w:t>
            </w:r>
          </w:p>
        </w:tc>
      </w:tr>
      <w:tr w:rsidR="00F50A11" w:rsidRPr="004356D7" w14:paraId="3A69878C" w14:textId="77777777" w:rsidTr="00CE5ED3">
        <w:trPr>
          <w:gridAfter w:val="1"/>
          <w:wAfter w:w="23" w:type="dxa"/>
        </w:trPr>
        <w:tc>
          <w:tcPr>
            <w:tcW w:w="2427" w:type="dxa"/>
            <w:gridSpan w:val="2"/>
          </w:tcPr>
          <w:p w14:paraId="4F3FB1E2" w14:textId="77777777" w:rsidR="002733EA" w:rsidRPr="004356D7" w:rsidRDefault="002733EA" w:rsidP="00ED7712">
            <w:pPr>
              <w:tabs>
                <w:tab w:val="center" w:pos="8010"/>
              </w:tabs>
              <w:spacing w:line="280" w:lineRule="exact"/>
              <w:ind w:left="-588" w:right="-50"/>
              <w:jc w:val="right"/>
              <w:rPr>
                <w:rFonts w:ascii="Arial" w:hAnsi="Arial"/>
                <w:sz w:val="14"/>
                <w:szCs w:val="14"/>
                <w:cs/>
              </w:rPr>
            </w:pPr>
          </w:p>
        </w:tc>
        <w:tc>
          <w:tcPr>
            <w:tcW w:w="7923" w:type="dxa"/>
            <w:gridSpan w:val="8"/>
          </w:tcPr>
          <w:p w14:paraId="599814F9" w14:textId="77777777" w:rsidR="002733EA" w:rsidRPr="004356D7" w:rsidRDefault="002733EA" w:rsidP="00ED7712">
            <w:pPr>
              <w:pBdr>
                <w:bottom w:val="single" w:sz="4" w:space="1" w:color="auto"/>
              </w:pBdr>
              <w:tabs>
                <w:tab w:val="center" w:pos="8010"/>
              </w:tabs>
              <w:spacing w:line="280" w:lineRule="exact"/>
              <w:ind w:right="-50"/>
              <w:jc w:val="center"/>
              <w:rPr>
                <w:rFonts w:ascii="Arial" w:hAnsi="Arial"/>
                <w:sz w:val="14"/>
                <w:szCs w:val="14"/>
                <w:cs/>
              </w:rPr>
            </w:pPr>
            <w:r w:rsidRPr="004356D7">
              <w:rPr>
                <w:rFonts w:ascii="Arial" w:hAnsi="Arial"/>
                <w:sz w:val="14"/>
                <w:szCs w:val="14"/>
              </w:rPr>
              <w:t>Consolidated financial statements</w:t>
            </w:r>
          </w:p>
        </w:tc>
      </w:tr>
      <w:tr w:rsidR="00886D0D" w:rsidRPr="007222F3" w14:paraId="627FF114" w14:textId="77777777" w:rsidTr="00CE5ED3">
        <w:trPr>
          <w:trHeight w:val="936"/>
        </w:trPr>
        <w:tc>
          <w:tcPr>
            <w:tcW w:w="2427" w:type="dxa"/>
            <w:gridSpan w:val="2"/>
            <w:vAlign w:val="bottom"/>
          </w:tcPr>
          <w:p w14:paraId="7D81DFB2" w14:textId="1CA631DB" w:rsidR="004356D7" w:rsidRPr="004356D7" w:rsidRDefault="004356D7" w:rsidP="00ED7712">
            <w:pPr>
              <w:tabs>
                <w:tab w:val="center" w:pos="8010"/>
              </w:tabs>
              <w:spacing w:line="280" w:lineRule="exact"/>
              <w:ind w:left="-90" w:right="-50"/>
              <w:jc w:val="center"/>
              <w:rPr>
                <w:rFonts w:ascii="Arial" w:hAnsi="Arial"/>
                <w:sz w:val="14"/>
                <w:szCs w:val="14"/>
              </w:rPr>
            </w:pPr>
          </w:p>
        </w:tc>
        <w:tc>
          <w:tcPr>
            <w:tcW w:w="1122" w:type="dxa"/>
            <w:vAlign w:val="bottom"/>
          </w:tcPr>
          <w:p w14:paraId="7A6FA7B2" w14:textId="360DB4B2"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Land and land improvement</w:t>
            </w:r>
          </w:p>
        </w:tc>
        <w:tc>
          <w:tcPr>
            <w:tcW w:w="1041" w:type="dxa"/>
            <w:vAlign w:val="bottom"/>
          </w:tcPr>
          <w:p w14:paraId="28815792" w14:textId="77777777"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Buildings and building improvement</w:t>
            </w:r>
          </w:p>
        </w:tc>
        <w:tc>
          <w:tcPr>
            <w:tcW w:w="960" w:type="dxa"/>
            <w:vAlign w:val="bottom"/>
          </w:tcPr>
          <w:p w14:paraId="050931EB" w14:textId="77777777" w:rsidR="004356D7" w:rsidRPr="004356D7" w:rsidRDefault="004356D7" w:rsidP="00ED7712">
            <w:pPr>
              <w:pBdr>
                <w:bottom w:val="single" w:sz="4" w:space="1" w:color="auto"/>
              </w:pBdr>
              <w:tabs>
                <w:tab w:val="center" w:pos="8010"/>
              </w:tabs>
              <w:spacing w:line="280" w:lineRule="exact"/>
              <w:ind w:left="-108" w:right="-108"/>
              <w:jc w:val="center"/>
              <w:rPr>
                <w:rFonts w:ascii="Arial" w:hAnsi="Arial"/>
                <w:sz w:val="14"/>
                <w:szCs w:val="14"/>
              </w:rPr>
            </w:pPr>
            <w:r w:rsidRPr="004356D7">
              <w:rPr>
                <w:rFonts w:ascii="Arial" w:hAnsi="Arial"/>
                <w:sz w:val="14"/>
                <w:szCs w:val="14"/>
              </w:rPr>
              <w:t>Furniture, fixtures and office equipment</w:t>
            </w:r>
          </w:p>
        </w:tc>
        <w:tc>
          <w:tcPr>
            <w:tcW w:w="960" w:type="dxa"/>
          </w:tcPr>
          <w:p w14:paraId="4CCCA87C" w14:textId="77777777"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p>
          <w:p w14:paraId="62688C04" w14:textId="77777777"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Machinery and equipment</w:t>
            </w:r>
          </w:p>
        </w:tc>
        <w:tc>
          <w:tcPr>
            <w:tcW w:w="960" w:type="dxa"/>
            <w:vAlign w:val="bottom"/>
          </w:tcPr>
          <w:p w14:paraId="5FD04FAA" w14:textId="77777777"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Containers</w:t>
            </w:r>
          </w:p>
        </w:tc>
        <w:tc>
          <w:tcPr>
            <w:tcW w:w="900" w:type="dxa"/>
            <w:vAlign w:val="bottom"/>
          </w:tcPr>
          <w:p w14:paraId="558D2145" w14:textId="71AFE4B0"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Motor vehicles</w:t>
            </w:r>
            <w:r w:rsidR="00E33C5C">
              <w:rPr>
                <w:rFonts w:ascii="Arial" w:hAnsi="Arial"/>
                <w:sz w:val="14"/>
                <w:szCs w:val="14"/>
              </w:rPr>
              <w:t>, trucks and trailers</w:t>
            </w:r>
          </w:p>
        </w:tc>
        <w:tc>
          <w:tcPr>
            <w:tcW w:w="1047" w:type="dxa"/>
          </w:tcPr>
          <w:p w14:paraId="5CF2D7BA" w14:textId="77777777" w:rsid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p>
          <w:p w14:paraId="330837B2" w14:textId="77777777" w:rsid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p>
          <w:p w14:paraId="72C42722" w14:textId="6B4AE38B"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Asset under construction</w:t>
            </w:r>
          </w:p>
        </w:tc>
        <w:tc>
          <w:tcPr>
            <w:tcW w:w="956" w:type="dxa"/>
            <w:gridSpan w:val="2"/>
            <w:vAlign w:val="bottom"/>
          </w:tcPr>
          <w:p w14:paraId="22423F37" w14:textId="2EFB1E3F"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Total</w:t>
            </w:r>
          </w:p>
        </w:tc>
      </w:tr>
      <w:tr w:rsidR="004356D7" w:rsidRPr="007222F3" w14:paraId="34766727" w14:textId="77777777" w:rsidTr="00CE5ED3">
        <w:tc>
          <w:tcPr>
            <w:tcW w:w="2427" w:type="dxa"/>
            <w:gridSpan w:val="2"/>
          </w:tcPr>
          <w:p w14:paraId="61506CC6" w14:textId="77777777" w:rsidR="004356D7" w:rsidRPr="004356D7" w:rsidRDefault="004356D7" w:rsidP="00ED7712">
            <w:pPr>
              <w:spacing w:line="280" w:lineRule="exact"/>
              <w:ind w:right="-50"/>
              <w:jc w:val="both"/>
              <w:rPr>
                <w:rFonts w:ascii="Arial" w:hAnsi="Arial"/>
                <w:b/>
                <w:bCs/>
                <w:sz w:val="14"/>
                <w:szCs w:val="14"/>
              </w:rPr>
            </w:pPr>
            <w:r w:rsidRPr="004356D7">
              <w:rPr>
                <w:rFonts w:ascii="Arial" w:hAnsi="Arial"/>
                <w:b/>
                <w:bCs/>
                <w:sz w:val="14"/>
                <w:szCs w:val="14"/>
              </w:rPr>
              <w:t>Cost</w:t>
            </w:r>
          </w:p>
        </w:tc>
        <w:tc>
          <w:tcPr>
            <w:tcW w:w="1122" w:type="dxa"/>
          </w:tcPr>
          <w:p w14:paraId="6569BFF8" w14:textId="77777777" w:rsidR="004356D7" w:rsidRPr="004356D7" w:rsidRDefault="004356D7" w:rsidP="00ED7712">
            <w:pPr>
              <w:spacing w:line="280" w:lineRule="exact"/>
              <w:ind w:right="-50"/>
              <w:jc w:val="both"/>
              <w:rPr>
                <w:rFonts w:ascii="Arial" w:hAnsi="Arial"/>
                <w:sz w:val="14"/>
                <w:szCs w:val="14"/>
              </w:rPr>
            </w:pPr>
          </w:p>
        </w:tc>
        <w:tc>
          <w:tcPr>
            <w:tcW w:w="1041" w:type="dxa"/>
          </w:tcPr>
          <w:p w14:paraId="24F67758" w14:textId="77777777" w:rsidR="004356D7" w:rsidRPr="004356D7" w:rsidRDefault="004356D7" w:rsidP="00ED7712">
            <w:pPr>
              <w:spacing w:line="280" w:lineRule="exact"/>
              <w:ind w:right="-50"/>
              <w:jc w:val="both"/>
              <w:rPr>
                <w:rFonts w:ascii="Arial" w:hAnsi="Arial"/>
                <w:sz w:val="14"/>
                <w:szCs w:val="14"/>
              </w:rPr>
            </w:pPr>
          </w:p>
        </w:tc>
        <w:tc>
          <w:tcPr>
            <w:tcW w:w="960" w:type="dxa"/>
          </w:tcPr>
          <w:p w14:paraId="1E4D342D" w14:textId="77777777" w:rsidR="004356D7" w:rsidRPr="004356D7" w:rsidRDefault="004356D7" w:rsidP="00ED7712">
            <w:pPr>
              <w:spacing w:line="280" w:lineRule="exact"/>
              <w:ind w:right="-50"/>
              <w:jc w:val="both"/>
              <w:rPr>
                <w:rFonts w:ascii="Arial" w:hAnsi="Arial"/>
                <w:sz w:val="14"/>
                <w:szCs w:val="14"/>
              </w:rPr>
            </w:pPr>
          </w:p>
        </w:tc>
        <w:tc>
          <w:tcPr>
            <w:tcW w:w="960" w:type="dxa"/>
          </w:tcPr>
          <w:p w14:paraId="12D76796" w14:textId="77777777" w:rsidR="004356D7" w:rsidRPr="004356D7" w:rsidRDefault="004356D7" w:rsidP="00ED7712">
            <w:pPr>
              <w:spacing w:line="280" w:lineRule="exact"/>
              <w:ind w:right="-50"/>
              <w:jc w:val="both"/>
              <w:rPr>
                <w:rFonts w:ascii="Arial" w:hAnsi="Arial"/>
                <w:sz w:val="14"/>
                <w:szCs w:val="14"/>
              </w:rPr>
            </w:pPr>
          </w:p>
        </w:tc>
        <w:tc>
          <w:tcPr>
            <w:tcW w:w="960" w:type="dxa"/>
          </w:tcPr>
          <w:p w14:paraId="6CAD92AC" w14:textId="77777777" w:rsidR="004356D7" w:rsidRPr="004356D7" w:rsidRDefault="004356D7" w:rsidP="00ED7712">
            <w:pPr>
              <w:spacing w:line="280" w:lineRule="exact"/>
              <w:ind w:right="-50"/>
              <w:jc w:val="both"/>
              <w:rPr>
                <w:rFonts w:ascii="Arial" w:hAnsi="Arial"/>
                <w:sz w:val="14"/>
                <w:szCs w:val="14"/>
              </w:rPr>
            </w:pPr>
          </w:p>
        </w:tc>
        <w:tc>
          <w:tcPr>
            <w:tcW w:w="900" w:type="dxa"/>
          </w:tcPr>
          <w:p w14:paraId="59E0BEA1" w14:textId="77777777" w:rsidR="004356D7" w:rsidRPr="004356D7" w:rsidRDefault="004356D7" w:rsidP="00ED7712">
            <w:pPr>
              <w:tabs>
                <w:tab w:val="center" w:pos="8010"/>
              </w:tabs>
              <w:spacing w:line="280" w:lineRule="exact"/>
              <w:ind w:left="12" w:right="-50"/>
              <w:jc w:val="both"/>
              <w:rPr>
                <w:rFonts w:ascii="Arial" w:hAnsi="Arial"/>
                <w:sz w:val="14"/>
                <w:szCs w:val="14"/>
              </w:rPr>
            </w:pPr>
          </w:p>
        </w:tc>
        <w:tc>
          <w:tcPr>
            <w:tcW w:w="1047" w:type="dxa"/>
          </w:tcPr>
          <w:p w14:paraId="23692F0F" w14:textId="77777777" w:rsidR="004356D7" w:rsidRPr="004356D7" w:rsidRDefault="004356D7" w:rsidP="00ED7712">
            <w:pPr>
              <w:tabs>
                <w:tab w:val="center" w:pos="8010"/>
              </w:tabs>
              <w:spacing w:line="280" w:lineRule="exact"/>
              <w:ind w:left="12" w:right="-50"/>
              <w:jc w:val="both"/>
              <w:rPr>
                <w:rFonts w:ascii="Arial" w:hAnsi="Arial"/>
                <w:sz w:val="14"/>
                <w:szCs w:val="14"/>
              </w:rPr>
            </w:pPr>
          </w:p>
        </w:tc>
        <w:tc>
          <w:tcPr>
            <w:tcW w:w="956" w:type="dxa"/>
            <w:gridSpan w:val="2"/>
          </w:tcPr>
          <w:p w14:paraId="1DFE00EE" w14:textId="6A1E31CB" w:rsidR="004356D7" w:rsidRPr="004356D7" w:rsidRDefault="004356D7" w:rsidP="00ED7712">
            <w:pPr>
              <w:tabs>
                <w:tab w:val="center" w:pos="8010"/>
              </w:tabs>
              <w:spacing w:line="280" w:lineRule="exact"/>
              <w:ind w:left="12" w:right="-50"/>
              <w:jc w:val="both"/>
              <w:rPr>
                <w:rFonts w:ascii="Arial" w:hAnsi="Arial"/>
                <w:sz w:val="14"/>
                <w:szCs w:val="14"/>
              </w:rPr>
            </w:pPr>
          </w:p>
        </w:tc>
      </w:tr>
      <w:tr w:rsidR="00746535" w:rsidRPr="00AB371A" w14:paraId="2D2EAB6F" w14:textId="77777777" w:rsidTr="00CE5ED3">
        <w:trPr>
          <w:trHeight w:val="171"/>
        </w:trPr>
        <w:tc>
          <w:tcPr>
            <w:tcW w:w="2427" w:type="dxa"/>
            <w:gridSpan w:val="2"/>
          </w:tcPr>
          <w:p w14:paraId="3D6021F4" w14:textId="381E9A74" w:rsidR="00746535" w:rsidRPr="004356D7" w:rsidRDefault="00746535" w:rsidP="00746535">
            <w:pPr>
              <w:spacing w:line="280" w:lineRule="exact"/>
              <w:ind w:right="-50"/>
              <w:jc w:val="both"/>
              <w:rPr>
                <w:rFonts w:ascii="Arial" w:hAnsi="Arial" w:cs="Arial"/>
                <w:sz w:val="14"/>
                <w:szCs w:val="14"/>
              </w:rPr>
            </w:pPr>
            <w:r w:rsidRPr="004356D7">
              <w:rPr>
                <w:rFonts w:ascii="Arial" w:hAnsi="Arial" w:cs="Arial"/>
                <w:sz w:val="14"/>
                <w:szCs w:val="14"/>
              </w:rPr>
              <w:t xml:space="preserve">1 January </w:t>
            </w:r>
            <w:r>
              <w:rPr>
                <w:rFonts w:ascii="Arial" w:hAnsi="Arial" w:cs="Arial"/>
                <w:sz w:val="14"/>
                <w:szCs w:val="14"/>
              </w:rPr>
              <w:t>2021</w:t>
            </w:r>
          </w:p>
        </w:tc>
        <w:tc>
          <w:tcPr>
            <w:tcW w:w="1122" w:type="dxa"/>
          </w:tcPr>
          <w:p w14:paraId="2C035EDD" w14:textId="437C7D37" w:rsidR="00746535" w:rsidRPr="004356D7" w:rsidRDefault="00746535" w:rsidP="00746535">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6,292</w:t>
            </w:r>
          </w:p>
        </w:tc>
        <w:tc>
          <w:tcPr>
            <w:tcW w:w="1041" w:type="dxa"/>
          </w:tcPr>
          <w:p w14:paraId="185B1A3B" w14:textId="3DB0CE28" w:rsidR="00746535" w:rsidRPr="004356D7" w:rsidRDefault="00746535" w:rsidP="00746535">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35,348</w:t>
            </w:r>
          </w:p>
        </w:tc>
        <w:tc>
          <w:tcPr>
            <w:tcW w:w="960" w:type="dxa"/>
          </w:tcPr>
          <w:p w14:paraId="7A0A0A05" w14:textId="664D2B4B" w:rsidR="00746535" w:rsidRPr="004356D7" w:rsidRDefault="00746535" w:rsidP="00746535">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19,348</w:t>
            </w:r>
          </w:p>
        </w:tc>
        <w:tc>
          <w:tcPr>
            <w:tcW w:w="960" w:type="dxa"/>
          </w:tcPr>
          <w:p w14:paraId="6E2F51AF" w14:textId="6BB7A04D"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20,926</w:t>
            </w:r>
          </w:p>
        </w:tc>
        <w:tc>
          <w:tcPr>
            <w:tcW w:w="960" w:type="dxa"/>
          </w:tcPr>
          <w:p w14:paraId="285D87C2" w14:textId="19F1C71A"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423</w:t>
            </w:r>
          </w:p>
        </w:tc>
        <w:tc>
          <w:tcPr>
            <w:tcW w:w="900" w:type="dxa"/>
          </w:tcPr>
          <w:p w14:paraId="272DE795" w14:textId="4167854D" w:rsidR="00746535" w:rsidRPr="004356D7" w:rsidRDefault="00746535" w:rsidP="00746535">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100,395</w:t>
            </w:r>
          </w:p>
        </w:tc>
        <w:tc>
          <w:tcPr>
            <w:tcW w:w="1047" w:type="dxa"/>
          </w:tcPr>
          <w:p w14:paraId="327C111A" w14:textId="114702DD" w:rsidR="00746535" w:rsidRPr="004356D7" w:rsidRDefault="00746535"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271A0B42" w14:textId="4296CEF2" w:rsidR="00746535" w:rsidRPr="004356D7" w:rsidRDefault="00746535" w:rsidP="00746535">
            <w:pPr>
              <w:tabs>
                <w:tab w:val="decimal" w:pos="690"/>
              </w:tabs>
              <w:spacing w:line="280" w:lineRule="exact"/>
              <w:ind w:right="-72"/>
              <w:rPr>
                <w:rFonts w:ascii="Arial" w:hAnsi="Arial" w:cstheme="minorBidi"/>
                <w:sz w:val="14"/>
                <w:szCs w:val="14"/>
                <w:cs/>
                <w:lang w:val="en-GB"/>
              </w:rPr>
            </w:pPr>
            <w:r w:rsidRPr="004356D7">
              <w:rPr>
                <w:rFonts w:ascii="Arial" w:hAnsi="Arial" w:cs="Arial"/>
                <w:sz w:val="14"/>
                <w:szCs w:val="14"/>
                <w:lang w:val="en-GB"/>
              </w:rPr>
              <w:t>182,732</w:t>
            </w:r>
          </w:p>
        </w:tc>
      </w:tr>
      <w:tr w:rsidR="006C7E76" w:rsidRPr="00AB371A" w14:paraId="3CAB1096" w14:textId="77777777" w:rsidTr="00CE5ED3">
        <w:tc>
          <w:tcPr>
            <w:tcW w:w="2427" w:type="dxa"/>
            <w:gridSpan w:val="2"/>
          </w:tcPr>
          <w:p w14:paraId="72738D99" w14:textId="33E41643" w:rsidR="00746535" w:rsidRPr="004356D7" w:rsidRDefault="00746535" w:rsidP="00746535">
            <w:pPr>
              <w:spacing w:line="280" w:lineRule="exact"/>
              <w:ind w:right="-50"/>
              <w:jc w:val="both"/>
              <w:rPr>
                <w:rFonts w:ascii="Arial" w:hAnsi="Arial" w:cs="Arial"/>
                <w:sz w:val="14"/>
                <w:szCs w:val="14"/>
              </w:rPr>
            </w:pPr>
            <w:r w:rsidRPr="004356D7">
              <w:rPr>
                <w:rFonts w:ascii="Arial" w:hAnsi="Arial" w:cs="Browallia New"/>
                <w:sz w:val="14"/>
                <w:szCs w:val="14"/>
              </w:rPr>
              <w:t>Addition</w:t>
            </w:r>
            <w:r w:rsidR="00DB4F1E">
              <w:rPr>
                <w:rFonts w:ascii="Arial" w:hAnsi="Arial" w:cs="Browallia New"/>
                <w:sz w:val="14"/>
                <w:szCs w:val="14"/>
              </w:rPr>
              <w:t>s</w:t>
            </w:r>
          </w:p>
        </w:tc>
        <w:tc>
          <w:tcPr>
            <w:tcW w:w="1122" w:type="dxa"/>
            <w:vAlign w:val="bottom"/>
          </w:tcPr>
          <w:p w14:paraId="560C2356" w14:textId="13ED25E5" w:rsidR="00746535" w:rsidRPr="004356D7" w:rsidRDefault="00746535" w:rsidP="00746535">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80</w:t>
            </w:r>
          </w:p>
        </w:tc>
        <w:tc>
          <w:tcPr>
            <w:tcW w:w="1041" w:type="dxa"/>
            <w:vAlign w:val="bottom"/>
          </w:tcPr>
          <w:p w14:paraId="2AB484B8" w14:textId="4D249276" w:rsidR="00746535" w:rsidRPr="004356D7" w:rsidRDefault="00746535" w:rsidP="00746535">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626</w:t>
            </w:r>
          </w:p>
        </w:tc>
        <w:tc>
          <w:tcPr>
            <w:tcW w:w="960" w:type="dxa"/>
            <w:vAlign w:val="bottom"/>
          </w:tcPr>
          <w:p w14:paraId="6A543E97" w14:textId="7DB372A1" w:rsidR="00746535" w:rsidRPr="004356D7" w:rsidRDefault="00746535" w:rsidP="00746535">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3,337</w:t>
            </w:r>
          </w:p>
        </w:tc>
        <w:tc>
          <w:tcPr>
            <w:tcW w:w="960" w:type="dxa"/>
            <w:vAlign w:val="bottom"/>
          </w:tcPr>
          <w:p w14:paraId="3CF20617" w14:textId="33A0CF00"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632</w:t>
            </w:r>
          </w:p>
        </w:tc>
        <w:tc>
          <w:tcPr>
            <w:tcW w:w="960" w:type="dxa"/>
            <w:vAlign w:val="bottom"/>
          </w:tcPr>
          <w:p w14:paraId="2BE07507" w14:textId="07ADE21A"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21,617</w:t>
            </w:r>
          </w:p>
        </w:tc>
        <w:tc>
          <w:tcPr>
            <w:tcW w:w="900" w:type="dxa"/>
            <w:vAlign w:val="bottom"/>
          </w:tcPr>
          <w:p w14:paraId="5CF64AC2" w14:textId="6F1BD764" w:rsidR="00746535" w:rsidRPr="004356D7" w:rsidRDefault="00746535" w:rsidP="00746535">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7" w:type="dxa"/>
          </w:tcPr>
          <w:p w14:paraId="54168560" w14:textId="4DC67F89" w:rsidR="00746535" w:rsidRPr="004356D7" w:rsidRDefault="00746535"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2,138</w:t>
            </w:r>
          </w:p>
        </w:tc>
        <w:tc>
          <w:tcPr>
            <w:tcW w:w="956" w:type="dxa"/>
            <w:gridSpan w:val="2"/>
            <w:vAlign w:val="bottom"/>
          </w:tcPr>
          <w:p w14:paraId="6F9EDDAC" w14:textId="4B18A5E2" w:rsidR="00746535" w:rsidRPr="004356D7" w:rsidRDefault="00746535" w:rsidP="00746535">
            <w:pPr>
              <w:tabs>
                <w:tab w:val="decimal" w:pos="690"/>
              </w:tabs>
              <w:spacing w:line="280" w:lineRule="exact"/>
              <w:ind w:right="-72"/>
              <w:rPr>
                <w:rFonts w:ascii="Arial" w:hAnsi="Arial" w:cstheme="minorBidi"/>
                <w:sz w:val="14"/>
                <w:szCs w:val="14"/>
                <w:cs/>
                <w:lang w:val="en-GB"/>
              </w:rPr>
            </w:pPr>
            <w:r w:rsidRPr="004356D7">
              <w:rPr>
                <w:rFonts w:ascii="Arial" w:hAnsi="Arial" w:cs="Arial"/>
                <w:sz w:val="14"/>
                <w:szCs w:val="14"/>
                <w:lang w:val="en-GB"/>
              </w:rPr>
              <w:t>28,430</w:t>
            </w:r>
          </w:p>
        </w:tc>
      </w:tr>
      <w:tr w:rsidR="006C7E76" w:rsidRPr="00AB371A" w14:paraId="22BCCCE6" w14:textId="77777777" w:rsidTr="00CE5ED3">
        <w:trPr>
          <w:trHeight w:val="900"/>
        </w:trPr>
        <w:tc>
          <w:tcPr>
            <w:tcW w:w="2427" w:type="dxa"/>
            <w:gridSpan w:val="2"/>
          </w:tcPr>
          <w:p w14:paraId="32CDCFBE" w14:textId="77777777" w:rsidR="00746535" w:rsidRDefault="00746535" w:rsidP="00746535">
            <w:pPr>
              <w:spacing w:line="280" w:lineRule="exact"/>
              <w:ind w:right="-50"/>
              <w:rPr>
                <w:rFonts w:ascii="Arial" w:hAnsi="Arial" w:cs="Arial"/>
                <w:sz w:val="14"/>
                <w:szCs w:val="14"/>
              </w:rPr>
            </w:pPr>
            <w:r w:rsidRPr="004356D7">
              <w:rPr>
                <w:rFonts w:ascii="Arial" w:hAnsi="Arial" w:cs="Arial"/>
                <w:sz w:val="14"/>
                <w:szCs w:val="14"/>
              </w:rPr>
              <w:t xml:space="preserve">Increase from settlement of </w:t>
            </w:r>
          </w:p>
          <w:p w14:paraId="1CA78544" w14:textId="77777777" w:rsidR="00746535" w:rsidRDefault="00746535" w:rsidP="00746535">
            <w:pPr>
              <w:spacing w:line="280" w:lineRule="exact"/>
              <w:ind w:right="-50"/>
              <w:rPr>
                <w:rFonts w:ascii="Arial" w:hAnsi="Arial" w:cs="Arial"/>
                <w:sz w:val="14"/>
                <w:szCs w:val="14"/>
              </w:rPr>
            </w:pPr>
            <w:r>
              <w:rPr>
                <w:rFonts w:ascii="Arial" w:hAnsi="Arial" w:cs="Arial"/>
                <w:sz w:val="14"/>
                <w:szCs w:val="14"/>
              </w:rPr>
              <w:t xml:space="preserve">   </w:t>
            </w:r>
            <w:r w:rsidRPr="004356D7">
              <w:rPr>
                <w:rFonts w:ascii="Arial" w:hAnsi="Arial" w:cs="Arial"/>
                <w:sz w:val="14"/>
                <w:szCs w:val="14"/>
              </w:rPr>
              <w:t>account</w:t>
            </w:r>
            <w:r>
              <w:rPr>
                <w:rFonts w:ascii="Arial" w:hAnsi="Arial" w:cs="Arial"/>
                <w:sz w:val="14"/>
                <w:szCs w:val="14"/>
              </w:rPr>
              <w:t xml:space="preserve"> </w:t>
            </w:r>
            <w:r w:rsidRPr="004356D7">
              <w:rPr>
                <w:rFonts w:ascii="Arial" w:hAnsi="Arial" w:cs="Arial"/>
                <w:sz w:val="14"/>
                <w:szCs w:val="14"/>
              </w:rPr>
              <w:t xml:space="preserve">receivable from </w:t>
            </w:r>
          </w:p>
          <w:p w14:paraId="09A82323" w14:textId="2CD19286" w:rsidR="00746535" w:rsidRPr="004356D7" w:rsidRDefault="00746535" w:rsidP="0065305A">
            <w:pPr>
              <w:spacing w:line="280" w:lineRule="exact"/>
              <w:ind w:right="-50"/>
              <w:rPr>
                <w:rFonts w:ascii="Arial" w:hAnsi="Arial" w:cs="Arial"/>
                <w:sz w:val="14"/>
                <w:szCs w:val="14"/>
              </w:rPr>
            </w:pPr>
            <w:r>
              <w:rPr>
                <w:rFonts w:ascii="Arial" w:hAnsi="Arial" w:cs="Arial"/>
                <w:sz w:val="14"/>
                <w:szCs w:val="14"/>
              </w:rPr>
              <w:t xml:space="preserve">   </w:t>
            </w:r>
            <w:r w:rsidRPr="004356D7">
              <w:rPr>
                <w:rFonts w:ascii="Arial" w:hAnsi="Arial" w:cs="Arial"/>
                <w:sz w:val="14"/>
                <w:szCs w:val="14"/>
              </w:rPr>
              <w:t>disposal of</w:t>
            </w:r>
            <w:r>
              <w:rPr>
                <w:rFonts w:ascii="Arial" w:hAnsi="Arial" w:cs="Arial"/>
                <w:sz w:val="14"/>
                <w:szCs w:val="14"/>
              </w:rPr>
              <w:t xml:space="preserve"> </w:t>
            </w:r>
            <w:r w:rsidRPr="004356D7">
              <w:rPr>
                <w:rFonts w:ascii="Arial" w:hAnsi="Arial" w:cs="Arial"/>
                <w:sz w:val="14"/>
                <w:szCs w:val="14"/>
              </w:rPr>
              <w:t>investment</w:t>
            </w:r>
          </w:p>
        </w:tc>
        <w:tc>
          <w:tcPr>
            <w:tcW w:w="1122" w:type="dxa"/>
            <w:vAlign w:val="bottom"/>
          </w:tcPr>
          <w:p w14:paraId="1258A4A0" w14:textId="2DA3558B" w:rsidR="00746535" w:rsidRPr="004356D7" w:rsidRDefault="00746535" w:rsidP="00746535">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vAlign w:val="bottom"/>
          </w:tcPr>
          <w:p w14:paraId="6DB0365C" w14:textId="49CFE2F1" w:rsidR="00746535" w:rsidRPr="004356D7" w:rsidRDefault="00746535" w:rsidP="00746535">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vAlign w:val="bottom"/>
          </w:tcPr>
          <w:p w14:paraId="1C225605" w14:textId="4F2B9DC6" w:rsidR="00746535" w:rsidRPr="004356D7" w:rsidRDefault="00746535" w:rsidP="00746535">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vAlign w:val="bottom"/>
          </w:tcPr>
          <w:p w14:paraId="6C4AB530" w14:textId="46D88061"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vAlign w:val="bottom"/>
          </w:tcPr>
          <w:p w14:paraId="0915D532" w14:textId="7A8A8F6F"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vAlign w:val="bottom"/>
          </w:tcPr>
          <w:p w14:paraId="25A0A23A" w14:textId="135F6667" w:rsidR="00746535" w:rsidRPr="004356D7" w:rsidRDefault="00746535" w:rsidP="00746535">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45,280</w:t>
            </w:r>
          </w:p>
        </w:tc>
        <w:tc>
          <w:tcPr>
            <w:tcW w:w="1047" w:type="dxa"/>
          </w:tcPr>
          <w:p w14:paraId="38AF06AF" w14:textId="77777777" w:rsidR="00CE5ED3" w:rsidRDefault="00CE5ED3" w:rsidP="00746535">
            <w:pPr>
              <w:tabs>
                <w:tab w:val="decimal" w:pos="690"/>
              </w:tabs>
              <w:spacing w:line="280" w:lineRule="exact"/>
              <w:ind w:right="-72"/>
              <w:rPr>
                <w:rFonts w:ascii="Arial" w:hAnsi="Arial" w:cs="Arial"/>
                <w:sz w:val="14"/>
                <w:szCs w:val="14"/>
                <w:lang w:val="en-GB"/>
              </w:rPr>
            </w:pPr>
          </w:p>
          <w:p w14:paraId="7986FF54" w14:textId="77777777" w:rsidR="00CE5ED3" w:rsidRDefault="00CE5ED3" w:rsidP="00746535">
            <w:pPr>
              <w:tabs>
                <w:tab w:val="decimal" w:pos="690"/>
              </w:tabs>
              <w:spacing w:line="280" w:lineRule="exact"/>
              <w:ind w:right="-72"/>
              <w:rPr>
                <w:rFonts w:ascii="Arial" w:hAnsi="Arial" w:cs="Arial"/>
                <w:sz w:val="14"/>
                <w:szCs w:val="14"/>
                <w:lang w:val="en-GB"/>
              </w:rPr>
            </w:pPr>
          </w:p>
          <w:p w14:paraId="62EAF396" w14:textId="2DA04BC1" w:rsidR="00746535" w:rsidRPr="004356D7" w:rsidRDefault="00746535"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vAlign w:val="bottom"/>
          </w:tcPr>
          <w:p w14:paraId="1E7C545A" w14:textId="6C12EBC0" w:rsidR="00746535" w:rsidRPr="004356D7" w:rsidRDefault="00746535" w:rsidP="00746535">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45,280</w:t>
            </w:r>
          </w:p>
        </w:tc>
      </w:tr>
      <w:tr w:rsidR="00746535" w:rsidRPr="00AB371A" w14:paraId="1376030C" w14:textId="77777777" w:rsidTr="00CE5ED3">
        <w:tc>
          <w:tcPr>
            <w:tcW w:w="2427" w:type="dxa"/>
            <w:gridSpan w:val="2"/>
          </w:tcPr>
          <w:p w14:paraId="400D62FB" w14:textId="190DC82D" w:rsidR="00746535" w:rsidRPr="004356D7" w:rsidRDefault="00746535" w:rsidP="00746535">
            <w:pPr>
              <w:spacing w:line="280" w:lineRule="exact"/>
              <w:ind w:right="-50"/>
              <w:jc w:val="both"/>
              <w:rPr>
                <w:rFonts w:ascii="Arial" w:hAnsi="Arial" w:cs="Arial"/>
                <w:sz w:val="14"/>
                <w:szCs w:val="14"/>
              </w:rPr>
            </w:pPr>
            <w:r w:rsidRPr="004356D7">
              <w:rPr>
                <w:rFonts w:ascii="Arial" w:hAnsi="Arial" w:cs="Arial"/>
                <w:sz w:val="14"/>
                <w:szCs w:val="14"/>
              </w:rPr>
              <w:t>Disposals/write-off</w:t>
            </w:r>
          </w:p>
        </w:tc>
        <w:tc>
          <w:tcPr>
            <w:tcW w:w="1122" w:type="dxa"/>
          </w:tcPr>
          <w:p w14:paraId="5C9AFF57" w14:textId="2C3F815F" w:rsidR="00746535" w:rsidRPr="004356D7" w:rsidRDefault="00746535" w:rsidP="00746535">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4142835F" w14:textId="58099878" w:rsidR="00746535" w:rsidRPr="004356D7" w:rsidRDefault="00746535" w:rsidP="00746535">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2FB6BA64" w14:textId="28F0C77E" w:rsidR="00746535" w:rsidRPr="004356D7" w:rsidRDefault="00746535" w:rsidP="00746535">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(2,185)</w:t>
            </w:r>
          </w:p>
        </w:tc>
        <w:tc>
          <w:tcPr>
            <w:tcW w:w="960" w:type="dxa"/>
          </w:tcPr>
          <w:p w14:paraId="101950DE" w14:textId="0B732894"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36401384" w14:textId="7CCFB010"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tcPr>
          <w:p w14:paraId="533971A3" w14:textId="5EC1B2A4" w:rsidR="00746535" w:rsidRPr="004356D7" w:rsidRDefault="00746535" w:rsidP="00746535">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(568)</w:t>
            </w:r>
          </w:p>
        </w:tc>
        <w:tc>
          <w:tcPr>
            <w:tcW w:w="1047" w:type="dxa"/>
          </w:tcPr>
          <w:p w14:paraId="24DBFFCF" w14:textId="3D8FB0F2" w:rsidR="00746535" w:rsidRPr="004356D7" w:rsidRDefault="00746535"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5DC96D61" w14:textId="7EB1F212" w:rsidR="00746535" w:rsidRPr="004356D7" w:rsidRDefault="00746535" w:rsidP="00746535">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(2,753)</w:t>
            </w:r>
          </w:p>
        </w:tc>
      </w:tr>
      <w:tr w:rsidR="00746535" w:rsidRPr="00AB371A" w14:paraId="1B1B92A8" w14:textId="77777777" w:rsidTr="00CE5ED3">
        <w:tc>
          <w:tcPr>
            <w:tcW w:w="2427" w:type="dxa"/>
            <w:gridSpan w:val="2"/>
          </w:tcPr>
          <w:p w14:paraId="315FB0E9" w14:textId="02020D9B" w:rsidR="00746535" w:rsidRPr="004356D7" w:rsidRDefault="00746535" w:rsidP="00746535">
            <w:pPr>
              <w:spacing w:line="280" w:lineRule="exact"/>
              <w:ind w:right="-50"/>
              <w:jc w:val="both"/>
              <w:rPr>
                <w:rFonts w:ascii="Arial" w:hAnsi="Arial" w:cs="Arial"/>
                <w:sz w:val="14"/>
                <w:szCs w:val="14"/>
              </w:rPr>
            </w:pPr>
            <w:r w:rsidRPr="004356D7">
              <w:rPr>
                <w:rFonts w:ascii="Arial" w:hAnsi="Arial" w:cs="Arial"/>
                <w:sz w:val="14"/>
                <w:szCs w:val="14"/>
              </w:rPr>
              <w:t>Transfer</w:t>
            </w:r>
            <w:r w:rsidR="00E33C5C">
              <w:rPr>
                <w:rFonts w:ascii="Arial" w:hAnsi="Arial" w:cs="Arial"/>
                <w:sz w:val="14"/>
                <w:szCs w:val="14"/>
              </w:rPr>
              <w:t xml:space="preserve"> in (out)</w:t>
            </w:r>
          </w:p>
        </w:tc>
        <w:tc>
          <w:tcPr>
            <w:tcW w:w="1122" w:type="dxa"/>
          </w:tcPr>
          <w:p w14:paraId="3F12B469" w14:textId="29AD2DBD" w:rsidR="00746535" w:rsidRPr="004356D7" w:rsidRDefault="00746535" w:rsidP="00746535">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4B9FEAD9" w14:textId="38281B34" w:rsidR="00746535" w:rsidRPr="004356D7" w:rsidRDefault="00746535" w:rsidP="00746535">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51016458" w14:textId="59DCE512" w:rsidR="00746535" w:rsidRPr="004356D7" w:rsidRDefault="00746535" w:rsidP="00746535">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100</w:t>
            </w:r>
          </w:p>
        </w:tc>
        <w:tc>
          <w:tcPr>
            <w:tcW w:w="960" w:type="dxa"/>
          </w:tcPr>
          <w:p w14:paraId="3D7351D2" w14:textId="3F1AEC1D"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(100)</w:t>
            </w:r>
          </w:p>
        </w:tc>
        <w:tc>
          <w:tcPr>
            <w:tcW w:w="960" w:type="dxa"/>
          </w:tcPr>
          <w:p w14:paraId="0C16B491" w14:textId="7F6D5BCD"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tcPr>
          <w:p w14:paraId="5E19D8E5" w14:textId="23E89AAB" w:rsidR="00746535" w:rsidRPr="004356D7" w:rsidRDefault="00746535" w:rsidP="00746535">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7" w:type="dxa"/>
          </w:tcPr>
          <w:p w14:paraId="15F4BAE6" w14:textId="7BB7591A" w:rsidR="00746535" w:rsidRPr="004356D7" w:rsidRDefault="00746535"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20A2A834" w14:textId="578F33E2" w:rsidR="00746535" w:rsidRPr="004356D7" w:rsidRDefault="00746535" w:rsidP="00746535">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w:t>
            </w:r>
          </w:p>
        </w:tc>
      </w:tr>
      <w:tr w:rsidR="00746535" w:rsidRPr="00AB371A" w14:paraId="34AC1FE6" w14:textId="77777777" w:rsidTr="00CE5ED3">
        <w:tc>
          <w:tcPr>
            <w:tcW w:w="2427" w:type="dxa"/>
            <w:gridSpan w:val="2"/>
          </w:tcPr>
          <w:p w14:paraId="5F640AD3" w14:textId="60FFF426" w:rsidR="00746535" w:rsidRPr="004356D7" w:rsidRDefault="00746535" w:rsidP="00746535">
            <w:pPr>
              <w:spacing w:line="280" w:lineRule="exact"/>
              <w:ind w:right="-50"/>
              <w:jc w:val="both"/>
              <w:rPr>
                <w:rFonts w:ascii="Arial" w:hAnsi="Arial" w:cs="Arial"/>
                <w:sz w:val="14"/>
                <w:szCs w:val="14"/>
              </w:rPr>
            </w:pPr>
            <w:r w:rsidRPr="004356D7">
              <w:rPr>
                <w:rFonts w:ascii="Arial" w:hAnsi="Arial" w:cs="Arial"/>
                <w:sz w:val="14"/>
                <w:szCs w:val="14"/>
              </w:rPr>
              <w:t>Transfer from right of use assets</w:t>
            </w:r>
          </w:p>
        </w:tc>
        <w:tc>
          <w:tcPr>
            <w:tcW w:w="1122" w:type="dxa"/>
          </w:tcPr>
          <w:p w14:paraId="1C003C70" w14:textId="2BC646A9" w:rsidR="00746535" w:rsidRPr="004356D7" w:rsidRDefault="00746535" w:rsidP="00746535">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501B4ADC" w14:textId="709187E6" w:rsidR="00746535" w:rsidRPr="004356D7" w:rsidRDefault="00746535" w:rsidP="00746535">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4213C046" w14:textId="1A177FD6" w:rsidR="00746535" w:rsidRPr="004356D7" w:rsidRDefault="00746535" w:rsidP="00746535">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0AC41BEB" w14:textId="12900332"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206FBBB9" w14:textId="39D74F75"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tcPr>
          <w:p w14:paraId="79816844" w14:textId="1410217C" w:rsidR="00746535" w:rsidRPr="004356D7" w:rsidRDefault="00746535" w:rsidP="00746535">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1,515</w:t>
            </w:r>
          </w:p>
        </w:tc>
        <w:tc>
          <w:tcPr>
            <w:tcW w:w="1047" w:type="dxa"/>
          </w:tcPr>
          <w:p w14:paraId="748A0484" w14:textId="49E14DB1" w:rsidR="00746535" w:rsidRDefault="00746535"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6DDC3A0E" w14:textId="636E4941" w:rsidR="00746535" w:rsidRPr="004356D7" w:rsidRDefault="00746535" w:rsidP="00746535">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1,515</w:t>
            </w:r>
          </w:p>
        </w:tc>
      </w:tr>
      <w:tr w:rsidR="00746535" w:rsidRPr="00AB371A" w14:paraId="35AFBE8B" w14:textId="77777777" w:rsidTr="00CE5ED3">
        <w:tc>
          <w:tcPr>
            <w:tcW w:w="2427" w:type="dxa"/>
            <w:gridSpan w:val="2"/>
          </w:tcPr>
          <w:p w14:paraId="0BD6009D" w14:textId="5FC685C8" w:rsidR="00746535" w:rsidRPr="004356D7" w:rsidRDefault="00746535" w:rsidP="00746535">
            <w:pPr>
              <w:spacing w:line="280" w:lineRule="exact"/>
              <w:ind w:right="-108"/>
              <w:jc w:val="both"/>
              <w:rPr>
                <w:rFonts w:ascii="Arial" w:hAnsi="Arial" w:cs="Arial"/>
                <w:sz w:val="14"/>
                <w:szCs w:val="14"/>
                <w:cs/>
              </w:rPr>
            </w:pPr>
            <w:r w:rsidRPr="004356D7">
              <w:rPr>
                <w:rFonts w:ascii="Arial" w:hAnsi="Arial" w:cs="Arial"/>
                <w:sz w:val="14"/>
                <w:szCs w:val="14"/>
              </w:rPr>
              <w:t>Translation adjustment</w:t>
            </w:r>
          </w:p>
        </w:tc>
        <w:tc>
          <w:tcPr>
            <w:tcW w:w="1122" w:type="dxa"/>
          </w:tcPr>
          <w:p w14:paraId="2BE248C0" w14:textId="42D46D52" w:rsidR="00746535" w:rsidRPr="004356D7" w:rsidRDefault="00746535" w:rsidP="00746535">
            <w:pPr>
              <w:pBdr>
                <w:bottom w:val="single" w:sz="4" w:space="1" w:color="auto"/>
              </w:pBd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230DACB1" w14:textId="4C9636DC" w:rsidR="00746535" w:rsidRPr="004356D7" w:rsidRDefault="00746535" w:rsidP="00746535">
            <w:pPr>
              <w:pBdr>
                <w:bottom w:val="single" w:sz="4" w:space="1" w:color="auto"/>
              </w:pBd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149</w:t>
            </w:r>
          </w:p>
        </w:tc>
        <w:tc>
          <w:tcPr>
            <w:tcW w:w="960" w:type="dxa"/>
          </w:tcPr>
          <w:p w14:paraId="5EA6CBF4" w14:textId="1C8BDC05" w:rsidR="00746535" w:rsidRPr="004356D7" w:rsidRDefault="00746535" w:rsidP="00746535">
            <w:pPr>
              <w:pBdr>
                <w:bottom w:val="single" w:sz="4" w:space="1" w:color="auto"/>
              </w:pBd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490</w:t>
            </w:r>
          </w:p>
        </w:tc>
        <w:tc>
          <w:tcPr>
            <w:tcW w:w="960" w:type="dxa"/>
          </w:tcPr>
          <w:p w14:paraId="3FEB3EAF" w14:textId="3E3CE6ED" w:rsidR="00746535" w:rsidRPr="004356D7" w:rsidRDefault="00746535" w:rsidP="00746535">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3ED0A0C2" w14:textId="165D514E" w:rsidR="00746535" w:rsidRPr="004356D7" w:rsidRDefault="00746535" w:rsidP="00746535">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tcPr>
          <w:p w14:paraId="64B3FC81" w14:textId="73D1787C" w:rsidR="00746535" w:rsidRPr="004356D7" w:rsidRDefault="00746535" w:rsidP="00746535">
            <w:pPr>
              <w:pBdr>
                <w:bottom w:val="single" w:sz="4" w:space="1" w:color="auto"/>
              </w:pBd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7" w:type="dxa"/>
          </w:tcPr>
          <w:p w14:paraId="2F074B2E" w14:textId="3EE88E2C" w:rsidR="00746535" w:rsidRPr="004356D7" w:rsidRDefault="00746535" w:rsidP="00746535">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67EACC62" w14:textId="5B561C7D" w:rsidR="00746535" w:rsidRPr="004356D7" w:rsidRDefault="00746535" w:rsidP="00746535">
            <w:pPr>
              <w:pBdr>
                <w:bottom w:val="single" w:sz="4" w:space="1" w:color="auto"/>
              </w:pBd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639</w:t>
            </w:r>
          </w:p>
        </w:tc>
      </w:tr>
      <w:tr w:rsidR="00746535" w:rsidRPr="00AB371A" w14:paraId="7558C81D" w14:textId="77777777" w:rsidTr="00CE5ED3">
        <w:tc>
          <w:tcPr>
            <w:tcW w:w="2427" w:type="dxa"/>
            <w:gridSpan w:val="2"/>
          </w:tcPr>
          <w:p w14:paraId="322DA666" w14:textId="0024624C" w:rsidR="00746535" w:rsidRPr="004356D7" w:rsidRDefault="00746535" w:rsidP="00746535">
            <w:pPr>
              <w:spacing w:line="280" w:lineRule="exact"/>
              <w:ind w:right="-50"/>
              <w:jc w:val="both"/>
              <w:rPr>
                <w:rFonts w:ascii="Arial" w:hAnsi="Arial" w:cs="Arial"/>
                <w:sz w:val="14"/>
                <w:szCs w:val="14"/>
              </w:rPr>
            </w:pPr>
            <w:r w:rsidRPr="004356D7">
              <w:rPr>
                <w:rFonts w:ascii="Arial" w:hAnsi="Arial" w:cs="Arial"/>
                <w:sz w:val="14"/>
                <w:szCs w:val="14"/>
              </w:rPr>
              <w:t xml:space="preserve">31 December </w:t>
            </w:r>
            <w:r>
              <w:rPr>
                <w:rFonts w:ascii="Arial" w:hAnsi="Arial" w:cs="Arial"/>
                <w:sz w:val="14"/>
                <w:szCs w:val="14"/>
              </w:rPr>
              <w:t>2021</w:t>
            </w:r>
          </w:p>
        </w:tc>
        <w:tc>
          <w:tcPr>
            <w:tcW w:w="1122" w:type="dxa"/>
          </w:tcPr>
          <w:p w14:paraId="1C5570F9" w14:textId="118FBF9B" w:rsidR="00746535" w:rsidRPr="004356D7" w:rsidRDefault="00746535" w:rsidP="00746535">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6,372</w:t>
            </w:r>
          </w:p>
        </w:tc>
        <w:tc>
          <w:tcPr>
            <w:tcW w:w="1041" w:type="dxa"/>
          </w:tcPr>
          <w:p w14:paraId="14DBB2BD" w14:textId="52B648C4" w:rsidR="00746535" w:rsidRPr="004356D7" w:rsidRDefault="00746535" w:rsidP="00746535">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36,123</w:t>
            </w:r>
          </w:p>
        </w:tc>
        <w:tc>
          <w:tcPr>
            <w:tcW w:w="960" w:type="dxa"/>
          </w:tcPr>
          <w:p w14:paraId="4B64AB91" w14:textId="36126E88" w:rsidR="00746535" w:rsidRPr="004356D7" w:rsidRDefault="00746535" w:rsidP="00746535">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21,090</w:t>
            </w:r>
          </w:p>
        </w:tc>
        <w:tc>
          <w:tcPr>
            <w:tcW w:w="960" w:type="dxa"/>
          </w:tcPr>
          <w:p w14:paraId="7016A846" w14:textId="7C271D63"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21,458</w:t>
            </w:r>
          </w:p>
        </w:tc>
        <w:tc>
          <w:tcPr>
            <w:tcW w:w="960" w:type="dxa"/>
          </w:tcPr>
          <w:p w14:paraId="30427406" w14:textId="039F51D5"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22,040</w:t>
            </w:r>
          </w:p>
        </w:tc>
        <w:tc>
          <w:tcPr>
            <w:tcW w:w="900" w:type="dxa"/>
          </w:tcPr>
          <w:p w14:paraId="0069E7EB" w14:textId="12131D64" w:rsidR="00746535" w:rsidRPr="004356D7" w:rsidRDefault="00746535" w:rsidP="00746535">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146,622</w:t>
            </w:r>
          </w:p>
        </w:tc>
        <w:tc>
          <w:tcPr>
            <w:tcW w:w="1047" w:type="dxa"/>
          </w:tcPr>
          <w:p w14:paraId="203C82B2" w14:textId="025B43F9" w:rsidR="00746535" w:rsidRPr="004356D7" w:rsidRDefault="00746535"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2,138</w:t>
            </w:r>
          </w:p>
        </w:tc>
        <w:tc>
          <w:tcPr>
            <w:tcW w:w="956" w:type="dxa"/>
            <w:gridSpan w:val="2"/>
          </w:tcPr>
          <w:p w14:paraId="79F2DEC3" w14:textId="024B553E" w:rsidR="00746535" w:rsidRPr="004356D7" w:rsidRDefault="00746535" w:rsidP="00746535">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255,843</w:t>
            </w:r>
          </w:p>
        </w:tc>
      </w:tr>
      <w:tr w:rsidR="006C7E76" w:rsidRPr="00AB371A" w14:paraId="28506485" w14:textId="77777777" w:rsidTr="00CE5ED3">
        <w:tc>
          <w:tcPr>
            <w:tcW w:w="2427" w:type="dxa"/>
            <w:gridSpan w:val="2"/>
          </w:tcPr>
          <w:p w14:paraId="677C0015" w14:textId="296DF3BF" w:rsidR="00746535" w:rsidRPr="004356D7" w:rsidRDefault="00746535" w:rsidP="00746535">
            <w:pPr>
              <w:spacing w:line="280" w:lineRule="exact"/>
              <w:ind w:right="-50"/>
              <w:jc w:val="both"/>
              <w:rPr>
                <w:rFonts w:ascii="Arial" w:hAnsi="Arial" w:cs="Browallia New"/>
                <w:sz w:val="14"/>
                <w:szCs w:val="14"/>
              </w:rPr>
            </w:pPr>
            <w:r w:rsidRPr="004356D7">
              <w:rPr>
                <w:rFonts w:ascii="Arial" w:hAnsi="Arial" w:cs="Browallia New"/>
                <w:sz w:val="14"/>
                <w:szCs w:val="14"/>
              </w:rPr>
              <w:t>Addition</w:t>
            </w:r>
            <w:r w:rsidR="00DB4F1E">
              <w:rPr>
                <w:rFonts w:ascii="Arial" w:hAnsi="Arial" w:cs="Browallia New"/>
                <w:sz w:val="14"/>
                <w:szCs w:val="14"/>
              </w:rPr>
              <w:t>s</w:t>
            </w:r>
          </w:p>
        </w:tc>
        <w:tc>
          <w:tcPr>
            <w:tcW w:w="1122" w:type="dxa"/>
            <w:vAlign w:val="bottom"/>
          </w:tcPr>
          <w:p w14:paraId="1B1C058A" w14:textId="738A31DE" w:rsidR="00746535" w:rsidRPr="001E123A" w:rsidRDefault="001E123A" w:rsidP="00746535">
            <w:pPr>
              <w:tabs>
                <w:tab w:val="decimal" w:pos="840"/>
              </w:tabs>
              <w:spacing w:line="280" w:lineRule="exact"/>
              <w:ind w:right="-72"/>
              <w:rPr>
                <w:rFonts w:ascii="Arial" w:hAnsi="Arial" w:cs="Browallia New"/>
                <w:sz w:val="14"/>
                <w:szCs w:val="17"/>
              </w:rPr>
            </w:pPr>
            <w:r>
              <w:rPr>
                <w:rFonts w:ascii="Arial" w:hAnsi="Arial" w:cs="Browallia New"/>
                <w:sz w:val="14"/>
                <w:szCs w:val="17"/>
              </w:rPr>
              <w:t>-</w:t>
            </w:r>
          </w:p>
        </w:tc>
        <w:tc>
          <w:tcPr>
            <w:tcW w:w="1041" w:type="dxa"/>
            <w:vAlign w:val="bottom"/>
          </w:tcPr>
          <w:p w14:paraId="1D0D45CB" w14:textId="788D56A0" w:rsidR="00746535" w:rsidRPr="004356D7" w:rsidRDefault="001E123A" w:rsidP="00746535">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738</w:t>
            </w:r>
          </w:p>
        </w:tc>
        <w:tc>
          <w:tcPr>
            <w:tcW w:w="960" w:type="dxa"/>
            <w:vAlign w:val="bottom"/>
          </w:tcPr>
          <w:p w14:paraId="213B3B3D" w14:textId="3A6F997F" w:rsidR="00746535" w:rsidRPr="004356D7" w:rsidRDefault="00522C32" w:rsidP="00746535">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3,067</w:t>
            </w:r>
          </w:p>
        </w:tc>
        <w:tc>
          <w:tcPr>
            <w:tcW w:w="960" w:type="dxa"/>
            <w:vAlign w:val="bottom"/>
          </w:tcPr>
          <w:p w14:paraId="09DD4C8F" w14:textId="66607A7F" w:rsidR="00746535" w:rsidRPr="004356D7" w:rsidRDefault="00522C32" w:rsidP="00746535">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vAlign w:val="bottom"/>
          </w:tcPr>
          <w:p w14:paraId="09CEC286" w14:textId="1E48406B" w:rsidR="00746535" w:rsidRPr="004356D7" w:rsidRDefault="00522C32" w:rsidP="00746535">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vAlign w:val="bottom"/>
          </w:tcPr>
          <w:p w14:paraId="5C094779" w14:textId="462E201F" w:rsidR="00746535" w:rsidRPr="004356D7" w:rsidRDefault="00522C32" w:rsidP="00746535">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2,075</w:t>
            </w:r>
          </w:p>
        </w:tc>
        <w:tc>
          <w:tcPr>
            <w:tcW w:w="1047" w:type="dxa"/>
          </w:tcPr>
          <w:p w14:paraId="4B585A86" w14:textId="486BBCB0" w:rsidR="00746535" w:rsidRPr="004356D7" w:rsidRDefault="00522C32"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vAlign w:val="bottom"/>
          </w:tcPr>
          <w:p w14:paraId="6B07E105" w14:textId="631B8774" w:rsidR="00746535" w:rsidRPr="004356D7" w:rsidRDefault="00522C32"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5,880</w:t>
            </w:r>
          </w:p>
        </w:tc>
      </w:tr>
      <w:tr w:rsidR="006C7E76" w:rsidRPr="00AB371A" w14:paraId="62416BA3" w14:textId="77777777" w:rsidTr="00CE5ED3">
        <w:tc>
          <w:tcPr>
            <w:tcW w:w="2427" w:type="dxa"/>
            <w:gridSpan w:val="2"/>
          </w:tcPr>
          <w:p w14:paraId="52B19A3D" w14:textId="77777777" w:rsidR="00746535" w:rsidRDefault="00746535" w:rsidP="00746535">
            <w:pPr>
              <w:spacing w:line="280" w:lineRule="exact"/>
              <w:ind w:right="-50"/>
              <w:rPr>
                <w:rFonts w:ascii="Arial" w:hAnsi="Arial" w:cs="Arial"/>
                <w:sz w:val="14"/>
                <w:szCs w:val="14"/>
              </w:rPr>
            </w:pPr>
            <w:r w:rsidRPr="004356D7">
              <w:rPr>
                <w:rFonts w:ascii="Arial" w:hAnsi="Arial" w:cs="Arial"/>
                <w:sz w:val="14"/>
                <w:szCs w:val="14"/>
              </w:rPr>
              <w:t xml:space="preserve">Increase from settlement of </w:t>
            </w:r>
          </w:p>
          <w:p w14:paraId="0E3E07EE" w14:textId="77777777" w:rsidR="00746535" w:rsidRDefault="00746535" w:rsidP="00746535">
            <w:pPr>
              <w:spacing w:line="280" w:lineRule="exact"/>
              <w:ind w:right="-50"/>
              <w:rPr>
                <w:rFonts w:ascii="Arial" w:hAnsi="Arial" w:cs="Arial"/>
                <w:sz w:val="14"/>
                <w:szCs w:val="14"/>
              </w:rPr>
            </w:pPr>
            <w:r>
              <w:rPr>
                <w:rFonts w:ascii="Arial" w:hAnsi="Arial" w:cs="Arial"/>
                <w:sz w:val="14"/>
                <w:szCs w:val="14"/>
              </w:rPr>
              <w:t xml:space="preserve">   </w:t>
            </w:r>
            <w:r w:rsidRPr="004356D7">
              <w:rPr>
                <w:rFonts w:ascii="Arial" w:hAnsi="Arial" w:cs="Arial"/>
                <w:sz w:val="14"/>
                <w:szCs w:val="14"/>
              </w:rPr>
              <w:t>account</w:t>
            </w:r>
            <w:r>
              <w:rPr>
                <w:rFonts w:ascii="Arial" w:hAnsi="Arial" w:cs="Arial"/>
                <w:sz w:val="14"/>
                <w:szCs w:val="14"/>
              </w:rPr>
              <w:t xml:space="preserve"> </w:t>
            </w:r>
            <w:r w:rsidRPr="004356D7">
              <w:rPr>
                <w:rFonts w:ascii="Arial" w:hAnsi="Arial" w:cs="Arial"/>
                <w:sz w:val="14"/>
                <w:szCs w:val="14"/>
              </w:rPr>
              <w:t xml:space="preserve">receivable from </w:t>
            </w:r>
          </w:p>
          <w:p w14:paraId="2F2D04C7" w14:textId="39686BA9" w:rsidR="00746535" w:rsidRPr="004356D7" w:rsidRDefault="00746535" w:rsidP="00746535">
            <w:pPr>
              <w:spacing w:line="280" w:lineRule="exact"/>
              <w:ind w:right="-50"/>
              <w:rPr>
                <w:rFonts w:ascii="Arial" w:hAnsi="Arial" w:cs="Arial"/>
                <w:sz w:val="14"/>
                <w:szCs w:val="14"/>
              </w:rPr>
            </w:pPr>
            <w:r>
              <w:rPr>
                <w:rFonts w:ascii="Arial" w:hAnsi="Arial" w:cs="Arial"/>
                <w:sz w:val="14"/>
                <w:szCs w:val="14"/>
              </w:rPr>
              <w:t xml:space="preserve">   </w:t>
            </w:r>
            <w:r w:rsidRPr="004356D7">
              <w:rPr>
                <w:rFonts w:ascii="Arial" w:hAnsi="Arial" w:cs="Arial"/>
                <w:sz w:val="14"/>
                <w:szCs w:val="14"/>
              </w:rPr>
              <w:t>disposal of</w:t>
            </w:r>
            <w:r>
              <w:rPr>
                <w:rFonts w:ascii="Arial" w:hAnsi="Arial" w:cs="Arial"/>
                <w:sz w:val="14"/>
                <w:szCs w:val="14"/>
              </w:rPr>
              <w:t xml:space="preserve"> </w:t>
            </w:r>
            <w:r w:rsidRPr="004356D7">
              <w:rPr>
                <w:rFonts w:ascii="Arial" w:hAnsi="Arial" w:cs="Arial"/>
                <w:sz w:val="14"/>
                <w:szCs w:val="14"/>
              </w:rPr>
              <w:t xml:space="preserve">investment </w:t>
            </w:r>
          </w:p>
        </w:tc>
        <w:tc>
          <w:tcPr>
            <w:tcW w:w="1122" w:type="dxa"/>
            <w:vAlign w:val="bottom"/>
          </w:tcPr>
          <w:p w14:paraId="6D1D248D" w14:textId="7975A915" w:rsidR="00746535" w:rsidRPr="004356D7" w:rsidRDefault="00B143F9" w:rsidP="00746535">
            <w:pP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vAlign w:val="bottom"/>
          </w:tcPr>
          <w:p w14:paraId="12102265" w14:textId="31E48596" w:rsidR="00746535" w:rsidRPr="004356D7" w:rsidRDefault="00B143F9" w:rsidP="00746535">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vAlign w:val="bottom"/>
          </w:tcPr>
          <w:p w14:paraId="10044932" w14:textId="0F08264B" w:rsidR="00746535" w:rsidRPr="004356D7" w:rsidRDefault="00E1191D" w:rsidP="00746535">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vAlign w:val="bottom"/>
          </w:tcPr>
          <w:p w14:paraId="0F78C81A" w14:textId="46B1CA56" w:rsidR="00746535" w:rsidRPr="004356D7" w:rsidRDefault="00E1191D" w:rsidP="00746535">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vAlign w:val="bottom"/>
          </w:tcPr>
          <w:p w14:paraId="27A1451E" w14:textId="2DAC1CD6" w:rsidR="00746535" w:rsidRPr="004356D7" w:rsidRDefault="00E1191D" w:rsidP="00746535">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vAlign w:val="bottom"/>
          </w:tcPr>
          <w:p w14:paraId="70E56829" w14:textId="6D2FC96F" w:rsidR="00746535" w:rsidRPr="004356D7" w:rsidRDefault="00E1191D" w:rsidP="00746535">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15,080</w:t>
            </w:r>
          </w:p>
        </w:tc>
        <w:tc>
          <w:tcPr>
            <w:tcW w:w="1047" w:type="dxa"/>
            <w:vAlign w:val="bottom"/>
          </w:tcPr>
          <w:p w14:paraId="6338D49B" w14:textId="5D4F897B" w:rsidR="00746535" w:rsidRPr="004356D7" w:rsidRDefault="00E1191D"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vAlign w:val="bottom"/>
          </w:tcPr>
          <w:p w14:paraId="2BD9EC0D" w14:textId="393059B8" w:rsidR="00746535" w:rsidRPr="004356D7" w:rsidRDefault="00E1191D"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15,880</w:t>
            </w:r>
          </w:p>
        </w:tc>
      </w:tr>
      <w:tr w:rsidR="00746535" w:rsidRPr="00AB371A" w14:paraId="2C9B6FC2" w14:textId="77777777" w:rsidTr="00CE5ED3">
        <w:tc>
          <w:tcPr>
            <w:tcW w:w="2427" w:type="dxa"/>
            <w:gridSpan w:val="2"/>
          </w:tcPr>
          <w:p w14:paraId="02CB3FE8" w14:textId="7BEE0F19" w:rsidR="00746535" w:rsidRPr="004356D7" w:rsidRDefault="00746535" w:rsidP="00746535">
            <w:pPr>
              <w:spacing w:line="280" w:lineRule="exact"/>
              <w:ind w:right="-108" w:firstLine="12"/>
              <w:jc w:val="both"/>
              <w:rPr>
                <w:rFonts w:ascii="Arial" w:hAnsi="Arial" w:cs="Arial"/>
                <w:sz w:val="14"/>
                <w:szCs w:val="14"/>
              </w:rPr>
            </w:pPr>
            <w:r w:rsidRPr="004356D7">
              <w:rPr>
                <w:rFonts w:ascii="Arial" w:hAnsi="Arial" w:cs="Arial"/>
                <w:sz w:val="14"/>
                <w:szCs w:val="14"/>
              </w:rPr>
              <w:t>Disposals/write-off</w:t>
            </w:r>
          </w:p>
        </w:tc>
        <w:tc>
          <w:tcPr>
            <w:tcW w:w="1122" w:type="dxa"/>
          </w:tcPr>
          <w:p w14:paraId="4A5F6C24" w14:textId="6EC16F1B" w:rsidR="00746535" w:rsidRPr="004356D7" w:rsidRDefault="00105D70" w:rsidP="00746535">
            <w:pP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tcPr>
          <w:p w14:paraId="49C47826" w14:textId="3D7825CB" w:rsidR="00746535" w:rsidRPr="004356D7" w:rsidRDefault="00546893" w:rsidP="00746535">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(54)</w:t>
            </w:r>
          </w:p>
        </w:tc>
        <w:tc>
          <w:tcPr>
            <w:tcW w:w="960" w:type="dxa"/>
          </w:tcPr>
          <w:p w14:paraId="114216D6" w14:textId="2589E89C" w:rsidR="00746535" w:rsidRPr="004356D7" w:rsidRDefault="00E31629" w:rsidP="00746535">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(1,237)</w:t>
            </w:r>
          </w:p>
        </w:tc>
        <w:tc>
          <w:tcPr>
            <w:tcW w:w="960" w:type="dxa"/>
          </w:tcPr>
          <w:p w14:paraId="2F72B8BB" w14:textId="1908B759" w:rsidR="00746535" w:rsidRPr="004356D7" w:rsidRDefault="00283DEE" w:rsidP="00746535">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5F259F1F" w14:textId="7E6E8AF3" w:rsidR="00746535" w:rsidRPr="004356D7" w:rsidRDefault="00283DEE" w:rsidP="00746535">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tcPr>
          <w:p w14:paraId="41564326" w14:textId="53E7BB5F" w:rsidR="00746535" w:rsidRPr="004356D7" w:rsidRDefault="00283DEE" w:rsidP="00746535">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(6,147)</w:t>
            </w:r>
          </w:p>
        </w:tc>
        <w:tc>
          <w:tcPr>
            <w:tcW w:w="1047" w:type="dxa"/>
          </w:tcPr>
          <w:p w14:paraId="5D5BD80A" w14:textId="162D5ADE" w:rsidR="00746535" w:rsidRPr="004356D7" w:rsidRDefault="00283DEE"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255AEF4F" w14:textId="30767B26" w:rsidR="00746535" w:rsidRPr="004356D7" w:rsidRDefault="00283DEE"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(7,438)</w:t>
            </w:r>
          </w:p>
        </w:tc>
      </w:tr>
      <w:tr w:rsidR="00746535" w:rsidRPr="00AB371A" w14:paraId="60834207" w14:textId="77777777" w:rsidTr="00CE5ED3">
        <w:tc>
          <w:tcPr>
            <w:tcW w:w="2427" w:type="dxa"/>
            <w:gridSpan w:val="2"/>
          </w:tcPr>
          <w:p w14:paraId="6C9AD474" w14:textId="77777777" w:rsidR="00CE5ED3" w:rsidRDefault="00746535" w:rsidP="00CE5ED3">
            <w:pPr>
              <w:spacing w:line="280" w:lineRule="exact"/>
              <w:ind w:right="-50"/>
              <w:rPr>
                <w:rFonts w:ascii="Arial" w:hAnsi="Arial" w:cs="Arial"/>
                <w:sz w:val="14"/>
                <w:szCs w:val="14"/>
              </w:rPr>
            </w:pPr>
            <w:r w:rsidRPr="004356D7">
              <w:rPr>
                <w:rFonts w:ascii="Arial" w:hAnsi="Arial" w:cs="Arial"/>
                <w:sz w:val="14"/>
                <w:szCs w:val="14"/>
              </w:rPr>
              <w:t>Transfer</w:t>
            </w:r>
            <w:r w:rsidR="00CE5ED3">
              <w:rPr>
                <w:rFonts w:ascii="Arial" w:hAnsi="Arial" w:cs="Arial"/>
                <w:sz w:val="14"/>
                <w:szCs w:val="14"/>
              </w:rPr>
              <w:t xml:space="preserve"> from asset under </w:t>
            </w:r>
          </w:p>
          <w:p w14:paraId="621B38F2" w14:textId="25A68678" w:rsidR="00746535" w:rsidRPr="004356D7" w:rsidRDefault="00CE5ED3" w:rsidP="00CE5ED3">
            <w:pPr>
              <w:spacing w:line="280" w:lineRule="exact"/>
              <w:ind w:right="-50"/>
              <w:rPr>
                <w:rFonts w:ascii="Arial" w:hAnsi="Arial" w:cs="Arial"/>
                <w:sz w:val="14"/>
                <w:szCs w:val="14"/>
              </w:rPr>
            </w:pPr>
            <w:r>
              <w:rPr>
                <w:rFonts w:ascii="Arial" w:hAnsi="Arial" w:cs="Arial"/>
                <w:sz w:val="14"/>
                <w:szCs w:val="14"/>
              </w:rPr>
              <w:t xml:space="preserve">   construction</w:t>
            </w:r>
          </w:p>
        </w:tc>
        <w:tc>
          <w:tcPr>
            <w:tcW w:w="1122" w:type="dxa"/>
          </w:tcPr>
          <w:p w14:paraId="49648317" w14:textId="33A2C04F" w:rsidR="00746535" w:rsidRPr="004356D7" w:rsidRDefault="00A63489" w:rsidP="00746535">
            <w:pP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tcPr>
          <w:p w14:paraId="3005E7C4" w14:textId="05B852B8" w:rsidR="00746535" w:rsidRPr="004356D7" w:rsidRDefault="00A63489" w:rsidP="00746535">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6D991EF2" w14:textId="0B4A2348" w:rsidR="00746535" w:rsidRPr="004356D7" w:rsidRDefault="00A63489" w:rsidP="00746535">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26451477" w14:textId="36382ABE" w:rsidR="00746535" w:rsidRPr="004356D7" w:rsidRDefault="00A63489" w:rsidP="00746535">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432ED818" w14:textId="49FD3864" w:rsidR="00746535" w:rsidRPr="004356D7" w:rsidRDefault="00FD4B71" w:rsidP="00746535">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2,138</w:t>
            </w:r>
          </w:p>
        </w:tc>
        <w:tc>
          <w:tcPr>
            <w:tcW w:w="900" w:type="dxa"/>
          </w:tcPr>
          <w:p w14:paraId="7724F9C4" w14:textId="12692867" w:rsidR="00746535" w:rsidRPr="004356D7" w:rsidRDefault="00FD4B71" w:rsidP="00746535">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w:t>
            </w:r>
          </w:p>
        </w:tc>
        <w:tc>
          <w:tcPr>
            <w:tcW w:w="1047" w:type="dxa"/>
          </w:tcPr>
          <w:p w14:paraId="57503BE6" w14:textId="13260CA3" w:rsidR="00746535" w:rsidRPr="004356D7" w:rsidRDefault="00FD4B71"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(2,138)</w:t>
            </w:r>
          </w:p>
        </w:tc>
        <w:tc>
          <w:tcPr>
            <w:tcW w:w="956" w:type="dxa"/>
            <w:gridSpan w:val="2"/>
          </w:tcPr>
          <w:p w14:paraId="608EC75E" w14:textId="3186B53C" w:rsidR="00746535" w:rsidRPr="004356D7" w:rsidRDefault="00FD4B71"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r>
      <w:tr w:rsidR="00746535" w:rsidRPr="00AB371A" w14:paraId="0A361DD5" w14:textId="77777777" w:rsidTr="00CE5ED3">
        <w:tc>
          <w:tcPr>
            <w:tcW w:w="2427" w:type="dxa"/>
            <w:gridSpan w:val="2"/>
          </w:tcPr>
          <w:p w14:paraId="274E23AF" w14:textId="77777777" w:rsidR="00746535" w:rsidRPr="004356D7" w:rsidRDefault="00746535" w:rsidP="00746535">
            <w:pPr>
              <w:spacing w:line="280" w:lineRule="exact"/>
              <w:ind w:right="-108"/>
              <w:jc w:val="both"/>
              <w:rPr>
                <w:rFonts w:ascii="Arial" w:hAnsi="Arial" w:cs="Arial"/>
                <w:sz w:val="14"/>
                <w:szCs w:val="14"/>
                <w:cs/>
              </w:rPr>
            </w:pPr>
            <w:r w:rsidRPr="004356D7">
              <w:rPr>
                <w:rFonts w:ascii="Arial" w:hAnsi="Arial" w:cs="Arial"/>
                <w:sz w:val="14"/>
                <w:szCs w:val="14"/>
              </w:rPr>
              <w:t>Translation adjustment</w:t>
            </w:r>
          </w:p>
        </w:tc>
        <w:tc>
          <w:tcPr>
            <w:tcW w:w="1122" w:type="dxa"/>
          </w:tcPr>
          <w:p w14:paraId="7BBBBFEC" w14:textId="6E4293AD" w:rsidR="00746535" w:rsidRPr="004356D7" w:rsidRDefault="001A6270" w:rsidP="00746535">
            <w:pPr>
              <w:pBdr>
                <w:bottom w:val="single" w:sz="4" w:space="1" w:color="auto"/>
              </w:pBd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tcPr>
          <w:p w14:paraId="6CBEA848" w14:textId="24F0EB43" w:rsidR="00746535" w:rsidRPr="004356D7" w:rsidRDefault="001A6270" w:rsidP="00746535">
            <w:pPr>
              <w:pBdr>
                <w:bottom w:val="single" w:sz="4" w:space="1" w:color="auto"/>
              </w:pBdr>
              <w:tabs>
                <w:tab w:val="decimal" w:pos="750"/>
              </w:tabs>
              <w:spacing w:line="280" w:lineRule="exact"/>
              <w:ind w:right="-72"/>
              <w:rPr>
                <w:rFonts w:ascii="Arial" w:hAnsi="Arial" w:cs="Arial"/>
                <w:sz w:val="14"/>
                <w:szCs w:val="14"/>
                <w:lang w:val="en-GB"/>
              </w:rPr>
            </w:pPr>
            <w:r>
              <w:rPr>
                <w:rFonts w:ascii="Arial" w:hAnsi="Arial" w:cs="Arial"/>
                <w:sz w:val="14"/>
                <w:szCs w:val="14"/>
                <w:lang w:val="en-GB"/>
              </w:rPr>
              <w:t>14</w:t>
            </w:r>
          </w:p>
        </w:tc>
        <w:tc>
          <w:tcPr>
            <w:tcW w:w="960" w:type="dxa"/>
          </w:tcPr>
          <w:p w14:paraId="694AD38E" w14:textId="64BC0D01" w:rsidR="00746535" w:rsidRPr="004356D7" w:rsidRDefault="00FF73F3" w:rsidP="00746535">
            <w:pPr>
              <w:pBdr>
                <w:bottom w:val="single" w:sz="4" w:space="1" w:color="auto"/>
              </w:pBdr>
              <w:tabs>
                <w:tab w:val="decimal" w:pos="720"/>
              </w:tabs>
              <w:spacing w:line="280" w:lineRule="exact"/>
              <w:ind w:right="-72"/>
              <w:rPr>
                <w:rFonts w:ascii="Arial" w:hAnsi="Arial" w:cs="Arial"/>
                <w:sz w:val="14"/>
                <w:szCs w:val="14"/>
                <w:lang w:val="en-GB"/>
              </w:rPr>
            </w:pPr>
            <w:r>
              <w:rPr>
                <w:rFonts w:ascii="Arial" w:hAnsi="Arial" w:cs="Arial"/>
                <w:sz w:val="14"/>
                <w:szCs w:val="14"/>
                <w:lang w:val="en-GB"/>
              </w:rPr>
              <w:t>40</w:t>
            </w:r>
          </w:p>
        </w:tc>
        <w:tc>
          <w:tcPr>
            <w:tcW w:w="960" w:type="dxa"/>
          </w:tcPr>
          <w:p w14:paraId="76A2E319" w14:textId="1D4BC2B8" w:rsidR="00746535" w:rsidRPr="004356D7" w:rsidRDefault="00FF73F3" w:rsidP="00746535">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61EF213A" w14:textId="7E79E122" w:rsidR="00746535" w:rsidRPr="004356D7" w:rsidRDefault="00FF73F3" w:rsidP="00746535">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tcPr>
          <w:p w14:paraId="2DDAA4AF" w14:textId="24BEE2D1" w:rsidR="00746535" w:rsidRPr="004356D7" w:rsidRDefault="00FF73F3" w:rsidP="00746535">
            <w:pPr>
              <w:pBdr>
                <w:bottom w:val="single" w:sz="4" w:space="1" w:color="auto"/>
              </w:pBdr>
              <w:tabs>
                <w:tab w:val="decimal" w:pos="615"/>
              </w:tabs>
              <w:spacing w:line="280" w:lineRule="exact"/>
              <w:ind w:right="-72"/>
              <w:rPr>
                <w:rFonts w:ascii="Arial" w:hAnsi="Arial" w:cs="Arial"/>
                <w:sz w:val="14"/>
                <w:szCs w:val="14"/>
                <w:lang w:val="en-GB"/>
              </w:rPr>
            </w:pPr>
            <w:r>
              <w:rPr>
                <w:rFonts w:ascii="Arial" w:hAnsi="Arial" w:cs="Arial"/>
                <w:sz w:val="14"/>
                <w:szCs w:val="14"/>
                <w:lang w:val="en-GB"/>
              </w:rPr>
              <w:t>-</w:t>
            </w:r>
          </w:p>
        </w:tc>
        <w:tc>
          <w:tcPr>
            <w:tcW w:w="1047" w:type="dxa"/>
          </w:tcPr>
          <w:p w14:paraId="4381F774" w14:textId="4A10435E" w:rsidR="00746535" w:rsidRPr="004356D7" w:rsidRDefault="00FF73F3" w:rsidP="00746535">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37EC95A8" w14:textId="188BCB44" w:rsidR="00746535" w:rsidRPr="004356D7" w:rsidRDefault="00FF73F3" w:rsidP="00746535">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54</w:t>
            </w:r>
          </w:p>
        </w:tc>
      </w:tr>
      <w:tr w:rsidR="00746535" w:rsidRPr="00AB371A" w14:paraId="58A5043A" w14:textId="77777777" w:rsidTr="00CE5ED3">
        <w:tc>
          <w:tcPr>
            <w:tcW w:w="2427" w:type="dxa"/>
            <w:gridSpan w:val="2"/>
          </w:tcPr>
          <w:p w14:paraId="59233903" w14:textId="5FE56AFE" w:rsidR="00746535" w:rsidRPr="004356D7" w:rsidRDefault="00746535" w:rsidP="00746535">
            <w:pPr>
              <w:spacing w:line="280" w:lineRule="exact"/>
              <w:ind w:right="-50"/>
              <w:jc w:val="both"/>
              <w:rPr>
                <w:rFonts w:ascii="Arial" w:hAnsi="Arial" w:cs="Arial"/>
                <w:sz w:val="14"/>
                <w:szCs w:val="14"/>
              </w:rPr>
            </w:pPr>
            <w:r w:rsidRPr="004356D7">
              <w:rPr>
                <w:rFonts w:ascii="Arial" w:hAnsi="Arial" w:cs="Arial"/>
                <w:sz w:val="14"/>
                <w:szCs w:val="14"/>
              </w:rPr>
              <w:t xml:space="preserve">31 December </w:t>
            </w:r>
            <w:r>
              <w:rPr>
                <w:rFonts w:ascii="Arial" w:hAnsi="Arial" w:cs="Arial"/>
                <w:sz w:val="14"/>
                <w:szCs w:val="14"/>
              </w:rPr>
              <w:t>2022</w:t>
            </w:r>
          </w:p>
        </w:tc>
        <w:tc>
          <w:tcPr>
            <w:tcW w:w="1122" w:type="dxa"/>
          </w:tcPr>
          <w:p w14:paraId="374F109E" w14:textId="0CD0F35F" w:rsidR="00746535" w:rsidRPr="004356D7" w:rsidRDefault="003C0221" w:rsidP="00746535">
            <w:pPr>
              <w:pBdr>
                <w:bottom w:val="single" w:sz="4" w:space="1" w:color="auto"/>
              </w:pBdr>
              <w:tabs>
                <w:tab w:val="decimal" w:pos="840"/>
              </w:tabs>
              <w:spacing w:line="280" w:lineRule="exact"/>
              <w:ind w:right="-72"/>
              <w:rPr>
                <w:rFonts w:ascii="Arial" w:hAnsi="Arial" w:cs="Arial"/>
                <w:sz w:val="14"/>
                <w:szCs w:val="14"/>
                <w:lang w:val="en-GB"/>
              </w:rPr>
            </w:pPr>
            <w:r>
              <w:rPr>
                <w:rFonts w:ascii="Arial" w:hAnsi="Arial" w:cs="Arial"/>
                <w:sz w:val="14"/>
                <w:szCs w:val="14"/>
                <w:lang w:val="en-GB"/>
              </w:rPr>
              <w:t>6,372</w:t>
            </w:r>
          </w:p>
        </w:tc>
        <w:tc>
          <w:tcPr>
            <w:tcW w:w="1041" w:type="dxa"/>
          </w:tcPr>
          <w:p w14:paraId="6F3D3FC8" w14:textId="440EB18A" w:rsidR="00746535" w:rsidRPr="004356D7" w:rsidRDefault="003C0221" w:rsidP="00746535">
            <w:pPr>
              <w:pBdr>
                <w:bottom w:val="single" w:sz="4" w:space="1" w:color="auto"/>
              </w:pBdr>
              <w:tabs>
                <w:tab w:val="decimal" w:pos="750"/>
              </w:tabs>
              <w:spacing w:line="280" w:lineRule="exact"/>
              <w:ind w:right="-72"/>
              <w:rPr>
                <w:rFonts w:ascii="Arial" w:hAnsi="Arial" w:cs="Arial"/>
                <w:sz w:val="14"/>
                <w:szCs w:val="14"/>
                <w:lang w:val="en-GB"/>
              </w:rPr>
            </w:pPr>
            <w:r>
              <w:rPr>
                <w:rFonts w:ascii="Arial" w:hAnsi="Arial" w:cs="Arial"/>
                <w:sz w:val="14"/>
                <w:szCs w:val="14"/>
                <w:lang w:val="en-GB"/>
              </w:rPr>
              <w:t>36,821</w:t>
            </w:r>
          </w:p>
        </w:tc>
        <w:tc>
          <w:tcPr>
            <w:tcW w:w="960" w:type="dxa"/>
          </w:tcPr>
          <w:p w14:paraId="1BC4D950" w14:textId="4716D533" w:rsidR="00746535" w:rsidRPr="004356D7" w:rsidRDefault="00475A02" w:rsidP="00746535">
            <w:pPr>
              <w:pBdr>
                <w:bottom w:val="single" w:sz="4" w:space="1" w:color="auto"/>
              </w:pBdr>
              <w:tabs>
                <w:tab w:val="decimal" w:pos="720"/>
              </w:tabs>
              <w:spacing w:line="280" w:lineRule="exact"/>
              <w:ind w:right="-72"/>
              <w:rPr>
                <w:rFonts w:ascii="Arial" w:hAnsi="Arial" w:cs="Arial"/>
                <w:sz w:val="14"/>
                <w:szCs w:val="14"/>
                <w:lang w:val="en-GB"/>
              </w:rPr>
            </w:pPr>
            <w:r>
              <w:rPr>
                <w:rFonts w:ascii="Arial" w:hAnsi="Arial" w:cs="Arial"/>
                <w:sz w:val="14"/>
                <w:szCs w:val="14"/>
                <w:lang w:val="en-GB"/>
              </w:rPr>
              <w:t>22,960</w:t>
            </w:r>
          </w:p>
        </w:tc>
        <w:tc>
          <w:tcPr>
            <w:tcW w:w="960" w:type="dxa"/>
          </w:tcPr>
          <w:p w14:paraId="69D19D10" w14:textId="367B3E22" w:rsidR="00746535" w:rsidRPr="004356D7" w:rsidRDefault="00475A02" w:rsidP="00746535">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21,458</w:t>
            </w:r>
          </w:p>
        </w:tc>
        <w:tc>
          <w:tcPr>
            <w:tcW w:w="960" w:type="dxa"/>
          </w:tcPr>
          <w:p w14:paraId="29836833" w14:textId="70ACF8EC" w:rsidR="00746535" w:rsidRPr="004356D7" w:rsidRDefault="00475A02" w:rsidP="00746535">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24,178</w:t>
            </w:r>
          </w:p>
        </w:tc>
        <w:tc>
          <w:tcPr>
            <w:tcW w:w="900" w:type="dxa"/>
          </w:tcPr>
          <w:p w14:paraId="314129E5" w14:textId="3B62B642" w:rsidR="00746535" w:rsidRPr="004356D7" w:rsidRDefault="00475A02" w:rsidP="00746535">
            <w:pPr>
              <w:pBdr>
                <w:bottom w:val="single" w:sz="4" w:space="1" w:color="auto"/>
              </w:pBdr>
              <w:tabs>
                <w:tab w:val="decimal" w:pos="615"/>
              </w:tabs>
              <w:spacing w:line="280" w:lineRule="exact"/>
              <w:ind w:right="-72"/>
              <w:rPr>
                <w:rFonts w:ascii="Arial" w:hAnsi="Arial" w:cs="Arial"/>
                <w:sz w:val="14"/>
                <w:szCs w:val="14"/>
                <w:lang w:val="en-GB"/>
              </w:rPr>
            </w:pPr>
            <w:r>
              <w:rPr>
                <w:rFonts w:ascii="Arial" w:hAnsi="Arial" w:cs="Arial"/>
                <w:sz w:val="14"/>
                <w:szCs w:val="14"/>
                <w:lang w:val="en-GB"/>
              </w:rPr>
              <w:t>157,630</w:t>
            </w:r>
          </w:p>
        </w:tc>
        <w:tc>
          <w:tcPr>
            <w:tcW w:w="1047" w:type="dxa"/>
          </w:tcPr>
          <w:p w14:paraId="2FA0897F" w14:textId="130203CB" w:rsidR="00746535" w:rsidRPr="004356D7" w:rsidRDefault="002E1F3A" w:rsidP="00746535">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2BF106F7" w14:textId="2C395E9E" w:rsidR="00746535" w:rsidRPr="004356D7" w:rsidRDefault="002E1F3A" w:rsidP="00746535">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269,419</w:t>
            </w:r>
          </w:p>
        </w:tc>
      </w:tr>
    </w:tbl>
    <w:p w14:paraId="7826E8E6" w14:textId="6ED6B9D6" w:rsidR="00CE5ED3" w:rsidRPr="00CE5ED3" w:rsidRDefault="00CE5ED3">
      <w:pPr>
        <w:rPr>
          <w:sz w:val="2"/>
          <w:szCs w:val="2"/>
        </w:rPr>
      </w:pPr>
    </w:p>
    <w:tbl>
      <w:tblPr>
        <w:tblW w:w="10373" w:type="dxa"/>
        <w:tblInd w:w="-270" w:type="dxa"/>
        <w:tblLayout w:type="fixed"/>
        <w:tblLook w:val="0000" w:firstRow="0" w:lastRow="0" w:firstColumn="0" w:lastColumn="0" w:noHBand="0" w:noVBand="0"/>
      </w:tblPr>
      <w:tblGrid>
        <w:gridCol w:w="2427"/>
        <w:gridCol w:w="1122"/>
        <w:gridCol w:w="1041"/>
        <w:gridCol w:w="960"/>
        <w:gridCol w:w="960"/>
        <w:gridCol w:w="960"/>
        <w:gridCol w:w="900"/>
        <w:gridCol w:w="1047"/>
        <w:gridCol w:w="956"/>
      </w:tblGrid>
      <w:tr w:rsidR="00746535" w:rsidRPr="007222F3" w14:paraId="6A356473" w14:textId="77777777" w:rsidTr="00CE5ED3">
        <w:tc>
          <w:tcPr>
            <w:tcW w:w="2427" w:type="dxa"/>
          </w:tcPr>
          <w:p w14:paraId="4D9FFE62" w14:textId="7C28122F" w:rsidR="00746535" w:rsidRPr="004356D7" w:rsidRDefault="00746535" w:rsidP="00746535">
            <w:pPr>
              <w:spacing w:line="280" w:lineRule="exact"/>
              <w:ind w:right="-50"/>
              <w:jc w:val="both"/>
              <w:rPr>
                <w:rFonts w:ascii="Arial" w:hAnsi="Arial"/>
                <w:b/>
                <w:bCs/>
                <w:sz w:val="14"/>
                <w:szCs w:val="14"/>
                <w:cs/>
              </w:rPr>
            </w:pPr>
            <w:r w:rsidRPr="004356D7">
              <w:rPr>
                <w:rFonts w:ascii="Arial" w:hAnsi="Arial"/>
                <w:b/>
                <w:bCs/>
                <w:sz w:val="14"/>
                <w:szCs w:val="14"/>
              </w:rPr>
              <w:t>Accumulated depreciation:</w:t>
            </w:r>
          </w:p>
        </w:tc>
        <w:tc>
          <w:tcPr>
            <w:tcW w:w="1122" w:type="dxa"/>
          </w:tcPr>
          <w:p w14:paraId="0DEEE33A" w14:textId="08D7B5FD" w:rsidR="00746535" w:rsidRPr="004356D7" w:rsidRDefault="00746535" w:rsidP="00746535">
            <w:pPr>
              <w:tabs>
                <w:tab w:val="decimal" w:pos="615"/>
              </w:tabs>
              <w:spacing w:line="280" w:lineRule="exact"/>
              <w:ind w:right="-72"/>
              <w:rPr>
                <w:rFonts w:ascii="Arial" w:hAnsi="Arial" w:cs="Arial"/>
                <w:sz w:val="14"/>
                <w:szCs w:val="14"/>
                <w:lang w:val="en-GB"/>
              </w:rPr>
            </w:pPr>
          </w:p>
        </w:tc>
        <w:tc>
          <w:tcPr>
            <w:tcW w:w="1041" w:type="dxa"/>
          </w:tcPr>
          <w:p w14:paraId="208FD195" w14:textId="566D717E" w:rsidR="00746535" w:rsidRPr="004356D7" w:rsidRDefault="00746535" w:rsidP="00746535">
            <w:pPr>
              <w:tabs>
                <w:tab w:val="decimal" w:pos="750"/>
              </w:tabs>
              <w:spacing w:line="280" w:lineRule="exact"/>
              <w:ind w:right="-72"/>
              <w:rPr>
                <w:rFonts w:ascii="Arial" w:hAnsi="Arial" w:cs="Arial"/>
                <w:sz w:val="14"/>
                <w:szCs w:val="14"/>
                <w:lang w:val="en-GB"/>
              </w:rPr>
            </w:pPr>
          </w:p>
        </w:tc>
        <w:tc>
          <w:tcPr>
            <w:tcW w:w="960" w:type="dxa"/>
          </w:tcPr>
          <w:p w14:paraId="48680CBB" w14:textId="3FA7CCA9" w:rsidR="00746535" w:rsidRPr="004356D7" w:rsidRDefault="00746535" w:rsidP="00746535">
            <w:pPr>
              <w:tabs>
                <w:tab w:val="decimal" w:pos="720"/>
              </w:tabs>
              <w:spacing w:line="280" w:lineRule="exact"/>
              <w:ind w:right="-72"/>
              <w:rPr>
                <w:rFonts w:ascii="Arial" w:hAnsi="Arial" w:cs="Arial"/>
                <w:sz w:val="14"/>
                <w:szCs w:val="14"/>
                <w:lang w:val="en-GB"/>
              </w:rPr>
            </w:pPr>
          </w:p>
        </w:tc>
        <w:tc>
          <w:tcPr>
            <w:tcW w:w="960" w:type="dxa"/>
          </w:tcPr>
          <w:p w14:paraId="5ABD4656" w14:textId="236339BA" w:rsidR="00746535" w:rsidRPr="004356D7" w:rsidRDefault="00746535" w:rsidP="00746535">
            <w:pPr>
              <w:tabs>
                <w:tab w:val="decimal" w:pos="660"/>
              </w:tabs>
              <w:spacing w:line="280" w:lineRule="exact"/>
              <w:ind w:right="-72"/>
              <w:rPr>
                <w:rFonts w:ascii="Arial" w:hAnsi="Arial" w:cs="Arial"/>
                <w:sz w:val="14"/>
                <w:szCs w:val="14"/>
                <w:lang w:val="en-GB"/>
              </w:rPr>
            </w:pPr>
          </w:p>
        </w:tc>
        <w:tc>
          <w:tcPr>
            <w:tcW w:w="960" w:type="dxa"/>
          </w:tcPr>
          <w:p w14:paraId="2A403A5E" w14:textId="30AA4F3E" w:rsidR="00746535" w:rsidRPr="004356D7" w:rsidRDefault="00746535" w:rsidP="00746535">
            <w:pPr>
              <w:tabs>
                <w:tab w:val="decimal" w:pos="660"/>
              </w:tabs>
              <w:spacing w:line="280" w:lineRule="exact"/>
              <w:ind w:right="-72"/>
              <w:rPr>
                <w:rFonts w:ascii="Arial" w:hAnsi="Arial" w:cs="Arial"/>
                <w:sz w:val="14"/>
                <w:szCs w:val="14"/>
                <w:lang w:val="en-GB"/>
              </w:rPr>
            </w:pPr>
          </w:p>
        </w:tc>
        <w:tc>
          <w:tcPr>
            <w:tcW w:w="900" w:type="dxa"/>
          </w:tcPr>
          <w:p w14:paraId="7D0BFBEA" w14:textId="10AEB99F" w:rsidR="00746535" w:rsidRPr="004356D7" w:rsidRDefault="00746535" w:rsidP="00746535">
            <w:pPr>
              <w:tabs>
                <w:tab w:val="decimal" w:pos="615"/>
              </w:tabs>
              <w:spacing w:line="280" w:lineRule="exact"/>
              <w:ind w:right="-72"/>
              <w:rPr>
                <w:rFonts w:ascii="Arial" w:hAnsi="Arial" w:cs="Arial"/>
                <w:sz w:val="14"/>
                <w:szCs w:val="14"/>
                <w:lang w:val="en-GB"/>
              </w:rPr>
            </w:pPr>
          </w:p>
        </w:tc>
        <w:tc>
          <w:tcPr>
            <w:tcW w:w="1047" w:type="dxa"/>
          </w:tcPr>
          <w:p w14:paraId="4DBD4BC6" w14:textId="200B22C2" w:rsidR="00746535" w:rsidRPr="004356D7" w:rsidRDefault="00746535" w:rsidP="00746535">
            <w:pPr>
              <w:tabs>
                <w:tab w:val="decimal" w:pos="690"/>
              </w:tabs>
              <w:spacing w:line="280" w:lineRule="exact"/>
              <w:ind w:right="-72"/>
              <w:rPr>
                <w:rFonts w:ascii="Arial" w:hAnsi="Arial" w:cs="Arial"/>
                <w:sz w:val="14"/>
                <w:szCs w:val="14"/>
                <w:lang w:val="en-GB"/>
              </w:rPr>
            </w:pPr>
          </w:p>
        </w:tc>
        <w:tc>
          <w:tcPr>
            <w:tcW w:w="956" w:type="dxa"/>
          </w:tcPr>
          <w:p w14:paraId="4FCC430F" w14:textId="3CC7881B" w:rsidR="00746535" w:rsidRPr="004356D7" w:rsidRDefault="00746535" w:rsidP="00746535">
            <w:pPr>
              <w:tabs>
                <w:tab w:val="decimal" w:pos="690"/>
              </w:tabs>
              <w:spacing w:line="280" w:lineRule="exact"/>
              <w:ind w:right="-72"/>
              <w:rPr>
                <w:rFonts w:ascii="Arial" w:hAnsi="Arial" w:cs="Arial"/>
                <w:sz w:val="14"/>
                <w:szCs w:val="14"/>
                <w:lang w:val="en-GB"/>
              </w:rPr>
            </w:pPr>
          </w:p>
        </w:tc>
      </w:tr>
      <w:tr w:rsidR="00746535" w:rsidRPr="007222F3" w14:paraId="27E7E5B2" w14:textId="77777777" w:rsidTr="00CE5ED3">
        <w:tc>
          <w:tcPr>
            <w:tcW w:w="2427" w:type="dxa"/>
          </w:tcPr>
          <w:p w14:paraId="1D5B6CFE" w14:textId="1F44B23A" w:rsidR="00746535" w:rsidRPr="004356D7" w:rsidRDefault="00746535" w:rsidP="00746535">
            <w:pPr>
              <w:spacing w:line="280" w:lineRule="exact"/>
              <w:ind w:right="-50"/>
              <w:jc w:val="both"/>
              <w:rPr>
                <w:rFonts w:ascii="Arial" w:hAnsi="Arial"/>
                <w:sz w:val="14"/>
                <w:szCs w:val="14"/>
              </w:rPr>
            </w:pPr>
            <w:r w:rsidRPr="004356D7">
              <w:rPr>
                <w:rFonts w:ascii="Arial" w:hAnsi="Arial"/>
                <w:sz w:val="14"/>
                <w:szCs w:val="14"/>
              </w:rPr>
              <w:t xml:space="preserve">1 January </w:t>
            </w:r>
            <w:r>
              <w:rPr>
                <w:rFonts w:ascii="Arial" w:hAnsi="Arial"/>
                <w:sz w:val="14"/>
                <w:szCs w:val="14"/>
              </w:rPr>
              <w:t>2021</w:t>
            </w:r>
          </w:p>
        </w:tc>
        <w:tc>
          <w:tcPr>
            <w:tcW w:w="1122" w:type="dxa"/>
          </w:tcPr>
          <w:p w14:paraId="5770FE40" w14:textId="28D49525" w:rsidR="00746535" w:rsidRPr="004356D7" w:rsidRDefault="00746535" w:rsidP="00746535">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24D6BD03" w14:textId="527885D6" w:rsidR="00746535" w:rsidRPr="004356D7" w:rsidRDefault="00746535" w:rsidP="00746535">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16,755</w:t>
            </w:r>
          </w:p>
        </w:tc>
        <w:tc>
          <w:tcPr>
            <w:tcW w:w="960" w:type="dxa"/>
          </w:tcPr>
          <w:p w14:paraId="5D1DD4CF" w14:textId="1A367CAB" w:rsidR="00746535" w:rsidRPr="004356D7" w:rsidRDefault="00746535" w:rsidP="00746535">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14,378</w:t>
            </w:r>
          </w:p>
        </w:tc>
        <w:tc>
          <w:tcPr>
            <w:tcW w:w="960" w:type="dxa"/>
          </w:tcPr>
          <w:p w14:paraId="5C79F64B" w14:textId="7ACC4137"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5,276</w:t>
            </w:r>
          </w:p>
        </w:tc>
        <w:tc>
          <w:tcPr>
            <w:tcW w:w="960" w:type="dxa"/>
          </w:tcPr>
          <w:p w14:paraId="4DEA8711" w14:textId="4F192349"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244</w:t>
            </w:r>
          </w:p>
        </w:tc>
        <w:tc>
          <w:tcPr>
            <w:tcW w:w="900" w:type="dxa"/>
          </w:tcPr>
          <w:p w14:paraId="394C7FA0" w14:textId="41C452CB" w:rsidR="00746535" w:rsidRPr="004356D7" w:rsidRDefault="00746535" w:rsidP="00746535">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24,681</w:t>
            </w:r>
          </w:p>
        </w:tc>
        <w:tc>
          <w:tcPr>
            <w:tcW w:w="1047" w:type="dxa"/>
          </w:tcPr>
          <w:p w14:paraId="09C3BAF2" w14:textId="25637AB6" w:rsidR="00746535" w:rsidRPr="004356D7" w:rsidRDefault="00746535"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46C8FEE8" w14:textId="3ECAFE57" w:rsidR="00746535" w:rsidRPr="004356D7" w:rsidRDefault="00746535" w:rsidP="00746535">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61,334</w:t>
            </w:r>
          </w:p>
        </w:tc>
      </w:tr>
      <w:tr w:rsidR="00746535" w:rsidRPr="007222F3" w14:paraId="72F4B993" w14:textId="77777777" w:rsidTr="00CE5ED3">
        <w:tc>
          <w:tcPr>
            <w:tcW w:w="2427" w:type="dxa"/>
          </w:tcPr>
          <w:p w14:paraId="0663A839" w14:textId="0BE53CFA" w:rsidR="00746535" w:rsidRPr="004356D7" w:rsidRDefault="00746535" w:rsidP="00746535">
            <w:pPr>
              <w:spacing w:line="280" w:lineRule="exact"/>
              <w:ind w:right="-108" w:hanging="12"/>
              <w:jc w:val="both"/>
              <w:rPr>
                <w:rFonts w:ascii="Arial" w:hAnsi="Arial"/>
                <w:sz w:val="14"/>
                <w:szCs w:val="14"/>
              </w:rPr>
            </w:pPr>
            <w:r w:rsidRPr="004356D7">
              <w:rPr>
                <w:rFonts w:ascii="Arial" w:hAnsi="Arial"/>
                <w:sz w:val="14"/>
                <w:szCs w:val="14"/>
              </w:rPr>
              <w:t>Depreciation for the year</w:t>
            </w:r>
          </w:p>
        </w:tc>
        <w:tc>
          <w:tcPr>
            <w:tcW w:w="1122" w:type="dxa"/>
          </w:tcPr>
          <w:p w14:paraId="38393BEB" w14:textId="7932BFAB" w:rsidR="00746535" w:rsidRPr="004356D7" w:rsidRDefault="00746535" w:rsidP="00746535">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5</w:t>
            </w:r>
          </w:p>
        </w:tc>
        <w:tc>
          <w:tcPr>
            <w:tcW w:w="1041" w:type="dxa"/>
          </w:tcPr>
          <w:p w14:paraId="06BC7C78" w14:textId="52DF2E5E" w:rsidR="00746535" w:rsidRPr="004356D7" w:rsidRDefault="00746535" w:rsidP="00746535">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1,568</w:t>
            </w:r>
          </w:p>
        </w:tc>
        <w:tc>
          <w:tcPr>
            <w:tcW w:w="960" w:type="dxa"/>
          </w:tcPr>
          <w:p w14:paraId="07FFAFC2" w14:textId="1BA98C75" w:rsidR="00746535" w:rsidRPr="004356D7" w:rsidRDefault="00746535" w:rsidP="00746535">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2,522</w:t>
            </w:r>
          </w:p>
        </w:tc>
        <w:tc>
          <w:tcPr>
            <w:tcW w:w="960" w:type="dxa"/>
          </w:tcPr>
          <w:p w14:paraId="770666BC" w14:textId="49BB71BE"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1,687</w:t>
            </w:r>
          </w:p>
        </w:tc>
        <w:tc>
          <w:tcPr>
            <w:tcW w:w="960" w:type="dxa"/>
          </w:tcPr>
          <w:p w14:paraId="4BA04284" w14:textId="3411AF23"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62</w:t>
            </w:r>
          </w:p>
        </w:tc>
        <w:tc>
          <w:tcPr>
            <w:tcW w:w="900" w:type="dxa"/>
          </w:tcPr>
          <w:p w14:paraId="5E24A47B" w14:textId="1CF08B16" w:rsidR="00746535" w:rsidRPr="004356D7" w:rsidRDefault="00746535" w:rsidP="00746535">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11,003</w:t>
            </w:r>
          </w:p>
        </w:tc>
        <w:tc>
          <w:tcPr>
            <w:tcW w:w="1047" w:type="dxa"/>
          </w:tcPr>
          <w:p w14:paraId="342974FF" w14:textId="557265AF" w:rsidR="00746535" w:rsidRPr="004356D7" w:rsidRDefault="00746535"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3EC6FD6B" w14:textId="2F96593C" w:rsidR="00746535" w:rsidRPr="004356D7" w:rsidRDefault="00746535" w:rsidP="00746535">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16,847</w:t>
            </w:r>
          </w:p>
        </w:tc>
      </w:tr>
      <w:tr w:rsidR="00746535" w:rsidRPr="007222F3" w14:paraId="5224917E" w14:textId="77777777" w:rsidTr="00CE5ED3">
        <w:tc>
          <w:tcPr>
            <w:tcW w:w="2427" w:type="dxa"/>
          </w:tcPr>
          <w:p w14:paraId="31803616" w14:textId="4520A6F0" w:rsidR="00746535" w:rsidRPr="004356D7" w:rsidRDefault="00746535" w:rsidP="00746535">
            <w:pPr>
              <w:spacing w:line="280" w:lineRule="exact"/>
              <w:ind w:right="-50"/>
              <w:jc w:val="both"/>
              <w:rPr>
                <w:rFonts w:ascii="Arial" w:hAnsi="Arial"/>
                <w:sz w:val="14"/>
                <w:szCs w:val="14"/>
              </w:rPr>
            </w:pPr>
            <w:r w:rsidRPr="004356D7">
              <w:rPr>
                <w:rFonts w:ascii="Arial" w:hAnsi="Arial"/>
                <w:sz w:val="14"/>
                <w:szCs w:val="14"/>
              </w:rPr>
              <w:t>Depreciation on disposals</w:t>
            </w:r>
            <w:r>
              <w:rPr>
                <w:rFonts w:ascii="Arial" w:hAnsi="Arial"/>
                <w:sz w:val="14"/>
                <w:szCs w:val="14"/>
              </w:rPr>
              <w:t>/write-off</w:t>
            </w:r>
          </w:p>
        </w:tc>
        <w:tc>
          <w:tcPr>
            <w:tcW w:w="1122" w:type="dxa"/>
          </w:tcPr>
          <w:p w14:paraId="1EA7C33C" w14:textId="73B69B46" w:rsidR="00746535" w:rsidRPr="004356D7" w:rsidRDefault="00746535" w:rsidP="00746535">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24F99516" w14:textId="3B138253" w:rsidR="00746535" w:rsidRPr="004356D7" w:rsidRDefault="00746535" w:rsidP="00746535">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15D940FD" w14:textId="7D1306F7" w:rsidR="00746535" w:rsidRPr="004356D7" w:rsidRDefault="00746535" w:rsidP="00746535">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(1,959)</w:t>
            </w:r>
          </w:p>
        </w:tc>
        <w:tc>
          <w:tcPr>
            <w:tcW w:w="960" w:type="dxa"/>
          </w:tcPr>
          <w:p w14:paraId="4A9EF523" w14:textId="2281ABB1"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4F2F27A4" w14:textId="3860BD3E"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tcPr>
          <w:p w14:paraId="5F1095F1" w14:textId="6D5761D3" w:rsidR="00746535" w:rsidRPr="004356D7" w:rsidRDefault="00746535" w:rsidP="00746535">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(307)</w:t>
            </w:r>
          </w:p>
        </w:tc>
        <w:tc>
          <w:tcPr>
            <w:tcW w:w="1047" w:type="dxa"/>
          </w:tcPr>
          <w:p w14:paraId="2C9DB999" w14:textId="55B5EACE" w:rsidR="00746535" w:rsidRPr="004356D7" w:rsidRDefault="00746535"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1A5536D0" w14:textId="26963488" w:rsidR="00746535" w:rsidRPr="004356D7" w:rsidRDefault="00746535" w:rsidP="00746535">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(2,266)</w:t>
            </w:r>
          </w:p>
        </w:tc>
      </w:tr>
      <w:tr w:rsidR="006C7E76" w:rsidRPr="007222F3" w14:paraId="6F0D3420" w14:textId="77777777" w:rsidTr="00CE5ED3">
        <w:tc>
          <w:tcPr>
            <w:tcW w:w="2427" w:type="dxa"/>
          </w:tcPr>
          <w:p w14:paraId="5FEE76FF" w14:textId="77D78C01" w:rsidR="00746535" w:rsidRPr="004356D7" w:rsidRDefault="00746535" w:rsidP="00746535">
            <w:pPr>
              <w:spacing w:line="280" w:lineRule="exact"/>
              <w:ind w:right="-50"/>
              <w:jc w:val="both"/>
              <w:rPr>
                <w:rFonts w:ascii="Arial" w:hAnsi="Arial"/>
                <w:sz w:val="14"/>
                <w:szCs w:val="14"/>
              </w:rPr>
            </w:pPr>
            <w:r w:rsidRPr="004356D7">
              <w:rPr>
                <w:rFonts w:ascii="Arial" w:hAnsi="Arial"/>
                <w:sz w:val="14"/>
                <w:szCs w:val="14"/>
              </w:rPr>
              <w:t xml:space="preserve">Depreciation for transfer from </w:t>
            </w:r>
          </w:p>
        </w:tc>
        <w:tc>
          <w:tcPr>
            <w:tcW w:w="1122" w:type="dxa"/>
            <w:vAlign w:val="bottom"/>
          </w:tcPr>
          <w:p w14:paraId="5A5807E0" w14:textId="6B6A0518" w:rsidR="00746535" w:rsidRPr="004356D7" w:rsidRDefault="00746535" w:rsidP="00746535">
            <w:pPr>
              <w:tabs>
                <w:tab w:val="decimal" w:pos="840"/>
              </w:tabs>
              <w:spacing w:line="280" w:lineRule="exact"/>
              <w:ind w:right="-72"/>
              <w:rPr>
                <w:rFonts w:ascii="Arial" w:hAnsi="Arial" w:cs="Arial"/>
                <w:sz w:val="14"/>
                <w:szCs w:val="14"/>
                <w:lang w:val="en-GB"/>
              </w:rPr>
            </w:pPr>
          </w:p>
        </w:tc>
        <w:tc>
          <w:tcPr>
            <w:tcW w:w="1041" w:type="dxa"/>
            <w:vAlign w:val="bottom"/>
          </w:tcPr>
          <w:p w14:paraId="7E330426" w14:textId="5D5252B1" w:rsidR="00746535" w:rsidRPr="004356D7" w:rsidRDefault="00746535" w:rsidP="00746535">
            <w:pPr>
              <w:tabs>
                <w:tab w:val="decimal" w:pos="750"/>
              </w:tabs>
              <w:spacing w:line="280" w:lineRule="exact"/>
              <w:ind w:right="-72"/>
              <w:rPr>
                <w:rFonts w:ascii="Arial" w:hAnsi="Arial" w:cs="Arial"/>
                <w:sz w:val="14"/>
                <w:szCs w:val="14"/>
                <w:lang w:val="en-GB"/>
              </w:rPr>
            </w:pPr>
          </w:p>
        </w:tc>
        <w:tc>
          <w:tcPr>
            <w:tcW w:w="960" w:type="dxa"/>
            <w:vAlign w:val="bottom"/>
          </w:tcPr>
          <w:p w14:paraId="0633159A" w14:textId="3A3B3C93" w:rsidR="00746535" w:rsidRPr="004356D7" w:rsidRDefault="00746535" w:rsidP="00746535">
            <w:pPr>
              <w:tabs>
                <w:tab w:val="decimal" w:pos="720"/>
              </w:tabs>
              <w:spacing w:line="280" w:lineRule="exact"/>
              <w:ind w:right="-72"/>
              <w:rPr>
                <w:rFonts w:ascii="Arial" w:hAnsi="Arial" w:cs="Arial"/>
                <w:sz w:val="14"/>
                <w:szCs w:val="14"/>
                <w:lang w:val="en-GB"/>
              </w:rPr>
            </w:pPr>
          </w:p>
        </w:tc>
        <w:tc>
          <w:tcPr>
            <w:tcW w:w="960" w:type="dxa"/>
            <w:vAlign w:val="bottom"/>
          </w:tcPr>
          <w:p w14:paraId="70D068B8" w14:textId="0D8F98F0" w:rsidR="00746535" w:rsidRPr="004356D7" w:rsidRDefault="00746535" w:rsidP="00746535">
            <w:pPr>
              <w:tabs>
                <w:tab w:val="decimal" w:pos="660"/>
              </w:tabs>
              <w:spacing w:line="280" w:lineRule="exact"/>
              <w:ind w:right="-72"/>
              <w:rPr>
                <w:rFonts w:ascii="Arial" w:hAnsi="Arial" w:cs="Arial"/>
                <w:sz w:val="14"/>
                <w:szCs w:val="14"/>
                <w:lang w:val="en-GB"/>
              </w:rPr>
            </w:pPr>
          </w:p>
        </w:tc>
        <w:tc>
          <w:tcPr>
            <w:tcW w:w="960" w:type="dxa"/>
            <w:vAlign w:val="bottom"/>
          </w:tcPr>
          <w:p w14:paraId="064E4865" w14:textId="58EAF83E" w:rsidR="00746535" w:rsidRPr="004356D7" w:rsidRDefault="00746535" w:rsidP="00746535">
            <w:pPr>
              <w:tabs>
                <w:tab w:val="decimal" w:pos="660"/>
              </w:tabs>
              <w:spacing w:line="280" w:lineRule="exact"/>
              <w:ind w:right="-72"/>
              <w:rPr>
                <w:rFonts w:ascii="Arial" w:hAnsi="Arial" w:cs="Arial"/>
                <w:sz w:val="14"/>
                <w:szCs w:val="14"/>
                <w:lang w:val="en-GB"/>
              </w:rPr>
            </w:pPr>
          </w:p>
        </w:tc>
        <w:tc>
          <w:tcPr>
            <w:tcW w:w="900" w:type="dxa"/>
            <w:vAlign w:val="bottom"/>
          </w:tcPr>
          <w:p w14:paraId="043BED63" w14:textId="4942402F" w:rsidR="00746535" w:rsidRPr="004356D7" w:rsidRDefault="00746535" w:rsidP="00746535">
            <w:pPr>
              <w:tabs>
                <w:tab w:val="decimal" w:pos="615"/>
              </w:tabs>
              <w:spacing w:line="280" w:lineRule="exact"/>
              <w:ind w:right="-72"/>
              <w:rPr>
                <w:rFonts w:ascii="Arial" w:hAnsi="Arial" w:cs="Arial"/>
                <w:sz w:val="14"/>
                <w:szCs w:val="14"/>
                <w:lang w:val="en-GB"/>
              </w:rPr>
            </w:pPr>
          </w:p>
        </w:tc>
        <w:tc>
          <w:tcPr>
            <w:tcW w:w="1047" w:type="dxa"/>
          </w:tcPr>
          <w:p w14:paraId="434038E1" w14:textId="0DA526DD" w:rsidR="00746535" w:rsidRPr="004356D7" w:rsidRDefault="00746535" w:rsidP="00746535">
            <w:pPr>
              <w:tabs>
                <w:tab w:val="decimal" w:pos="690"/>
              </w:tabs>
              <w:spacing w:line="280" w:lineRule="exact"/>
              <w:ind w:right="-72"/>
              <w:rPr>
                <w:rFonts w:ascii="Arial" w:hAnsi="Arial" w:cs="Arial"/>
                <w:sz w:val="14"/>
                <w:szCs w:val="14"/>
                <w:lang w:val="en-GB"/>
              </w:rPr>
            </w:pPr>
          </w:p>
        </w:tc>
        <w:tc>
          <w:tcPr>
            <w:tcW w:w="956" w:type="dxa"/>
            <w:vAlign w:val="bottom"/>
          </w:tcPr>
          <w:p w14:paraId="0A0EA644" w14:textId="13D0B352" w:rsidR="00746535" w:rsidRPr="004356D7" w:rsidRDefault="00746535" w:rsidP="00746535">
            <w:pPr>
              <w:tabs>
                <w:tab w:val="decimal" w:pos="690"/>
              </w:tabs>
              <w:spacing w:line="280" w:lineRule="exact"/>
              <w:ind w:right="-72"/>
              <w:rPr>
                <w:rFonts w:ascii="Arial" w:hAnsi="Arial" w:cs="Arial"/>
                <w:sz w:val="14"/>
                <w:szCs w:val="14"/>
                <w:lang w:val="en-GB"/>
              </w:rPr>
            </w:pPr>
          </w:p>
        </w:tc>
      </w:tr>
      <w:tr w:rsidR="004F0845" w:rsidRPr="007222F3" w14:paraId="6BE29594" w14:textId="77777777" w:rsidTr="00CE5ED3">
        <w:tc>
          <w:tcPr>
            <w:tcW w:w="2427" w:type="dxa"/>
          </w:tcPr>
          <w:p w14:paraId="68959D05" w14:textId="0D88B012" w:rsidR="00746535" w:rsidRPr="004356D7" w:rsidRDefault="00746535" w:rsidP="00746535">
            <w:pPr>
              <w:spacing w:line="280" w:lineRule="exact"/>
              <w:ind w:right="-50"/>
              <w:jc w:val="both"/>
              <w:rPr>
                <w:rFonts w:ascii="Arial" w:hAnsi="Arial"/>
                <w:sz w:val="14"/>
                <w:szCs w:val="14"/>
              </w:rPr>
            </w:pPr>
            <w:r w:rsidRPr="004356D7">
              <w:rPr>
                <w:rFonts w:ascii="Arial" w:hAnsi="Arial"/>
                <w:sz w:val="14"/>
                <w:szCs w:val="14"/>
              </w:rPr>
              <w:t xml:space="preserve">   right of use assets</w:t>
            </w:r>
          </w:p>
        </w:tc>
        <w:tc>
          <w:tcPr>
            <w:tcW w:w="1122" w:type="dxa"/>
            <w:vAlign w:val="bottom"/>
          </w:tcPr>
          <w:p w14:paraId="4EB5AA26" w14:textId="487C0BC2" w:rsidR="00746535" w:rsidRPr="004356D7" w:rsidRDefault="00746535" w:rsidP="00746535">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vAlign w:val="bottom"/>
          </w:tcPr>
          <w:p w14:paraId="2A4D4BC6" w14:textId="59DBE971" w:rsidR="00746535" w:rsidRPr="004356D7" w:rsidRDefault="00746535" w:rsidP="00746535">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vAlign w:val="bottom"/>
          </w:tcPr>
          <w:p w14:paraId="7260A7D8" w14:textId="64977754" w:rsidR="00746535" w:rsidRPr="004356D7" w:rsidRDefault="00746535" w:rsidP="00746535">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vAlign w:val="bottom"/>
          </w:tcPr>
          <w:p w14:paraId="0113FD2A" w14:textId="21C9C535"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vAlign w:val="bottom"/>
          </w:tcPr>
          <w:p w14:paraId="76E3D2C0" w14:textId="549F471D"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vAlign w:val="bottom"/>
          </w:tcPr>
          <w:p w14:paraId="1D190D2F" w14:textId="7D77FA99" w:rsidR="00746535" w:rsidRPr="004356D7" w:rsidRDefault="00746535" w:rsidP="00746535">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653</w:t>
            </w:r>
          </w:p>
        </w:tc>
        <w:tc>
          <w:tcPr>
            <w:tcW w:w="1047" w:type="dxa"/>
          </w:tcPr>
          <w:p w14:paraId="608904C4" w14:textId="7ED5C254" w:rsidR="00746535" w:rsidRPr="004356D7" w:rsidRDefault="00746535"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vAlign w:val="bottom"/>
          </w:tcPr>
          <w:p w14:paraId="651B85A2" w14:textId="698D0F5E" w:rsidR="00746535" w:rsidRPr="004356D7" w:rsidRDefault="00746535" w:rsidP="00746535">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653</w:t>
            </w:r>
          </w:p>
        </w:tc>
      </w:tr>
      <w:tr w:rsidR="00746535" w:rsidRPr="007222F3" w14:paraId="65894DAF" w14:textId="77777777" w:rsidTr="00CE5ED3">
        <w:tc>
          <w:tcPr>
            <w:tcW w:w="2427" w:type="dxa"/>
          </w:tcPr>
          <w:p w14:paraId="53070C19" w14:textId="11AA1909" w:rsidR="00746535" w:rsidRPr="004356D7" w:rsidRDefault="00746535" w:rsidP="00746535">
            <w:pPr>
              <w:spacing w:line="280" w:lineRule="exact"/>
              <w:ind w:right="-50"/>
              <w:jc w:val="both"/>
              <w:rPr>
                <w:rFonts w:ascii="Arial" w:hAnsi="Arial"/>
                <w:sz w:val="14"/>
                <w:szCs w:val="14"/>
                <w:cs/>
              </w:rPr>
            </w:pPr>
            <w:r w:rsidRPr="004356D7">
              <w:rPr>
                <w:rFonts w:ascii="Arial" w:hAnsi="Arial"/>
                <w:sz w:val="14"/>
                <w:szCs w:val="14"/>
              </w:rPr>
              <w:t xml:space="preserve">Translation adjustment </w:t>
            </w:r>
          </w:p>
        </w:tc>
        <w:tc>
          <w:tcPr>
            <w:tcW w:w="1122" w:type="dxa"/>
          </w:tcPr>
          <w:p w14:paraId="5067EE2D" w14:textId="2B45F32F" w:rsidR="00746535" w:rsidRPr="004356D7" w:rsidRDefault="00746535" w:rsidP="00746535">
            <w:pPr>
              <w:pBdr>
                <w:bottom w:val="single" w:sz="4" w:space="1" w:color="auto"/>
              </w:pBd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3E291F0C" w14:textId="4D36287A" w:rsidR="00746535" w:rsidRPr="004356D7" w:rsidRDefault="00746535" w:rsidP="00746535">
            <w:pPr>
              <w:pBdr>
                <w:bottom w:val="single" w:sz="4" w:space="1" w:color="auto"/>
              </w:pBd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47</w:t>
            </w:r>
          </w:p>
        </w:tc>
        <w:tc>
          <w:tcPr>
            <w:tcW w:w="960" w:type="dxa"/>
          </w:tcPr>
          <w:p w14:paraId="4A98DC03" w14:textId="08B7EA58" w:rsidR="00746535" w:rsidRPr="004356D7" w:rsidRDefault="00746535" w:rsidP="00746535">
            <w:pPr>
              <w:pBdr>
                <w:bottom w:val="single" w:sz="4" w:space="1" w:color="auto"/>
              </w:pBd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396</w:t>
            </w:r>
          </w:p>
        </w:tc>
        <w:tc>
          <w:tcPr>
            <w:tcW w:w="960" w:type="dxa"/>
          </w:tcPr>
          <w:p w14:paraId="653D31F5" w14:textId="025D0CB6" w:rsidR="00746535" w:rsidRPr="004356D7" w:rsidRDefault="00746535" w:rsidP="00746535">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77B28028" w14:textId="65DD58AC" w:rsidR="00746535" w:rsidRPr="004356D7" w:rsidRDefault="00746535" w:rsidP="00746535">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tcPr>
          <w:p w14:paraId="15EB7DEA" w14:textId="41868F9C" w:rsidR="00746535" w:rsidRPr="004356D7" w:rsidRDefault="00746535" w:rsidP="00746535">
            <w:pPr>
              <w:pBdr>
                <w:bottom w:val="single" w:sz="4" w:space="1" w:color="auto"/>
              </w:pBd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7" w:type="dxa"/>
          </w:tcPr>
          <w:p w14:paraId="63E18C69" w14:textId="5044AD1C" w:rsidR="00746535" w:rsidRPr="004356D7" w:rsidRDefault="00746535" w:rsidP="00746535">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064A2565" w14:textId="463DE3A8" w:rsidR="00746535" w:rsidRPr="004356D7" w:rsidRDefault="00746535" w:rsidP="00746535">
            <w:pPr>
              <w:pBdr>
                <w:bottom w:val="single" w:sz="4" w:space="1" w:color="auto"/>
              </w:pBd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443</w:t>
            </w:r>
          </w:p>
        </w:tc>
      </w:tr>
      <w:tr w:rsidR="00746535" w:rsidRPr="007222F3" w14:paraId="76331A08" w14:textId="77777777" w:rsidTr="00CE5ED3">
        <w:tc>
          <w:tcPr>
            <w:tcW w:w="2427" w:type="dxa"/>
          </w:tcPr>
          <w:p w14:paraId="5F76230A" w14:textId="31714693" w:rsidR="00746535" w:rsidRPr="004356D7" w:rsidRDefault="00746535" w:rsidP="00746535">
            <w:pPr>
              <w:spacing w:line="280" w:lineRule="exact"/>
              <w:ind w:right="-50"/>
              <w:jc w:val="both"/>
              <w:rPr>
                <w:rFonts w:ascii="Arial" w:hAnsi="Arial"/>
                <w:sz w:val="14"/>
                <w:szCs w:val="14"/>
              </w:rPr>
            </w:pPr>
            <w:r w:rsidRPr="004356D7">
              <w:rPr>
                <w:rFonts w:ascii="Arial" w:hAnsi="Arial"/>
                <w:sz w:val="14"/>
                <w:szCs w:val="14"/>
              </w:rPr>
              <w:t xml:space="preserve">31 December </w:t>
            </w:r>
            <w:r>
              <w:rPr>
                <w:rFonts w:ascii="Arial" w:hAnsi="Arial"/>
                <w:sz w:val="14"/>
                <w:szCs w:val="14"/>
              </w:rPr>
              <w:t>2021</w:t>
            </w:r>
          </w:p>
        </w:tc>
        <w:tc>
          <w:tcPr>
            <w:tcW w:w="1122" w:type="dxa"/>
          </w:tcPr>
          <w:p w14:paraId="522B291F" w14:textId="50CBA8C9" w:rsidR="00746535" w:rsidRPr="004356D7" w:rsidRDefault="00746535" w:rsidP="00746535">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5</w:t>
            </w:r>
          </w:p>
        </w:tc>
        <w:tc>
          <w:tcPr>
            <w:tcW w:w="1041" w:type="dxa"/>
          </w:tcPr>
          <w:p w14:paraId="5CD57914" w14:textId="00CA6418" w:rsidR="00746535" w:rsidRPr="004356D7" w:rsidRDefault="00746535" w:rsidP="00746535">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18,370</w:t>
            </w:r>
          </w:p>
        </w:tc>
        <w:tc>
          <w:tcPr>
            <w:tcW w:w="960" w:type="dxa"/>
          </w:tcPr>
          <w:p w14:paraId="0492E6E9" w14:textId="0112FAB4" w:rsidR="00746535" w:rsidRPr="004356D7" w:rsidRDefault="00746535" w:rsidP="00746535">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15,337</w:t>
            </w:r>
          </w:p>
        </w:tc>
        <w:tc>
          <w:tcPr>
            <w:tcW w:w="960" w:type="dxa"/>
          </w:tcPr>
          <w:p w14:paraId="12B128AD" w14:textId="3E63C7A1"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6,963</w:t>
            </w:r>
          </w:p>
        </w:tc>
        <w:tc>
          <w:tcPr>
            <w:tcW w:w="960" w:type="dxa"/>
          </w:tcPr>
          <w:p w14:paraId="317238E2" w14:textId="14791298" w:rsidR="00746535" w:rsidRPr="004356D7" w:rsidRDefault="00746535" w:rsidP="007465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306</w:t>
            </w:r>
          </w:p>
        </w:tc>
        <w:tc>
          <w:tcPr>
            <w:tcW w:w="900" w:type="dxa"/>
          </w:tcPr>
          <w:p w14:paraId="05FD0D3F" w14:textId="216E3096" w:rsidR="00746535" w:rsidRPr="004356D7" w:rsidRDefault="00746535" w:rsidP="00746535">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36,030</w:t>
            </w:r>
          </w:p>
        </w:tc>
        <w:tc>
          <w:tcPr>
            <w:tcW w:w="1047" w:type="dxa"/>
          </w:tcPr>
          <w:p w14:paraId="170323C6" w14:textId="18532800" w:rsidR="00746535" w:rsidRPr="004356D7" w:rsidRDefault="00746535"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57F1E6E1" w14:textId="2B003C60" w:rsidR="00746535" w:rsidRPr="004356D7" w:rsidRDefault="00746535" w:rsidP="00746535">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77,011</w:t>
            </w:r>
          </w:p>
        </w:tc>
      </w:tr>
      <w:tr w:rsidR="00746535" w:rsidRPr="007222F3" w14:paraId="2E9808E1" w14:textId="77777777" w:rsidTr="00CE5ED3">
        <w:tc>
          <w:tcPr>
            <w:tcW w:w="2427" w:type="dxa"/>
          </w:tcPr>
          <w:p w14:paraId="5BA0CF7B" w14:textId="1A13AFCD" w:rsidR="00746535" w:rsidRPr="004356D7" w:rsidRDefault="00746535" w:rsidP="00746535">
            <w:pPr>
              <w:spacing w:line="280" w:lineRule="exact"/>
              <w:ind w:right="-50"/>
              <w:jc w:val="both"/>
              <w:rPr>
                <w:rFonts w:ascii="Arial" w:hAnsi="Arial"/>
                <w:sz w:val="14"/>
                <w:szCs w:val="14"/>
              </w:rPr>
            </w:pPr>
            <w:r w:rsidRPr="004356D7">
              <w:rPr>
                <w:rFonts w:ascii="Arial" w:hAnsi="Arial"/>
                <w:sz w:val="14"/>
                <w:szCs w:val="14"/>
              </w:rPr>
              <w:t>Depreciation for the year</w:t>
            </w:r>
          </w:p>
        </w:tc>
        <w:tc>
          <w:tcPr>
            <w:tcW w:w="1122" w:type="dxa"/>
          </w:tcPr>
          <w:p w14:paraId="43448E54" w14:textId="36EB92C8" w:rsidR="00746535" w:rsidRPr="004356D7" w:rsidRDefault="00876364" w:rsidP="00746535">
            <w:pPr>
              <w:tabs>
                <w:tab w:val="decimal" w:pos="840"/>
              </w:tabs>
              <w:spacing w:line="280" w:lineRule="exact"/>
              <w:ind w:right="-72"/>
              <w:rPr>
                <w:rFonts w:ascii="Arial" w:hAnsi="Arial" w:cs="Arial"/>
                <w:sz w:val="14"/>
                <w:szCs w:val="14"/>
                <w:lang w:val="en-GB"/>
              </w:rPr>
            </w:pPr>
            <w:r>
              <w:rPr>
                <w:rFonts w:ascii="Arial" w:hAnsi="Arial" w:cs="Arial"/>
                <w:sz w:val="14"/>
                <w:szCs w:val="14"/>
                <w:lang w:val="en-GB"/>
              </w:rPr>
              <w:t>8</w:t>
            </w:r>
          </w:p>
        </w:tc>
        <w:tc>
          <w:tcPr>
            <w:tcW w:w="1041" w:type="dxa"/>
          </w:tcPr>
          <w:p w14:paraId="381514E4" w14:textId="2EFFD644" w:rsidR="00746535" w:rsidRPr="004356D7" w:rsidRDefault="00876364" w:rsidP="00746535">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1,919</w:t>
            </w:r>
          </w:p>
        </w:tc>
        <w:tc>
          <w:tcPr>
            <w:tcW w:w="960" w:type="dxa"/>
          </w:tcPr>
          <w:p w14:paraId="1BCF49A5" w14:textId="0F5991BD" w:rsidR="00746535" w:rsidRPr="004356D7" w:rsidRDefault="00876364" w:rsidP="00746535">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2,557</w:t>
            </w:r>
          </w:p>
        </w:tc>
        <w:tc>
          <w:tcPr>
            <w:tcW w:w="960" w:type="dxa"/>
          </w:tcPr>
          <w:p w14:paraId="7A48F81C" w14:textId="35D053AD" w:rsidR="00746535" w:rsidRPr="004356D7" w:rsidRDefault="00876364" w:rsidP="00746535">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1,658</w:t>
            </w:r>
          </w:p>
        </w:tc>
        <w:tc>
          <w:tcPr>
            <w:tcW w:w="960" w:type="dxa"/>
          </w:tcPr>
          <w:p w14:paraId="5C633AB6" w14:textId="7D155D3E" w:rsidR="00746535" w:rsidRPr="004356D7" w:rsidRDefault="00876364" w:rsidP="00746535">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740</w:t>
            </w:r>
          </w:p>
        </w:tc>
        <w:tc>
          <w:tcPr>
            <w:tcW w:w="900" w:type="dxa"/>
          </w:tcPr>
          <w:p w14:paraId="65D051B9" w14:textId="66C75918" w:rsidR="00746535" w:rsidRPr="004356D7" w:rsidRDefault="00876364" w:rsidP="00746535">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13,992</w:t>
            </w:r>
          </w:p>
        </w:tc>
        <w:tc>
          <w:tcPr>
            <w:tcW w:w="1047" w:type="dxa"/>
          </w:tcPr>
          <w:p w14:paraId="44809317" w14:textId="1DFA3F22" w:rsidR="00746535" w:rsidRPr="004356D7" w:rsidRDefault="00746535"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03DC1ED8" w14:textId="410F5B27" w:rsidR="00746535" w:rsidRPr="004356D7" w:rsidRDefault="00876364"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20,874</w:t>
            </w:r>
          </w:p>
        </w:tc>
      </w:tr>
      <w:tr w:rsidR="00746535" w:rsidRPr="007222F3" w14:paraId="3EC11A2D" w14:textId="77777777" w:rsidTr="00CE5ED3">
        <w:tc>
          <w:tcPr>
            <w:tcW w:w="2427" w:type="dxa"/>
          </w:tcPr>
          <w:p w14:paraId="1999735C" w14:textId="57A4A0F3" w:rsidR="00746535" w:rsidRPr="004356D7" w:rsidRDefault="00746535" w:rsidP="00746535">
            <w:pPr>
              <w:spacing w:line="280" w:lineRule="exact"/>
              <w:ind w:right="-50"/>
              <w:jc w:val="both"/>
              <w:rPr>
                <w:rFonts w:ascii="Arial" w:hAnsi="Arial"/>
                <w:sz w:val="14"/>
                <w:szCs w:val="14"/>
              </w:rPr>
            </w:pPr>
            <w:r w:rsidRPr="004356D7">
              <w:rPr>
                <w:rFonts w:ascii="Arial" w:hAnsi="Arial"/>
                <w:sz w:val="14"/>
                <w:szCs w:val="14"/>
              </w:rPr>
              <w:t>Depreciation on disposals</w:t>
            </w:r>
            <w:r>
              <w:rPr>
                <w:rFonts w:ascii="Arial" w:hAnsi="Arial"/>
                <w:sz w:val="14"/>
                <w:szCs w:val="14"/>
              </w:rPr>
              <w:t>/write-off</w:t>
            </w:r>
          </w:p>
        </w:tc>
        <w:tc>
          <w:tcPr>
            <w:tcW w:w="1122" w:type="dxa"/>
          </w:tcPr>
          <w:p w14:paraId="2EEB5F2C" w14:textId="6C433209" w:rsidR="00746535" w:rsidRPr="004356D7" w:rsidRDefault="00876364" w:rsidP="00746535">
            <w:pP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tcPr>
          <w:p w14:paraId="16AEF128" w14:textId="60391E05" w:rsidR="00746535" w:rsidRPr="004356D7" w:rsidRDefault="00876364" w:rsidP="00746535">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(54)</w:t>
            </w:r>
          </w:p>
        </w:tc>
        <w:tc>
          <w:tcPr>
            <w:tcW w:w="960" w:type="dxa"/>
          </w:tcPr>
          <w:p w14:paraId="50663AA9" w14:textId="00670020" w:rsidR="00746535" w:rsidRPr="004356D7" w:rsidRDefault="00876364" w:rsidP="00746535">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(1,203)</w:t>
            </w:r>
          </w:p>
        </w:tc>
        <w:tc>
          <w:tcPr>
            <w:tcW w:w="960" w:type="dxa"/>
          </w:tcPr>
          <w:p w14:paraId="7CE548E5" w14:textId="0A7C839A" w:rsidR="00746535" w:rsidRPr="004356D7" w:rsidRDefault="00876364" w:rsidP="00746535">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032A81CA" w14:textId="65D1525B" w:rsidR="00746535" w:rsidRPr="004356D7" w:rsidRDefault="00876364" w:rsidP="00746535">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tcPr>
          <w:p w14:paraId="10C1DAF5" w14:textId="226E8C11" w:rsidR="00746535" w:rsidRPr="004356D7" w:rsidRDefault="00876364" w:rsidP="00746535">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(4,614)</w:t>
            </w:r>
          </w:p>
        </w:tc>
        <w:tc>
          <w:tcPr>
            <w:tcW w:w="1047" w:type="dxa"/>
          </w:tcPr>
          <w:p w14:paraId="3C3B686D" w14:textId="2454B460" w:rsidR="00746535" w:rsidRPr="004356D7" w:rsidRDefault="00746535"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77F9A1CC" w14:textId="2E36A081" w:rsidR="00746535" w:rsidRPr="004356D7" w:rsidRDefault="00876364" w:rsidP="007465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r w:rsidR="00183931">
              <w:rPr>
                <w:rFonts w:ascii="Arial" w:hAnsi="Arial" w:cs="Arial"/>
                <w:sz w:val="14"/>
                <w:szCs w:val="14"/>
                <w:lang w:val="en-GB"/>
              </w:rPr>
              <w:t>5,871)</w:t>
            </w:r>
          </w:p>
        </w:tc>
      </w:tr>
      <w:tr w:rsidR="00746535" w:rsidRPr="007222F3" w14:paraId="18826575" w14:textId="77777777" w:rsidTr="00CE5ED3">
        <w:tc>
          <w:tcPr>
            <w:tcW w:w="2427" w:type="dxa"/>
          </w:tcPr>
          <w:p w14:paraId="266648E5" w14:textId="004C174E" w:rsidR="00746535" w:rsidRPr="004356D7" w:rsidRDefault="00746535" w:rsidP="00746535">
            <w:pPr>
              <w:spacing w:line="280" w:lineRule="exact"/>
              <w:ind w:right="-50"/>
              <w:jc w:val="both"/>
              <w:rPr>
                <w:rFonts w:ascii="Arial" w:hAnsi="Arial"/>
                <w:sz w:val="14"/>
                <w:szCs w:val="14"/>
                <w:cs/>
              </w:rPr>
            </w:pPr>
            <w:r w:rsidRPr="004356D7">
              <w:rPr>
                <w:rFonts w:ascii="Arial" w:hAnsi="Arial"/>
                <w:sz w:val="14"/>
                <w:szCs w:val="14"/>
              </w:rPr>
              <w:t xml:space="preserve">Translation adjustment </w:t>
            </w:r>
          </w:p>
        </w:tc>
        <w:tc>
          <w:tcPr>
            <w:tcW w:w="1122" w:type="dxa"/>
          </w:tcPr>
          <w:p w14:paraId="3D072E04" w14:textId="3A3CFABA" w:rsidR="00746535" w:rsidRPr="004356D7" w:rsidRDefault="00183931" w:rsidP="00746535">
            <w:pPr>
              <w:pBdr>
                <w:bottom w:val="single" w:sz="4" w:space="1" w:color="auto"/>
              </w:pBd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tcPr>
          <w:p w14:paraId="577D2B77" w14:textId="57C91955" w:rsidR="00746535" w:rsidRPr="004356D7" w:rsidRDefault="00183931" w:rsidP="00746535">
            <w:pPr>
              <w:pBdr>
                <w:bottom w:val="single" w:sz="4" w:space="1" w:color="auto"/>
              </w:pBdr>
              <w:tabs>
                <w:tab w:val="decimal" w:pos="750"/>
              </w:tabs>
              <w:spacing w:line="280" w:lineRule="exact"/>
              <w:ind w:right="-72"/>
              <w:rPr>
                <w:rFonts w:ascii="Arial" w:hAnsi="Arial" w:cs="Arial"/>
                <w:sz w:val="14"/>
                <w:szCs w:val="14"/>
                <w:lang w:val="en-GB"/>
              </w:rPr>
            </w:pPr>
            <w:r>
              <w:rPr>
                <w:rFonts w:ascii="Arial" w:hAnsi="Arial" w:cs="Arial"/>
                <w:sz w:val="14"/>
                <w:szCs w:val="14"/>
                <w:lang w:val="en-GB"/>
              </w:rPr>
              <w:t>(28)</w:t>
            </w:r>
          </w:p>
        </w:tc>
        <w:tc>
          <w:tcPr>
            <w:tcW w:w="960" w:type="dxa"/>
          </w:tcPr>
          <w:p w14:paraId="77F9502A" w14:textId="4B78FEDC" w:rsidR="00746535" w:rsidRPr="004356D7" w:rsidRDefault="00183931" w:rsidP="00746535">
            <w:pPr>
              <w:pBdr>
                <w:bottom w:val="single" w:sz="4" w:space="1" w:color="auto"/>
              </w:pBdr>
              <w:tabs>
                <w:tab w:val="decimal" w:pos="720"/>
              </w:tabs>
              <w:spacing w:line="280" w:lineRule="exact"/>
              <w:ind w:right="-72"/>
              <w:rPr>
                <w:rFonts w:ascii="Arial" w:hAnsi="Arial" w:cs="Arial"/>
                <w:sz w:val="14"/>
                <w:szCs w:val="14"/>
                <w:lang w:val="en-GB"/>
              </w:rPr>
            </w:pPr>
            <w:r>
              <w:rPr>
                <w:rFonts w:ascii="Arial" w:hAnsi="Arial" w:cs="Arial"/>
                <w:sz w:val="14"/>
                <w:szCs w:val="14"/>
                <w:lang w:val="en-GB"/>
              </w:rPr>
              <w:t>18</w:t>
            </w:r>
          </w:p>
        </w:tc>
        <w:tc>
          <w:tcPr>
            <w:tcW w:w="960" w:type="dxa"/>
          </w:tcPr>
          <w:p w14:paraId="32855697" w14:textId="7BD61C67" w:rsidR="00746535" w:rsidRPr="004356D7" w:rsidRDefault="00183931" w:rsidP="00746535">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4057B818" w14:textId="600C9D7E" w:rsidR="00746535" w:rsidRPr="004356D7" w:rsidRDefault="00183931" w:rsidP="00746535">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tcPr>
          <w:p w14:paraId="003E5760" w14:textId="1A8152C7" w:rsidR="00746535" w:rsidRPr="004356D7" w:rsidRDefault="00183931" w:rsidP="00746535">
            <w:pPr>
              <w:pBdr>
                <w:bottom w:val="single" w:sz="4" w:space="1" w:color="auto"/>
              </w:pBdr>
              <w:tabs>
                <w:tab w:val="decimal" w:pos="615"/>
              </w:tabs>
              <w:spacing w:line="280" w:lineRule="exact"/>
              <w:ind w:right="-72"/>
              <w:rPr>
                <w:rFonts w:ascii="Arial" w:hAnsi="Arial" w:cs="Arial"/>
                <w:sz w:val="14"/>
                <w:szCs w:val="14"/>
                <w:lang w:val="en-GB"/>
              </w:rPr>
            </w:pPr>
            <w:r>
              <w:rPr>
                <w:rFonts w:ascii="Arial" w:hAnsi="Arial" w:cs="Arial"/>
                <w:sz w:val="14"/>
                <w:szCs w:val="14"/>
                <w:lang w:val="en-GB"/>
              </w:rPr>
              <w:t>(2)</w:t>
            </w:r>
          </w:p>
        </w:tc>
        <w:tc>
          <w:tcPr>
            <w:tcW w:w="1047" w:type="dxa"/>
          </w:tcPr>
          <w:p w14:paraId="005A710B" w14:textId="6ACC9714" w:rsidR="00746535" w:rsidRPr="004356D7" w:rsidRDefault="00746535" w:rsidP="00746535">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72AAAB81" w14:textId="3A8F1A81" w:rsidR="00746535" w:rsidRPr="004356D7" w:rsidRDefault="000C327E" w:rsidP="00746535">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(12)</w:t>
            </w:r>
          </w:p>
        </w:tc>
      </w:tr>
      <w:tr w:rsidR="00746535" w:rsidRPr="007222F3" w14:paraId="62789153" w14:textId="77777777" w:rsidTr="00CE5ED3">
        <w:tc>
          <w:tcPr>
            <w:tcW w:w="2427" w:type="dxa"/>
          </w:tcPr>
          <w:p w14:paraId="5D7B0973" w14:textId="4D5D92CF" w:rsidR="00746535" w:rsidRPr="004356D7" w:rsidRDefault="00746535" w:rsidP="00746535">
            <w:pPr>
              <w:spacing w:line="280" w:lineRule="exact"/>
              <w:ind w:right="-50"/>
              <w:jc w:val="both"/>
              <w:rPr>
                <w:rFonts w:ascii="Arial" w:hAnsi="Arial"/>
                <w:sz w:val="14"/>
                <w:szCs w:val="14"/>
              </w:rPr>
            </w:pPr>
            <w:r w:rsidRPr="004356D7">
              <w:rPr>
                <w:rFonts w:ascii="Arial" w:hAnsi="Arial"/>
                <w:sz w:val="14"/>
                <w:szCs w:val="14"/>
              </w:rPr>
              <w:t xml:space="preserve">31 December </w:t>
            </w:r>
            <w:r>
              <w:rPr>
                <w:rFonts w:ascii="Arial" w:hAnsi="Arial"/>
                <w:sz w:val="14"/>
                <w:szCs w:val="14"/>
              </w:rPr>
              <w:t>2022</w:t>
            </w:r>
          </w:p>
        </w:tc>
        <w:tc>
          <w:tcPr>
            <w:tcW w:w="1122" w:type="dxa"/>
          </w:tcPr>
          <w:p w14:paraId="542679B6" w14:textId="44BDF99A" w:rsidR="00746535" w:rsidRPr="004356D7" w:rsidRDefault="000C327E" w:rsidP="00746535">
            <w:pPr>
              <w:pBdr>
                <w:bottom w:val="single" w:sz="6" w:space="1" w:color="auto"/>
              </w:pBdr>
              <w:tabs>
                <w:tab w:val="decimal" w:pos="840"/>
              </w:tabs>
              <w:spacing w:line="280" w:lineRule="exact"/>
              <w:ind w:right="-72"/>
              <w:rPr>
                <w:rFonts w:ascii="Arial" w:hAnsi="Arial" w:cs="Arial"/>
                <w:sz w:val="14"/>
                <w:szCs w:val="14"/>
                <w:lang w:val="en-GB"/>
              </w:rPr>
            </w:pPr>
            <w:r>
              <w:rPr>
                <w:rFonts w:ascii="Arial" w:hAnsi="Arial" w:cs="Arial"/>
                <w:sz w:val="14"/>
                <w:szCs w:val="14"/>
                <w:lang w:val="en-GB"/>
              </w:rPr>
              <w:t>13</w:t>
            </w:r>
          </w:p>
        </w:tc>
        <w:tc>
          <w:tcPr>
            <w:tcW w:w="1041" w:type="dxa"/>
          </w:tcPr>
          <w:p w14:paraId="63181B66" w14:textId="613118CA" w:rsidR="00746535" w:rsidRPr="004356D7" w:rsidRDefault="000C327E" w:rsidP="00746535">
            <w:pPr>
              <w:pBdr>
                <w:bottom w:val="single" w:sz="6" w:space="1" w:color="auto"/>
              </w:pBdr>
              <w:tabs>
                <w:tab w:val="decimal" w:pos="750"/>
              </w:tabs>
              <w:spacing w:line="280" w:lineRule="exact"/>
              <w:ind w:right="-72"/>
              <w:rPr>
                <w:rFonts w:ascii="Arial" w:hAnsi="Arial" w:cs="Arial"/>
                <w:sz w:val="14"/>
                <w:szCs w:val="14"/>
                <w:lang w:val="en-GB"/>
              </w:rPr>
            </w:pPr>
            <w:r>
              <w:rPr>
                <w:rFonts w:ascii="Arial" w:hAnsi="Arial" w:cs="Arial"/>
                <w:sz w:val="14"/>
                <w:szCs w:val="14"/>
                <w:lang w:val="en-GB"/>
              </w:rPr>
              <w:t>20,207</w:t>
            </w:r>
          </w:p>
        </w:tc>
        <w:tc>
          <w:tcPr>
            <w:tcW w:w="960" w:type="dxa"/>
          </w:tcPr>
          <w:p w14:paraId="2EE0018E" w14:textId="649C2501" w:rsidR="00746535" w:rsidRPr="004356D7" w:rsidRDefault="008D11B0" w:rsidP="00746535">
            <w:pPr>
              <w:pBdr>
                <w:bottom w:val="single" w:sz="6" w:space="1" w:color="auto"/>
              </w:pBdr>
              <w:tabs>
                <w:tab w:val="decimal" w:pos="720"/>
              </w:tabs>
              <w:spacing w:line="280" w:lineRule="exact"/>
              <w:ind w:right="-72"/>
              <w:rPr>
                <w:rFonts w:ascii="Arial" w:hAnsi="Arial" w:cs="Arial"/>
                <w:sz w:val="14"/>
                <w:szCs w:val="14"/>
                <w:lang w:val="en-GB"/>
              </w:rPr>
            </w:pPr>
            <w:r>
              <w:rPr>
                <w:rFonts w:ascii="Arial" w:hAnsi="Arial" w:cs="Arial"/>
                <w:sz w:val="14"/>
                <w:szCs w:val="14"/>
                <w:lang w:val="en-GB"/>
              </w:rPr>
              <w:t>16,709</w:t>
            </w:r>
          </w:p>
        </w:tc>
        <w:tc>
          <w:tcPr>
            <w:tcW w:w="960" w:type="dxa"/>
          </w:tcPr>
          <w:p w14:paraId="62A874D5" w14:textId="1B18F3EB" w:rsidR="00746535" w:rsidRPr="004356D7" w:rsidRDefault="008D11B0" w:rsidP="00746535">
            <w:pPr>
              <w:pBdr>
                <w:bottom w:val="sing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8,621</w:t>
            </w:r>
          </w:p>
        </w:tc>
        <w:tc>
          <w:tcPr>
            <w:tcW w:w="960" w:type="dxa"/>
          </w:tcPr>
          <w:p w14:paraId="7396FDD2" w14:textId="53C3B30D" w:rsidR="00746535" w:rsidRPr="004356D7" w:rsidRDefault="008D11B0" w:rsidP="00746535">
            <w:pPr>
              <w:pBdr>
                <w:bottom w:val="sing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1,046</w:t>
            </w:r>
          </w:p>
        </w:tc>
        <w:tc>
          <w:tcPr>
            <w:tcW w:w="900" w:type="dxa"/>
          </w:tcPr>
          <w:p w14:paraId="02945774" w14:textId="5B9D9964" w:rsidR="00746535" w:rsidRPr="004356D7" w:rsidRDefault="00EA621F" w:rsidP="00746535">
            <w:pPr>
              <w:pBdr>
                <w:bottom w:val="single" w:sz="6" w:space="1" w:color="auto"/>
              </w:pBdr>
              <w:tabs>
                <w:tab w:val="decimal" w:pos="615"/>
              </w:tabs>
              <w:spacing w:line="280" w:lineRule="exact"/>
              <w:ind w:right="-72"/>
              <w:rPr>
                <w:rFonts w:ascii="Arial" w:hAnsi="Arial" w:cs="Arial"/>
                <w:sz w:val="14"/>
                <w:szCs w:val="14"/>
                <w:lang w:val="en-GB"/>
              </w:rPr>
            </w:pPr>
            <w:r>
              <w:rPr>
                <w:rFonts w:ascii="Arial" w:hAnsi="Arial" w:cs="Arial"/>
                <w:sz w:val="14"/>
                <w:szCs w:val="14"/>
                <w:lang w:val="en-GB"/>
              </w:rPr>
              <w:t>45,406</w:t>
            </w:r>
          </w:p>
        </w:tc>
        <w:tc>
          <w:tcPr>
            <w:tcW w:w="1047" w:type="dxa"/>
          </w:tcPr>
          <w:p w14:paraId="6DBE4D53" w14:textId="075DED1C" w:rsidR="00746535" w:rsidRPr="004356D7" w:rsidRDefault="00746535" w:rsidP="00746535">
            <w:pPr>
              <w:pBdr>
                <w:bottom w:val="single" w:sz="6"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0FEBC1DA" w14:textId="5F2A61DF" w:rsidR="00746535" w:rsidRPr="004356D7" w:rsidRDefault="00EA621F" w:rsidP="00746535">
            <w:pPr>
              <w:pBdr>
                <w:bottom w:val="single" w:sz="6"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92,002</w:t>
            </w:r>
          </w:p>
        </w:tc>
      </w:tr>
      <w:tr w:rsidR="00746535" w:rsidRPr="007222F3" w14:paraId="4A94AAE1" w14:textId="77777777" w:rsidTr="00CE5ED3">
        <w:tc>
          <w:tcPr>
            <w:tcW w:w="2427" w:type="dxa"/>
          </w:tcPr>
          <w:p w14:paraId="466C18C9" w14:textId="2D01B64D" w:rsidR="00746535" w:rsidRPr="004356D7" w:rsidRDefault="00746535" w:rsidP="00746535">
            <w:pPr>
              <w:spacing w:line="280" w:lineRule="exact"/>
              <w:ind w:right="-50"/>
              <w:jc w:val="both"/>
              <w:rPr>
                <w:rFonts w:ascii="Arial" w:hAnsi="Arial"/>
                <w:b/>
                <w:bCs/>
                <w:sz w:val="14"/>
                <w:szCs w:val="14"/>
                <w:cs/>
              </w:rPr>
            </w:pPr>
            <w:r w:rsidRPr="004356D7">
              <w:rPr>
                <w:rFonts w:ascii="Arial" w:hAnsi="Arial"/>
                <w:b/>
                <w:bCs/>
                <w:sz w:val="14"/>
                <w:szCs w:val="14"/>
              </w:rPr>
              <w:t>Net book value:</w:t>
            </w:r>
          </w:p>
        </w:tc>
        <w:tc>
          <w:tcPr>
            <w:tcW w:w="1122" w:type="dxa"/>
          </w:tcPr>
          <w:p w14:paraId="3BFFA59F" w14:textId="0226B7EC" w:rsidR="00746535" w:rsidRPr="004356D7" w:rsidRDefault="00746535" w:rsidP="00746535">
            <w:pPr>
              <w:tabs>
                <w:tab w:val="decimal" w:pos="840"/>
              </w:tabs>
              <w:spacing w:line="280" w:lineRule="exact"/>
              <w:ind w:right="-72"/>
              <w:rPr>
                <w:rFonts w:ascii="Arial" w:hAnsi="Arial" w:cs="Arial"/>
                <w:sz w:val="14"/>
                <w:szCs w:val="14"/>
                <w:lang w:val="en-GB"/>
              </w:rPr>
            </w:pPr>
          </w:p>
        </w:tc>
        <w:tc>
          <w:tcPr>
            <w:tcW w:w="1041" w:type="dxa"/>
          </w:tcPr>
          <w:p w14:paraId="59818CFE" w14:textId="226A8F23" w:rsidR="00746535" w:rsidRPr="004356D7" w:rsidRDefault="00746535" w:rsidP="00746535">
            <w:pPr>
              <w:tabs>
                <w:tab w:val="decimal" w:pos="750"/>
              </w:tabs>
              <w:spacing w:line="280" w:lineRule="exact"/>
              <w:ind w:right="-72"/>
              <w:rPr>
                <w:rFonts w:ascii="Arial" w:hAnsi="Arial" w:cs="Arial"/>
                <w:sz w:val="14"/>
                <w:szCs w:val="14"/>
                <w:lang w:val="en-GB"/>
              </w:rPr>
            </w:pPr>
          </w:p>
        </w:tc>
        <w:tc>
          <w:tcPr>
            <w:tcW w:w="960" w:type="dxa"/>
          </w:tcPr>
          <w:p w14:paraId="5A0ACA02" w14:textId="6D01EE9E" w:rsidR="00746535" w:rsidRPr="004356D7" w:rsidRDefault="00746535" w:rsidP="00746535">
            <w:pPr>
              <w:tabs>
                <w:tab w:val="decimal" w:pos="720"/>
              </w:tabs>
              <w:spacing w:line="280" w:lineRule="exact"/>
              <w:ind w:right="-72"/>
              <w:rPr>
                <w:rFonts w:ascii="Arial" w:hAnsi="Arial" w:cs="Arial"/>
                <w:sz w:val="14"/>
                <w:szCs w:val="14"/>
                <w:lang w:val="en-GB"/>
              </w:rPr>
            </w:pPr>
          </w:p>
        </w:tc>
        <w:tc>
          <w:tcPr>
            <w:tcW w:w="960" w:type="dxa"/>
          </w:tcPr>
          <w:p w14:paraId="6AF4917B" w14:textId="7E2C1732" w:rsidR="00746535" w:rsidRPr="004356D7" w:rsidRDefault="00746535" w:rsidP="00746535">
            <w:pPr>
              <w:tabs>
                <w:tab w:val="decimal" w:pos="660"/>
              </w:tabs>
              <w:spacing w:line="280" w:lineRule="exact"/>
              <w:ind w:right="-72"/>
              <w:rPr>
                <w:rFonts w:ascii="Arial" w:hAnsi="Arial" w:cs="Arial"/>
                <w:sz w:val="14"/>
                <w:szCs w:val="14"/>
                <w:lang w:val="en-GB"/>
              </w:rPr>
            </w:pPr>
          </w:p>
        </w:tc>
        <w:tc>
          <w:tcPr>
            <w:tcW w:w="960" w:type="dxa"/>
          </w:tcPr>
          <w:p w14:paraId="437E04F5" w14:textId="7C82E20E" w:rsidR="00746535" w:rsidRPr="004356D7" w:rsidRDefault="00746535" w:rsidP="00746535">
            <w:pPr>
              <w:tabs>
                <w:tab w:val="decimal" w:pos="660"/>
              </w:tabs>
              <w:spacing w:line="280" w:lineRule="exact"/>
              <w:ind w:right="-72"/>
              <w:rPr>
                <w:rFonts w:ascii="Arial" w:hAnsi="Arial" w:cs="Arial"/>
                <w:sz w:val="14"/>
                <w:szCs w:val="14"/>
                <w:lang w:val="en-GB"/>
              </w:rPr>
            </w:pPr>
          </w:p>
        </w:tc>
        <w:tc>
          <w:tcPr>
            <w:tcW w:w="900" w:type="dxa"/>
          </w:tcPr>
          <w:p w14:paraId="54910CC9" w14:textId="44272DE5" w:rsidR="00746535" w:rsidRPr="004356D7" w:rsidRDefault="00746535" w:rsidP="00746535">
            <w:pPr>
              <w:tabs>
                <w:tab w:val="decimal" w:pos="615"/>
              </w:tabs>
              <w:spacing w:line="280" w:lineRule="exact"/>
              <w:ind w:right="-72"/>
              <w:rPr>
                <w:rFonts w:ascii="Arial" w:hAnsi="Arial" w:cs="Arial"/>
                <w:sz w:val="14"/>
                <w:szCs w:val="14"/>
                <w:lang w:val="en-GB"/>
              </w:rPr>
            </w:pPr>
          </w:p>
        </w:tc>
        <w:tc>
          <w:tcPr>
            <w:tcW w:w="1047" w:type="dxa"/>
          </w:tcPr>
          <w:p w14:paraId="5358DB1E" w14:textId="2E1878F1" w:rsidR="00746535" w:rsidRPr="004356D7" w:rsidRDefault="00746535" w:rsidP="00746535">
            <w:pPr>
              <w:tabs>
                <w:tab w:val="decimal" w:pos="690"/>
              </w:tabs>
              <w:spacing w:line="280" w:lineRule="exact"/>
              <w:ind w:right="-72"/>
              <w:rPr>
                <w:rFonts w:ascii="Arial" w:hAnsi="Arial" w:cs="Arial"/>
                <w:sz w:val="14"/>
                <w:szCs w:val="14"/>
                <w:lang w:val="en-GB"/>
              </w:rPr>
            </w:pPr>
          </w:p>
        </w:tc>
        <w:tc>
          <w:tcPr>
            <w:tcW w:w="956" w:type="dxa"/>
          </w:tcPr>
          <w:p w14:paraId="5BA4566E" w14:textId="38A95619" w:rsidR="00746535" w:rsidRPr="004356D7" w:rsidRDefault="00746535" w:rsidP="00746535">
            <w:pPr>
              <w:tabs>
                <w:tab w:val="decimal" w:pos="690"/>
              </w:tabs>
              <w:spacing w:line="280" w:lineRule="exact"/>
              <w:ind w:right="-72"/>
              <w:rPr>
                <w:rFonts w:ascii="Arial" w:hAnsi="Arial" w:cs="Arial"/>
                <w:sz w:val="14"/>
                <w:szCs w:val="14"/>
                <w:lang w:val="en-GB"/>
              </w:rPr>
            </w:pPr>
          </w:p>
        </w:tc>
      </w:tr>
      <w:tr w:rsidR="00746535" w:rsidRPr="007222F3" w14:paraId="4D6D3A33" w14:textId="77777777" w:rsidTr="00CE5ED3">
        <w:tc>
          <w:tcPr>
            <w:tcW w:w="2427" w:type="dxa"/>
          </w:tcPr>
          <w:p w14:paraId="446C4950" w14:textId="4F39210B" w:rsidR="00746535" w:rsidRPr="004356D7" w:rsidRDefault="00746535" w:rsidP="00746535">
            <w:pPr>
              <w:spacing w:line="280" w:lineRule="exact"/>
              <w:ind w:right="-50"/>
              <w:jc w:val="both"/>
              <w:rPr>
                <w:rFonts w:ascii="Arial" w:hAnsi="Arial"/>
                <w:sz w:val="14"/>
                <w:szCs w:val="14"/>
              </w:rPr>
            </w:pPr>
            <w:r w:rsidRPr="004356D7">
              <w:rPr>
                <w:rFonts w:ascii="Arial" w:hAnsi="Arial"/>
                <w:sz w:val="14"/>
                <w:szCs w:val="14"/>
              </w:rPr>
              <w:t xml:space="preserve">31 December </w:t>
            </w:r>
            <w:r>
              <w:rPr>
                <w:rFonts w:ascii="Arial" w:hAnsi="Arial"/>
                <w:sz w:val="14"/>
                <w:szCs w:val="14"/>
              </w:rPr>
              <w:t>2021</w:t>
            </w:r>
          </w:p>
        </w:tc>
        <w:tc>
          <w:tcPr>
            <w:tcW w:w="1122" w:type="dxa"/>
          </w:tcPr>
          <w:p w14:paraId="09455829" w14:textId="0A211224" w:rsidR="00746535" w:rsidRPr="004356D7" w:rsidRDefault="00746535" w:rsidP="00746535">
            <w:pPr>
              <w:pBdr>
                <w:bottom w:val="double" w:sz="6" w:space="1" w:color="auto"/>
              </w:pBd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6,367</w:t>
            </w:r>
          </w:p>
        </w:tc>
        <w:tc>
          <w:tcPr>
            <w:tcW w:w="1041" w:type="dxa"/>
          </w:tcPr>
          <w:p w14:paraId="4453C50E" w14:textId="6AEDC59F" w:rsidR="00746535" w:rsidRPr="004356D7" w:rsidRDefault="00746535" w:rsidP="00746535">
            <w:pPr>
              <w:pBdr>
                <w:bottom w:val="double" w:sz="6" w:space="1" w:color="auto"/>
              </w:pBd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17,753</w:t>
            </w:r>
          </w:p>
        </w:tc>
        <w:tc>
          <w:tcPr>
            <w:tcW w:w="960" w:type="dxa"/>
          </w:tcPr>
          <w:p w14:paraId="5CBB91B6" w14:textId="64A9DBA7" w:rsidR="00746535" w:rsidRPr="004356D7" w:rsidRDefault="00746535" w:rsidP="00746535">
            <w:pPr>
              <w:pBdr>
                <w:bottom w:val="double" w:sz="6" w:space="1" w:color="auto"/>
              </w:pBd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5,753</w:t>
            </w:r>
          </w:p>
        </w:tc>
        <w:tc>
          <w:tcPr>
            <w:tcW w:w="960" w:type="dxa"/>
          </w:tcPr>
          <w:p w14:paraId="22D1D4FA" w14:textId="711107A4" w:rsidR="00746535" w:rsidRPr="004356D7" w:rsidRDefault="00746535" w:rsidP="00746535">
            <w:pPr>
              <w:pBdr>
                <w:bottom w:val="double" w:sz="6"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14,495</w:t>
            </w:r>
          </w:p>
        </w:tc>
        <w:tc>
          <w:tcPr>
            <w:tcW w:w="960" w:type="dxa"/>
          </w:tcPr>
          <w:p w14:paraId="66E436D6" w14:textId="18EB4158" w:rsidR="00746535" w:rsidRPr="004356D7" w:rsidRDefault="00746535" w:rsidP="00746535">
            <w:pPr>
              <w:pBdr>
                <w:bottom w:val="double" w:sz="6"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21,734</w:t>
            </w:r>
          </w:p>
        </w:tc>
        <w:tc>
          <w:tcPr>
            <w:tcW w:w="900" w:type="dxa"/>
          </w:tcPr>
          <w:p w14:paraId="5C189C89" w14:textId="0DF258A9" w:rsidR="00746535" w:rsidRPr="004356D7" w:rsidRDefault="00746535" w:rsidP="00746535">
            <w:pPr>
              <w:pBdr>
                <w:bottom w:val="double" w:sz="6" w:space="1" w:color="auto"/>
              </w:pBd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110,592</w:t>
            </w:r>
          </w:p>
        </w:tc>
        <w:tc>
          <w:tcPr>
            <w:tcW w:w="1047" w:type="dxa"/>
          </w:tcPr>
          <w:p w14:paraId="72BCB20C" w14:textId="2591469F" w:rsidR="00746535" w:rsidRPr="004356D7" w:rsidRDefault="00746535" w:rsidP="00746535">
            <w:pPr>
              <w:pBdr>
                <w:bottom w:val="double" w:sz="6"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2,138</w:t>
            </w:r>
          </w:p>
        </w:tc>
        <w:tc>
          <w:tcPr>
            <w:tcW w:w="956" w:type="dxa"/>
          </w:tcPr>
          <w:p w14:paraId="373A2A15" w14:textId="610869F4" w:rsidR="00746535" w:rsidRPr="004356D7" w:rsidRDefault="00746535" w:rsidP="00746535">
            <w:pPr>
              <w:pBdr>
                <w:bottom w:val="double" w:sz="6" w:space="1" w:color="auto"/>
              </w:pBd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178,832</w:t>
            </w:r>
          </w:p>
        </w:tc>
      </w:tr>
      <w:tr w:rsidR="00746535" w:rsidRPr="009F66EA" w14:paraId="6A826DF8" w14:textId="77777777" w:rsidTr="00CE5ED3">
        <w:tc>
          <w:tcPr>
            <w:tcW w:w="2427" w:type="dxa"/>
          </w:tcPr>
          <w:p w14:paraId="725E96CF" w14:textId="3DA1FE95" w:rsidR="00746535" w:rsidRPr="004356D7" w:rsidRDefault="00746535" w:rsidP="00746535">
            <w:pPr>
              <w:spacing w:line="280" w:lineRule="exact"/>
              <w:ind w:right="-50"/>
              <w:jc w:val="both"/>
              <w:rPr>
                <w:rFonts w:ascii="Arial" w:hAnsi="Arial"/>
                <w:sz w:val="14"/>
                <w:szCs w:val="14"/>
              </w:rPr>
            </w:pPr>
            <w:r w:rsidRPr="004356D7">
              <w:rPr>
                <w:rFonts w:ascii="Arial" w:hAnsi="Arial"/>
                <w:sz w:val="14"/>
                <w:szCs w:val="14"/>
              </w:rPr>
              <w:t xml:space="preserve">31 December </w:t>
            </w:r>
            <w:r>
              <w:rPr>
                <w:rFonts w:ascii="Arial" w:hAnsi="Arial"/>
                <w:sz w:val="14"/>
                <w:szCs w:val="14"/>
              </w:rPr>
              <w:t>2022</w:t>
            </w:r>
          </w:p>
        </w:tc>
        <w:tc>
          <w:tcPr>
            <w:tcW w:w="1122" w:type="dxa"/>
          </w:tcPr>
          <w:p w14:paraId="31CC6CB3" w14:textId="6AD3C073" w:rsidR="00746535" w:rsidRPr="004356D7" w:rsidRDefault="00EA621F" w:rsidP="00746535">
            <w:pPr>
              <w:pBdr>
                <w:bottom w:val="double" w:sz="6" w:space="1" w:color="auto"/>
              </w:pBdr>
              <w:tabs>
                <w:tab w:val="decimal" w:pos="840"/>
              </w:tabs>
              <w:spacing w:line="280" w:lineRule="exact"/>
              <w:ind w:right="-72"/>
              <w:rPr>
                <w:rFonts w:ascii="Arial" w:hAnsi="Arial" w:cs="Arial"/>
                <w:sz w:val="14"/>
                <w:szCs w:val="14"/>
                <w:lang w:val="en-GB"/>
              </w:rPr>
            </w:pPr>
            <w:r>
              <w:rPr>
                <w:rFonts w:ascii="Arial" w:hAnsi="Arial" w:cs="Arial"/>
                <w:sz w:val="14"/>
                <w:szCs w:val="14"/>
                <w:lang w:val="en-GB"/>
              </w:rPr>
              <w:t>6,359</w:t>
            </w:r>
          </w:p>
        </w:tc>
        <w:tc>
          <w:tcPr>
            <w:tcW w:w="1041" w:type="dxa"/>
          </w:tcPr>
          <w:p w14:paraId="0A72DF47" w14:textId="0D9EA61A" w:rsidR="00746535" w:rsidRPr="004356D7" w:rsidRDefault="00EA621F" w:rsidP="00746535">
            <w:pPr>
              <w:pBdr>
                <w:bottom w:val="double" w:sz="6" w:space="1" w:color="auto"/>
              </w:pBdr>
              <w:tabs>
                <w:tab w:val="decimal" w:pos="750"/>
              </w:tabs>
              <w:spacing w:line="280" w:lineRule="exact"/>
              <w:ind w:right="-72"/>
              <w:rPr>
                <w:rFonts w:ascii="Arial" w:hAnsi="Arial" w:cs="Arial"/>
                <w:sz w:val="14"/>
                <w:szCs w:val="14"/>
                <w:lang w:val="en-GB"/>
              </w:rPr>
            </w:pPr>
            <w:r>
              <w:rPr>
                <w:rFonts w:ascii="Arial" w:hAnsi="Arial" w:cs="Arial"/>
                <w:sz w:val="14"/>
                <w:szCs w:val="14"/>
                <w:lang w:val="en-GB"/>
              </w:rPr>
              <w:t>16,614</w:t>
            </w:r>
          </w:p>
        </w:tc>
        <w:tc>
          <w:tcPr>
            <w:tcW w:w="960" w:type="dxa"/>
          </w:tcPr>
          <w:p w14:paraId="73EC6EDF" w14:textId="2D33F8AD" w:rsidR="00746535" w:rsidRPr="004356D7" w:rsidRDefault="00EA621F" w:rsidP="00746535">
            <w:pPr>
              <w:pBdr>
                <w:bottom w:val="double" w:sz="6" w:space="1" w:color="auto"/>
              </w:pBdr>
              <w:tabs>
                <w:tab w:val="decimal" w:pos="720"/>
              </w:tabs>
              <w:spacing w:line="280" w:lineRule="exact"/>
              <w:ind w:right="-72"/>
              <w:rPr>
                <w:rFonts w:ascii="Arial" w:hAnsi="Arial" w:cs="Arial"/>
                <w:sz w:val="14"/>
                <w:szCs w:val="14"/>
                <w:lang w:val="en-GB"/>
              </w:rPr>
            </w:pPr>
            <w:r>
              <w:rPr>
                <w:rFonts w:ascii="Arial" w:hAnsi="Arial" w:cs="Arial"/>
                <w:sz w:val="14"/>
                <w:szCs w:val="14"/>
                <w:lang w:val="en-GB"/>
              </w:rPr>
              <w:t>6,251</w:t>
            </w:r>
          </w:p>
        </w:tc>
        <w:tc>
          <w:tcPr>
            <w:tcW w:w="960" w:type="dxa"/>
          </w:tcPr>
          <w:p w14:paraId="5066572C" w14:textId="29CA2C98" w:rsidR="00746535" w:rsidRPr="004356D7" w:rsidRDefault="00EA621F" w:rsidP="00746535">
            <w:pPr>
              <w:pBdr>
                <w:bottom w:val="doub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12,837</w:t>
            </w:r>
          </w:p>
        </w:tc>
        <w:tc>
          <w:tcPr>
            <w:tcW w:w="960" w:type="dxa"/>
          </w:tcPr>
          <w:p w14:paraId="012B1E10" w14:textId="24DA47C0" w:rsidR="00746535" w:rsidRPr="004356D7" w:rsidRDefault="00EA621F" w:rsidP="00746535">
            <w:pPr>
              <w:pBdr>
                <w:bottom w:val="doub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23,132</w:t>
            </w:r>
          </w:p>
        </w:tc>
        <w:tc>
          <w:tcPr>
            <w:tcW w:w="900" w:type="dxa"/>
          </w:tcPr>
          <w:p w14:paraId="6E2CEE94" w14:textId="5F5007FC" w:rsidR="00746535" w:rsidRPr="004356D7" w:rsidRDefault="006B7901" w:rsidP="00746535">
            <w:pPr>
              <w:pBdr>
                <w:bottom w:val="double" w:sz="6" w:space="1" w:color="auto"/>
              </w:pBdr>
              <w:tabs>
                <w:tab w:val="decimal" w:pos="615"/>
              </w:tabs>
              <w:spacing w:line="280" w:lineRule="exact"/>
              <w:ind w:right="-72"/>
              <w:rPr>
                <w:rFonts w:ascii="Arial" w:hAnsi="Arial" w:cs="Arial"/>
                <w:sz w:val="14"/>
                <w:szCs w:val="14"/>
                <w:lang w:val="en-GB"/>
              </w:rPr>
            </w:pPr>
            <w:r>
              <w:rPr>
                <w:rFonts w:ascii="Arial" w:hAnsi="Arial" w:cs="Arial"/>
                <w:sz w:val="14"/>
                <w:szCs w:val="14"/>
                <w:lang w:val="en-GB"/>
              </w:rPr>
              <w:t>112,224</w:t>
            </w:r>
          </w:p>
        </w:tc>
        <w:tc>
          <w:tcPr>
            <w:tcW w:w="1047" w:type="dxa"/>
          </w:tcPr>
          <w:p w14:paraId="5103D608" w14:textId="1C4F39FF" w:rsidR="00746535" w:rsidRPr="004356D7" w:rsidRDefault="006B7901" w:rsidP="00746535">
            <w:pPr>
              <w:pBdr>
                <w:bottom w:val="double" w:sz="6"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4CC98865" w14:textId="0DC8C776" w:rsidR="00746535" w:rsidRPr="004356D7" w:rsidRDefault="006B7901" w:rsidP="00746535">
            <w:pPr>
              <w:pBdr>
                <w:bottom w:val="double" w:sz="6"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177,417</w:t>
            </w:r>
          </w:p>
        </w:tc>
      </w:tr>
      <w:tr w:rsidR="00746535" w:rsidRPr="007222F3" w14:paraId="4180CEFC" w14:textId="77777777" w:rsidTr="00CE5ED3">
        <w:tc>
          <w:tcPr>
            <w:tcW w:w="2427" w:type="dxa"/>
          </w:tcPr>
          <w:p w14:paraId="28C1B6C9" w14:textId="7BE48BB7" w:rsidR="00746535" w:rsidRPr="004356D7" w:rsidRDefault="00746535" w:rsidP="00746535">
            <w:pPr>
              <w:spacing w:line="280" w:lineRule="exact"/>
              <w:ind w:right="-50"/>
              <w:jc w:val="both"/>
              <w:rPr>
                <w:rFonts w:ascii="Arial" w:hAnsi="Arial"/>
                <w:sz w:val="14"/>
                <w:szCs w:val="14"/>
              </w:rPr>
            </w:pPr>
            <w:r w:rsidRPr="004356D7">
              <w:rPr>
                <w:rFonts w:ascii="Arial" w:hAnsi="Arial"/>
                <w:b/>
                <w:bCs/>
                <w:sz w:val="14"/>
                <w:szCs w:val="14"/>
              </w:rPr>
              <w:t>Depreciation for the year</w:t>
            </w:r>
          </w:p>
        </w:tc>
        <w:tc>
          <w:tcPr>
            <w:tcW w:w="1122" w:type="dxa"/>
          </w:tcPr>
          <w:p w14:paraId="2A8E01E1" w14:textId="77777777" w:rsidR="00746535" w:rsidRPr="004356D7" w:rsidRDefault="00746535" w:rsidP="00746535">
            <w:pPr>
              <w:tabs>
                <w:tab w:val="decimal" w:pos="615"/>
              </w:tabs>
              <w:spacing w:line="280" w:lineRule="exact"/>
              <w:ind w:right="-72"/>
              <w:rPr>
                <w:rFonts w:ascii="Arial" w:hAnsi="Arial" w:cs="Arial"/>
                <w:sz w:val="14"/>
                <w:szCs w:val="14"/>
                <w:lang w:val="en-GB"/>
              </w:rPr>
            </w:pPr>
          </w:p>
        </w:tc>
        <w:tc>
          <w:tcPr>
            <w:tcW w:w="1041" w:type="dxa"/>
          </w:tcPr>
          <w:p w14:paraId="24EAEBCF" w14:textId="09D0E757" w:rsidR="00746535" w:rsidRPr="004356D7" w:rsidRDefault="00746535" w:rsidP="00746535">
            <w:pPr>
              <w:tabs>
                <w:tab w:val="decimal" w:pos="855"/>
              </w:tabs>
              <w:spacing w:line="280" w:lineRule="exact"/>
              <w:ind w:right="-72"/>
              <w:rPr>
                <w:rFonts w:ascii="Arial" w:hAnsi="Arial" w:cs="Arial"/>
                <w:sz w:val="14"/>
                <w:szCs w:val="14"/>
                <w:lang w:val="en-GB"/>
              </w:rPr>
            </w:pPr>
          </w:p>
        </w:tc>
        <w:tc>
          <w:tcPr>
            <w:tcW w:w="960" w:type="dxa"/>
          </w:tcPr>
          <w:p w14:paraId="63651A38" w14:textId="77777777" w:rsidR="00746535" w:rsidRPr="004356D7" w:rsidRDefault="00746535" w:rsidP="00746535">
            <w:pPr>
              <w:tabs>
                <w:tab w:val="decimal" w:pos="720"/>
              </w:tabs>
              <w:spacing w:line="280" w:lineRule="exact"/>
              <w:ind w:right="-72"/>
              <w:rPr>
                <w:rFonts w:ascii="Arial" w:hAnsi="Arial" w:cs="Arial"/>
                <w:sz w:val="14"/>
                <w:szCs w:val="14"/>
                <w:lang w:val="en-GB"/>
              </w:rPr>
            </w:pPr>
          </w:p>
        </w:tc>
        <w:tc>
          <w:tcPr>
            <w:tcW w:w="960" w:type="dxa"/>
          </w:tcPr>
          <w:p w14:paraId="38ABD520" w14:textId="77777777" w:rsidR="00746535" w:rsidRPr="004356D7" w:rsidRDefault="00746535" w:rsidP="00746535">
            <w:pPr>
              <w:tabs>
                <w:tab w:val="decimal" w:pos="660"/>
              </w:tabs>
              <w:spacing w:line="280" w:lineRule="exact"/>
              <w:ind w:right="-72"/>
              <w:rPr>
                <w:rFonts w:ascii="Arial" w:hAnsi="Arial" w:cs="Arial"/>
                <w:sz w:val="14"/>
                <w:szCs w:val="14"/>
                <w:lang w:val="en-GB"/>
              </w:rPr>
            </w:pPr>
          </w:p>
        </w:tc>
        <w:tc>
          <w:tcPr>
            <w:tcW w:w="960" w:type="dxa"/>
          </w:tcPr>
          <w:p w14:paraId="331BECFD" w14:textId="77777777" w:rsidR="00746535" w:rsidRPr="004356D7" w:rsidRDefault="00746535" w:rsidP="00746535">
            <w:pPr>
              <w:tabs>
                <w:tab w:val="decimal" w:pos="720"/>
              </w:tabs>
              <w:spacing w:line="280" w:lineRule="exact"/>
              <w:ind w:right="-72"/>
              <w:rPr>
                <w:rFonts w:ascii="Arial" w:hAnsi="Arial" w:cs="Arial"/>
                <w:sz w:val="14"/>
                <w:szCs w:val="14"/>
                <w:lang w:val="en-GB"/>
              </w:rPr>
            </w:pPr>
          </w:p>
        </w:tc>
        <w:tc>
          <w:tcPr>
            <w:tcW w:w="900" w:type="dxa"/>
          </w:tcPr>
          <w:p w14:paraId="515F80DF" w14:textId="77777777" w:rsidR="00746535" w:rsidRPr="004356D7" w:rsidRDefault="00746535" w:rsidP="00746535">
            <w:pPr>
              <w:tabs>
                <w:tab w:val="decimal" w:pos="780"/>
              </w:tabs>
              <w:spacing w:line="280" w:lineRule="exact"/>
              <w:ind w:right="-72"/>
              <w:rPr>
                <w:rFonts w:ascii="Arial" w:hAnsi="Arial" w:cs="Arial"/>
                <w:sz w:val="14"/>
                <w:szCs w:val="14"/>
                <w:lang w:val="en-GB"/>
              </w:rPr>
            </w:pPr>
          </w:p>
        </w:tc>
        <w:tc>
          <w:tcPr>
            <w:tcW w:w="1047" w:type="dxa"/>
          </w:tcPr>
          <w:p w14:paraId="2345CDF2" w14:textId="77777777" w:rsidR="00746535" w:rsidRPr="004356D7" w:rsidRDefault="00746535" w:rsidP="00746535">
            <w:pPr>
              <w:tabs>
                <w:tab w:val="decimal" w:pos="690"/>
              </w:tabs>
              <w:spacing w:line="280" w:lineRule="exact"/>
              <w:ind w:right="-72"/>
              <w:rPr>
                <w:rFonts w:ascii="Arial" w:hAnsi="Arial" w:cs="Arial"/>
                <w:sz w:val="14"/>
                <w:szCs w:val="14"/>
                <w:lang w:val="en-GB"/>
              </w:rPr>
            </w:pPr>
          </w:p>
        </w:tc>
        <w:tc>
          <w:tcPr>
            <w:tcW w:w="956" w:type="dxa"/>
          </w:tcPr>
          <w:p w14:paraId="57DFD87B" w14:textId="1B36E041" w:rsidR="00746535" w:rsidRPr="004356D7" w:rsidRDefault="00746535" w:rsidP="00746535">
            <w:pPr>
              <w:tabs>
                <w:tab w:val="decimal" w:pos="690"/>
              </w:tabs>
              <w:spacing w:line="280" w:lineRule="exact"/>
              <w:ind w:right="-72"/>
              <w:rPr>
                <w:rFonts w:ascii="Arial" w:hAnsi="Arial" w:cs="Arial"/>
                <w:sz w:val="14"/>
                <w:szCs w:val="14"/>
                <w:lang w:val="en-GB"/>
              </w:rPr>
            </w:pPr>
          </w:p>
        </w:tc>
      </w:tr>
      <w:tr w:rsidR="00746535" w:rsidRPr="007222F3" w14:paraId="2714255A" w14:textId="77777777" w:rsidTr="00CE5ED3">
        <w:tc>
          <w:tcPr>
            <w:tcW w:w="8370" w:type="dxa"/>
            <w:gridSpan w:val="7"/>
          </w:tcPr>
          <w:p w14:paraId="05916D65" w14:textId="71E61D76" w:rsidR="00746535" w:rsidRPr="004356D7" w:rsidRDefault="00746535" w:rsidP="00746535">
            <w:pPr>
              <w:spacing w:line="280" w:lineRule="exact"/>
              <w:ind w:right="-72"/>
              <w:rPr>
                <w:rFonts w:ascii="Arial" w:hAnsi="Arial" w:cs="Arial"/>
                <w:sz w:val="14"/>
                <w:szCs w:val="14"/>
                <w:lang w:val="en-GB"/>
              </w:rPr>
            </w:pPr>
            <w:r>
              <w:rPr>
                <w:rFonts w:ascii="Arial" w:hAnsi="Arial" w:cs="Arial"/>
                <w:sz w:val="14"/>
                <w:szCs w:val="14"/>
                <w:lang w:val="en-GB"/>
              </w:rPr>
              <w:t>2021</w:t>
            </w:r>
            <w:r w:rsidRPr="004356D7">
              <w:rPr>
                <w:rFonts w:ascii="Arial" w:hAnsi="Arial" w:cs="Arial"/>
                <w:sz w:val="14"/>
                <w:szCs w:val="14"/>
                <w:lang w:val="en-GB"/>
              </w:rPr>
              <w:t xml:space="preserve"> (Baht </w:t>
            </w:r>
            <w:r>
              <w:rPr>
                <w:rFonts w:ascii="Arial" w:hAnsi="Arial" w:cs="Arial"/>
                <w:sz w:val="14"/>
                <w:szCs w:val="14"/>
                <w:lang w:val="en-GB"/>
              </w:rPr>
              <w:t>7.43</w:t>
            </w:r>
            <w:r w:rsidRPr="004356D7">
              <w:rPr>
                <w:rFonts w:ascii="Arial" w:hAnsi="Arial" w:cs="Arial"/>
                <w:sz w:val="14"/>
                <w:szCs w:val="14"/>
                <w:lang w:val="en-GB"/>
              </w:rPr>
              <w:t xml:space="preserve"> million included in cost of service, and the balance in selling and administrative expenses)</w:t>
            </w:r>
          </w:p>
        </w:tc>
        <w:tc>
          <w:tcPr>
            <w:tcW w:w="1047" w:type="dxa"/>
          </w:tcPr>
          <w:p w14:paraId="6E9F5386" w14:textId="77777777" w:rsidR="00746535" w:rsidRPr="004356D7" w:rsidRDefault="00746535" w:rsidP="00746535">
            <w:pPr>
              <w:tabs>
                <w:tab w:val="decimal" w:pos="720"/>
              </w:tabs>
              <w:spacing w:line="280" w:lineRule="exact"/>
              <w:ind w:right="-72"/>
              <w:rPr>
                <w:rFonts w:ascii="Arial" w:hAnsi="Arial" w:cs="Arial"/>
                <w:sz w:val="14"/>
                <w:szCs w:val="14"/>
                <w:lang w:val="en-GB"/>
              </w:rPr>
            </w:pPr>
          </w:p>
        </w:tc>
        <w:tc>
          <w:tcPr>
            <w:tcW w:w="956" w:type="dxa"/>
          </w:tcPr>
          <w:p w14:paraId="371E78FC" w14:textId="43AD7881" w:rsidR="00746535" w:rsidRPr="004356D7" w:rsidRDefault="00746535" w:rsidP="00746535">
            <w:pPr>
              <w:pBdr>
                <w:bottom w:val="double" w:sz="6" w:space="1" w:color="auto"/>
              </w:pBd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16,847</w:t>
            </w:r>
          </w:p>
        </w:tc>
      </w:tr>
      <w:tr w:rsidR="00746535" w:rsidRPr="007222F3" w14:paraId="46159324" w14:textId="77777777" w:rsidTr="00CE5ED3">
        <w:tc>
          <w:tcPr>
            <w:tcW w:w="8370" w:type="dxa"/>
            <w:gridSpan w:val="7"/>
          </w:tcPr>
          <w:p w14:paraId="4AE9C450" w14:textId="5944F595" w:rsidR="00746535" w:rsidRPr="004356D7" w:rsidRDefault="00746535" w:rsidP="00746535">
            <w:pPr>
              <w:spacing w:line="280" w:lineRule="exact"/>
              <w:ind w:right="-72"/>
              <w:rPr>
                <w:rFonts w:ascii="Arial" w:hAnsi="Arial" w:cs="Arial"/>
                <w:sz w:val="14"/>
                <w:szCs w:val="14"/>
                <w:lang w:val="en-GB"/>
              </w:rPr>
            </w:pPr>
            <w:r>
              <w:rPr>
                <w:rFonts w:ascii="Arial" w:hAnsi="Arial"/>
                <w:sz w:val="14"/>
                <w:szCs w:val="14"/>
              </w:rPr>
              <w:t>2022</w:t>
            </w:r>
            <w:r w:rsidRPr="004356D7">
              <w:rPr>
                <w:rFonts w:ascii="Arial" w:hAnsi="Arial"/>
                <w:sz w:val="14"/>
                <w:szCs w:val="14"/>
              </w:rPr>
              <w:t xml:space="preserve"> (Bah</w:t>
            </w:r>
            <w:r w:rsidR="00E33C5C">
              <w:rPr>
                <w:rFonts w:ascii="Arial" w:hAnsi="Arial"/>
                <w:sz w:val="14"/>
                <w:szCs w:val="14"/>
              </w:rPr>
              <w:t xml:space="preserve">t 11.16 </w:t>
            </w:r>
            <w:r w:rsidRPr="004356D7">
              <w:rPr>
                <w:rFonts w:ascii="Arial" w:hAnsi="Arial"/>
                <w:sz w:val="14"/>
                <w:szCs w:val="14"/>
              </w:rPr>
              <w:t>million included in cost of service, and the balance in selling and administrative expenses)</w:t>
            </w:r>
          </w:p>
        </w:tc>
        <w:tc>
          <w:tcPr>
            <w:tcW w:w="1047" w:type="dxa"/>
          </w:tcPr>
          <w:p w14:paraId="4370EE21" w14:textId="77777777" w:rsidR="00746535" w:rsidRPr="004356D7" w:rsidRDefault="00746535" w:rsidP="00746535">
            <w:pPr>
              <w:tabs>
                <w:tab w:val="decimal" w:pos="720"/>
              </w:tabs>
              <w:spacing w:line="280" w:lineRule="exact"/>
              <w:ind w:right="-72"/>
              <w:rPr>
                <w:rFonts w:ascii="Arial" w:hAnsi="Arial" w:cs="Arial"/>
                <w:sz w:val="14"/>
                <w:szCs w:val="14"/>
                <w:lang w:val="en-GB"/>
              </w:rPr>
            </w:pPr>
          </w:p>
        </w:tc>
        <w:tc>
          <w:tcPr>
            <w:tcW w:w="956" w:type="dxa"/>
          </w:tcPr>
          <w:p w14:paraId="051D0A02" w14:textId="024692AD" w:rsidR="00746535" w:rsidRPr="004356D7" w:rsidRDefault="006B7901" w:rsidP="00746535">
            <w:pPr>
              <w:pBdr>
                <w:bottom w:val="double" w:sz="6" w:space="1" w:color="auto"/>
              </w:pBdr>
              <w:tabs>
                <w:tab w:val="decimal" w:pos="720"/>
              </w:tabs>
              <w:spacing w:line="280" w:lineRule="exact"/>
              <w:ind w:right="-72"/>
              <w:rPr>
                <w:rFonts w:ascii="Arial" w:hAnsi="Arial" w:cstheme="minorBidi"/>
                <w:sz w:val="14"/>
                <w:szCs w:val="14"/>
                <w:cs/>
                <w:lang w:val="en-GB"/>
              </w:rPr>
            </w:pPr>
            <w:r>
              <w:rPr>
                <w:rFonts w:ascii="Arial" w:hAnsi="Arial" w:cstheme="minorBidi"/>
                <w:sz w:val="14"/>
                <w:szCs w:val="14"/>
                <w:lang w:val="en-GB"/>
              </w:rPr>
              <w:t>20,872</w:t>
            </w:r>
          </w:p>
        </w:tc>
      </w:tr>
    </w:tbl>
    <w:p w14:paraId="44BAB08F" w14:textId="77777777" w:rsidR="004A6863" w:rsidRPr="007222F3" w:rsidRDefault="004A6863" w:rsidP="004A6863"/>
    <w:tbl>
      <w:tblPr>
        <w:tblW w:w="10200" w:type="dxa"/>
        <w:tblInd w:w="-270" w:type="dxa"/>
        <w:tblLayout w:type="fixed"/>
        <w:tblLook w:val="0000" w:firstRow="0" w:lastRow="0" w:firstColumn="0" w:lastColumn="0" w:noHBand="0" w:noVBand="0"/>
      </w:tblPr>
      <w:tblGrid>
        <w:gridCol w:w="959"/>
        <w:gridCol w:w="1741"/>
        <w:gridCol w:w="1080"/>
        <w:gridCol w:w="1121"/>
        <w:gridCol w:w="960"/>
        <w:gridCol w:w="960"/>
        <w:gridCol w:w="1079"/>
        <w:gridCol w:w="1100"/>
        <w:gridCol w:w="1155"/>
        <w:gridCol w:w="45"/>
      </w:tblGrid>
      <w:tr w:rsidR="00B547DE" w:rsidRPr="007222F3" w14:paraId="18778DFC" w14:textId="77777777" w:rsidTr="004356D7">
        <w:trPr>
          <w:tblHeader/>
        </w:trPr>
        <w:tc>
          <w:tcPr>
            <w:tcW w:w="959" w:type="dxa"/>
          </w:tcPr>
          <w:p w14:paraId="491427AE" w14:textId="77777777" w:rsidR="0004728B" w:rsidRPr="004356D7" w:rsidRDefault="0004728B" w:rsidP="00ED7712">
            <w:pPr>
              <w:tabs>
                <w:tab w:val="center" w:pos="8010"/>
              </w:tabs>
              <w:spacing w:line="280" w:lineRule="exact"/>
              <w:ind w:left="-588" w:right="-50"/>
              <w:jc w:val="right"/>
              <w:rPr>
                <w:rFonts w:ascii="Arial" w:hAnsi="Arial"/>
                <w:sz w:val="14"/>
                <w:szCs w:val="14"/>
              </w:rPr>
            </w:pPr>
          </w:p>
        </w:tc>
        <w:tc>
          <w:tcPr>
            <w:tcW w:w="9241" w:type="dxa"/>
            <w:gridSpan w:val="9"/>
          </w:tcPr>
          <w:p w14:paraId="25430DDD" w14:textId="77777777" w:rsidR="0004728B" w:rsidRPr="004356D7" w:rsidRDefault="0004728B" w:rsidP="00ED7712">
            <w:pPr>
              <w:tabs>
                <w:tab w:val="center" w:pos="8010"/>
              </w:tabs>
              <w:spacing w:line="280" w:lineRule="exact"/>
              <w:ind w:left="-588" w:right="-50"/>
              <w:jc w:val="right"/>
              <w:rPr>
                <w:rFonts w:ascii="Arial" w:hAnsi="Arial"/>
                <w:sz w:val="14"/>
                <w:szCs w:val="14"/>
              </w:rPr>
            </w:pPr>
            <w:r w:rsidRPr="004356D7">
              <w:rPr>
                <w:rFonts w:ascii="Arial" w:hAnsi="Arial"/>
                <w:sz w:val="14"/>
                <w:szCs w:val="14"/>
              </w:rPr>
              <w:t>(Unit: Thousand Baht)</w:t>
            </w:r>
          </w:p>
        </w:tc>
      </w:tr>
      <w:tr w:rsidR="00B547DE" w:rsidRPr="007222F3" w14:paraId="4575C221" w14:textId="77777777" w:rsidTr="004356D7">
        <w:trPr>
          <w:tblHeader/>
        </w:trPr>
        <w:tc>
          <w:tcPr>
            <w:tcW w:w="2700" w:type="dxa"/>
            <w:gridSpan w:val="2"/>
          </w:tcPr>
          <w:p w14:paraId="3D8EC6F3" w14:textId="77777777" w:rsidR="0004728B" w:rsidRPr="004356D7" w:rsidRDefault="0004728B" w:rsidP="00ED7712">
            <w:pPr>
              <w:tabs>
                <w:tab w:val="center" w:pos="8010"/>
              </w:tabs>
              <w:spacing w:line="280" w:lineRule="exact"/>
              <w:ind w:left="-588" w:right="-50"/>
              <w:jc w:val="right"/>
              <w:rPr>
                <w:rFonts w:ascii="Arial" w:hAnsi="Arial"/>
                <w:sz w:val="14"/>
                <w:szCs w:val="14"/>
                <w:cs/>
              </w:rPr>
            </w:pPr>
          </w:p>
        </w:tc>
        <w:tc>
          <w:tcPr>
            <w:tcW w:w="7500" w:type="dxa"/>
            <w:gridSpan w:val="8"/>
          </w:tcPr>
          <w:p w14:paraId="29734048" w14:textId="77777777" w:rsidR="0004728B" w:rsidRPr="004356D7" w:rsidRDefault="0004728B" w:rsidP="00ED7712">
            <w:pPr>
              <w:pBdr>
                <w:bottom w:val="single" w:sz="4" w:space="1" w:color="auto"/>
              </w:pBdr>
              <w:tabs>
                <w:tab w:val="center" w:pos="8010"/>
              </w:tabs>
              <w:spacing w:line="280" w:lineRule="exact"/>
              <w:ind w:right="-50"/>
              <w:jc w:val="center"/>
              <w:rPr>
                <w:rFonts w:ascii="Arial" w:hAnsi="Arial"/>
                <w:sz w:val="14"/>
                <w:szCs w:val="14"/>
                <w:cs/>
              </w:rPr>
            </w:pPr>
            <w:r w:rsidRPr="004356D7">
              <w:rPr>
                <w:rFonts w:ascii="Arial" w:hAnsi="Arial"/>
                <w:sz w:val="14"/>
                <w:szCs w:val="14"/>
              </w:rPr>
              <w:t>Separate financial statements</w:t>
            </w:r>
          </w:p>
        </w:tc>
      </w:tr>
      <w:tr w:rsidR="00E33C5C" w:rsidRPr="007222F3" w14:paraId="12BC66F6" w14:textId="77777777" w:rsidTr="004356D7">
        <w:trPr>
          <w:gridAfter w:val="1"/>
          <w:wAfter w:w="45" w:type="dxa"/>
          <w:trHeight w:val="936"/>
          <w:tblHeader/>
        </w:trPr>
        <w:tc>
          <w:tcPr>
            <w:tcW w:w="2700" w:type="dxa"/>
            <w:gridSpan w:val="2"/>
            <w:vAlign w:val="bottom"/>
          </w:tcPr>
          <w:p w14:paraId="51A539C3" w14:textId="3DCB1236" w:rsidR="00E33C5C" w:rsidRPr="004356D7" w:rsidRDefault="00E33C5C" w:rsidP="00E33C5C">
            <w:pPr>
              <w:tabs>
                <w:tab w:val="center" w:pos="8010"/>
              </w:tabs>
              <w:spacing w:line="280" w:lineRule="exact"/>
              <w:ind w:left="-90" w:right="-50"/>
              <w:jc w:val="center"/>
              <w:rPr>
                <w:rFonts w:ascii="Arial" w:hAnsi="Arial"/>
                <w:sz w:val="14"/>
                <w:szCs w:val="14"/>
              </w:rPr>
            </w:pPr>
          </w:p>
        </w:tc>
        <w:tc>
          <w:tcPr>
            <w:tcW w:w="1080" w:type="dxa"/>
            <w:vAlign w:val="bottom"/>
          </w:tcPr>
          <w:p w14:paraId="4AA5DC82" w14:textId="0AD77069" w:rsidR="00E33C5C" w:rsidRPr="004356D7" w:rsidRDefault="00E33C5C" w:rsidP="00E33C5C">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Land and land improvement</w:t>
            </w:r>
          </w:p>
        </w:tc>
        <w:tc>
          <w:tcPr>
            <w:tcW w:w="1121" w:type="dxa"/>
            <w:vAlign w:val="bottom"/>
          </w:tcPr>
          <w:p w14:paraId="58094BEE" w14:textId="77777777" w:rsidR="00E33C5C" w:rsidRPr="004356D7" w:rsidRDefault="00E33C5C" w:rsidP="00E33C5C">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Buildings and building improvement</w:t>
            </w:r>
          </w:p>
        </w:tc>
        <w:tc>
          <w:tcPr>
            <w:tcW w:w="960" w:type="dxa"/>
            <w:vAlign w:val="bottom"/>
          </w:tcPr>
          <w:p w14:paraId="77B2C818" w14:textId="77777777" w:rsidR="00E33C5C" w:rsidRPr="004356D7" w:rsidRDefault="00E33C5C" w:rsidP="00E33C5C">
            <w:pPr>
              <w:pBdr>
                <w:bottom w:val="single" w:sz="4" w:space="1" w:color="auto"/>
              </w:pBdr>
              <w:tabs>
                <w:tab w:val="center" w:pos="8010"/>
              </w:tabs>
              <w:spacing w:line="280" w:lineRule="exact"/>
              <w:ind w:left="-108" w:right="-108"/>
              <w:jc w:val="center"/>
              <w:rPr>
                <w:rFonts w:ascii="Arial" w:hAnsi="Arial"/>
                <w:sz w:val="14"/>
                <w:szCs w:val="14"/>
              </w:rPr>
            </w:pPr>
            <w:r w:rsidRPr="004356D7">
              <w:rPr>
                <w:rFonts w:ascii="Arial" w:hAnsi="Arial"/>
                <w:sz w:val="14"/>
                <w:szCs w:val="14"/>
              </w:rPr>
              <w:t>Furniture, fixtures and office equipment</w:t>
            </w:r>
          </w:p>
        </w:tc>
        <w:tc>
          <w:tcPr>
            <w:tcW w:w="960" w:type="dxa"/>
            <w:vAlign w:val="bottom"/>
          </w:tcPr>
          <w:p w14:paraId="20B32A5F" w14:textId="77777777" w:rsidR="00E33C5C" w:rsidRPr="004356D7" w:rsidRDefault="00E33C5C" w:rsidP="00E33C5C">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Containers</w:t>
            </w:r>
          </w:p>
        </w:tc>
        <w:tc>
          <w:tcPr>
            <w:tcW w:w="1079" w:type="dxa"/>
            <w:vAlign w:val="bottom"/>
          </w:tcPr>
          <w:p w14:paraId="146D367C" w14:textId="1F0AF44A" w:rsidR="00E33C5C" w:rsidRPr="004356D7" w:rsidRDefault="00E33C5C" w:rsidP="00E33C5C">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Motor vehicles</w:t>
            </w:r>
            <w:r>
              <w:rPr>
                <w:rFonts w:ascii="Arial" w:hAnsi="Arial"/>
                <w:sz w:val="14"/>
                <w:szCs w:val="14"/>
              </w:rPr>
              <w:t>, trucks and trailers</w:t>
            </w:r>
          </w:p>
        </w:tc>
        <w:tc>
          <w:tcPr>
            <w:tcW w:w="1100" w:type="dxa"/>
          </w:tcPr>
          <w:p w14:paraId="581C4F22" w14:textId="77777777" w:rsidR="00E33C5C" w:rsidRDefault="00E33C5C" w:rsidP="00E33C5C">
            <w:pPr>
              <w:pBdr>
                <w:bottom w:val="single" w:sz="4" w:space="1" w:color="auto"/>
              </w:pBdr>
              <w:tabs>
                <w:tab w:val="center" w:pos="8010"/>
              </w:tabs>
              <w:spacing w:line="280" w:lineRule="exact"/>
              <w:ind w:left="12" w:right="-50"/>
              <w:jc w:val="center"/>
              <w:rPr>
                <w:rFonts w:ascii="Arial" w:hAnsi="Arial"/>
                <w:sz w:val="14"/>
                <w:szCs w:val="14"/>
              </w:rPr>
            </w:pPr>
          </w:p>
          <w:p w14:paraId="51149EF9" w14:textId="77777777" w:rsidR="00E33C5C" w:rsidRDefault="00E33C5C" w:rsidP="00E33C5C">
            <w:pPr>
              <w:pBdr>
                <w:bottom w:val="single" w:sz="4" w:space="1" w:color="auto"/>
              </w:pBdr>
              <w:tabs>
                <w:tab w:val="center" w:pos="8010"/>
              </w:tabs>
              <w:spacing w:line="280" w:lineRule="exact"/>
              <w:ind w:left="12" w:right="-50"/>
              <w:jc w:val="center"/>
              <w:rPr>
                <w:rFonts w:ascii="Arial" w:hAnsi="Arial"/>
                <w:sz w:val="14"/>
                <w:szCs w:val="14"/>
              </w:rPr>
            </w:pPr>
          </w:p>
          <w:p w14:paraId="550C9EB5" w14:textId="1F238536" w:rsidR="00E33C5C" w:rsidRPr="004356D7" w:rsidRDefault="00E33C5C" w:rsidP="00E33C5C">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Asset under construction</w:t>
            </w:r>
          </w:p>
        </w:tc>
        <w:tc>
          <w:tcPr>
            <w:tcW w:w="1155" w:type="dxa"/>
            <w:vAlign w:val="bottom"/>
          </w:tcPr>
          <w:p w14:paraId="3CD000D3" w14:textId="26B6FCCA" w:rsidR="00E33C5C" w:rsidRPr="004356D7" w:rsidRDefault="00E33C5C" w:rsidP="00E33C5C">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Total</w:t>
            </w:r>
          </w:p>
        </w:tc>
      </w:tr>
      <w:tr w:rsidR="00E33C5C" w:rsidRPr="007222F3" w14:paraId="1D20CEFA" w14:textId="77777777" w:rsidTr="004356D7">
        <w:trPr>
          <w:gridAfter w:val="1"/>
          <w:wAfter w:w="45" w:type="dxa"/>
        </w:trPr>
        <w:tc>
          <w:tcPr>
            <w:tcW w:w="2700" w:type="dxa"/>
            <w:gridSpan w:val="2"/>
          </w:tcPr>
          <w:p w14:paraId="60C6A9B5" w14:textId="77777777" w:rsidR="00E33C5C" w:rsidRPr="004356D7" w:rsidRDefault="00E33C5C" w:rsidP="00E33C5C">
            <w:pPr>
              <w:spacing w:line="280" w:lineRule="exact"/>
              <w:ind w:right="-50"/>
              <w:jc w:val="both"/>
              <w:rPr>
                <w:rFonts w:ascii="Arial" w:hAnsi="Arial"/>
                <w:b/>
                <w:bCs/>
                <w:sz w:val="14"/>
                <w:szCs w:val="14"/>
              </w:rPr>
            </w:pPr>
            <w:r w:rsidRPr="004356D7">
              <w:rPr>
                <w:rFonts w:ascii="Arial" w:hAnsi="Arial"/>
                <w:b/>
                <w:bCs/>
                <w:sz w:val="14"/>
                <w:szCs w:val="14"/>
              </w:rPr>
              <w:t>Cost</w:t>
            </w:r>
          </w:p>
        </w:tc>
        <w:tc>
          <w:tcPr>
            <w:tcW w:w="1080" w:type="dxa"/>
          </w:tcPr>
          <w:p w14:paraId="40696363" w14:textId="77777777" w:rsidR="00E33C5C" w:rsidRPr="004356D7" w:rsidRDefault="00E33C5C" w:rsidP="00E33C5C">
            <w:pPr>
              <w:spacing w:line="280" w:lineRule="exact"/>
              <w:ind w:right="-50"/>
              <w:jc w:val="both"/>
              <w:rPr>
                <w:rFonts w:ascii="Arial" w:hAnsi="Arial"/>
                <w:sz w:val="14"/>
                <w:szCs w:val="14"/>
              </w:rPr>
            </w:pPr>
          </w:p>
        </w:tc>
        <w:tc>
          <w:tcPr>
            <w:tcW w:w="1121" w:type="dxa"/>
          </w:tcPr>
          <w:p w14:paraId="2616B69E" w14:textId="77777777" w:rsidR="00E33C5C" w:rsidRPr="004356D7" w:rsidRDefault="00E33C5C" w:rsidP="00E33C5C">
            <w:pPr>
              <w:spacing w:line="280" w:lineRule="exact"/>
              <w:ind w:right="-50"/>
              <w:jc w:val="both"/>
              <w:rPr>
                <w:rFonts w:ascii="Arial" w:hAnsi="Arial"/>
                <w:sz w:val="14"/>
                <w:szCs w:val="14"/>
              </w:rPr>
            </w:pPr>
          </w:p>
        </w:tc>
        <w:tc>
          <w:tcPr>
            <w:tcW w:w="960" w:type="dxa"/>
          </w:tcPr>
          <w:p w14:paraId="50688338" w14:textId="77777777" w:rsidR="00E33C5C" w:rsidRPr="004356D7" w:rsidRDefault="00E33C5C" w:rsidP="00E33C5C">
            <w:pPr>
              <w:spacing w:line="280" w:lineRule="exact"/>
              <w:ind w:right="-50"/>
              <w:jc w:val="both"/>
              <w:rPr>
                <w:rFonts w:ascii="Arial" w:hAnsi="Arial"/>
                <w:sz w:val="14"/>
                <w:szCs w:val="14"/>
              </w:rPr>
            </w:pPr>
          </w:p>
        </w:tc>
        <w:tc>
          <w:tcPr>
            <w:tcW w:w="960" w:type="dxa"/>
          </w:tcPr>
          <w:p w14:paraId="547EE18C" w14:textId="77777777" w:rsidR="00E33C5C" w:rsidRPr="004356D7" w:rsidRDefault="00E33C5C" w:rsidP="00E33C5C">
            <w:pPr>
              <w:spacing w:line="280" w:lineRule="exact"/>
              <w:ind w:right="-50"/>
              <w:jc w:val="both"/>
              <w:rPr>
                <w:rFonts w:ascii="Arial" w:hAnsi="Arial"/>
                <w:sz w:val="14"/>
                <w:szCs w:val="14"/>
              </w:rPr>
            </w:pPr>
          </w:p>
        </w:tc>
        <w:tc>
          <w:tcPr>
            <w:tcW w:w="1079" w:type="dxa"/>
          </w:tcPr>
          <w:p w14:paraId="229F8869" w14:textId="77777777" w:rsidR="00E33C5C" w:rsidRPr="004356D7" w:rsidRDefault="00E33C5C" w:rsidP="00E33C5C">
            <w:pPr>
              <w:tabs>
                <w:tab w:val="center" w:pos="8010"/>
              </w:tabs>
              <w:spacing w:line="280" w:lineRule="exact"/>
              <w:ind w:left="12" w:right="-50"/>
              <w:jc w:val="both"/>
              <w:rPr>
                <w:rFonts w:ascii="Arial" w:hAnsi="Arial"/>
                <w:sz w:val="14"/>
                <w:szCs w:val="14"/>
              </w:rPr>
            </w:pPr>
          </w:p>
        </w:tc>
        <w:tc>
          <w:tcPr>
            <w:tcW w:w="1100" w:type="dxa"/>
          </w:tcPr>
          <w:p w14:paraId="63C7FDE3" w14:textId="77777777" w:rsidR="00E33C5C" w:rsidRPr="004356D7" w:rsidRDefault="00E33C5C" w:rsidP="00E33C5C">
            <w:pPr>
              <w:tabs>
                <w:tab w:val="center" w:pos="8010"/>
              </w:tabs>
              <w:spacing w:line="280" w:lineRule="exact"/>
              <w:ind w:left="12" w:right="-50"/>
              <w:jc w:val="both"/>
              <w:rPr>
                <w:rFonts w:ascii="Arial" w:hAnsi="Arial"/>
                <w:sz w:val="14"/>
                <w:szCs w:val="14"/>
              </w:rPr>
            </w:pPr>
          </w:p>
        </w:tc>
        <w:tc>
          <w:tcPr>
            <w:tcW w:w="1155" w:type="dxa"/>
          </w:tcPr>
          <w:p w14:paraId="5D40E1BC" w14:textId="603170FA" w:rsidR="00E33C5C" w:rsidRPr="004356D7" w:rsidRDefault="00E33C5C" w:rsidP="00E33C5C">
            <w:pPr>
              <w:tabs>
                <w:tab w:val="center" w:pos="8010"/>
              </w:tabs>
              <w:spacing w:line="280" w:lineRule="exact"/>
              <w:ind w:left="12" w:right="-50"/>
              <w:jc w:val="both"/>
              <w:rPr>
                <w:rFonts w:ascii="Arial" w:hAnsi="Arial"/>
                <w:sz w:val="14"/>
                <w:szCs w:val="14"/>
              </w:rPr>
            </w:pPr>
          </w:p>
        </w:tc>
      </w:tr>
      <w:tr w:rsidR="00E33C5C" w:rsidRPr="00AB371A" w14:paraId="2E833FD2" w14:textId="77777777" w:rsidTr="004356D7">
        <w:trPr>
          <w:gridAfter w:val="1"/>
          <w:wAfter w:w="45" w:type="dxa"/>
          <w:trHeight w:val="171"/>
        </w:trPr>
        <w:tc>
          <w:tcPr>
            <w:tcW w:w="2700" w:type="dxa"/>
            <w:gridSpan w:val="2"/>
          </w:tcPr>
          <w:p w14:paraId="0EB112F5" w14:textId="6F28981A" w:rsidR="00E33C5C" w:rsidRPr="004356D7" w:rsidRDefault="00E33C5C" w:rsidP="00E33C5C">
            <w:pPr>
              <w:spacing w:line="280" w:lineRule="exact"/>
              <w:ind w:right="-50"/>
              <w:jc w:val="both"/>
              <w:rPr>
                <w:rFonts w:ascii="Arial" w:hAnsi="Arial" w:cs="Arial"/>
                <w:sz w:val="14"/>
                <w:szCs w:val="14"/>
              </w:rPr>
            </w:pPr>
            <w:r w:rsidRPr="004356D7">
              <w:rPr>
                <w:rFonts w:ascii="Arial" w:hAnsi="Arial" w:cs="Arial"/>
                <w:sz w:val="14"/>
                <w:szCs w:val="14"/>
              </w:rPr>
              <w:t xml:space="preserve">1 January </w:t>
            </w:r>
            <w:r>
              <w:rPr>
                <w:rFonts w:ascii="Arial" w:hAnsi="Arial" w:cs="Arial"/>
                <w:sz w:val="14"/>
                <w:szCs w:val="14"/>
              </w:rPr>
              <w:t>2021</w:t>
            </w:r>
          </w:p>
        </w:tc>
        <w:tc>
          <w:tcPr>
            <w:tcW w:w="1080" w:type="dxa"/>
          </w:tcPr>
          <w:p w14:paraId="3A30F514" w14:textId="67CC8AA1" w:rsidR="00E33C5C" w:rsidRPr="004356D7" w:rsidRDefault="00E33C5C" w:rsidP="00E33C5C">
            <w:pP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6,292</w:t>
            </w:r>
          </w:p>
        </w:tc>
        <w:tc>
          <w:tcPr>
            <w:tcW w:w="1121" w:type="dxa"/>
          </w:tcPr>
          <w:p w14:paraId="0336E353" w14:textId="71E6F195" w:rsidR="00E33C5C" w:rsidRPr="004356D7" w:rsidRDefault="00E33C5C" w:rsidP="004431B0">
            <w:pP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18,759</w:t>
            </w:r>
          </w:p>
        </w:tc>
        <w:tc>
          <w:tcPr>
            <w:tcW w:w="960" w:type="dxa"/>
          </w:tcPr>
          <w:p w14:paraId="6BBB9F92" w14:textId="70BBC1AA" w:rsidR="00E33C5C" w:rsidRPr="004356D7" w:rsidRDefault="00E33C5C" w:rsidP="00E33C5C">
            <w:pP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13,673</w:t>
            </w:r>
          </w:p>
        </w:tc>
        <w:tc>
          <w:tcPr>
            <w:tcW w:w="960" w:type="dxa"/>
          </w:tcPr>
          <w:p w14:paraId="17E59BA1" w14:textId="4A5777BD" w:rsidR="00E33C5C" w:rsidRPr="004356D7" w:rsidRDefault="00E33C5C" w:rsidP="00E33C5C">
            <w:pP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423</w:t>
            </w:r>
          </w:p>
        </w:tc>
        <w:tc>
          <w:tcPr>
            <w:tcW w:w="1079" w:type="dxa"/>
          </w:tcPr>
          <w:p w14:paraId="5E903625" w14:textId="4E63FF59" w:rsidR="00E33C5C" w:rsidRPr="004356D7" w:rsidRDefault="00E33C5C" w:rsidP="00E33C5C">
            <w:pPr>
              <w:tabs>
                <w:tab w:val="decimal" w:pos="810"/>
              </w:tabs>
              <w:spacing w:line="280" w:lineRule="exact"/>
              <w:ind w:right="-72"/>
              <w:rPr>
                <w:rFonts w:ascii="Arial" w:hAnsi="Arial" w:cs="Arial"/>
                <w:sz w:val="14"/>
                <w:szCs w:val="14"/>
                <w:lang w:val="en-GB"/>
              </w:rPr>
            </w:pPr>
            <w:r w:rsidRPr="004356D7">
              <w:rPr>
                <w:rFonts w:ascii="Arial" w:hAnsi="Arial" w:cs="Arial" w:hint="cs"/>
                <w:sz w:val="14"/>
                <w:szCs w:val="14"/>
                <w:lang w:val="en-GB"/>
              </w:rPr>
              <w:t>86,472</w:t>
            </w:r>
          </w:p>
        </w:tc>
        <w:tc>
          <w:tcPr>
            <w:tcW w:w="1100" w:type="dxa"/>
          </w:tcPr>
          <w:p w14:paraId="3143889D" w14:textId="76076177" w:rsidR="00E33C5C" w:rsidRPr="004356D7" w:rsidRDefault="00E33C5C" w:rsidP="00E33C5C">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5D7A0E4B" w14:textId="0612012E" w:rsidR="00E33C5C" w:rsidRPr="004356D7" w:rsidRDefault="00E33C5C" w:rsidP="00E33C5C">
            <w:pPr>
              <w:tabs>
                <w:tab w:val="decimal" w:pos="900"/>
              </w:tabs>
              <w:spacing w:line="280" w:lineRule="exact"/>
              <w:ind w:right="-72"/>
              <w:rPr>
                <w:rFonts w:ascii="Arial" w:hAnsi="Arial" w:cs="Arial"/>
                <w:sz w:val="14"/>
                <w:szCs w:val="14"/>
                <w:lang w:val="en-GB"/>
              </w:rPr>
            </w:pPr>
            <w:r w:rsidRPr="004356D7">
              <w:rPr>
                <w:rFonts w:ascii="Arial" w:hAnsi="Arial" w:cs="Arial" w:hint="cs"/>
                <w:sz w:val="14"/>
                <w:szCs w:val="14"/>
                <w:lang w:val="en-GB"/>
              </w:rPr>
              <w:t>125,619</w:t>
            </w:r>
          </w:p>
        </w:tc>
      </w:tr>
      <w:tr w:rsidR="00E33C5C" w:rsidRPr="00AB371A" w14:paraId="4CFA32FE" w14:textId="77777777" w:rsidTr="00E6518D">
        <w:trPr>
          <w:gridAfter w:val="1"/>
          <w:wAfter w:w="45" w:type="dxa"/>
        </w:trPr>
        <w:tc>
          <w:tcPr>
            <w:tcW w:w="2700" w:type="dxa"/>
            <w:gridSpan w:val="2"/>
          </w:tcPr>
          <w:p w14:paraId="7C341654" w14:textId="705646E9" w:rsidR="00E33C5C" w:rsidRPr="004356D7" w:rsidRDefault="00E33C5C" w:rsidP="00E33C5C">
            <w:pPr>
              <w:spacing w:line="280" w:lineRule="exact"/>
              <w:ind w:right="-50"/>
              <w:jc w:val="both"/>
              <w:rPr>
                <w:rFonts w:ascii="Arial" w:hAnsi="Arial" w:cs="Arial"/>
                <w:sz w:val="14"/>
                <w:szCs w:val="14"/>
              </w:rPr>
            </w:pPr>
            <w:r w:rsidRPr="004356D7">
              <w:rPr>
                <w:rFonts w:ascii="Arial" w:hAnsi="Arial" w:cs="Arial"/>
                <w:sz w:val="14"/>
                <w:szCs w:val="14"/>
              </w:rPr>
              <w:t>Additions</w:t>
            </w:r>
          </w:p>
        </w:tc>
        <w:tc>
          <w:tcPr>
            <w:tcW w:w="1080" w:type="dxa"/>
            <w:vAlign w:val="bottom"/>
          </w:tcPr>
          <w:p w14:paraId="754999CF" w14:textId="262F34CB" w:rsidR="00E33C5C" w:rsidRPr="004356D7" w:rsidRDefault="00E33C5C" w:rsidP="00E33C5C">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80</w:t>
            </w:r>
          </w:p>
        </w:tc>
        <w:tc>
          <w:tcPr>
            <w:tcW w:w="1121" w:type="dxa"/>
            <w:vAlign w:val="bottom"/>
          </w:tcPr>
          <w:p w14:paraId="239E9FCC" w14:textId="05ACFB41" w:rsidR="00E33C5C" w:rsidRPr="004356D7" w:rsidRDefault="00E33C5C" w:rsidP="004431B0">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434</w:t>
            </w:r>
          </w:p>
        </w:tc>
        <w:tc>
          <w:tcPr>
            <w:tcW w:w="960" w:type="dxa"/>
            <w:vAlign w:val="bottom"/>
          </w:tcPr>
          <w:p w14:paraId="176529DB" w14:textId="3839CBB7" w:rsidR="00E33C5C" w:rsidRPr="004356D7" w:rsidRDefault="00E33C5C" w:rsidP="00E33C5C">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3,183</w:t>
            </w:r>
          </w:p>
        </w:tc>
        <w:tc>
          <w:tcPr>
            <w:tcW w:w="960" w:type="dxa"/>
            <w:vAlign w:val="bottom"/>
          </w:tcPr>
          <w:p w14:paraId="1F037ABF" w14:textId="372D3A2C" w:rsidR="00E33C5C" w:rsidRPr="004356D7" w:rsidRDefault="00E33C5C" w:rsidP="00E33C5C">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21,617</w:t>
            </w:r>
          </w:p>
        </w:tc>
        <w:tc>
          <w:tcPr>
            <w:tcW w:w="1079" w:type="dxa"/>
            <w:vAlign w:val="bottom"/>
          </w:tcPr>
          <w:p w14:paraId="6388B01A" w14:textId="4CBF30B5" w:rsidR="00E33C5C" w:rsidRPr="004356D7" w:rsidRDefault="00E33C5C" w:rsidP="00E33C5C">
            <w:pPr>
              <w:tabs>
                <w:tab w:val="decimal" w:pos="81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100" w:type="dxa"/>
          </w:tcPr>
          <w:p w14:paraId="5B41B704" w14:textId="224265D7" w:rsidR="00E33C5C" w:rsidRPr="004356D7" w:rsidRDefault="00E33C5C" w:rsidP="00E33C5C">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2,138</w:t>
            </w:r>
          </w:p>
        </w:tc>
        <w:tc>
          <w:tcPr>
            <w:tcW w:w="1155" w:type="dxa"/>
            <w:vAlign w:val="bottom"/>
          </w:tcPr>
          <w:p w14:paraId="0DD8B090" w14:textId="6B145148" w:rsidR="00E33C5C" w:rsidRPr="004356D7" w:rsidRDefault="00E33C5C" w:rsidP="00E33C5C">
            <w:pPr>
              <w:tabs>
                <w:tab w:val="decimal" w:pos="900"/>
              </w:tabs>
              <w:spacing w:line="280" w:lineRule="exact"/>
              <w:ind w:right="-72"/>
              <w:rPr>
                <w:rFonts w:ascii="Arial" w:hAnsi="Arial" w:cs="Arial"/>
                <w:sz w:val="14"/>
                <w:szCs w:val="14"/>
                <w:lang w:val="en-GB"/>
              </w:rPr>
            </w:pPr>
            <w:r>
              <w:rPr>
                <w:rFonts w:ascii="Arial" w:hAnsi="Arial" w:cs="Arial"/>
                <w:sz w:val="14"/>
                <w:szCs w:val="14"/>
                <w:lang w:val="en-GB"/>
              </w:rPr>
              <w:t>27,452</w:t>
            </w:r>
          </w:p>
        </w:tc>
      </w:tr>
      <w:tr w:rsidR="00E33C5C" w:rsidRPr="00AB371A" w14:paraId="24E01209" w14:textId="77777777" w:rsidTr="00E6518D">
        <w:trPr>
          <w:gridAfter w:val="1"/>
          <w:wAfter w:w="45" w:type="dxa"/>
        </w:trPr>
        <w:tc>
          <w:tcPr>
            <w:tcW w:w="2700" w:type="dxa"/>
            <w:gridSpan w:val="2"/>
          </w:tcPr>
          <w:p w14:paraId="38EB47FD" w14:textId="77777777" w:rsidR="00E33C5C" w:rsidRDefault="00E33C5C" w:rsidP="00E33C5C">
            <w:pPr>
              <w:spacing w:line="280" w:lineRule="exact"/>
              <w:ind w:right="-50"/>
              <w:jc w:val="both"/>
              <w:rPr>
                <w:rFonts w:ascii="Arial" w:hAnsi="Arial" w:cs="Arial"/>
                <w:sz w:val="14"/>
                <w:szCs w:val="14"/>
              </w:rPr>
            </w:pPr>
            <w:r w:rsidRPr="004356D7">
              <w:rPr>
                <w:rFonts w:ascii="Arial" w:hAnsi="Arial" w:cs="Arial"/>
                <w:sz w:val="14"/>
                <w:szCs w:val="14"/>
              </w:rPr>
              <w:t xml:space="preserve">Increase from settlement of account </w:t>
            </w:r>
          </w:p>
          <w:p w14:paraId="35358BC1" w14:textId="77777777" w:rsidR="00E33C5C" w:rsidRDefault="00E33C5C" w:rsidP="00E33C5C">
            <w:pPr>
              <w:spacing w:line="280" w:lineRule="exact"/>
              <w:ind w:right="-50"/>
              <w:jc w:val="both"/>
              <w:rPr>
                <w:rFonts w:ascii="Arial" w:hAnsi="Arial" w:cs="Arial"/>
                <w:sz w:val="14"/>
                <w:szCs w:val="14"/>
              </w:rPr>
            </w:pPr>
            <w:r>
              <w:rPr>
                <w:rFonts w:ascii="Arial" w:hAnsi="Arial" w:cs="Arial"/>
                <w:sz w:val="14"/>
                <w:szCs w:val="14"/>
              </w:rPr>
              <w:t xml:space="preserve">   </w:t>
            </w:r>
            <w:r w:rsidRPr="004356D7">
              <w:rPr>
                <w:rFonts w:ascii="Arial" w:hAnsi="Arial" w:cs="Arial"/>
                <w:sz w:val="14"/>
                <w:szCs w:val="14"/>
              </w:rPr>
              <w:t xml:space="preserve">receivable from disposal of </w:t>
            </w:r>
          </w:p>
          <w:p w14:paraId="570A14FF" w14:textId="5DD5477F" w:rsidR="00E33C5C" w:rsidRPr="004356D7" w:rsidRDefault="00E33C5C" w:rsidP="00E33C5C">
            <w:pPr>
              <w:spacing w:line="280" w:lineRule="exact"/>
              <w:ind w:right="-50"/>
              <w:jc w:val="both"/>
              <w:rPr>
                <w:rFonts w:ascii="Arial" w:hAnsi="Arial" w:cs="Arial"/>
                <w:sz w:val="14"/>
                <w:szCs w:val="14"/>
              </w:rPr>
            </w:pPr>
            <w:r>
              <w:rPr>
                <w:rFonts w:ascii="Arial" w:hAnsi="Arial" w:cs="Arial"/>
                <w:sz w:val="14"/>
                <w:szCs w:val="14"/>
              </w:rPr>
              <w:t xml:space="preserve">   </w:t>
            </w:r>
            <w:r w:rsidRPr="004356D7">
              <w:rPr>
                <w:rFonts w:ascii="Arial" w:hAnsi="Arial" w:cs="Arial"/>
                <w:sz w:val="14"/>
                <w:szCs w:val="14"/>
              </w:rPr>
              <w:t>investment</w:t>
            </w:r>
          </w:p>
        </w:tc>
        <w:tc>
          <w:tcPr>
            <w:tcW w:w="1080" w:type="dxa"/>
            <w:vAlign w:val="bottom"/>
          </w:tcPr>
          <w:p w14:paraId="38D4627D" w14:textId="057F266E" w:rsidR="00E33C5C" w:rsidRPr="004356D7" w:rsidRDefault="00E33C5C" w:rsidP="00E33C5C">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121" w:type="dxa"/>
            <w:vAlign w:val="bottom"/>
          </w:tcPr>
          <w:p w14:paraId="46D325CF" w14:textId="79F1F365" w:rsidR="00E33C5C" w:rsidRPr="004356D7" w:rsidRDefault="00E33C5C" w:rsidP="004431B0">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vAlign w:val="bottom"/>
          </w:tcPr>
          <w:p w14:paraId="2D5E4C38" w14:textId="521354B0" w:rsidR="00E33C5C" w:rsidRPr="004356D7" w:rsidRDefault="00E33C5C" w:rsidP="00E33C5C">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vAlign w:val="bottom"/>
          </w:tcPr>
          <w:p w14:paraId="159EC7E7" w14:textId="4AA4CC76" w:rsidR="00E33C5C" w:rsidRPr="004356D7" w:rsidRDefault="00E33C5C" w:rsidP="00E33C5C">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79" w:type="dxa"/>
            <w:vAlign w:val="bottom"/>
          </w:tcPr>
          <w:p w14:paraId="0767AE4E" w14:textId="2F44B39E" w:rsidR="00E33C5C" w:rsidRPr="004356D7" w:rsidRDefault="00E33C5C" w:rsidP="00E33C5C">
            <w:pPr>
              <w:tabs>
                <w:tab w:val="decimal" w:pos="810"/>
              </w:tabs>
              <w:spacing w:line="280" w:lineRule="exact"/>
              <w:ind w:right="-72"/>
              <w:rPr>
                <w:rFonts w:ascii="Arial" w:hAnsi="Arial" w:cs="Arial"/>
                <w:sz w:val="14"/>
                <w:szCs w:val="14"/>
                <w:lang w:val="en-GB"/>
              </w:rPr>
            </w:pPr>
            <w:r w:rsidRPr="004356D7">
              <w:rPr>
                <w:rFonts w:ascii="Arial" w:hAnsi="Arial" w:cs="Arial"/>
                <w:sz w:val="14"/>
                <w:szCs w:val="14"/>
                <w:lang w:val="en-GB"/>
              </w:rPr>
              <w:t>45,280</w:t>
            </w:r>
          </w:p>
        </w:tc>
        <w:tc>
          <w:tcPr>
            <w:tcW w:w="1100" w:type="dxa"/>
          </w:tcPr>
          <w:p w14:paraId="79AB8BB0" w14:textId="77777777" w:rsidR="00E33C5C" w:rsidRDefault="00E33C5C" w:rsidP="00E33C5C">
            <w:pPr>
              <w:tabs>
                <w:tab w:val="decimal" w:pos="810"/>
              </w:tabs>
              <w:spacing w:line="280" w:lineRule="exact"/>
              <w:ind w:right="-72"/>
              <w:rPr>
                <w:rFonts w:ascii="Arial" w:hAnsi="Arial" w:cs="Arial"/>
                <w:sz w:val="14"/>
                <w:szCs w:val="14"/>
                <w:lang w:val="en-GB"/>
              </w:rPr>
            </w:pPr>
          </w:p>
          <w:p w14:paraId="451AD03B" w14:textId="77777777" w:rsidR="00E33C5C" w:rsidRDefault="00E33C5C" w:rsidP="00E33C5C">
            <w:pPr>
              <w:tabs>
                <w:tab w:val="decimal" w:pos="810"/>
              </w:tabs>
              <w:spacing w:line="280" w:lineRule="exact"/>
              <w:ind w:right="-72"/>
              <w:rPr>
                <w:rFonts w:ascii="Arial" w:hAnsi="Arial" w:cs="Arial"/>
                <w:sz w:val="14"/>
                <w:szCs w:val="14"/>
                <w:lang w:val="en-GB"/>
              </w:rPr>
            </w:pPr>
          </w:p>
          <w:p w14:paraId="2F96A175" w14:textId="30B3337D" w:rsidR="00E33C5C" w:rsidRDefault="00E33C5C" w:rsidP="00E33C5C">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vAlign w:val="bottom"/>
          </w:tcPr>
          <w:p w14:paraId="40BCC50B" w14:textId="65CB03E5" w:rsidR="00E33C5C" w:rsidRPr="004356D7" w:rsidRDefault="00E33C5C" w:rsidP="00E33C5C">
            <w:pP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45,280</w:t>
            </w:r>
          </w:p>
        </w:tc>
      </w:tr>
      <w:tr w:rsidR="00E33C5C" w:rsidRPr="00AB371A" w14:paraId="39AF66D5" w14:textId="77777777" w:rsidTr="004356D7">
        <w:trPr>
          <w:gridAfter w:val="1"/>
          <w:wAfter w:w="45" w:type="dxa"/>
        </w:trPr>
        <w:tc>
          <w:tcPr>
            <w:tcW w:w="2700" w:type="dxa"/>
            <w:gridSpan w:val="2"/>
          </w:tcPr>
          <w:p w14:paraId="35831A55" w14:textId="5C127D3D" w:rsidR="00E33C5C" w:rsidRPr="004356D7" w:rsidRDefault="00E33C5C" w:rsidP="00E33C5C">
            <w:pPr>
              <w:spacing w:line="280" w:lineRule="exact"/>
              <w:ind w:right="-50"/>
              <w:jc w:val="both"/>
              <w:rPr>
                <w:rFonts w:ascii="Arial" w:hAnsi="Arial" w:cs="Arial"/>
                <w:sz w:val="14"/>
                <w:szCs w:val="14"/>
              </w:rPr>
            </w:pPr>
            <w:r w:rsidRPr="004356D7">
              <w:rPr>
                <w:rFonts w:ascii="Arial" w:hAnsi="Arial" w:cs="Arial"/>
                <w:sz w:val="14"/>
                <w:szCs w:val="14"/>
              </w:rPr>
              <w:t>Disposals/write-off</w:t>
            </w:r>
          </w:p>
        </w:tc>
        <w:tc>
          <w:tcPr>
            <w:tcW w:w="1080" w:type="dxa"/>
          </w:tcPr>
          <w:p w14:paraId="0196037A" w14:textId="0A848CA9" w:rsidR="00E33C5C" w:rsidRPr="004356D7" w:rsidRDefault="00E33C5C" w:rsidP="00E33C5C">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121" w:type="dxa"/>
          </w:tcPr>
          <w:p w14:paraId="73101591" w14:textId="3152B407" w:rsidR="00E33C5C" w:rsidRPr="004356D7" w:rsidRDefault="00E33C5C" w:rsidP="004431B0">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4B1848FF" w14:textId="0F84D84D" w:rsidR="00E33C5C" w:rsidRPr="004356D7" w:rsidRDefault="00E33C5C" w:rsidP="00E33C5C">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(2,185)</w:t>
            </w:r>
          </w:p>
        </w:tc>
        <w:tc>
          <w:tcPr>
            <w:tcW w:w="960" w:type="dxa"/>
          </w:tcPr>
          <w:p w14:paraId="7DB5449C" w14:textId="76EDCC61" w:rsidR="00E33C5C" w:rsidRPr="004356D7" w:rsidRDefault="00E33C5C" w:rsidP="00E33C5C">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79" w:type="dxa"/>
          </w:tcPr>
          <w:p w14:paraId="2E161D0B" w14:textId="2A9861E9" w:rsidR="00E33C5C" w:rsidRPr="004356D7" w:rsidRDefault="00E33C5C" w:rsidP="00E33C5C">
            <w:pPr>
              <w:tabs>
                <w:tab w:val="decimal" w:pos="810"/>
              </w:tabs>
              <w:spacing w:line="280" w:lineRule="exact"/>
              <w:ind w:right="-72"/>
              <w:rPr>
                <w:rFonts w:ascii="Arial" w:hAnsi="Arial" w:cs="Arial"/>
                <w:sz w:val="14"/>
                <w:szCs w:val="14"/>
                <w:lang w:val="en-GB"/>
              </w:rPr>
            </w:pPr>
            <w:r w:rsidRPr="004356D7">
              <w:rPr>
                <w:rFonts w:ascii="Arial" w:hAnsi="Arial" w:cs="Arial"/>
                <w:sz w:val="14"/>
                <w:szCs w:val="14"/>
                <w:lang w:val="en-GB"/>
              </w:rPr>
              <w:t>(</w:t>
            </w:r>
            <w:r>
              <w:rPr>
                <w:rFonts w:ascii="Arial" w:hAnsi="Arial" w:cs="Arial"/>
                <w:sz w:val="14"/>
                <w:szCs w:val="14"/>
                <w:lang w:val="en-GB"/>
              </w:rPr>
              <w:t>568</w:t>
            </w:r>
            <w:r w:rsidRPr="004356D7">
              <w:rPr>
                <w:rFonts w:ascii="Arial" w:hAnsi="Arial" w:cs="Arial"/>
                <w:sz w:val="14"/>
                <w:szCs w:val="14"/>
                <w:lang w:val="en-GB"/>
              </w:rPr>
              <w:t>)</w:t>
            </w:r>
          </w:p>
        </w:tc>
        <w:tc>
          <w:tcPr>
            <w:tcW w:w="1100" w:type="dxa"/>
          </w:tcPr>
          <w:p w14:paraId="24B1A309" w14:textId="5DD39D44" w:rsidR="00E33C5C" w:rsidRPr="004356D7" w:rsidRDefault="00E33C5C" w:rsidP="00E33C5C">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2164F8F4" w14:textId="6B97B8CA" w:rsidR="00E33C5C" w:rsidRPr="004356D7" w:rsidRDefault="00E33C5C" w:rsidP="00E33C5C">
            <w:pP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(2,75</w:t>
            </w:r>
            <w:r>
              <w:rPr>
                <w:rFonts w:ascii="Arial" w:hAnsi="Arial" w:cs="Arial"/>
                <w:sz w:val="14"/>
                <w:szCs w:val="14"/>
                <w:lang w:val="en-GB"/>
              </w:rPr>
              <w:t>3</w:t>
            </w:r>
            <w:r w:rsidRPr="004356D7">
              <w:rPr>
                <w:rFonts w:ascii="Arial" w:hAnsi="Arial" w:cs="Arial"/>
                <w:sz w:val="14"/>
                <w:szCs w:val="14"/>
                <w:lang w:val="en-GB"/>
              </w:rPr>
              <w:t>)</w:t>
            </w:r>
          </w:p>
        </w:tc>
      </w:tr>
      <w:tr w:rsidR="00E33C5C" w:rsidRPr="00AB371A" w14:paraId="60C4AC73" w14:textId="77777777" w:rsidTr="004356D7">
        <w:trPr>
          <w:gridAfter w:val="1"/>
          <w:wAfter w:w="45" w:type="dxa"/>
        </w:trPr>
        <w:tc>
          <w:tcPr>
            <w:tcW w:w="2700" w:type="dxa"/>
            <w:gridSpan w:val="2"/>
          </w:tcPr>
          <w:p w14:paraId="1908CA14" w14:textId="6B4BA87F" w:rsidR="00E33C5C" w:rsidRPr="004356D7" w:rsidRDefault="00E33C5C" w:rsidP="00E33C5C">
            <w:pPr>
              <w:spacing w:line="280" w:lineRule="exact"/>
              <w:ind w:right="-50"/>
              <w:jc w:val="both"/>
              <w:rPr>
                <w:rFonts w:ascii="Arial" w:hAnsi="Arial" w:cs="Arial"/>
                <w:sz w:val="14"/>
                <w:szCs w:val="14"/>
              </w:rPr>
            </w:pPr>
            <w:r w:rsidRPr="004356D7">
              <w:rPr>
                <w:rFonts w:ascii="Arial" w:hAnsi="Arial" w:cs="Arial"/>
                <w:sz w:val="14"/>
                <w:szCs w:val="14"/>
              </w:rPr>
              <w:t>Transfer from right of use assets</w:t>
            </w:r>
          </w:p>
        </w:tc>
        <w:tc>
          <w:tcPr>
            <w:tcW w:w="1080" w:type="dxa"/>
          </w:tcPr>
          <w:p w14:paraId="013D2CCC" w14:textId="28171796" w:rsidR="00E33C5C" w:rsidRPr="004356D7" w:rsidRDefault="00E33C5C" w:rsidP="00E33C5C">
            <w:pPr>
              <w:pBdr>
                <w:bottom w:val="single" w:sz="4" w:space="1" w:color="auto"/>
              </w:pBd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121" w:type="dxa"/>
          </w:tcPr>
          <w:p w14:paraId="22EC452F" w14:textId="6377CD94" w:rsidR="00E33C5C" w:rsidRPr="004356D7" w:rsidRDefault="00E33C5C" w:rsidP="004431B0">
            <w:pPr>
              <w:pBdr>
                <w:bottom w:val="single" w:sz="4" w:space="1" w:color="auto"/>
              </w:pBd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5D26E2F5" w14:textId="2830ED68" w:rsidR="00E33C5C" w:rsidRPr="004356D7" w:rsidRDefault="00E33C5C" w:rsidP="00E33C5C">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37DDAFE7" w14:textId="28906466" w:rsidR="00E33C5C" w:rsidRPr="004356D7" w:rsidRDefault="00E33C5C" w:rsidP="00E33C5C">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79" w:type="dxa"/>
          </w:tcPr>
          <w:p w14:paraId="4EB1F973" w14:textId="2E9AD867" w:rsidR="00E33C5C" w:rsidRPr="004356D7" w:rsidRDefault="00E33C5C" w:rsidP="00E33C5C">
            <w:pPr>
              <w:pBdr>
                <w:bottom w:val="single" w:sz="4" w:space="1" w:color="auto"/>
              </w:pBdr>
              <w:tabs>
                <w:tab w:val="decimal" w:pos="810"/>
              </w:tabs>
              <w:spacing w:line="280" w:lineRule="exact"/>
              <w:ind w:right="-72"/>
              <w:rPr>
                <w:rFonts w:ascii="Arial" w:hAnsi="Arial" w:cs="Arial"/>
                <w:sz w:val="14"/>
                <w:szCs w:val="14"/>
                <w:lang w:val="en-GB"/>
              </w:rPr>
            </w:pPr>
            <w:r w:rsidRPr="004356D7">
              <w:rPr>
                <w:rFonts w:ascii="Arial" w:hAnsi="Arial" w:cs="Arial"/>
                <w:sz w:val="14"/>
                <w:szCs w:val="14"/>
                <w:lang w:val="en-GB"/>
              </w:rPr>
              <w:t>1,515</w:t>
            </w:r>
          </w:p>
        </w:tc>
        <w:tc>
          <w:tcPr>
            <w:tcW w:w="1100" w:type="dxa"/>
          </w:tcPr>
          <w:p w14:paraId="1BB5A732" w14:textId="3598712C" w:rsidR="00E33C5C" w:rsidRPr="004356D7" w:rsidRDefault="00E33C5C" w:rsidP="00E33C5C">
            <w:pPr>
              <w:pBdr>
                <w:bottom w:val="single" w:sz="4"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1CBB8406" w14:textId="3F54A209" w:rsidR="00E33C5C" w:rsidRPr="004356D7" w:rsidRDefault="00E33C5C" w:rsidP="00E33C5C">
            <w:pPr>
              <w:pBdr>
                <w:bottom w:val="single" w:sz="4" w:space="1" w:color="auto"/>
              </w:pBd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1,515</w:t>
            </w:r>
          </w:p>
        </w:tc>
      </w:tr>
      <w:tr w:rsidR="00E33C5C" w:rsidRPr="00AB371A" w14:paraId="5C5E413A" w14:textId="77777777" w:rsidTr="004356D7">
        <w:trPr>
          <w:gridAfter w:val="1"/>
          <w:wAfter w:w="45" w:type="dxa"/>
        </w:trPr>
        <w:tc>
          <w:tcPr>
            <w:tcW w:w="2700" w:type="dxa"/>
            <w:gridSpan w:val="2"/>
          </w:tcPr>
          <w:p w14:paraId="7418A28C" w14:textId="16789C6C" w:rsidR="00E33C5C" w:rsidRPr="004356D7" w:rsidRDefault="00E33C5C" w:rsidP="00E33C5C">
            <w:pPr>
              <w:spacing w:line="280" w:lineRule="exact"/>
              <w:ind w:right="-50"/>
              <w:jc w:val="both"/>
              <w:rPr>
                <w:rFonts w:ascii="Arial" w:hAnsi="Arial" w:cs="Arial"/>
                <w:sz w:val="14"/>
                <w:szCs w:val="14"/>
              </w:rPr>
            </w:pPr>
            <w:r w:rsidRPr="004356D7">
              <w:rPr>
                <w:rFonts w:ascii="Arial" w:hAnsi="Arial" w:cs="Arial"/>
                <w:sz w:val="14"/>
                <w:szCs w:val="14"/>
              </w:rPr>
              <w:t xml:space="preserve">31 December </w:t>
            </w:r>
            <w:r>
              <w:rPr>
                <w:rFonts w:ascii="Arial" w:hAnsi="Arial" w:cs="Arial"/>
                <w:sz w:val="14"/>
                <w:szCs w:val="14"/>
              </w:rPr>
              <w:t>2021</w:t>
            </w:r>
          </w:p>
        </w:tc>
        <w:tc>
          <w:tcPr>
            <w:tcW w:w="1080" w:type="dxa"/>
          </w:tcPr>
          <w:p w14:paraId="7020CED7" w14:textId="2CD91880" w:rsidR="00E33C5C" w:rsidRPr="004356D7" w:rsidRDefault="00E33C5C" w:rsidP="00E33C5C">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6,372</w:t>
            </w:r>
          </w:p>
        </w:tc>
        <w:tc>
          <w:tcPr>
            <w:tcW w:w="1121" w:type="dxa"/>
          </w:tcPr>
          <w:p w14:paraId="35AC0338" w14:textId="1F8DA930" w:rsidR="00E33C5C" w:rsidRPr="004356D7" w:rsidRDefault="00E33C5C" w:rsidP="004431B0">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19,193</w:t>
            </w:r>
          </w:p>
        </w:tc>
        <w:tc>
          <w:tcPr>
            <w:tcW w:w="960" w:type="dxa"/>
          </w:tcPr>
          <w:p w14:paraId="23045197" w14:textId="18A0633E" w:rsidR="00E33C5C" w:rsidRPr="004356D7" w:rsidRDefault="00E33C5C" w:rsidP="00E33C5C">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14,671</w:t>
            </w:r>
          </w:p>
        </w:tc>
        <w:tc>
          <w:tcPr>
            <w:tcW w:w="960" w:type="dxa"/>
          </w:tcPr>
          <w:p w14:paraId="77BAC3F3" w14:textId="5C0BFBF7" w:rsidR="00E33C5C" w:rsidRPr="004356D7" w:rsidRDefault="00E33C5C" w:rsidP="00E33C5C">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22,040</w:t>
            </w:r>
          </w:p>
        </w:tc>
        <w:tc>
          <w:tcPr>
            <w:tcW w:w="1079" w:type="dxa"/>
          </w:tcPr>
          <w:p w14:paraId="52FC4706" w14:textId="52CE26A5" w:rsidR="00E33C5C" w:rsidRPr="004356D7" w:rsidRDefault="00E33C5C" w:rsidP="00E33C5C">
            <w:pPr>
              <w:tabs>
                <w:tab w:val="decimal" w:pos="810"/>
              </w:tabs>
              <w:spacing w:line="280" w:lineRule="exact"/>
              <w:ind w:right="-72"/>
              <w:rPr>
                <w:rFonts w:ascii="Arial" w:hAnsi="Arial" w:cs="Arial"/>
                <w:sz w:val="14"/>
                <w:szCs w:val="14"/>
                <w:lang w:val="en-GB"/>
              </w:rPr>
            </w:pPr>
            <w:r w:rsidRPr="004356D7">
              <w:rPr>
                <w:rFonts w:ascii="Arial" w:hAnsi="Arial" w:cs="Arial"/>
                <w:sz w:val="14"/>
                <w:szCs w:val="14"/>
                <w:lang w:val="en-GB"/>
              </w:rPr>
              <w:t>132,</w:t>
            </w:r>
            <w:r>
              <w:rPr>
                <w:rFonts w:ascii="Arial" w:hAnsi="Arial" w:cs="Arial"/>
                <w:sz w:val="14"/>
                <w:szCs w:val="14"/>
                <w:lang w:val="en-GB"/>
              </w:rPr>
              <w:t>699</w:t>
            </w:r>
          </w:p>
        </w:tc>
        <w:tc>
          <w:tcPr>
            <w:tcW w:w="1100" w:type="dxa"/>
          </w:tcPr>
          <w:p w14:paraId="69A91A5B" w14:textId="49AD61B5" w:rsidR="00E33C5C" w:rsidRPr="004356D7" w:rsidRDefault="00E33C5C" w:rsidP="00E33C5C">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2,138</w:t>
            </w:r>
          </w:p>
        </w:tc>
        <w:tc>
          <w:tcPr>
            <w:tcW w:w="1155" w:type="dxa"/>
          </w:tcPr>
          <w:p w14:paraId="333D93DD" w14:textId="1B8A2776" w:rsidR="00E33C5C" w:rsidRPr="004356D7" w:rsidRDefault="00E33C5C" w:rsidP="00E33C5C">
            <w:pP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19</w:t>
            </w:r>
            <w:r>
              <w:rPr>
                <w:rFonts w:ascii="Arial" w:hAnsi="Arial" w:cs="Arial"/>
                <w:sz w:val="14"/>
                <w:szCs w:val="14"/>
                <w:lang w:val="en-GB"/>
              </w:rPr>
              <w:t>7,113</w:t>
            </w:r>
          </w:p>
        </w:tc>
      </w:tr>
      <w:tr w:rsidR="00E33C5C" w:rsidRPr="00AB371A" w14:paraId="7B7CF57B" w14:textId="77777777" w:rsidTr="004356D7">
        <w:trPr>
          <w:gridAfter w:val="1"/>
          <w:wAfter w:w="45" w:type="dxa"/>
        </w:trPr>
        <w:tc>
          <w:tcPr>
            <w:tcW w:w="2700" w:type="dxa"/>
            <w:gridSpan w:val="2"/>
          </w:tcPr>
          <w:p w14:paraId="4148D2A0" w14:textId="5219CFA8" w:rsidR="00E33C5C" w:rsidRPr="004356D7" w:rsidRDefault="00E33C5C" w:rsidP="00E33C5C">
            <w:pPr>
              <w:spacing w:line="280" w:lineRule="exact"/>
              <w:ind w:right="-50"/>
              <w:jc w:val="both"/>
              <w:rPr>
                <w:rFonts w:ascii="Arial" w:hAnsi="Arial" w:cs="Arial"/>
                <w:sz w:val="14"/>
                <w:szCs w:val="14"/>
              </w:rPr>
            </w:pPr>
            <w:r w:rsidRPr="004356D7">
              <w:rPr>
                <w:rFonts w:ascii="Arial" w:hAnsi="Arial" w:cs="Arial"/>
                <w:sz w:val="14"/>
                <w:szCs w:val="14"/>
              </w:rPr>
              <w:t>Additions</w:t>
            </w:r>
          </w:p>
        </w:tc>
        <w:tc>
          <w:tcPr>
            <w:tcW w:w="1080" w:type="dxa"/>
            <w:vAlign w:val="bottom"/>
          </w:tcPr>
          <w:p w14:paraId="21C51653" w14:textId="51E25857" w:rsidR="00E33C5C" w:rsidRPr="004356D7" w:rsidRDefault="00E33C5C" w:rsidP="00E33C5C">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1121" w:type="dxa"/>
            <w:vAlign w:val="bottom"/>
          </w:tcPr>
          <w:p w14:paraId="20F62B99" w14:textId="68A9CDCB" w:rsidR="00E33C5C" w:rsidRPr="004356D7" w:rsidRDefault="00E33C5C" w:rsidP="004431B0">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409</w:t>
            </w:r>
          </w:p>
        </w:tc>
        <w:tc>
          <w:tcPr>
            <w:tcW w:w="960" w:type="dxa"/>
            <w:vAlign w:val="bottom"/>
          </w:tcPr>
          <w:p w14:paraId="1EF33DF6" w14:textId="5751D517" w:rsidR="00E33C5C" w:rsidRPr="004356D7" w:rsidRDefault="00E33C5C" w:rsidP="00E33C5C">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2,885</w:t>
            </w:r>
          </w:p>
        </w:tc>
        <w:tc>
          <w:tcPr>
            <w:tcW w:w="960" w:type="dxa"/>
            <w:vAlign w:val="bottom"/>
          </w:tcPr>
          <w:p w14:paraId="749CD4BD" w14:textId="51439D65" w:rsidR="00E33C5C" w:rsidRPr="004356D7" w:rsidRDefault="00E33C5C" w:rsidP="00E33C5C">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1079" w:type="dxa"/>
            <w:vAlign w:val="bottom"/>
          </w:tcPr>
          <w:p w14:paraId="3F9A56B7" w14:textId="5E5E4108" w:rsidR="00E33C5C" w:rsidRPr="004356D7" w:rsidRDefault="00E33C5C" w:rsidP="00E33C5C">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955</w:t>
            </w:r>
          </w:p>
        </w:tc>
        <w:tc>
          <w:tcPr>
            <w:tcW w:w="1100" w:type="dxa"/>
          </w:tcPr>
          <w:p w14:paraId="1BC81EB2" w14:textId="7F1B0EA7" w:rsidR="00E33C5C" w:rsidRPr="004356D7" w:rsidRDefault="00E33C5C" w:rsidP="00E33C5C">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vAlign w:val="bottom"/>
          </w:tcPr>
          <w:p w14:paraId="1EFD6E4B" w14:textId="362A3015" w:rsidR="00E33C5C" w:rsidRPr="004356D7" w:rsidRDefault="00E33C5C" w:rsidP="00E33C5C">
            <w:pPr>
              <w:tabs>
                <w:tab w:val="decimal" w:pos="900"/>
              </w:tabs>
              <w:spacing w:line="280" w:lineRule="exact"/>
              <w:ind w:right="-72"/>
              <w:rPr>
                <w:rFonts w:ascii="Arial" w:hAnsi="Arial" w:cs="Arial"/>
                <w:sz w:val="14"/>
                <w:szCs w:val="14"/>
                <w:lang w:val="en-GB"/>
              </w:rPr>
            </w:pPr>
            <w:r>
              <w:rPr>
                <w:rFonts w:ascii="Arial" w:hAnsi="Arial" w:cs="Arial"/>
                <w:sz w:val="14"/>
                <w:szCs w:val="14"/>
                <w:lang w:val="en-GB"/>
              </w:rPr>
              <w:t>4,249</w:t>
            </w:r>
          </w:p>
        </w:tc>
      </w:tr>
      <w:tr w:rsidR="00E33C5C" w:rsidRPr="00AB371A" w14:paraId="52296CF8" w14:textId="77777777" w:rsidTr="004F0CAA">
        <w:trPr>
          <w:gridAfter w:val="1"/>
          <w:wAfter w:w="45" w:type="dxa"/>
        </w:trPr>
        <w:tc>
          <w:tcPr>
            <w:tcW w:w="2700" w:type="dxa"/>
            <w:gridSpan w:val="2"/>
          </w:tcPr>
          <w:p w14:paraId="5CA47745" w14:textId="77777777" w:rsidR="00E33C5C" w:rsidRDefault="00E33C5C" w:rsidP="00E33C5C">
            <w:pPr>
              <w:spacing w:line="280" w:lineRule="exact"/>
              <w:ind w:right="-50"/>
              <w:jc w:val="both"/>
              <w:rPr>
                <w:rFonts w:ascii="Arial" w:hAnsi="Arial" w:cs="Arial"/>
                <w:sz w:val="14"/>
                <w:szCs w:val="14"/>
              </w:rPr>
            </w:pPr>
            <w:r w:rsidRPr="004356D7">
              <w:rPr>
                <w:rFonts w:ascii="Arial" w:hAnsi="Arial" w:cs="Arial"/>
                <w:sz w:val="14"/>
                <w:szCs w:val="14"/>
              </w:rPr>
              <w:t xml:space="preserve">Increase from settlement of account </w:t>
            </w:r>
          </w:p>
          <w:p w14:paraId="3F2B58A1" w14:textId="77777777" w:rsidR="00E33C5C" w:rsidRDefault="00E33C5C" w:rsidP="00E33C5C">
            <w:pPr>
              <w:spacing w:line="280" w:lineRule="exact"/>
              <w:ind w:right="-50"/>
              <w:jc w:val="both"/>
              <w:rPr>
                <w:rFonts w:ascii="Arial" w:hAnsi="Arial" w:cs="Arial"/>
                <w:sz w:val="14"/>
                <w:szCs w:val="14"/>
              </w:rPr>
            </w:pPr>
            <w:r>
              <w:rPr>
                <w:rFonts w:ascii="Arial" w:hAnsi="Arial" w:cs="Arial"/>
                <w:sz w:val="14"/>
                <w:szCs w:val="14"/>
              </w:rPr>
              <w:t xml:space="preserve">   </w:t>
            </w:r>
            <w:r w:rsidRPr="004356D7">
              <w:rPr>
                <w:rFonts w:ascii="Arial" w:hAnsi="Arial" w:cs="Arial"/>
                <w:sz w:val="14"/>
                <w:szCs w:val="14"/>
              </w:rPr>
              <w:t xml:space="preserve">receivable from disposal of </w:t>
            </w:r>
          </w:p>
          <w:p w14:paraId="03E25F68" w14:textId="3908C909" w:rsidR="00E33C5C" w:rsidRPr="004356D7" w:rsidRDefault="00E33C5C" w:rsidP="00E33C5C">
            <w:pPr>
              <w:spacing w:line="280" w:lineRule="exact"/>
              <w:ind w:right="-50"/>
              <w:jc w:val="both"/>
              <w:rPr>
                <w:rFonts w:ascii="Arial" w:hAnsi="Arial" w:cs="Arial"/>
                <w:sz w:val="14"/>
                <w:szCs w:val="14"/>
              </w:rPr>
            </w:pPr>
            <w:r>
              <w:rPr>
                <w:rFonts w:ascii="Arial" w:hAnsi="Arial" w:cs="Arial"/>
                <w:sz w:val="14"/>
                <w:szCs w:val="14"/>
              </w:rPr>
              <w:t xml:space="preserve">   </w:t>
            </w:r>
            <w:r w:rsidRPr="004356D7">
              <w:rPr>
                <w:rFonts w:ascii="Arial" w:hAnsi="Arial" w:cs="Arial"/>
                <w:sz w:val="14"/>
                <w:szCs w:val="14"/>
              </w:rPr>
              <w:t>investment</w:t>
            </w:r>
          </w:p>
        </w:tc>
        <w:tc>
          <w:tcPr>
            <w:tcW w:w="1080" w:type="dxa"/>
            <w:vAlign w:val="bottom"/>
          </w:tcPr>
          <w:p w14:paraId="1E72C5AA" w14:textId="58EAEE6F" w:rsidR="00E33C5C" w:rsidRPr="004356D7" w:rsidRDefault="00E33C5C" w:rsidP="00E33C5C">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1121" w:type="dxa"/>
            <w:vAlign w:val="bottom"/>
          </w:tcPr>
          <w:p w14:paraId="3415DD08" w14:textId="7D13E2F8" w:rsidR="00E33C5C" w:rsidRPr="004356D7" w:rsidRDefault="00E33C5C" w:rsidP="004431B0">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vAlign w:val="bottom"/>
          </w:tcPr>
          <w:p w14:paraId="45CD4051" w14:textId="7D065A19" w:rsidR="00E33C5C" w:rsidRPr="004356D7" w:rsidRDefault="00E33C5C" w:rsidP="00E33C5C">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vAlign w:val="bottom"/>
          </w:tcPr>
          <w:p w14:paraId="6E29370B" w14:textId="2D1F094F" w:rsidR="00E33C5C" w:rsidRPr="004356D7" w:rsidRDefault="00E33C5C" w:rsidP="00E33C5C">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1079" w:type="dxa"/>
            <w:vAlign w:val="bottom"/>
          </w:tcPr>
          <w:p w14:paraId="3E31961C" w14:textId="4FE8DCB4" w:rsidR="00E33C5C" w:rsidRPr="004356D7" w:rsidRDefault="00E33C5C" w:rsidP="00E33C5C">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15,080</w:t>
            </w:r>
          </w:p>
        </w:tc>
        <w:tc>
          <w:tcPr>
            <w:tcW w:w="1100" w:type="dxa"/>
            <w:vAlign w:val="bottom"/>
          </w:tcPr>
          <w:p w14:paraId="431BEB46" w14:textId="023F6A4F" w:rsidR="00E33C5C" w:rsidRPr="004356D7" w:rsidRDefault="00E33C5C" w:rsidP="00E33C5C">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vAlign w:val="bottom"/>
          </w:tcPr>
          <w:p w14:paraId="0F58866B" w14:textId="7A500B54" w:rsidR="00E33C5C" w:rsidRPr="004356D7" w:rsidRDefault="00E33C5C" w:rsidP="00E33C5C">
            <w:pPr>
              <w:tabs>
                <w:tab w:val="decimal" w:pos="900"/>
              </w:tabs>
              <w:spacing w:line="280" w:lineRule="exact"/>
              <w:ind w:right="-72"/>
              <w:rPr>
                <w:rFonts w:ascii="Arial" w:hAnsi="Arial" w:cs="Arial"/>
                <w:sz w:val="14"/>
                <w:szCs w:val="14"/>
                <w:lang w:val="en-GB"/>
              </w:rPr>
            </w:pPr>
            <w:r>
              <w:rPr>
                <w:rFonts w:ascii="Arial" w:hAnsi="Arial" w:cs="Arial"/>
                <w:sz w:val="14"/>
                <w:szCs w:val="14"/>
                <w:lang w:val="en-GB"/>
              </w:rPr>
              <w:t>15,080</w:t>
            </w:r>
          </w:p>
        </w:tc>
      </w:tr>
      <w:tr w:rsidR="00E33C5C" w:rsidRPr="00AB371A" w14:paraId="20762953" w14:textId="77777777" w:rsidTr="004356D7">
        <w:trPr>
          <w:gridAfter w:val="1"/>
          <w:wAfter w:w="45" w:type="dxa"/>
        </w:trPr>
        <w:tc>
          <w:tcPr>
            <w:tcW w:w="2700" w:type="dxa"/>
            <w:gridSpan w:val="2"/>
          </w:tcPr>
          <w:p w14:paraId="1A46457B" w14:textId="77777777" w:rsidR="00E33C5C" w:rsidRPr="004356D7" w:rsidRDefault="00E33C5C" w:rsidP="00E33C5C">
            <w:pPr>
              <w:spacing w:line="280" w:lineRule="exact"/>
              <w:ind w:right="-50"/>
              <w:jc w:val="both"/>
              <w:rPr>
                <w:rFonts w:ascii="Arial" w:hAnsi="Arial" w:cs="Arial"/>
                <w:sz w:val="14"/>
                <w:szCs w:val="14"/>
              </w:rPr>
            </w:pPr>
            <w:r w:rsidRPr="004356D7">
              <w:rPr>
                <w:rFonts w:ascii="Arial" w:hAnsi="Arial" w:cs="Arial"/>
                <w:sz w:val="14"/>
                <w:szCs w:val="14"/>
              </w:rPr>
              <w:t>Disposals/write-off</w:t>
            </w:r>
          </w:p>
        </w:tc>
        <w:tc>
          <w:tcPr>
            <w:tcW w:w="1080" w:type="dxa"/>
          </w:tcPr>
          <w:p w14:paraId="14E43BEE" w14:textId="5C344BF0" w:rsidR="00E33C5C" w:rsidRPr="004356D7" w:rsidRDefault="00E33C5C" w:rsidP="00E33C5C">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1121" w:type="dxa"/>
          </w:tcPr>
          <w:p w14:paraId="12DBCE70" w14:textId="20354146" w:rsidR="00E33C5C" w:rsidRPr="004356D7" w:rsidRDefault="00E33C5C" w:rsidP="004431B0">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158B6247" w14:textId="34EA5C0D" w:rsidR="00E33C5C" w:rsidRPr="004356D7" w:rsidRDefault="00E33C5C" w:rsidP="00E33C5C">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(1,180)</w:t>
            </w:r>
          </w:p>
        </w:tc>
        <w:tc>
          <w:tcPr>
            <w:tcW w:w="960" w:type="dxa"/>
          </w:tcPr>
          <w:p w14:paraId="1F45EB20" w14:textId="267480F5" w:rsidR="00E33C5C" w:rsidRPr="004356D7" w:rsidRDefault="00E33C5C" w:rsidP="00E33C5C">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1079" w:type="dxa"/>
          </w:tcPr>
          <w:p w14:paraId="585A0058" w14:textId="0EA1C56A" w:rsidR="00E33C5C" w:rsidRPr="004356D7" w:rsidRDefault="00E33C5C" w:rsidP="00E33C5C">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(6,147)</w:t>
            </w:r>
          </w:p>
        </w:tc>
        <w:tc>
          <w:tcPr>
            <w:tcW w:w="1100" w:type="dxa"/>
          </w:tcPr>
          <w:p w14:paraId="0AE67240" w14:textId="6F1F23E9" w:rsidR="00E33C5C" w:rsidRPr="004356D7" w:rsidRDefault="00E33C5C" w:rsidP="00E33C5C">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0FCC0205" w14:textId="3169B523" w:rsidR="00E33C5C" w:rsidRPr="004356D7" w:rsidRDefault="00E33C5C" w:rsidP="00E33C5C">
            <w:pPr>
              <w:tabs>
                <w:tab w:val="decimal" w:pos="900"/>
              </w:tabs>
              <w:spacing w:line="280" w:lineRule="exact"/>
              <w:ind w:right="-72"/>
              <w:rPr>
                <w:rFonts w:ascii="Arial" w:hAnsi="Arial" w:cs="Arial"/>
                <w:sz w:val="14"/>
                <w:szCs w:val="14"/>
                <w:lang w:val="en-GB"/>
              </w:rPr>
            </w:pPr>
            <w:r>
              <w:rPr>
                <w:rFonts w:ascii="Arial" w:hAnsi="Arial" w:cs="Arial"/>
                <w:sz w:val="14"/>
                <w:szCs w:val="14"/>
                <w:lang w:val="en-GB"/>
              </w:rPr>
              <w:t>(7,327)</w:t>
            </w:r>
          </w:p>
        </w:tc>
      </w:tr>
      <w:tr w:rsidR="00E33C5C" w:rsidRPr="00AB371A" w14:paraId="61591CE1" w14:textId="77777777" w:rsidTr="004356D7">
        <w:trPr>
          <w:gridAfter w:val="1"/>
          <w:wAfter w:w="45" w:type="dxa"/>
        </w:trPr>
        <w:tc>
          <w:tcPr>
            <w:tcW w:w="2700" w:type="dxa"/>
            <w:gridSpan w:val="2"/>
          </w:tcPr>
          <w:p w14:paraId="701C0EC5" w14:textId="1FAA22AA" w:rsidR="00E33C5C" w:rsidRPr="004356D7" w:rsidRDefault="00E33C5C" w:rsidP="00E33C5C">
            <w:pPr>
              <w:spacing w:line="280" w:lineRule="exact"/>
              <w:ind w:right="-50"/>
              <w:jc w:val="both"/>
              <w:rPr>
                <w:rFonts w:ascii="Arial" w:hAnsi="Arial" w:cs="Arial"/>
                <w:sz w:val="14"/>
                <w:szCs w:val="14"/>
              </w:rPr>
            </w:pPr>
            <w:r w:rsidRPr="004356D7">
              <w:rPr>
                <w:rFonts w:ascii="Arial" w:hAnsi="Arial" w:cs="Arial"/>
                <w:sz w:val="14"/>
                <w:szCs w:val="14"/>
              </w:rPr>
              <w:t>Transfer from asset</w:t>
            </w:r>
            <w:r>
              <w:rPr>
                <w:rFonts w:ascii="Arial" w:hAnsi="Arial" w:cs="Arial"/>
                <w:sz w:val="14"/>
                <w:szCs w:val="14"/>
              </w:rPr>
              <w:t xml:space="preserve"> under construction</w:t>
            </w:r>
          </w:p>
        </w:tc>
        <w:tc>
          <w:tcPr>
            <w:tcW w:w="1080" w:type="dxa"/>
          </w:tcPr>
          <w:p w14:paraId="7F6F8F8D" w14:textId="3F56DB5A" w:rsidR="00E33C5C" w:rsidRPr="004356D7" w:rsidRDefault="00E33C5C" w:rsidP="00E33C5C">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1121" w:type="dxa"/>
          </w:tcPr>
          <w:p w14:paraId="75E31B51" w14:textId="0229EB28" w:rsidR="00E33C5C" w:rsidRPr="004356D7" w:rsidRDefault="00E33C5C" w:rsidP="004431B0">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249BDF73" w14:textId="1D2F20BF" w:rsidR="00E33C5C" w:rsidRPr="004356D7" w:rsidRDefault="00E33C5C" w:rsidP="00E33C5C">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0AD7FD59" w14:textId="5C2F3C76" w:rsidR="00E33C5C" w:rsidRPr="004356D7" w:rsidRDefault="00E33C5C" w:rsidP="00E33C5C">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2,138</w:t>
            </w:r>
          </w:p>
        </w:tc>
        <w:tc>
          <w:tcPr>
            <w:tcW w:w="1079" w:type="dxa"/>
          </w:tcPr>
          <w:p w14:paraId="1B1EE626" w14:textId="1B2F4F2A" w:rsidR="00E33C5C" w:rsidRPr="004356D7" w:rsidRDefault="00E33C5C" w:rsidP="00E33C5C">
            <w:pPr>
              <w:pBdr>
                <w:bottom w:val="single" w:sz="4"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00" w:type="dxa"/>
          </w:tcPr>
          <w:p w14:paraId="037ED0E8" w14:textId="37084D78" w:rsidR="00E33C5C" w:rsidRPr="004356D7" w:rsidRDefault="00E33C5C" w:rsidP="00E33C5C">
            <w:pPr>
              <w:pBdr>
                <w:bottom w:val="single" w:sz="4"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(2,138)</w:t>
            </w:r>
          </w:p>
        </w:tc>
        <w:tc>
          <w:tcPr>
            <w:tcW w:w="1155" w:type="dxa"/>
          </w:tcPr>
          <w:p w14:paraId="0B6FF6BB" w14:textId="5490B568" w:rsidR="00E33C5C" w:rsidRPr="004356D7" w:rsidRDefault="00E33C5C" w:rsidP="00E33C5C">
            <w:pPr>
              <w:pBdr>
                <w:bottom w:val="single" w:sz="4" w:space="1" w:color="auto"/>
              </w:pBdr>
              <w:tabs>
                <w:tab w:val="decimal" w:pos="900"/>
              </w:tabs>
              <w:spacing w:line="280" w:lineRule="exact"/>
              <w:ind w:right="-72"/>
              <w:rPr>
                <w:rFonts w:ascii="Arial" w:hAnsi="Arial" w:cs="Arial"/>
                <w:sz w:val="14"/>
                <w:szCs w:val="14"/>
                <w:lang w:val="en-GB"/>
              </w:rPr>
            </w:pPr>
            <w:r>
              <w:rPr>
                <w:rFonts w:ascii="Arial" w:hAnsi="Arial" w:cs="Arial"/>
                <w:sz w:val="14"/>
                <w:szCs w:val="14"/>
                <w:lang w:val="en-GB"/>
              </w:rPr>
              <w:t>-</w:t>
            </w:r>
          </w:p>
        </w:tc>
      </w:tr>
      <w:tr w:rsidR="00E33C5C" w:rsidRPr="00AB371A" w14:paraId="1BB9DBEE" w14:textId="77777777" w:rsidTr="004356D7">
        <w:trPr>
          <w:gridAfter w:val="1"/>
          <w:wAfter w:w="45" w:type="dxa"/>
        </w:trPr>
        <w:tc>
          <w:tcPr>
            <w:tcW w:w="2700" w:type="dxa"/>
            <w:gridSpan w:val="2"/>
          </w:tcPr>
          <w:p w14:paraId="32B5BF60" w14:textId="34C35140" w:rsidR="00E33C5C" w:rsidRPr="004356D7" w:rsidRDefault="00E33C5C" w:rsidP="00E33C5C">
            <w:pPr>
              <w:spacing w:line="280" w:lineRule="exact"/>
              <w:ind w:right="-50"/>
              <w:jc w:val="both"/>
              <w:rPr>
                <w:rFonts w:ascii="Arial" w:hAnsi="Arial" w:cs="Arial"/>
                <w:sz w:val="14"/>
                <w:szCs w:val="14"/>
              </w:rPr>
            </w:pPr>
            <w:r w:rsidRPr="004356D7">
              <w:rPr>
                <w:rFonts w:ascii="Arial" w:hAnsi="Arial" w:cs="Arial"/>
                <w:sz w:val="14"/>
                <w:szCs w:val="14"/>
              </w:rPr>
              <w:t xml:space="preserve">31 December </w:t>
            </w:r>
            <w:r>
              <w:rPr>
                <w:rFonts w:ascii="Arial" w:hAnsi="Arial" w:cs="Arial"/>
                <w:sz w:val="14"/>
                <w:szCs w:val="14"/>
              </w:rPr>
              <w:t>2022</w:t>
            </w:r>
          </w:p>
        </w:tc>
        <w:tc>
          <w:tcPr>
            <w:tcW w:w="1080" w:type="dxa"/>
          </w:tcPr>
          <w:p w14:paraId="017BA556" w14:textId="08110AC3" w:rsidR="00E33C5C" w:rsidRPr="004356D7" w:rsidRDefault="00E33C5C" w:rsidP="00E33C5C">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6,372</w:t>
            </w:r>
          </w:p>
        </w:tc>
        <w:tc>
          <w:tcPr>
            <w:tcW w:w="1121" w:type="dxa"/>
          </w:tcPr>
          <w:p w14:paraId="7F829773" w14:textId="3FE063A8" w:rsidR="00E33C5C" w:rsidRPr="004356D7" w:rsidRDefault="00E33C5C" w:rsidP="004431B0">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19,602</w:t>
            </w:r>
          </w:p>
        </w:tc>
        <w:tc>
          <w:tcPr>
            <w:tcW w:w="960" w:type="dxa"/>
          </w:tcPr>
          <w:p w14:paraId="4FF9145C" w14:textId="47286C3A" w:rsidR="00E33C5C" w:rsidRPr="004356D7" w:rsidRDefault="00E33C5C" w:rsidP="00E33C5C">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16,376</w:t>
            </w:r>
          </w:p>
        </w:tc>
        <w:tc>
          <w:tcPr>
            <w:tcW w:w="960" w:type="dxa"/>
          </w:tcPr>
          <w:p w14:paraId="218EDCEC" w14:textId="473CE87E" w:rsidR="00E33C5C" w:rsidRPr="004356D7" w:rsidRDefault="00E33C5C" w:rsidP="00E33C5C">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24,178</w:t>
            </w:r>
          </w:p>
        </w:tc>
        <w:tc>
          <w:tcPr>
            <w:tcW w:w="1079" w:type="dxa"/>
          </w:tcPr>
          <w:p w14:paraId="00BE18DD" w14:textId="73B5CAA3" w:rsidR="00E33C5C" w:rsidRPr="004356D7" w:rsidRDefault="00E33C5C" w:rsidP="00E33C5C">
            <w:pPr>
              <w:pBdr>
                <w:bottom w:val="single" w:sz="4"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142,587</w:t>
            </w:r>
          </w:p>
        </w:tc>
        <w:tc>
          <w:tcPr>
            <w:tcW w:w="1100" w:type="dxa"/>
          </w:tcPr>
          <w:p w14:paraId="14111C37" w14:textId="202BD111" w:rsidR="00E33C5C" w:rsidRPr="004356D7" w:rsidRDefault="00E33C5C" w:rsidP="00E33C5C">
            <w:pPr>
              <w:pBdr>
                <w:bottom w:val="single" w:sz="4"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17CC8292" w14:textId="4B4B6155" w:rsidR="00E33C5C" w:rsidRPr="004356D7" w:rsidRDefault="00E33C5C" w:rsidP="00E33C5C">
            <w:pPr>
              <w:pBdr>
                <w:bottom w:val="single" w:sz="4" w:space="1" w:color="auto"/>
              </w:pBdr>
              <w:tabs>
                <w:tab w:val="decimal" w:pos="900"/>
              </w:tabs>
              <w:spacing w:line="280" w:lineRule="exact"/>
              <w:ind w:right="-72"/>
              <w:rPr>
                <w:rFonts w:ascii="Arial" w:hAnsi="Arial" w:cs="Arial"/>
                <w:sz w:val="14"/>
                <w:szCs w:val="14"/>
                <w:lang w:val="en-GB"/>
              </w:rPr>
            </w:pPr>
            <w:r>
              <w:rPr>
                <w:rFonts w:ascii="Arial" w:hAnsi="Arial" w:cs="Arial"/>
                <w:sz w:val="14"/>
                <w:szCs w:val="14"/>
                <w:lang w:val="en-GB"/>
              </w:rPr>
              <w:t>209,115</w:t>
            </w:r>
          </w:p>
        </w:tc>
      </w:tr>
      <w:tr w:rsidR="00E33C5C" w:rsidRPr="007222F3" w14:paraId="12B0C17F" w14:textId="77777777" w:rsidTr="00CE5ED3">
        <w:trPr>
          <w:gridAfter w:val="1"/>
          <w:wAfter w:w="45" w:type="dxa"/>
        </w:trPr>
        <w:tc>
          <w:tcPr>
            <w:tcW w:w="2700" w:type="dxa"/>
            <w:gridSpan w:val="2"/>
          </w:tcPr>
          <w:p w14:paraId="443703FA" w14:textId="515F810B" w:rsidR="00E33C5C" w:rsidRPr="004356D7" w:rsidRDefault="00E33C5C" w:rsidP="00E33C5C">
            <w:pPr>
              <w:spacing w:line="280" w:lineRule="exact"/>
              <w:ind w:right="-50"/>
              <w:jc w:val="both"/>
              <w:rPr>
                <w:rFonts w:ascii="Arial" w:hAnsi="Arial"/>
                <w:b/>
                <w:bCs/>
                <w:sz w:val="14"/>
                <w:szCs w:val="14"/>
                <w:cs/>
              </w:rPr>
            </w:pPr>
            <w:r w:rsidRPr="004356D7">
              <w:rPr>
                <w:rFonts w:ascii="Arial" w:hAnsi="Arial"/>
                <w:b/>
                <w:bCs/>
                <w:sz w:val="14"/>
                <w:szCs w:val="14"/>
              </w:rPr>
              <w:t>Accumulated depreciation:</w:t>
            </w:r>
          </w:p>
        </w:tc>
        <w:tc>
          <w:tcPr>
            <w:tcW w:w="1080" w:type="dxa"/>
          </w:tcPr>
          <w:p w14:paraId="0DA06D18" w14:textId="77777777" w:rsidR="00E33C5C" w:rsidRPr="004356D7" w:rsidRDefault="00E33C5C" w:rsidP="00E33C5C">
            <w:pPr>
              <w:tabs>
                <w:tab w:val="decimal" w:pos="795"/>
              </w:tabs>
              <w:spacing w:line="280" w:lineRule="exact"/>
              <w:ind w:right="-72"/>
              <w:rPr>
                <w:rFonts w:ascii="Arial" w:hAnsi="Arial" w:cs="Arial"/>
                <w:sz w:val="14"/>
                <w:szCs w:val="14"/>
                <w:lang w:val="en-GB"/>
              </w:rPr>
            </w:pPr>
          </w:p>
        </w:tc>
        <w:tc>
          <w:tcPr>
            <w:tcW w:w="1121" w:type="dxa"/>
          </w:tcPr>
          <w:p w14:paraId="5E85F6A7" w14:textId="77777777" w:rsidR="00E33C5C" w:rsidRPr="004356D7" w:rsidRDefault="00E33C5C" w:rsidP="004431B0">
            <w:pPr>
              <w:tabs>
                <w:tab w:val="decimal" w:pos="795"/>
              </w:tabs>
              <w:spacing w:line="280" w:lineRule="exact"/>
              <w:ind w:right="-72"/>
              <w:rPr>
                <w:rFonts w:ascii="Arial" w:hAnsi="Arial" w:cs="Arial"/>
                <w:sz w:val="14"/>
                <w:szCs w:val="14"/>
                <w:lang w:val="en-GB"/>
              </w:rPr>
            </w:pPr>
          </w:p>
        </w:tc>
        <w:tc>
          <w:tcPr>
            <w:tcW w:w="960" w:type="dxa"/>
          </w:tcPr>
          <w:p w14:paraId="545442B4" w14:textId="77777777" w:rsidR="00E33C5C" w:rsidRPr="004356D7" w:rsidRDefault="00E33C5C" w:rsidP="00E33C5C">
            <w:pPr>
              <w:tabs>
                <w:tab w:val="decimal" w:pos="720"/>
                <w:tab w:val="decimal" w:pos="795"/>
              </w:tabs>
              <w:spacing w:line="280" w:lineRule="exact"/>
              <w:ind w:right="-72"/>
              <w:rPr>
                <w:rFonts w:ascii="Arial" w:hAnsi="Arial" w:cs="Arial"/>
                <w:sz w:val="14"/>
                <w:szCs w:val="14"/>
                <w:lang w:val="en-GB"/>
              </w:rPr>
            </w:pPr>
          </w:p>
        </w:tc>
        <w:tc>
          <w:tcPr>
            <w:tcW w:w="960" w:type="dxa"/>
          </w:tcPr>
          <w:p w14:paraId="3F8FCBA8" w14:textId="77777777" w:rsidR="00E33C5C" w:rsidRPr="004356D7" w:rsidRDefault="00E33C5C" w:rsidP="00E33C5C">
            <w:pPr>
              <w:tabs>
                <w:tab w:val="decimal" w:pos="660"/>
                <w:tab w:val="decimal" w:pos="795"/>
              </w:tabs>
              <w:spacing w:line="280" w:lineRule="exact"/>
              <w:ind w:right="-72"/>
              <w:rPr>
                <w:rFonts w:ascii="Arial" w:hAnsi="Arial" w:cs="Arial"/>
                <w:sz w:val="14"/>
                <w:szCs w:val="14"/>
                <w:lang w:val="en-GB"/>
              </w:rPr>
            </w:pPr>
          </w:p>
        </w:tc>
        <w:tc>
          <w:tcPr>
            <w:tcW w:w="1079" w:type="dxa"/>
          </w:tcPr>
          <w:p w14:paraId="0A84C4D3" w14:textId="77777777" w:rsidR="00E33C5C" w:rsidRPr="004356D7" w:rsidRDefault="00E33C5C" w:rsidP="00E33C5C">
            <w:pPr>
              <w:tabs>
                <w:tab w:val="decimal" w:pos="795"/>
              </w:tabs>
              <w:spacing w:line="280" w:lineRule="exact"/>
              <w:ind w:right="-72"/>
              <w:rPr>
                <w:rFonts w:ascii="Arial" w:hAnsi="Arial" w:cs="Arial"/>
                <w:sz w:val="14"/>
                <w:szCs w:val="14"/>
                <w:lang w:val="en-GB"/>
              </w:rPr>
            </w:pPr>
          </w:p>
        </w:tc>
        <w:tc>
          <w:tcPr>
            <w:tcW w:w="1100" w:type="dxa"/>
          </w:tcPr>
          <w:p w14:paraId="53AC4DE9" w14:textId="77777777" w:rsidR="00E33C5C" w:rsidRPr="004356D7" w:rsidRDefault="00E33C5C" w:rsidP="00E33C5C">
            <w:pPr>
              <w:tabs>
                <w:tab w:val="decimal" w:pos="690"/>
                <w:tab w:val="decimal" w:pos="810"/>
              </w:tabs>
              <w:spacing w:line="280" w:lineRule="exact"/>
              <w:ind w:right="-72"/>
              <w:rPr>
                <w:rFonts w:ascii="Arial" w:hAnsi="Arial" w:cs="Arial"/>
                <w:sz w:val="14"/>
                <w:szCs w:val="14"/>
                <w:lang w:val="en-GB"/>
              </w:rPr>
            </w:pPr>
          </w:p>
        </w:tc>
        <w:tc>
          <w:tcPr>
            <w:tcW w:w="1155" w:type="dxa"/>
          </w:tcPr>
          <w:p w14:paraId="227F8F7F" w14:textId="6F74173C" w:rsidR="00E33C5C" w:rsidRPr="004356D7" w:rsidRDefault="00E33C5C" w:rsidP="00E33C5C">
            <w:pPr>
              <w:tabs>
                <w:tab w:val="decimal" w:pos="690"/>
                <w:tab w:val="decimal" w:pos="795"/>
              </w:tabs>
              <w:spacing w:line="280" w:lineRule="exact"/>
              <w:ind w:right="-72"/>
              <w:rPr>
                <w:rFonts w:ascii="Arial" w:hAnsi="Arial" w:cs="Arial"/>
                <w:sz w:val="14"/>
                <w:szCs w:val="14"/>
                <w:lang w:val="en-GB"/>
              </w:rPr>
            </w:pPr>
          </w:p>
        </w:tc>
      </w:tr>
      <w:tr w:rsidR="00E33C5C" w:rsidRPr="007222F3" w14:paraId="75844236" w14:textId="77777777" w:rsidTr="00CE5ED3">
        <w:trPr>
          <w:gridAfter w:val="1"/>
          <w:wAfter w:w="45" w:type="dxa"/>
        </w:trPr>
        <w:tc>
          <w:tcPr>
            <w:tcW w:w="2700" w:type="dxa"/>
            <w:gridSpan w:val="2"/>
          </w:tcPr>
          <w:p w14:paraId="21FBEE1E" w14:textId="5167156B" w:rsidR="00E33C5C" w:rsidRPr="004356D7" w:rsidRDefault="00E33C5C" w:rsidP="00E33C5C">
            <w:pPr>
              <w:spacing w:line="280" w:lineRule="exact"/>
              <w:ind w:right="-50"/>
              <w:jc w:val="both"/>
              <w:rPr>
                <w:rFonts w:ascii="Arial" w:hAnsi="Arial"/>
                <w:sz w:val="14"/>
                <w:szCs w:val="14"/>
              </w:rPr>
            </w:pPr>
            <w:r w:rsidRPr="004356D7">
              <w:rPr>
                <w:rFonts w:ascii="Arial" w:hAnsi="Arial"/>
                <w:sz w:val="14"/>
                <w:szCs w:val="14"/>
              </w:rPr>
              <w:t xml:space="preserve">1 January </w:t>
            </w:r>
            <w:r>
              <w:rPr>
                <w:rFonts w:ascii="Arial" w:hAnsi="Arial"/>
                <w:sz w:val="14"/>
                <w:szCs w:val="14"/>
              </w:rPr>
              <w:t>2021</w:t>
            </w:r>
          </w:p>
        </w:tc>
        <w:tc>
          <w:tcPr>
            <w:tcW w:w="1080" w:type="dxa"/>
          </w:tcPr>
          <w:p w14:paraId="58EACB97" w14:textId="4EE76768" w:rsidR="00E33C5C" w:rsidRPr="004356D7" w:rsidRDefault="00E33C5C" w:rsidP="00E33C5C">
            <w:pP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w:t>
            </w:r>
          </w:p>
        </w:tc>
        <w:tc>
          <w:tcPr>
            <w:tcW w:w="1121" w:type="dxa"/>
          </w:tcPr>
          <w:p w14:paraId="42913FC4" w14:textId="50ED1496" w:rsidR="00E33C5C" w:rsidRPr="004356D7" w:rsidRDefault="00E33C5C" w:rsidP="00E33C5C">
            <w:pP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14,608</w:t>
            </w:r>
          </w:p>
        </w:tc>
        <w:tc>
          <w:tcPr>
            <w:tcW w:w="960" w:type="dxa"/>
          </w:tcPr>
          <w:p w14:paraId="594808DC" w14:textId="36E79D2B" w:rsidR="00E33C5C" w:rsidRPr="004356D7" w:rsidRDefault="00E33C5C" w:rsidP="00E33C5C">
            <w:pP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10,419</w:t>
            </w:r>
          </w:p>
        </w:tc>
        <w:tc>
          <w:tcPr>
            <w:tcW w:w="960" w:type="dxa"/>
          </w:tcPr>
          <w:p w14:paraId="3B88C4C7" w14:textId="09CCDE26" w:rsidR="00E33C5C" w:rsidRPr="004356D7" w:rsidRDefault="00E33C5C" w:rsidP="00E33C5C">
            <w:pP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244</w:t>
            </w:r>
          </w:p>
        </w:tc>
        <w:tc>
          <w:tcPr>
            <w:tcW w:w="1079" w:type="dxa"/>
          </w:tcPr>
          <w:p w14:paraId="08F1CC81" w14:textId="410009C2" w:rsidR="00E33C5C" w:rsidRPr="004356D7" w:rsidRDefault="00E33C5C" w:rsidP="00E33C5C">
            <w:pP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12,614</w:t>
            </w:r>
          </w:p>
        </w:tc>
        <w:tc>
          <w:tcPr>
            <w:tcW w:w="1100" w:type="dxa"/>
          </w:tcPr>
          <w:p w14:paraId="6C2915ED" w14:textId="77EE0EC5" w:rsidR="00E33C5C" w:rsidRPr="004356D7" w:rsidRDefault="00E33C5C" w:rsidP="00E33C5C">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3F3F2BE8" w14:textId="22D0C663" w:rsidR="00E33C5C" w:rsidRPr="004356D7" w:rsidRDefault="00E33C5C" w:rsidP="00E33C5C">
            <w:pPr>
              <w:tabs>
                <w:tab w:val="decimal" w:pos="900"/>
              </w:tabs>
              <w:spacing w:line="280" w:lineRule="exact"/>
              <w:ind w:right="-72"/>
              <w:rPr>
                <w:rFonts w:ascii="Arial" w:hAnsi="Arial" w:cs="Arial"/>
                <w:sz w:val="14"/>
                <w:szCs w:val="14"/>
                <w:lang w:val="en-GB"/>
              </w:rPr>
            </w:pPr>
            <w:r w:rsidRPr="004356D7">
              <w:rPr>
                <w:rFonts w:ascii="Arial" w:hAnsi="Arial" w:cs="Arial" w:hint="cs"/>
                <w:sz w:val="14"/>
                <w:szCs w:val="14"/>
                <w:lang w:val="en-GB"/>
              </w:rPr>
              <w:t>37,885</w:t>
            </w:r>
          </w:p>
        </w:tc>
      </w:tr>
      <w:tr w:rsidR="00E33C5C" w:rsidRPr="007222F3" w14:paraId="2382F69A" w14:textId="77777777" w:rsidTr="00CE5ED3">
        <w:trPr>
          <w:gridAfter w:val="1"/>
          <w:wAfter w:w="45" w:type="dxa"/>
        </w:trPr>
        <w:tc>
          <w:tcPr>
            <w:tcW w:w="2700" w:type="dxa"/>
            <w:gridSpan w:val="2"/>
          </w:tcPr>
          <w:p w14:paraId="6DED1723" w14:textId="3F9A55A2" w:rsidR="00E33C5C" w:rsidRPr="004356D7" w:rsidRDefault="00E33C5C" w:rsidP="00E33C5C">
            <w:pPr>
              <w:spacing w:line="280" w:lineRule="exact"/>
              <w:ind w:right="-50"/>
              <w:jc w:val="both"/>
              <w:rPr>
                <w:rFonts w:ascii="Arial" w:hAnsi="Arial"/>
                <w:sz w:val="14"/>
                <w:szCs w:val="14"/>
              </w:rPr>
            </w:pPr>
            <w:r w:rsidRPr="004356D7">
              <w:rPr>
                <w:rFonts w:ascii="Arial" w:hAnsi="Arial"/>
                <w:sz w:val="14"/>
                <w:szCs w:val="14"/>
              </w:rPr>
              <w:t>Depreciation for the year</w:t>
            </w:r>
          </w:p>
        </w:tc>
        <w:tc>
          <w:tcPr>
            <w:tcW w:w="1080" w:type="dxa"/>
            <w:vAlign w:val="bottom"/>
          </w:tcPr>
          <w:p w14:paraId="3B9D8DEE" w14:textId="4136FD0E" w:rsidR="00E33C5C" w:rsidRPr="004356D7" w:rsidRDefault="00E33C5C" w:rsidP="00E33C5C">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5</w:t>
            </w:r>
          </w:p>
        </w:tc>
        <w:tc>
          <w:tcPr>
            <w:tcW w:w="1121" w:type="dxa"/>
            <w:vAlign w:val="bottom"/>
          </w:tcPr>
          <w:p w14:paraId="265AB2D0" w14:textId="387CD964" w:rsidR="00E33C5C" w:rsidRPr="004356D7" w:rsidRDefault="00E33C5C" w:rsidP="00E33C5C">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868</w:t>
            </w:r>
          </w:p>
        </w:tc>
        <w:tc>
          <w:tcPr>
            <w:tcW w:w="960" w:type="dxa"/>
            <w:vAlign w:val="bottom"/>
          </w:tcPr>
          <w:p w14:paraId="008A96C1" w14:textId="008900D1" w:rsidR="00E33C5C" w:rsidRPr="004356D7" w:rsidRDefault="00E33C5C" w:rsidP="00E33C5C">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1,405</w:t>
            </w:r>
          </w:p>
        </w:tc>
        <w:tc>
          <w:tcPr>
            <w:tcW w:w="960" w:type="dxa"/>
            <w:vAlign w:val="bottom"/>
          </w:tcPr>
          <w:p w14:paraId="5FC61EA3" w14:textId="155D3B97" w:rsidR="00E33C5C" w:rsidRPr="004356D7" w:rsidRDefault="00E33C5C" w:rsidP="00E33C5C">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63</w:t>
            </w:r>
          </w:p>
        </w:tc>
        <w:tc>
          <w:tcPr>
            <w:tcW w:w="1079" w:type="dxa"/>
            <w:vAlign w:val="bottom"/>
          </w:tcPr>
          <w:p w14:paraId="4E9239B8" w14:textId="58978E0A" w:rsidR="00E33C5C" w:rsidRPr="004356D7" w:rsidRDefault="00E33C5C" w:rsidP="00E33C5C">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10,370</w:t>
            </w:r>
          </w:p>
        </w:tc>
        <w:tc>
          <w:tcPr>
            <w:tcW w:w="1100" w:type="dxa"/>
          </w:tcPr>
          <w:p w14:paraId="1627C55E" w14:textId="793B2A3D" w:rsidR="00E33C5C" w:rsidRPr="004356D7" w:rsidRDefault="00E33C5C" w:rsidP="00E33C5C">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vAlign w:val="bottom"/>
          </w:tcPr>
          <w:p w14:paraId="5ABD195D" w14:textId="6FFC43A2" w:rsidR="00E33C5C" w:rsidRPr="004356D7" w:rsidRDefault="00E33C5C" w:rsidP="00E33C5C">
            <w:pP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12,71</w:t>
            </w:r>
            <w:r>
              <w:rPr>
                <w:rFonts w:ascii="Arial" w:hAnsi="Arial" w:cs="Arial"/>
                <w:sz w:val="14"/>
                <w:szCs w:val="14"/>
                <w:lang w:val="en-GB"/>
              </w:rPr>
              <w:t>1</w:t>
            </w:r>
          </w:p>
        </w:tc>
      </w:tr>
      <w:tr w:rsidR="00E33C5C" w:rsidRPr="007222F3" w14:paraId="31554956" w14:textId="77777777" w:rsidTr="00CE5ED3">
        <w:trPr>
          <w:gridAfter w:val="1"/>
          <w:wAfter w:w="45" w:type="dxa"/>
        </w:trPr>
        <w:tc>
          <w:tcPr>
            <w:tcW w:w="2700" w:type="dxa"/>
            <w:gridSpan w:val="2"/>
          </w:tcPr>
          <w:p w14:paraId="723B4869" w14:textId="488DBB3D" w:rsidR="00E33C5C" w:rsidRPr="004356D7" w:rsidRDefault="00E33C5C" w:rsidP="00E33C5C">
            <w:pPr>
              <w:spacing w:line="280" w:lineRule="exact"/>
              <w:ind w:left="165" w:right="-50" w:hanging="165"/>
              <w:rPr>
                <w:rFonts w:ascii="Arial" w:hAnsi="Arial"/>
                <w:sz w:val="14"/>
                <w:szCs w:val="14"/>
              </w:rPr>
            </w:pPr>
            <w:r w:rsidRPr="004356D7">
              <w:rPr>
                <w:rFonts w:ascii="Arial" w:hAnsi="Arial"/>
                <w:sz w:val="14"/>
                <w:szCs w:val="14"/>
              </w:rPr>
              <w:t>Depreciation on disposals/write-off</w:t>
            </w:r>
          </w:p>
        </w:tc>
        <w:tc>
          <w:tcPr>
            <w:tcW w:w="1080" w:type="dxa"/>
          </w:tcPr>
          <w:p w14:paraId="6755D582" w14:textId="2394FFE9" w:rsidR="00E33C5C" w:rsidRPr="004356D7" w:rsidRDefault="00E33C5C" w:rsidP="00E33C5C">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121" w:type="dxa"/>
          </w:tcPr>
          <w:p w14:paraId="62ECD5AF" w14:textId="3FA0A1F5" w:rsidR="00E33C5C" w:rsidRPr="004356D7" w:rsidRDefault="00E33C5C" w:rsidP="00E33C5C">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32CE8546" w14:textId="02DD4565" w:rsidR="00E33C5C" w:rsidRPr="004356D7" w:rsidRDefault="00E33C5C" w:rsidP="00E33C5C">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(1,959)</w:t>
            </w:r>
          </w:p>
        </w:tc>
        <w:tc>
          <w:tcPr>
            <w:tcW w:w="960" w:type="dxa"/>
          </w:tcPr>
          <w:p w14:paraId="37DB9B15" w14:textId="2BE556B4" w:rsidR="00E33C5C" w:rsidRPr="004356D7" w:rsidRDefault="00E33C5C" w:rsidP="00E33C5C">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79" w:type="dxa"/>
          </w:tcPr>
          <w:p w14:paraId="7ED9477F" w14:textId="50F5728E" w:rsidR="00E33C5C" w:rsidRPr="004356D7" w:rsidRDefault="00E33C5C" w:rsidP="00E33C5C">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(307)</w:t>
            </w:r>
          </w:p>
        </w:tc>
        <w:tc>
          <w:tcPr>
            <w:tcW w:w="1100" w:type="dxa"/>
          </w:tcPr>
          <w:p w14:paraId="2BA82F0E" w14:textId="5EDBBD24" w:rsidR="00E33C5C" w:rsidRPr="004356D7" w:rsidRDefault="00E33C5C" w:rsidP="00E33C5C">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7098CF4A" w14:textId="62D7BD35" w:rsidR="00E33C5C" w:rsidRPr="004356D7" w:rsidRDefault="00E33C5C" w:rsidP="00E33C5C">
            <w:pP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(2,266)</w:t>
            </w:r>
          </w:p>
        </w:tc>
      </w:tr>
      <w:tr w:rsidR="00E33C5C" w:rsidRPr="007222F3" w14:paraId="34E67693" w14:textId="77777777" w:rsidTr="00CE5ED3">
        <w:trPr>
          <w:gridAfter w:val="1"/>
          <w:wAfter w:w="45" w:type="dxa"/>
        </w:trPr>
        <w:tc>
          <w:tcPr>
            <w:tcW w:w="2700" w:type="dxa"/>
            <w:gridSpan w:val="2"/>
          </w:tcPr>
          <w:p w14:paraId="2FEB4109" w14:textId="52D8E468" w:rsidR="00E33C5C" w:rsidRPr="004356D7" w:rsidRDefault="00E33C5C" w:rsidP="00E33C5C">
            <w:pPr>
              <w:spacing w:line="280" w:lineRule="exact"/>
              <w:ind w:left="165" w:right="-50" w:hanging="165"/>
              <w:rPr>
                <w:rFonts w:ascii="Arial" w:hAnsi="Arial"/>
                <w:sz w:val="14"/>
                <w:szCs w:val="14"/>
              </w:rPr>
            </w:pPr>
            <w:r w:rsidRPr="004356D7">
              <w:rPr>
                <w:rFonts w:ascii="Arial" w:hAnsi="Arial"/>
                <w:sz w:val="14"/>
                <w:szCs w:val="14"/>
              </w:rPr>
              <w:t xml:space="preserve">Depreciation for transfer </w:t>
            </w:r>
            <w:r>
              <w:rPr>
                <w:rFonts w:ascii="Arial" w:hAnsi="Arial"/>
                <w:sz w:val="14"/>
                <w:szCs w:val="14"/>
              </w:rPr>
              <w:t>from right of use assets</w:t>
            </w:r>
          </w:p>
        </w:tc>
        <w:tc>
          <w:tcPr>
            <w:tcW w:w="1080" w:type="dxa"/>
            <w:vAlign w:val="bottom"/>
          </w:tcPr>
          <w:p w14:paraId="6F2AB31C" w14:textId="6F363129" w:rsidR="00E33C5C" w:rsidRPr="004356D7" w:rsidRDefault="00E33C5C" w:rsidP="00E33C5C">
            <w:pPr>
              <w:pBdr>
                <w:bottom w:val="single" w:sz="4" w:space="1" w:color="auto"/>
              </w:pBd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121" w:type="dxa"/>
            <w:vAlign w:val="bottom"/>
          </w:tcPr>
          <w:p w14:paraId="542625E4" w14:textId="29930DF9" w:rsidR="00E33C5C" w:rsidRPr="004356D7" w:rsidRDefault="00E33C5C" w:rsidP="00E33C5C">
            <w:pPr>
              <w:pBdr>
                <w:bottom w:val="single" w:sz="4" w:space="1" w:color="auto"/>
              </w:pBd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vAlign w:val="bottom"/>
          </w:tcPr>
          <w:p w14:paraId="56888B3F" w14:textId="514089F8" w:rsidR="00E33C5C" w:rsidRPr="004356D7" w:rsidRDefault="00E33C5C" w:rsidP="00E33C5C">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vAlign w:val="bottom"/>
          </w:tcPr>
          <w:p w14:paraId="4F52CD8C" w14:textId="11EE9B5E" w:rsidR="00E33C5C" w:rsidRPr="004356D7" w:rsidRDefault="00E33C5C" w:rsidP="00E33C5C">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79" w:type="dxa"/>
            <w:vAlign w:val="bottom"/>
          </w:tcPr>
          <w:p w14:paraId="36A44FA6" w14:textId="51E687FE" w:rsidR="00E33C5C" w:rsidRPr="004356D7" w:rsidRDefault="00E33C5C" w:rsidP="00E33C5C">
            <w:pPr>
              <w:pBdr>
                <w:bottom w:val="single" w:sz="4" w:space="1" w:color="auto"/>
              </w:pBd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653</w:t>
            </w:r>
          </w:p>
        </w:tc>
        <w:tc>
          <w:tcPr>
            <w:tcW w:w="1100" w:type="dxa"/>
          </w:tcPr>
          <w:p w14:paraId="43591252" w14:textId="77777777" w:rsidR="00E33C5C" w:rsidRDefault="00E33C5C" w:rsidP="00E33C5C">
            <w:pPr>
              <w:pBdr>
                <w:bottom w:val="single" w:sz="4" w:space="1" w:color="auto"/>
              </w:pBdr>
              <w:tabs>
                <w:tab w:val="decimal" w:pos="810"/>
              </w:tabs>
              <w:spacing w:line="280" w:lineRule="exact"/>
              <w:ind w:right="-72"/>
              <w:rPr>
                <w:rFonts w:ascii="Arial" w:hAnsi="Arial" w:cs="Arial"/>
                <w:sz w:val="14"/>
                <w:szCs w:val="14"/>
                <w:lang w:val="en-GB"/>
              </w:rPr>
            </w:pPr>
          </w:p>
          <w:p w14:paraId="28CEB7D8" w14:textId="4B20A9A8" w:rsidR="00E33C5C" w:rsidRPr="004356D7" w:rsidRDefault="00E33C5C" w:rsidP="00E33C5C">
            <w:pPr>
              <w:pBdr>
                <w:bottom w:val="single" w:sz="4"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vAlign w:val="bottom"/>
          </w:tcPr>
          <w:p w14:paraId="58905A56" w14:textId="4E37D114" w:rsidR="00E33C5C" w:rsidRPr="004356D7" w:rsidRDefault="00E33C5C" w:rsidP="00E33C5C">
            <w:pPr>
              <w:pBdr>
                <w:bottom w:val="single" w:sz="4" w:space="1" w:color="auto"/>
              </w:pBd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653</w:t>
            </w:r>
          </w:p>
        </w:tc>
      </w:tr>
      <w:tr w:rsidR="00E33C5C" w:rsidRPr="007222F3" w14:paraId="51B994B6" w14:textId="77777777" w:rsidTr="00CE5ED3">
        <w:trPr>
          <w:gridAfter w:val="1"/>
          <w:wAfter w:w="45" w:type="dxa"/>
        </w:trPr>
        <w:tc>
          <w:tcPr>
            <w:tcW w:w="2700" w:type="dxa"/>
            <w:gridSpan w:val="2"/>
          </w:tcPr>
          <w:p w14:paraId="085FBD5F" w14:textId="6F82B930" w:rsidR="00E33C5C" w:rsidRPr="004356D7" w:rsidRDefault="00E33C5C" w:rsidP="00E33C5C">
            <w:pPr>
              <w:spacing w:line="280" w:lineRule="exact"/>
              <w:ind w:right="-50"/>
              <w:jc w:val="both"/>
              <w:rPr>
                <w:rFonts w:ascii="Arial" w:hAnsi="Arial"/>
                <w:sz w:val="14"/>
                <w:szCs w:val="14"/>
              </w:rPr>
            </w:pPr>
            <w:r w:rsidRPr="004356D7">
              <w:rPr>
                <w:rFonts w:ascii="Arial" w:hAnsi="Arial"/>
                <w:sz w:val="14"/>
                <w:szCs w:val="14"/>
              </w:rPr>
              <w:t xml:space="preserve">31 December </w:t>
            </w:r>
            <w:r>
              <w:rPr>
                <w:rFonts w:ascii="Arial" w:hAnsi="Arial"/>
                <w:sz w:val="14"/>
                <w:szCs w:val="14"/>
              </w:rPr>
              <w:t>2021</w:t>
            </w:r>
          </w:p>
        </w:tc>
        <w:tc>
          <w:tcPr>
            <w:tcW w:w="1080" w:type="dxa"/>
          </w:tcPr>
          <w:p w14:paraId="5BF0A26D" w14:textId="4E5CCCFF" w:rsidR="00E33C5C" w:rsidRPr="004356D7" w:rsidRDefault="00E33C5C" w:rsidP="00E33C5C">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5</w:t>
            </w:r>
          </w:p>
        </w:tc>
        <w:tc>
          <w:tcPr>
            <w:tcW w:w="1121" w:type="dxa"/>
          </w:tcPr>
          <w:p w14:paraId="3994234A" w14:textId="59313F95" w:rsidR="00E33C5C" w:rsidRPr="004356D7" w:rsidRDefault="00E33C5C" w:rsidP="00E33C5C">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15,47</w:t>
            </w:r>
            <w:r>
              <w:rPr>
                <w:rFonts w:ascii="Arial" w:hAnsi="Arial" w:cs="Arial"/>
                <w:sz w:val="14"/>
                <w:szCs w:val="14"/>
                <w:lang w:val="en-GB"/>
              </w:rPr>
              <w:t>6</w:t>
            </w:r>
          </w:p>
        </w:tc>
        <w:tc>
          <w:tcPr>
            <w:tcW w:w="960" w:type="dxa"/>
          </w:tcPr>
          <w:p w14:paraId="031A92BF" w14:textId="51611503" w:rsidR="00E33C5C" w:rsidRPr="004356D7" w:rsidRDefault="00E33C5C" w:rsidP="00E33C5C">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9,865</w:t>
            </w:r>
          </w:p>
        </w:tc>
        <w:tc>
          <w:tcPr>
            <w:tcW w:w="960" w:type="dxa"/>
          </w:tcPr>
          <w:p w14:paraId="2D7C5A17" w14:textId="147004C9" w:rsidR="00E33C5C" w:rsidRPr="004356D7" w:rsidRDefault="00E33C5C" w:rsidP="00E33C5C">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307</w:t>
            </w:r>
          </w:p>
        </w:tc>
        <w:tc>
          <w:tcPr>
            <w:tcW w:w="1079" w:type="dxa"/>
          </w:tcPr>
          <w:p w14:paraId="169900BF" w14:textId="28744DB1" w:rsidR="00E33C5C" w:rsidRPr="004356D7" w:rsidRDefault="00E33C5C" w:rsidP="00E33C5C">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23,330</w:t>
            </w:r>
          </w:p>
        </w:tc>
        <w:tc>
          <w:tcPr>
            <w:tcW w:w="1100" w:type="dxa"/>
          </w:tcPr>
          <w:p w14:paraId="5C7BE634" w14:textId="10D53B65" w:rsidR="00E33C5C" w:rsidRPr="004356D7" w:rsidRDefault="00E33C5C" w:rsidP="00E33C5C">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06BE6872" w14:textId="5F545F17" w:rsidR="00E33C5C" w:rsidRPr="004356D7" w:rsidRDefault="00E33C5C" w:rsidP="00E33C5C">
            <w:pP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48,98</w:t>
            </w:r>
            <w:r>
              <w:rPr>
                <w:rFonts w:ascii="Arial" w:hAnsi="Arial" w:cs="Arial"/>
                <w:sz w:val="14"/>
                <w:szCs w:val="14"/>
                <w:lang w:val="en-GB"/>
              </w:rPr>
              <w:t>3</w:t>
            </w:r>
          </w:p>
        </w:tc>
      </w:tr>
      <w:tr w:rsidR="00E33C5C" w:rsidRPr="007222F3" w14:paraId="5058E7C1" w14:textId="77777777" w:rsidTr="00CE5ED3">
        <w:trPr>
          <w:gridAfter w:val="1"/>
          <w:wAfter w:w="45" w:type="dxa"/>
        </w:trPr>
        <w:tc>
          <w:tcPr>
            <w:tcW w:w="2700" w:type="dxa"/>
            <w:gridSpan w:val="2"/>
          </w:tcPr>
          <w:p w14:paraId="58E2DFAA" w14:textId="77777777" w:rsidR="00E33C5C" w:rsidRPr="004356D7" w:rsidRDefault="00E33C5C" w:rsidP="00E33C5C">
            <w:pPr>
              <w:spacing w:line="280" w:lineRule="exact"/>
              <w:ind w:left="165" w:right="-50" w:hanging="165"/>
              <w:rPr>
                <w:rFonts w:ascii="Arial" w:hAnsi="Arial"/>
                <w:sz w:val="14"/>
                <w:szCs w:val="14"/>
              </w:rPr>
            </w:pPr>
            <w:r w:rsidRPr="004356D7">
              <w:rPr>
                <w:rFonts w:ascii="Arial" w:hAnsi="Arial"/>
                <w:sz w:val="14"/>
                <w:szCs w:val="14"/>
              </w:rPr>
              <w:t>Depreciation for the year</w:t>
            </w:r>
          </w:p>
        </w:tc>
        <w:tc>
          <w:tcPr>
            <w:tcW w:w="1080" w:type="dxa"/>
            <w:vAlign w:val="bottom"/>
          </w:tcPr>
          <w:p w14:paraId="12AB637D" w14:textId="1A573293" w:rsidR="00E33C5C" w:rsidRPr="004356D7" w:rsidRDefault="00E33C5C" w:rsidP="00E33C5C">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8</w:t>
            </w:r>
          </w:p>
        </w:tc>
        <w:tc>
          <w:tcPr>
            <w:tcW w:w="1121" w:type="dxa"/>
            <w:vAlign w:val="bottom"/>
          </w:tcPr>
          <w:p w14:paraId="54146702" w14:textId="12F3BCFE" w:rsidR="00E33C5C" w:rsidRPr="004356D7" w:rsidRDefault="00E33C5C" w:rsidP="00E33C5C">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1,100</w:t>
            </w:r>
          </w:p>
        </w:tc>
        <w:tc>
          <w:tcPr>
            <w:tcW w:w="960" w:type="dxa"/>
            <w:vAlign w:val="bottom"/>
          </w:tcPr>
          <w:p w14:paraId="2DC0A533" w14:textId="0EB11D18" w:rsidR="00E33C5C" w:rsidRPr="004356D7" w:rsidRDefault="00E33C5C" w:rsidP="00E33C5C">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2,023</w:t>
            </w:r>
          </w:p>
        </w:tc>
        <w:tc>
          <w:tcPr>
            <w:tcW w:w="960" w:type="dxa"/>
            <w:vAlign w:val="bottom"/>
          </w:tcPr>
          <w:p w14:paraId="528E5777" w14:textId="1D58CCAE" w:rsidR="00E33C5C" w:rsidRPr="004356D7" w:rsidRDefault="00E33C5C" w:rsidP="00E33C5C">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740</w:t>
            </w:r>
          </w:p>
        </w:tc>
        <w:tc>
          <w:tcPr>
            <w:tcW w:w="1079" w:type="dxa"/>
            <w:vAlign w:val="bottom"/>
          </w:tcPr>
          <w:p w14:paraId="39BE4413" w14:textId="14E30A75" w:rsidR="00E33C5C" w:rsidRPr="004356D7" w:rsidRDefault="00E33C5C" w:rsidP="00E33C5C">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13,280</w:t>
            </w:r>
          </w:p>
        </w:tc>
        <w:tc>
          <w:tcPr>
            <w:tcW w:w="1100" w:type="dxa"/>
          </w:tcPr>
          <w:p w14:paraId="35299E2C" w14:textId="7D6865C6" w:rsidR="00E33C5C" w:rsidRPr="00E6518D" w:rsidRDefault="00E33C5C" w:rsidP="00E33C5C">
            <w:pPr>
              <w:tabs>
                <w:tab w:val="decimal" w:pos="810"/>
              </w:tabs>
              <w:spacing w:line="280" w:lineRule="exact"/>
              <w:ind w:right="-72"/>
              <w:rPr>
                <w:rFonts w:ascii="Arial" w:hAnsi="Arial" w:cs="Browallia New"/>
                <w:sz w:val="14"/>
                <w:szCs w:val="17"/>
              </w:rPr>
            </w:pPr>
            <w:r>
              <w:rPr>
                <w:rFonts w:ascii="Arial" w:hAnsi="Arial" w:cs="Browallia New"/>
                <w:sz w:val="14"/>
                <w:szCs w:val="17"/>
              </w:rPr>
              <w:t>-</w:t>
            </w:r>
          </w:p>
        </w:tc>
        <w:tc>
          <w:tcPr>
            <w:tcW w:w="1155" w:type="dxa"/>
            <w:vAlign w:val="bottom"/>
          </w:tcPr>
          <w:p w14:paraId="5346708E" w14:textId="719EEA1D" w:rsidR="00E33C5C" w:rsidRPr="004356D7" w:rsidRDefault="00E33C5C" w:rsidP="00E33C5C">
            <w:pPr>
              <w:tabs>
                <w:tab w:val="decimal" w:pos="900"/>
              </w:tabs>
              <w:spacing w:line="280" w:lineRule="exact"/>
              <w:ind w:right="-72"/>
              <w:rPr>
                <w:rFonts w:ascii="Arial" w:hAnsi="Arial" w:cs="Arial"/>
                <w:sz w:val="14"/>
                <w:szCs w:val="14"/>
                <w:lang w:val="en-GB"/>
              </w:rPr>
            </w:pPr>
            <w:r>
              <w:rPr>
                <w:rFonts w:ascii="Arial" w:hAnsi="Arial" w:cs="Arial"/>
                <w:sz w:val="14"/>
                <w:szCs w:val="14"/>
                <w:lang w:val="en-GB"/>
              </w:rPr>
              <w:t>17,151</w:t>
            </w:r>
          </w:p>
        </w:tc>
      </w:tr>
      <w:tr w:rsidR="00E33C5C" w:rsidRPr="007222F3" w14:paraId="1A761651" w14:textId="77777777" w:rsidTr="00CE5ED3">
        <w:trPr>
          <w:gridAfter w:val="1"/>
          <w:wAfter w:w="45" w:type="dxa"/>
          <w:trHeight w:val="324"/>
        </w:trPr>
        <w:tc>
          <w:tcPr>
            <w:tcW w:w="2700" w:type="dxa"/>
            <w:gridSpan w:val="2"/>
            <w:vAlign w:val="bottom"/>
          </w:tcPr>
          <w:p w14:paraId="353514E0" w14:textId="3F649D7D" w:rsidR="00E33C5C" w:rsidRPr="004356D7" w:rsidRDefault="00E33C5C" w:rsidP="00E33C5C">
            <w:pPr>
              <w:spacing w:line="280" w:lineRule="exact"/>
              <w:ind w:left="165" w:right="-50" w:hanging="165"/>
              <w:rPr>
                <w:rFonts w:ascii="Arial" w:hAnsi="Arial"/>
                <w:sz w:val="14"/>
                <w:szCs w:val="14"/>
              </w:rPr>
            </w:pPr>
            <w:r w:rsidRPr="004356D7">
              <w:rPr>
                <w:rFonts w:ascii="Arial" w:hAnsi="Arial"/>
                <w:sz w:val="14"/>
                <w:szCs w:val="14"/>
              </w:rPr>
              <w:t>Depreciation on disposals/write-off</w:t>
            </w:r>
          </w:p>
        </w:tc>
        <w:tc>
          <w:tcPr>
            <w:tcW w:w="1080" w:type="dxa"/>
            <w:vAlign w:val="bottom"/>
          </w:tcPr>
          <w:p w14:paraId="506EB00A" w14:textId="33DBD5E7" w:rsidR="00E33C5C" w:rsidRPr="004356D7" w:rsidRDefault="00E33C5C" w:rsidP="00E33C5C">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1121" w:type="dxa"/>
            <w:vAlign w:val="bottom"/>
          </w:tcPr>
          <w:p w14:paraId="4164413B" w14:textId="7192FC4F" w:rsidR="00E33C5C" w:rsidRPr="004356D7" w:rsidRDefault="00E33C5C" w:rsidP="00E33C5C">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vAlign w:val="bottom"/>
          </w:tcPr>
          <w:p w14:paraId="3E2746DB" w14:textId="4D135352" w:rsidR="00E33C5C" w:rsidRPr="004356D7" w:rsidRDefault="00E33C5C" w:rsidP="00E33C5C">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(1,146)</w:t>
            </w:r>
          </w:p>
        </w:tc>
        <w:tc>
          <w:tcPr>
            <w:tcW w:w="960" w:type="dxa"/>
            <w:vAlign w:val="bottom"/>
          </w:tcPr>
          <w:p w14:paraId="03D611E9" w14:textId="3187CA82" w:rsidR="00E33C5C" w:rsidRPr="004356D7" w:rsidRDefault="00E33C5C" w:rsidP="00E33C5C">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1079" w:type="dxa"/>
            <w:vAlign w:val="bottom"/>
          </w:tcPr>
          <w:p w14:paraId="4679BCA9" w14:textId="70C26E09" w:rsidR="00E33C5C" w:rsidRPr="004356D7" w:rsidRDefault="00E33C5C" w:rsidP="00E33C5C">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(4,614)</w:t>
            </w:r>
          </w:p>
        </w:tc>
        <w:tc>
          <w:tcPr>
            <w:tcW w:w="1100" w:type="dxa"/>
            <w:vAlign w:val="bottom"/>
          </w:tcPr>
          <w:p w14:paraId="38F8DC7E" w14:textId="6E043AA4" w:rsidR="00E33C5C" w:rsidRPr="004356D7" w:rsidRDefault="00E33C5C" w:rsidP="00E33C5C">
            <w:pPr>
              <w:pBdr>
                <w:bottom w:val="single" w:sz="4"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vAlign w:val="bottom"/>
          </w:tcPr>
          <w:p w14:paraId="47476EE5" w14:textId="12CC0384" w:rsidR="00E33C5C" w:rsidRPr="004356D7" w:rsidRDefault="00E33C5C" w:rsidP="00E33C5C">
            <w:pPr>
              <w:pBdr>
                <w:bottom w:val="single" w:sz="4" w:space="1" w:color="auto"/>
              </w:pBdr>
              <w:tabs>
                <w:tab w:val="decimal" w:pos="900"/>
              </w:tabs>
              <w:spacing w:line="280" w:lineRule="exact"/>
              <w:ind w:right="-72"/>
              <w:rPr>
                <w:rFonts w:ascii="Arial" w:hAnsi="Arial" w:cs="Arial"/>
                <w:sz w:val="14"/>
                <w:szCs w:val="14"/>
                <w:lang w:val="en-GB"/>
              </w:rPr>
            </w:pPr>
            <w:r>
              <w:rPr>
                <w:rFonts w:ascii="Arial" w:hAnsi="Arial" w:cs="Arial"/>
                <w:sz w:val="14"/>
                <w:szCs w:val="14"/>
                <w:lang w:val="en-GB"/>
              </w:rPr>
              <w:t>(5,760)</w:t>
            </w:r>
          </w:p>
        </w:tc>
      </w:tr>
      <w:tr w:rsidR="00E33C5C" w:rsidRPr="007222F3" w14:paraId="045E5743" w14:textId="77777777" w:rsidTr="00CE5ED3">
        <w:trPr>
          <w:gridAfter w:val="1"/>
          <w:wAfter w:w="45" w:type="dxa"/>
        </w:trPr>
        <w:tc>
          <w:tcPr>
            <w:tcW w:w="2700" w:type="dxa"/>
            <w:gridSpan w:val="2"/>
          </w:tcPr>
          <w:p w14:paraId="3F42F412" w14:textId="4F8D9069" w:rsidR="00E33C5C" w:rsidRPr="004356D7" w:rsidRDefault="00E33C5C" w:rsidP="00E33C5C">
            <w:pPr>
              <w:spacing w:line="280" w:lineRule="exact"/>
              <w:ind w:right="-50"/>
              <w:jc w:val="both"/>
              <w:rPr>
                <w:rFonts w:ascii="Arial" w:hAnsi="Arial"/>
                <w:sz w:val="14"/>
                <w:szCs w:val="14"/>
              </w:rPr>
            </w:pPr>
            <w:r w:rsidRPr="004356D7">
              <w:rPr>
                <w:rFonts w:ascii="Arial" w:hAnsi="Arial" w:cs="Arial"/>
                <w:sz w:val="14"/>
                <w:szCs w:val="14"/>
              </w:rPr>
              <w:t xml:space="preserve">31 December </w:t>
            </w:r>
            <w:r>
              <w:rPr>
                <w:rFonts w:ascii="Arial" w:hAnsi="Arial" w:cs="Arial"/>
                <w:sz w:val="14"/>
                <w:szCs w:val="14"/>
              </w:rPr>
              <w:t>2022</w:t>
            </w:r>
          </w:p>
        </w:tc>
        <w:tc>
          <w:tcPr>
            <w:tcW w:w="1080" w:type="dxa"/>
          </w:tcPr>
          <w:p w14:paraId="069A3DCB" w14:textId="64B121B8" w:rsidR="00E33C5C" w:rsidRPr="004356D7" w:rsidRDefault="00E33C5C" w:rsidP="00E33C5C">
            <w:pPr>
              <w:pBdr>
                <w:bottom w:val="single" w:sz="6"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13</w:t>
            </w:r>
          </w:p>
        </w:tc>
        <w:tc>
          <w:tcPr>
            <w:tcW w:w="1121" w:type="dxa"/>
          </w:tcPr>
          <w:p w14:paraId="664153C2" w14:textId="049F7CBA" w:rsidR="00E33C5C" w:rsidRPr="004356D7" w:rsidRDefault="00E33C5C" w:rsidP="00E33C5C">
            <w:pPr>
              <w:pBdr>
                <w:bottom w:val="single" w:sz="6"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16,576</w:t>
            </w:r>
          </w:p>
        </w:tc>
        <w:tc>
          <w:tcPr>
            <w:tcW w:w="960" w:type="dxa"/>
          </w:tcPr>
          <w:p w14:paraId="73373076" w14:textId="326FAD3E" w:rsidR="00E33C5C" w:rsidRPr="004356D7" w:rsidRDefault="00E33C5C" w:rsidP="00E33C5C">
            <w:pPr>
              <w:pBdr>
                <w:bottom w:val="sing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10,742</w:t>
            </w:r>
          </w:p>
        </w:tc>
        <w:tc>
          <w:tcPr>
            <w:tcW w:w="960" w:type="dxa"/>
          </w:tcPr>
          <w:p w14:paraId="274B09CB" w14:textId="1D06565E" w:rsidR="00E33C5C" w:rsidRPr="004356D7" w:rsidRDefault="00E33C5C" w:rsidP="00E33C5C">
            <w:pPr>
              <w:pBdr>
                <w:bottom w:val="sing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1,047</w:t>
            </w:r>
          </w:p>
        </w:tc>
        <w:tc>
          <w:tcPr>
            <w:tcW w:w="1079" w:type="dxa"/>
          </w:tcPr>
          <w:p w14:paraId="04C36C05" w14:textId="343A706D" w:rsidR="00E33C5C" w:rsidRPr="004356D7" w:rsidRDefault="00E33C5C" w:rsidP="00E33C5C">
            <w:pPr>
              <w:pBdr>
                <w:bottom w:val="single" w:sz="6"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31,996</w:t>
            </w:r>
          </w:p>
        </w:tc>
        <w:tc>
          <w:tcPr>
            <w:tcW w:w="1100" w:type="dxa"/>
          </w:tcPr>
          <w:p w14:paraId="42BA20AD" w14:textId="79B6AA2E" w:rsidR="00E33C5C" w:rsidRPr="004356D7" w:rsidRDefault="00E33C5C" w:rsidP="00E33C5C">
            <w:pPr>
              <w:pBdr>
                <w:bottom w:val="single" w:sz="6"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5813A2EE" w14:textId="6D6FDA5F" w:rsidR="00E33C5C" w:rsidRPr="004356D7" w:rsidRDefault="00E33C5C" w:rsidP="00E33C5C">
            <w:pPr>
              <w:pBdr>
                <w:bottom w:val="single" w:sz="6" w:space="1" w:color="auto"/>
              </w:pBdr>
              <w:tabs>
                <w:tab w:val="decimal" w:pos="900"/>
              </w:tabs>
              <w:spacing w:line="280" w:lineRule="exact"/>
              <w:ind w:right="-72"/>
              <w:rPr>
                <w:rFonts w:ascii="Arial" w:hAnsi="Arial" w:cs="Arial"/>
                <w:sz w:val="14"/>
                <w:szCs w:val="14"/>
                <w:lang w:val="en-GB"/>
              </w:rPr>
            </w:pPr>
            <w:r>
              <w:rPr>
                <w:rFonts w:ascii="Arial" w:hAnsi="Arial" w:cs="Arial"/>
                <w:sz w:val="14"/>
                <w:szCs w:val="14"/>
                <w:lang w:val="en-GB"/>
              </w:rPr>
              <w:t>60,374</w:t>
            </w:r>
          </w:p>
        </w:tc>
      </w:tr>
      <w:tr w:rsidR="00E33C5C" w:rsidRPr="007222F3" w14:paraId="769DAA00" w14:textId="77777777" w:rsidTr="00CE5ED3">
        <w:trPr>
          <w:gridAfter w:val="1"/>
          <w:wAfter w:w="45" w:type="dxa"/>
        </w:trPr>
        <w:tc>
          <w:tcPr>
            <w:tcW w:w="2700" w:type="dxa"/>
            <w:gridSpan w:val="2"/>
          </w:tcPr>
          <w:p w14:paraId="32464DCD" w14:textId="4959D8F3" w:rsidR="00E33C5C" w:rsidRPr="004356D7" w:rsidRDefault="00E33C5C" w:rsidP="00E33C5C">
            <w:pPr>
              <w:spacing w:line="280" w:lineRule="exact"/>
              <w:ind w:right="-50"/>
              <w:jc w:val="both"/>
              <w:rPr>
                <w:rFonts w:ascii="Arial" w:hAnsi="Arial"/>
                <w:b/>
                <w:bCs/>
                <w:sz w:val="14"/>
                <w:szCs w:val="14"/>
                <w:cs/>
              </w:rPr>
            </w:pPr>
            <w:r w:rsidRPr="004356D7">
              <w:rPr>
                <w:rFonts w:ascii="Arial" w:hAnsi="Arial"/>
                <w:b/>
                <w:bCs/>
                <w:sz w:val="14"/>
                <w:szCs w:val="14"/>
              </w:rPr>
              <w:t>Net book value:</w:t>
            </w:r>
          </w:p>
        </w:tc>
        <w:tc>
          <w:tcPr>
            <w:tcW w:w="1080" w:type="dxa"/>
          </w:tcPr>
          <w:p w14:paraId="4E238E9C" w14:textId="77777777" w:rsidR="00E33C5C" w:rsidRPr="004356D7" w:rsidRDefault="00E33C5C" w:rsidP="00E33C5C">
            <w:pPr>
              <w:tabs>
                <w:tab w:val="decimal" w:pos="795"/>
              </w:tabs>
              <w:spacing w:line="280" w:lineRule="exact"/>
              <w:ind w:right="-72"/>
              <w:rPr>
                <w:rFonts w:ascii="Arial" w:hAnsi="Arial" w:cs="Arial"/>
                <w:sz w:val="14"/>
                <w:szCs w:val="14"/>
                <w:lang w:val="en-GB"/>
              </w:rPr>
            </w:pPr>
          </w:p>
        </w:tc>
        <w:tc>
          <w:tcPr>
            <w:tcW w:w="1121" w:type="dxa"/>
          </w:tcPr>
          <w:p w14:paraId="4522C80B" w14:textId="77777777" w:rsidR="00E33C5C" w:rsidRPr="004356D7" w:rsidRDefault="00E33C5C" w:rsidP="00E33C5C">
            <w:pPr>
              <w:tabs>
                <w:tab w:val="decimal" w:pos="795"/>
                <w:tab w:val="decimal" w:pos="855"/>
              </w:tabs>
              <w:spacing w:line="280" w:lineRule="exact"/>
              <w:ind w:right="-72"/>
              <w:rPr>
                <w:rFonts w:ascii="Arial" w:hAnsi="Arial" w:cs="Arial"/>
                <w:sz w:val="14"/>
                <w:szCs w:val="14"/>
                <w:lang w:val="en-GB"/>
              </w:rPr>
            </w:pPr>
          </w:p>
        </w:tc>
        <w:tc>
          <w:tcPr>
            <w:tcW w:w="960" w:type="dxa"/>
          </w:tcPr>
          <w:p w14:paraId="626131E0" w14:textId="77777777" w:rsidR="00E33C5C" w:rsidRPr="004356D7" w:rsidRDefault="00E33C5C" w:rsidP="00E33C5C">
            <w:pPr>
              <w:tabs>
                <w:tab w:val="decimal" w:pos="660"/>
              </w:tabs>
              <w:spacing w:line="280" w:lineRule="exact"/>
              <w:ind w:right="-72"/>
              <w:rPr>
                <w:rFonts w:ascii="Arial" w:hAnsi="Arial" w:cs="Arial"/>
                <w:sz w:val="14"/>
                <w:szCs w:val="14"/>
                <w:lang w:val="en-GB"/>
              </w:rPr>
            </w:pPr>
          </w:p>
        </w:tc>
        <w:tc>
          <w:tcPr>
            <w:tcW w:w="960" w:type="dxa"/>
          </w:tcPr>
          <w:p w14:paraId="45C33D16" w14:textId="77777777" w:rsidR="00E33C5C" w:rsidRPr="004356D7" w:rsidRDefault="00E33C5C" w:rsidP="00E33C5C">
            <w:pPr>
              <w:tabs>
                <w:tab w:val="decimal" w:pos="660"/>
              </w:tabs>
              <w:spacing w:line="280" w:lineRule="exact"/>
              <w:ind w:right="-72"/>
              <w:rPr>
                <w:rFonts w:ascii="Arial" w:hAnsi="Arial" w:cs="Arial"/>
                <w:sz w:val="14"/>
                <w:szCs w:val="14"/>
                <w:lang w:val="en-GB"/>
              </w:rPr>
            </w:pPr>
          </w:p>
        </w:tc>
        <w:tc>
          <w:tcPr>
            <w:tcW w:w="1079" w:type="dxa"/>
          </w:tcPr>
          <w:p w14:paraId="6E0B3F3E" w14:textId="77777777" w:rsidR="00E33C5C" w:rsidRPr="004356D7" w:rsidRDefault="00E33C5C" w:rsidP="00E33C5C">
            <w:pPr>
              <w:tabs>
                <w:tab w:val="decimal" w:pos="795"/>
              </w:tabs>
              <w:spacing w:line="280" w:lineRule="exact"/>
              <w:ind w:right="-72"/>
              <w:rPr>
                <w:rFonts w:ascii="Arial" w:hAnsi="Arial" w:cs="Arial"/>
                <w:sz w:val="14"/>
                <w:szCs w:val="14"/>
                <w:lang w:val="en-GB"/>
              </w:rPr>
            </w:pPr>
          </w:p>
        </w:tc>
        <w:tc>
          <w:tcPr>
            <w:tcW w:w="1100" w:type="dxa"/>
          </w:tcPr>
          <w:p w14:paraId="67AEFC3F" w14:textId="77777777" w:rsidR="00E33C5C" w:rsidRPr="004356D7" w:rsidRDefault="00E33C5C" w:rsidP="00E33C5C">
            <w:pPr>
              <w:tabs>
                <w:tab w:val="decimal" w:pos="810"/>
              </w:tabs>
              <w:spacing w:line="280" w:lineRule="exact"/>
              <w:ind w:right="-72"/>
              <w:rPr>
                <w:rFonts w:ascii="Arial" w:hAnsi="Arial" w:cs="Arial"/>
                <w:sz w:val="14"/>
                <w:szCs w:val="14"/>
                <w:lang w:val="en-GB"/>
              </w:rPr>
            </w:pPr>
          </w:p>
        </w:tc>
        <w:tc>
          <w:tcPr>
            <w:tcW w:w="1155" w:type="dxa"/>
          </w:tcPr>
          <w:p w14:paraId="40862DF3" w14:textId="798468A2" w:rsidR="00E33C5C" w:rsidRPr="004356D7" w:rsidRDefault="00E33C5C" w:rsidP="00E33C5C">
            <w:pPr>
              <w:tabs>
                <w:tab w:val="decimal" w:pos="900"/>
              </w:tabs>
              <w:spacing w:line="280" w:lineRule="exact"/>
              <w:ind w:right="-72"/>
              <w:rPr>
                <w:rFonts w:ascii="Arial" w:hAnsi="Arial" w:cs="Arial"/>
                <w:sz w:val="14"/>
                <w:szCs w:val="14"/>
                <w:lang w:val="en-GB"/>
              </w:rPr>
            </w:pPr>
          </w:p>
        </w:tc>
      </w:tr>
      <w:tr w:rsidR="00E33C5C" w:rsidRPr="007222F3" w14:paraId="19BDD832" w14:textId="77777777" w:rsidTr="00CE5ED3">
        <w:trPr>
          <w:gridAfter w:val="1"/>
          <w:wAfter w:w="45" w:type="dxa"/>
        </w:trPr>
        <w:tc>
          <w:tcPr>
            <w:tcW w:w="2700" w:type="dxa"/>
            <w:gridSpan w:val="2"/>
          </w:tcPr>
          <w:p w14:paraId="198FC354" w14:textId="08442FF7" w:rsidR="00E33C5C" w:rsidRPr="004356D7" w:rsidRDefault="00E33C5C" w:rsidP="00E33C5C">
            <w:pPr>
              <w:spacing w:line="280" w:lineRule="exact"/>
              <w:ind w:right="-50"/>
              <w:jc w:val="both"/>
              <w:rPr>
                <w:rFonts w:ascii="Arial" w:hAnsi="Arial"/>
                <w:sz w:val="14"/>
                <w:szCs w:val="14"/>
              </w:rPr>
            </w:pPr>
            <w:r w:rsidRPr="004356D7">
              <w:rPr>
                <w:rFonts w:ascii="Arial" w:hAnsi="Arial"/>
                <w:sz w:val="14"/>
                <w:szCs w:val="14"/>
              </w:rPr>
              <w:t xml:space="preserve">31 December </w:t>
            </w:r>
            <w:r>
              <w:rPr>
                <w:rFonts w:ascii="Arial" w:hAnsi="Arial"/>
                <w:sz w:val="14"/>
                <w:szCs w:val="14"/>
              </w:rPr>
              <w:t>2021</w:t>
            </w:r>
          </w:p>
        </w:tc>
        <w:tc>
          <w:tcPr>
            <w:tcW w:w="1080" w:type="dxa"/>
          </w:tcPr>
          <w:p w14:paraId="3B4534C6" w14:textId="13255CE5" w:rsidR="00E33C5C" w:rsidRPr="004356D7" w:rsidRDefault="00E33C5C" w:rsidP="00E33C5C">
            <w:pPr>
              <w:pBdr>
                <w:bottom w:val="double" w:sz="6" w:space="1" w:color="auto"/>
              </w:pBd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6,367</w:t>
            </w:r>
          </w:p>
        </w:tc>
        <w:tc>
          <w:tcPr>
            <w:tcW w:w="1121" w:type="dxa"/>
          </w:tcPr>
          <w:p w14:paraId="69065FCD" w14:textId="3A8979F6" w:rsidR="00E33C5C" w:rsidRPr="004356D7" w:rsidRDefault="00E33C5C" w:rsidP="00E33C5C">
            <w:pPr>
              <w:pBdr>
                <w:bottom w:val="double" w:sz="6" w:space="1" w:color="auto"/>
              </w:pBd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3,71</w:t>
            </w:r>
            <w:r>
              <w:rPr>
                <w:rFonts w:ascii="Arial" w:hAnsi="Arial" w:cs="Arial"/>
                <w:sz w:val="14"/>
                <w:szCs w:val="14"/>
                <w:lang w:val="en-GB"/>
              </w:rPr>
              <w:t>7</w:t>
            </w:r>
          </w:p>
        </w:tc>
        <w:tc>
          <w:tcPr>
            <w:tcW w:w="960" w:type="dxa"/>
          </w:tcPr>
          <w:p w14:paraId="34962D71" w14:textId="18038565" w:rsidR="00E33C5C" w:rsidRPr="004356D7" w:rsidRDefault="00E33C5C" w:rsidP="00E33C5C">
            <w:pPr>
              <w:pBdr>
                <w:bottom w:val="double" w:sz="6"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4,806</w:t>
            </w:r>
          </w:p>
        </w:tc>
        <w:tc>
          <w:tcPr>
            <w:tcW w:w="960" w:type="dxa"/>
          </w:tcPr>
          <w:p w14:paraId="005A0618" w14:textId="46F9567F" w:rsidR="00E33C5C" w:rsidRPr="004356D7" w:rsidRDefault="00E33C5C" w:rsidP="00E33C5C">
            <w:pPr>
              <w:pBdr>
                <w:bottom w:val="double" w:sz="6"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21,733</w:t>
            </w:r>
          </w:p>
        </w:tc>
        <w:tc>
          <w:tcPr>
            <w:tcW w:w="1079" w:type="dxa"/>
          </w:tcPr>
          <w:p w14:paraId="18A8897C" w14:textId="2AB73CC0" w:rsidR="00E33C5C" w:rsidRPr="004356D7" w:rsidRDefault="00E33C5C" w:rsidP="00E33C5C">
            <w:pPr>
              <w:pBdr>
                <w:bottom w:val="double" w:sz="6" w:space="1" w:color="auto"/>
              </w:pBd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109,</w:t>
            </w:r>
            <w:r>
              <w:rPr>
                <w:rFonts w:ascii="Arial" w:hAnsi="Arial" w:cs="Arial"/>
                <w:sz w:val="14"/>
                <w:szCs w:val="14"/>
                <w:lang w:val="en-GB"/>
              </w:rPr>
              <w:t>369</w:t>
            </w:r>
          </w:p>
        </w:tc>
        <w:tc>
          <w:tcPr>
            <w:tcW w:w="1100" w:type="dxa"/>
          </w:tcPr>
          <w:p w14:paraId="5ECCE24F" w14:textId="3A8AE299" w:rsidR="00E33C5C" w:rsidRPr="004356D7" w:rsidRDefault="00E33C5C" w:rsidP="00E33C5C">
            <w:pPr>
              <w:pBdr>
                <w:bottom w:val="double" w:sz="6"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2,138</w:t>
            </w:r>
          </w:p>
        </w:tc>
        <w:tc>
          <w:tcPr>
            <w:tcW w:w="1155" w:type="dxa"/>
          </w:tcPr>
          <w:p w14:paraId="14AF0775" w14:textId="6582F2C8" w:rsidR="00E33C5C" w:rsidRPr="004356D7" w:rsidRDefault="00E33C5C" w:rsidP="00E33C5C">
            <w:pPr>
              <w:pBdr>
                <w:bottom w:val="double" w:sz="6" w:space="1" w:color="auto"/>
              </w:pBd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14</w:t>
            </w:r>
            <w:r>
              <w:rPr>
                <w:rFonts w:ascii="Arial" w:hAnsi="Arial" w:cs="Arial"/>
                <w:sz w:val="14"/>
                <w:szCs w:val="14"/>
                <w:lang w:val="en-GB"/>
              </w:rPr>
              <w:t>8,130</w:t>
            </w:r>
          </w:p>
        </w:tc>
      </w:tr>
      <w:tr w:rsidR="00E33C5C" w:rsidRPr="009F66EA" w14:paraId="46A5546D" w14:textId="77777777" w:rsidTr="00CE5ED3">
        <w:trPr>
          <w:gridAfter w:val="1"/>
          <w:wAfter w:w="45" w:type="dxa"/>
        </w:trPr>
        <w:tc>
          <w:tcPr>
            <w:tcW w:w="2700" w:type="dxa"/>
            <w:gridSpan w:val="2"/>
          </w:tcPr>
          <w:p w14:paraId="231BC725" w14:textId="5BE9F022" w:rsidR="00E33C5C" w:rsidRPr="004356D7" w:rsidRDefault="00E33C5C" w:rsidP="00E33C5C">
            <w:pPr>
              <w:spacing w:line="280" w:lineRule="exact"/>
              <w:ind w:right="-50"/>
              <w:jc w:val="both"/>
              <w:rPr>
                <w:rFonts w:ascii="Arial" w:hAnsi="Arial"/>
                <w:sz w:val="14"/>
                <w:szCs w:val="14"/>
              </w:rPr>
            </w:pPr>
            <w:r w:rsidRPr="004356D7">
              <w:rPr>
                <w:rFonts w:ascii="Arial" w:hAnsi="Arial"/>
                <w:sz w:val="14"/>
                <w:szCs w:val="14"/>
              </w:rPr>
              <w:t xml:space="preserve">31 December </w:t>
            </w:r>
            <w:r>
              <w:rPr>
                <w:rFonts w:ascii="Arial" w:hAnsi="Arial"/>
                <w:sz w:val="14"/>
                <w:szCs w:val="14"/>
              </w:rPr>
              <w:t>2022</w:t>
            </w:r>
          </w:p>
        </w:tc>
        <w:tc>
          <w:tcPr>
            <w:tcW w:w="1080" w:type="dxa"/>
          </w:tcPr>
          <w:p w14:paraId="7BB39F53" w14:textId="7D121D7C" w:rsidR="00E33C5C" w:rsidRPr="004356D7" w:rsidRDefault="00E33C5C" w:rsidP="00E33C5C">
            <w:pPr>
              <w:pBdr>
                <w:bottom w:val="double" w:sz="6"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6,359</w:t>
            </w:r>
          </w:p>
        </w:tc>
        <w:tc>
          <w:tcPr>
            <w:tcW w:w="1121" w:type="dxa"/>
          </w:tcPr>
          <w:p w14:paraId="34F4311C" w14:textId="0E9F2342" w:rsidR="00E33C5C" w:rsidRPr="004356D7" w:rsidRDefault="00E33C5C" w:rsidP="00E33C5C">
            <w:pPr>
              <w:pBdr>
                <w:bottom w:val="double" w:sz="6"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3,026</w:t>
            </w:r>
          </w:p>
        </w:tc>
        <w:tc>
          <w:tcPr>
            <w:tcW w:w="960" w:type="dxa"/>
          </w:tcPr>
          <w:p w14:paraId="170CBFB0" w14:textId="65F1293B" w:rsidR="00E33C5C" w:rsidRPr="004356D7" w:rsidRDefault="00E33C5C" w:rsidP="00E33C5C">
            <w:pPr>
              <w:pBdr>
                <w:bottom w:val="doub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5,634</w:t>
            </w:r>
          </w:p>
        </w:tc>
        <w:tc>
          <w:tcPr>
            <w:tcW w:w="960" w:type="dxa"/>
          </w:tcPr>
          <w:p w14:paraId="5F228579" w14:textId="25A2DDDD" w:rsidR="00E33C5C" w:rsidRPr="004356D7" w:rsidRDefault="00E33C5C" w:rsidP="00E33C5C">
            <w:pPr>
              <w:pBdr>
                <w:bottom w:val="doub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23,131</w:t>
            </w:r>
          </w:p>
        </w:tc>
        <w:tc>
          <w:tcPr>
            <w:tcW w:w="1079" w:type="dxa"/>
          </w:tcPr>
          <w:p w14:paraId="4A67582F" w14:textId="4DED3BEA" w:rsidR="00E33C5C" w:rsidRPr="004356D7" w:rsidRDefault="00E33C5C" w:rsidP="00E33C5C">
            <w:pPr>
              <w:pBdr>
                <w:bottom w:val="double" w:sz="6"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110,591</w:t>
            </w:r>
          </w:p>
        </w:tc>
        <w:tc>
          <w:tcPr>
            <w:tcW w:w="1100" w:type="dxa"/>
          </w:tcPr>
          <w:p w14:paraId="6E5B1182" w14:textId="1B2F7FD0" w:rsidR="00E33C5C" w:rsidRPr="004356D7" w:rsidRDefault="00E33C5C" w:rsidP="00E33C5C">
            <w:pPr>
              <w:pBdr>
                <w:bottom w:val="double" w:sz="6"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79AEEC1F" w14:textId="1F1BF0F1" w:rsidR="00E33C5C" w:rsidRPr="004356D7" w:rsidRDefault="00E33C5C" w:rsidP="00E33C5C">
            <w:pPr>
              <w:pBdr>
                <w:bottom w:val="double" w:sz="6" w:space="1" w:color="auto"/>
              </w:pBdr>
              <w:tabs>
                <w:tab w:val="decimal" w:pos="900"/>
              </w:tabs>
              <w:spacing w:line="280" w:lineRule="exact"/>
              <w:ind w:right="-72"/>
              <w:rPr>
                <w:rFonts w:ascii="Arial" w:hAnsi="Arial" w:cs="Arial"/>
                <w:sz w:val="14"/>
                <w:szCs w:val="14"/>
                <w:lang w:val="en-GB"/>
              </w:rPr>
            </w:pPr>
            <w:r>
              <w:rPr>
                <w:rFonts w:ascii="Arial" w:hAnsi="Arial" w:cs="Arial"/>
                <w:sz w:val="14"/>
                <w:szCs w:val="14"/>
                <w:lang w:val="en-GB"/>
              </w:rPr>
              <w:t>148,741</w:t>
            </w:r>
          </w:p>
        </w:tc>
      </w:tr>
      <w:tr w:rsidR="00E33C5C" w:rsidRPr="007222F3" w14:paraId="50C47F76" w14:textId="77777777" w:rsidTr="00CE5ED3">
        <w:trPr>
          <w:gridAfter w:val="1"/>
          <w:wAfter w:w="45" w:type="dxa"/>
        </w:trPr>
        <w:tc>
          <w:tcPr>
            <w:tcW w:w="2700" w:type="dxa"/>
            <w:gridSpan w:val="2"/>
          </w:tcPr>
          <w:p w14:paraId="4FA4BA7B" w14:textId="77777777" w:rsidR="00E33C5C" w:rsidRPr="004356D7" w:rsidRDefault="00E33C5C" w:rsidP="00E33C5C">
            <w:pPr>
              <w:spacing w:line="280" w:lineRule="exact"/>
              <w:ind w:right="-50"/>
              <w:jc w:val="both"/>
              <w:rPr>
                <w:rFonts w:ascii="Arial" w:hAnsi="Arial"/>
                <w:sz w:val="14"/>
                <w:szCs w:val="14"/>
              </w:rPr>
            </w:pPr>
            <w:r w:rsidRPr="004356D7">
              <w:rPr>
                <w:rFonts w:ascii="Arial" w:hAnsi="Arial"/>
                <w:b/>
                <w:bCs/>
                <w:sz w:val="14"/>
                <w:szCs w:val="14"/>
              </w:rPr>
              <w:t>Depreciation for the year</w:t>
            </w:r>
          </w:p>
        </w:tc>
        <w:tc>
          <w:tcPr>
            <w:tcW w:w="1080" w:type="dxa"/>
          </w:tcPr>
          <w:p w14:paraId="7D92D533" w14:textId="77777777" w:rsidR="00E33C5C" w:rsidRPr="004356D7" w:rsidRDefault="00E33C5C" w:rsidP="00E33C5C">
            <w:pPr>
              <w:tabs>
                <w:tab w:val="decimal" w:pos="615"/>
              </w:tabs>
              <w:spacing w:line="280" w:lineRule="exact"/>
              <w:ind w:right="-72"/>
              <w:rPr>
                <w:rFonts w:ascii="Arial" w:hAnsi="Arial" w:cs="Arial"/>
                <w:sz w:val="14"/>
                <w:szCs w:val="14"/>
                <w:lang w:val="en-GB"/>
              </w:rPr>
            </w:pPr>
          </w:p>
        </w:tc>
        <w:tc>
          <w:tcPr>
            <w:tcW w:w="1121" w:type="dxa"/>
          </w:tcPr>
          <w:p w14:paraId="050A018A" w14:textId="77777777" w:rsidR="00E33C5C" w:rsidRPr="004356D7" w:rsidRDefault="00E33C5C" w:rsidP="00E33C5C">
            <w:pPr>
              <w:tabs>
                <w:tab w:val="decimal" w:pos="855"/>
              </w:tabs>
              <w:spacing w:line="280" w:lineRule="exact"/>
              <w:ind w:right="-72"/>
              <w:rPr>
                <w:rFonts w:ascii="Arial" w:hAnsi="Arial" w:cs="Arial"/>
                <w:sz w:val="14"/>
                <w:szCs w:val="14"/>
                <w:lang w:val="en-GB"/>
              </w:rPr>
            </w:pPr>
          </w:p>
        </w:tc>
        <w:tc>
          <w:tcPr>
            <w:tcW w:w="960" w:type="dxa"/>
          </w:tcPr>
          <w:p w14:paraId="6BE9AFEC" w14:textId="77777777" w:rsidR="00E33C5C" w:rsidRPr="004356D7" w:rsidRDefault="00E33C5C" w:rsidP="00E33C5C">
            <w:pPr>
              <w:tabs>
                <w:tab w:val="decimal" w:pos="720"/>
              </w:tabs>
              <w:spacing w:line="280" w:lineRule="exact"/>
              <w:ind w:right="-72"/>
              <w:rPr>
                <w:rFonts w:ascii="Arial" w:hAnsi="Arial" w:cs="Arial"/>
                <w:sz w:val="14"/>
                <w:szCs w:val="14"/>
                <w:lang w:val="en-GB"/>
              </w:rPr>
            </w:pPr>
          </w:p>
        </w:tc>
        <w:tc>
          <w:tcPr>
            <w:tcW w:w="960" w:type="dxa"/>
          </w:tcPr>
          <w:p w14:paraId="7F0ED1B0" w14:textId="77777777" w:rsidR="00E33C5C" w:rsidRPr="004356D7" w:rsidRDefault="00E33C5C" w:rsidP="00E33C5C">
            <w:pPr>
              <w:tabs>
                <w:tab w:val="decimal" w:pos="720"/>
              </w:tabs>
              <w:spacing w:line="280" w:lineRule="exact"/>
              <w:ind w:right="-72"/>
              <w:rPr>
                <w:rFonts w:ascii="Arial" w:hAnsi="Arial" w:cs="Arial"/>
                <w:sz w:val="14"/>
                <w:szCs w:val="14"/>
                <w:lang w:val="en-GB"/>
              </w:rPr>
            </w:pPr>
          </w:p>
        </w:tc>
        <w:tc>
          <w:tcPr>
            <w:tcW w:w="1079" w:type="dxa"/>
          </w:tcPr>
          <w:p w14:paraId="768F4EEF" w14:textId="77777777" w:rsidR="00E33C5C" w:rsidRPr="004356D7" w:rsidRDefault="00E33C5C" w:rsidP="00E33C5C">
            <w:pPr>
              <w:tabs>
                <w:tab w:val="decimal" w:pos="780"/>
              </w:tabs>
              <w:spacing w:line="280" w:lineRule="exact"/>
              <w:ind w:right="-72"/>
              <w:rPr>
                <w:rFonts w:ascii="Arial" w:hAnsi="Arial" w:cs="Arial"/>
                <w:sz w:val="14"/>
                <w:szCs w:val="14"/>
                <w:lang w:val="en-GB"/>
              </w:rPr>
            </w:pPr>
          </w:p>
        </w:tc>
        <w:tc>
          <w:tcPr>
            <w:tcW w:w="1100" w:type="dxa"/>
          </w:tcPr>
          <w:p w14:paraId="551479EB" w14:textId="77777777" w:rsidR="00E33C5C" w:rsidRPr="004356D7" w:rsidRDefault="00E33C5C" w:rsidP="00E33C5C">
            <w:pPr>
              <w:tabs>
                <w:tab w:val="decimal" w:pos="900"/>
              </w:tabs>
              <w:spacing w:line="280" w:lineRule="exact"/>
              <w:ind w:right="-72"/>
              <w:rPr>
                <w:rFonts w:ascii="Arial" w:hAnsi="Arial" w:cs="Arial"/>
                <w:sz w:val="14"/>
                <w:szCs w:val="14"/>
                <w:lang w:val="en-GB"/>
              </w:rPr>
            </w:pPr>
          </w:p>
        </w:tc>
        <w:tc>
          <w:tcPr>
            <w:tcW w:w="1155" w:type="dxa"/>
          </w:tcPr>
          <w:p w14:paraId="72D42CB8" w14:textId="36BB9373" w:rsidR="00E33C5C" w:rsidRPr="004356D7" w:rsidRDefault="00E33C5C" w:rsidP="00E33C5C">
            <w:pPr>
              <w:tabs>
                <w:tab w:val="decimal" w:pos="900"/>
              </w:tabs>
              <w:spacing w:line="280" w:lineRule="exact"/>
              <w:ind w:right="-72"/>
              <w:rPr>
                <w:rFonts w:ascii="Arial" w:hAnsi="Arial" w:cs="Arial"/>
                <w:sz w:val="14"/>
                <w:szCs w:val="14"/>
                <w:lang w:val="en-GB"/>
              </w:rPr>
            </w:pPr>
          </w:p>
        </w:tc>
      </w:tr>
      <w:tr w:rsidR="00E33C5C" w:rsidRPr="007222F3" w14:paraId="30EEA68D" w14:textId="77777777" w:rsidTr="00CE5ED3">
        <w:trPr>
          <w:gridAfter w:val="1"/>
          <w:wAfter w:w="45" w:type="dxa"/>
        </w:trPr>
        <w:tc>
          <w:tcPr>
            <w:tcW w:w="7900" w:type="dxa"/>
            <w:gridSpan w:val="7"/>
          </w:tcPr>
          <w:p w14:paraId="1D5AAC02" w14:textId="4EB0006B" w:rsidR="00E33C5C" w:rsidRPr="004356D7" w:rsidRDefault="00E33C5C" w:rsidP="00E33C5C">
            <w:pPr>
              <w:spacing w:line="280" w:lineRule="exact"/>
              <w:ind w:right="-72"/>
              <w:rPr>
                <w:rFonts w:ascii="Arial" w:hAnsi="Arial" w:cs="Arial"/>
                <w:sz w:val="14"/>
                <w:szCs w:val="14"/>
                <w:lang w:val="en-GB"/>
              </w:rPr>
            </w:pPr>
            <w:r>
              <w:rPr>
                <w:rFonts w:ascii="Arial" w:hAnsi="Arial" w:cs="Arial"/>
                <w:sz w:val="14"/>
                <w:szCs w:val="14"/>
                <w:lang w:val="en-GB"/>
              </w:rPr>
              <w:t>2021</w:t>
            </w:r>
            <w:r w:rsidRPr="004356D7">
              <w:rPr>
                <w:rFonts w:ascii="Arial" w:hAnsi="Arial" w:cs="Arial"/>
                <w:sz w:val="14"/>
                <w:szCs w:val="14"/>
                <w:lang w:val="en-GB"/>
              </w:rPr>
              <w:t xml:space="preserve"> (Baht </w:t>
            </w:r>
            <w:r>
              <w:rPr>
                <w:rFonts w:ascii="Arial" w:hAnsi="Arial" w:cs="Arial"/>
                <w:sz w:val="14"/>
                <w:szCs w:val="14"/>
                <w:lang w:val="en-GB"/>
              </w:rPr>
              <w:t>5.13</w:t>
            </w:r>
            <w:r w:rsidRPr="004356D7">
              <w:rPr>
                <w:rFonts w:ascii="Arial" w:hAnsi="Arial" w:cs="Arial"/>
                <w:sz w:val="14"/>
                <w:szCs w:val="14"/>
                <w:lang w:val="en-GB"/>
              </w:rPr>
              <w:t xml:space="preserve"> million included in cost of service, and the balance in selling and administrative expenses)</w:t>
            </w:r>
          </w:p>
        </w:tc>
        <w:tc>
          <w:tcPr>
            <w:tcW w:w="1100" w:type="dxa"/>
          </w:tcPr>
          <w:p w14:paraId="50E626DD" w14:textId="77777777" w:rsidR="00E33C5C" w:rsidRPr="004356D7" w:rsidRDefault="00E33C5C" w:rsidP="00E33C5C">
            <w:pPr>
              <w:tabs>
                <w:tab w:val="decimal" w:pos="900"/>
              </w:tabs>
              <w:spacing w:line="280" w:lineRule="exact"/>
              <w:ind w:right="-72"/>
              <w:rPr>
                <w:rFonts w:ascii="Arial" w:hAnsi="Arial" w:cs="Arial"/>
                <w:sz w:val="14"/>
                <w:szCs w:val="14"/>
                <w:lang w:val="en-GB"/>
              </w:rPr>
            </w:pPr>
          </w:p>
        </w:tc>
        <w:tc>
          <w:tcPr>
            <w:tcW w:w="1155" w:type="dxa"/>
          </w:tcPr>
          <w:p w14:paraId="3A858FE9" w14:textId="2916EC39" w:rsidR="00E33C5C" w:rsidRPr="004356D7" w:rsidRDefault="00E33C5C" w:rsidP="00E33C5C">
            <w:pPr>
              <w:pBdr>
                <w:bottom w:val="double" w:sz="6" w:space="1" w:color="auto"/>
              </w:pBd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12,71</w:t>
            </w:r>
            <w:r>
              <w:rPr>
                <w:rFonts w:ascii="Arial" w:hAnsi="Arial" w:cs="Arial"/>
                <w:sz w:val="14"/>
                <w:szCs w:val="14"/>
                <w:lang w:val="en-GB"/>
              </w:rPr>
              <w:t>1</w:t>
            </w:r>
          </w:p>
        </w:tc>
      </w:tr>
      <w:tr w:rsidR="00E33C5C" w:rsidRPr="007222F3" w14:paraId="6C04E332" w14:textId="77777777" w:rsidTr="00CE5ED3">
        <w:trPr>
          <w:gridAfter w:val="1"/>
          <w:wAfter w:w="45" w:type="dxa"/>
        </w:trPr>
        <w:tc>
          <w:tcPr>
            <w:tcW w:w="7900" w:type="dxa"/>
            <w:gridSpan w:val="7"/>
          </w:tcPr>
          <w:p w14:paraId="4E783EF2" w14:textId="54398F1C" w:rsidR="00E33C5C" w:rsidRPr="004356D7" w:rsidRDefault="00E33C5C" w:rsidP="00E33C5C">
            <w:pPr>
              <w:spacing w:line="280" w:lineRule="exact"/>
              <w:ind w:right="-72"/>
              <w:rPr>
                <w:rFonts w:ascii="Arial" w:hAnsi="Arial" w:cs="Arial"/>
                <w:sz w:val="14"/>
                <w:szCs w:val="14"/>
                <w:lang w:val="en-GB"/>
              </w:rPr>
            </w:pPr>
            <w:r>
              <w:rPr>
                <w:rFonts w:ascii="Arial" w:hAnsi="Arial"/>
                <w:sz w:val="14"/>
                <w:szCs w:val="14"/>
              </w:rPr>
              <w:t>2022</w:t>
            </w:r>
            <w:r w:rsidRPr="004356D7">
              <w:rPr>
                <w:rFonts w:ascii="Arial" w:hAnsi="Arial"/>
                <w:sz w:val="14"/>
                <w:szCs w:val="14"/>
              </w:rPr>
              <w:t xml:space="preserve"> (Baht </w:t>
            </w:r>
            <w:r>
              <w:rPr>
                <w:rFonts w:ascii="Arial" w:hAnsi="Arial"/>
                <w:sz w:val="14"/>
                <w:szCs w:val="14"/>
              </w:rPr>
              <w:t>8.86</w:t>
            </w:r>
            <w:r w:rsidRPr="004356D7">
              <w:rPr>
                <w:rFonts w:ascii="Arial" w:hAnsi="Arial"/>
                <w:sz w:val="14"/>
                <w:szCs w:val="14"/>
              </w:rPr>
              <w:t xml:space="preserve"> million included in cost of service, and the balance in selling and administrative expenses)</w:t>
            </w:r>
          </w:p>
        </w:tc>
        <w:tc>
          <w:tcPr>
            <w:tcW w:w="1100" w:type="dxa"/>
          </w:tcPr>
          <w:p w14:paraId="18535469" w14:textId="77777777" w:rsidR="00E33C5C" w:rsidRPr="004356D7" w:rsidRDefault="00E33C5C" w:rsidP="00E33C5C">
            <w:pPr>
              <w:tabs>
                <w:tab w:val="decimal" w:pos="900"/>
              </w:tabs>
              <w:spacing w:line="280" w:lineRule="exact"/>
              <w:ind w:right="-72"/>
              <w:rPr>
                <w:rFonts w:ascii="Arial" w:hAnsi="Arial" w:cs="Arial"/>
                <w:sz w:val="14"/>
                <w:szCs w:val="14"/>
                <w:lang w:val="en-GB"/>
              </w:rPr>
            </w:pPr>
          </w:p>
        </w:tc>
        <w:tc>
          <w:tcPr>
            <w:tcW w:w="1155" w:type="dxa"/>
          </w:tcPr>
          <w:p w14:paraId="7613ADF1" w14:textId="570A90F9" w:rsidR="00E33C5C" w:rsidRPr="004356D7" w:rsidRDefault="00E33C5C" w:rsidP="00E33C5C">
            <w:pPr>
              <w:pBdr>
                <w:bottom w:val="double" w:sz="6" w:space="1" w:color="auto"/>
              </w:pBdr>
              <w:tabs>
                <w:tab w:val="decimal" w:pos="900"/>
              </w:tabs>
              <w:spacing w:line="280" w:lineRule="exact"/>
              <w:ind w:right="-72"/>
              <w:rPr>
                <w:rFonts w:ascii="Arial" w:hAnsi="Arial" w:cs="Arial"/>
                <w:sz w:val="14"/>
                <w:szCs w:val="14"/>
                <w:lang w:val="en-GB"/>
              </w:rPr>
            </w:pPr>
            <w:r>
              <w:rPr>
                <w:rFonts w:ascii="Arial" w:hAnsi="Arial" w:cs="Arial"/>
                <w:sz w:val="14"/>
                <w:szCs w:val="14"/>
                <w:lang w:val="en-GB"/>
              </w:rPr>
              <w:t>17,151</w:t>
            </w:r>
          </w:p>
        </w:tc>
      </w:tr>
    </w:tbl>
    <w:p w14:paraId="128CDDB1" w14:textId="4A7F4F3E" w:rsidR="007F2988" w:rsidRPr="007222F3" w:rsidRDefault="007F2988" w:rsidP="00456271">
      <w:pPr>
        <w:tabs>
          <w:tab w:val="left" w:pos="900"/>
          <w:tab w:val="left" w:pos="2160"/>
          <w:tab w:val="left" w:pos="2880"/>
        </w:tabs>
        <w:spacing w:before="240" w:after="120" w:line="380" w:lineRule="exact"/>
        <w:ind w:left="605" w:right="-43"/>
        <w:jc w:val="both"/>
        <w:rPr>
          <w:rFonts w:ascii="Arial" w:hAnsi="Arial"/>
          <w:sz w:val="22"/>
          <w:szCs w:val="22"/>
        </w:rPr>
      </w:pPr>
      <w:r w:rsidRPr="007222F3">
        <w:rPr>
          <w:rFonts w:ascii="Arial" w:hAnsi="Arial"/>
          <w:sz w:val="22"/>
          <w:szCs w:val="22"/>
        </w:rPr>
        <w:t xml:space="preserve">As at 31 December </w:t>
      </w:r>
      <w:r w:rsidR="0068403A">
        <w:rPr>
          <w:rFonts w:ascii="Arial" w:hAnsi="Arial"/>
          <w:sz w:val="22"/>
          <w:szCs w:val="22"/>
        </w:rPr>
        <w:t>2022</w:t>
      </w:r>
      <w:r w:rsidRPr="007222F3">
        <w:rPr>
          <w:rFonts w:ascii="Arial" w:hAnsi="Arial"/>
          <w:sz w:val="22"/>
          <w:szCs w:val="22"/>
        </w:rPr>
        <w:t xml:space="preserve">, certain items of </w:t>
      </w:r>
      <w:r w:rsidR="00CE5ED3">
        <w:rPr>
          <w:rFonts w:ascii="Arial" w:hAnsi="Arial"/>
          <w:sz w:val="22"/>
          <w:szCs w:val="22"/>
        </w:rPr>
        <w:t xml:space="preserve">machineries, motor vehicles, </w:t>
      </w:r>
      <w:r w:rsidRPr="007222F3">
        <w:rPr>
          <w:rFonts w:ascii="Arial" w:hAnsi="Arial"/>
          <w:sz w:val="22"/>
          <w:szCs w:val="22"/>
        </w:rPr>
        <w:t>plant and equipment were fully depreciated but are still in use. The gross carrying amount before dedu</w:t>
      </w:r>
      <w:r w:rsidR="00EB7FFD">
        <w:rPr>
          <w:rFonts w:ascii="Arial" w:hAnsi="Arial"/>
          <w:sz w:val="22"/>
          <w:szCs w:val="22"/>
        </w:rPr>
        <w:t xml:space="preserve">cting accumulated depreciation </w:t>
      </w:r>
      <w:r w:rsidRPr="007222F3">
        <w:rPr>
          <w:rFonts w:ascii="Arial" w:hAnsi="Arial"/>
          <w:sz w:val="22"/>
          <w:szCs w:val="22"/>
        </w:rPr>
        <w:t xml:space="preserve">of those assets amounted to approximately Baht </w:t>
      </w:r>
      <w:r w:rsidR="00FA24DE">
        <w:rPr>
          <w:rFonts w:ascii="Arial" w:hAnsi="Arial"/>
          <w:sz w:val="22"/>
          <w:szCs w:val="22"/>
        </w:rPr>
        <w:t>11.01</w:t>
      </w:r>
      <w:r w:rsidR="00EB7FFD">
        <w:rPr>
          <w:rFonts w:ascii="Arial" w:hAnsi="Arial"/>
          <w:sz w:val="22"/>
          <w:szCs w:val="22"/>
        </w:rPr>
        <w:t xml:space="preserve"> million</w:t>
      </w:r>
      <w:r w:rsidR="00A9439B">
        <w:rPr>
          <w:rFonts w:ascii="Arial" w:hAnsi="Arial"/>
          <w:sz w:val="22"/>
          <w:szCs w:val="22"/>
        </w:rPr>
        <w:t xml:space="preserve"> </w:t>
      </w:r>
      <w:r w:rsidR="00455B40">
        <w:rPr>
          <w:rFonts w:ascii="Arial" w:hAnsi="Arial"/>
          <w:sz w:val="22"/>
          <w:szCs w:val="22"/>
        </w:rPr>
        <w:t>(</w:t>
      </w:r>
      <w:r w:rsidR="0068403A">
        <w:rPr>
          <w:rFonts w:ascii="Arial" w:hAnsi="Arial"/>
          <w:sz w:val="22"/>
          <w:szCs w:val="22"/>
        </w:rPr>
        <w:t>2021</w:t>
      </w:r>
      <w:r w:rsidR="00455B40">
        <w:rPr>
          <w:rFonts w:ascii="Arial" w:hAnsi="Arial"/>
          <w:sz w:val="22"/>
          <w:szCs w:val="22"/>
        </w:rPr>
        <w:t xml:space="preserve">: Baht </w:t>
      </w:r>
      <w:r w:rsidR="00E6518D">
        <w:rPr>
          <w:rFonts w:ascii="Arial" w:hAnsi="Arial"/>
          <w:sz w:val="22"/>
          <w:szCs w:val="22"/>
        </w:rPr>
        <w:t>8.96</w:t>
      </w:r>
      <w:r w:rsidR="00455B40">
        <w:rPr>
          <w:rFonts w:ascii="Arial" w:hAnsi="Arial"/>
          <w:sz w:val="22"/>
          <w:szCs w:val="22"/>
        </w:rPr>
        <w:t xml:space="preserve"> million) (the Company only: Baht </w:t>
      </w:r>
      <w:r w:rsidR="00DA2B05">
        <w:rPr>
          <w:rFonts w:ascii="Arial" w:hAnsi="Arial"/>
          <w:sz w:val="22"/>
          <w:szCs w:val="22"/>
        </w:rPr>
        <w:t>8.66</w:t>
      </w:r>
      <w:r w:rsidR="00455B40">
        <w:rPr>
          <w:rFonts w:ascii="Arial" w:hAnsi="Arial"/>
          <w:sz w:val="22"/>
          <w:szCs w:val="22"/>
        </w:rPr>
        <w:t xml:space="preserve"> million (</w:t>
      </w:r>
      <w:r w:rsidR="0068403A">
        <w:rPr>
          <w:rFonts w:ascii="Arial" w:hAnsi="Arial"/>
          <w:sz w:val="22"/>
          <w:szCs w:val="22"/>
        </w:rPr>
        <w:t>2021</w:t>
      </w:r>
      <w:r w:rsidR="00455B40">
        <w:rPr>
          <w:rFonts w:ascii="Arial" w:hAnsi="Arial"/>
          <w:sz w:val="22"/>
          <w:szCs w:val="22"/>
        </w:rPr>
        <w:t xml:space="preserve">: </w:t>
      </w:r>
      <w:r w:rsidR="004769F0">
        <w:rPr>
          <w:rFonts w:ascii="Arial" w:hAnsi="Arial"/>
          <w:sz w:val="22"/>
          <w:szCs w:val="22"/>
        </w:rPr>
        <w:t xml:space="preserve">Baht </w:t>
      </w:r>
      <w:r w:rsidR="00E6518D">
        <w:rPr>
          <w:rFonts w:ascii="Arial" w:hAnsi="Arial"/>
          <w:sz w:val="22"/>
          <w:szCs w:val="22"/>
        </w:rPr>
        <w:t>8.96</w:t>
      </w:r>
      <w:r w:rsidR="00455B40">
        <w:rPr>
          <w:rFonts w:ascii="Arial" w:hAnsi="Arial"/>
          <w:sz w:val="22"/>
          <w:szCs w:val="22"/>
        </w:rPr>
        <w:t xml:space="preserve"> million</w:t>
      </w:r>
      <w:r w:rsidR="00A9439B">
        <w:rPr>
          <w:rFonts w:ascii="Arial" w:hAnsi="Arial"/>
          <w:sz w:val="22"/>
          <w:szCs w:val="22"/>
        </w:rPr>
        <w:t>)).</w:t>
      </w:r>
    </w:p>
    <w:p w14:paraId="3FCFDD82" w14:textId="77777777" w:rsidR="00AF75F8" w:rsidRDefault="00AF75F8">
      <w:pPr>
        <w:overflowPunct/>
        <w:autoSpaceDE/>
        <w:autoSpaceDN/>
        <w:adjustRightInd/>
        <w:textAlignment w:val="auto"/>
        <w:rPr>
          <w:rFonts w:ascii="Arial" w:hAnsi="Arial"/>
          <w:sz w:val="22"/>
          <w:szCs w:val="22"/>
        </w:rPr>
      </w:pPr>
      <w:r>
        <w:rPr>
          <w:rFonts w:ascii="Arial" w:hAnsi="Arial"/>
          <w:sz w:val="22"/>
          <w:szCs w:val="22"/>
        </w:rPr>
        <w:br w:type="page"/>
      </w:r>
    </w:p>
    <w:p w14:paraId="412191C3" w14:textId="2E080316" w:rsidR="00D63E9A" w:rsidRDefault="00D63E9A" w:rsidP="00AB7F33">
      <w:pPr>
        <w:tabs>
          <w:tab w:val="left" w:pos="900"/>
          <w:tab w:val="left" w:pos="2160"/>
          <w:tab w:val="left" w:pos="2880"/>
        </w:tabs>
        <w:spacing w:before="120" w:after="120" w:line="380" w:lineRule="exact"/>
        <w:ind w:left="600" w:right="-43"/>
        <w:jc w:val="both"/>
        <w:rPr>
          <w:rFonts w:ascii="Arial" w:hAnsi="Arial"/>
          <w:sz w:val="22"/>
          <w:szCs w:val="22"/>
        </w:rPr>
      </w:pPr>
      <w:r>
        <w:rPr>
          <w:rFonts w:ascii="Arial" w:hAnsi="Arial"/>
          <w:sz w:val="22"/>
          <w:szCs w:val="22"/>
        </w:rPr>
        <w:lastRenderedPageBreak/>
        <w:t xml:space="preserve">As at 31 December </w:t>
      </w:r>
      <w:r w:rsidR="0068403A">
        <w:rPr>
          <w:rFonts w:ascii="Arial" w:hAnsi="Arial"/>
          <w:sz w:val="22"/>
          <w:szCs w:val="22"/>
        </w:rPr>
        <w:t>2022</w:t>
      </w:r>
      <w:r>
        <w:rPr>
          <w:rFonts w:ascii="Arial" w:hAnsi="Arial"/>
          <w:sz w:val="22"/>
          <w:szCs w:val="22"/>
        </w:rPr>
        <w:t xml:space="preserve">, </w:t>
      </w:r>
      <w:r w:rsidR="00B36ABF">
        <w:rPr>
          <w:rFonts w:ascii="Arial" w:hAnsi="Arial"/>
          <w:sz w:val="22"/>
          <w:szCs w:val="22"/>
        </w:rPr>
        <w:t xml:space="preserve">the </w:t>
      </w:r>
      <w:r w:rsidR="00E33C5C">
        <w:rPr>
          <w:rFonts w:ascii="Arial" w:hAnsi="Arial"/>
          <w:sz w:val="22"/>
          <w:szCs w:val="22"/>
        </w:rPr>
        <w:t>Group</w:t>
      </w:r>
      <w:r w:rsidR="00B36ABF">
        <w:rPr>
          <w:rFonts w:ascii="Arial" w:hAnsi="Arial"/>
          <w:sz w:val="22"/>
          <w:szCs w:val="22"/>
        </w:rPr>
        <w:t xml:space="preserve"> has pledged the land and structures thereon</w:t>
      </w:r>
      <w:r w:rsidR="005D6CE1">
        <w:rPr>
          <w:rFonts w:ascii="Arial" w:hAnsi="Arial"/>
          <w:sz w:val="22"/>
          <w:szCs w:val="22"/>
        </w:rPr>
        <w:t>, machineries</w:t>
      </w:r>
      <w:r w:rsidR="00B36ABF">
        <w:rPr>
          <w:rFonts w:ascii="Arial" w:hAnsi="Arial"/>
          <w:sz w:val="22"/>
          <w:szCs w:val="22"/>
        </w:rPr>
        <w:t xml:space="preserve"> and certain</w:t>
      </w:r>
      <w:r w:rsidR="00456271">
        <w:rPr>
          <w:rFonts w:ascii="Arial" w:hAnsi="Arial"/>
          <w:sz w:val="22"/>
          <w:szCs w:val="22"/>
        </w:rPr>
        <w:t xml:space="preserve"> trucks and</w:t>
      </w:r>
      <w:r w:rsidR="00B36ABF">
        <w:rPr>
          <w:rFonts w:ascii="Arial" w:hAnsi="Arial"/>
          <w:sz w:val="22"/>
          <w:szCs w:val="22"/>
        </w:rPr>
        <w:t xml:space="preserve"> trailers with </w:t>
      </w:r>
      <w:r w:rsidR="00E33C5C">
        <w:rPr>
          <w:rFonts w:ascii="Arial" w:hAnsi="Arial"/>
          <w:sz w:val="22"/>
          <w:szCs w:val="22"/>
        </w:rPr>
        <w:t xml:space="preserve">net </w:t>
      </w:r>
      <w:r w:rsidR="00B36ABF">
        <w:rPr>
          <w:rFonts w:ascii="Arial" w:hAnsi="Arial"/>
          <w:sz w:val="22"/>
          <w:szCs w:val="22"/>
        </w:rPr>
        <w:t xml:space="preserve">book value of Baht </w:t>
      </w:r>
      <w:r w:rsidR="005662EF">
        <w:rPr>
          <w:rFonts w:ascii="Arial" w:hAnsi="Arial"/>
          <w:sz w:val="22"/>
          <w:szCs w:val="22"/>
        </w:rPr>
        <w:t>39.85</w:t>
      </w:r>
      <w:r w:rsidR="00B36ABF">
        <w:rPr>
          <w:rFonts w:ascii="Arial" w:hAnsi="Arial"/>
          <w:sz w:val="22"/>
          <w:szCs w:val="22"/>
        </w:rPr>
        <w:t xml:space="preserve"> million (</w:t>
      </w:r>
      <w:r w:rsidR="0068403A">
        <w:rPr>
          <w:rFonts w:ascii="Arial" w:hAnsi="Arial"/>
          <w:sz w:val="22"/>
          <w:szCs w:val="22"/>
        </w:rPr>
        <w:t>2021</w:t>
      </w:r>
      <w:r w:rsidR="00B36ABF">
        <w:rPr>
          <w:rFonts w:ascii="Arial" w:hAnsi="Arial"/>
          <w:sz w:val="22"/>
          <w:szCs w:val="22"/>
        </w:rPr>
        <w:t xml:space="preserve">: Baht </w:t>
      </w:r>
      <w:r w:rsidR="00E6518D">
        <w:rPr>
          <w:rFonts w:ascii="Arial" w:hAnsi="Arial"/>
          <w:sz w:val="22"/>
          <w:szCs w:val="22"/>
        </w:rPr>
        <w:t xml:space="preserve">45.01 </w:t>
      </w:r>
      <w:r w:rsidR="00B36ABF">
        <w:rPr>
          <w:rFonts w:ascii="Arial" w:hAnsi="Arial"/>
          <w:sz w:val="22"/>
          <w:szCs w:val="22"/>
        </w:rPr>
        <w:t>million)</w:t>
      </w:r>
      <w:r w:rsidR="00455B40">
        <w:rPr>
          <w:rFonts w:ascii="Arial" w:hAnsi="Arial"/>
          <w:sz w:val="22"/>
          <w:szCs w:val="22"/>
        </w:rPr>
        <w:t xml:space="preserve"> (the Company only: Baht </w:t>
      </w:r>
      <w:r w:rsidR="00992F8C">
        <w:rPr>
          <w:rFonts w:ascii="Arial" w:hAnsi="Arial"/>
          <w:sz w:val="22"/>
          <w:szCs w:val="22"/>
        </w:rPr>
        <w:t>30.74</w:t>
      </w:r>
      <w:r w:rsidR="00455B40">
        <w:rPr>
          <w:rFonts w:ascii="Arial" w:hAnsi="Arial"/>
          <w:sz w:val="22"/>
          <w:szCs w:val="22"/>
        </w:rPr>
        <w:t xml:space="preserve"> million (</w:t>
      </w:r>
      <w:r w:rsidR="0068403A">
        <w:rPr>
          <w:rFonts w:ascii="Arial" w:hAnsi="Arial"/>
          <w:sz w:val="22"/>
          <w:szCs w:val="22"/>
        </w:rPr>
        <w:t>2021</w:t>
      </w:r>
      <w:r w:rsidR="00455B40">
        <w:rPr>
          <w:rFonts w:ascii="Arial" w:hAnsi="Arial"/>
          <w:sz w:val="22"/>
          <w:szCs w:val="22"/>
        </w:rPr>
        <w:t xml:space="preserve">: Baht </w:t>
      </w:r>
      <w:r w:rsidR="00E6518D">
        <w:rPr>
          <w:rFonts w:ascii="Arial" w:hAnsi="Arial"/>
          <w:sz w:val="22"/>
          <w:szCs w:val="22"/>
        </w:rPr>
        <w:t xml:space="preserve">34.94 </w:t>
      </w:r>
      <w:r w:rsidR="00455B40">
        <w:rPr>
          <w:rFonts w:ascii="Arial" w:hAnsi="Arial"/>
          <w:sz w:val="22"/>
          <w:szCs w:val="22"/>
        </w:rPr>
        <w:t xml:space="preserve">million)) </w:t>
      </w:r>
      <w:r w:rsidR="00B36ABF">
        <w:rPr>
          <w:rFonts w:ascii="Arial" w:hAnsi="Arial"/>
          <w:sz w:val="22"/>
          <w:szCs w:val="22"/>
        </w:rPr>
        <w:t>as collateral against credit facilities received from commercial banks.</w:t>
      </w:r>
    </w:p>
    <w:p w14:paraId="7BA3EA09" w14:textId="5A55CF83" w:rsidR="00B36ABF" w:rsidRDefault="00CE5ED3" w:rsidP="00B36ABF">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17</w:t>
      </w:r>
      <w:r w:rsidR="00B36ABF" w:rsidRPr="00B36ABF">
        <w:rPr>
          <w:rFonts w:ascii="Arial" w:hAnsi="Arial"/>
          <w:b/>
          <w:bCs/>
          <w:sz w:val="22"/>
          <w:szCs w:val="22"/>
        </w:rPr>
        <w:t>.</w:t>
      </w:r>
      <w:r w:rsidR="00B36ABF" w:rsidRPr="00B36ABF">
        <w:rPr>
          <w:rFonts w:ascii="Arial" w:hAnsi="Arial"/>
          <w:b/>
          <w:bCs/>
          <w:sz w:val="22"/>
          <w:szCs w:val="22"/>
        </w:rPr>
        <w:tab/>
        <w:t>Leases</w:t>
      </w:r>
    </w:p>
    <w:p w14:paraId="5A5665F6" w14:textId="19D34DA1" w:rsidR="00456271" w:rsidRPr="00B36ABF" w:rsidRDefault="00CE5ED3" w:rsidP="00B36ABF">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17</w:t>
      </w:r>
      <w:r w:rsidR="00456271">
        <w:rPr>
          <w:rFonts w:ascii="Arial" w:hAnsi="Arial"/>
          <w:b/>
          <w:bCs/>
          <w:sz w:val="22"/>
          <w:szCs w:val="22"/>
        </w:rPr>
        <w:t>.1</w:t>
      </w:r>
      <w:r w:rsidR="00456271">
        <w:rPr>
          <w:rFonts w:ascii="Arial" w:hAnsi="Arial"/>
          <w:b/>
          <w:bCs/>
          <w:sz w:val="22"/>
          <w:szCs w:val="22"/>
        </w:rPr>
        <w:tab/>
        <w:t>The Group as a lessee</w:t>
      </w:r>
    </w:p>
    <w:p w14:paraId="3F927099" w14:textId="2648B9F5" w:rsidR="00B36ABF" w:rsidRPr="00B36ABF" w:rsidRDefault="00B36ABF" w:rsidP="00B36ABF">
      <w:pPr>
        <w:tabs>
          <w:tab w:val="left" w:pos="900"/>
          <w:tab w:val="left" w:pos="2160"/>
          <w:tab w:val="left" w:pos="2880"/>
        </w:tabs>
        <w:spacing w:before="120" w:after="120" w:line="380" w:lineRule="exact"/>
        <w:ind w:left="600" w:right="-43"/>
        <w:jc w:val="both"/>
        <w:rPr>
          <w:rFonts w:ascii="Arial" w:hAnsi="Arial"/>
          <w:sz w:val="22"/>
          <w:szCs w:val="22"/>
        </w:rPr>
      </w:pPr>
      <w:r w:rsidRPr="00B36ABF">
        <w:rPr>
          <w:rFonts w:ascii="Arial" w:hAnsi="Arial"/>
          <w:sz w:val="22"/>
          <w:szCs w:val="22"/>
        </w:rPr>
        <w:t>The Group</w:t>
      </w:r>
      <w:r>
        <w:rPr>
          <w:rFonts w:ascii="Arial" w:hAnsi="Arial"/>
          <w:sz w:val="22"/>
          <w:szCs w:val="22"/>
        </w:rPr>
        <w:t xml:space="preserve"> </w:t>
      </w:r>
      <w:r w:rsidRPr="00B36ABF">
        <w:rPr>
          <w:rFonts w:ascii="Arial" w:hAnsi="Arial"/>
          <w:sz w:val="22"/>
          <w:szCs w:val="22"/>
        </w:rPr>
        <w:t xml:space="preserve">has lease contracts for used in its operations. Leases generally have lease terms between </w:t>
      </w:r>
      <w:r w:rsidR="00F2454D">
        <w:rPr>
          <w:rFonts w:ascii="Arial" w:hAnsi="Arial"/>
          <w:sz w:val="22"/>
          <w:szCs w:val="22"/>
        </w:rPr>
        <w:t xml:space="preserve">2 - </w:t>
      </w:r>
      <w:r w:rsidR="00FB21F4">
        <w:rPr>
          <w:rFonts w:ascii="Arial" w:hAnsi="Arial"/>
          <w:sz w:val="22"/>
          <w:szCs w:val="22"/>
        </w:rPr>
        <w:t>8</w:t>
      </w:r>
      <w:r w:rsidRPr="00B36ABF">
        <w:rPr>
          <w:rFonts w:ascii="Arial" w:hAnsi="Arial"/>
          <w:sz w:val="22"/>
          <w:szCs w:val="22"/>
        </w:rPr>
        <w:t xml:space="preserve"> years.</w:t>
      </w:r>
    </w:p>
    <w:p w14:paraId="6FF67C70" w14:textId="77777777" w:rsidR="00B36ABF" w:rsidRPr="00B36ABF" w:rsidRDefault="00B36ABF" w:rsidP="00F408AA">
      <w:pPr>
        <w:pStyle w:val="ListParagraph"/>
        <w:numPr>
          <w:ilvl w:val="0"/>
          <w:numId w:val="5"/>
        </w:numPr>
        <w:spacing w:before="120" w:after="120" w:line="380" w:lineRule="exact"/>
        <w:ind w:left="907"/>
        <w:contextualSpacing w:val="0"/>
        <w:jc w:val="thaiDistribute"/>
        <w:rPr>
          <w:rFonts w:ascii="Arial" w:hAnsi="Arial" w:cs="Browallia New"/>
          <w:b/>
          <w:bCs/>
          <w:sz w:val="22"/>
          <w:szCs w:val="28"/>
        </w:rPr>
      </w:pPr>
      <w:r w:rsidRPr="00B36ABF">
        <w:rPr>
          <w:rFonts w:ascii="Arial" w:hAnsi="Arial" w:cs="Browallia New"/>
          <w:b/>
          <w:bCs/>
          <w:sz w:val="22"/>
          <w:szCs w:val="28"/>
        </w:rPr>
        <w:t>Right-of-use assets</w:t>
      </w:r>
    </w:p>
    <w:p w14:paraId="5E10D33D" w14:textId="5B9AE72A" w:rsidR="00B36ABF" w:rsidRPr="00B36ABF" w:rsidRDefault="00B36ABF" w:rsidP="00B36ABF">
      <w:pPr>
        <w:spacing w:before="120" w:after="120" w:line="380" w:lineRule="exact"/>
        <w:ind w:left="900"/>
        <w:jc w:val="thaiDistribute"/>
        <w:rPr>
          <w:rFonts w:ascii="Angsana New" w:hAnsi="Angsana New"/>
          <w:spacing w:val="-2"/>
          <w:sz w:val="32"/>
          <w:szCs w:val="32"/>
        </w:rPr>
      </w:pPr>
      <w:r w:rsidRPr="00B36ABF">
        <w:rPr>
          <w:rFonts w:ascii="Arial" w:hAnsi="Arial" w:cs="Arial"/>
          <w:spacing w:val="-2"/>
          <w:sz w:val="22"/>
          <w:szCs w:val="22"/>
        </w:rPr>
        <w:t>Movement of right-of-use assets for the year</w:t>
      </w:r>
      <w:r w:rsidR="00FB21F4">
        <w:rPr>
          <w:rFonts w:ascii="Arial" w:hAnsi="Arial" w:cs="Arial"/>
          <w:spacing w:val="-2"/>
          <w:sz w:val="22"/>
          <w:szCs w:val="22"/>
        </w:rPr>
        <w:t>s</w:t>
      </w:r>
      <w:r w:rsidRPr="00B36ABF">
        <w:rPr>
          <w:rFonts w:ascii="Arial" w:hAnsi="Arial" w:cs="Arial"/>
          <w:spacing w:val="-2"/>
          <w:sz w:val="22"/>
          <w:szCs w:val="22"/>
        </w:rPr>
        <w:t xml:space="preserve"> ended 31 December </w:t>
      </w:r>
      <w:r w:rsidR="0068403A">
        <w:rPr>
          <w:rFonts w:ascii="Arial" w:hAnsi="Arial" w:cs="Arial"/>
          <w:spacing w:val="-2"/>
          <w:sz w:val="22"/>
          <w:szCs w:val="22"/>
        </w:rPr>
        <w:t>2022</w:t>
      </w:r>
      <w:r w:rsidRPr="00B36ABF">
        <w:rPr>
          <w:rFonts w:ascii="Arial" w:hAnsi="Arial" w:cs="Arial"/>
          <w:spacing w:val="-2"/>
          <w:sz w:val="22"/>
          <w:szCs w:val="22"/>
        </w:rPr>
        <w:t xml:space="preserve"> </w:t>
      </w:r>
      <w:r w:rsidR="00FB21F4">
        <w:rPr>
          <w:rFonts w:ascii="Arial" w:hAnsi="Arial" w:cs="Arial"/>
          <w:spacing w:val="-2"/>
          <w:sz w:val="22"/>
          <w:szCs w:val="22"/>
        </w:rPr>
        <w:t xml:space="preserve">and </w:t>
      </w:r>
      <w:r w:rsidR="0068403A">
        <w:rPr>
          <w:rFonts w:ascii="Arial" w:hAnsi="Arial" w:cs="Arial"/>
          <w:spacing w:val="-2"/>
          <w:sz w:val="22"/>
          <w:szCs w:val="22"/>
        </w:rPr>
        <w:t>2021</w:t>
      </w:r>
      <w:r w:rsidR="00FB21F4">
        <w:rPr>
          <w:rFonts w:ascii="Arial" w:hAnsi="Arial" w:cs="Arial"/>
          <w:spacing w:val="-2"/>
          <w:sz w:val="22"/>
          <w:szCs w:val="22"/>
        </w:rPr>
        <w:t xml:space="preserve"> </w:t>
      </w:r>
      <w:r w:rsidRPr="00B36ABF">
        <w:rPr>
          <w:rFonts w:ascii="Arial" w:hAnsi="Arial" w:cs="Arial"/>
          <w:spacing w:val="-2"/>
          <w:sz w:val="22"/>
          <w:szCs w:val="22"/>
        </w:rPr>
        <w:t xml:space="preserve">are </w:t>
      </w:r>
      <w:proofErr w:type="spellStart"/>
      <w:r w:rsidRPr="00B36ABF">
        <w:rPr>
          <w:rFonts w:ascii="Arial" w:hAnsi="Arial" w:cs="Arial"/>
          <w:spacing w:val="-2"/>
          <w:sz w:val="22"/>
          <w:szCs w:val="22"/>
        </w:rPr>
        <w:t>summarised</w:t>
      </w:r>
      <w:proofErr w:type="spellEnd"/>
      <w:r w:rsidRPr="00B36ABF">
        <w:rPr>
          <w:rFonts w:ascii="Arial" w:hAnsi="Arial" w:cs="Arial"/>
          <w:spacing w:val="-2"/>
          <w:sz w:val="22"/>
          <w:szCs w:val="22"/>
        </w:rPr>
        <w:t xml:space="preserve"> below:</w:t>
      </w:r>
    </w:p>
    <w:tbl>
      <w:tblPr>
        <w:tblW w:w="8910" w:type="dxa"/>
        <w:tblInd w:w="810" w:type="dxa"/>
        <w:tblLayout w:type="fixed"/>
        <w:tblLook w:val="04A0" w:firstRow="1" w:lastRow="0" w:firstColumn="1" w:lastColumn="0" w:noHBand="0" w:noVBand="1"/>
      </w:tblPr>
      <w:tblGrid>
        <w:gridCol w:w="2160"/>
        <w:gridCol w:w="1350"/>
        <w:gridCol w:w="1350"/>
        <w:gridCol w:w="1350"/>
        <w:gridCol w:w="1350"/>
        <w:gridCol w:w="1350"/>
      </w:tblGrid>
      <w:tr w:rsidR="00B36ABF" w:rsidRPr="00B36ABF" w14:paraId="2077097C" w14:textId="77777777" w:rsidTr="00B36ABF">
        <w:tc>
          <w:tcPr>
            <w:tcW w:w="2160" w:type="dxa"/>
          </w:tcPr>
          <w:p w14:paraId="4684C36C" w14:textId="77777777" w:rsidR="00B36ABF" w:rsidRPr="00B36ABF" w:rsidRDefault="00B36ABF" w:rsidP="004356D7">
            <w:pPr>
              <w:tabs>
                <w:tab w:val="right" w:pos="1033"/>
              </w:tabs>
              <w:spacing w:line="340" w:lineRule="exact"/>
              <w:ind w:right="-72"/>
              <w:jc w:val="right"/>
              <w:rPr>
                <w:rFonts w:ascii="Arial" w:hAnsi="Arial" w:cs="Arial"/>
                <w:sz w:val="18"/>
                <w:szCs w:val="18"/>
              </w:rPr>
            </w:pPr>
          </w:p>
        </w:tc>
        <w:tc>
          <w:tcPr>
            <w:tcW w:w="6750" w:type="dxa"/>
            <w:gridSpan w:val="5"/>
          </w:tcPr>
          <w:p w14:paraId="6E49CE2A" w14:textId="77777777" w:rsidR="00B36ABF" w:rsidRPr="00B36ABF" w:rsidRDefault="00B36ABF" w:rsidP="004356D7">
            <w:pPr>
              <w:tabs>
                <w:tab w:val="right" w:pos="1033"/>
              </w:tabs>
              <w:spacing w:line="340" w:lineRule="exact"/>
              <w:ind w:left="-29" w:right="-29"/>
              <w:jc w:val="right"/>
              <w:rPr>
                <w:rFonts w:ascii="Arial" w:hAnsi="Arial" w:cs="Arial"/>
                <w:sz w:val="18"/>
                <w:szCs w:val="18"/>
              </w:rPr>
            </w:pPr>
            <w:r w:rsidRPr="00B36ABF">
              <w:rPr>
                <w:rFonts w:ascii="Arial" w:hAnsi="Arial" w:cs="Arial"/>
                <w:sz w:val="18"/>
                <w:szCs w:val="18"/>
              </w:rPr>
              <w:t>(Unit: Thousand Baht)</w:t>
            </w:r>
          </w:p>
        </w:tc>
      </w:tr>
      <w:tr w:rsidR="00B36ABF" w:rsidRPr="00B36ABF" w14:paraId="75C93BE8" w14:textId="77777777" w:rsidTr="00B36ABF">
        <w:tc>
          <w:tcPr>
            <w:tcW w:w="2160" w:type="dxa"/>
          </w:tcPr>
          <w:p w14:paraId="11B3A700" w14:textId="77777777" w:rsidR="00B36ABF" w:rsidRPr="00B36ABF" w:rsidRDefault="00B36ABF" w:rsidP="004356D7">
            <w:pPr>
              <w:spacing w:line="340" w:lineRule="exact"/>
              <w:ind w:left="151" w:hanging="151"/>
              <w:outlineLvl w:val="0"/>
              <w:rPr>
                <w:rFonts w:ascii="Arial" w:hAnsi="Arial" w:cs="Arial"/>
                <w:sz w:val="18"/>
                <w:szCs w:val="18"/>
                <w:cs/>
                <w:lang w:val="en-GB"/>
              </w:rPr>
            </w:pPr>
          </w:p>
        </w:tc>
        <w:tc>
          <w:tcPr>
            <w:tcW w:w="6750" w:type="dxa"/>
            <w:gridSpan w:val="5"/>
          </w:tcPr>
          <w:p w14:paraId="341A7362" w14:textId="77777777" w:rsidR="00B36ABF" w:rsidRPr="00B36ABF" w:rsidRDefault="00B36ABF" w:rsidP="004356D7">
            <w:pPr>
              <w:pBdr>
                <w:bottom w:val="single" w:sz="4" w:space="1" w:color="auto"/>
              </w:pBdr>
              <w:tabs>
                <w:tab w:val="right" w:pos="1033"/>
              </w:tabs>
              <w:spacing w:line="340" w:lineRule="exact"/>
              <w:ind w:left="-29" w:right="-29"/>
              <w:jc w:val="center"/>
              <w:rPr>
                <w:rFonts w:ascii="Arial" w:hAnsi="Arial" w:cs="Arial"/>
                <w:sz w:val="18"/>
                <w:szCs w:val="18"/>
              </w:rPr>
            </w:pPr>
            <w:r w:rsidRPr="00B36ABF">
              <w:rPr>
                <w:rFonts w:ascii="Arial" w:hAnsi="Arial" w:cs="Arial"/>
                <w:sz w:val="18"/>
                <w:szCs w:val="18"/>
              </w:rPr>
              <w:t>Consolidated financial statements</w:t>
            </w:r>
          </w:p>
        </w:tc>
      </w:tr>
      <w:tr w:rsidR="00B36ABF" w:rsidRPr="00B36ABF" w14:paraId="0C45FAA4" w14:textId="77777777" w:rsidTr="00B36ABF">
        <w:tc>
          <w:tcPr>
            <w:tcW w:w="2160" w:type="dxa"/>
          </w:tcPr>
          <w:p w14:paraId="440C3428" w14:textId="77777777" w:rsidR="00B36ABF" w:rsidRPr="00B36ABF" w:rsidRDefault="00B36ABF" w:rsidP="004356D7">
            <w:pPr>
              <w:spacing w:line="340" w:lineRule="exact"/>
              <w:ind w:left="151" w:hanging="151"/>
              <w:jc w:val="center"/>
              <w:outlineLvl w:val="0"/>
              <w:rPr>
                <w:rFonts w:ascii="Arial" w:hAnsi="Arial" w:cs="Arial"/>
                <w:sz w:val="18"/>
                <w:szCs w:val="18"/>
                <w:cs/>
              </w:rPr>
            </w:pPr>
          </w:p>
        </w:tc>
        <w:tc>
          <w:tcPr>
            <w:tcW w:w="1350" w:type="dxa"/>
            <w:vAlign w:val="bottom"/>
            <w:hideMark/>
          </w:tcPr>
          <w:p w14:paraId="2339CC8F" w14:textId="77777777" w:rsidR="00B36ABF" w:rsidRPr="00B36ABF" w:rsidRDefault="00B36ABF" w:rsidP="004356D7">
            <w:pPr>
              <w:pBdr>
                <w:bottom w:val="single" w:sz="4" w:space="1" w:color="auto"/>
              </w:pBdr>
              <w:tabs>
                <w:tab w:val="right" w:pos="1033"/>
              </w:tabs>
              <w:spacing w:line="340" w:lineRule="exact"/>
              <w:ind w:left="-29" w:right="-29"/>
              <w:jc w:val="center"/>
              <w:rPr>
                <w:rFonts w:ascii="Arial" w:hAnsi="Arial" w:cstheme="minorBidi"/>
                <w:sz w:val="18"/>
                <w:szCs w:val="18"/>
                <w:cs/>
              </w:rPr>
            </w:pPr>
            <w:r w:rsidRPr="00B36ABF">
              <w:rPr>
                <w:rFonts w:ascii="Arial" w:hAnsi="Arial" w:cs="Arial"/>
                <w:sz w:val="18"/>
                <w:szCs w:val="18"/>
              </w:rPr>
              <w:t xml:space="preserve">Land and </w:t>
            </w:r>
            <w:r w:rsidR="00ED7712">
              <w:rPr>
                <w:rFonts w:ascii="Arial" w:hAnsi="Arial" w:cs="Arial"/>
                <w:sz w:val="18"/>
                <w:szCs w:val="18"/>
              </w:rPr>
              <w:t>b</w:t>
            </w:r>
            <w:r w:rsidRPr="00B36ABF">
              <w:rPr>
                <w:rFonts w:ascii="Arial" w:hAnsi="Arial" w:cs="Arial"/>
                <w:sz w:val="18"/>
                <w:szCs w:val="18"/>
              </w:rPr>
              <w:t>uild</w:t>
            </w:r>
            <w:r>
              <w:rPr>
                <w:rFonts w:ascii="Arial" w:hAnsi="Arial" w:cs="Arial"/>
                <w:sz w:val="18"/>
                <w:szCs w:val="18"/>
              </w:rPr>
              <w:t>ings</w:t>
            </w:r>
            <w:r w:rsidRPr="00B36ABF">
              <w:rPr>
                <w:rFonts w:ascii="Arial" w:hAnsi="Arial" w:cs="Arial"/>
                <w:sz w:val="18"/>
                <w:szCs w:val="18"/>
              </w:rPr>
              <w:t xml:space="preserve"> </w:t>
            </w:r>
          </w:p>
        </w:tc>
        <w:tc>
          <w:tcPr>
            <w:tcW w:w="1350" w:type="dxa"/>
            <w:vAlign w:val="bottom"/>
            <w:hideMark/>
          </w:tcPr>
          <w:p w14:paraId="7B693E3F" w14:textId="77777777" w:rsidR="00B36ABF" w:rsidRPr="00B36ABF" w:rsidRDefault="00B36ABF" w:rsidP="004356D7">
            <w:pPr>
              <w:pBdr>
                <w:bottom w:val="single" w:sz="4" w:space="1" w:color="auto"/>
              </w:pBdr>
              <w:tabs>
                <w:tab w:val="right" w:pos="1033"/>
              </w:tabs>
              <w:spacing w:line="340" w:lineRule="exact"/>
              <w:ind w:left="-29" w:right="-29"/>
              <w:jc w:val="center"/>
              <w:rPr>
                <w:rFonts w:ascii="Arial" w:hAnsi="Arial" w:cs="Arial"/>
                <w:sz w:val="18"/>
                <w:szCs w:val="18"/>
              </w:rPr>
            </w:pPr>
            <w:r w:rsidRPr="00B36ABF">
              <w:rPr>
                <w:rFonts w:ascii="Arial" w:hAnsi="Arial" w:cs="Arial"/>
                <w:sz w:val="18"/>
                <w:szCs w:val="18"/>
              </w:rPr>
              <w:t>Containers</w:t>
            </w:r>
          </w:p>
        </w:tc>
        <w:tc>
          <w:tcPr>
            <w:tcW w:w="1350" w:type="dxa"/>
            <w:vAlign w:val="bottom"/>
          </w:tcPr>
          <w:p w14:paraId="0F85EEDA" w14:textId="77777777" w:rsidR="00B36ABF" w:rsidRPr="00B36ABF" w:rsidRDefault="00B36ABF" w:rsidP="004356D7">
            <w:pPr>
              <w:pBdr>
                <w:bottom w:val="single" w:sz="4" w:space="1" w:color="auto"/>
              </w:pBdr>
              <w:tabs>
                <w:tab w:val="right" w:pos="1033"/>
              </w:tabs>
              <w:spacing w:line="340" w:lineRule="exact"/>
              <w:ind w:left="-29" w:right="-29"/>
              <w:jc w:val="center"/>
              <w:rPr>
                <w:rFonts w:ascii="Arial" w:hAnsi="Arial" w:cs="Arial"/>
                <w:sz w:val="18"/>
                <w:szCs w:val="18"/>
              </w:rPr>
            </w:pPr>
            <w:r w:rsidRPr="00B36ABF">
              <w:rPr>
                <w:rFonts w:ascii="Arial" w:hAnsi="Arial" w:cs="Arial"/>
                <w:sz w:val="18"/>
                <w:szCs w:val="18"/>
              </w:rPr>
              <w:t>Motor vehicles</w:t>
            </w:r>
          </w:p>
        </w:tc>
        <w:tc>
          <w:tcPr>
            <w:tcW w:w="1350" w:type="dxa"/>
            <w:vAlign w:val="bottom"/>
          </w:tcPr>
          <w:p w14:paraId="2028CD55" w14:textId="77777777" w:rsidR="00B36ABF" w:rsidRPr="00B36ABF" w:rsidRDefault="00B36ABF" w:rsidP="004356D7">
            <w:pPr>
              <w:pBdr>
                <w:bottom w:val="single" w:sz="4" w:space="1" w:color="auto"/>
              </w:pBdr>
              <w:tabs>
                <w:tab w:val="right" w:pos="1033"/>
              </w:tabs>
              <w:spacing w:line="340" w:lineRule="exact"/>
              <w:ind w:left="-29" w:right="-29"/>
              <w:jc w:val="center"/>
              <w:rPr>
                <w:rFonts w:ascii="Arial" w:hAnsi="Arial" w:cs="Arial"/>
                <w:sz w:val="18"/>
                <w:szCs w:val="18"/>
              </w:rPr>
            </w:pPr>
            <w:r w:rsidRPr="00B36ABF">
              <w:rPr>
                <w:rFonts w:ascii="Arial" w:hAnsi="Arial" w:cs="Arial"/>
                <w:sz w:val="18"/>
                <w:szCs w:val="18"/>
              </w:rPr>
              <w:t>Office equipment</w:t>
            </w:r>
          </w:p>
        </w:tc>
        <w:tc>
          <w:tcPr>
            <w:tcW w:w="1350" w:type="dxa"/>
            <w:vAlign w:val="bottom"/>
          </w:tcPr>
          <w:p w14:paraId="5859E8D4" w14:textId="77777777" w:rsidR="00B36ABF" w:rsidRPr="00B36ABF" w:rsidRDefault="00B36ABF" w:rsidP="004356D7">
            <w:pPr>
              <w:pBdr>
                <w:bottom w:val="single" w:sz="4" w:space="1" w:color="auto"/>
              </w:pBdr>
              <w:tabs>
                <w:tab w:val="right" w:pos="1033"/>
              </w:tabs>
              <w:spacing w:line="340" w:lineRule="exact"/>
              <w:ind w:left="-29" w:right="-29"/>
              <w:jc w:val="center"/>
              <w:rPr>
                <w:rFonts w:ascii="Arial" w:hAnsi="Arial" w:cs="Arial"/>
                <w:sz w:val="18"/>
                <w:szCs w:val="18"/>
              </w:rPr>
            </w:pPr>
            <w:r w:rsidRPr="00B36ABF">
              <w:rPr>
                <w:rFonts w:ascii="Arial" w:hAnsi="Arial" w:cs="Arial"/>
                <w:sz w:val="18"/>
                <w:szCs w:val="18"/>
              </w:rPr>
              <w:t>Total</w:t>
            </w:r>
          </w:p>
        </w:tc>
      </w:tr>
      <w:tr w:rsidR="00E6518D" w:rsidRPr="001B622E" w14:paraId="5D37BD4F" w14:textId="77777777" w:rsidTr="001B7F40">
        <w:tc>
          <w:tcPr>
            <w:tcW w:w="2160" w:type="dxa"/>
            <w:hideMark/>
          </w:tcPr>
          <w:p w14:paraId="73AD0F16" w14:textId="6E9B737D" w:rsidR="00E6518D" w:rsidRPr="00FB21F4" w:rsidRDefault="00E6518D" w:rsidP="00E6518D">
            <w:pPr>
              <w:spacing w:line="340" w:lineRule="exact"/>
              <w:ind w:right="-50"/>
              <w:rPr>
                <w:rFonts w:ascii="Arial" w:hAnsi="Arial" w:cs="Browallia New"/>
                <w:sz w:val="18"/>
                <w:szCs w:val="22"/>
              </w:rPr>
            </w:pPr>
            <w:r w:rsidRPr="001B622E">
              <w:rPr>
                <w:rFonts w:ascii="Arial" w:hAnsi="Arial" w:cs="Arial"/>
                <w:sz w:val="18"/>
                <w:szCs w:val="18"/>
              </w:rPr>
              <w:t xml:space="preserve">1 January </w:t>
            </w:r>
            <w:r>
              <w:rPr>
                <w:rFonts w:ascii="Arial" w:hAnsi="Arial" w:cs="Arial"/>
                <w:sz w:val="18"/>
                <w:szCs w:val="18"/>
              </w:rPr>
              <w:t>2021</w:t>
            </w:r>
          </w:p>
        </w:tc>
        <w:tc>
          <w:tcPr>
            <w:tcW w:w="1350" w:type="dxa"/>
            <w:vAlign w:val="bottom"/>
          </w:tcPr>
          <w:p w14:paraId="5128B0F5" w14:textId="00E947A1" w:rsidR="00E6518D" w:rsidRPr="001B622E" w:rsidRDefault="00E6518D" w:rsidP="00E6518D">
            <w:pPr>
              <w:tabs>
                <w:tab w:val="decimal" w:pos="975"/>
              </w:tabs>
              <w:spacing w:line="340" w:lineRule="exact"/>
              <w:ind w:right="-72"/>
              <w:rPr>
                <w:rFonts w:ascii="Arial" w:hAnsi="Arial" w:cs="Arial"/>
                <w:sz w:val="18"/>
                <w:szCs w:val="18"/>
                <w:lang w:val="en-GB"/>
              </w:rPr>
            </w:pPr>
            <w:r w:rsidRPr="001B622E">
              <w:rPr>
                <w:rFonts w:ascii="Arial" w:hAnsi="Arial" w:cs="Arial"/>
                <w:sz w:val="18"/>
                <w:szCs w:val="18"/>
              </w:rPr>
              <w:t>8,365</w:t>
            </w:r>
          </w:p>
        </w:tc>
        <w:tc>
          <w:tcPr>
            <w:tcW w:w="1350" w:type="dxa"/>
            <w:vAlign w:val="bottom"/>
          </w:tcPr>
          <w:p w14:paraId="21198B7C" w14:textId="58727BA9" w:rsidR="00E6518D" w:rsidRPr="001B622E" w:rsidRDefault="00E6518D" w:rsidP="00E6518D">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38,947</w:t>
            </w:r>
          </w:p>
        </w:tc>
        <w:tc>
          <w:tcPr>
            <w:tcW w:w="1350" w:type="dxa"/>
            <w:vAlign w:val="bottom"/>
          </w:tcPr>
          <w:p w14:paraId="6C08DDC6" w14:textId="6137EA34" w:rsidR="00E6518D" w:rsidRPr="001B622E" w:rsidRDefault="00E6518D" w:rsidP="00E6518D">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13,407</w:t>
            </w:r>
          </w:p>
        </w:tc>
        <w:tc>
          <w:tcPr>
            <w:tcW w:w="1350" w:type="dxa"/>
            <w:vAlign w:val="bottom"/>
          </w:tcPr>
          <w:p w14:paraId="2B30EAF1" w14:textId="371049EE" w:rsidR="00E6518D" w:rsidRPr="001B622E" w:rsidRDefault="00E6518D" w:rsidP="00E6518D">
            <w:pPr>
              <w:tabs>
                <w:tab w:val="decimal" w:pos="1065"/>
              </w:tabs>
              <w:spacing w:line="340" w:lineRule="exact"/>
              <w:ind w:right="-72"/>
              <w:rPr>
                <w:rFonts w:ascii="Arial" w:hAnsi="Arial" w:cs="Arial"/>
                <w:sz w:val="18"/>
                <w:szCs w:val="18"/>
                <w:cs/>
                <w:lang w:val="en-GB"/>
              </w:rPr>
            </w:pPr>
            <w:r w:rsidRPr="001B622E">
              <w:rPr>
                <w:rFonts w:ascii="Arial" w:hAnsi="Arial" w:cs="Arial"/>
                <w:sz w:val="18"/>
                <w:szCs w:val="18"/>
              </w:rPr>
              <w:t>1,170</w:t>
            </w:r>
          </w:p>
        </w:tc>
        <w:tc>
          <w:tcPr>
            <w:tcW w:w="1350" w:type="dxa"/>
            <w:vAlign w:val="bottom"/>
          </w:tcPr>
          <w:p w14:paraId="0EB1FCB1" w14:textId="67FEA0A4" w:rsidR="00E6518D" w:rsidRPr="001B622E" w:rsidRDefault="00E6518D" w:rsidP="00E6518D">
            <w:pPr>
              <w:tabs>
                <w:tab w:val="decimal" w:pos="1065"/>
              </w:tabs>
              <w:spacing w:line="340" w:lineRule="exact"/>
              <w:ind w:right="-72"/>
              <w:rPr>
                <w:rFonts w:ascii="Arial" w:hAnsi="Arial" w:cs="Arial"/>
                <w:sz w:val="18"/>
                <w:szCs w:val="18"/>
                <w:cs/>
                <w:lang w:val="en-GB"/>
              </w:rPr>
            </w:pPr>
            <w:r w:rsidRPr="001B622E">
              <w:rPr>
                <w:rFonts w:ascii="Arial" w:hAnsi="Arial" w:cs="Arial"/>
                <w:sz w:val="18"/>
                <w:szCs w:val="18"/>
              </w:rPr>
              <w:t>61,889</w:t>
            </w:r>
          </w:p>
        </w:tc>
      </w:tr>
      <w:tr w:rsidR="00E6518D" w:rsidRPr="001B622E" w14:paraId="703F35C6" w14:textId="77777777" w:rsidTr="001B7F40">
        <w:tc>
          <w:tcPr>
            <w:tcW w:w="2160" w:type="dxa"/>
          </w:tcPr>
          <w:p w14:paraId="755D2083" w14:textId="38B5D2BB" w:rsidR="00E6518D" w:rsidRPr="001B622E" w:rsidRDefault="00E6518D" w:rsidP="00E6518D">
            <w:pPr>
              <w:spacing w:line="340" w:lineRule="exact"/>
              <w:ind w:right="-50"/>
              <w:rPr>
                <w:rFonts w:ascii="Arial" w:hAnsi="Arial" w:cs="Arial"/>
                <w:sz w:val="18"/>
                <w:szCs w:val="18"/>
              </w:rPr>
            </w:pPr>
            <w:r>
              <w:rPr>
                <w:rFonts w:ascii="Arial" w:hAnsi="Arial" w:cs="Arial"/>
                <w:sz w:val="18"/>
                <w:szCs w:val="18"/>
              </w:rPr>
              <w:t>Additions</w:t>
            </w:r>
          </w:p>
        </w:tc>
        <w:tc>
          <w:tcPr>
            <w:tcW w:w="1350" w:type="dxa"/>
            <w:vAlign w:val="bottom"/>
          </w:tcPr>
          <w:p w14:paraId="10B5277F" w14:textId="0E9D921B" w:rsidR="00E6518D" w:rsidRPr="001B622E" w:rsidRDefault="00E6518D" w:rsidP="00E6518D">
            <w:pPr>
              <w:tabs>
                <w:tab w:val="decimal" w:pos="975"/>
              </w:tabs>
              <w:spacing w:line="340" w:lineRule="exact"/>
              <w:ind w:right="-72"/>
              <w:rPr>
                <w:rFonts w:ascii="Arial" w:hAnsi="Arial" w:cs="Arial"/>
                <w:sz w:val="18"/>
                <w:szCs w:val="18"/>
                <w:lang w:val="en-GB"/>
              </w:rPr>
            </w:pPr>
            <w:r>
              <w:rPr>
                <w:rFonts w:ascii="Arial" w:hAnsi="Arial" w:cs="Arial"/>
                <w:sz w:val="18"/>
                <w:szCs w:val="18"/>
              </w:rPr>
              <w:t>4,606</w:t>
            </w:r>
          </w:p>
        </w:tc>
        <w:tc>
          <w:tcPr>
            <w:tcW w:w="1350" w:type="dxa"/>
            <w:vAlign w:val="bottom"/>
          </w:tcPr>
          <w:p w14:paraId="10B8E7D1" w14:textId="2CAC1D4B" w:rsidR="00E6518D" w:rsidRPr="001B622E" w:rsidRDefault="00E6518D" w:rsidP="00E6518D">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6,109</w:t>
            </w:r>
          </w:p>
        </w:tc>
        <w:tc>
          <w:tcPr>
            <w:tcW w:w="1350" w:type="dxa"/>
            <w:vAlign w:val="bottom"/>
          </w:tcPr>
          <w:p w14:paraId="20A1E4A4" w14:textId="4914B3B9" w:rsidR="00E6518D" w:rsidRPr="001B622E" w:rsidRDefault="00E6518D" w:rsidP="00E6518D">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85</w:t>
            </w:r>
          </w:p>
        </w:tc>
        <w:tc>
          <w:tcPr>
            <w:tcW w:w="1350" w:type="dxa"/>
            <w:vAlign w:val="bottom"/>
          </w:tcPr>
          <w:p w14:paraId="7DCD2564" w14:textId="34649746" w:rsidR="00E6518D" w:rsidRPr="001B622E" w:rsidRDefault="00E6518D" w:rsidP="00E6518D">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125</w:t>
            </w:r>
          </w:p>
        </w:tc>
        <w:tc>
          <w:tcPr>
            <w:tcW w:w="1350" w:type="dxa"/>
            <w:vAlign w:val="bottom"/>
          </w:tcPr>
          <w:p w14:paraId="422067E9" w14:textId="78F7127A" w:rsidR="00E6518D" w:rsidRPr="001B622E" w:rsidRDefault="00E6518D" w:rsidP="00E6518D">
            <w:pPr>
              <w:tabs>
                <w:tab w:val="decimal" w:pos="1065"/>
              </w:tabs>
              <w:spacing w:line="340" w:lineRule="exact"/>
              <w:ind w:right="-72"/>
              <w:rPr>
                <w:rFonts w:ascii="Arial" w:hAnsi="Arial" w:cs="Arial"/>
                <w:sz w:val="18"/>
                <w:szCs w:val="18"/>
                <w:lang w:val="en-GB"/>
              </w:rPr>
            </w:pPr>
            <w:r>
              <w:rPr>
                <w:rFonts w:ascii="Arial" w:hAnsi="Arial" w:cs="Arial"/>
                <w:sz w:val="18"/>
                <w:szCs w:val="18"/>
              </w:rPr>
              <w:t>10,925</w:t>
            </w:r>
          </w:p>
        </w:tc>
      </w:tr>
      <w:tr w:rsidR="00E6518D" w:rsidRPr="001B622E" w14:paraId="3B7B007A" w14:textId="77777777" w:rsidTr="001B7F40">
        <w:tc>
          <w:tcPr>
            <w:tcW w:w="2160" w:type="dxa"/>
          </w:tcPr>
          <w:p w14:paraId="246B77BE" w14:textId="7C3C9356" w:rsidR="00E6518D" w:rsidRPr="001B622E" w:rsidRDefault="00E6518D" w:rsidP="00E6518D">
            <w:pPr>
              <w:spacing w:line="340" w:lineRule="exact"/>
              <w:ind w:right="-50"/>
              <w:rPr>
                <w:rFonts w:ascii="Arial" w:hAnsi="Arial" w:cs="Arial"/>
                <w:sz w:val="18"/>
                <w:szCs w:val="18"/>
              </w:rPr>
            </w:pPr>
            <w:r>
              <w:rPr>
                <w:rFonts w:ascii="Arial" w:hAnsi="Arial" w:cs="Arial"/>
                <w:sz w:val="18"/>
                <w:szCs w:val="18"/>
              </w:rPr>
              <w:t>Decreases</w:t>
            </w:r>
          </w:p>
        </w:tc>
        <w:tc>
          <w:tcPr>
            <w:tcW w:w="1350" w:type="dxa"/>
            <w:vAlign w:val="bottom"/>
          </w:tcPr>
          <w:p w14:paraId="49DD6F97" w14:textId="6927BF6D" w:rsidR="00E6518D" w:rsidRPr="001B622E" w:rsidRDefault="00E6518D" w:rsidP="00E6518D">
            <w:pPr>
              <w:tabs>
                <w:tab w:val="decimal" w:pos="975"/>
              </w:tabs>
              <w:spacing w:line="340" w:lineRule="exact"/>
              <w:ind w:right="-72"/>
              <w:rPr>
                <w:rFonts w:ascii="Arial" w:hAnsi="Arial" w:cs="Arial"/>
                <w:sz w:val="18"/>
                <w:szCs w:val="18"/>
                <w:lang w:val="en-GB"/>
              </w:rPr>
            </w:pPr>
            <w:r w:rsidRPr="001B622E">
              <w:rPr>
                <w:rFonts w:ascii="Arial" w:hAnsi="Arial" w:cs="Arial"/>
                <w:sz w:val="18"/>
                <w:szCs w:val="18"/>
              </w:rPr>
              <w:t>(91)</w:t>
            </w:r>
          </w:p>
        </w:tc>
        <w:tc>
          <w:tcPr>
            <w:tcW w:w="1350" w:type="dxa"/>
            <w:vAlign w:val="bottom"/>
          </w:tcPr>
          <w:p w14:paraId="4F0EDD34" w14:textId="368A1A97" w:rsidR="00E6518D" w:rsidRPr="001B622E" w:rsidRDefault="00E6518D" w:rsidP="00E6518D">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w:t>
            </w:r>
          </w:p>
        </w:tc>
        <w:tc>
          <w:tcPr>
            <w:tcW w:w="1350" w:type="dxa"/>
            <w:vAlign w:val="bottom"/>
          </w:tcPr>
          <w:p w14:paraId="0848FC92" w14:textId="64B3C947" w:rsidR="00E6518D" w:rsidRPr="001B622E" w:rsidRDefault="00E6518D" w:rsidP="00E6518D">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(2,</w:t>
            </w:r>
            <w:r>
              <w:rPr>
                <w:rFonts w:ascii="Arial" w:hAnsi="Arial" w:cs="Arial"/>
                <w:sz w:val="18"/>
                <w:szCs w:val="18"/>
              </w:rPr>
              <w:t>123</w:t>
            </w:r>
            <w:r w:rsidRPr="001B622E">
              <w:rPr>
                <w:rFonts w:ascii="Arial" w:hAnsi="Arial" w:cs="Arial"/>
                <w:sz w:val="18"/>
                <w:szCs w:val="18"/>
              </w:rPr>
              <w:t>)</w:t>
            </w:r>
          </w:p>
        </w:tc>
        <w:tc>
          <w:tcPr>
            <w:tcW w:w="1350" w:type="dxa"/>
            <w:vAlign w:val="bottom"/>
          </w:tcPr>
          <w:p w14:paraId="730E16FF" w14:textId="38721158" w:rsidR="00E6518D" w:rsidRPr="001B622E" w:rsidRDefault="00E6518D" w:rsidP="00E6518D">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(707)</w:t>
            </w:r>
          </w:p>
        </w:tc>
        <w:tc>
          <w:tcPr>
            <w:tcW w:w="1350" w:type="dxa"/>
            <w:vAlign w:val="bottom"/>
          </w:tcPr>
          <w:p w14:paraId="7E952A0C" w14:textId="07333EF6" w:rsidR="00E6518D" w:rsidRPr="001B622E" w:rsidRDefault="00E6518D" w:rsidP="00E6518D">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(2,92</w:t>
            </w:r>
            <w:r>
              <w:rPr>
                <w:rFonts w:ascii="Arial" w:hAnsi="Arial" w:cs="Arial"/>
                <w:sz w:val="18"/>
                <w:szCs w:val="18"/>
              </w:rPr>
              <w:t>1</w:t>
            </w:r>
            <w:r w:rsidRPr="001B622E">
              <w:rPr>
                <w:rFonts w:ascii="Arial" w:hAnsi="Arial" w:cs="Arial"/>
                <w:sz w:val="18"/>
                <w:szCs w:val="18"/>
              </w:rPr>
              <w:t>)</w:t>
            </w:r>
          </w:p>
        </w:tc>
      </w:tr>
      <w:tr w:rsidR="00E6518D" w:rsidRPr="001B622E" w14:paraId="79F2E574" w14:textId="77777777" w:rsidTr="001B7F40">
        <w:tc>
          <w:tcPr>
            <w:tcW w:w="2160" w:type="dxa"/>
          </w:tcPr>
          <w:p w14:paraId="3E19B478" w14:textId="77777777" w:rsidR="00E6518D" w:rsidRDefault="00E6518D" w:rsidP="00E6518D">
            <w:pPr>
              <w:spacing w:line="340" w:lineRule="exact"/>
              <w:ind w:right="-50"/>
              <w:rPr>
                <w:rFonts w:ascii="Arial" w:hAnsi="Arial" w:cs="Arial"/>
                <w:sz w:val="18"/>
                <w:szCs w:val="18"/>
              </w:rPr>
            </w:pPr>
            <w:r>
              <w:rPr>
                <w:rFonts w:ascii="Arial" w:hAnsi="Arial" w:cs="Arial"/>
                <w:sz w:val="18"/>
                <w:szCs w:val="18"/>
              </w:rPr>
              <w:t xml:space="preserve">Transfer to property, </w:t>
            </w:r>
          </w:p>
          <w:p w14:paraId="680FE0D6" w14:textId="7B2D38C1" w:rsidR="00E6518D" w:rsidRPr="001B622E" w:rsidRDefault="00E6518D" w:rsidP="00E6518D">
            <w:pPr>
              <w:spacing w:line="340" w:lineRule="exact"/>
              <w:ind w:right="-50"/>
              <w:rPr>
                <w:rFonts w:ascii="Arial" w:hAnsi="Arial" w:cs="Arial"/>
                <w:sz w:val="18"/>
                <w:szCs w:val="18"/>
              </w:rPr>
            </w:pPr>
            <w:r>
              <w:rPr>
                <w:rFonts w:ascii="Arial" w:hAnsi="Arial" w:cs="Arial"/>
                <w:sz w:val="18"/>
                <w:szCs w:val="18"/>
              </w:rPr>
              <w:t xml:space="preserve">   plant and equipment</w:t>
            </w:r>
          </w:p>
        </w:tc>
        <w:tc>
          <w:tcPr>
            <w:tcW w:w="1350" w:type="dxa"/>
            <w:vAlign w:val="bottom"/>
          </w:tcPr>
          <w:p w14:paraId="44314F2E" w14:textId="17AC95D5" w:rsidR="00E6518D" w:rsidRPr="001B622E" w:rsidRDefault="00E6518D" w:rsidP="00E6518D">
            <w:pPr>
              <w:tabs>
                <w:tab w:val="decimal" w:pos="975"/>
              </w:tabs>
              <w:spacing w:line="340" w:lineRule="exact"/>
              <w:ind w:right="-72"/>
              <w:rPr>
                <w:rFonts w:ascii="Arial" w:hAnsi="Arial" w:cs="Arial"/>
                <w:sz w:val="18"/>
                <w:szCs w:val="18"/>
                <w:lang w:val="en-GB"/>
              </w:rPr>
            </w:pPr>
            <w:r w:rsidRPr="001B622E">
              <w:rPr>
                <w:rFonts w:ascii="Arial" w:hAnsi="Arial" w:cs="Arial"/>
                <w:sz w:val="18"/>
                <w:szCs w:val="18"/>
              </w:rPr>
              <w:t>-</w:t>
            </w:r>
          </w:p>
        </w:tc>
        <w:tc>
          <w:tcPr>
            <w:tcW w:w="1350" w:type="dxa"/>
            <w:vAlign w:val="bottom"/>
          </w:tcPr>
          <w:p w14:paraId="32B75E98" w14:textId="442853F0" w:rsidR="00E6518D" w:rsidRPr="001B622E" w:rsidRDefault="00E6518D" w:rsidP="00E6518D">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w:t>
            </w:r>
          </w:p>
        </w:tc>
        <w:tc>
          <w:tcPr>
            <w:tcW w:w="1350" w:type="dxa"/>
            <w:vAlign w:val="bottom"/>
          </w:tcPr>
          <w:p w14:paraId="3FB4C09D" w14:textId="72E7DD62" w:rsidR="00E6518D" w:rsidRPr="001B622E" w:rsidRDefault="00E6518D" w:rsidP="00E6518D">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(862)</w:t>
            </w:r>
          </w:p>
        </w:tc>
        <w:tc>
          <w:tcPr>
            <w:tcW w:w="1350" w:type="dxa"/>
            <w:vAlign w:val="bottom"/>
          </w:tcPr>
          <w:p w14:paraId="144E273F" w14:textId="55C0B2BE" w:rsidR="00E6518D" w:rsidRPr="001B622E" w:rsidRDefault="00E6518D" w:rsidP="00E6518D">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w:t>
            </w:r>
          </w:p>
        </w:tc>
        <w:tc>
          <w:tcPr>
            <w:tcW w:w="1350" w:type="dxa"/>
            <w:vAlign w:val="bottom"/>
          </w:tcPr>
          <w:p w14:paraId="1544580F" w14:textId="02294F6B" w:rsidR="00E6518D" w:rsidRPr="001B622E" w:rsidRDefault="00E6518D" w:rsidP="00E6518D">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(862)</w:t>
            </w:r>
          </w:p>
        </w:tc>
      </w:tr>
      <w:tr w:rsidR="00E6518D" w:rsidRPr="001B622E" w14:paraId="3D53B911" w14:textId="77777777" w:rsidTr="001B7F40">
        <w:tc>
          <w:tcPr>
            <w:tcW w:w="2160" w:type="dxa"/>
          </w:tcPr>
          <w:p w14:paraId="0B4841CC" w14:textId="10E74A2A" w:rsidR="00E6518D" w:rsidRDefault="00E6518D" w:rsidP="00E6518D">
            <w:pPr>
              <w:spacing w:line="340" w:lineRule="exact"/>
              <w:ind w:right="-50"/>
              <w:rPr>
                <w:rFonts w:ascii="Arial" w:hAnsi="Arial" w:cs="Arial"/>
                <w:sz w:val="18"/>
                <w:szCs w:val="18"/>
              </w:rPr>
            </w:pPr>
            <w:r>
              <w:rPr>
                <w:rFonts w:ascii="Arial" w:hAnsi="Arial" w:cs="Arial"/>
                <w:sz w:val="18"/>
                <w:szCs w:val="18"/>
              </w:rPr>
              <w:t>Depreciation for the year</w:t>
            </w:r>
          </w:p>
        </w:tc>
        <w:tc>
          <w:tcPr>
            <w:tcW w:w="1350" w:type="dxa"/>
            <w:vAlign w:val="bottom"/>
          </w:tcPr>
          <w:p w14:paraId="6E10E4D5" w14:textId="05D85ECB" w:rsidR="00E6518D" w:rsidRPr="001B622E" w:rsidRDefault="00E6518D" w:rsidP="00E6518D">
            <w:pPr>
              <w:tabs>
                <w:tab w:val="decimal" w:pos="975"/>
              </w:tabs>
              <w:spacing w:line="340" w:lineRule="exact"/>
              <w:ind w:right="-72"/>
              <w:rPr>
                <w:rFonts w:ascii="Arial" w:hAnsi="Arial" w:cs="Arial"/>
                <w:sz w:val="18"/>
                <w:szCs w:val="18"/>
              </w:rPr>
            </w:pPr>
            <w:r w:rsidRPr="001B622E">
              <w:rPr>
                <w:rFonts w:ascii="Arial" w:hAnsi="Arial" w:cs="Arial"/>
                <w:sz w:val="18"/>
                <w:szCs w:val="18"/>
              </w:rPr>
              <w:t>(5,252)</w:t>
            </w:r>
          </w:p>
        </w:tc>
        <w:tc>
          <w:tcPr>
            <w:tcW w:w="1350" w:type="dxa"/>
            <w:vAlign w:val="bottom"/>
          </w:tcPr>
          <w:p w14:paraId="1927A249" w14:textId="58B93796" w:rsidR="00E6518D" w:rsidRPr="001B622E" w:rsidRDefault="00E6518D" w:rsidP="00E6518D">
            <w:pPr>
              <w:tabs>
                <w:tab w:val="decimal" w:pos="1065"/>
              </w:tabs>
              <w:spacing w:line="340" w:lineRule="exact"/>
              <w:ind w:right="-72"/>
              <w:rPr>
                <w:rFonts w:ascii="Arial" w:hAnsi="Arial" w:cs="Arial"/>
                <w:sz w:val="18"/>
                <w:szCs w:val="18"/>
              </w:rPr>
            </w:pPr>
            <w:r w:rsidRPr="001B622E">
              <w:rPr>
                <w:rFonts w:ascii="Arial" w:hAnsi="Arial" w:cs="Arial"/>
                <w:sz w:val="18"/>
                <w:szCs w:val="18"/>
              </w:rPr>
              <w:t>(10,104)</w:t>
            </w:r>
          </w:p>
        </w:tc>
        <w:tc>
          <w:tcPr>
            <w:tcW w:w="1350" w:type="dxa"/>
            <w:vAlign w:val="bottom"/>
          </w:tcPr>
          <w:p w14:paraId="20899B5F" w14:textId="54965BE9" w:rsidR="00E6518D" w:rsidRPr="001B622E" w:rsidRDefault="00E6518D" w:rsidP="00E6518D">
            <w:pPr>
              <w:tabs>
                <w:tab w:val="decimal" w:pos="1065"/>
              </w:tabs>
              <w:spacing w:line="340" w:lineRule="exact"/>
              <w:ind w:right="-72"/>
              <w:rPr>
                <w:rFonts w:ascii="Arial" w:hAnsi="Arial" w:cs="Arial"/>
                <w:sz w:val="18"/>
                <w:szCs w:val="18"/>
              </w:rPr>
            </w:pPr>
            <w:r w:rsidRPr="001B622E">
              <w:rPr>
                <w:rFonts w:ascii="Arial" w:hAnsi="Arial" w:cs="Arial"/>
                <w:sz w:val="18"/>
                <w:szCs w:val="18"/>
              </w:rPr>
              <w:t>(3,496)</w:t>
            </w:r>
          </w:p>
        </w:tc>
        <w:tc>
          <w:tcPr>
            <w:tcW w:w="1350" w:type="dxa"/>
            <w:vAlign w:val="bottom"/>
          </w:tcPr>
          <w:p w14:paraId="5A1A3E9D" w14:textId="2750CFD0" w:rsidR="00E6518D" w:rsidRPr="001B622E" w:rsidRDefault="00E6518D" w:rsidP="00E6518D">
            <w:pPr>
              <w:tabs>
                <w:tab w:val="decimal" w:pos="1065"/>
              </w:tabs>
              <w:spacing w:line="340" w:lineRule="exact"/>
              <w:ind w:right="-72"/>
              <w:rPr>
                <w:rFonts w:ascii="Arial" w:hAnsi="Arial" w:cs="Arial"/>
                <w:sz w:val="18"/>
                <w:szCs w:val="18"/>
              </w:rPr>
            </w:pPr>
            <w:r w:rsidRPr="001B622E">
              <w:rPr>
                <w:rFonts w:ascii="Arial" w:hAnsi="Arial" w:cs="Arial"/>
                <w:sz w:val="18"/>
                <w:szCs w:val="18"/>
              </w:rPr>
              <w:t>(</w:t>
            </w:r>
            <w:r>
              <w:rPr>
                <w:rFonts w:ascii="Arial" w:hAnsi="Arial" w:cs="Arial"/>
                <w:sz w:val="18"/>
                <w:szCs w:val="18"/>
              </w:rPr>
              <w:t>358</w:t>
            </w:r>
            <w:r w:rsidRPr="001B622E">
              <w:rPr>
                <w:rFonts w:ascii="Arial" w:hAnsi="Arial" w:cs="Arial"/>
                <w:sz w:val="18"/>
                <w:szCs w:val="18"/>
              </w:rPr>
              <w:t>)</w:t>
            </w:r>
          </w:p>
        </w:tc>
        <w:tc>
          <w:tcPr>
            <w:tcW w:w="1350" w:type="dxa"/>
            <w:vAlign w:val="bottom"/>
          </w:tcPr>
          <w:p w14:paraId="3BE0E23B" w14:textId="6241340E" w:rsidR="00E6518D" w:rsidRPr="001B622E" w:rsidRDefault="00E6518D" w:rsidP="00E6518D">
            <w:pPr>
              <w:tabs>
                <w:tab w:val="decimal" w:pos="1065"/>
              </w:tabs>
              <w:spacing w:line="340" w:lineRule="exact"/>
              <w:ind w:right="-72"/>
              <w:rPr>
                <w:rFonts w:ascii="Arial" w:hAnsi="Arial" w:cs="Arial"/>
                <w:sz w:val="18"/>
                <w:szCs w:val="18"/>
              </w:rPr>
            </w:pPr>
            <w:r w:rsidRPr="001B622E">
              <w:rPr>
                <w:rFonts w:ascii="Arial" w:hAnsi="Arial" w:cs="Arial"/>
                <w:sz w:val="18"/>
                <w:szCs w:val="18"/>
              </w:rPr>
              <w:t>(19,</w:t>
            </w:r>
            <w:r>
              <w:rPr>
                <w:rFonts w:ascii="Arial" w:hAnsi="Arial" w:cs="Arial"/>
                <w:sz w:val="18"/>
                <w:szCs w:val="18"/>
              </w:rPr>
              <w:t>210</w:t>
            </w:r>
            <w:r w:rsidRPr="001B622E">
              <w:rPr>
                <w:rFonts w:ascii="Arial" w:hAnsi="Arial" w:cs="Arial"/>
                <w:sz w:val="18"/>
                <w:szCs w:val="18"/>
              </w:rPr>
              <w:t>)</w:t>
            </w:r>
          </w:p>
        </w:tc>
      </w:tr>
      <w:tr w:rsidR="00E6518D" w:rsidRPr="001B622E" w14:paraId="778BD5EC" w14:textId="77777777" w:rsidTr="001B7F40">
        <w:tc>
          <w:tcPr>
            <w:tcW w:w="2160" w:type="dxa"/>
          </w:tcPr>
          <w:p w14:paraId="084B94E9" w14:textId="7FBF20CF" w:rsidR="00E6518D" w:rsidRDefault="00E6518D" w:rsidP="00E6518D">
            <w:pPr>
              <w:spacing w:line="340" w:lineRule="exact"/>
              <w:ind w:right="-50"/>
              <w:rPr>
                <w:rFonts w:ascii="Arial" w:hAnsi="Arial" w:cs="Arial"/>
                <w:sz w:val="18"/>
                <w:szCs w:val="18"/>
              </w:rPr>
            </w:pPr>
            <w:r>
              <w:rPr>
                <w:rFonts w:ascii="Arial" w:hAnsi="Arial" w:cs="Arial"/>
                <w:sz w:val="18"/>
                <w:szCs w:val="18"/>
              </w:rPr>
              <w:t>Translation adjustment</w:t>
            </w:r>
          </w:p>
        </w:tc>
        <w:tc>
          <w:tcPr>
            <w:tcW w:w="1350" w:type="dxa"/>
            <w:vAlign w:val="bottom"/>
          </w:tcPr>
          <w:p w14:paraId="569C56BB" w14:textId="3D92E316" w:rsidR="00E6518D" w:rsidRPr="001B622E" w:rsidRDefault="00E6518D" w:rsidP="00E6518D">
            <w:pPr>
              <w:pBdr>
                <w:bottom w:val="single" w:sz="4" w:space="1" w:color="auto"/>
              </w:pBdr>
              <w:tabs>
                <w:tab w:val="decimal" w:pos="975"/>
              </w:tabs>
              <w:spacing w:line="340" w:lineRule="exact"/>
              <w:ind w:right="-72"/>
              <w:rPr>
                <w:rFonts w:ascii="Arial" w:hAnsi="Arial" w:cs="Arial"/>
                <w:sz w:val="18"/>
                <w:szCs w:val="18"/>
              </w:rPr>
            </w:pPr>
            <w:r w:rsidRPr="001B622E">
              <w:rPr>
                <w:rFonts w:ascii="Arial" w:hAnsi="Arial" w:cs="Arial"/>
                <w:sz w:val="18"/>
                <w:szCs w:val="18"/>
              </w:rPr>
              <w:t>247</w:t>
            </w:r>
          </w:p>
        </w:tc>
        <w:tc>
          <w:tcPr>
            <w:tcW w:w="1350" w:type="dxa"/>
            <w:vAlign w:val="bottom"/>
          </w:tcPr>
          <w:p w14:paraId="46B82497" w14:textId="7D36E041" w:rsidR="00E6518D" w:rsidRPr="001B622E" w:rsidRDefault="00E6518D" w:rsidP="00E6518D">
            <w:pPr>
              <w:pBdr>
                <w:bottom w:val="single" w:sz="4" w:space="1" w:color="auto"/>
              </w:pBdr>
              <w:tabs>
                <w:tab w:val="decimal" w:pos="1065"/>
              </w:tabs>
              <w:spacing w:line="340" w:lineRule="exact"/>
              <w:ind w:right="-72"/>
              <w:rPr>
                <w:rFonts w:ascii="Arial" w:hAnsi="Arial" w:cs="Arial"/>
                <w:sz w:val="18"/>
                <w:szCs w:val="18"/>
              </w:rPr>
            </w:pPr>
            <w:r w:rsidRPr="001B622E">
              <w:rPr>
                <w:rFonts w:ascii="Arial" w:hAnsi="Arial" w:cs="Arial"/>
                <w:sz w:val="18"/>
                <w:szCs w:val="18"/>
              </w:rPr>
              <w:t>485</w:t>
            </w:r>
          </w:p>
        </w:tc>
        <w:tc>
          <w:tcPr>
            <w:tcW w:w="1350" w:type="dxa"/>
            <w:vAlign w:val="bottom"/>
          </w:tcPr>
          <w:p w14:paraId="21609AD6" w14:textId="442101A0" w:rsidR="00E6518D" w:rsidRPr="001B622E" w:rsidRDefault="00E6518D" w:rsidP="00E6518D">
            <w:pPr>
              <w:pBdr>
                <w:bottom w:val="single" w:sz="4" w:space="1" w:color="auto"/>
              </w:pBdr>
              <w:tabs>
                <w:tab w:val="decimal" w:pos="1065"/>
              </w:tabs>
              <w:spacing w:line="340" w:lineRule="exact"/>
              <w:ind w:right="-72"/>
              <w:rPr>
                <w:rFonts w:ascii="Arial" w:hAnsi="Arial" w:cs="Arial"/>
                <w:sz w:val="18"/>
                <w:szCs w:val="18"/>
              </w:rPr>
            </w:pPr>
            <w:r w:rsidRPr="001B622E">
              <w:rPr>
                <w:rFonts w:ascii="Arial" w:hAnsi="Arial" w:cs="Arial"/>
                <w:sz w:val="18"/>
                <w:szCs w:val="18"/>
              </w:rPr>
              <w:t>-</w:t>
            </w:r>
          </w:p>
        </w:tc>
        <w:tc>
          <w:tcPr>
            <w:tcW w:w="1350" w:type="dxa"/>
            <w:vAlign w:val="bottom"/>
          </w:tcPr>
          <w:p w14:paraId="1220BF63" w14:textId="0715C1BA" w:rsidR="00E6518D" w:rsidRPr="001B622E" w:rsidRDefault="00E6518D" w:rsidP="00E6518D">
            <w:pPr>
              <w:pBdr>
                <w:bottom w:val="single" w:sz="4" w:space="1" w:color="auto"/>
              </w:pBdr>
              <w:tabs>
                <w:tab w:val="decimal" w:pos="1065"/>
              </w:tabs>
              <w:spacing w:line="340" w:lineRule="exact"/>
              <w:ind w:right="-72"/>
              <w:rPr>
                <w:rFonts w:ascii="Arial" w:hAnsi="Arial" w:cs="Arial"/>
                <w:sz w:val="18"/>
                <w:szCs w:val="18"/>
              </w:rPr>
            </w:pPr>
            <w:r w:rsidRPr="001B622E">
              <w:rPr>
                <w:rFonts w:ascii="Arial" w:hAnsi="Arial" w:cs="Arial"/>
                <w:sz w:val="18"/>
                <w:szCs w:val="18"/>
              </w:rPr>
              <w:t>-</w:t>
            </w:r>
          </w:p>
        </w:tc>
        <w:tc>
          <w:tcPr>
            <w:tcW w:w="1350" w:type="dxa"/>
            <w:vAlign w:val="bottom"/>
          </w:tcPr>
          <w:p w14:paraId="0D5B02EC" w14:textId="20238C05" w:rsidR="00E6518D" w:rsidRPr="001B622E" w:rsidRDefault="00E6518D" w:rsidP="00E6518D">
            <w:pPr>
              <w:pBdr>
                <w:bottom w:val="single" w:sz="4" w:space="1" w:color="auto"/>
              </w:pBdr>
              <w:tabs>
                <w:tab w:val="decimal" w:pos="1065"/>
              </w:tabs>
              <w:spacing w:line="340" w:lineRule="exact"/>
              <w:ind w:right="-72"/>
              <w:rPr>
                <w:rFonts w:ascii="Arial" w:hAnsi="Arial" w:cs="Arial"/>
                <w:sz w:val="18"/>
                <w:szCs w:val="18"/>
              </w:rPr>
            </w:pPr>
            <w:r w:rsidRPr="001B622E">
              <w:rPr>
                <w:rFonts w:ascii="Arial" w:hAnsi="Arial" w:cs="Arial"/>
                <w:sz w:val="18"/>
                <w:szCs w:val="18"/>
              </w:rPr>
              <w:t>732</w:t>
            </w:r>
          </w:p>
        </w:tc>
      </w:tr>
      <w:tr w:rsidR="00C418EA" w:rsidRPr="001B622E" w14:paraId="596CE2A0" w14:textId="77777777" w:rsidTr="001B622E">
        <w:tc>
          <w:tcPr>
            <w:tcW w:w="2160" w:type="dxa"/>
          </w:tcPr>
          <w:p w14:paraId="3E666394" w14:textId="54682103" w:rsidR="00C418EA" w:rsidRPr="001B622E" w:rsidRDefault="00C418EA" w:rsidP="00C418EA">
            <w:pPr>
              <w:spacing w:line="340" w:lineRule="exact"/>
              <w:ind w:right="-50"/>
              <w:rPr>
                <w:rFonts w:ascii="Arial" w:hAnsi="Arial" w:cs="Arial"/>
                <w:sz w:val="18"/>
                <w:szCs w:val="18"/>
              </w:rPr>
            </w:pPr>
            <w:r>
              <w:rPr>
                <w:rFonts w:ascii="Arial" w:hAnsi="Arial" w:cs="Arial"/>
                <w:sz w:val="18"/>
                <w:szCs w:val="18"/>
              </w:rPr>
              <w:t>31 December 2021</w:t>
            </w:r>
          </w:p>
        </w:tc>
        <w:tc>
          <w:tcPr>
            <w:tcW w:w="1350" w:type="dxa"/>
            <w:vAlign w:val="bottom"/>
          </w:tcPr>
          <w:p w14:paraId="79070379" w14:textId="0EBF6B8B" w:rsidR="00C418EA" w:rsidRPr="00C418EA" w:rsidRDefault="00C418EA" w:rsidP="00C418EA">
            <w:pPr>
              <w:tabs>
                <w:tab w:val="decimal" w:pos="975"/>
              </w:tabs>
              <w:spacing w:line="340" w:lineRule="exact"/>
              <w:ind w:right="-72"/>
              <w:rPr>
                <w:rFonts w:ascii="Arial" w:hAnsi="Arial" w:cs="Arial"/>
                <w:sz w:val="18"/>
                <w:szCs w:val="18"/>
              </w:rPr>
            </w:pPr>
            <w:r w:rsidRPr="00C418EA">
              <w:rPr>
                <w:rFonts w:ascii="Arial" w:hAnsi="Arial" w:cs="Arial"/>
                <w:sz w:val="18"/>
                <w:szCs w:val="18"/>
              </w:rPr>
              <w:t>7,875</w:t>
            </w:r>
          </w:p>
        </w:tc>
        <w:tc>
          <w:tcPr>
            <w:tcW w:w="1350" w:type="dxa"/>
            <w:vAlign w:val="bottom"/>
          </w:tcPr>
          <w:p w14:paraId="1D1D2994" w14:textId="608D7129" w:rsidR="00C418EA" w:rsidRPr="00C418EA" w:rsidRDefault="00C418EA" w:rsidP="00C418EA">
            <w:pPr>
              <w:tabs>
                <w:tab w:val="decimal" w:pos="1065"/>
              </w:tabs>
              <w:spacing w:line="340" w:lineRule="exact"/>
              <w:ind w:right="-72"/>
              <w:rPr>
                <w:rFonts w:ascii="Arial" w:hAnsi="Arial" w:cs="Arial"/>
                <w:sz w:val="18"/>
                <w:szCs w:val="18"/>
              </w:rPr>
            </w:pPr>
            <w:r w:rsidRPr="00C418EA">
              <w:rPr>
                <w:rFonts w:ascii="Arial" w:hAnsi="Arial" w:cs="Arial"/>
                <w:sz w:val="18"/>
                <w:szCs w:val="18"/>
              </w:rPr>
              <w:t>35,437</w:t>
            </w:r>
          </w:p>
        </w:tc>
        <w:tc>
          <w:tcPr>
            <w:tcW w:w="1350" w:type="dxa"/>
            <w:vAlign w:val="bottom"/>
          </w:tcPr>
          <w:p w14:paraId="02D0C68C" w14:textId="2D3B1E8B" w:rsidR="00C418EA" w:rsidRPr="00C418EA" w:rsidRDefault="00C418EA" w:rsidP="00C418EA">
            <w:pPr>
              <w:tabs>
                <w:tab w:val="decimal" w:pos="1065"/>
              </w:tabs>
              <w:spacing w:line="340" w:lineRule="exact"/>
              <w:ind w:right="-72"/>
              <w:rPr>
                <w:rFonts w:ascii="Arial" w:hAnsi="Arial" w:cs="Arial"/>
                <w:sz w:val="18"/>
                <w:szCs w:val="18"/>
              </w:rPr>
            </w:pPr>
            <w:r w:rsidRPr="00C418EA">
              <w:rPr>
                <w:rFonts w:ascii="Arial" w:hAnsi="Arial" w:cs="Arial"/>
                <w:sz w:val="18"/>
                <w:szCs w:val="18"/>
              </w:rPr>
              <w:t>7,011</w:t>
            </w:r>
          </w:p>
        </w:tc>
        <w:tc>
          <w:tcPr>
            <w:tcW w:w="1350" w:type="dxa"/>
            <w:vAlign w:val="bottom"/>
          </w:tcPr>
          <w:p w14:paraId="1E5D89AE" w14:textId="500F7C82" w:rsidR="00C418EA" w:rsidRPr="00C418EA" w:rsidRDefault="00C418EA" w:rsidP="00C418EA">
            <w:pPr>
              <w:tabs>
                <w:tab w:val="decimal" w:pos="1065"/>
              </w:tabs>
              <w:spacing w:line="340" w:lineRule="exact"/>
              <w:ind w:right="-72"/>
              <w:rPr>
                <w:rFonts w:ascii="Arial" w:hAnsi="Arial" w:cs="Arial"/>
                <w:sz w:val="18"/>
                <w:szCs w:val="18"/>
              </w:rPr>
            </w:pPr>
            <w:r w:rsidRPr="00C418EA">
              <w:rPr>
                <w:rFonts w:ascii="Arial" w:hAnsi="Arial" w:cs="Arial"/>
                <w:sz w:val="18"/>
                <w:szCs w:val="18"/>
              </w:rPr>
              <w:t>230</w:t>
            </w:r>
          </w:p>
        </w:tc>
        <w:tc>
          <w:tcPr>
            <w:tcW w:w="1350" w:type="dxa"/>
            <w:vAlign w:val="bottom"/>
          </w:tcPr>
          <w:p w14:paraId="0577A11F" w14:textId="7D286209" w:rsidR="00C418EA" w:rsidRPr="00C418EA" w:rsidRDefault="00C418EA" w:rsidP="00C418EA">
            <w:pPr>
              <w:tabs>
                <w:tab w:val="decimal" w:pos="1065"/>
              </w:tabs>
              <w:spacing w:line="340" w:lineRule="exact"/>
              <w:ind w:right="-72"/>
              <w:rPr>
                <w:rFonts w:ascii="Arial" w:hAnsi="Arial" w:cs="Arial"/>
                <w:sz w:val="18"/>
                <w:szCs w:val="18"/>
              </w:rPr>
            </w:pPr>
            <w:r w:rsidRPr="00C418EA">
              <w:rPr>
                <w:rFonts w:ascii="Arial" w:hAnsi="Arial" w:cs="Arial"/>
                <w:sz w:val="18"/>
                <w:szCs w:val="18"/>
              </w:rPr>
              <w:t>50,553</w:t>
            </w:r>
          </w:p>
        </w:tc>
      </w:tr>
      <w:tr w:rsidR="00C418EA" w:rsidRPr="001B622E" w14:paraId="57DB37C2" w14:textId="77777777" w:rsidTr="001B7F40">
        <w:tc>
          <w:tcPr>
            <w:tcW w:w="2160" w:type="dxa"/>
          </w:tcPr>
          <w:p w14:paraId="413EEF17" w14:textId="04069E06" w:rsidR="00C418EA" w:rsidRPr="001B622E" w:rsidRDefault="00C418EA" w:rsidP="00C418EA">
            <w:pPr>
              <w:spacing w:line="340" w:lineRule="exact"/>
              <w:ind w:right="-50"/>
              <w:rPr>
                <w:rFonts w:ascii="Arial" w:hAnsi="Arial" w:cs="Arial"/>
                <w:sz w:val="18"/>
                <w:szCs w:val="18"/>
              </w:rPr>
            </w:pPr>
            <w:r>
              <w:rPr>
                <w:rFonts w:ascii="Arial" w:hAnsi="Arial" w:cs="Arial"/>
                <w:sz w:val="18"/>
                <w:szCs w:val="18"/>
              </w:rPr>
              <w:t>Additions</w:t>
            </w:r>
          </w:p>
        </w:tc>
        <w:tc>
          <w:tcPr>
            <w:tcW w:w="1350" w:type="dxa"/>
            <w:vAlign w:val="bottom"/>
          </w:tcPr>
          <w:p w14:paraId="26670C77" w14:textId="56213684" w:rsidR="00C418EA" w:rsidRPr="006F4528" w:rsidRDefault="00C418EA" w:rsidP="00C418EA">
            <w:pPr>
              <w:tabs>
                <w:tab w:val="decimal" w:pos="975"/>
              </w:tabs>
              <w:spacing w:line="340" w:lineRule="exact"/>
              <w:ind w:right="-72"/>
              <w:rPr>
                <w:rFonts w:ascii="Arial" w:hAnsi="Arial" w:cs="Arial"/>
                <w:sz w:val="18"/>
                <w:szCs w:val="18"/>
              </w:rPr>
            </w:pPr>
            <w:r w:rsidRPr="00C418EA">
              <w:rPr>
                <w:rFonts w:ascii="Arial" w:hAnsi="Arial" w:cs="Arial"/>
                <w:sz w:val="18"/>
                <w:szCs w:val="18"/>
              </w:rPr>
              <w:t>3,539</w:t>
            </w:r>
          </w:p>
        </w:tc>
        <w:tc>
          <w:tcPr>
            <w:tcW w:w="1350" w:type="dxa"/>
            <w:vAlign w:val="bottom"/>
          </w:tcPr>
          <w:p w14:paraId="5A55F32B" w14:textId="40B43430" w:rsidR="00C418EA" w:rsidRPr="006F4528" w:rsidRDefault="00C418EA" w:rsidP="00C418EA">
            <w:pPr>
              <w:tabs>
                <w:tab w:val="decimal" w:pos="1065"/>
              </w:tabs>
              <w:spacing w:line="340" w:lineRule="exact"/>
              <w:ind w:right="-72"/>
              <w:rPr>
                <w:rFonts w:ascii="Arial" w:hAnsi="Arial" w:cs="Arial"/>
                <w:sz w:val="18"/>
                <w:szCs w:val="18"/>
              </w:rPr>
            </w:pPr>
            <w:r w:rsidRPr="00C418EA">
              <w:rPr>
                <w:rFonts w:ascii="Arial" w:hAnsi="Arial" w:cs="Arial"/>
                <w:sz w:val="18"/>
                <w:szCs w:val="18"/>
              </w:rPr>
              <w:t>38,376</w:t>
            </w:r>
          </w:p>
        </w:tc>
        <w:tc>
          <w:tcPr>
            <w:tcW w:w="1350" w:type="dxa"/>
            <w:vAlign w:val="bottom"/>
          </w:tcPr>
          <w:p w14:paraId="2E5E8C78" w14:textId="105237EA" w:rsidR="00C418EA" w:rsidRPr="006F4528" w:rsidRDefault="00C418EA" w:rsidP="00C418EA">
            <w:pPr>
              <w:tabs>
                <w:tab w:val="decimal" w:pos="1065"/>
              </w:tabs>
              <w:spacing w:line="340" w:lineRule="exact"/>
              <w:ind w:right="-72"/>
              <w:rPr>
                <w:rFonts w:ascii="Arial" w:hAnsi="Arial" w:cs="Arial"/>
                <w:sz w:val="18"/>
                <w:szCs w:val="18"/>
              </w:rPr>
            </w:pPr>
            <w:r w:rsidRPr="00C418EA">
              <w:rPr>
                <w:rFonts w:ascii="Arial" w:hAnsi="Arial" w:cs="Arial"/>
                <w:sz w:val="18"/>
                <w:szCs w:val="18"/>
              </w:rPr>
              <w:t>13,638</w:t>
            </w:r>
          </w:p>
        </w:tc>
        <w:tc>
          <w:tcPr>
            <w:tcW w:w="1350" w:type="dxa"/>
            <w:vAlign w:val="bottom"/>
          </w:tcPr>
          <w:p w14:paraId="7C3F94E2" w14:textId="201879F1" w:rsidR="00C418EA" w:rsidRPr="006F4528" w:rsidRDefault="00C418EA" w:rsidP="00C418EA">
            <w:pPr>
              <w:tabs>
                <w:tab w:val="decimal" w:pos="1065"/>
              </w:tabs>
              <w:spacing w:line="340" w:lineRule="exact"/>
              <w:ind w:right="-72"/>
              <w:rPr>
                <w:rFonts w:ascii="Arial" w:hAnsi="Arial" w:cs="Arial"/>
                <w:sz w:val="18"/>
                <w:szCs w:val="18"/>
              </w:rPr>
            </w:pPr>
            <w:r w:rsidRPr="00C418EA">
              <w:rPr>
                <w:rFonts w:ascii="Arial" w:hAnsi="Arial" w:cs="Arial"/>
                <w:sz w:val="18"/>
                <w:szCs w:val="18"/>
              </w:rPr>
              <w:t>668</w:t>
            </w:r>
          </w:p>
        </w:tc>
        <w:tc>
          <w:tcPr>
            <w:tcW w:w="1350" w:type="dxa"/>
            <w:vAlign w:val="bottom"/>
          </w:tcPr>
          <w:p w14:paraId="2E3F9245" w14:textId="4B6F11C2" w:rsidR="00C418EA" w:rsidRPr="006F4528" w:rsidRDefault="00C418EA" w:rsidP="00C418EA">
            <w:pPr>
              <w:tabs>
                <w:tab w:val="decimal" w:pos="1065"/>
              </w:tabs>
              <w:spacing w:line="340" w:lineRule="exact"/>
              <w:ind w:right="-72"/>
              <w:rPr>
                <w:rFonts w:ascii="Arial" w:hAnsi="Arial" w:cs="Arial"/>
                <w:sz w:val="18"/>
                <w:szCs w:val="18"/>
              </w:rPr>
            </w:pPr>
            <w:r w:rsidRPr="00C418EA">
              <w:rPr>
                <w:rFonts w:ascii="Arial" w:hAnsi="Arial" w:cs="Arial"/>
                <w:sz w:val="18"/>
                <w:szCs w:val="18"/>
              </w:rPr>
              <w:t>56,221</w:t>
            </w:r>
          </w:p>
        </w:tc>
      </w:tr>
      <w:tr w:rsidR="00C418EA" w:rsidRPr="001B622E" w14:paraId="01873BAC" w14:textId="77777777" w:rsidTr="001B7F40">
        <w:tc>
          <w:tcPr>
            <w:tcW w:w="2160" w:type="dxa"/>
          </w:tcPr>
          <w:p w14:paraId="0FF6ED63" w14:textId="51AC0B45" w:rsidR="00C418EA" w:rsidRPr="001B622E" w:rsidRDefault="00C418EA" w:rsidP="00C418EA">
            <w:pPr>
              <w:spacing w:line="340" w:lineRule="exact"/>
              <w:ind w:right="-50"/>
              <w:rPr>
                <w:rFonts w:ascii="Arial" w:hAnsi="Arial" w:cs="Arial"/>
                <w:sz w:val="18"/>
                <w:szCs w:val="18"/>
              </w:rPr>
            </w:pPr>
            <w:r>
              <w:rPr>
                <w:rFonts w:ascii="Arial" w:hAnsi="Arial" w:cs="Arial"/>
                <w:sz w:val="18"/>
                <w:szCs w:val="18"/>
              </w:rPr>
              <w:t>Decreases</w:t>
            </w:r>
          </w:p>
        </w:tc>
        <w:tc>
          <w:tcPr>
            <w:tcW w:w="1350" w:type="dxa"/>
            <w:vAlign w:val="bottom"/>
          </w:tcPr>
          <w:p w14:paraId="0EFDB5A0" w14:textId="1D9B2D64" w:rsidR="00C418EA" w:rsidRPr="006F4528" w:rsidRDefault="00C418EA" w:rsidP="00C418EA">
            <w:pPr>
              <w:tabs>
                <w:tab w:val="decimal" w:pos="975"/>
              </w:tabs>
              <w:spacing w:line="340" w:lineRule="exact"/>
              <w:ind w:right="-72"/>
              <w:rPr>
                <w:rFonts w:ascii="Arial" w:hAnsi="Arial" w:cs="Arial"/>
                <w:sz w:val="18"/>
                <w:szCs w:val="18"/>
              </w:rPr>
            </w:pPr>
            <w:r w:rsidRPr="00C418EA">
              <w:rPr>
                <w:rFonts w:ascii="Arial" w:hAnsi="Arial" w:cs="Arial"/>
                <w:sz w:val="18"/>
                <w:szCs w:val="18"/>
              </w:rPr>
              <w:t>(54)</w:t>
            </w:r>
          </w:p>
        </w:tc>
        <w:tc>
          <w:tcPr>
            <w:tcW w:w="1350" w:type="dxa"/>
            <w:vAlign w:val="bottom"/>
          </w:tcPr>
          <w:p w14:paraId="362D799E" w14:textId="73128F32" w:rsidR="00C418EA" w:rsidRPr="006F4528" w:rsidRDefault="00C418EA" w:rsidP="00C418EA">
            <w:pPr>
              <w:tabs>
                <w:tab w:val="decimal" w:pos="1065"/>
              </w:tabs>
              <w:spacing w:line="340" w:lineRule="exact"/>
              <w:ind w:right="-72"/>
              <w:rPr>
                <w:rFonts w:ascii="Arial" w:hAnsi="Arial" w:cs="Arial"/>
                <w:sz w:val="18"/>
                <w:szCs w:val="18"/>
              </w:rPr>
            </w:pPr>
            <w:r w:rsidRPr="00C418EA">
              <w:rPr>
                <w:rFonts w:ascii="Arial" w:hAnsi="Arial" w:cs="Arial"/>
                <w:sz w:val="18"/>
                <w:szCs w:val="18"/>
              </w:rPr>
              <w:t>-</w:t>
            </w:r>
          </w:p>
        </w:tc>
        <w:tc>
          <w:tcPr>
            <w:tcW w:w="1350" w:type="dxa"/>
            <w:vAlign w:val="bottom"/>
          </w:tcPr>
          <w:p w14:paraId="099F689C" w14:textId="361BE64C" w:rsidR="00C418EA" w:rsidRPr="006F4528" w:rsidRDefault="00C418EA" w:rsidP="00C418EA">
            <w:pPr>
              <w:tabs>
                <w:tab w:val="decimal" w:pos="1065"/>
              </w:tabs>
              <w:spacing w:line="340" w:lineRule="exact"/>
              <w:ind w:right="-72"/>
              <w:rPr>
                <w:rFonts w:ascii="Arial" w:hAnsi="Arial" w:cs="Arial"/>
                <w:sz w:val="18"/>
                <w:szCs w:val="18"/>
              </w:rPr>
            </w:pPr>
            <w:r w:rsidRPr="00C418EA">
              <w:rPr>
                <w:rFonts w:ascii="Arial" w:hAnsi="Arial" w:cs="Arial"/>
                <w:sz w:val="18"/>
                <w:szCs w:val="18"/>
              </w:rPr>
              <w:t>(1,339)</w:t>
            </w:r>
          </w:p>
        </w:tc>
        <w:tc>
          <w:tcPr>
            <w:tcW w:w="1350" w:type="dxa"/>
            <w:vAlign w:val="bottom"/>
          </w:tcPr>
          <w:p w14:paraId="437CE3B7" w14:textId="3BDD9EDF" w:rsidR="00C418EA" w:rsidRPr="006F4528" w:rsidRDefault="00C418EA" w:rsidP="00C418EA">
            <w:pPr>
              <w:tabs>
                <w:tab w:val="decimal" w:pos="1065"/>
              </w:tabs>
              <w:spacing w:line="340" w:lineRule="exact"/>
              <w:ind w:right="-72"/>
              <w:rPr>
                <w:rFonts w:ascii="Arial" w:hAnsi="Arial" w:cs="Arial"/>
                <w:sz w:val="18"/>
                <w:szCs w:val="18"/>
              </w:rPr>
            </w:pPr>
            <w:r w:rsidRPr="00C418EA">
              <w:rPr>
                <w:rFonts w:ascii="Arial" w:hAnsi="Arial" w:cs="Arial"/>
                <w:sz w:val="18"/>
                <w:szCs w:val="18"/>
              </w:rPr>
              <w:t>-</w:t>
            </w:r>
          </w:p>
        </w:tc>
        <w:tc>
          <w:tcPr>
            <w:tcW w:w="1350" w:type="dxa"/>
            <w:vAlign w:val="bottom"/>
          </w:tcPr>
          <w:p w14:paraId="2938C26B" w14:textId="580EF223" w:rsidR="00C418EA" w:rsidRPr="006F4528" w:rsidRDefault="00C418EA" w:rsidP="00C418EA">
            <w:pPr>
              <w:tabs>
                <w:tab w:val="decimal" w:pos="1065"/>
              </w:tabs>
              <w:spacing w:line="340" w:lineRule="exact"/>
              <w:ind w:right="-72"/>
              <w:rPr>
                <w:rFonts w:ascii="Arial" w:hAnsi="Arial" w:cs="Arial"/>
                <w:sz w:val="18"/>
                <w:szCs w:val="18"/>
              </w:rPr>
            </w:pPr>
            <w:r w:rsidRPr="00C418EA">
              <w:rPr>
                <w:rFonts w:ascii="Arial" w:hAnsi="Arial" w:cs="Arial"/>
                <w:sz w:val="18"/>
                <w:szCs w:val="18"/>
              </w:rPr>
              <w:t>(1,393)</w:t>
            </w:r>
          </w:p>
        </w:tc>
      </w:tr>
      <w:tr w:rsidR="00C418EA" w:rsidRPr="001B622E" w14:paraId="03A9A9D2" w14:textId="77777777" w:rsidTr="001B7F40">
        <w:tc>
          <w:tcPr>
            <w:tcW w:w="2160" w:type="dxa"/>
          </w:tcPr>
          <w:p w14:paraId="48FE03D2" w14:textId="27AD5CBE" w:rsidR="00C418EA" w:rsidRPr="001B622E" w:rsidRDefault="00C418EA" w:rsidP="00C418EA">
            <w:pPr>
              <w:spacing w:line="340" w:lineRule="exact"/>
              <w:ind w:right="-50"/>
              <w:rPr>
                <w:rFonts w:ascii="Arial" w:hAnsi="Arial" w:cs="Arial"/>
                <w:sz w:val="18"/>
                <w:szCs w:val="18"/>
              </w:rPr>
            </w:pPr>
            <w:r>
              <w:rPr>
                <w:rFonts w:ascii="Arial" w:hAnsi="Arial" w:cs="Arial"/>
                <w:sz w:val="18"/>
                <w:szCs w:val="18"/>
              </w:rPr>
              <w:t>Depreciation for the year</w:t>
            </w:r>
          </w:p>
        </w:tc>
        <w:tc>
          <w:tcPr>
            <w:tcW w:w="1350" w:type="dxa"/>
            <w:vAlign w:val="bottom"/>
          </w:tcPr>
          <w:p w14:paraId="53E578F0" w14:textId="59842534" w:rsidR="00C418EA" w:rsidRPr="006F4528" w:rsidRDefault="00C418EA" w:rsidP="00C418EA">
            <w:pPr>
              <w:tabs>
                <w:tab w:val="decimal" w:pos="975"/>
              </w:tabs>
              <w:spacing w:line="340" w:lineRule="exact"/>
              <w:ind w:right="-72"/>
              <w:rPr>
                <w:rFonts w:ascii="Arial" w:hAnsi="Arial" w:cs="Arial"/>
                <w:sz w:val="18"/>
                <w:szCs w:val="18"/>
              </w:rPr>
            </w:pPr>
            <w:r w:rsidRPr="00C418EA">
              <w:rPr>
                <w:rFonts w:ascii="Arial" w:hAnsi="Arial" w:cs="Arial"/>
                <w:sz w:val="18"/>
                <w:szCs w:val="18"/>
              </w:rPr>
              <w:t>(6,655)</w:t>
            </w:r>
          </w:p>
        </w:tc>
        <w:tc>
          <w:tcPr>
            <w:tcW w:w="1350" w:type="dxa"/>
            <w:vAlign w:val="bottom"/>
          </w:tcPr>
          <w:p w14:paraId="255D6D60" w14:textId="3D94253E" w:rsidR="00C418EA" w:rsidRPr="006F4528" w:rsidRDefault="00C418EA" w:rsidP="00C418EA">
            <w:pPr>
              <w:tabs>
                <w:tab w:val="decimal" w:pos="1065"/>
              </w:tabs>
              <w:spacing w:line="340" w:lineRule="exact"/>
              <w:ind w:right="-72"/>
              <w:rPr>
                <w:rFonts w:ascii="Arial" w:hAnsi="Arial" w:cs="Arial"/>
                <w:sz w:val="18"/>
                <w:szCs w:val="18"/>
              </w:rPr>
            </w:pPr>
            <w:r w:rsidRPr="00C418EA">
              <w:rPr>
                <w:rFonts w:ascii="Arial" w:hAnsi="Arial" w:cs="Arial"/>
                <w:sz w:val="18"/>
                <w:szCs w:val="18"/>
              </w:rPr>
              <w:t>(10,326)</w:t>
            </w:r>
          </w:p>
        </w:tc>
        <w:tc>
          <w:tcPr>
            <w:tcW w:w="1350" w:type="dxa"/>
            <w:vAlign w:val="bottom"/>
          </w:tcPr>
          <w:p w14:paraId="0C39BBB8" w14:textId="77657DD5" w:rsidR="00C418EA" w:rsidRPr="006F4528" w:rsidRDefault="00C418EA" w:rsidP="00C418EA">
            <w:pPr>
              <w:tabs>
                <w:tab w:val="decimal" w:pos="1065"/>
              </w:tabs>
              <w:spacing w:line="340" w:lineRule="exact"/>
              <w:ind w:right="-72"/>
              <w:rPr>
                <w:rFonts w:ascii="Arial" w:hAnsi="Arial" w:cs="Arial"/>
                <w:sz w:val="18"/>
                <w:szCs w:val="18"/>
              </w:rPr>
            </w:pPr>
            <w:r w:rsidRPr="00C418EA">
              <w:rPr>
                <w:rFonts w:ascii="Arial" w:hAnsi="Arial" w:cs="Arial"/>
                <w:sz w:val="18"/>
                <w:szCs w:val="18"/>
              </w:rPr>
              <w:t>(3,630)</w:t>
            </w:r>
          </w:p>
        </w:tc>
        <w:tc>
          <w:tcPr>
            <w:tcW w:w="1350" w:type="dxa"/>
            <w:vAlign w:val="bottom"/>
          </w:tcPr>
          <w:p w14:paraId="1DE32C08" w14:textId="0B994B12" w:rsidR="00C418EA" w:rsidRPr="006F4528" w:rsidRDefault="00C418EA" w:rsidP="00C418EA">
            <w:pPr>
              <w:tabs>
                <w:tab w:val="decimal" w:pos="1065"/>
              </w:tabs>
              <w:spacing w:line="340" w:lineRule="exact"/>
              <w:ind w:right="-72"/>
              <w:rPr>
                <w:rFonts w:ascii="Arial" w:hAnsi="Arial" w:cs="Arial"/>
                <w:sz w:val="18"/>
                <w:szCs w:val="18"/>
              </w:rPr>
            </w:pPr>
            <w:r w:rsidRPr="00C418EA">
              <w:rPr>
                <w:rFonts w:ascii="Arial" w:hAnsi="Arial" w:cs="Arial"/>
                <w:sz w:val="18"/>
                <w:szCs w:val="18"/>
              </w:rPr>
              <w:t>(346)</w:t>
            </w:r>
          </w:p>
        </w:tc>
        <w:tc>
          <w:tcPr>
            <w:tcW w:w="1350" w:type="dxa"/>
            <w:vAlign w:val="bottom"/>
          </w:tcPr>
          <w:p w14:paraId="2F1CEC80" w14:textId="12E19A3A" w:rsidR="00C418EA" w:rsidRPr="006F4528" w:rsidRDefault="00C418EA" w:rsidP="00C418EA">
            <w:pPr>
              <w:tabs>
                <w:tab w:val="decimal" w:pos="1065"/>
              </w:tabs>
              <w:spacing w:line="340" w:lineRule="exact"/>
              <w:ind w:right="-72"/>
              <w:rPr>
                <w:rFonts w:ascii="Arial" w:hAnsi="Arial" w:cs="Arial"/>
                <w:sz w:val="18"/>
                <w:szCs w:val="18"/>
              </w:rPr>
            </w:pPr>
            <w:r w:rsidRPr="00C418EA">
              <w:rPr>
                <w:rFonts w:ascii="Arial" w:hAnsi="Arial" w:cs="Arial"/>
                <w:sz w:val="18"/>
                <w:szCs w:val="18"/>
              </w:rPr>
              <w:t>(20,957)</w:t>
            </w:r>
          </w:p>
        </w:tc>
      </w:tr>
      <w:tr w:rsidR="00C418EA" w:rsidRPr="001B622E" w14:paraId="68CC8671" w14:textId="77777777" w:rsidTr="001B622E">
        <w:tc>
          <w:tcPr>
            <w:tcW w:w="2160" w:type="dxa"/>
          </w:tcPr>
          <w:p w14:paraId="3C08DCD3" w14:textId="784E7006" w:rsidR="00C418EA" w:rsidRPr="001B622E" w:rsidRDefault="00C418EA" w:rsidP="00C418EA">
            <w:pPr>
              <w:spacing w:line="340" w:lineRule="exact"/>
              <w:ind w:right="-50"/>
              <w:rPr>
                <w:rFonts w:ascii="Arial" w:hAnsi="Arial" w:cs="Arial"/>
                <w:sz w:val="18"/>
                <w:szCs w:val="18"/>
              </w:rPr>
            </w:pPr>
            <w:r>
              <w:rPr>
                <w:rFonts w:ascii="Arial" w:hAnsi="Arial" w:cs="Arial"/>
                <w:sz w:val="18"/>
                <w:szCs w:val="18"/>
              </w:rPr>
              <w:t>Translation adjustment</w:t>
            </w:r>
          </w:p>
        </w:tc>
        <w:tc>
          <w:tcPr>
            <w:tcW w:w="1350" w:type="dxa"/>
            <w:vAlign w:val="bottom"/>
          </w:tcPr>
          <w:p w14:paraId="3B0C4BFE" w14:textId="73E66EBF" w:rsidR="00C418EA" w:rsidRPr="006F4528" w:rsidRDefault="00C418EA" w:rsidP="00C418EA">
            <w:pPr>
              <w:pBdr>
                <w:bottom w:val="single" w:sz="4" w:space="1" w:color="auto"/>
              </w:pBdr>
              <w:tabs>
                <w:tab w:val="decimal" w:pos="975"/>
              </w:tabs>
              <w:spacing w:line="340" w:lineRule="exact"/>
              <w:ind w:right="-72"/>
              <w:rPr>
                <w:rFonts w:ascii="Arial" w:hAnsi="Arial" w:cs="Arial"/>
                <w:sz w:val="18"/>
                <w:szCs w:val="18"/>
              </w:rPr>
            </w:pPr>
            <w:r w:rsidRPr="00C418EA">
              <w:rPr>
                <w:rFonts w:ascii="Arial" w:hAnsi="Arial" w:cs="Arial"/>
                <w:sz w:val="18"/>
                <w:szCs w:val="18"/>
              </w:rPr>
              <w:t>105</w:t>
            </w:r>
          </w:p>
        </w:tc>
        <w:tc>
          <w:tcPr>
            <w:tcW w:w="1350" w:type="dxa"/>
            <w:vAlign w:val="bottom"/>
          </w:tcPr>
          <w:p w14:paraId="61CC1D32" w14:textId="6A3380C2" w:rsidR="00C418EA" w:rsidRPr="006F4528" w:rsidRDefault="00C418EA" w:rsidP="00C418EA">
            <w:pPr>
              <w:pBdr>
                <w:bottom w:val="single" w:sz="4" w:space="1" w:color="auto"/>
              </w:pBdr>
              <w:tabs>
                <w:tab w:val="decimal" w:pos="1065"/>
              </w:tabs>
              <w:spacing w:line="340" w:lineRule="exact"/>
              <w:ind w:right="-72"/>
              <w:rPr>
                <w:rFonts w:ascii="Arial" w:hAnsi="Arial" w:cs="Arial"/>
                <w:sz w:val="18"/>
                <w:szCs w:val="18"/>
              </w:rPr>
            </w:pPr>
            <w:r w:rsidRPr="00C418EA">
              <w:rPr>
                <w:rFonts w:ascii="Arial" w:hAnsi="Arial" w:cs="Arial"/>
                <w:sz w:val="18"/>
                <w:szCs w:val="18"/>
              </w:rPr>
              <w:t>320</w:t>
            </w:r>
          </w:p>
        </w:tc>
        <w:tc>
          <w:tcPr>
            <w:tcW w:w="1350" w:type="dxa"/>
            <w:vAlign w:val="bottom"/>
          </w:tcPr>
          <w:p w14:paraId="6E8903C4" w14:textId="54DF778E" w:rsidR="00C418EA" w:rsidRPr="006F4528" w:rsidRDefault="00C418EA" w:rsidP="00C418EA">
            <w:pPr>
              <w:pBdr>
                <w:bottom w:val="single" w:sz="4" w:space="1" w:color="auto"/>
              </w:pBdr>
              <w:tabs>
                <w:tab w:val="decimal" w:pos="1065"/>
              </w:tabs>
              <w:spacing w:line="340" w:lineRule="exact"/>
              <w:ind w:right="-72"/>
              <w:rPr>
                <w:rFonts w:ascii="Arial" w:hAnsi="Arial" w:cs="Arial"/>
                <w:sz w:val="18"/>
                <w:szCs w:val="18"/>
              </w:rPr>
            </w:pPr>
            <w:r w:rsidRPr="00C418EA">
              <w:rPr>
                <w:rFonts w:ascii="Arial" w:hAnsi="Arial" w:cs="Arial"/>
                <w:sz w:val="18"/>
                <w:szCs w:val="18"/>
              </w:rPr>
              <w:t>-</w:t>
            </w:r>
          </w:p>
        </w:tc>
        <w:tc>
          <w:tcPr>
            <w:tcW w:w="1350" w:type="dxa"/>
            <w:vAlign w:val="bottom"/>
          </w:tcPr>
          <w:p w14:paraId="19627908" w14:textId="1BFA5DB4" w:rsidR="00C418EA" w:rsidRPr="006F4528" w:rsidRDefault="00C418EA" w:rsidP="00C418EA">
            <w:pPr>
              <w:pBdr>
                <w:bottom w:val="single" w:sz="4" w:space="1" w:color="auto"/>
              </w:pBdr>
              <w:tabs>
                <w:tab w:val="decimal" w:pos="1065"/>
              </w:tabs>
              <w:spacing w:line="340" w:lineRule="exact"/>
              <w:ind w:right="-72"/>
              <w:rPr>
                <w:rFonts w:ascii="Arial" w:hAnsi="Arial" w:cs="Arial"/>
                <w:sz w:val="18"/>
                <w:szCs w:val="18"/>
              </w:rPr>
            </w:pPr>
            <w:r w:rsidRPr="00C418EA">
              <w:rPr>
                <w:rFonts w:ascii="Arial" w:hAnsi="Arial" w:cs="Arial"/>
                <w:sz w:val="18"/>
                <w:szCs w:val="18"/>
              </w:rPr>
              <w:t>-</w:t>
            </w:r>
          </w:p>
        </w:tc>
        <w:tc>
          <w:tcPr>
            <w:tcW w:w="1350" w:type="dxa"/>
            <w:vAlign w:val="bottom"/>
          </w:tcPr>
          <w:p w14:paraId="71C9E113" w14:textId="6EE97112" w:rsidR="00C418EA" w:rsidRPr="006F4528" w:rsidRDefault="00C418EA" w:rsidP="00C418EA">
            <w:pPr>
              <w:pBdr>
                <w:bottom w:val="single" w:sz="4" w:space="1" w:color="auto"/>
              </w:pBdr>
              <w:tabs>
                <w:tab w:val="decimal" w:pos="1065"/>
              </w:tabs>
              <w:spacing w:line="340" w:lineRule="exact"/>
              <w:ind w:right="-72"/>
              <w:rPr>
                <w:rFonts w:ascii="Arial" w:hAnsi="Arial" w:cs="Arial"/>
                <w:sz w:val="18"/>
                <w:szCs w:val="18"/>
              </w:rPr>
            </w:pPr>
            <w:r w:rsidRPr="00C418EA">
              <w:rPr>
                <w:rFonts w:ascii="Arial" w:hAnsi="Arial" w:cs="Arial"/>
                <w:sz w:val="18"/>
                <w:szCs w:val="18"/>
              </w:rPr>
              <w:t>425</w:t>
            </w:r>
          </w:p>
        </w:tc>
      </w:tr>
      <w:tr w:rsidR="00C418EA" w:rsidRPr="001B622E" w14:paraId="23EB05F3" w14:textId="77777777" w:rsidTr="00FB21F4">
        <w:tc>
          <w:tcPr>
            <w:tcW w:w="2160" w:type="dxa"/>
          </w:tcPr>
          <w:p w14:paraId="094E96AA" w14:textId="16119921" w:rsidR="00C418EA" w:rsidRPr="001B622E" w:rsidRDefault="00C418EA" w:rsidP="00C418EA">
            <w:pPr>
              <w:spacing w:line="340" w:lineRule="exact"/>
              <w:ind w:right="-50"/>
              <w:rPr>
                <w:rFonts w:ascii="Arial" w:hAnsi="Arial" w:cs="Arial"/>
                <w:spacing w:val="-4"/>
                <w:sz w:val="18"/>
                <w:szCs w:val="18"/>
              </w:rPr>
            </w:pPr>
            <w:r>
              <w:rPr>
                <w:rFonts w:ascii="Arial" w:hAnsi="Arial" w:cs="Arial"/>
                <w:spacing w:val="-4"/>
                <w:sz w:val="18"/>
                <w:szCs w:val="18"/>
              </w:rPr>
              <w:t>31 De</w:t>
            </w:r>
            <w:r w:rsidRPr="001B622E">
              <w:rPr>
                <w:rFonts w:ascii="Arial" w:hAnsi="Arial" w:cs="Arial"/>
                <w:spacing w:val="-4"/>
                <w:sz w:val="18"/>
                <w:szCs w:val="18"/>
              </w:rPr>
              <w:t xml:space="preserve">cember </w:t>
            </w:r>
            <w:r>
              <w:rPr>
                <w:rFonts w:ascii="Arial" w:hAnsi="Arial" w:cs="Arial"/>
                <w:spacing w:val="-4"/>
                <w:sz w:val="18"/>
                <w:szCs w:val="18"/>
              </w:rPr>
              <w:t>2022</w:t>
            </w:r>
          </w:p>
        </w:tc>
        <w:tc>
          <w:tcPr>
            <w:tcW w:w="1350" w:type="dxa"/>
            <w:vAlign w:val="bottom"/>
          </w:tcPr>
          <w:p w14:paraId="26F6A3AB" w14:textId="0CA39F9A" w:rsidR="00C418EA" w:rsidRPr="006F4528" w:rsidRDefault="00C418EA" w:rsidP="00C418EA">
            <w:pPr>
              <w:pBdr>
                <w:bottom w:val="double" w:sz="4" w:space="1" w:color="auto"/>
              </w:pBdr>
              <w:tabs>
                <w:tab w:val="decimal" w:pos="975"/>
              </w:tabs>
              <w:spacing w:line="340" w:lineRule="exact"/>
              <w:ind w:right="-72"/>
              <w:rPr>
                <w:rFonts w:ascii="Arial" w:hAnsi="Arial" w:cs="Arial"/>
                <w:sz w:val="18"/>
                <w:szCs w:val="18"/>
              </w:rPr>
            </w:pPr>
            <w:r w:rsidRPr="00C418EA">
              <w:rPr>
                <w:rFonts w:ascii="Arial" w:hAnsi="Arial" w:cs="Arial"/>
                <w:sz w:val="18"/>
                <w:szCs w:val="18"/>
              </w:rPr>
              <w:t>4,810</w:t>
            </w:r>
          </w:p>
        </w:tc>
        <w:tc>
          <w:tcPr>
            <w:tcW w:w="1350" w:type="dxa"/>
            <w:vAlign w:val="bottom"/>
          </w:tcPr>
          <w:p w14:paraId="5EF19B87" w14:textId="7C2E8553" w:rsidR="00C418EA" w:rsidRPr="006F4528" w:rsidRDefault="00C418EA" w:rsidP="00C418EA">
            <w:pPr>
              <w:pBdr>
                <w:bottom w:val="double" w:sz="4" w:space="1" w:color="auto"/>
              </w:pBdr>
              <w:tabs>
                <w:tab w:val="decimal" w:pos="1065"/>
              </w:tabs>
              <w:spacing w:line="340" w:lineRule="exact"/>
              <w:ind w:right="-72"/>
              <w:rPr>
                <w:rFonts w:ascii="Arial" w:hAnsi="Arial" w:cs="Arial"/>
                <w:sz w:val="18"/>
                <w:szCs w:val="18"/>
              </w:rPr>
            </w:pPr>
            <w:r w:rsidRPr="00C418EA">
              <w:rPr>
                <w:rFonts w:ascii="Arial" w:hAnsi="Arial" w:cs="Arial"/>
                <w:sz w:val="18"/>
                <w:szCs w:val="18"/>
              </w:rPr>
              <w:t>63,807</w:t>
            </w:r>
          </w:p>
        </w:tc>
        <w:tc>
          <w:tcPr>
            <w:tcW w:w="1350" w:type="dxa"/>
            <w:vAlign w:val="bottom"/>
          </w:tcPr>
          <w:p w14:paraId="75E88406" w14:textId="1FBDABB4" w:rsidR="00C418EA" w:rsidRPr="006F4528" w:rsidRDefault="00C418EA" w:rsidP="00C418EA">
            <w:pPr>
              <w:pBdr>
                <w:bottom w:val="double" w:sz="4" w:space="1" w:color="auto"/>
              </w:pBdr>
              <w:tabs>
                <w:tab w:val="decimal" w:pos="1065"/>
              </w:tabs>
              <w:spacing w:line="340" w:lineRule="exact"/>
              <w:ind w:right="-72"/>
              <w:rPr>
                <w:rFonts w:ascii="Arial" w:hAnsi="Arial" w:cs="Arial"/>
                <w:sz w:val="18"/>
                <w:szCs w:val="18"/>
              </w:rPr>
            </w:pPr>
            <w:r w:rsidRPr="00C418EA">
              <w:rPr>
                <w:rFonts w:ascii="Arial" w:hAnsi="Arial" w:cs="Arial"/>
                <w:sz w:val="18"/>
                <w:szCs w:val="18"/>
              </w:rPr>
              <w:t>15,680</w:t>
            </w:r>
          </w:p>
        </w:tc>
        <w:tc>
          <w:tcPr>
            <w:tcW w:w="1350" w:type="dxa"/>
            <w:vAlign w:val="bottom"/>
          </w:tcPr>
          <w:p w14:paraId="741DCF4A" w14:textId="4A70D741" w:rsidR="00C418EA" w:rsidRPr="006F4528" w:rsidRDefault="00C418EA" w:rsidP="00C418EA">
            <w:pPr>
              <w:pBdr>
                <w:bottom w:val="double" w:sz="4" w:space="1" w:color="auto"/>
              </w:pBdr>
              <w:tabs>
                <w:tab w:val="decimal" w:pos="1065"/>
              </w:tabs>
              <w:spacing w:line="340" w:lineRule="exact"/>
              <w:ind w:right="-72"/>
              <w:rPr>
                <w:rFonts w:ascii="Arial" w:hAnsi="Arial" w:cs="Arial"/>
                <w:sz w:val="18"/>
                <w:szCs w:val="18"/>
              </w:rPr>
            </w:pPr>
            <w:r w:rsidRPr="00C418EA">
              <w:rPr>
                <w:rFonts w:ascii="Arial" w:hAnsi="Arial" w:cs="Arial"/>
                <w:sz w:val="18"/>
                <w:szCs w:val="18"/>
              </w:rPr>
              <w:t>552</w:t>
            </w:r>
          </w:p>
        </w:tc>
        <w:tc>
          <w:tcPr>
            <w:tcW w:w="1350" w:type="dxa"/>
            <w:vAlign w:val="bottom"/>
          </w:tcPr>
          <w:p w14:paraId="36A6467D" w14:textId="65FEC1A9" w:rsidR="00C418EA" w:rsidRPr="006F4528" w:rsidRDefault="00C418EA" w:rsidP="00C418EA">
            <w:pPr>
              <w:pBdr>
                <w:bottom w:val="double" w:sz="4" w:space="1" w:color="auto"/>
              </w:pBdr>
              <w:tabs>
                <w:tab w:val="decimal" w:pos="1065"/>
              </w:tabs>
              <w:spacing w:line="340" w:lineRule="exact"/>
              <w:ind w:right="-72"/>
              <w:rPr>
                <w:rFonts w:ascii="Arial" w:hAnsi="Arial" w:cs="Arial"/>
                <w:sz w:val="18"/>
                <w:szCs w:val="18"/>
              </w:rPr>
            </w:pPr>
            <w:r w:rsidRPr="00C418EA">
              <w:rPr>
                <w:rFonts w:ascii="Arial" w:hAnsi="Arial" w:cs="Arial"/>
                <w:sz w:val="18"/>
                <w:szCs w:val="18"/>
              </w:rPr>
              <w:t>84,849</w:t>
            </w:r>
          </w:p>
        </w:tc>
      </w:tr>
    </w:tbl>
    <w:p w14:paraId="3EB67970" w14:textId="62FAB72D" w:rsidR="005145BC" w:rsidRDefault="005145BC"/>
    <w:p w14:paraId="32BA1E78" w14:textId="77777777" w:rsidR="00E6518D" w:rsidRDefault="00E6518D">
      <w:r>
        <w:br w:type="page"/>
      </w:r>
    </w:p>
    <w:tbl>
      <w:tblPr>
        <w:tblW w:w="8910" w:type="dxa"/>
        <w:tblInd w:w="810" w:type="dxa"/>
        <w:tblLayout w:type="fixed"/>
        <w:tblLook w:val="04A0" w:firstRow="1" w:lastRow="0" w:firstColumn="1" w:lastColumn="0" w:noHBand="0" w:noVBand="1"/>
      </w:tblPr>
      <w:tblGrid>
        <w:gridCol w:w="2160"/>
        <w:gridCol w:w="1350"/>
        <w:gridCol w:w="1350"/>
        <w:gridCol w:w="1350"/>
        <w:gridCol w:w="1350"/>
        <w:gridCol w:w="1350"/>
      </w:tblGrid>
      <w:tr w:rsidR="001B622E" w:rsidRPr="00B36ABF" w14:paraId="1A6633CC" w14:textId="77777777" w:rsidTr="001B622E">
        <w:tc>
          <w:tcPr>
            <w:tcW w:w="2160" w:type="dxa"/>
          </w:tcPr>
          <w:p w14:paraId="14879A76" w14:textId="3C0F5199" w:rsidR="001B622E" w:rsidRPr="00B36ABF" w:rsidRDefault="001B622E" w:rsidP="004356D7">
            <w:pPr>
              <w:tabs>
                <w:tab w:val="right" w:pos="1033"/>
              </w:tabs>
              <w:spacing w:line="320" w:lineRule="exact"/>
              <w:ind w:right="-72"/>
              <w:jc w:val="right"/>
              <w:rPr>
                <w:rFonts w:ascii="Arial" w:hAnsi="Arial" w:cs="Arial"/>
                <w:sz w:val="18"/>
                <w:szCs w:val="18"/>
              </w:rPr>
            </w:pPr>
          </w:p>
        </w:tc>
        <w:tc>
          <w:tcPr>
            <w:tcW w:w="6750" w:type="dxa"/>
            <w:gridSpan w:val="5"/>
          </w:tcPr>
          <w:p w14:paraId="313D5EAF" w14:textId="77777777" w:rsidR="001B622E" w:rsidRPr="00B36ABF" w:rsidRDefault="001B622E" w:rsidP="004356D7">
            <w:pPr>
              <w:tabs>
                <w:tab w:val="right" w:pos="1033"/>
              </w:tabs>
              <w:spacing w:line="320" w:lineRule="exact"/>
              <w:ind w:left="-29" w:right="-29"/>
              <w:jc w:val="right"/>
              <w:rPr>
                <w:rFonts w:ascii="Arial" w:hAnsi="Arial" w:cs="Arial"/>
                <w:sz w:val="18"/>
                <w:szCs w:val="18"/>
              </w:rPr>
            </w:pPr>
            <w:r w:rsidRPr="00B36ABF">
              <w:rPr>
                <w:rFonts w:ascii="Arial" w:hAnsi="Arial" w:cs="Arial"/>
                <w:sz w:val="18"/>
                <w:szCs w:val="18"/>
              </w:rPr>
              <w:t>(Unit: Thousand Baht)</w:t>
            </w:r>
          </w:p>
        </w:tc>
      </w:tr>
      <w:tr w:rsidR="001B622E" w:rsidRPr="00B36ABF" w14:paraId="0A09AB77" w14:textId="77777777" w:rsidTr="001B622E">
        <w:tc>
          <w:tcPr>
            <w:tcW w:w="2160" w:type="dxa"/>
          </w:tcPr>
          <w:p w14:paraId="5DDDD2E1" w14:textId="77777777" w:rsidR="001B622E" w:rsidRPr="001B622E" w:rsidRDefault="001B622E" w:rsidP="004356D7">
            <w:pPr>
              <w:tabs>
                <w:tab w:val="right" w:pos="1033"/>
              </w:tabs>
              <w:spacing w:line="320" w:lineRule="exact"/>
              <w:ind w:right="-72"/>
              <w:jc w:val="right"/>
              <w:rPr>
                <w:rFonts w:ascii="Arial" w:hAnsi="Arial" w:cs="Arial"/>
                <w:sz w:val="18"/>
                <w:szCs w:val="18"/>
                <w:cs/>
              </w:rPr>
            </w:pPr>
          </w:p>
        </w:tc>
        <w:tc>
          <w:tcPr>
            <w:tcW w:w="6750" w:type="dxa"/>
            <w:gridSpan w:val="5"/>
          </w:tcPr>
          <w:p w14:paraId="21EFDD4E" w14:textId="58BCFDA0" w:rsidR="001B622E" w:rsidRPr="00B36ABF" w:rsidRDefault="001B622E" w:rsidP="004356D7">
            <w:pPr>
              <w:pBdr>
                <w:bottom w:val="single" w:sz="4" w:space="1" w:color="auto"/>
              </w:pBdr>
              <w:tabs>
                <w:tab w:val="right" w:pos="1033"/>
              </w:tabs>
              <w:spacing w:line="320" w:lineRule="exact"/>
              <w:ind w:left="-29" w:right="-29"/>
              <w:jc w:val="center"/>
              <w:rPr>
                <w:rFonts w:ascii="Arial" w:hAnsi="Arial" w:cs="Arial"/>
                <w:sz w:val="18"/>
                <w:szCs w:val="18"/>
              </w:rPr>
            </w:pPr>
            <w:r>
              <w:rPr>
                <w:rFonts w:ascii="Arial" w:hAnsi="Arial" w:cs="Arial"/>
                <w:sz w:val="18"/>
                <w:szCs w:val="18"/>
              </w:rPr>
              <w:t>Separate</w:t>
            </w:r>
            <w:r w:rsidRPr="00B36ABF">
              <w:rPr>
                <w:rFonts w:ascii="Arial" w:hAnsi="Arial" w:cs="Arial"/>
                <w:sz w:val="18"/>
                <w:szCs w:val="18"/>
              </w:rPr>
              <w:t xml:space="preserve"> financial statements</w:t>
            </w:r>
          </w:p>
        </w:tc>
      </w:tr>
      <w:tr w:rsidR="001B622E" w:rsidRPr="00B36ABF" w14:paraId="19F561EE" w14:textId="77777777" w:rsidTr="001B622E">
        <w:tc>
          <w:tcPr>
            <w:tcW w:w="2160" w:type="dxa"/>
          </w:tcPr>
          <w:p w14:paraId="3003BB90" w14:textId="77777777" w:rsidR="001B622E" w:rsidRPr="00B36ABF" w:rsidRDefault="001B622E" w:rsidP="004356D7">
            <w:pPr>
              <w:spacing w:line="320" w:lineRule="exact"/>
              <w:ind w:left="151" w:hanging="151"/>
              <w:jc w:val="center"/>
              <w:outlineLvl w:val="0"/>
              <w:rPr>
                <w:rFonts w:ascii="Arial" w:hAnsi="Arial" w:cs="Arial"/>
                <w:sz w:val="18"/>
                <w:szCs w:val="18"/>
                <w:cs/>
              </w:rPr>
            </w:pPr>
          </w:p>
        </w:tc>
        <w:tc>
          <w:tcPr>
            <w:tcW w:w="1350" w:type="dxa"/>
            <w:vAlign w:val="bottom"/>
            <w:hideMark/>
          </w:tcPr>
          <w:p w14:paraId="1A3F5A28" w14:textId="77777777" w:rsidR="001B622E" w:rsidRPr="00B36ABF" w:rsidRDefault="001B622E" w:rsidP="004356D7">
            <w:pPr>
              <w:pBdr>
                <w:bottom w:val="single" w:sz="4" w:space="1" w:color="auto"/>
              </w:pBdr>
              <w:tabs>
                <w:tab w:val="right" w:pos="1033"/>
              </w:tabs>
              <w:spacing w:line="320" w:lineRule="exact"/>
              <w:ind w:left="-29" w:right="-29"/>
              <w:jc w:val="center"/>
              <w:rPr>
                <w:rFonts w:ascii="Arial" w:hAnsi="Arial" w:cstheme="minorBidi"/>
                <w:sz w:val="18"/>
                <w:szCs w:val="18"/>
                <w:cs/>
              </w:rPr>
            </w:pPr>
            <w:r w:rsidRPr="00B36ABF">
              <w:rPr>
                <w:rFonts w:ascii="Arial" w:hAnsi="Arial" w:cs="Arial"/>
                <w:sz w:val="18"/>
                <w:szCs w:val="18"/>
              </w:rPr>
              <w:t xml:space="preserve">Land and </w:t>
            </w:r>
            <w:r>
              <w:rPr>
                <w:rFonts w:ascii="Arial" w:hAnsi="Arial" w:cs="Arial"/>
                <w:sz w:val="18"/>
                <w:szCs w:val="18"/>
              </w:rPr>
              <w:t>b</w:t>
            </w:r>
            <w:r w:rsidRPr="00B36ABF">
              <w:rPr>
                <w:rFonts w:ascii="Arial" w:hAnsi="Arial" w:cs="Arial"/>
                <w:sz w:val="18"/>
                <w:szCs w:val="18"/>
              </w:rPr>
              <w:t>uild</w:t>
            </w:r>
            <w:r>
              <w:rPr>
                <w:rFonts w:ascii="Arial" w:hAnsi="Arial" w:cs="Arial"/>
                <w:sz w:val="18"/>
                <w:szCs w:val="18"/>
              </w:rPr>
              <w:t>ings</w:t>
            </w:r>
            <w:r w:rsidRPr="00B36ABF">
              <w:rPr>
                <w:rFonts w:ascii="Arial" w:hAnsi="Arial" w:cs="Arial"/>
                <w:sz w:val="18"/>
                <w:szCs w:val="18"/>
              </w:rPr>
              <w:t xml:space="preserve"> </w:t>
            </w:r>
          </w:p>
        </w:tc>
        <w:tc>
          <w:tcPr>
            <w:tcW w:w="1350" w:type="dxa"/>
            <w:vAlign w:val="bottom"/>
            <w:hideMark/>
          </w:tcPr>
          <w:p w14:paraId="0B727804" w14:textId="77777777" w:rsidR="001B622E" w:rsidRPr="00B36ABF" w:rsidRDefault="001B622E" w:rsidP="004356D7">
            <w:pPr>
              <w:pBdr>
                <w:bottom w:val="single" w:sz="4" w:space="1" w:color="auto"/>
              </w:pBdr>
              <w:tabs>
                <w:tab w:val="right" w:pos="1033"/>
              </w:tabs>
              <w:spacing w:line="320" w:lineRule="exact"/>
              <w:ind w:left="-29" w:right="-29"/>
              <w:jc w:val="center"/>
              <w:rPr>
                <w:rFonts w:ascii="Arial" w:hAnsi="Arial" w:cs="Arial"/>
                <w:sz w:val="18"/>
                <w:szCs w:val="18"/>
              </w:rPr>
            </w:pPr>
            <w:r w:rsidRPr="00B36ABF">
              <w:rPr>
                <w:rFonts w:ascii="Arial" w:hAnsi="Arial" w:cs="Arial"/>
                <w:sz w:val="18"/>
                <w:szCs w:val="18"/>
              </w:rPr>
              <w:t>Containers</w:t>
            </w:r>
          </w:p>
        </w:tc>
        <w:tc>
          <w:tcPr>
            <w:tcW w:w="1350" w:type="dxa"/>
            <w:vAlign w:val="bottom"/>
          </w:tcPr>
          <w:p w14:paraId="4172EFDE" w14:textId="77777777" w:rsidR="001B622E" w:rsidRPr="00B36ABF" w:rsidRDefault="001B622E" w:rsidP="004356D7">
            <w:pPr>
              <w:pBdr>
                <w:bottom w:val="single" w:sz="4" w:space="1" w:color="auto"/>
              </w:pBdr>
              <w:tabs>
                <w:tab w:val="right" w:pos="1033"/>
              </w:tabs>
              <w:spacing w:line="320" w:lineRule="exact"/>
              <w:ind w:left="-29" w:right="-29"/>
              <w:jc w:val="center"/>
              <w:rPr>
                <w:rFonts w:ascii="Arial" w:hAnsi="Arial" w:cs="Arial"/>
                <w:sz w:val="18"/>
                <w:szCs w:val="18"/>
              </w:rPr>
            </w:pPr>
            <w:r w:rsidRPr="00B36ABF">
              <w:rPr>
                <w:rFonts w:ascii="Arial" w:hAnsi="Arial" w:cs="Arial"/>
                <w:sz w:val="18"/>
                <w:szCs w:val="18"/>
              </w:rPr>
              <w:t>Motor vehicles</w:t>
            </w:r>
          </w:p>
        </w:tc>
        <w:tc>
          <w:tcPr>
            <w:tcW w:w="1350" w:type="dxa"/>
            <w:vAlign w:val="bottom"/>
          </w:tcPr>
          <w:p w14:paraId="7168FD40" w14:textId="77777777" w:rsidR="001B622E" w:rsidRPr="00B36ABF" w:rsidRDefault="001B622E" w:rsidP="004356D7">
            <w:pPr>
              <w:pBdr>
                <w:bottom w:val="single" w:sz="4" w:space="1" w:color="auto"/>
              </w:pBdr>
              <w:tabs>
                <w:tab w:val="right" w:pos="1033"/>
              </w:tabs>
              <w:spacing w:line="320" w:lineRule="exact"/>
              <w:ind w:left="-29" w:right="-29"/>
              <w:jc w:val="center"/>
              <w:rPr>
                <w:rFonts w:ascii="Arial" w:hAnsi="Arial" w:cs="Arial"/>
                <w:sz w:val="18"/>
                <w:szCs w:val="18"/>
              </w:rPr>
            </w:pPr>
            <w:r w:rsidRPr="00B36ABF">
              <w:rPr>
                <w:rFonts w:ascii="Arial" w:hAnsi="Arial" w:cs="Arial"/>
                <w:sz w:val="18"/>
                <w:szCs w:val="18"/>
              </w:rPr>
              <w:t>Office equipment</w:t>
            </w:r>
          </w:p>
        </w:tc>
        <w:tc>
          <w:tcPr>
            <w:tcW w:w="1350" w:type="dxa"/>
            <w:vAlign w:val="bottom"/>
          </w:tcPr>
          <w:p w14:paraId="63C865C7" w14:textId="77777777" w:rsidR="001B622E" w:rsidRPr="00B36ABF" w:rsidRDefault="001B622E" w:rsidP="004356D7">
            <w:pPr>
              <w:pBdr>
                <w:bottom w:val="single" w:sz="4" w:space="1" w:color="auto"/>
              </w:pBdr>
              <w:tabs>
                <w:tab w:val="right" w:pos="1033"/>
              </w:tabs>
              <w:spacing w:line="320" w:lineRule="exact"/>
              <w:ind w:left="-29" w:right="-29"/>
              <w:jc w:val="center"/>
              <w:rPr>
                <w:rFonts w:ascii="Arial" w:hAnsi="Arial" w:cs="Arial"/>
                <w:sz w:val="18"/>
                <w:szCs w:val="18"/>
              </w:rPr>
            </w:pPr>
            <w:r w:rsidRPr="00B36ABF">
              <w:rPr>
                <w:rFonts w:ascii="Arial" w:hAnsi="Arial" w:cs="Arial"/>
                <w:sz w:val="18"/>
                <w:szCs w:val="18"/>
              </w:rPr>
              <w:t>Total</w:t>
            </w:r>
          </w:p>
        </w:tc>
      </w:tr>
      <w:tr w:rsidR="00B77CBA" w:rsidRPr="001B622E" w14:paraId="005A61A6" w14:textId="77777777" w:rsidTr="001B622E">
        <w:tc>
          <w:tcPr>
            <w:tcW w:w="2160" w:type="dxa"/>
            <w:hideMark/>
          </w:tcPr>
          <w:p w14:paraId="75BAAABE" w14:textId="2F7A0978" w:rsidR="00B77CBA" w:rsidRPr="001B622E" w:rsidRDefault="00B77CBA" w:rsidP="00B77CBA">
            <w:pPr>
              <w:spacing w:line="320" w:lineRule="exact"/>
              <w:ind w:right="-50"/>
              <w:rPr>
                <w:rFonts w:ascii="Arial" w:hAnsi="Arial" w:cs="Arial"/>
                <w:sz w:val="18"/>
                <w:szCs w:val="18"/>
                <w:cs/>
              </w:rPr>
            </w:pPr>
            <w:r w:rsidRPr="001B622E">
              <w:rPr>
                <w:rFonts w:ascii="Arial" w:hAnsi="Arial" w:cs="Arial"/>
                <w:sz w:val="18"/>
                <w:szCs w:val="18"/>
              </w:rPr>
              <w:t xml:space="preserve">1 January </w:t>
            </w:r>
            <w:r>
              <w:rPr>
                <w:rFonts w:ascii="Arial" w:hAnsi="Arial" w:cs="Arial"/>
                <w:sz w:val="18"/>
                <w:szCs w:val="18"/>
              </w:rPr>
              <w:t>2021</w:t>
            </w:r>
          </w:p>
        </w:tc>
        <w:tc>
          <w:tcPr>
            <w:tcW w:w="1350" w:type="dxa"/>
            <w:vAlign w:val="bottom"/>
          </w:tcPr>
          <w:p w14:paraId="15353F93" w14:textId="5C5DCAE9" w:rsidR="00B77CBA" w:rsidRPr="001B622E" w:rsidRDefault="00B77CBA" w:rsidP="00B77CBA">
            <w:pPr>
              <w:tabs>
                <w:tab w:val="decimal" w:pos="975"/>
              </w:tabs>
              <w:spacing w:line="320" w:lineRule="exact"/>
              <w:ind w:right="-72"/>
              <w:rPr>
                <w:rFonts w:ascii="Arial" w:hAnsi="Arial" w:cs="Arial"/>
                <w:sz w:val="18"/>
                <w:szCs w:val="18"/>
              </w:rPr>
            </w:pPr>
            <w:r w:rsidRPr="00B77CBA">
              <w:rPr>
                <w:rFonts w:ascii="Arial" w:hAnsi="Arial" w:cs="Arial"/>
                <w:sz w:val="18"/>
                <w:szCs w:val="18"/>
              </w:rPr>
              <w:t>1,054</w:t>
            </w:r>
          </w:p>
        </w:tc>
        <w:tc>
          <w:tcPr>
            <w:tcW w:w="1350" w:type="dxa"/>
            <w:vAlign w:val="bottom"/>
          </w:tcPr>
          <w:p w14:paraId="36D4AA51" w14:textId="0C659413" w:rsidR="00B77CBA" w:rsidRPr="001B622E" w:rsidRDefault="00B77CBA" w:rsidP="00B77CBA">
            <w:pPr>
              <w:tabs>
                <w:tab w:val="decimal" w:pos="1065"/>
              </w:tabs>
              <w:spacing w:line="320" w:lineRule="exact"/>
              <w:ind w:right="-72"/>
              <w:rPr>
                <w:rFonts w:ascii="Arial" w:hAnsi="Arial" w:cs="Arial"/>
                <w:sz w:val="18"/>
                <w:szCs w:val="18"/>
              </w:rPr>
            </w:pPr>
            <w:r w:rsidRPr="00B77CBA">
              <w:rPr>
                <w:rFonts w:ascii="Arial" w:hAnsi="Arial" w:cs="Arial"/>
                <w:sz w:val="18"/>
                <w:szCs w:val="18"/>
              </w:rPr>
              <w:t>31,023</w:t>
            </w:r>
          </w:p>
        </w:tc>
        <w:tc>
          <w:tcPr>
            <w:tcW w:w="1350" w:type="dxa"/>
            <w:vAlign w:val="bottom"/>
          </w:tcPr>
          <w:p w14:paraId="1796BCF2" w14:textId="67266D09" w:rsidR="00B77CBA" w:rsidRPr="001B622E" w:rsidRDefault="00B77CBA" w:rsidP="00B77CBA">
            <w:pPr>
              <w:tabs>
                <w:tab w:val="decimal" w:pos="1065"/>
              </w:tabs>
              <w:spacing w:line="320" w:lineRule="exact"/>
              <w:ind w:right="-72"/>
              <w:rPr>
                <w:rFonts w:ascii="Arial" w:hAnsi="Arial" w:cs="Arial"/>
                <w:sz w:val="18"/>
                <w:szCs w:val="18"/>
              </w:rPr>
            </w:pPr>
            <w:r w:rsidRPr="00B77CBA">
              <w:rPr>
                <w:rFonts w:ascii="Arial" w:hAnsi="Arial" w:cs="Arial"/>
                <w:sz w:val="18"/>
                <w:szCs w:val="18"/>
              </w:rPr>
              <w:t>13,407</w:t>
            </w:r>
          </w:p>
        </w:tc>
        <w:tc>
          <w:tcPr>
            <w:tcW w:w="1350" w:type="dxa"/>
            <w:vAlign w:val="bottom"/>
          </w:tcPr>
          <w:p w14:paraId="0CDB4963" w14:textId="3A6FF456" w:rsidR="00B77CBA" w:rsidRPr="001B622E" w:rsidRDefault="00B77CBA" w:rsidP="00B77CBA">
            <w:pPr>
              <w:tabs>
                <w:tab w:val="decimal" w:pos="1065"/>
              </w:tabs>
              <w:spacing w:line="320" w:lineRule="exact"/>
              <w:ind w:right="-72"/>
              <w:rPr>
                <w:rFonts w:ascii="Arial" w:hAnsi="Arial" w:cs="Arial"/>
                <w:sz w:val="18"/>
                <w:szCs w:val="18"/>
                <w:cs/>
              </w:rPr>
            </w:pPr>
            <w:r w:rsidRPr="00B77CBA">
              <w:rPr>
                <w:rFonts w:ascii="Arial" w:hAnsi="Arial" w:cs="Arial"/>
                <w:sz w:val="18"/>
                <w:szCs w:val="18"/>
              </w:rPr>
              <w:t>1,078</w:t>
            </w:r>
          </w:p>
        </w:tc>
        <w:tc>
          <w:tcPr>
            <w:tcW w:w="1350" w:type="dxa"/>
            <w:vAlign w:val="bottom"/>
          </w:tcPr>
          <w:p w14:paraId="539B1AA7" w14:textId="5737FA31" w:rsidR="00B77CBA" w:rsidRPr="001B622E" w:rsidRDefault="00B77CBA" w:rsidP="00B77CBA">
            <w:pPr>
              <w:tabs>
                <w:tab w:val="decimal" w:pos="1065"/>
              </w:tabs>
              <w:spacing w:line="320" w:lineRule="exact"/>
              <w:ind w:right="-72"/>
              <w:rPr>
                <w:rFonts w:ascii="Arial" w:hAnsi="Arial" w:cs="Arial"/>
                <w:sz w:val="18"/>
                <w:szCs w:val="18"/>
                <w:cs/>
              </w:rPr>
            </w:pPr>
            <w:r w:rsidRPr="00B77CBA">
              <w:rPr>
                <w:rFonts w:ascii="Arial" w:hAnsi="Arial" w:cs="Arial"/>
                <w:sz w:val="18"/>
                <w:szCs w:val="18"/>
              </w:rPr>
              <w:t>46,562</w:t>
            </w:r>
          </w:p>
        </w:tc>
      </w:tr>
      <w:tr w:rsidR="00B77CBA" w:rsidRPr="001B622E" w14:paraId="06CF0976" w14:textId="77777777" w:rsidTr="001B622E">
        <w:tc>
          <w:tcPr>
            <w:tcW w:w="2160" w:type="dxa"/>
          </w:tcPr>
          <w:p w14:paraId="2660BCC7" w14:textId="668DE2CF" w:rsidR="00B77CBA" w:rsidRPr="001B622E" w:rsidRDefault="00B77CBA" w:rsidP="00B77CBA">
            <w:pPr>
              <w:spacing w:line="320" w:lineRule="exact"/>
              <w:ind w:right="-50"/>
              <w:rPr>
                <w:rFonts w:ascii="Arial" w:hAnsi="Arial" w:cs="Arial"/>
                <w:sz w:val="18"/>
                <w:szCs w:val="18"/>
              </w:rPr>
            </w:pPr>
            <w:r>
              <w:rPr>
                <w:rFonts w:ascii="Arial" w:hAnsi="Arial" w:cs="Arial"/>
                <w:sz w:val="18"/>
                <w:szCs w:val="18"/>
              </w:rPr>
              <w:t>Additions</w:t>
            </w:r>
          </w:p>
        </w:tc>
        <w:tc>
          <w:tcPr>
            <w:tcW w:w="1350" w:type="dxa"/>
            <w:vAlign w:val="bottom"/>
          </w:tcPr>
          <w:p w14:paraId="6836DCDC" w14:textId="47F29D78" w:rsidR="00B77CBA" w:rsidRPr="001B622E" w:rsidRDefault="00B77CBA" w:rsidP="00B77CBA">
            <w:pPr>
              <w:tabs>
                <w:tab w:val="decimal" w:pos="975"/>
              </w:tabs>
              <w:spacing w:line="320" w:lineRule="exact"/>
              <w:ind w:right="-72"/>
              <w:rPr>
                <w:rFonts w:ascii="Arial" w:hAnsi="Arial" w:cs="Arial"/>
                <w:sz w:val="18"/>
                <w:szCs w:val="18"/>
              </w:rPr>
            </w:pPr>
            <w:r w:rsidRPr="00B77CBA">
              <w:rPr>
                <w:rFonts w:ascii="Arial" w:hAnsi="Arial" w:cs="Arial"/>
                <w:sz w:val="18"/>
                <w:szCs w:val="18"/>
              </w:rPr>
              <w:t>3,148</w:t>
            </w:r>
          </w:p>
        </w:tc>
        <w:tc>
          <w:tcPr>
            <w:tcW w:w="1350" w:type="dxa"/>
            <w:vAlign w:val="bottom"/>
          </w:tcPr>
          <w:p w14:paraId="1BC3BF7D" w14:textId="49C1FE10" w:rsidR="00B77CBA" w:rsidRPr="001B622E" w:rsidRDefault="00B77CBA" w:rsidP="00B77CBA">
            <w:pPr>
              <w:tabs>
                <w:tab w:val="decimal" w:pos="1065"/>
              </w:tabs>
              <w:spacing w:line="320" w:lineRule="exact"/>
              <w:ind w:right="-72"/>
              <w:rPr>
                <w:rFonts w:ascii="Arial" w:hAnsi="Arial" w:cs="Arial"/>
                <w:sz w:val="18"/>
                <w:szCs w:val="18"/>
              </w:rPr>
            </w:pPr>
            <w:r w:rsidRPr="00B77CBA">
              <w:rPr>
                <w:rFonts w:ascii="Arial" w:hAnsi="Arial" w:cs="Arial"/>
                <w:sz w:val="18"/>
                <w:szCs w:val="18"/>
              </w:rPr>
              <w:t>-</w:t>
            </w:r>
          </w:p>
        </w:tc>
        <w:tc>
          <w:tcPr>
            <w:tcW w:w="1350" w:type="dxa"/>
            <w:vAlign w:val="bottom"/>
          </w:tcPr>
          <w:p w14:paraId="3F95D08A" w14:textId="55A3F791" w:rsidR="00B77CBA" w:rsidRPr="001B622E" w:rsidRDefault="00B77CBA" w:rsidP="00B77CBA">
            <w:pPr>
              <w:tabs>
                <w:tab w:val="decimal" w:pos="1065"/>
              </w:tabs>
              <w:spacing w:line="320" w:lineRule="exact"/>
              <w:ind w:right="-72"/>
              <w:rPr>
                <w:rFonts w:ascii="Arial" w:hAnsi="Arial" w:cs="Arial"/>
                <w:sz w:val="18"/>
                <w:szCs w:val="18"/>
              </w:rPr>
            </w:pPr>
            <w:r w:rsidRPr="00B77CBA">
              <w:rPr>
                <w:rFonts w:ascii="Arial" w:hAnsi="Arial" w:cs="Arial"/>
                <w:sz w:val="18"/>
                <w:szCs w:val="18"/>
              </w:rPr>
              <w:t>85</w:t>
            </w:r>
          </w:p>
        </w:tc>
        <w:tc>
          <w:tcPr>
            <w:tcW w:w="1350" w:type="dxa"/>
            <w:vAlign w:val="bottom"/>
          </w:tcPr>
          <w:p w14:paraId="716E0576" w14:textId="2BA0D98F" w:rsidR="00B77CBA" w:rsidRPr="001B622E" w:rsidRDefault="00B77CBA" w:rsidP="00B77CBA">
            <w:pPr>
              <w:tabs>
                <w:tab w:val="decimal" w:pos="1065"/>
              </w:tabs>
              <w:spacing w:line="320" w:lineRule="exact"/>
              <w:ind w:right="-72"/>
              <w:rPr>
                <w:rFonts w:ascii="Arial" w:hAnsi="Arial" w:cs="Arial"/>
                <w:sz w:val="18"/>
                <w:szCs w:val="18"/>
              </w:rPr>
            </w:pPr>
            <w:r w:rsidRPr="00B77CBA">
              <w:rPr>
                <w:rFonts w:ascii="Arial" w:hAnsi="Arial" w:cs="Arial"/>
                <w:sz w:val="18"/>
                <w:szCs w:val="18"/>
              </w:rPr>
              <w:t>125</w:t>
            </w:r>
          </w:p>
        </w:tc>
        <w:tc>
          <w:tcPr>
            <w:tcW w:w="1350" w:type="dxa"/>
            <w:vAlign w:val="bottom"/>
          </w:tcPr>
          <w:p w14:paraId="24D47D13" w14:textId="741B94E6" w:rsidR="00B77CBA" w:rsidRPr="001B622E" w:rsidRDefault="00B77CBA" w:rsidP="00B77CBA">
            <w:pPr>
              <w:tabs>
                <w:tab w:val="decimal" w:pos="1065"/>
              </w:tabs>
              <w:spacing w:line="320" w:lineRule="exact"/>
              <w:ind w:right="-72"/>
              <w:rPr>
                <w:rFonts w:ascii="Arial" w:hAnsi="Arial" w:cs="Arial"/>
                <w:sz w:val="18"/>
                <w:szCs w:val="18"/>
              </w:rPr>
            </w:pPr>
            <w:r w:rsidRPr="00B77CBA">
              <w:rPr>
                <w:rFonts w:ascii="Arial" w:hAnsi="Arial" w:cs="Arial"/>
                <w:sz w:val="18"/>
                <w:szCs w:val="18"/>
              </w:rPr>
              <w:t>3,358</w:t>
            </w:r>
          </w:p>
        </w:tc>
      </w:tr>
      <w:tr w:rsidR="00B77CBA" w:rsidRPr="001B622E" w14:paraId="148C44C2" w14:textId="77777777" w:rsidTr="001B622E">
        <w:tc>
          <w:tcPr>
            <w:tcW w:w="2160" w:type="dxa"/>
          </w:tcPr>
          <w:p w14:paraId="4FAAB940" w14:textId="7482D4DB" w:rsidR="00B77CBA" w:rsidRPr="001B622E" w:rsidRDefault="00B77CBA" w:rsidP="00B77CBA">
            <w:pPr>
              <w:spacing w:line="320" w:lineRule="exact"/>
              <w:ind w:right="-50"/>
              <w:rPr>
                <w:rFonts w:ascii="Arial" w:hAnsi="Arial" w:cs="Arial"/>
                <w:sz w:val="18"/>
                <w:szCs w:val="18"/>
              </w:rPr>
            </w:pPr>
            <w:r>
              <w:rPr>
                <w:rFonts w:ascii="Arial" w:hAnsi="Arial" w:cs="Arial"/>
                <w:sz w:val="18"/>
                <w:szCs w:val="18"/>
              </w:rPr>
              <w:t>Decreases</w:t>
            </w:r>
          </w:p>
        </w:tc>
        <w:tc>
          <w:tcPr>
            <w:tcW w:w="1350" w:type="dxa"/>
            <w:vAlign w:val="bottom"/>
          </w:tcPr>
          <w:p w14:paraId="6391ADBB" w14:textId="77E95FA3" w:rsidR="00B77CBA" w:rsidRPr="001B622E" w:rsidRDefault="00B77CBA" w:rsidP="00B77CBA">
            <w:pPr>
              <w:tabs>
                <w:tab w:val="decimal" w:pos="975"/>
              </w:tabs>
              <w:spacing w:line="320" w:lineRule="exact"/>
              <w:ind w:right="-72"/>
              <w:rPr>
                <w:rFonts w:ascii="Arial" w:hAnsi="Arial" w:cs="Arial"/>
                <w:sz w:val="18"/>
                <w:szCs w:val="18"/>
              </w:rPr>
            </w:pPr>
            <w:r w:rsidRPr="00B77CBA">
              <w:rPr>
                <w:rFonts w:ascii="Arial" w:hAnsi="Arial" w:cs="Arial"/>
                <w:sz w:val="18"/>
                <w:szCs w:val="18"/>
              </w:rPr>
              <w:t>(91)</w:t>
            </w:r>
          </w:p>
        </w:tc>
        <w:tc>
          <w:tcPr>
            <w:tcW w:w="1350" w:type="dxa"/>
            <w:vAlign w:val="bottom"/>
          </w:tcPr>
          <w:p w14:paraId="66C2C4D6" w14:textId="55484CF7" w:rsidR="00B77CBA" w:rsidRPr="001B622E" w:rsidRDefault="00B77CBA" w:rsidP="00B77CBA">
            <w:pPr>
              <w:tabs>
                <w:tab w:val="decimal" w:pos="1065"/>
              </w:tabs>
              <w:spacing w:line="320" w:lineRule="exact"/>
              <w:ind w:right="-72"/>
              <w:rPr>
                <w:rFonts w:ascii="Arial" w:hAnsi="Arial" w:cs="Arial"/>
                <w:sz w:val="18"/>
                <w:szCs w:val="18"/>
              </w:rPr>
            </w:pPr>
            <w:r w:rsidRPr="00B77CBA">
              <w:rPr>
                <w:rFonts w:ascii="Arial" w:hAnsi="Arial" w:cs="Arial"/>
                <w:sz w:val="18"/>
                <w:szCs w:val="18"/>
              </w:rPr>
              <w:t>-</w:t>
            </w:r>
          </w:p>
        </w:tc>
        <w:tc>
          <w:tcPr>
            <w:tcW w:w="1350" w:type="dxa"/>
            <w:vAlign w:val="bottom"/>
          </w:tcPr>
          <w:p w14:paraId="590620C7" w14:textId="6BE253BC" w:rsidR="00B77CBA" w:rsidRPr="001B622E" w:rsidRDefault="00B77CBA" w:rsidP="00B77CBA">
            <w:pPr>
              <w:tabs>
                <w:tab w:val="decimal" w:pos="1065"/>
              </w:tabs>
              <w:spacing w:line="320" w:lineRule="exact"/>
              <w:ind w:right="-72"/>
              <w:rPr>
                <w:rFonts w:ascii="Arial" w:hAnsi="Arial" w:cs="Arial"/>
                <w:sz w:val="18"/>
                <w:szCs w:val="18"/>
              </w:rPr>
            </w:pPr>
            <w:r w:rsidRPr="00B77CBA">
              <w:rPr>
                <w:rFonts w:ascii="Arial" w:hAnsi="Arial" w:cs="Arial"/>
                <w:sz w:val="18"/>
                <w:szCs w:val="18"/>
              </w:rPr>
              <w:t>(2,122)</w:t>
            </w:r>
          </w:p>
        </w:tc>
        <w:tc>
          <w:tcPr>
            <w:tcW w:w="1350" w:type="dxa"/>
            <w:vAlign w:val="bottom"/>
          </w:tcPr>
          <w:p w14:paraId="5B2466BB" w14:textId="4E778898" w:rsidR="00B77CBA" w:rsidRPr="001B622E" w:rsidRDefault="00B77CBA" w:rsidP="00B77CBA">
            <w:pPr>
              <w:tabs>
                <w:tab w:val="decimal" w:pos="1065"/>
              </w:tabs>
              <w:spacing w:line="320" w:lineRule="exact"/>
              <w:ind w:right="-72"/>
              <w:rPr>
                <w:rFonts w:ascii="Arial" w:hAnsi="Arial" w:cs="Arial"/>
                <w:sz w:val="18"/>
                <w:szCs w:val="18"/>
              </w:rPr>
            </w:pPr>
            <w:r w:rsidRPr="00B77CBA">
              <w:rPr>
                <w:rFonts w:ascii="Arial" w:hAnsi="Arial" w:cs="Arial"/>
                <w:sz w:val="18"/>
                <w:szCs w:val="18"/>
              </w:rPr>
              <w:t>(707)</w:t>
            </w:r>
          </w:p>
        </w:tc>
        <w:tc>
          <w:tcPr>
            <w:tcW w:w="1350" w:type="dxa"/>
            <w:vAlign w:val="bottom"/>
          </w:tcPr>
          <w:p w14:paraId="1E85F81D" w14:textId="15226ADF" w:rsidR="00B77CBA" w:rsidRPr="001B622E" w:rsidRDefault="00B77CBA" w:rsidP="00B77CBA">
            <w:pPr>
              <w:tabs>
                <w:tab w:val="decimal" w:pos="1065"/>
              </w:tabs>
              <w:spacing w:line="320" w:lineRule="exact"/>
              <w:ind w:right="-72"/>
              <w:rPr>
                <w:rFonts w:ascii="Arial" w:hAnsi="Arial" w:cs="Arial"/>
                <w:sz w:val="18"/>
                <w:szCs w:val="18"/>
              </w:rPr>
            </w:pPr>
            <w:r w:rsidRPr="00B77CBA">
              <w:rPr>
                <w:rFonts w:ascii="Arial" w:hAnsi="Arial" w:cs="Arial"/>
                <w:sz w:val="18"/>
                <w:szCs w:val="18"/>
              </w:rPr>
              <w:t>(2,920)</w:t>
            </w:r>
          </w:p>
        </w:tc>
      </w:tr>
      <w:tr w:rsidR="00B77CBA" w:rsidRPr="001B622E" w14:paraId="7AA08971" w14:textId="77777777" w:rsidTr="001B622E">
        <w:tc>
          <w:tcPr>
            <w:tcW w:w="2160" w:type="dxa"/>
          </w:tcPr>
          <w:p w14:paraId="6F2BE933" w14:textId="77777777" w:rsidR="00B77CBA" w:rsidRDefault="00B77CBA" w:rsidP="00B77CBA">
            <w:pPr>
              <w:spacing w:line="340" w:lineRule="exact"/>
              <w:ind w:right="-50"/>
              <w:rPr>
                <w:rFonts w:ascii="Arial" w:hAnsi="Arial" w:cs="Arial"/>
                <w:sz w:val="18"/>
                <w:szCs w:val="18"/>
              </w:rPr>
            </w:pPr>
            <w:r>
              <w:rPr>
                <w:rFonts w:ascii="Arial" w:hAnsi="Arial" w:cs="Arial"/>
                <w:sz w:val="18"/>
                <w:szCs w:val="18"/>
              </w:rPr>
              <w:t xml:space="preserve">Transfer to property, </w:t>
            </w:r>
          </w:p>
          <w:p w14:paraId="08BB5658" w14:textId="029E4A42" w:rsidR="00B77CBA" w:rsidRDefault="00B77CBA" w:rsidP="00B77CBA">
            <w:pPr>
              <w:spacing w:line="320" w:lineRule="exact"/>
              <w:ind w:right="-50"/>
              <w:rPr>
                <w:rFonts w:ascii="Arial" w:hAnsi="Arial" w:cs="Arial"/>
                <w:sz w:val="18"/>
                <w:szCs w:val="18"/>
              </w:rPr>
            </w:pPr>
            <w:r>
              <w:rPr>
                <w:rFonts w:ascii="Arial" w:hAnsi="Arial" w:cs="Arial"/>
                <w:sz w:val="18"/>
                <w:szCs w:val="18"/>
              </w:rPr>
              <w:t xml:space="preserve">   plant and equipment</w:t>
            </w:r>
          </w:p>
        </w:tc>
        <w:tc>
          <w:tcPr>
            <w:tcW w:w="1350" w:type="dxa"/>
            <w:vAlign w:val="bottom"/>
          </w:tcPr>
          <w:p w14:paraId="15EC1F20" w14:textId="646AB923" w:rsidR="00B77CBA" w:rsidRPr="001B622E" w:rsidRDefault="00B77CBA" w:rsidP="00B77CBA">
            <w:pPr>
              <w:tabs>
                <w:tab w:val="decimal" w:pos="975"/>
              </w:tabs>
              <w:spacing w:line="320" w:lineRule="exact"/>
              <w:ind w:right="-72"/>
              <w:rPr>
                <w:rFonts w:ascii="Arial" w:hAnsi="Arial" w:cs="Arial"/>
                <w:sz w:val="18"/>
                <w:szCs w:val="18"/>
              </w:rPr>
            </w:pPr>
            <w:r w:rsidRPr="00B77CBA">
              <w:rPr>
                <w:rFonts w:ascii="Arial" w:hAnsi="Arial" w:cs="Arial"/>
                <w:sz w:val="18"/>
                <w:szCs w:val="18"/>
              </w:rPr>
              <w:t>-</w:t>
            </w:r>
          </w:p>
        </w:tc>
        <w:tc>
          <w:tcPr>
            <w:tcW w:w="1350" w:type="dxa"/>
            <w:vAlign w:val="bottom"/>
          </w:tcPr>
          <w:p w14:paraId="1E72C819" w14:textId="6D4D6288" w:rsidR="00B77CBA" w:rsidRPr="001B622E" w:rsidRDefault="00B77CBA" w:rsidP="00B77CBA">
            <w:pPr>
              <w:tabs>
                <w:tab w:val="decimal" w:pos="1065"/>
              </w:tabs>
              <w:spacing w:line="320" w:lineRule="exact"/>
              <w:ind w:right="-72"/>
              <w:rPr>
                <w:rFonts w:ascii="Arial" w:hAnsi="Arial" w:cs="Arial"/>
                <w:sz w:val="18"/>
                <w:szCs w:val="18"/>
              </w:rPr>
            </w:pPr>
            <w:r w:rsidRPr="00B77CBA">
              <w:rPr>
                <w:rFonts w:ascii="Arial" w:hAnsi="Arial" w:cs="Arial"/>
                <w:sz w:val="18"/>
                <w:szCs w:val="18"/>
              </w:rPr>
              <w:t>-</w:t>
            </w:r>
          </w:p>
        </w:tc>
        <w:tc>
          <w:tcPr>
            <w:tcW w:w="1350" w:type="dxa"/>
            <w:vAlign w:val="bottom"/>
          </w:tcPr>
          <w:p w14:paraId="347326C6" w14:textId="4CC9EE0C" w:rsidR="00B77CBA" w:rsidRPr="001B622E" w:rsidRDefault="00B77CBA" w:rsidP="00B77CBA">
            <w:pPr>
              <w:tabs>
                <w:tab w:val="decimal" w:pos="1065"/>
              </w:tabs>
              <w:spacing w:line="320" w:lineRule="exact"/>
              <w:ind w:right="-72"/>
              <w:rPr>
                <w:rFonts w:ascii="Arial" w:hAnsi="Arial" w:cs="Arial"/>
                <w:sz w:val="18"/>
                <w:szCs w:val="18"/>
              </w:rPr>
            </w:pPr>
            <w:r w:rsidRPr="00B77CBA">
              <w:rPr>
                <w:rFonts w:ascii="Arial" w:hAnsi="Arial" w:cs="Arial"/>
                <w:sz w:val="18"/>
                <w:szCs w:val="18"/>
              </w:rPr>
              <w:t>(862)</w:t>
            </w:r>
          </w:p>
        </w:tc>
        <w:tc>
          <w:tcPr>
            <w:tcW w:w="1350" w:type="dxa"/>
            <w:vAlign w:val="bottom"/>
          </w:tcPr>
          <w:p w14:paraId="40A33C8B" w14:textId="79BE18E6" w:rsidR="00B77CBA" w:rsidRPr="001B622E" w:rsidRDefault="00B77CBA" w:rsidP="00B77CBA">
            <w:pPr>
              <w:tabs>
                <w:tab w:val="decimal" w:pos="1065"/>
              </w:tabs>
              <w:spacing w:line="320" w:lineRule="exact"/>
              <w:ind w:right="-72"/>
              <w:rPr>
                <w:rFonts w:ascii="Arial" w:hAnsi="Arial" w:cs="Arial"/>
                <w:sz w:val="18"/>
                <w:szCs w:val="18"/>
              </w:rPr>
            </w:pPr>
            <w:r w:rsidRPr="00B77CBA">
              <w:rPr>
                <w:rFonts w:ascii="Arial" w:hAnsi="Arial" w:cs="Arial"/>
                <w:sz w:val="18"/>
                <w:szCs w:val="18"/>
              </w:rPr>
              <w:t>-</w:t>
            </w:r>
          </w:p>
        </w:tc>
        <w:tc>
          <w:tcPr>
            <w:tcW w:w="1350" w:type="dxa"/>
            <w:vAlign w:val="bottom"/>
          </w:tcPr>
          <w:p w14:paraId="51566654" w14:textId="0CCE27E5" w:rsidR="00B77CBA" w:rsidRPr="001B622E" w:rsidRDefault="00B77CBA" w:rsidP="00B77CBA">
            <w:pPr>
              <w:tabs>
                <w:tab w:val="decimal" w:pos="1065"/>
              </w:tabs>
              <w:spacing w:line="320" w:lineRule="exact"/>
              <w:ind w:right="-72"/>
              <w:rPr>
                <w:rFonts w:ascii="Arial" w:hAnsi="Arial" w:cs="Arial"/>
                <w:sz w:val="18"/>
                <w:szCs w:val="18"/>
              </w:rPr>
            </w:pPr>
            <w:r w:rsidRPr="00B77CBA">
              <w:rPr>
                <w:rFonts w:ascii="Arial" w:hAnsi="Arial" w:cs="Arial"/>
                <w:sz w:val="18"/>
                <w:szCs w:val="18"/>
              </w:rPr>
              <w:t>(862)</w:t>
            </w:r>
          </w:p>
        </w:tc>
      </w:tr>
      <w:tr w:rsidR="00B77CBA" w:rsidRPr="001B622E" w14:paraId="66CE3E0C" w14:textId="77777777" w:rsidTr="001B622E">
        <w:tc>
          <w:tcPr>
            <w:tcW w:w="2160" w:type="dxa"/>
          </w:tcPr>
          <w:p w14:paraId="6436803F" w14:textId="5539C51E" w:rsidR="00B77CBA" w:rsidRPr="001B622E" w:rsidRDefault="00B77CBA" w:rsidP="00B77CBA">
            <w:pPr>
              <w:spacing w:line="320" w:lineRule="exact"/>
              <w:ind w:right="-50"/>
              <w:rPr>
                <w:rFonts w:ascii="Arial" w:hAnsi="Arial" w:cs="Arial"/>
                <w:sz w:val="18"/>
                <w:szCs w:val="18"/>
              </w:rPr>
            </w:pPr>
            <w:r>
              <w:rPr>
                <w:rFonts w:ascii="Arial" w:hAnsi="Arial" w:cs="Arial"/>
                <w:sz w:val="18"/>
                <w:szCs w:val="18"/>
              </w:rPr>
              <w:t>Depreciation for the year</w:t>
            </w:r>
          </w:p>
        </w:tc>
        <w:tc>
          <w:tcPr>
            <w:tcW w:w="1350" w:type="dxa"/>
            <w:vAlign w:val="bottom"/>
          </w:tcPr>
          <w:p w14:paraId="19E2CC74" w14:textId="4DDC976A" w:rsidR="00B77CBA" w:rsidRPr="001B622E" w:rsidRDefault="00B77CBA" w:rsidP="00B77CBA">
            <w:pPr>
              <w:pBdr>
                <w:bottom w:val="single" w:sz="4" w:space="1" w:color="auto"/>
              </w:pBdr>
              <w:tabs>
                <w:tab w:val="decimal" w:pos="975"/>
              </w:tabs>
              <w:spacing w:line="320" w:lineRule="exact"/>
              <w:ind w:right="-72"/>
              <w:rPr>
                <w:rFonts w:ascii="Arial" w:hAnsi="Arial" w:cs="Arial"/>
                <w:sz w:val="18"/>
                <w:szCs w:val="18"/>
              </w:rPr>
            </w:pPr>
            <w:r w:rsidRPr="00B77CBA">
              <w:rPr>
                <w:rFonts w:ascii="Arial" w:hAnsi="Arial" w:cs="Arial"/>
                <w:sz w:val="18"/>
                <w:szCs w:val="18"/>
              </w:rPr>
              <w:t>(1,270)</w:t>
            </w:r>
          </w:p>
        </w:tc>
        <w:tc>
          <w:tcPr>
            <w:tcW w:w="1350" w:type="dxa"/>
            <w:vAlign w:val="bottom"/>
          </w:tcPr>
          <w:p w14:paraId="2CCA3045" w14:textId="61C0A4BD" w:rsidR="00B77CBA" w:rsidRPr="001B622E" w:rsidRDefault="00B77CBA" w:rsidP="00B77CBA">
            <w:pPr>
              <w:pBdr>
                <w:bottom w:val="single" w:sz="4" w:space="1" w:color="auto"/>
              </w:pBdr>
              <w:tabs>
                <w:tab w:val="decimal" w:pos="1065"/>
              </w:tabs>
              <w:spacing w:line="320" w:lineRule="exact"/>
              <w:ind w:right="-72"/>
              <w:rPr>
                <w:rFonts w:ascii="Arial" w:hAnsi="Arial" w:cs="Arial"/>
                <w:sz w:val="18"/>
                <w:szCs w:val="18"/>
              </w:rPr>
            </w:pPr>
            <w:r w:rsidRPr="00B77CBA">
              <w:rPr>
                <w:rFonts w:ascii="Arial" w:hAnsi="Arial" w:cs="Arial"/>
                <w:sz w:val="18"/>
                <w:szCs w:val="18"/>
              </w:rPr>
              <w:t>(1,079)</w:t>
            </w:r>
          </w:p>
        </w:tc>
        <w:tc>
          <w:tcPr>
            <w:tcW w:w="1350" w:type="dxa"/>
            <w:vAlign w:val="bottom"/>
          </w:tcPr>
          <w:p w14:paraId="63AA8E65" w14:textId="6FD707C8" w:rsidR="00B77CBA" w:rsidRPr="001B622E" w:rsidRDefault="00B77CBA" w:rsidP="00B77CBA">
            <w:pPr>
              <w:pBdr>
                <w:bottom w:val="single" w:sz="4" w:space="1" w:color="auto"/>
              </w:pBdr>
              <w:tabs>
                <w:tab w:val="decimal" w:pos="1065"/>
              </w:tabs>
              <w:spacing w:line="320" w:lineRule="exact"/>
              <w:ind w:right="-72"/>
              <w:rPr>
                <w:rFonts w:ascii="Arial" w:hAnsi="Arial" w:cs="Arial"/>
                <w:sz w:val="18"/>
                <w:szCs w:val="18"/>
              </w:rPr>
            </w:pPr>
            <w:r w:rsidRPr="00B77CBA">
              <w:rPr>
                <w:rFonts w:ascii="Arial" w:hAnsi="Arial" w:cs="Arial"/>
                <w:sz w:val="18"/>
                <w:szCs w:val="18"/>
              </w:rPr>
              <w:t>(3,496)</w:t>
            </w:r>
          </w:p>
        </w:tc>
        <w:tc>
          <w:tcPr>
            <w:tcW w:w="1350" w:type="dxa"/>
            <w:vAlign w:val="bottom"/>
          </w:tcPr>
          <w:p w14:paraId="2125B5E6" w14:textId="24799695" w:rsidR="00B77CBA" w:rsidRPr="001B622E" w:rsidRDefault="00B77CBA" w:rsidP="00B77CBA">
            <w:pPr>
              <w:pBdr>
                <w:bottom w:val="single" w:sz="4" w:space="1" w:color="auto"/>
              </w:pBdr>
              <w:tabs>
                <w:tab w:val="decimal" w:pos="1065"/>
              </w:tabs>
              <w:spacing w:line="320" w:lineRule="exact"/>
              <w:ind w:right="-72"/>
              <w:rPr>
                <w:rFonts w:ascii="Arial" w:hAnsi="Arial" w:cs="Arial"/>
                <w:sz w:val="18"/>
                <w:szCs w:val="18"/>
              </w:rPr>
            </w:pPr>
            <w:r w:rsidRPr="00B77CBA">
              <w:rPr>
                <w:rFonts w:ascii="Arial" w:hAnsi="Arial" w:cs="Arial"/>
                <w:sz w:val="18"/>
                <w:szCs w:val="18"/>
              </w:rPr>
              <w:t>(279)</w:t>
            </w:r>
          </w:p>
        </w:tc>
        <w:tc>
          <w:tcPr>
            <w:tcW w:w="1350" w:type="dxa"/>
            <w:vAlign w:val="bottom"/>
          </w:tcPr>
          <w:p w14:paraId="3EC00009" w14:textId="7FA8889A" w:rsidR="00B77CBA" w:rsidRPr="001B622E" w:rsidRDefault="00B77CBA" w:rsidP="00B77CBA">
            <w:pPr>
              <w:pBdr>
                <w:bottom w:val="single" w:sz="4" w:space="1" w:color="auto"/>
              </w:pBdr>
              <w:tabs>
                <w:tab w:val="decimal" w:pos="1065"/>
              </w:tabs>
              <w:spacing w:line="320" w:lineRule="exact"/>
              <w:ind w:right="-72"/>
              <w:rPr>
                <w:rFonts w:ascii="Arial" w:hAnsi="Arial" w:cs="Arial"/>
                <w:sz w:val="18"/>
                <w:szCs w:val="18"/>
              </w:rPr>
            </w:pPr>
            <w:r w:rsidRPr="00B77CBA">
              <w:rPr>
                <w:rFonts w:ascii="Arial" w:hAnsi="Arial" w:cs="Arial"/>
                <w:sz w:val="18"/>
                <w:szCs w:val="18"/>
              </w:rPr>
              <w:t>(6,124)</w:t>
            </w:r>
          </w:p>
        </w:tc>
      </w:tr>
      <w:tr w:rsidR="00E6518D" w:rsidRPr="001B622E" w14:paraId="4390A17A" w14:textId="77777777" w:rsidTr="001B622E">
        <w:tc>
          <w:tcPr>
            <w:tcW w:w="2160" w:type="dxa"/>
          </w:tcPr>
          <w:p w14:paraId="112F37F7" w14:textId="1B8AF25B" w:rsidR="00E6518D" w:rsidRPr="001B622E" w:rsidRDefault="00E6518D" w:rsidP="00E6518D">
            <w:pPr>
              <w:spacing w:line="320" w:lineRule="exact"/>
              <w:ind w:right="-50"/>
              <w:rPr>
                <w:rFonts w:ascii="Arial" w:hAnsi="Arial" w:cs="Arial"/>
                <w:sz w:val="18"/>
                <w:szCs w:val="18"/>
              </w:rPr>
            </w:pPr>
            <w:r>
              <w:rPr>
                <w:rFonts w:ascii="Arial" w:hAnsi="Arial" w:cs="Arial"/>
                <w:sz w:val="18"/>
                <w:szCs w:val="18"/>
              </w:rPr>
              <w:t>31 December 2021</w:t>
            </w:r>
          </w:p>
        </w:tc>
        <w:tc>
          <w:tcPr>
            <w:tcW w:w="1350" w:type="dxa"/>
            <w:vAlign w:val="bottom"/>
          </w:tcPr>
          <w:p w14:paraId="5B82BDE5" w14:textId="20F0C6BD" w:rsidR="00E6518D" w:rsidRPr="001B622E" w:rsidRDefault="00E6518D" w:rsidP="00E6518D">
            <w:pPr>
              <w:tabs>
                <w:tab w:val="decimal" w:pos="975"/>
              </w:tabs>
              <w:spacing w:line="320" w:lineRule="exact"/>
              <w:ind w:right="-72"/>
              <w:rPr>
                <w:rFonts w:ascii="Arial" w:hAnsi="Arial" w:cs="Arial"/>
                <w:sz w:val="18"/>
                <w:szCs w:val="18"/>
              </w:rPr>
            </w:pPr>
            <w:r w:rsidRPr="001B622E">
              <w:rPr>
                <w:rFonts w:ascii="Arial" w:hAnsi="Arial" w:cs="Arial" w:hint="cs"/>
                <w:sz w:val="18"/>
                <w:szCs w:val="18"/>
              </w:rPr>
              <w:t>2,841</w:t>
            </w:r>
          </w:p>
        </w:tc>
        <w:tc>
          <w:tcPr>
            <w:tcW w:w="1350" w:type="dxa"/>
            <w:vAlign w:val="bottom"/>
          </w:tcPr>
          <w:p w14:paraId="41BBD8C0" w14:textId="50050BD0" w:rsidR="00E6518D" w:rsidRPr="001B622E" w:rsidRDefault="00E6518D" w:rsidP="00E6518D">
            <w:pPr>
              <w:tabs>
                <w:tab w:val="decimal" w:pos="1065"/>
              </w:tabs>
              <w:spacing w:line="320" w:lineRule="exact"/>
              <w:ind w:right="-72"/>
              <w:rPr>
                <w:rFonts w:ascii="Arial" w:hAnsi="Arial" w:cs="Arial"/>
                <w:sz w:val="18"/>
                <w:szCs w:val="18"/>
              </w:rPr>
            </w:pPr>
            <w:r w:rsidRPr="001B622E">
              <w:rPr>
                <w:rFonts w:ascii="Arial" w:hAnsi="Arial" w:cs="Arial" w:hint="cs"/>
                <w:sz w:val="18"/>
                <w:szCs w:val="18"/>
              </w:rPr>
              <w:t>29,944</w:t>
            </w:r>
          </w:p>
        </w:tc>
        <w:tc>
          <w:tcPr>
            <w:tcW w:w="1350" w:type="dxa"/>
            <w:vAlign w:val="bottom"/>
          </w:tcPr>
          <w:p w14:paraId="5E77206E" w14:textId="6CA30B84" w:rsidR="00E6518D" w:rsidRPr="001B622E" w:rsidRDefault="00E6518D" w:rsidP="00E6518D">
            <w:pPr>
              <w:tabs>
                <w:tab w:val="decimal" w:pos="1065"/>
              </w:tabs>
              <w:spacing w:line="320" w:lineRule="exact"/>
              <w:ind w:right="-72"/>
              <w:rPr>
                <w:rFonts w:ascii="Arial" w:hAnsi="Arial" w:cs="Arial"/>
                <w:sz w:val="18"/>
                <w:szCs w:val="18"/>
              </w:rPr>
            </w:pPr>
            <w:r w:rsidRPr="001B622E">
              <w:rPr>
                <w:rFonts w:ascii="Arial" w:hAnsi="Arial" w:cs="Arial" w:hint="cs"/>
                <w:sz w:val="18"/>
                <w:szCs w:val="18"/>
              </w:rPr>
              <w:t>7,012</w:t>
            </w:r>
          </w:p>
        </w:tc>
        <w:tc>
          <w:tcPr>
            <w:tcW w:w="1350" w:type="dxa"/>
            <w:vAlign w:val="bottom"/>
          </w:tcPr>
          <w:p w14:paraId="1B23FE45" w14:textId="45FDC8CE" w:rsidR="00E6518D" w:rsidRPr="001B622E" w:rsidRDefault="00E6518D" w:rsidP="00E6518D">
            <w:pPr>
              <w:tabs>
                <w:tab w:val="decimal" w:pos="1065"/>
              </w:tabs>
              <w:spacing w:line="320" w:lineRule="exact"/>
              <w:ind w:right="-72"/>
              <w:rPr>
                <w:rFonts w:ascii="Arial" w:hAnsi="Arial" w:cs="Arial"/>
                <w:sz w:val="18"/>
                <w:szCs w:val="18"/>
              </w:rPr>
            </w:pPr>
            <w:r w:rsidRPr="001B622E">
              <w:rPr>
                <w:rFonts w:ascii="Arial" w:hAnsi="Arial" w:cs="Arial" w:hint="cs"/>
                <w:sz w:val="18"/>
                <w:szCs w:val="18"/>
              </w:rPr>
              <w:t>217</w:t>
            </w:r>
          </w:p>
        </w:tc>
        <w:tc>
          <w:tcPr>
            <w:tcW w:w="1350" w:type="dxa"/>
            <w:vAlign w:val="bottom"/>
          </w:tcPr>
          <w:p w14:paraId="4EDE5C88" w14:textId="340D586F" w:rsidR="00E6518D" w:rsidRPr="001B622E" w:rsidRDefault="00E6518D" w:rsidP="00E6518D">
            <w:pPr>
              <w:tabs>
                <w:tab w:val="decimal" w:pos="1065"/>
              </w:tabs>
              <w:spacing w:line="320" w:lineRule="exact"/>
              <w:ind w:right="-72"/>
              <w:rPr>
                <w:rFonts w:ascii="Arial" w:hAnsi="Arial" w:cs="Arial"/>
                <w:sz w:val="18"/>
                <w:szCs w:val="18"/>
              </w:rPr>
            </w:pPr>
            <w:r w:rsidRPr="001B622E">
              <w:rPr>
                <w:rFonts w:ascii="Arial" w:hAnsi="Arial" w:cs="Arial" w:hint="cs"/>
                <w:sz w:val="18"/>
                <w:szCs w:val="18"/>
              </w:rPr>
              <w:t>40,014</w:t>
            </w:r>
          </w:p>
        </w:tc>
      </w:tr>
      <w:tr w:rsidR="00591DE7" w:rsidRPr="001B622E" w14:paraId="07C30727" w14:textId="77777777" w:rsidTr="001B622E">
        <w:tc>
          <w:tcPr>
            <w:tcW w:w="2160" w:type="dxa"/>
          </w:tcPr>
          <w:p w14:paraId="1E8F9785" w14:textId="5636F188" w:rsidR="00591DE7" w:rsidRPr="001B622E" w:rsidRDefault="00591DE7" w:rsidP="00591DE7">
            <w:pPr>
              <w:spacing w:line="320" w:lineRule="exact"/>
              <w:ind w:right="-50"/>
              <w:rPr>
                <w:rFonts w:ascii="Arial" w:hAnsi="Arial" w:cs="Arial"/>
                <w:sz w:val="18"/>
                <w:szCs w:val="18"/>
              </w:rPr>
            </w:pPr>
            <w:r>
              <w:rPr>
                <w:rFonts w:ascii="Arial" w:hAnsi="Arial" w:cs="Arial"/>
                <w:sz w:val="18"/>
                <w:szCs w:val="18"/>
              </w:rPr>
              <w:t>Additions</w:t>
            </w:r>
          </w:p>
        </w:tc>
        <w:tc>
          <w:tcPr>
            <w:tcW w:w="1350" w:type="dxa"/>
            <w:vAlign w:val="bottom"/>
          </w:tcPr>
          <w:p w14:paraId="05B486C3" w14:textId="066FF0C7" w:rsidR="00591DE7" w:rsidRPr="001B622E" w:rsidRDefault="00591DE7" w:rsidP="00591DE7">
            <w:pPr>
              <w:tabs>
                <w:tab w:val="decimal" w:pos="975"/>
              </w:tabs>
              <w:spacing w:line="320" w:lineRule="exact"/>
              <w:ind w:right="-72"/>
              <w:rPr>
                <w:rFonts w:ascii="Arial" w:hAnsi="Arial" w:cs="Arial"/>
                <w:sz w:val="18"/>
                <w:szCs w:val="18"/>
              </w:rPr>
            </w:pPr>
            <w:r w:rsidRPr="00591DE7">
              <w:rPr>
                <w:rFonts w:ascii="Arial" w:hAnsi="Arial" w:cs="Arial"/>
                <w:sz w:val="18"/>
                <w:szCs w:val="18"/>
              </w:rPr>
              <w:t>3,539</w:t>
            </w:r>
          </w:p>
        </w:tc>
        <w:tc>
          <w:tcPr>
            <w:tcW w:w="1350" w:type="dxa"/>
            <w:vAlign w:val="bottom"/>
          </w:tcPr>
          <w:p w14:paraId="79A29837" w14:textId="0F74AA88" w:rsidR="00591DE7" w:rsidRPr="001B622E" w:rsidRDefault="00591DE7" w:rsidP="00591DE7">
            <w:pPr>
              <w:tabs>
                <w:tab w:val="decimal" w:pos="1065"/>
              </w:tabs>
              <w:spacing w:line="320" w:lineRule="exact"/>
              <w:ind w:right="-72"/>
              <w:rPr>
                <w:rFonts w:ascii="Arial" w:hAnsi="Arial" w:cs="Arial"/>
                <w:sz w:val="18"/>
                <w:szCs w:val="18"/>
              </w:rPr>
            </w:pPr>
            <w:r w:rsidRPr="00591DE7">
              <w:rPr>
                <w:rFonts w:ascii="Arial" w:hAnsi="Arial" w:cs="Arial"/>
                <w:sz w:val="18"/>
                <w:szCs w:val="18"/>
              </w:rPr>
              <w:t>-</w:t>
            </w:r>
          </w:p>
        </w:tc>
        <w:tc>
          <w:tcPr>
            <w:tcW w:w="1350" w:type="dxa"/>
            <w:vAlign w:val="bottom"/>
          </w:tcPr>
          <w:p w14:paraId="6DB66AB7" w14:textId="09BEEBA4" w:rsidR="00591DE7" w:rsidRPr="001B622E" w:rsidRDefault="00591DE7" w:rsidP="00591DE7">
            <w:pPr>
              <w:tabs>
                <w:tab w:val="decimal" w:pos="1065"/>
              </w:tabs>
              <w:spacing w:line="320" w:lineRule="exact"/>
              <w:ind w:right="-72"/>
              <w:rPr>
                <w:rFonts w:ascii="Arial" w:hAnsi="Arial" w:cs="Arial"/>
                <w:sz w:val="18"/>
                <w:szCs w:val="18"/>
              </w:rPr>
            </w:pPr>
            <w:r w:rsidRPr="00591DE7">
              <w:rPr>
                <w:rFonts w:ascii="Arial" w:hAnsi="Arial" w:cs="Arial"/>
                <w:sz w:val="18"/>
                <w:szCs w:val="18"/>
              </w:rPr>
              <w:t>13,638</w:t>
            </w:r>
          </w:p>
        </w:tc>
        <w:tc>
          <w:tcPr>
            <w:tcW w:w="1350" w:type="dxa"/>
            <w:vAlign w:val="bottom"/>
          </w:tcPr>
          <w:p w14:paraId="0A28EEB0" w14:textId="7C62A9F2" w:rsidR="00591DE7" w:rsidRPr="001B622E" w:rsidRDefault="00591DE7" w:rsidP="00591DE7">
            <w:pPr>
              <w:tabs>
                <w:tab w:val="decimal" w:pos="1065"/>
              </w:tabs>
              <w:spacing w:line="320" w:lineRule="exact"/>
              <w:ind w:right="-72"/>
              <w:rPr>
                <w:rFonts w:ascii="Arial" w:hAnsi="Arial" w:cs="Arial"/>
                <w:sz w:val="18"/>
                <w:szCs w:val="18"/>
              </w:rPr>
            </w:pPr>
            <w:r w:rsidRPr="00591DE7">
              <w:rPr>
                <w:rFonts w:ascii="Arial" w:hAnsi="Arial" w:cs="Arial"/>
                <w:sz w:val="18"/>
                <w:szCs w:val="18"/>
              </w:rPr>
              <w:t>435</w:t>
            </w:r>
          </w:p>
        </w:tc>
        <w:tc>
          <w:tcPr>
            <w:tcW w:w="1350" w:type="dxa"/>
            <w:vAlign w:val="bottom"/>
          </w:tcPr>
          <w:p w14:paraId="5F598152" w14:textId="701EB208" w:rsidR="00591DE7" w:rsidRPr="001B622E" w:rsidRDefault="00591DE7" w:rsidP="00591DE7">
            <w:pPr>
              <w:tabs>
                <w:tab w:val="decimal" w:pos="1065"/>
              </w:tabs>
              <w:spacing w:line="320" w:lineRule="exact"/>
              <w:ind w:right="-72"/>
              <w:rPr>
                <w:rFonts w:ascii="Arial" w:hAnsi="Arial" w:cs="Arial"/>
                <w:sz w:val="18"/>
                <w:szCs w:val="18"/>
              </w:rPr>
            </w:pPr>
            <w:r w:rsidRPr="00591DE7">
              <w:rPr>
                <w:rFonts w:ascii="Arial" w:hAnsi="Arial" w:cs="Arial"/>
                <w:sz w:val="18"/>
                <w:szCs w:val="18"/>
              </w:rPr>
              <w:t>17,612</w:t>
            </w:r>
          </w:p>
        </w:tc>
      </w:tr>
      <w:tr w:rsidR="00591DE7" w:rsidRPr="001B622E" w14:paraId="4940FE20" w14:textId="77777777" w:rsidTr="001B622E">
        <w:tc>
          <w:tcPr>
            <w:tcW w:w="2160" w:type="dxa"/>
          </w:tcPr>
          <w:p w14:paraId="5FF606E8" w14:textId="5A2CC50D" w:rsidR="00591DE7" w:rsidRPr="001B622E" w:rsidRDefault="00591DE7" w:rsidP="00591DE7">
            <w:pPr>
              <w:spacing w:line="320" w:lineRule="exact"/>
              <w:ind w:right="-50"/>
              <w:rPr>
                <w:rFonts w:ascii="Arial" w:hAnsi="Arial" w:cs="Arial"/>
                <w:sz w:val="18"/>
                <w:szCs w:val="18"/>
              </w:rPr>
            </w:pPr>
            <w:r>
              <w:rPr>
                <w:rFonts w:ascii="Arial" w:hAnsi="Arial" w:cs="Arial"/>
                <w:sz w:val="18"/>
                <w:szCs w:val="18"/>
              </w:rPr>
              <w:t>Decreases</w:t>
            </w:r>
          </w:p>
        </w:tc>
        <w:tc>
          <w:tcPr>
            <w:tcW w:w="1350" w:type="dxa"/>
            <w:vAlign w:val="bottom"/>
          </w:tcPr>
          <w:p w14:paraId="7C73E4C5" w14:textId="64A0C654" w:rsidR="00591DE7" w:rsidRPr="001B622E" w:rsidRDefault="00591DE7" w:rsidP="00591DE7">
            <w:pPr>
              <w:tabs>
                <w:tab w:val="decimal" w:pos="975"/>
              </w:tabs>
              <w:spacing w:line="320" w:lineRule="exact"/>
              <w:ind w:right="-72"/>
              <w:rPr>
                <w:rFonts w:ascii="Arial" w:hAnsi="Arial" w:cs="Arial"/>
                <w:sz w:val="18"/>
                <w:szCs w:val="18"/>
              </w:rPr>
            </w:pPr>
            <w:r w:rsidRPr="00591DE7">
              <w:rPr>
                <w:rFonts w:ascii="Arial" w:hAnsi="Arial" w:cs="Arial"/>
                <w:sz w:val="18"/>
                <w:szCs w:val="18"/>
              </w:rPr>
              <w:t>(54)</w:t>
            </w:r>
          </w:p>
        </w:tc>
        <w:tc>
          <w:tcPr>
            <w:tcW w:w="1350" w:type="dxa"/>
            <w:vAlign w:val="bottom"/>
          </w:tcPr>
          <w:p w14:paraId="051C4864" w14:textId="06E5743D" w:rsidR="00591DE7" w:rsidRPr="001B622E" w:rsidRDefault="00591DE7" w:rsidP="00591DE7">
            <w:pPr>
              <w:tabs>
                <w:tab w:val="decimal" w:pos="1065"/>
              </w:tabs>
              <w:spacing w:line="320" w:lineRule="exact"/>
              <w:ind w:right="-72"/>
              <w:rPr>
                <w:rFonts w:ascii="Arial" w:hAnsi="Arial" w:cs="Arial"/>
                <w:sz w:val="18"/>
                <w:szCs w:val="18"/>
              </w:rPr>
            </w:pPr>
            <w:r w:rsidRPr="00591DE7">
              <w:rPr>
                <w:rFonts w:ascii="Arial" w:hAnsi="Arial" w:cs="Arial"/>
                <w:sz w:val="18"/>
                <w:szCs w:val="18"/>
              </w:rPr>
              <w:t>-</w:t>
            </w:r>
          </w:p>
        </w:tc>
        <w:tc>
          <w:tcPr>
            <w:tcW w:w="1350" w:type="dxa"/>
            <w:vAlign w:val="bottom"/>
          </w:tcPr>
          <w:p w14:paraId="2911CA52" w14:textId="2BA8F4F8" w:rsidR="00591DE7" w:rsidRPr="001B622E" w:rsidRDefault="00591DE7" w:rsidP="00591DE7">
            <w:pPr>
              <w:tabs>
                <w:tab w:val="decimal" w:pos="1065"/>
              </w:tabs>
              <w:spacing w:line="320" w:lineRule="exact"/>
              <w:ind w:right="-72"/>
              <w:rPr>
                <w:rFonts w:ascii="Arial" w:hAnsi="Arial" w:cs="Arial"/>
                <w:sz w:val="18"/>
                <w:szCs w:val="18"/>
              </w:rPr>
            </w:pPr>
            <w:r w:rsidRPr="00591DE7">
              <w:rPr>
                <w:rFonts w:ascii="Arial" w:hAnsi="Arial" w:cs="Arial"/>
                <w:sz w:val="18"/>
                <w:szCs w:val="18"/>
              </w:rPr>
              <w:t>(1,339)</w:t>
            </w:r>
          </w:p>
        </w:tc>
        <w:tc>
          <w:tcPr>
            <w:tcW w:w="1350" w:type="dxa"/>
            <w:vAlign w:val="bottom"/>
          </w:tcPr>
          <w:p w14:paraId="2A8B62CA" w14:textId="0BCA9966" w:rsidR="00591DE7" w:rsidRPr="001B622E" w:rsidRDefault="00591DE7" w:rsidP="00591DE7">
            <w:pPr>
              <w:tabs>
                <w:tab w:val="decimal" w:pos="1065"/>
              </w:tabs>
              <w:spacing w:line="320" w:lineRule="exact"/>
              <w:ind w:right="-72"/>
              <w:rPr>
                <w:rFonts w:ascii="Arial" w:hAnsi="Arial" w:cs="Arial"/>
                <w:sz w:val="18"/>
                <w:szCs w:val="18"/>
              </w:rPr>
            </w:pPr>
            <w:r w:rsidRPr="00591DE7">
              <w:rPr>
                <w:rFonts w:ascii="Arial" w:hAnsi="Arial" w:cs="Arial"/>
                <w:sz w:val="18"/>
                <w:szCs w:val="18"/>
              </w:rPr>
              <w:t>-</w:t>
            </w:r>
          </w:p>
        </w:tc>
        <w:tc>
          <w:tcPr>
            <w:tcW w:w="1350" w:type="dxa"/>
            <w:vAlign w:val="bottom"/>
          </w:tcPr>
          <w:p w14:paraId="40599F4C" w14:textId="766BA695" w:rsidR="00591DE7" w:rsidRPr="001B622E" w:rsidRDefault="00591DE7" w:rsidP="00591DE7">
            <w:pPr>
              <w:tabs>
                <w:tab w:val="decimal" w:pos="1065"/>
              </w:tabs>
              <w:spacing w:line="320" w:lineRule="exact"/>
              <w:ind w:right="-72"/>
              <w:rPr>
                <w:rFonts w:ascii="Arial" w:hAnsi="Arial" w:cs="Arial"/>
                <w:sz w:val="18"/>
                <w:szCs w:val="18"/>
              </w:rPr>
            </w:pPr>
            <w:r w:rsidRPr="00591DE7">
              <w:rPr>
                <w:rFonts w:ascii="Arial" w:hAnsi="Arial" w:cs="Arial"/>
                <w:sz w:val="18"/>
                <w:szCs w:val="18"/>
              </w:rPr>
              <w:t>(1,393)</w:t>
            </w:r>
          </w:p>
        </w:tc>
      </w:tr>
      <w:tr w:rsidR="00591DE7" w:rsidRPr="001B622E" w14:paraId="2FBA426F" w14:textId="77777777" w:rsidTr="001B622E">
        <w:tc>
          <w:tcPr>
            <w:tcW w:w="2160" w:type="dxa"/>
          </w:tcPr>
          <w:p w14:paraId="48DBD62F" w14:textId="2FF426A1" w:rsidR="00591DE7" w:rsidRPr="001B622E" w:rsidRDefault="00591DE7" w:rsidP="00591DE7">
            <w:pPr>
              <w:spacing w:line="320" w:lineRule="exact"/>
              <w:ind w:right="-50"/>
              <w:rPr>
                <w:rFonts w:ascii="Arial" w:hAnsi="Arial" w:cs="Arial"/>
                <w:sz w:val="18"/>
                <w:szCs w:val="18"/>
              </w:rPr>
            </w:pPr>
            <w:r>
              <w:rPr>
                <w:rFonts w:ascii="Arial" w:hAnsi="Arial" w:cs="Arial"/>
                <w:sz w:val="18"/>
                <w:szCs w:val="18"/>
              </w:rPr>
              <w:t>Depreciation for the year</w:t>
            </w:r>
          </w:p>
        </w:tc>
        <w:tc>
          <w:tcPr>
            <w:tcW w:w="1350" w:type="dxa"/>
            <w:vAlign w:val="bottom"/>
          </w:tcPr>
          <w:p w14:paraId="34B49EDE" w14:textId="1AE29BBD" w:rsidR="00591DE7" w:rsidRPr="001B622E" w:rsidRDefault="00591DE7" w:rsidP="00591DE7">
            <w:pPr>
              <w:pBdr>
                <w:bottom w:val="single" w:sz="4" w:space="1" w:color="auto"/>
              </w:pBdr>
              <w:tabs>
                <w:tab w:val="decimal" w:pos="975"/>
              </w:tabs>
              <w:spacing w:line="320" w:lineRule="exact"/>
              <w:ind w:right="-72"/>
              <w:rPr>
                <w:rFonts w:ascii="Arial" w:hAnsi="Arial" w:cs="Arial"/>
                <w:sz w:val="18"/>
                <w:szCs w:val="18"/>
              </w:rPr>
            </w:pPr>
            <w:r w:rsidRPr="00591DE7">
              <w:rPr>
                <w:rFonts w:ascii="Arial" w:hAnsi="Arial" w:cs="Arial"/>
                <w:sz w:val="18"/>
                <w:szCs w:val="18"/>
              </w:rPr>
              <w:t>(2,753)</w:t>
            </w:r>
          </w:p>
        </w:tc>
        <w:tc>
          <w:tcPr>
            <w:tcW w:w="1350" w:type="dxa"/>
            <w:vAlign w:val="bottom"/>
          </w:tcPr>
          <w:p w14:paraId="103F83AB" w14:textId="027D7403" w:rsidR="00591DE7" w:rsidRPr="001B622E" w:rsidRDefault="00591DE7" w:rsidP="00591DE7">
            <w:pPr>
              <w:pBdr>
                <w:bottom w:val="single" w:sz="4" w:space="1" w:color="auto"/>
              </w:pBdr>
              <w:tabs>
                <w:tab w:val="decimal" w:pos="1065"/>
              </w:tabs>
              <w:spacing w:line="320" w:lineRule="exact"/>
              <w:ind w:right="-72"/>
              <w:rPr>
                <w:rFonts w:ascii="Arial" w:hAnsi="Arial" w:cs="Arial"/>
                <w:sz w:val="18"/>
                <w:szCs w:val="18"/>
              </w:rPr>
            </w:pPr>
            <w:r w:rsidRPr="00591DE7">
              <w:rPr>
                <w:rFonts w:ascii="Arial" w:hAnsi="Arial" w:cs="Arial"/>
                <w:sz w:val="18"/>
                <w:szCs w:val="18"/>
              </w:rPr>
              <w:t>(1,079)</w:t>
            </w:r>
          </w:p>
        </w:tc>
        <w:tc>
          <w:tcPr>
            <w:tcW w:w="1350" w:type="dxa"/>
            <w:vAlign w:val="bottom"/>
          </w:tcPr>
          <w:p w14:paraId="6FAAE281" w14:textId="21D83C1B" w:rsidR="00591DE7" w:rsidRPr="001B622E" w:rsidRDefault="00591DE7" w:rsidP="00591DE7">
            <w:pPr>
              <w:pBdr>
                <w:bottom w:val="single" w:sz="4" w:space="1" w:color="auto"/>
              </w:pBdr>
              <w:tabs>
                <w:tab w:val="decimal" w:pos="1065"/>
              </w:tabs>
              <w:spacing w:line="320" w:lineRule="exact"/>
              <w:ind w:right="-72"/>
              <w:rPr>
                <w:rFonts w:ascii="Arial" w:hAnsi="Arial" w:cs="Arial"/>
                <w:sz w:val="18"/>
                <w:szCs w:val="18"/>
              </w:rPr>
            </w:pPr>
            <w:r w:rsidRPr="00591DE7">
              <w:rPr>
                <w:rFonts w:ascii="Arial" w:hAnsi="Arial" w:cs="Arial"/>
                <w:sz w:val="18"/>
                <w:szCs w:val="18"/>
              </w:rPr>
              <w:t>(3,630)</w:t>
            </w:r>
          </w:p>
        </w:tc>
        <w:tc>
          <w:tcPr>
            <w:tcW w:w="1350" w:type="dxa"/>
            <w:vAlign w:val="bottom"/>
          </w:tcPr>
          <w:p w14:paraId="09C04F3A" w14:textId="7F86A74E" w:rsidR="00591DE7" w:rsidRPr="001B622E" w:rsidRDefault="00591DE7" w:rsidP="00591DE7">
            <w:pPr>
              <w:pBdr>
                <w:bottom w:val="single" w:sz="4" w:space="1" w:color="auto"/>
              </w:pBdr>
              <w:tabs>
                <w:tab w:val="decimal" w:pos="1065"/>
              </w:tabs>
              <w:spacing w:line="320" w:lineRule="exact"/>
              <w:ind w:right="-72"/>
              <w:rPr>
                <w:rFonts w:ascii="Arial" w:hAnsi="Arial" w:cs="Arial"/>
                <w:sz w:val="18"/>
                <w:szCs w:val="18"/>
              </w:rPr>
            </w:pPr>
            <w:r w:rsidRPr="00591DE7">
              <w:rPr>
                <w:rFonts w:ascii="Arial" w:hAnsi="Arial" w:cs="Arial"/>
                <w:sz w:val="18"/>
                <w:szCs w:val="18"/>
              </w:rPr>
              <w:t>(268)</w:t>
            </w:r>
          </w:p>
        </w:tc>
        <w:tc>
          <w:tcPr>
            <w:tcW w:w="1350" w:type="dxa"/>
            <w:vAlign w:val="bottom"/>
          </w:tcPr>
          <w:p w14:paraId="31AC07F6" w14:textId="6BCD67D3" w:rsidR="00591DE7" w:rsidRPr="001B622E" w:rsidRDefault="00591DE7" w:rsidP="00591DE7">
            <w:pPr>
              <w:pBdr>
                <w:bottom w:val="single" w:sz="4" w:space="1" w:color="auto"/>
              </w:pBdr>
              <w:tabs>
                <w:tab w:val="decimal" w:pos="1065"/>
              </w:tabs>
              <w:spacing w:line="320" w:lineRule="exact"/>
              <w:ind w:right="-72"/>
              <w:rPr>
                <w:rFonts w:ascii="Arial" w:hAnsi="Arial" w:cs="Arial"/>
                <w:sz w:val="18"/>
                <w:szCs w:val="18"/>
              </w:rPr>
            </w:pPr>
            <w:r w:rsidRPr="00591DE7">
              <w:rPr>
                <w:rFonts w:ascii="Arial" w:hAnsi="Arial" w:cs="Arial"/>
                <w:sz w:val="18"/>
                <w:szCs w:val="18"/>
              </w:rPr>
              <w:t>(7,730)</w:t>
            </w:r>
          </w:p>
        </w:tc>
      </w:tr>
      <w:tr w:rsidR="00591DE7" w:rsidRPr="001B622E" w14:paraId="3757DD65" w14:textId="77777777" w:rsidTr="001B622E">
        <w:tc>
          <w:tcPr>
            <w:tcW w:w="2160" w:type="dxa"/>
            <w:hideMark/>
          </w:tcPr>
          <w:p w14:paraId="17935C8A" w14:textId="0B2FD1D9" w:rsidR="00591DE7" w:rsidRPr="001B622E" w:rsidRDefault="00591DE7" w:rsidP="00591DE7">
            <w:pPr>
              <w:spacing w:line="320" w:lineRule="exact"/>
              <w:ind w:right="-50"/>
              <w:rPr>
                <w:rFonts w:ascii="Arial" w:hAnsi="Arial" w:cs="Arial"/>
                <w:spacing w:val="-4"/>
                <w:sz w:val="18"/>
                <w:szCs w:val="18"/>
              </w:rPr>
            </w:pPr>
            <w:r w:rsidRPr="001B622E">
              <w:rPr>
                <w:rFonts w:ascii="Arial" w:hAnsi="Arial" w:cs="Arial"/>
                <w:spacing w:val="-4"/>
                <w:sz w:val="18"/>
                <w:szCs w:val="18"/>
              </w:rPr>
              <w:t xml:space="preserve">31 December </w:t>
            </w:r>
            <w:r>
              <w:rPr>
                <w:rFonts w:ascii="Arial" w:hAnsi="Arial" w:cs="Arial"/>
                <w:spacing w:val="-4"/>
                <w:sz w:val="18"/>
                <w:szCs w:val="18"/>
              </w:rPr>
              <w:t>2022</w:t>
            </w:r>
          </w:p>
        </w:tc>
        <w:tc>
          <w:tcPr>
            <w:tcW w:w="1350" w:type="dxa"/>
            <w:vAlign w:val="bottom"/>
          </w:tcPr>
          <w:p w14:paraId="0B51E72A" w14:textId="4214F9AC" w:rsidR="00591DE7" w:rsidRPr="001B622E" w:rsidRDefault="00591DE7" w:rsidP="00591DE7">
            <w:pPr>
              <w:pBdr>
                <w:bottom w:val="double" w:sz="4" w:space="1" w:color="auto"/>
              </w:pBdr>
              <w:tabs>
                <w:tab w:val="decimal" w:pos="975"/>
              </w:tabs>
              <w:spacing w:line="320" w:lineRule="exact"/>
              <w:ind w:right="-72"/>
              <w:rPr>
                <w:rFonts w:ascii="Arial" w:hAnsi="Arial" w:cs="Arial"/>
                <w:sz w:val="18"/>
                <w:szCs w:val="18"/>
              </w:rPr>
            </w:pPr>
            <w:r w:rsidRPr="00591DE7">
              <w:rPr>
                <w:rFonts w:ascii="Arial" w:hAnsi="Arial" w:cs="Arial"/>
                <w:sz w:val="18"/>
                <w:szCs w:val="18"/>
              </w:rPr>
              <w:t>3,573</w:t>
            </w:r>
          </w:p>
        </w:tc>
        <w:tc>
          <w:tcPr>
            <w:tcW w:w="1350" w:type="dxa"/>
            <w:vAlign w:val="bottom"/>
          </w:tcPr>
          <w:p w14:paraId="601DDF3E" w14:textId="39BB043E" w:rsidR="00591DE7" w:rsidRPr="001B622E" w:rsidRDefault="00591DE7" w:rsidP="00591DE7">
            <w:pPr>
              <w:pBdr>
                <w:bottom w:val="double" w:sz="4" w:space="1" w:color="auto"/>
              </w:pBdr>
              <w:tabs>
                <w:tab w:val="decimal" w:pos="1065"/>
              </w:tabs>
              <w:spacing w:line="320" w:lineRule="exact"/>
              <w:ind w:right="-72"/>
              <w:rPr>
                <w:rFonts w:ascii="Arial" w:hAnsi="Arial" w:cs="Arial"/>
                <w:sz w:val="18"/>
                <w:szCs w:val="18"/>
              </w:rPr>
            </w:pPr>
            <w:r w:rsidRPr="00591DE7">
              <w:rPr>
                <w:rFonts w:ascii="Arial" w:hAnsi="Arial" w:cs="Arial"/>
                <w:sz w:val="18"/>
                <w:szCs w:val="18"/>
              </w:rPr>
              <w:t>28,865</w:t>
            </w:r>
          </w:p>
        </w:tc>
        <w:tc>
          <w:tcPr>
            <w:tcW w:w="1350" w:type="dxa"/>
            <w:vAlign w:val="bottom"/>
          </w:tcPr>
          <w:p w14:paraId="750A3512" w14:textId="569E804F" w:rsidR="00591DE7" w:rsidRPr="001B622E" w:rsidRDefault="00591DE7" w:rsidP="00591DE7">
            <w:pPr>
              <w:pBdr>
                <w:bottom w:val="double" w:sz="4" w:space="1" w:color="auto"/>
              </w:pBdr>
              <w:tabs>
                <w:tab w:val="decimal" w:pos="1065"/>
              </w:tabs>
              <w:spacing w:line="320" w:lineRule="exact"/>
              <w:ind w:right="-72"/>
              <w:rPr>
                <w:rFonts w:ascii="Arial" w:hAnsi="Arial" w:cs="Arial"/>
                <w:sz w:val="18"/>
                <w:szCs w:val="18"/>
              </w:rPr>
            </w:pPr>
            <w:r w:rsidRPr="00591DE7">
              <w:rPr>
                <w:rFonts w:ascii="Arial" w:hAnsi="Arial" w:cs="Arial"/>
                <w:sz w:val="18"/>
                <w:szCs w:val="18"/>
              </w:rPr>
              <w:t>15,681</w:t>
            </w:r>
          </w:p>
        </w:tc>
        <w:tc>
          <w:tcPr>
            <w:tcW w:w="1350" w:type="dxa"/>
            <w:vAlign w:val="bottom"/>
          </w:tcPr>
          <w:p w14:paraId="23A2F4CB" w14:textId="19AD42F9" w:rsidR="00591DE7" w:rsidRPr="001B622E" w:rsidRDefault="00591DE7" w:rsidP="00591DE7">
            <w:pPr>
              <w:pBdr>
                <w:bottom w:val="double" w:sz="4" w:space="1" w:color="auto"/>
              </w:pBdr>
              <w:tabs>
                <w:tab w:val="decimal" w:pos="1065"/>
              </w:tabs>
              <w:spacing w:line="320" w:lineRule="exact"/>
              <w:ind w:right="-72"/>
              <w:rPr>
                <w:rFonts w:ascii="Arial" w:hAnsi="Arial" w:cs="Arial"/>
                <w:sz w:val="18"/>
                <w:szCs w:val="18"/>
              </w:rPr>
            </w:pPr>
            <w:r w:rsidRPr="00591DE7">
              <w:rPr>
                <w:rFonts w:ascii="Arial" w:hAnsi="Arial" w:cs="Arial"/>
                <w:sz w:val="18"/>
                <w:szCs w:val="18"/>
              </w:rPr>
              <w:t>384</w:t>
            </w:r>
          </w:p>
        </w:tc>
        <w:tc>
          <w:tcPr>
            <w:tcW w:w="1350" w:type="dxa"/>
            <w:vAlign w:val="bottom"/>
          </w:tcPr>
          <w:p w14:paraId="3D95CFF6" w14:textId="26EF0FFE" w:rsidR="00591DE7" w:rsidRPr="001B622E" w:rsidRDefault="00591DE7" w:rsidP="00591DE7">
            <w:pPr>
              <w:pBdr>
                <w:bottom w:val="double" w:sz="4" w:space="1" w:color="auto"/>
              </w:pBdr>
              <w:tabs>
                <w:tab w:val="decimal" w:pos="1065"/>
              </w:tabs>
              <w:spacing w:line="320" w:lineRule="exact"/>
              <w:ind w:right="-72"/>
              <w:rPr>
                <w:rFonts w:ascii="Arial" w:hAnsi="Arial" w:cs="Arial"/>
                <w:sz w:val="18"/>
                <w:szCs w:val="18"/>
              </w:rPr>
            </w:pPr>
            <w:r w:rsidRPr="00591DE7">
              <w:rPr>
                <w:rFonts w:ascii="Arial" w:hAnsi="Arial" w:cs="Arial"/>
                <w:sz w:val="18"/>
                <w:szCs w:val="18"/>
              </w:rPr>
              <w:t>48,503</w:t>
            </w:r>
          </w:p>
        </w:tc>
      </w:tr>
    </w:tbl>
    <w:p w14:paraId="09E1E8D8" w14:textId="0585EA22" w:rsidR="00B36ABF" w:rsidRDefault="00B36ABF" w:rsidP="003205E4">
      <w:pPr>
        <w:pStyle w:val="ListParagraph"/>
        <w:numPr>
          <w:ilvl w:val="0"/>
          <w:numId w:val="5"/>
        </w:numPr>
        <w:spacing w:before="240" w:after="120" w:line="380" w:lineRule="exact"/>
        <w:ind w:left="907"/>
        <w:contextualSpacing w:val="0"/>
        <w:jc w:val="thaiDistribute"/>
        <w:rPr>
          <w:rFonts w:ascii="Arial" w:hAnsi="Arial" w:cs="Browallia New"/>
          <w:b/>
          <w:bCs/>
          <w:sz w:val="22"/>
          <w:szCs w:val="28"/>
        </w:rPr>
      </w:pPr>
      <w:r w:rsidRPr="00B36ABF">
        <w:rPr>
          <w:rFonts w:ascii="Arial" w:hAnsi="Arial" w:cs="Browallia New"/>
          <w:b/>
          <w:bCs/>
          <w:sz w:val="22"/>
          <w:szCs w:val="28"/>
        </w:rPr>
        <w:t>Lease liabilities</w:t>
      </w:r>
    </w:p>
    <w:p w14:paraId="3AAE67BB" w14:textId="77777777" w:rsidR="001E373C" w:rsidRPr="007222F3" w:rsidRDefault="001E373C" w:rsidP="001E373C">
      <w:pPr>
        <w:tabs>
          <w:tab w:val="right" w:pos="7280"/>
          <w:tab w:val="right" w:pos="8540"/>
        </w:tabs>
        <w:spacing w:before="240" w:after="120"/>
        <w:ind w:left="547" w:right="-7" w:hanging="547"/>
        <w:jc w:val="right"/>
        <w:rPr>
          <w:rFonts w:ascii="Arial" w:hAnsi="Arial" w:cs="Arial"/>
          <w:b/>
          <w:bCs/>
          <w:sz w:val="18"/>
          <w:szCs w:val="18"/>
        </w:rPr>
      </w:pPr>
      <w:r w:rsidRPr="007222F3">
        <w:rPr>
          <w:rFonts w:ascii="Arial" w:hAnsi="Arial" w:cs="Arial"/>
          <w:sz w:val="18"/>
          <w:szCs w:val="18"/>
        </w:rPr>
        <w:t>(Unit: Thousand Baht)</w:t>
      </w:r>
    </w:p>
    <w:tbl>
      <w:tblPr>
        <w:tblW w:w="8730" w:type="dxa"/>
        <w:tblInd w:w="810" w:type="dxa"/>
        <w:tblLayout w:type="fixed"/>
        <w:tblLook w:val="04A0" w:firstRow="1" w:lastRow="0" w:firstColumn="1" w:lastColumn="0" w:noHBand="0" w:noVBand="1"/>
      </w:tblPr>
      <w:tblGrid>
        <w:gridCol w:w="4050"/>
        <w:gridCol w:w="1170"/>
        <w:gridCol w:w="1170"/>
        <w:gridCol w:w="1170"/>
        <w:gridCol w:w="1170"/>
      </w:tblGrid>
      <w:tr w:rsidR="001E373C" w:rsidRPr="007222F3" w14:paraId="59B6E729" w14:textId="77777777" w:rsidTr="003F6FAF">
        <w:tc>
          <w:tcPr>
            <w:tcW w:w="4050" w:type="dxa"/>
          </w:tcPr>
          <w:p w14:paraId="4FCE52CA" w14:textId="77777777" w:rsidR="001E373C" w:rsidRPr="007222F3" w:rsidRDefault="001E373C" w:rsidP="003F6FAF">
            <w:pPr>
              <w:tabs>
                <w:tab w:val="right" w:pos="7280"/>
                <w:tab w:val="right" w:pos="8540"/>
              </w:tabs>
              <w:spacing w:line="380" w:lineRule="exact"/>
              <w:rPr>
                <w:rFonts w:ascii="Arial" w:hAnsi="Arial" w:cs="Arial"/>
                <w:b/>
                <w:bCs/>
                <w:sz w:val="18"/>
                <w:szCs w:val="18"/>
              </w:rPr>
            </w:pPr>
          </w:p>
        </w:tc>
        <w:tc>
          <w:tcPr>
            <w:tcW w:w="2340" w:type="dxa"/>
            <w:gridSpan w:val="2"/>
          </w:tcPr>
          <w:p w14:paraId="394AF1C4" w14:textId="77777777" w:rsidR="001E373C" w:rsidRPr="007222F3" w:rsidRDefault="001E373C" w:rsidP="003F6FAF">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Consolidated                 financial statements</w:t>
            </w:r>
          </w:p>
        </w:tc>
        <w:tc>
          <w:tcPr>
            <w:tcW w:w="2340" w:type="dxa"/>
            <w:gridSpan w:val="2"/>
          </w:tcPr>
          <w:p w14:paraId="0B29B2A4" w14:textId="77777777" w:rsidR="001E373C" w:rsidRPr="007222F3" w:rsidRDefault="001E373C" w:rsidP="003F6FAF">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Separate                    financial statements</w:t>
            </w:r>
          </w:p>
        </w:tc>
      </w:tr>
      <w:tr w:rsidR="001E373C" w:rsidRPr="007222F3" w14:paraId="001EDE3B" w14:textId="77777777" w:rsidTr="003F6FAF">
        <w:tc>
          <w:tcPr>
            <w:tcW w:w="4050" w:type="dxa"/>
          </w:tcPr>
          <w:p w14:paraId="58CF08D4" w14:textId="77777777" w:rsidR="001E373C" w:rsidRPr="007222F3" w:rsidRDefault="001E373C" w:rsidP="003F6FAF">
            <w:pPr>
              <w:tabs>
                <w:tab w:val="right" w:pos="7280"/>
                <w:tab w:val="right" w:pos="8540"/>
              </w:tabs>
              <w:spacing w:line="380" w:lineRule="exact"/>
              <w:rPr>
                <w:rFonts w:ascii="Arial" w:hAnsi="Arial" w:cs="Arial"/>
                <w:b/>
                <w:bCs/>
                <w:sz w:val="18"/>
                <w:szCs w:val="18"/>
              </w:rPr>
            </w:pPr>
          </w:p>
        </w:tc>
        <w:tc>
          <w:tcPr>
            <w:tcW w:w="1170" w:type="dxa"/>
          </w:tcPr>
          <w:p w14:paraId="19928D4D" w14:textId="38D2F529" w:rsidR="001E373C" w:rsidRPr="007222F3" w:rsidRDefault="0068403A" w:rsidP="003F6FAF">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2022</w:t>
            </w:r>
          </w:p>
        </w:tc>
        <w:tc>
          <w:tcPr>
            <w:tcW w:w="1170" w:type="dxa"/>
          </w:tcPr>
          <w:p w14:paraId="2643861C" w14:textId="2406E218" w:rsidR="001E373C" w:rsidRPr="007222F3" w:rsidRDefault="0068403A" w:rsidP="003F6FAF">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2021</w:t>
            </w:r>
          </w:p>
        </w:tc>
        <w:tc>
          <w:tcPr>
            <w:tcW w:w="1170" w:type="dxa"/>
          </w:tcPr>
          <w:p w14:paraId="077CB06D" w14:textId="69C266EA" w:rsidR="001E373C" w:rsidRPr="007222F3" w:rsidRDefault="0068403A" w:rsidP="003F6FAF">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2022</w:t>
            </w:r>
          </w:p>
        </w:tc>
        <w:tc>
          <w:tcPr>
            <w:tcW w:w="1170" w:type="dxa"/>
          </w:tcPr>
          <w:p w14:paraId="5588E750" w14:textId="579A9D0F" w:rsidR="001E373C" w:rsidRPr="007222F3" w:rsidRDefault="0068403A" w:rsidP="003F6FAF">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2021</w:t>
            </w:r>
          </w:p>
        </w:tc>
      </w:tr>
      <w:tr w:rsidR="00CD4D88" w:rsidRPr="007222F3" w14:paraId="3342891F" w14:textId="77777777" w:rsidTr="003F6FAF">
        <w:tc>
          <w:tcPr>
            <w:tcW w:w="4050" w:type="dxa"/>
          </w:tcPr>
          <w:p w14:paraId="3B401BB5" w14:textId="18F323A3" w:rsidR="00CD4D88" w:rsidRPr="007222F3" w:rsidRDefault="00CD4D88" w:rsidP="00CD4D88">
            <w:pPr>
              <w:spacing w:line="380" w:lineRule="exact"/>
              <w:ind w:left="270" w:right="-108" w:hanging="270"/>
              <w:rPr>
                <w:rFonts w:ascii="Arial" w:eastAsia="Arial Unicode MS" w:hAnsi="Arial" w:cs="Arial"/>
                <w:sz w:val="18"/>
                <w:szCs w:val="18"/>
              </w:rPr>
            </w:pPr>
            <w:r>
              <w:rPr>
                <w:rFonts w:ascii="Arial" w:eastAsia="Arial Unicode MS" w:hAnsi="Arial" w:cs="Arial"/>
                <w:sz w:val="18"/>
                <w:szCs w:val="18"/>
              </w:rPr>
              <w:t>Lease payments</w:t>
            </w:r>
          </w:p>
        </w:tc>
        <w:tc>
          <w:tcPr>
            <w:tcW w:w="1170" w:type="dxa"/>
            <w:vAlign w:val="bottom"/>
          </w:tcPr>
          <w:p w14:paraId="2573B0EB" w14:textId="039E674E" w:rsidR="00CD4D88" w:rsidRPr="003F6FAF" w:rsidRDefault="00CD4D88" w:rsidP="00CD4D88">
            <w:pPr>
              <w:tabs>
                <w:tab w:val="decimal" w:pos="885"/>
              </w:tabs>
              <w:spacing w:line="380" w:lineRule="exact"/>
              <w:jc w:val="both"/>
              <w:rPr>
                <w:rFonts w:ascii="Arial" w:hAnsi="Arial" w:cs="Arial"/>
                <w:sz w:val="18"/>
                <w:szCs w:val="18"/>
              </w:rPr>
            </w:pPr>
            <w:r w:rsidRPr="000B153E">
              <w:rPr>
                <w:rFonts w:ascii="Arial" w:hAnsi="Arial" w:cs="Arial"/>
                <w:sz w:val="18"/>
                <w:szCs w:val="18"/>
              </w:rPr>
              <w:t>84,480</w:t>
            </w:r>
          </w:p>
        </w:tc>
        <w:tc>
          <w:tcPr>
            <w:tcW w:w="1170" w:type="dxa"/>
            <w:vAlign w:val="bottom"/>
          </w:tcPr>
          <w:p w14:paraId="6256F824" w14:textId="5AB3D1A3" w:rsidR="00CD4D88" w:rsidRPr="003F6FAF" w:rsidRDefault="00CD4D88" w:rsidP="00CD4D88">
            <w:pPr>
              <w:tabs>
                <w:tab w:val="decimal" w:pos="885"/>
              </w:tabs>
              <w:spacing w:line="380" w:lineRule="exact"/>
              <w:jc w:val="both"/>
              <w:rPr>
                <w:rFonts w:ascii="Arial" w:hAnsi="Arial" w:cs="Arial"/>
                <w:sz w:val="18"/>
                <w:szCs w:val="18"/>
              </w:rPr>
            </w:pPr>
            <w:r>
              <w:rPr>
                <w:rFonts w:ascii="Arial" w:hAnsi="Arial" w:cs="Arial"/>
                <w:sz w:val="18"/>
                <w:szCs w:val="18"/>
              </w:rPr>
              <w:t>50,360</w:t>
            </w:r>
          </w:p>
        </w:tc>
        <w:tc>
          <w:tcPr>
            <w:tcW w:w="1170" w:type="dxa"/>
          </w:tcPr>
          <w:p w14:paraId="3D7A75F0" w14:textId="19DA2104" w:rsidR="00CD4D88" w:rsidRPr="003F6FAF" w:rsidRDefault="00CD4D88" w:rsidP="00CD4D88">
            <w:pPr>
              <w:tabs>
                <w:tab w:val="decimal" w:pos="885"/>
              </w:tabs>
              <w:spacing w:line="380" w:lineRule="exact"/>
              <w:jc w:val="both"/>
              <w:rPr>
                <w:rFonts w:ascii="Arial" w:hAnsi="Arial" w:cs="Arial"/>
                <w:sz w:val="18"/>
                <w:szCs w:val="18"/>
              </w:rPr>
            </w:pPr>
            <w:r w:rsidRPr="00CD4D88">
              <w:rPr>
                <w:rFonts w:ascii="Arial" w:hAnsi="Arial" w:cs="Arial"/>
                <w:sz w:val="18"/>
                <w:szCs w:val="18"/>
              </w:rPr>
              <w:t>44,158</w:t>
            </w:r>
          </w:p>
        </w:tc>
        <w:tc>
          <w:tcPr>
            <w:tcW w:w="1170" w:type="dxa"/>
          </w:tcPr>
          <w:p w14:paraId="1E0B5181" w14:textId="5C376CAC" w:rsidR="00CD4D88" w:rsidRPr="003F6FAF" w:rsidRDefault="00CD4D88" w:rsidP="00CD4D88">
            <w:pPr>
              <w:tabs>
                <w:tab w:val="decimal" w:pos="885"/>
              </w:tabs>
              <w:spacing w:line="380" w:lineRule="exact"/>
              <w:rPr>
                <w:rFonts w:ascii="Arial" w:hAnsi="Arial" w:cs="Arial"/>
                <w:sz w:val="18"/>
                <w:szCs w:val="18"/>
              </w:rPr>
            </w:pPr>
            <w:r w:rsidRPr="003F6FAF">
              <w:rPr>
                <w:rFonts w:ascii="Arial" w:hAnsi="Arial" w:cs="Arial"/>
                <w:sz w:val="18"/>
                <w:szCs w:val="18"/>
              </w:rPr>
              <w:t>38,402</w:t>
            </w:r>
          </w:p>
        </w:tc>
      </w:tr>
      <w:tr w:rsidR="00CD4D88" w:rsidRPr="007222F3" w14:paraId="64433663" w14:textId="77777777" w:rsidTr="003F6FAF">
        <w:tc>
          <w:tcPr>
            <w:tcW w:w="4050" w:type="dxa"/>
          </w:tcPr>
          <w:p w14:paraId="1A933A23" w14:textId="77777777" w:rsidR="00CD4D88" w:rsidRPr="007222F3" w:rsidRDefault="00CD4D88" w:rsidP="00CD4D88">
            <w:pPr>
              <w:spacing w:line="38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Less: Deferred interest expenses</w:t>
            </w:r>
          </w:p>
        </w:tc>
        <w:tc>
          <w:tcPr>
            <w:tcW w:w="1170" w:type="dxa"/>
            <w:vAlign w:val="bottom"/>
          </w:tcPr>
          <w:p w14:paraId="1D2A1C52" w14:textId="5BCC7633" w:rsidR="00CD4D88" w:rsidRPr="003F6FAF" w:rsidRDefault="00CD4D88" w:rsidP="00CD4D88">
            <w:pPr>
              <w:pBdr>
                <w:bottom w:val="single" w:sz="4" w:space="1" w:color="auto"/>
              </w:pBdr>
              <w:tabs>
                <w:tab w:val="decimal" w:pos="885"/>
              </w:tabs>
              <w:spacing w:line="380" w:lineRule="exact"/>
              <w:jc w:val="both"/>
              <w:rPr>
                <w:rFonts w:ascii="Arial" w:hAnsi="Arial" w:cs="Arial"/>
                <w:sz w:val="18"/>
                <w:szCs w:val="18"/>
              </w:rPr>
            </w:pPr>
            <w:r w:rsidRPr="000B153E">
              <w:rPr>
                <w:rFonts w:ascii="Arial" w:hAnsi="Arial" w:cs="Arial"/>
                <w:sz w:val="18"/>
                <w:szCs w:val="18"/>
              </w:rPr>
              <w:t>(7,13</w:t>
            </w:r>
            <w:r w:rsidR="00AB0FFA">
              <w:rPr>
                <w:rFonts w:ascii="Arial" w:hAnsi="Arial" w:cs="Arial"/>
                <w:sz w:val="18"/>
                <w:szCs w:val="18"/>
              </w:rPr>
              <w:t>7</w:t>
            </w:r>
            <w:r w:rsidRPr="000B153E">
              <w:rPr>
                <w:rFonts w:ascii="Arial" w:hAnsi="Arial" w:cs="Arial"/>
                <w:sz w:val="18"/>
                <w:szCs w:val="18"/>
              </w:rPr>
              <w:t>)</w:t>
            </w:r>
          </w:p>
        </w:tc>
        <w:tc>
          <w:tcPr>
            <w:tcW w:w="1170" w:type="dxa"/>
            <w:vAlign w:val="bottom"/>
          </w:tcPr>
          <w:p w14:paraId="738D33D4" w14:textId="69351C85" w:rsidR="00CD4D88" w:rsidRPr="003F6FAF" w:rsidRDefault="00CD4D88" w:rsidP="00CD4D88">
            <w:pPr>
              <w:pBdr>
                <w:bottom w:val="single" w:sz="4" w:space="1" w:color="auto"/>
              </w:pBdr>
              <w:tabs>
                <w:tab w:val="decimal" w:pos="885"/>
              </w:tabs>
              <w:spacing w:line="380" w:lineRule="exact"/>
              <w:jc w:val="both"/>
              <w:rPr>
                <w:rFonts w:ascii="Arial" w:hAnsi="Arial" w:cs="Arial"/>
                <w:sz w:val="18"/>
                <w:szCs w:val="18"/>
              </w:rPr>
            </w:pPr>
            <w:r w:rsidRPr="003F6FAF">
              <w:rPr>
                <w:rFonts w:ascii="Arial" w:hAnsi="Arial" w:cs="Arial"/>
                <w:sz w:val="18"/>
                <w:szCs w:val="18"/>
              </w:rPr>
              <w:t>(3,</w:t>
            </w:r>
            <w:r>
              <w:rPr>
                <w:rFonts w:ascii="Arial" w:hAnsi="Arial" w:cs="Arial"/>
                <w:sz w:val="18"/>
                <w:szCs w:val="18"/>
              </w:rPr>
              <w:t>810</w:t>
            </w:r>
            <w:r w:rsidRPr="003F6FAF">
              <w:rPr>
                <w:rFonts w:ascii="Arial" w:hAnsi="Arial" w:cs="Arial"/>
                <w:sz w:val="18"/>
                <w:szCs w:val="18"/>
              </w:rPr>
              <w:t>)</w:t>
            </w:r>
          </w:p>
        </w:tc>
        <w:tc>
          <w:tcPr>
            <w:tcW w:w="1170" w:type="dxa"/>
          </w:tcPr>
          <w:p w14:paraId="0B0A3525" w14:textId="6F1D068E" w:rsidR="00CD4D88" w:rsidRPr="003F6FAF" w:rsidRDefault="00CD4D88" w:rsidP="00CD4D88">
            <w:pPr>
              <w:pBdr>
                <w:bottom w:val="single" w:sz="4" w:space="1" w:color="auto"/>
              </w:pBdr>
              <w:tabs>
                <w:tab w:val="decimal" w:pos="885"/>
              </w:tabs>
              <w:spacing w:line="380" w:lineRule="exact"/>
              <w:jc w:val="both"/>
              <w:rPr>
                <w:rFonts w:ascii="Arial" w:hAnsi="Arial" w:cs="Arial"/>
                <w:sz w:val="18"/>
                <w:szCs w:val="18"/>
              </w:rPr>
            </w:pPr>
            <w:r w:rsidRPr="00CD4D88">
              <w:rPr>
                <w:rFonts w:ascii="Arial" w:hAnsi="Arial" w:cs="Arial"/>
                <w:sz w:val="18"/>
                <w:szCs w:val="18"/>
              </w:rPr>
              <w:t>(3,62</w:t>
            </w:r>
            <w:r w:rsidR="00792136">
              <w:rPr>
                <w:rFonts w:ascii="Arial" w:hAnsi="Arial" w:cs="Arial"/>
                <w:sz w:val="18"/>
                <w:szCs w:val="18"/>
              </w:rPr>
              <w:t>3</w:t>
            </w:r>
            <w:r w:rsidRPr="00CD4D88">
              <w:rPr>
                <w:rFonts w:ascii="Arial" w:hAnsi="Arial" w:cs="Arial"/>
                <w:sz w:val="18"/>
                <w:szCs w:val="18"/>
              </w:rPr>
              <w:t>)</w:t>
            </w:r>
          </w:p>
        </w:tc>
        <w:tc>
          <w:tcPr>
            <w:tcW w:w="1170" w:type="dxa"/>
          </w:tcPr>
          <w:p w14:paraId="21A579ED" w14:textId="1ED87782" w:rsidR="00CD4D88" w:rsidRPr="003F6FAF" w:rsidRDefault="00CD4D88" w:rsidP="00CD4D88">
            <w:pPr>
              <w:pBdr>
                <w:bottom w:val="single" w:sz="4" w:space="1" w:color="auto"/>
              </w:pBdr>
              <w:tabs>
                <w:tab w:val="decimal" w:pos="885"/>
              </w:tabs>
              <w:spacing w:line="380" w:lineRule="exact"/>
              <w:rPr>
                <w:rFonts w:ascii="Arial" w:hAnsi="Arial" w:cs="Arial"/>
                <w:sz w:val="18"/>
                <w:szCs w:val="18"/>
              </w:rPr>
            </w:pPr>
            <w:r w:rsidRPr="003F6FAF">
              <w:rPr>
                <w:rFonts w:ascii="Arial" w:hAnsi="Arial" w:cs="Arial"/>
                <w:sz w:val="18"/>
                <w:szCs w:val="18"/>
              </w:rPr>
              <w:t>(3,367)</w:t>
            </w:r>
          </w:p>
        </w:tc>
      </w:tr>
      <w:tr w:rsidR="00CD4D88" w:rsidRPr="007222F3" w14:paraId="71CFA50D" w14:textId="77777777" w:rsidTr="003F6FAF">
        <w:trPr>
          <w:trHeight w:val="234"/>
        </w:trPr>
        <w:tc>
          <w:tcPr>
            <w:tcW w:w="4050" w:type="dxa"/>
          </w:tcPr>
          <w:p w14:paraId="018A6423" w14:textId="77777777" w:rsidR="00CD4D88" w:rsidRPr="007222F3" w:rsidRDefault="00CD4D88" w:rsidP="00CD4D88">
            <w:pPr>
              <w:spacing w:line="38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Total</w:t>
            </w:r>
          </w:p>
        </w:tc>
        <w:tc>
          <w:tcPr>
            <w:tcW w:w="1170" w:type="dxa"/>
            <w:vAlign w:val="bottom"/>
          </w:tcPr>
          <w:p w14:paraId="353042F8" w14:textId="19F7386C" w:rsidR="00CD4D88" w:rsidRPr="003F6FAF" w:rsidRDefault="00CD4D88" w:rsidP="00CD4D88">
            <w:pPr>
              <w:tabs>
                <w:tab w:val="decimal" w:pos="885"/>
              </w:tabs>
              <w:spacing w:line="380" w:lineRule="exact"/>
              <w:jc w:val="both"/>
              <w:rPr>
                <w:rFonts w:ascii="Arial" w:hAnsi="Arial" w:cs="Arial"/>
                <w:sz w:val="18"/>
                <w:szCs w:val="18"/>
              </w:rPr>
            </w:pPr>
            <w:r w:rsidRPr="000B153E">
              <w:rPr>
                <w:rFonts w:ascii="Arial" w:hAnsi="Arial" w:cs="Arial"/>
                <w:sz w:val="18"/>
                <w:szCs w:val="18"/>
              </w:rPr>
              <w:t>77,34</w:t>
            </w:r>
            <w:r w:rsidR="00CE4FDC">
              <w:rPr>
                <w:rFonts w:ascii="Arial" w:hAnsi="Arial" w:cs="Arial"/>
                <w:sz w:val="18"/>
                <w:szCs w:val="18"/>
              </w:rPr>
              <w:t>3</w:t>
            </w:r>
          </w:p>
        </w:tc>
        <w:tc>
          <w:tcPr>
            <w:tcW w:w="1170" w:type="dxa"/>
            <w:vAlign w:val="bottom"/>
          </w:tcPr>
          <w:p w14:paraId="1785FD0A" w14:textId="0CE15C78" w:rsidR="00CD4D88" w:rsidRPr="003F6FAF" w:rsidRDefault="00CD4D88" w:rsidP="00CD4D88">
            <w:pPr>
              <w:tabs>
                <w:tab w:val="decimal" w:pos="885"/>
              </w:tabs>
              <w:spacing w:line="380" w:lineRule="exact"/>
              <w:jc w:val="both"/>
              <w:rPr>
                <w:rFonts w:ascii="Arial" w:hAnsi="Arial" w:cs="Arial"/>
                <w:sz w:val="18"/>
                <w:szCs w:val="18"/>
              </w:rPr>
            </w:pPr>
            <w:r>
              <w:rPr>
                <w:rFonts w:ascii="Arial" w:hAnsi="Arial" w:cs="Arial"/>
                <w:sz w:val="18"/>
                <w:szCs w:val="18"/>
              </w:rPr>
              <w:t>46,550</w:t>
            </w:r>
          </w:p>
        </w:tc>
        <w:tc>
          <w:tcPr>
            <w:tcW w:w="1170" w:type="dxa"/>
          </w:tcPr>
          <w:p w14:paraId="0A49188E" w14:textId="6E1B0FFC" w:rsidR="00CD4D88" w:rsidRPr="003F6FAF" w:rsidRDefault="00CD4D88" w:rsidP="00CD4D88">
            <w:pPr>
              <w:tabs>
                <w:tab w:val="decimal" w:pos="885"/>
              </w:tabs>
              <w:spacing w:line="380" w:lineRule="exact"/>
              <w:jc w:val="both"/>
              <w:rPr>
                <w:rFonts w:ascii="Arial" w:hAnsi="Arial" w:cs="Arial"/>
                <w:sz w:val="18"/>
                <w:szCs w:val="18"/>
              </w:rPr>
            </w:pPr>
            <w:r w:rsidRPr="00CD4D88">
              <w:rPr>
                <w:rFonts w:ascii="Arial" w:hAnsi="Arial" w:cs="Arial"/>
                <w:sz w:val="18"/>
                <w:szCs w:val="18"/>
              </w:rPr>
              <w:t>40,53</w:t>
            </w:r>
            <w:r w:rsidR="00CE4FDC">
              <w:rPr>
                <w:rFonts w:ascii="Arial" w:hAnsi="Arial" w:cs="Arial"/>
                <w:sz w:val="18"/>
                <w:szCs w:val="18"/>
              </w:rPr>
              <w:t>5</w:t>
            </w:r>
          </w:p>
        </w:tc>
        <w:tc>
          <w:tcPr>
            <w:tcW w:w="1170" w:type="dxa"/>
          </w:tcPr>
          <w:p w14:paraId="313FA5FD" w14:textId="127EF663" w:rsidR="00CD4D88" w:rsidRPr="003F6FAF" w:rsidRDefault="00CD4D88" w:rsidP="00CD4D88">
            <w:pPr>
              <w:tabs>
                <w:tab w:val="decimal" w:pos="885"/>
              </w:tabs>
              <w:spacing w:line="380" w:lineRule="exact"/>
              <w:rPr>
                <w:rFonts w:ascii="Arial" w:hAnsi="Arial" w:cs="Arial"/>
                <w:sz w:val="18"/>
                <w:szCs w:val="18"/>
              </w:rPr>
            </w:pPr>
            <w:r w:rsidRPr="003F6FAF">
              <w:rPr>
                <w:rFonts w:ascii="Arial" w:hAnsi="Arial" w:cs="Arial"/>
                <w:sz w:val="18"/>
                <w:szCs w:val="18"/>
              </w:rPr>
              <w:t>35,035</w:t>
            </w:r>
          </w:p>
        </w:tc>
      </w:tr>
      <w:tr w:rsidR="00CD4D88" w:rsidRPr="007222F3" w14:paraId="442DB1B1" w14:textId="77777777" w:rsidTr="003F6FAF">
        <w:tc>
          <w:tcPr>
            <w:tcW w:w="4050" w:type="dxa"/>
          </w:tcPr>
          <w:p w14:paraId="45FBC684" w14:textId="77777777" w:rsidR="00CD4D88" w:rsidRPr="007222F3" w:rsidRDefault="00CD4D88" w:rsidP="00CD4D88">
            <w:pPr>
              <w:spacing w:line="38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Less: Portion due within one year</w:t>
            </w:r>
          </w:p>
        </w:tc>
        <w:tc>
          <w:tcPr>
            <w:tcW w:w="1170" w:type="dxa"/>
            <w:vAlign w:val="bottom"/>
          </w:tcPr>
          <w:p w14:paraId="66FB8FA4" w14:textId="2676F4E7" w:rsidR="00CD4D88" w:rsidRPr="003F6FAF" w:rsidRDefault="00CD4D88" w:rsidP="00CD4D88">
            <w:pPr>
              <w:pBdr>
                <w:bottom w:val="single" w:sz="4" w:space="1" w:color="auto"/>
              </w:pBdr>
              <w:tabs>
                <w:tab w:val="decimal" w:pos="885"/>
              </w:tabs>
              <w:spacing w:line="380" w:lineRule="exact"/>
              <w:jc w:val="both"/>
              <w:rPr>
                <w:rFonts w:ascii="Arial" w:hAnsi="Arial" w:cs="Arial"/>
                <w:sz w:val="18"/>
                <w:szCs w:val="18"/>
              </w:rPr>
            </w:pPr>
            <w:r w:rsidRPr="000B153E">
              <w:rPr>
                <w:rFonts w:ascii="Arial" w:hAnsi="Arial" w:cs="Arial"/>
                <w:sz w:val="18"/>
                <w:szCs w:val="18"/>
              </w:rPr>
              <w:t>(23,904)</w:t>
            </w:r>
          </w:p>
        </w:tc>
        <w:tc>
          <w:tcPr>
            <w:tcW w:w="1170" w:type="dxa"/>
            <w:vAlign w:val="bottom"/>
          </w:tcPr>
          <w:p w14:paraId="5BC270AD" w14:textId="234347C7" w:rsidR="00CD4D88" w:rsidRPr="003F6FAF" w:rsidRDefault="00CD4D88" w:rsidP="00CD4D88">
            <w:pPr>
              <w:pBdr>
                <w:bottom w:val="single" w:sz="4" w:space="1" w:color="auto"/>
              </w:pBdr>
              <w:tabs>
                <w:tab w:val="decimal" w:pos="885"/>
              </w:tabs>
              <w:spacing w:line="380" w:lineRule="exact"/>
              <w:jc w:val="both"/>
              <w:rPr>
                <w:rFonts w:ascii="Arial" w:hAnsi="Arial" w:cs="Arial"/>
                <w:sz w:val="18"/>
                <w:szCs w:val="18"/>
              </w:rPr>
            </w:pPr>
            <w:r w:rsidRPr="003F6FAF">
              <w:rPr>
                <w:rFonts w:ascii="Arial" w:hAnsi="Arial" w:cs="Arial"/>
                <w:sz w:val="18"/>
                <w:szCs w:val="18"/>
              </w:rPr>
              <w:t>(1</w:t>
            </w:r>
            <w:r>
              <w:rPr>
                <w:rFonts w:ascii="Arial" w:hAnsi="Arial" w:cs="Arial"/>
                <w:sz w:val="18"/>
                <w:szCs w:val="18"/>
              </w:rPr>
              <w:t>6,125</w:t>
            </w:r>
            <w:r w:rsidRPr="003F6FAF">
              <w:rPr>
                <w:rFonts w:ascii="Arial" w:hAnsi="Arial" w:cs="Arial"/>
                <w:sz w:val="18"/>
                <w:szCs w:val="18"/>
              </w:rPr>
              <w:t>)</w:t>
            </w:r>
          </w:p>
        </w:tc>
        <w:tc>
          <w:tcPr>
            <w:tcW w:w="1170" w:type="dxa"/>
          </w:tcPr>
          <w:p w14:paraId="4D697E7B" w14:textId="1C7AFF9E" w:rsidR="00CD4D88" w:rsidRPr="003F6FAF" w:rsidRDefault="00CD4D88" w:rsidP="00CD4D88">
            <w:pPr>
              <w:pBdr>
                <w:bottom w:val="single" w:sz="4" w:space="1" w:color="auto"/>
              </w:pBdr>
              <w:tabs>
                <w:tab w:val="decimal" w:pos="885"/>
              </w:tabs>
              <w:spacing w:line="380" w:lineRule="exact"/>
              <w:jc w:val="both"/>
              <w:rPr>
                <w:rFonts w:ascii="Arial" w:hAnsi="Arial" w:cs="Arial"/>
                <w:sz w:val="18"/>
                <w:szCs w:val="18"/>
              </w:rPr>
            </w:pPr>
            <w:r w:rsidRPr="00CD4D88">
              <w:rPr>
                <w:rFonts w:ascii="Arial" w:hAnsi="Arial" w:cs="Arial"/>
                <w:sz w:val="18"/>
                <w:szCs w:val="18"/>
              </w:rPr>
              <w:t>(11,351)</w:t>
            </w:r>
          </w:p>
        </w:tc>
        <w:tc>
          <w:tcPr>
            <w:tcW w:w="1170" w:type="dxa"/>
          </w:tcPr>
          <w:p w14:paraId="63260228" w14:textId="5634A68C" w:rsidR="00CD4D88" w:rsidRPr="003F6FAF" w:rsidRDefault="00CD4D88" w:rsidP="00CD4D88">
            <w:pPr>
              <w:pBdr>
                <w:bottom w:val="single" w:sz="4" w:space="1" w:color="auto"/>
              </w:pBdr>
              <w:tabs>
                <w:tab w:val="decimal" w:pos="885"/>
              </w:tabs>
              <w:spacing w:line="380" w:lineRule="exact"/>
              <w:rPr>
                <w:rFonts w:ascii="Arial" w:hAnsi="Arial" w:cs="Arial"/>
                <w:sz w:val="18"/>
                <w:szCs w:val="18"/>
              </w:rPr>
            </w:pPr>
            <w:r w:rsidRPr="003F6FAF">
              <w:rPr>
                <w:rFonts w:ascii="Arial" w:hAnsi="Arial" w:cs="Arial"/>
                <w:sz w:val="18"/>
                <w:szCs w:val="18"/>
              </w:rPr>
              <w:t>(8,770)</w:t>
            </w:r>
          </w:p>
        </w:tc>
      </w:tr>
      <w:tr w:rsidR="00CD4D88" w:rsidRPr="007222F3" w14:paraId="35D98E02" w14:textId="77777777" w:rsidTr="003F6FAF">
        <w:tc>
          <w:tcPr>
            <w:tcW w:w="4050" w:type="dxa"/>
          </w:tcPr>
          <w:p w14:paraId="77F0DA0E" w14:textId="05B75411" w:rsidR="00CD4D88" w:rsidRPr="007222F3" w:rsidRDefault="00CD4D88" w:rsidP="00CD4D88">
            <w:pPr>
              <w:spacing w:line="380" w:lineRule="exact"/>
              <w:ind w:left="270" w:right="-108" w:hanging="270"/>
              <w:jc w:val="both"/>
              <w:rPr>
                <w:rFonts w:ascii="Arial" w:eastAsia="Arial Unicode MS" w:hAnsi="Arial" w:cs="Arial"/>
                <w:sz w:val="18"/>
                <w:szCs w:val="18"/>
              </w:rPr>
            </w:pPr>
            <w:r>
              <w:rPr>
                <w:rFonts w:ascii="Arial" w:eastAsia="Arial Unicode MS" w:hAnsi="Arial" w:cs="Arial"/>
                <w:sz w:val="18"/>
                <w:szCs w:val="18"/>
              </w:rPr>
              <w:t>Lease liabilities - net of current portion</w:t>
            </w:r>
            <w:r w:rsidRPr="007222F3">
              <w:rPr>
                <w:rFonts w:ascii="Arial" w:eastAsia="Arial Unicode MS" w:hAnsi="Arial" w:cs="Arial"/>
                <w:sz w:val="18"/>
                <w:szCs w:val="18"/>
              </w:rPr>
              <w:t xml:space="preserve"> </w:t>
            </w:r>
          </w:p>
        </w:tc>
        <w:tc>
          <w:tcPr>
            <w:tcW w:w="1170" w:type="dxa"/>
            <w:vAlign w:val="bottom"/>
          </w:tcPr>
          <w:p w14:paraId="6DEA31A9" w14:textId="4F9BB123" w:rsidR="00CD4D88" w:rsidRPr="003F6FAF" w:rsidRDefault="00CD4D88" w:rsidP="00CD4D88">
            <w:pPr>
              <w:pBdr>
                <w:bottom w:val="double" w:sz="4" w:space="1" w:color="auto"/>
              </w:pBdr>
              <w:tabs>
                <w:tab w:val="decimal" w:pos="885"/>
              </w:tabs>
              <w:spacing w:line="380" w:lineRule="exact"/>
              <w:jc w:val="both"/>
              <w:rPr>
                <w:rFonts w:ascii="Arial" w:hAnsi="Arial" w:cs="Arial"/>
                <w:sz w:val="18"/>
                <w:szCs w:val="18"/>
              </w:rPr>
            </w:pPr>
            <w:r w:rsidRPr="000B153E">
              <w:rPr>
                <w:rFonts w:ascii="Arial" w:hAnsi="Arial" w:cs="Arial"/>
                <w:sz w:val="18"/>
                <w:szCs w:val="18"/>
              </w:rPr>
              <w:t>53,43</w:t>
            </w:r>
            <w:r w:rsidR="00801369">
              <w:rPr>
                <w:rFonts w:ascii="Arial" w:hAnsi="Arial" w:cs="Arial"/>
                <w:sz w:val="18"/>
                <w:szCs w:val="18"/>
              </w:rPr>
              <w:t>9</w:t>
            </w:r>
          </w:p>
        </w:tc>
        <w:tc>
          <w:tcPr>
            <w:tcW w:w="1170" w:type="dxa"/>
            <w:vAlign w:val="bottom"/>
          </w:tcPr>
          <w:p w14:paraId="4C8013DC" w14:textId="1DFD02B7" w:rsidR="00CD4D88" w:rsidRPr="003F6FAF" w:rsidRDefault="00CD4D88" w:rsidP="00CD4D88">
            <w:pPr>
              <w:pBdr>
                <w:bottom w:val="double" w:sz="4" w:space="1" w:color="auto"/>
              </w:pBdr>
              <w:tabs>
                <w:tab w:val="decimal" w:pos="885"/>
              </w:tabs>
              <w:spacing w:line="380" w:lineRule="exact"/>
              <w:rPr>
                <w:rFonts w:ascii="Arial" w:hAnsi="Arial" w:cs="Arial"/>
                <w:sz w:val="18"/>
                <w:szCs w:val="18"/>
              </w:rPr>
            </w:pPr>
            <w:r>
              <w:rPr>
                <w:rFonts w:ascii="Arial" w:hAnsi="Arial" w:cs="Arial"/>
                <w:sz w:val="18"/>
                <w:szCs w:val="18"/>
              </w:rPr>
              <w:t>30,425</w:t>
            </w:r>
          </w:p>
        </w:tc>
        <w:tc>
          <w:tcPr>
            <w:tcW w:w="1170" w:type="dxa"/>
            <w:vAlign w:val="bottom"/>
          </w:tcPr>
          <w:p w14:paraId="6886B550" w14:textId="20FF17F8" w:rsidR="00CD4D88" w:rsidRPr="003F6FAF" w:rsidRDefault="00CD4D88" w:rsidP="00CD4D88">
            <w:pPr>
              <w:pBdr>
                <w:bottom w:val="double" w:sz="4" w:space="1" w:color="auto"/>
              </w:pBdr>
              <w:tabs>
                <w:tab w:val="decimal" w:pos="885"/>
              </w:tabs>
              <w:spacing w:line="380" w:lineRule="exact"/>
              <w:jc w:val="both"/>
              <w:rPr>
                <w:rFonts w:ascii="Arial" w:hAnsi="Arial" w:cs="Arial"/>
                <w:sz w:val="18"/>
                <w:szCs w:val="18"/>
              </w:rPr>
            </w:pPr>
            <w:r w:rsidRPr="00CD4D88">
              <w:rPr>
                <w:rFonts w:ascii="Arial" w:hAnsi="Arial" w:cs="Arial"/>
                <w:sz w:val="18"/>
                <w:szCs w:val="18"/>
              </w:rPr>
              <w:t>29,18</w:t>
            </w:r>
            <w:r w:rsidR="00801369">
              <w:rPr>
                <w:rFonts w:ascii="Arial" w:hAnsi="Arial" w:cs="Arial"/>
                <w:sz w:val="18"/>
                <w:szCs w:val="18"/>
              </w:rPr>
              <w:t>4</w:t>
            </w:r>
          </w:p>
        </w:tc>
        <w:tc>
          <w:tcPr>
            <w:tcW w:w="1170" w:type="dxa"/>
            <w:vAlign w:val="bottom"/>
          </w:tcPr>
          <w:p w14:paraId="12E6A877" w14:textId="67C790EA" w:rsidR="00CD4D88" w:rsidRPr="003F6FAF" w:rsidRDefault="00CD4D88" w:rsidP="00CD4D88">
            <w:pPr>
              <w:pBdr>
                <w:bottom w:val="double" w:sz="4" w:space="1" w:color="auto"/>
              </w:pBdr>
              <w:tabs>
                <w:tab w:val="decimal" w:pos="885"/>
              </w:tabs>
              <w:spacing w:line="380" w:lineRule="exact"/>
              <w:rPr>
                <w:rFonts w:ascii="Arial" w:hAnsi="Arial" w:cs="Arial"/>
                <w:sz w:val="18"/>
                <w:szCs w:val="18"/>
              </w:rPr>
            </w:pPr>
            <w:r w:rsidRPr="003F6FAF">
              <w:rPr>
                <w:rFonts w:ascii="Arial" w:hAnsi="Arial" w:cs="Arial"/>
                <w:sz w:val="18"/>
                <w:szCs w:val="18"/>
              </w:rPr>
              <w:t>26,265</w:t>
            </w:r>
          </w:p>
        </w:tc>
      </w:tr>
    </w:tbl>
    <w:p w14:paraId="26EE2FEA" w14:textId="72DD4EDB" w:rsidR="00B36ABF" w:rsidRPr="001B622E" w:rsidRDefault="00FB21F4" w:rsidP="00FB21F4">
      <w:pPr>
        <w:tabs>
          <w:tab w:val="left" w:pos="907"/>
        </w:tabs>
        <w:spacing w:before="240" w:after="120" w:line="380" w:lineRule="exact"/>
        <w:ind w:left="907" w:hanging="367"/>
        <w:jc w:val="thaiDistribute"/>
        <w:rPr>
          <w:rFonts w:ascii="Arial" w:hAnsi="Arial" w:cs="Arial"/>
          <w:b/>
          <w:bCs/>
          <w:sz w:val="22"/>
          <w:szCs w:val="22"/>
        </w:rPr>
      </w:pPr>
      <w:r w:rsidRPr="00FB21F4">
        <w:rPr>
          <w:rFonts w:ascii="Arial" w:hAnsi="Arial" w:cs="Arial"/>
          <w:b/>
          <w:bCs/>
          <w:spacing w:val="-2"/>
          <w:sz w:val="22"/>
          <w:szCs w:val="22"/>
        </w:rPr>
        <w:t>c)</w:t>
      </w:r>
      <w:r w:rsidRPr="00FB21F4">
        <w:rPr>
          <w:rFonts w:ascii="Arial" w:hAnsi="Arial" w:cs="Arial"/>
          <w:b/>
          <w:bCs/>
          <w:spacing w:val="-2"/>
          <w:sz w:val="22"/>
          <w:szCs w:val="22"/>
        </w:rPr>
        <w:tab/>
      </w:r>
      <w:r w:rsidR="00B36ABF" w:rsidRPr="001E373C">
        <w:rPr>
          <w:rFonts w:ascii="Arial" w:hAnsi="Arial" w:cs="Arial"/>
          <w:b/>
          <w:bCs/>
          <w:sz w:val="22"/>
          <w:szCs w:val="22"/>
        </w:rPr>
        <w:t xml:space="preserve">Expenses relating to leases that are </w:t>
      </w:r>
      <w:proofErr w:type="spellStart"/>
      <w:r w:rsidR="00B36ABF" w:rsidRPr="001E373C">
        <w:rPr>
          <w:rFonts w:ascii="Arial" w:hAnsi="Arial" w:cs="Arial"/>
          <w:b/>
          <w:bCs/>
          <w:sz w:val="22"/>
          <w:szCs w:val="22"/>
        </w:rPr>
        <w:t>recognised</w:t>
      </w:r>
      <w:proofErr w:type="spellEnd"/>
      <w:r w:rsidR="00B36ABF" w:rsidRPr="001E373C">
        <w:rPr>
          <w:rFonts w:ascii="Arial" w:hAnsi="Arial" w:cs="Arial"/>
          <w:b/>
          <w:bCs/>
          <w:sz w:val="22"/>
          <w:szCs w:val="22"/>
        </w:rPr>
        <w:t xml:space="preserve"> in profit or loss</w:t>
      </w:r>
    </w:p>
    <w:p w14:paraId="66E41AD3" w14:textId="77777777" w:rsidR="001B622E" w:rsidRPr="001B622E" w:rsidRDefault="001B622E" w:rsidP="001B622E">
      <w:pPr>
        <w:pStyle w:val="ListParagraph"/>
        <w:tabs>
          <w:tab w:val="right" w:pos="7280"/>
          <w:tab w:val="right" w:pos="8540"/>
        </w:tabs>
        <w:spacing w:before="240" w:after="120"/>
        <w:ind w:left="960" w:right="-7"/>
        <w:jc w:val="right"/>
        <w:rPr>
          <w:rFonts w:ascii="Arial" w:hAnsi="Arial" w:cs="Arial"/>
          <w:b/>
          <w:bCs/>
          <w:sz w:val="18"/>
          <w:szCs w:val="18"/>
        </w:rPr>
      </w:pPr>
      <w:r w:rsidRPr="001B622E">
        <w:rPr>
          <w:rFonts w:ascii="Arial" w:hAnsi="Arial" w:cs="Arial"/>
          <w:sz w:val="18"/>
          <w:szCs w:val="18"/>
        </w:rPr>
        <w:t>(Unit: Thousand Baht)</w:t>
      </w:r>
    </w:p>
    <w:tbl>
      <w:tblPr>
        <w:tblW w:w="8730" w:type="dxa"/>
        <w:tblInd w:w="810" w:type="dxa"/>
        <w:tblLayout w:type="fixed"/>
        <w:tblLook w:val="04A0" w:firstRow="1" w:lastRow="0" w:firstColumn="1" w:lastColumn="0" w:noHBand="0" w:noVBand="1"/>
      </w:tblPr>
      <w:tblGrid>
        <w:gridCol w:w="4050"/>
        <w:gridCol w:w="1170"/>
        <w:gridCol w:w="1170"/>
        <w:gridCol w:w="1170"/>
        <w:gridCol w:w="1170"/>
      </w:tblGrid>
      <w:tr w:rsidR="001B622E" w:rsidRPr="007222F3" w14:paraId="17555388" w14:textId="77777777" w:rsidTr="003F6FAF">
        <w:tc>
          <w:tcPr>
            <w:tcW w:w="4050" w:type="dxa"/>
          </w:tcPr>
          <w:p w14:paraId="57E5F1AF" w14:textId="77777777" w:rsidR="001B622E" w:rsidRPr="007222F3" w:rsidRDefault="001B622E" w:rsidP="001B622E">
            <w:pPr>
              <w:tabs>
                <w:tab w:val="right" w:pos="7280"/>
                <w:tab w:val="right" w:pos="8540"/>
              </w:tabs>
              <w:spacing w:line="380" w:lineRule="exact"/>
              <w:rPr>
                <w:rFonts w:ascii="Arial" w:hAnsi="Arial" w:cs="Arial"/>
                <w:b/>
                <w:bCs/>
                <w:sz w:val="18"/>
                <w:szCs w:val="18"/>
              </w:rPr>
            </w:pPr>
          </w:p>
        </w:tc>
        <w:tc>
          <w:tcPr>
            <w:tcW w:w="2340" w:type="dxa"/>
            <w:gridSpan w:val="2"/>
          </w:tcPr>
          <w:p w14:paraId="2B75A908" w14:textId="77777777" w:rsidR="001B622E" w:rsidRPr="007222F3" w:rsidRDefault="001B622E" w:rsidP="001B622E">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Consolidated                 financial statements</w:t>
            </w:r>
          </w:p>
        </w:tc>
        <w:tc>
          <w:tcPr>
            <w:tcW w:w="2340" w:type="dxa"/>
            <w:gridSpan w:val="2"/>
          </w:tcPr>
          <w:p w14:paraId="5BE2654E" w14:textId="77777777" w:rsidR="001B622E" w:rsidRPr="007222F3" w:rsidRDefault="001B622E" w:rsidP="001B622E">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Separate                    financial statements</w:t>
            </w:r>
          </w:p>
        </w:tc>
      </w:tr>
      <w:tr w:rsidR="001B622E" w:rsidRPr="007222F3" w14:paraId="0EF351D8" w14:textId="77777777" w:rsidTr="003F6FAF">
        <w:tc>
          <w:tcPr>
            <w:tcW w:w="4050" w:type="dxa"/>
          </w:tcPr>
          <w:p w14:paraId="3F7234FD" w14:textId="46DDC9AC" w:rsidR="001B622E" w:rsidRPr="007222F3" w:rsidRDefault="001B622E" w:rsidP="001B622E">
            <w:pPr>
              <w:tabs>
                <w:tab w:val="right" w:pos="7280"/>
                <w:tab w:val="right" w:pos="8540"/>
              </w:tabs>
              <w:spacing w:line="380" w:lineRule="exact"/>
              <w:rPr>
                <w:rFonts w:ascii="Arial" w:hAnsi="Arial" w:cs="Arial"/>
                <w:b/>
                <w:bCs/>
                <w:sz w:val="18"/>
                <w:szCs w:val="18"/>
              </w:rPr>
            </w:pPr>
          </w:p>
        </w:tc>
        <w:tc>
          <w:tcPr>
            <w:tcW w:w="1170" w:type="dxa"/>
          </w:tcPr>
          <w:p w14:paraId="1B67AAAD" w14:textId="4699B0F2" w:rsidR="001B622E" w:rsidRPr="007222F3" w:rsidRDefault="0068403A" w:rsidP="001B622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2022</w:t>
            </w:r>
          </w:p>
        </w:tc>
        <w:tc>
          <w:tcPr>
            <w:tcW w:w="1170" w:type="dxa"/>
          </w:tcPr>
          <w:p w14:paraId="730B5D60" w14:textId="40922BCB" w:rsidR="001B622E" w:rsidRPr="007222F3" w:rsidRDefault="0068403A" w:rsidP="001B622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2021</w:t>
            </w:r>
          </w:p>
        </w:tc>
        <w:tc>
          <w:tcPr>
            <w:tcW w:w="1170" w:type="dxa"/>
          </w:tcPr>
          <w:p w14:paraId="160A245D" w14:textId="7B15C05A" w:rsidR="001B622E" w:rsidRPr="007222F3" w:rsidRDefault="0068403A" w:rsidP="001B622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2022</w:t>
            </w:r>
          </w:p>
        </w:tc>
        <w:tc>
          <w:tcPr>
            <w:tcW w:w="1170" w:type="dxa"/>
          </w:tcPr>
          <w:p w14:paraId="1E21BA43" w14:textId="1814DABC" w:rsidR="001B622E" w:rsidRPr="007222F3" w:rsidRDefault="0068403A" w:rsidP="001B622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2021</w:t>
            </w:r>
          </w:p>
        </w:tc>
      </w:tr>
      <w:tr w:rsidR="000D769C" w:rsidRPr="007222F3" w14:paraId="3F7B51B8" w14:textId="77777777" w:rsidTr="003F6FAF">
        <w:tc>
          <w:tcPr>
            <w:tcW w:w="4050" w:type="dxa"/>
          </w:tcPr>
          <w:p w14:paraId="2797731C" w14:textId="5718BAF1" w:rsidR="000D769C" w:rsidRPr="001B622E" w:rsidRDefault="000D769C" w:rsidP="000D769C">
            <w:pPr>
              <w:spacing w:line="380" w:lineRule="exact"/>
              <w:ind w:left="270" w:right="-108" w:hanging="270"/>
              <w:rPr>
                <w:rFonts w:ascii="Arial" w:eastAsia="Arial Unicode MS" w:hAnsi="Arial" w:cs="Arial"/>
                <w:sz w:val="18"/>
                <w:szCs w:val="18"/>
              </w:rPr>
            </w:pPr>
            <w:r w:rsidRPr="001B622E">
              <w:rPr>
                <w:rFonts w:ascii="Arial" w:eastAsia="Calibri" w:hAnsi="Arial" w:cs="Arial"/>
                <w:color w:val="000000" w:themeColor="text1"/>
                <w:sz w:val="18"/>
                <w:szCs w:val="18"/>
              </w:rPr>
              <w:t>Depreciation expense of right-of-use assets</w:t>
            </w:r>
          </w:p>
        </w:tc>
        <w:tc>
          <w:tcPr>
            <w:tcW w:w="1170" w:type="dxa"/>
            <w:vAlign w:val="bottom"/>
          </w:tcPr>
          <w:p w14:paraId="7827B004" w14:textId="15B2DB52" w:rsidR="000D769C" w:rsidRPr="00A92A75" w:rsidRDefault="000D769C" w:rsidP="000D769C">
            <w:pPr>
              <w:tabs>
                <w:tab w:val="decimal" w:pos="885"/>
              </w:tabs>
              <w:spacing w:line="380" w:lineRule="exact"/>
              <w:jc w:val="both"/>
              <w:rPr>
                <w:rFonts w:ascii="Arial" w:eastAsia="Arial Unicode MS" w:hAnsi="Arial" w:cs="Arial"/>
                <w:sz w:val="18"/>
                <w:szCs w:val="18"/>
              </w:rPr>
            </w:pPr>
            <w:r w:rsidRPr="00A92A75">
              <w:rPr>
                <w:rFonts w:ascii="Arial" w:hAnsi="Arial" w:cs="Arial"/>
                <w:sz w:val="18"/>
                <w:szCs w:val="18"/>
              </w:rPr>
              <w:t>20,95</w:t>
            </w:r>
            <w:r w:rsidR="00CE5ED3">
              <w:rPr>
                <w:rFonts w:ascii="Arial" w:hAnsi="Arial" w:cs="Arial"/>
                <w:sz w:val="18"/>
                <w:szCs w:val="18"/>
              </w:rPr>
              <w:t>7</w:t>
            </w:r>
          </w:p>
        </w:tc>
        <w:tc>
          <w:tcPr>
            <w:tcW w:w="1170" w:type="dxa"/>
            <w:vAlign w:val="bottom"/>
          </w:tcPr>
          <w:p w14:paraId="25988829" w14:textId="6F4854B6" w:rsidR="000D769C" w:rsidRPr="00A92A75" w:rsidRDefault="00CE5ED3" w:rsidP="000D769C">
            <w:pPr>
              <w:tabs>
                <w:tab w:val="decimal" w:pos="885"/>
              </w:tabs>
              <w:spacing w:line="380" w:lineRule="exact"/>
              <w:jc w:val="both"/>
              <w:rPr>
                <w:rFonts w:ascii="Arial" w:eastAsia="Arial Unicode MS" w:hAnsi="Arial" w:cs="Arial"/>
                <w:sz w:val="18"/>
                <w:szCs w:val="18"/>
              </w:rPr>
            </w:pPr>
            <w:r>
              <w:rPr>
                <w:rFonts w:ascii="Arial" w:hAnsi="Arial" w:cs="Arial"/>
                <w:sz w:val="18"/>
                <w:szCs w:val="18"/>
              </w:rPr>
              <w:t>19,210</w:t>
            </w:r>
          </w:p>
        </w:tc>
        <w:tc>
          <w:tcPr>
            <w:tcW w:w="1170" w:type="dxa"/>
          </w:tcPr>
          <w:p w14:paraId="67AC465D" w14:textId="12DEC09D" w:rsidR="000D769C" w:rsidRPr="000D769C" w:rsidRDefault="000D769C" w:rsidP="000D769C">
            <w:pPr>
              <w:tabs>
                <w:tab w:val="decimal" w:pos="885"/>
              </w:tabs>
              <w:spacing w:line="380" w:lineRule="exact"/>
              <w:rPr>
                <w:rFonts w:ascii="Arial" w:eastAsia="Arial Unicode MS" w:hAnsi="Arial" w:cs="Arial"/>
                <w:sz w:val="18"/>
                <w:szCs w:val="18"/>
              </w:rPr>
            </w:pPr>
            <w:r w:rsidRPr="000D769C">
              <w:rPr>
                <w:rFonts w:ascii="Arial" w:hAnsi="Arial" w:cs="Arial"/>
                <w:sz w:val="18"/>
                <w:szCs w:val="18"/>
              </w:rPr>
              <w:t>7,730</w:t>
            </w:r>
          </w:p>
        </w:tc>
        <w:tc>
          <w:tcPr>
            <w:tcW w:w="1170" w:type="dxa"/>
          </w:tcPr>
          <w:p w14:paraId="571443D6" w14:textId="7F1C6162" w:rsidR="000D769C" w:rsidRPr="001B622E" w:rsidRDefault="000D769C" w:rsidP="000D769C">
            <w:pPr>
              <w:tabs>
                <w:tab w:val="decimal" w:pos="885"/>
              </w:tabs>
              <w:spacing w:line="380" w:lineRule="exact"/>
              <w:rPr>
                <w:rFonts w:ascii="Arial" w:eastAsia="Arial Unicode MS" w:hAnsi="Arial" w:cs="Arial"/>
                <w:sz w:val="18"/>
                <w:szCs w:val="18"/>
              </w:rPr>
            </w:pPr>
            <w:r w:rsidRPr="001B622E">
              <w:rPr>
                <w:rFonts w:ascii="Arial" w:hAnsi="Arial" w:cs="Arial"/>
                <w:sz w:val="18"/>
                <w:szCs w:val="18"/>
              </w:rPr>
              <w:t>6,124</w:t>
            </w:r>
          </w:p>
        </w:tc>
      </w:tr>
      <w:tr w:rsidR="000D769C" w:rsidRPr="007222F3" w14:paraId="677790AC" w14:textId="77777777" w:rsidTr="003F6FAF">
        <w:tc>
          <w:tcPr>
            <w:tcW w:w="4050" w:type="dxa"/>
          </w:tcPr>
          <w:p w14:paraId="4B330F11" w14:textId="6AC89FCB" w:rsidR="000D769C" w:rsidRPr="001B622E" w:rsidRDefault="000D769C" w:rsidP="000D769C">
            <w:pPr>
              <w:spacing w:line="380" w:lineRule="exact"/>
              <w:ind w:left="270" w:right="-108" w:hanging="270"/>
              <w:rPr>
                <w:rFonts w:ascii="Arial" w:eastAsia="Arial Unicode MS" w:hAnsi="Arial" w:cs="Arial"/>
                <w:sz w:val="18"/>
                <w:szCs w:val="18"/>
              </w:rPr>
            </w:pPr>
            <w:r w:rsidRPr="001B622E">
              <w:rPr>
                <w:rFonts w:ascii="Arial" w:eastAsia="Calibri" w:hAnsi="Arial" w:cs="Arial"/>
                <w:color w:val="000000" w:themeColor="text1"/>
                <w:sz w:val="18"/>
                <w:szCs w:val="18"/>
              </w:rPr>
              <w:t>Interest expense on lease liabilities</w:t>
            </w:r>
          </w:p>
        </w:tc>
        <w:tc>
          <w:tcPr>
            <w:tcW w:w="1170" w:type="dxa"/>
            <w:vAlign w:val="bottom"/>
          </w:tcPr>
          <w:p w14:paraId="00D5E4B5" w14:textId="426D6825" w:rsidR="000D769C" w:rsidRPr="00A92A75" w:rsidRDefault="000D769C" w:rsidP="000D769C">
            <w:pPr>
              <w:tabs>
                <w:tab w:val="decimal" w:pos="885"/>
              </w:tabs>
              <w:spacing w:line="380" w:lineRule="exact"/>
              <w:jc w:val="both"/>
              <w:rPr>
                <w:rFonts w:ascii="Arial" w:eastAsia="Arial Unicode MS" w:hAnsi="Arial" w:cs="Arial"/>
                <w:sz w:val="18"/>
                <w:szCs w:val="18"/>
              </w:rPr>
            </w:pPr>
            <w:r w:rsidRPr="00A92A75">
              <w:rPr>
                <w:rFonts w:ascii="Arial" w:hAnsi="Arial" w:cs="Arial"/>
                <w:sz w:val="18"/>
                <w:szCs w:val="18"/>
              </w:rPr>
              <w:t>2,016</w:t>
            </w:r>
          </w:p>
        </w:tc>
        <w:tc>
          <w:tcPr>
            <w:tcW w:w="1170" w:type="dxa"/>
            <w:vAlign w:val="bottom"/>
          </w:tcPr>
          <w:p w14:paraId="28B3ABF4" w14:textId="2EF7DECA" w:rsidR="000D769C" w:rsidRPr="00A92A75" w:rsidRDefault="000D769C" w:rsidP="000D769C">
            <w:pPr>
              <w:tabs>
                <w:tab w:val="decimal" w:pos="885"/>
              </w:tabs>
              <w:spacing w:line="380" w:lineRule="exact"/>
              <w:jc w:val="both"/>
              <w:rPr>
                <w:rFonts w:ascii="Arial" w:eastAsia="Arial Unicode MS" w:hAnsi="Arial" w:cs="Arial"/>
                <w:sz w:val="18"/>
                <w:szCs w:val="18"/>
              </w:rPr>
            </w:pPr>
            <w:r w:rsidRPr="001B622E">
              <w:rPr>
                <w:rFonts w:ascii="Arial" w:hAnsi="Arial" w:cs="Arial"/>
                <w:sz w:val="18"/>
                <w:szCs w:val="18"/>
              </w:rPr>
              <w:t>2,379</w:t>
            </w:r>
          </w:p>
        </w:tc>
        <w:tc>
          <w:tcPr>
            <w:tcW w:w="1170" w:type="dxa"/>
          </w:tcPr>
          <w:p w14:paraId="0FD86BF6" w14:textId="06900CCC" w:rsidR="000D769C" w:rsidRPr="000D769C" w:rsidRDefault="000D769C" w:rsidP="000D769C">
            <w:pPr>
              <w:tabs>
                <w:tab w:val="decimal" w:pos="885"/>
              </w:tabs>
              <w:spacing w:line="380" w:lineRule="exact"/>
              <w:rPr>
                <w:rFonts w:ascii="Arial" w:eastAsia="Arial Unicode MS" w:hAnsi="Arial" w:cs="Arial"/>
                <w:sz w:val="18"/>
                <w:szCs w:val="18"/>
              </w:rPr>
            </w:pPr>
            <w:r w:rsidRPr="000D769C">
              <w:rPr>
                <w:rFonts w:ascii="Arial" w:hAnsi="Arial" w:cs="Arial"/>
                <w:sz w:val="18"/>
                <w:szCs w:val="18"/>
              </w:rPr>
              <w:t>1,376</w:t>
            </w:r>
          </w:p>
        </w:tc>
        <w:tc>
          <w:tcPr>
            <w:tcW w:w="1170" w:type="dxa"/>
          </w:tcPr>
          <w:p w14:paraId="7CB283CF" w14:textId="19A6D736" w:rsidR="000D769C" w:rsidRPr="001B622E" w:rsidRDefault="000D769C" w:rsidP="000D769C">
            <w:pPr>
              <w:tabs>
                <w:tab w:val="decimal" w:pos="885"/>
              </w:tabs>
              <w:spacing w:line="380" w:lineRule="exact"/>
              <w:rPr>
                <w:rFonts w:ascii="Arial" w:eastAsia="Arial Unicode MS" w:hAnsi="Arial" w:cs="Arial"/>
                <w:sz w:val="18"/>
                <w:szCs w:val="18"/>
              </w:rPr>
            </w:pPr>
            <w:r w:rsidRPr="001B622E">
              <w:rPr>
                <w:rFonts w:ascii="Arial" w:hAnsi="Arial" w:cs="Arial"/>
                <w:sz w:val="18"/>
                <w:szCs w:val="18"/>
              </w:rPr>
              <w:t>1,</w:t>
            </w:r>
            <w:r w:rsidR="00CE5ED3">
              <w:rPr>
                <w:rFonts w:ascii="Arial" w:hAnsi="Arial" w:cs="Arial"/>
                <w:sz w:val="18"/>
                <w:szCs w:val="18"/>
              </w:rPr>
              <w:t>453</w:t>
            </w:r>
          </w:p>
        </w:tc>
      </w:tr>
      <w:tr w:rsidR="000D769C" w:rsidRPr="007222F3" w14:paraId="714B764F" w14:textId="77777777" w:rsidTr="003F6FAF">
        <w:tc>
          <w:tcPr>
            <w:tcW w:w="4050" w:type="dxa"/>
          </w:tcPr>
          <w:p w14:paraId="69F1E1D6" w14:textId="2DA70C55" w:rsidR="000D769C" w:rsidRPr="001B622E" w:rsidRDefault="000D769C" w:rsidP="000D769C">
            <w:pPr>
              <w:spacing w:line="380" w:lineRule="exact"/>
              <w:ind w:left="270" w:right="-108" w:hanging="270"/>
              <w:rPr>
                <w:rFonts w:ascii="Arial" w:eastAsia="Arial Unicode MS" w:hAnsi="Arial" w:cs="Arial"/>
                <w:sz w:val="18"/>
                <w:szCs w:val="18"/>
              </w:rPr>
            </w:pPr>
            <w:r w:rsidRPr="001B622E">
              <w:rPr>
                <w:rFonts w:ascii="Arial" w:eastAsia="Calibri" w:hAnsi="Arial" w:cs="Arial"/>
                <w:color w:val="000000" w:themeColor="text1"/>
                <w:sz w:val="18"/>
                <w:szCs w:val="18"/>
              </w:rPr>
              <w:t>Expense relating to short-term leases</w:t>
            </w:r>
          </w:p>
        </w:tc>
        <w:tc>
          <w:tcPr>
            <w:tcW w:w="1170" w:type="dxa"/>
            <w:vAlign w:val="bottom"/>
          </w:tcPr>
          <w:p w14:paraId="7F71AC79" w14:textId="7A413DC3" w:rsidR="000D769C" w:rsidRPr="00A92A75" w:rsidRDefault="000D769C" w:rsidP="000D769C">
            <w:pPr>
              <w:tabs>
                <w:tab w:val="decimal" w:pos="885"/>
              </w:tabs>
              <w:spacing w:line="380" w:lineRule="exact"/>
              <w:jc w:val="both"/>
              <w:rPr>
                <w:rFonts w:ascii="Arial" w:eastAsia="Arial Unicode MS" w:hAnsi="Arial" w:cs="Arial"/>
                <w:sz w:val="18"/>
                <w:szCs w:val="18"/>
              </w:rPr>
            </w:pPr>
            <w:r w:rsidRPr="00A92A75">
              <w:rPr>
                <w:rFonts w:ascii="Arial" w:hAnsi="Arial" w:cs="Arial"/>
                <w:sz w:val="18"/>
                <w:szCs w:val="18"/>
              </w:rPr>
              <w:t>414</w:t>
            </w:r>
          </w:p>
        </w:tc>
        <w:tc>
          <w:tcPr>
            <w:tcW w:w="1170" w:type="dxa"/>
            <w:vAlign w:val="bottom"/>
          </w:tcPr>
          <w:p w14:paraId="46F2A713" w14:textId="60B4DAB3" w:rsidR="000D769C" w:rsidRPr="00A92A75" w:rsidRDefault="000D769C" w:rsidP="000D769C">
            <w:pPr>
              <w:tabs>
                <w:tab w:val="decimal" w:pos="885"/>
              </w:tabs>
              <w:spacing w:line="380" w:lineRule="exact"/>
              <w:jc w:val="both"/>
              <w:rPr>
                <w:rFonts w:ascii="Arial" w:eastAsia="Arial Unicode MS" w:hAnsi="Arial" w:cs="Arial"/>
                <w:sz w:val="18"/>
                <w:szCs w:val="18"/>
              </w:rPr>
            </w:pPr>
            <w:r>
              <w:rPr>
                <w:rFonts w:ascii="Arial" w:hAnsi="Arial" w:cs="Arial"/>
                <w:sz w:val="18"/>
                <w:szCs w:val="18"/>
              </w:rPr>
              <w:t>4,453</w:t>
            </w:r>
          </w:p>
        </w:tc>
        <w:tc>
          <w:tcPr>
            <w:tcW w:w="1170" w:type="dxa"/>
          </w:tcPr>
          <w:p w14:paraId="66006D53" w14:textId="5F47A5B4" w:rsidR="000D769C" w:rsidRPr="000D769C" w:rsidRDefault="000D769C" w:rsidP="000D769C">
            <w:pPr>
              <w:tabs>
                <w:tab w:val="decimal" w:pos="885"/>
              </w:tabs>
              <w:spacing w:line="380" w:lineRule="exact"/>
              <w:rPr>
                <w:rFonts w:ascii="Arial" w:eastAsia="Arial Unicode MS" w:hAnsi="Arial" w:cs="Arial"/>
                <w:sz w:val="18"/>
                <w:szCs w:val="18"/>
              </w:rPr>
            </w:pPr>
            <w:r w:rsidRPr="000D769C">
              <w:rPr>
                <w:rFonts w:ascii="Arial" w:hAnsi="Arial" w:cs="Arial"/>
                <w:sz w:val="18"/>
                <w:szCs w:val="18"/>
              </w:rPr>
              <w:t>414</w:t>
            </w:r>
          </w:p>
        </w:tc>
        <w:tc>
          <w:tcPr>
            <w:tcW w:w="1170" w:type="dxa"/>
          </w:tcPr>
          <w:p w14:paraId="396EF8CC" w14:textId="0A4A9A2E" w:rsidR="000D769C" w:rsidRPr="001B622E" w:rsidRDefault="000D769C" w:rsidP="000D769C">
            <w:pPr>
              <w:tabs>
                <w:tab w:val="decimal" w:pos="885"/>
              </w:tabs>
              <w:spacing w:line="380" w:lineRule="exact"/>
              <w:rPr>
                <w:rFonts w:ascii="Arial" w:eastAsia="Arial Unicode MS" w:hAnsi="Arial" w:cs="Arial"/>
                <w:sz w:val="18"/>
                <w:szCs w:val="18"/>
              </w:rPr>
            </w:pPr>
            <w:r>
              <w:rPr>
                <w:rFonts w:ascii="Arial" w:hAnsi="Arial" w:cs="Arial"/>
                <w:sz w:val="18"/>
                <w:szCs w:val="18"/>
              </w:rPr>
              <w:t>4,328</w:t>
            </w:r>
          </w:p>
        </w:tc>
      </w:tr>
    </w:tbl>
    <w:p w14:paraId="4D31E511" w14:textId="77777777" w:rsidR="00E6518D" w:rsidRDefault="00E6518D" w:rsidP="0082650D">
      <w:pPr>
        <w:pStyle w:val="ListParagraph"/>
        <w:spacing w:before="240" w:after="120" w:line="380" w:lineRule="exact"/>
        <w:ind w:left="907" w:hanging="367"/>
        <w:contextualSpacing w:val="0"/>
        <w:jc w:val="thaiDistribute"/>
        <w:rPr>
          <w:rFonts w:ascii="Arial" w:hAnsi="Arial" w:cs="Arial"/>
          <w:b/>
          <w:bCs/>
          <w:sz w:val="22"/>
          <w:szCs w:val="22"/>
        </w:rPr>
      </w:pPr>
    </w:p>
    <w:p w14:paraId="07DEB0EB" w14:textId="77777777" w:rsidR="00E6518D" w:rsidRDefault="00E6518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4A4FF2F" w14:textId="0E2DA34E" w:rsidR="00B36ABF" w:rsidRPr="001E373C" w:rsidRDefault="0082650D" w:rsidP="0082650D">
      <w:pPr>
        <w:pStyle w:val="ListParagraph"/>
        <w:spacing w:before="240" w:after="120" w:line="380" w:lineRule="exact"/>
        <w:ind w:left="907" w:hanging="367"/>
        <w:contextualSpacing w:val="0"/>
        <w:jc w:val="thaiDistribute"/>
        <w:rPr>
          <w:rFonts w:ascii="Arial" w:hAnsi="Arial" w:cs="Arial"/>
          <w:b/>
          <w:bCs/>
          <w:sz w:val="22"/>
          <w:szCs w:val="22"/>
        </w:rPr>
      </w:pPr>
      <w:r>
        <w:rPr>
          <w:rFonts w:ascii="Arial" w:hAnsi="Arial" w:cs="Arial"/>
          <w:b/>
          <w:bCs/>
          <w:sz w:val="22"/>
          <w:szCs w:val="22"/>
        </w:rPr>
        <w:lastRenderedPageBreak/>
        <w:t>d)</w:t>
      </w:r>
      <w:r>
        <w:rPr>
          <w:rFonts w:ascii="Arial" w:hAnsi="Arial" w:cs="Arial"/>
          <w:b/>
          <w:bCs/>
          <w:sz w:val="22"/>
          <w:szCs w:val="22"/>
        </w:rPr>
        <w:tab/>
      </w:r>
      <w:r w:rsidR="00B36ABF" w:rsidRPr="001E373C">
        <w:rPr>
          <w:rFonts w:ascii="Arial" w:hAnsi="Arial" w:cs="Arial"/>
          <w:b/>
          <w:bCs/>
          <w:sz w:val="22"/>
          <w:szCs w:val="22"/>
        </w:rPr>
        <w:t>Others</w:t>
      </w:r>
    </w:p>
    <w:p w14:paraId="78DE94A6" w14:textId="7D13BE86" w:rsidR="00B36ABF" w:rsidRDefault="00B36ABF" w:rsidP="00B36ABF">
      <w:pPr>
        <w:pStyle w:val="ListParagraph"/>
        <w:tabs>
          <w:tab w:val="left" w:pos="1440"/>
        </w:tabs>
        <w:spacing w:before="120" w:after="120" w:line="380" w:lineRule="exact"/>
        <w:ind w:left="900"/>
        <w:contextualSpacing w:val="0"/>
        <w:jc w:val="thaiDistribute"/>
        <w:rPr>
          <w:rFonts w:ascii="Arial" w:hAnsi="Arial" w:cs="Arial"/>
          <w:sz w:val="22"/>
          <w:szCs w:val="22"/>
        </w:rPr>
      </w:pPr>
      <w:r w:rsidRPr="001E373C">
        <w:rPr>
          <w:rFonts w:ascii="Arial" w:hAnsi="Arial" w:cs="Arial"/>
          <w:sz w:val="22"/>
          <w:szCs w:val="22"/>
        </w:rPr>
        <w:t xml:space="preserve">The Group had total cash outflows for leases for the year ended 31 December </w:t>
      </w:r>
      <w:r w:rsidR="0068403A">
        <w:rPr>
          <w:rFonts w:ascii="Arial" w:hAnsi="Arial" w:cs="Arial"/>
          <w:sz w:val="22"/>
          <w:szCs w:val="22"/>
        </w:rPr>
        <w:t>2022</w:t>
      </w:r>
      <w:r w:rsidRPr="001E373C">
        <w:rPr>
          <w:rFonts w:ascii="Arial" w:hAnsi="Arial" w:cs="Arial"/>
          <w:sz w:val="22"/>
          <w:szCs w:val="22"/>
        </w:rPr>
        <w:t xml:space="preserve"> of Baht </w:t>
      </w:r>
      <w:r w:rsidR="00E357AD">
        <w:rPr>
          <w:rFonts w:ascii="Arial" w:hAnsi="Arial" w:cstheme="minorBidi"/>
          <w:sz w:val="22"/>
          <w:szCs w:val="22"/>
        </w:rPr>
        <w:t>25.90</w:t>
      </w:r>
      <w:r w:rsidR="00FB21F4">
        <w:rPr>
          <w:rFonts w:ascii="Arial" w:hAnsi="Arial" w:cs="Arial"/>
          <w:sz w:val="22"/>
          <w:szCs w:val="22"/>
        </w:rPr>
        <w:t xml:space="preserve"> </w:t>
      </w:r>
      <w:r w:rsidRPr="001E373C">
        <w:rPr>
          <w:rFonts w:ascii="Arial" w:hAnsi="Arial" w:cs="Arial"/>
          <w:sz w:val="22"/>
          <w:szCs w:val="22"/>
        </w:rPr>
        <w:t>million</w:t>
      </w:r>
      <w:r w:rsidR="00FB21F4">
        <w:rPr>
          <w:rFonts w:ascii="Arial" w:hAnsi="Arial" w:cs="Arial"/>
          <w:sz w:val="22"/>
          <w:szCs w:val="22"/>
        </w:rPr>
        <w:t xml:space="preserve"> (</w:t>
      </w:r>
      <w:r w:rsidR="0068403A">
        <w:rPr>
          <w:rFonts w:ascii="Arial" w:hAnsi="Arial" w:cs="Arial"/>
          <w:sz w:val="22"/>
          <w:szCs w:val="22"/>
        </w:rPr>
        <w:t>2021</w:t>
      </w:r>
      <w:r w:rsidR="00FB21F4">
        <w:rPr>
          <w:rFonts w:ascii="Arial" w:hAnsi="Arial" w:cs="Arial"/>
          <w:sz w:val="22"/>
          <w:szCs w:val="22"/>
        </w:rPr>
        <w:t xml:space="preserve">: Baht </w:t>
      </w:r>
      <w:r w:rsidR="00E6518D">
        <w:rPr>
          <w:rFonts w:ascii="Arial" w:hAnsi="Arial" w:cs="Arial"/>
          <w:sz w:val="22"/>
          <w:szCs w:val="22"/>
        </w:rPr>
        <w:t>23.97</w:t>
      </w:r>
      <w:r w:rsidR="00FB21F4">
        <w:rPr>
          <w:rFonts w:ascii="Arial" w:hAnsi="Arial" w:cs="Arial"/>
          <w:sz w:val="22"/>
          <w:szCs w:val="22"/>
        </w:rPr>
        <w:t xml:space="preserve"> million) (the Company only</w:t>
      </w:r>
      <w:r w:rsidR="0082650D">
        <w:rPr>
          <w:rFonts w:ascii="Arial" w:hAnsi="Arial" w:cs="Arial"/>
          <w:sz w:val="22"/>
          <w:szCs w:val="22"/>
        </w:rPr>
        <w:t xml:space="preserve">: Baht </w:t>
      </w:r>
      <w:r w:rsidR="002D495A">
        <w:rPr>
          <w:rFonts w:ascii="Arial" w:hAnsi="Arial" w:cs="Arial"/>
          <w:sz w:val="22"/>
          <w:szCs w:val="22"/>
        </w:rPr>
        <w:t>11.96</w:t>
      </w:r>
      <w:r w:rsidR="0082650D">
        <w:rPr>
          <w:rFonts w:ascii="Arial" w:hAnsi="Arial" w:cs="Arial"/>
          <w:sz w:val="22"/>
          <w:szCs w:val="22"/>
        </w:rPr>
        <w:t xml:space="preserve"> </w:t>
      </w:r>
      <w:r w:rsidR="00FB21F4">
        <w:rPr>
          <w:rFonts w:ascii="Arial" w:hAnsi="Arial" w:cs="Arial"/>
          <w:sz w:val="22"/>
          <w:szCs w:val="22"/>
        </w:rPr>
        <w:t>million</w:t>
      </w:r>
      <w:r w:rsidR="00D9295D">
        <w:rPr>
          <w:rFonts w:ascii="Arial" w:hAnsi="Arial" w:cs="Arial"/>
          <w:sz w:val="22"/>
          <w:szCs w:val="22"/>
        </w:rPr>
        <w:t xml:space="preserve">   </w:t>
      </w:r>
      <w:r w:rsidR="0082650D">
        <w:rPr>
          <w:rFonts w:ascii="Arial" w:hAnsi="Arial" w:cs="Arial"/>
          <w:sz w:val="22"/>
          <w:szCs w:val="22"/>
        </w:rPr>
        <w:t xml:space="preserve"> (</w:t>
      </w:r>
      <w:r w:rsidR="0068403A">
        <w:rPr>
          <w:rFonts w:ascii="Arial" w:hAnsi="Arial" w:cs="Arial"/>
          <w:sz w:val="22"/>
          <w:szCs w:val="22"/>
        </w:rPr>
        <w:t>2021</w:t>
      </w:r>
      <w:r w:rsidR="0082650D">
        <w:rPr>
          <w:rFonts w:ascii="Arial" w:hAnsi="Arial" w:cs="Arial"/>
          <w:sz w:val="22"/>
          <w:szCs w:val="22"/>
        </w:rPr>
        <w:t xml:space="preserve">: Baht </w:t>
      </w:r>
      <w:r w:rsidR="00E6518D">
        <w:rPr>
          <w:rFonts w:ascii="Arial" w:hAnsi="Arial" w:cs="Arial"/>
          <w:sz w:val="22"/>
          <w:szCs w:val="22"/>
        </w:rPr>
        <w:t>10.90</w:t>
      </w:r>
      <w:r w:rsidR="003E7AAB">
        <w:rPr>
          <w:rFonts w:ascii="Arial" w:hAnsi="Arial" w:cs="Arial"/>
          <w:sz w:val="22"/>
          <w:szCs w:val="22"/>
        </w:rPr>
        <w:t xml:space="preserve"> million</w:t>
      </w:r>
      <w:r w:rsidR="00FB21F4">
        <w:rPr>
          <w:rFonts w:ascii="Arial" w:hAnsi="Arial" w:cs="Arial"/>
          <w:sz w:val="22"/>
          <w:szCs w:val="22"/>
        </w:rPr>
        <w:t>)</w:t>
      </w:r>
      <w:r w:rsidR="005B7E21">
        <w:rPr>
          <w:rFonts w:ascii="Arial" w:hAnsi="Arial" w:cs="Arial"/>
          <w:sz w:val="22"/>
          <w:szCs w:val="22"/>
        </w:rPr>
        <w:t>)</w:t>
      </w:r>
      <w:r w:rsidRPr="001E373C">
        <w:rPr>
          <w:rFonts w:ascii="Arial" w:hAnsi="Arial" w:cs="Arial"/>
          <w:sz w:val="22"/>
          <w:szCs w:val="22"/>
        </w:rPr>
        <w:t xml:space="preserve">, including the cash outflow related to short-term lease. </w:t>
      </w:r>
      <w:r w:rsidR="0082650D">
        <w:rPr>
          <w:rFonts w:ascii="Arial" w:hAnsi="Arial" w:cs="Arial"/>
          <w:sz w:val="22"/>
          <w:szCs w:val="22"/>
        </w:rPr>
        <w:t>Moreover,</w:t>
      </w:r>
      <w:r w:rsidR="003E7AAB">
        <w:rPr>
          <w:rFonts w:ascii="Arial" w:hAnsi="Arial" w:cs="Arial"/>
          <w:sz w:val="22"/>
          <w:szCs w:val="22"/>
        </w:rPr>
        <w:t xml:space="preserve"> </w:t>
      </w:r>
      <w:r w:rsidR="0082650D">
        <w:rPr>
          <w:rFonts w:ascii="Arial" w:hAnsi="Arial" w:cs="Arial"/>
          <w:sz w:val="22"/>
          <w:szCs w:val="22"/>
        </w:rPr>
        <w:t>the Group had non-cash decrease to right-of-use assets and lease liabilities of Baht</w:t>
      </w:r>
      <w:r w:rsidR="003E7AAB">
        <w:rPr>
          <w:rFonts w:ascii="Arial" w:hAnsi="Arial" w:cs="Arial"/>
          <w:sz w:val="22"/>
          <w:szCs w:val="22"/>
        </w:rPr>
        <w:t xml:space="preserve"> </w:t>
      </w:r>
      <w:r w:rsidR="002D495A">
        <w:rPr>
          <w:rFonts w:ascii="Arial" w:hAnsi="Arial" w:cs="Arial"/>
          <w:sz w:val="22"/>
          <w:szCs w:val="22"/>
        </w:rPr>
        <w:t xml:space="preserve">1.54 </w:t>
      </w:r>
      <w:r w:rsidR="0082650D">
        <w:rPr>
          <w:rFonts w:ascii="Arial" w:hAnsi="Arial" w:cs="Arial"/>
          <w:sz w:val="22"/>
          <w:szCs w:val="22"/>
        </w:rPr>
        <w:t>million (</w:t>
      </w:r>
      <w:r w:rsidR="0068403A">
        <w:rPr>
          <w:rFonts w:ascii="Arial" w:hAnsi="Arial" w:cs="Arial"/>
          <w:sz w:val="22"/>
          <w:szCs w:val="22"/>
        </w:rPr>
        <w:t>2021</w:t>
      </w:r>
      <w:r w:rsidR="0082650D">
        <w:rPr>
          <w:rFonts w:ascii="Arial" w:hAnsi="Arial" w:cs="Arial"/>
          <w:sz w:val="22"/>
          <w:szCs w:val="22"/>
        </w:rPr>
        <w:t xml:space="preserve">: Baht </w:t>
      </w:r>
      <w:r w:rsidR="00E6518D">
        <w:rPr>
          <w:rFonts w:ascii="Arial" w:hAnsi="Arial" w:cs="Arial"/>
          <w:sz w:val="22"/>
          <w:szCs w:val="22"/>
        </w:rPr>
        <w:t>0.44</w:t>
      </w:r>
      <w:r w:rsidR="0082650D">
        <w:rPr>
          <w:rFonts w:ascii="Arial" w:hAnsi="Arial" w:cs="Arial"/>
          <w:sz w:val="22"/>
          <w:szCs w:val="22"/>
        </w:rPr>
        <w:t xml:space="preserve"> million) (the Company only: Baht </w:t>
      </w:r>
      <w:r w:rsidR="002D495A">
        <w:rPr>
          <w:rFonts w:ascii="Arial" w:hAnsi="Arial" w:cs="Arial"/>
          <w:sz w:val="22"/>
          <w:szCs w:val="22"/>
        </w:rPr>
        <w:t>1.54</w:t>
      </w:r>
      <w:r w:rsidR="0082650D">
        <w:rPr>
          <w:rFonts w:ascii="Arial" w:hAnsi="Arial" w:cs="Arial"/>
          <w:sz w:val="22"/>
          <w:szCs w:val="22"/>
        </w:rPr>
        <w:t xml:space="preserve"> million</w:t>
      </w:r>
      <w:r w:rsidR="009701ED">
        <w:rPr>
          <w:rFonts w:ascii="Arial" w:hAnsi="Arial" w:cs="Arial"/>
          <w:sz w:val="22"/>
          <w:szCs w:val="22"/>
        </w:rPr>
        <w:t xml:space="preserve"> (</w:t>
      </w:r>
      <w:r w:rsidR="0068403A">
        <w:rPr>
          <w:rFonts w:ascii="Arial" w:hAnsi="Arial" w:cs="Arial"/>
          <w:sz w:val="22"/>
          <w:szCs w:val="22"/>
        </w:rPr>
        <w:t>2021</w:t>
      </w:r>
      <w:r w:rsidR="0082650D">
        <w:rPr>
          <w:rFonts w:ascii="Arial" w:hAnsi="Arial" w:cs="Arial"/>
          <w:sz w:val="22"/>
          <w:szCs w:val="22"/>
        </w:rPr>
        <w:t xml:space="preserve">: Baht </w:t>
      </w:r>
      <w:r w:rsidR="00E6518D">
        <w:rPr>
          <w:rFonts w:ascii="Arial" w:hAnsi="Arial" w:cs="Arial"/>
          <w:sz w:val="22"/>
          <w:szCs w:val="22"/>
        </w:rPr>
        <w:t>0.44</w:t>
      </w:r>
      <w:r w:rsidR="0082650D">
        <w:rPr>
          <w:rFonts w:ascii="Arial" w:hAnsi="Arial" w:cs="Arial"/>
          <w:sz w:val="22"/>
          <w:szCs w:val="22"/>
        </w:rPr>
        <w:t xml:space="preserve"> million)</w:t>
      </w:r>
      <w:r w:rsidR="009701ED">
        <w:rPr>
          <w:rFonts w:ascii="Arial" w:hAnsi="Arial" w:cs="Arial"/>
          <w:sz w:val="22"/>
          <w:szCs w:val="22"/>
        </w:rPr>
        <w:t>)</w:t>
      </w:r>
      <w:r w:rsidR="0082650D">
        <w:rPr>
          <w:rFonts w:ascii="Arial" w:hAnsi="Arial" w:cs="Arial"/>
          <w:sz w:val="22"/>
          <w:szCs w:val="22"/>
        </w:rPr>
        <w:t>.</w:t>
      </w:r>
    </w:p>
    <w:p w14:paraId="0DF997C6" w14:textId="4D9DB94E" w:rsidR="00ED7712" w:rsidRPr="00A2052A" w:rsidRDefault="00CE5ED3" w:rsidP="00ED7712">
      <w:pPr>
        <w:pStyle w:val="ListParagraph"/>
        <w:tabs>
          <w:tab w:val="left" w:pos="1440"/>
        </w:tabs>
        <w:spacing w:before="120" w:after="120" w:line="380" w:lineRule="exact"/>
        <w:ind w:left="540" w:hanging="540"/>
        <w:contextualSpacing w:val="0"/>
        <w:jc w:val="thaiDistribute"/>
        <w:rPr>
          <w:rFonts w:ascii="Arial" w:hAnsi="Arial" w:cs="Arial"/>
          <w:b/>
          <w:bCs/>
          <w:sz w:val="22"/>
          <w:szCs w:val="22"/>
        </w:rPr>
      </w:pPr>
      <w:r>
        <w:rPr>
          <w:rFonts w:ascii="Arial" w:hAnsi="Arial" w:cs="Arial"/>
          <w:b/>
          <w:bCs/>
          <w:sz w:val="22"/>
          <w:szCs w:val="22"/>
        </w:rPr>
        <w:t>17</w:t>
      </w:r>
      <w:r w:rsidR="00ED7712" w:rsidRPr="00A2052A">
        <w:rPr>
          <w:rFonts w:ascii="Arial" w:hAnsi="Arial" w:cs="Arial"/>
          <w:b/>
          <w:bCs/>
          <w:sz w:val="22"/>
          <w:szCs w:val="22"/>
        </w:rPr>
        <w:t>.2</w:t>
      </w:r>
      <w:r w:rsidR="00ED7712" w:rsidRPr="00A2052A">
        <w:rPr>
          <w:rFonts w:ascii="Arial" w:hAnsi="Arial" w:cs="Arial"/>
          <w:b/>
          <w:bCs/>
          <w:sz w:val="22"/>
          <w:szCs w:val="22"/>
        </w:rPr>
        <w:tab/>
        <w:t>The Company as lessor</w:t>
      </w:r>
    </w:p>
    <w:p w14:paraId="31604942" w14:textId="110EC400" w:rsidR="0082650D" w:rsidRDefault="00ED7712" w:rsidP="00ED7712">
      <w:pPr>
        <w:pStyle w:val="ListParagraph"/>
        <w:tabs>
          <w:tab w:val="left" w:pos="1440"/>
        </w:tabs>
        <w:spacing w:before="120" w:after="120" w:line="380" w:lineRule="exact"/>
        <w:ind w:left="540" w:hanging="540"/>
        <w:contextualSpacing w:val="0"/>
        <w:jc w:val="thaiDistribute"/>
        <w:rPr>
          <w:rFonts w:ascii="Arial" w:hAnsi="Arial" w:cs="Arial"/>
          <w:sz w:val="22"/>
          <w:szCs w:val="22"/>
        </w:rPr>
      </w:pPr>
      <w:r>
        <w:rPr>
          <w:rFonts w:ascii="Arial" w:hAnsi="Arial" w:cs="Arial"/>
          <w:sz w:val="22"/>
          <w:szCs w:val="22"/>
        </w:rPr>
        <w:tab/>
        <w:t xml:space="preserve">The Company entered into container lease agreement with a subsidiary which such agreement is </w:t>
      </w:r>
      <w:r w:rsidR="003E7AAB">
        <w:rPr>
          <w:rFonts w:ascii="Arial" w:hAnsi="Arial" w:cs="Arial"/>
          <w:sz w:val="22"/>
          <w:szCs w:val="22"/>
        </w:rPr>
        <w:t>able to cancel.</w:t>
      </w:r>
    </w:p>
    <w:p w14:paraId="3B4036F6" w14:textId="6DE0EC25" w:rsidR="00ED7712" w:rsidRDefault="0082650D" w:rsidP="00ED7712">
      <w:pPr>
        <w:pStyle w:val="ListParagraph"/>
        <w:tabs>
          <w:tab w:val="left" w:pos="1440"/>
        </w:tabs>
        <w:spacing w:before="120" w:after="120" w:line="380" w:lineRule="exact"/>
        <w:ind w:left="540" w:hanging="540"/>
        <w:contextualSpacing w:val="0"/>
        <w:jc w:val="thaiDistribute"/>
        <w:rPr>
          <w:rFonts w:ascii="Arial" w:hAnsi="Arial" w:cs="Arial"/>
          <w:sz w:val="22"/>
          <w:szCs w:val="22"/>
        </w:rPr>
      </w:pPr>
      <w:r>
        <w:rPr>
          <w:rFonts w:ascii="Arial" w:hAnsi="Arial" w:cs="Arial"/>
          <w:sz w:val="22"/>
          <w:szCs w:val="22"/>
        </w:rPr>
        <w:tab/>
      </w:r>
      <w:r w:rsidR="00ED7712">
        <w:rPr>
          <w:rFonts w:ascii="Arial" w:hAnsi="Arial" w:cs="Arial"/>
          <w:sz w:val="22"/>
          <w:szCs w:val="22"/>
        </w:rPr>
        <w:t xml:space="preserve">During the year </w:t>
      </w:r>
      <w:r w:rsidR="0068403A">
        <w:rPr>
          <w:rFonts w:ascii="Arial" w:hAnsi="Arial" w:cs="Arial"/>
          <w:sz w:val="22"/>
          <w:szCs w:val="22"/>
        </w:rPr>
        <w:t>2022</w:t>
      </w:r>
      <w:r w:rsidR="00ED7712">
        <w:rPr>
          <w:rFonts w:ascii="Arial" w:hAnsi="Arial" w:cs="Arial"/>
          <w:sz w:val="22"/>
          <w:szCs w:val="22"/>
        </w:rPr>
        <w:t xml:space="preserve">, the Company has sub-lease income amounting to Baht </w:t>
      </w:r>
      <w:r w:rsidR="00D762D1">
        <w:rPr>
          <w:rFonts w:ascii="Arial" w:hAnsi="Arial" w:cs="Arial"/>
          <w:sz w:val="22"/>
          <w:szCs w:val="22"/>
        </w:rPr>
        <w:t>6.96</w:t>
      </w:r>
      <w:r w:rsidR="00ED7712">
        <w:rPr>
          <w:rFonts w:ascii="Arial" w:hAnsi="Arial" w:cs="Arial"/>
          <w:sz w:val="22"/>
          <w:szCs w:val="22"/>
        </w:rPr>
        <w:t xml:space="preserve"> million (</w:t>
      </w:r>
      <w:r w:rsidR="0068403A">
        <w:rPr>
          <w:rFonts w:ascii="Arial" w:hAnsi="Arial" w:cs="Arial"/>
          <w:sz w:val="22"/>
          <w:szCs w:val="22"/>
        </w:rPr>
        <w:t>2021</w:t>
      </w:r>
      <w:r w:rsidR="00ED7712">
        <w:rPr>
          <w:rFonts w:ascii="Arial" w:hAnsi="Arial" w:cs="Arial"/>
          <w:sz w:val="22"/>
          <w:szCs w:val="22"/>
        </w:rPr>
        <w:t xml:space="preserve">: Baht </w:t>
      </w:r>
      <w:r w:rsidR="00E6518D">
        <w:rPr>
          <w:rFonts w:ascii="Arial" w:hAnsi="Arial" w:cs="Browallia New"/>
          <w:sz w:val="22"/>
          <w:szCs w:val="28"/>
        </w:rPr>
        <w:t>5.67</w:t>
      </w:r>
      <w:r w:rsidR="00ED7712">
        <w:rPr>
          <w:rFonts w:ascii="Arial" w:hAnsi="Arial" w:cs="Arial"/>
          <w:sz w:val="22"/>
          <w:szCs w:val="22"/>
        </w:rPr>
        <w:t xml:space="preserve"> million).</w:t>
      </w:r>
    </w:p>
    <w:p w14:paraId="29893F67" w14:textId="13F02D0C" w:rsidR="003068CB" w:rsidRDefault="00CE5ED3" w:rsidP="00984537">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t>18</w:t>
      </w:r>
      <w:r w:rsidR="0021250D" w:rsidRPr="007222F3">
        <w:rPr>
          <w:rFonts w:ascii="Arial" w:hAnsi="Arial"/>
          <w:b/>
          <w:bCs/>
          <w:sz w:val="22"/>
          <w:szCs w:val="22"/>
        </w:rPr>
        <w:t>.</w:t>
      </w:r>
      <w:r w:rsidR="0021250D" w:rsidRPr="007222F3">
        <w:rPr>
          <w:rFonts w:ascii="Arial" w:hAnsi="Arial"/>
          <w:b/>
          <w:bCs/>
          <w:sz w:val="22"/>
          <w:szCs w:val="22"/>
        </w:rPr>
        <w:tab/>
        <w:t>Intangible assets</w:t>
      </w:r>
      <w:r w:rsidR="004C6E9D" w:rsidRPr="007222F3">
        <w:rPr>
          <w:rFonts w:ascii="Arial" w:hAnsi="Arial"/>
          <w:b/>
          <w:bCs/>
          <w:sz w:val="22"/>
          <w:szCs w:val="22"/>
        </w:rPr>
        <w:t xml:space="preserve"> </w:t>
      </w:r>
    </w:p>
    <w:p w14:paraId="11522990" w14:textId="3B9622AB" w:rsidR="00EB7FFD" w:rsidRPr="00EB7FFD" w:rsidRDefault="00EB7FFD" w:rsidP="00984537">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EB7FFD">
        <w:rPr>
          <w:rFonts w:ascii="Arial" w:hAnsi="Arial"/>
          <w:sz w:val="22"/>
          <w:szCs w:val="22"/>
        </w:rPr>
        <w:tab/>
        <w:t xml:space="preserve">The net book value of intangible assets as at 31 December </w:t>
      </w:r>
      <w:r w:rsidR="0068403A">
        <w:rPr>
          <w:rFonts w:ascii="Arial" w:hAnsi="Arial"/>
          <w:sz w:val="22"/>
          <w:szCs w:val="22"/>
        </w:rPr>
        <w:t>2022</w:t>
      </w:r>
      <w:r w:rsidRPr="00EB7FFD">
        <w:rPr>
          <w:rFonts w:ascii="Arial" w:hAnsi="Arial"/>
          <w:sz w:val="22"/>
          <w:szCs w:val="22"/>
        </w:rPr>
        <w:t xml:space="preserve"> and </w:t>
      </w:r>
      <w:r w:rsidR="0068403A">
        <w:rPr>
          <w:rFonts w:ascii="Arial" w:hAnsi="Arial"/>
          <w:sz w:val="22"/>
          <w:szCs w:val="22"/>
        </w:rPr>
        <w:t>2021</w:t>
      </w:r>
      <w:r w:rsidRPr="00EB7FFD">
        <w:rPr>
          <w:rFonts w:ascii="Arial" w:hAnsi="Arial"/>
          <w:sz w:val="22"/>
          <w:szCs w:val="22"/>
        </w:rPr>
        <w:t xml:space="preserve"> </w:t>
      </w:r>
      <w:r w:rsidR="00B95286">
        <w:rPr>
          <w:rFonts w:ascii="Arial" w:hAnsi="Arial"/>
          <w:sz w:val="22"/>
          <w:szCs w:val="22"/>
        </w:rPr>
        <w:t>is</w:t>
      </w:r>
      <w:r w:rsidRPr="00EB7FFD">
        <w:rPr>
          <w:rFonts w:ascii="Arial" w:hAnsi="Arial"/>
          <w:sz w:val="22"/>
          <w:szCs w:val="22"/>
        </w:rPr>
        <w:t xml:space="preserve"> presented below.</w:t>
      </w:r>
    </w:p>
    <w:p w14:paraId="1811364F" w14:textId="77777777" w:rsidR="00D57E56" w:rsidRPr="00CE5ED3" w:rsidRDefault="000F5903" w:rsidP="007B4BCF">
      <w:pPr>
        <w:tabs>
          <w:tab w:val="left" w:pos="2160"/>
          <w:tab w:val="left" w:pos="6120"/>
          <w:tab w:val="left" w:pos="6480"/>
        </w:tabs>
        <w:spacing w:line="380" w:lineRule="exact"/>
        <w:ind w:right="-144"/>
        <w:jc w:val="right"/>
        <w:rPr>
          <w:rFonts w:ascii="Arial" w:hAnsi="Arial" w:cs="Arial"/>
          <w:sz w:val="15"/>
          <w:szCs w:val="15"/>
        </w:rPr>
      </w:pPr>
      <w:r w:rsidRPr="00CE5ED3">
        <w:rPr>
          <w:rFonts w:ascii="Arial" w:hAnsi="Arial" w:cs="Arial"/>
          <w:sz w:val="15"/>
          <w:szCs w:val="15"/>
        </w:rPr>
        <w:t xml:space="preserve"> </w:t>
      </w:r>
      <w:r w:rsidR="00D57E56" w:rsidRPr="00CE5ED3">
        <w:rPr>
          <w:rFonts w:ascii="Arial" w:hAnsi="Arial" w:cs="Arial"/>
          <w:sz w:val="15"/>
          <w:szCs w:val="15"/>
        </w:rPr>
        <w:t>(Unit: Thousand Baht)</w:t>
      </w:r>
    </w:p>
    <w:tbl>
      <w:tblPr>
        <w:tblW w:w="10260" w:type="dxa"/>
        <w:tblInd w:w="-450" w:type="dxa"/>
        <w:tblLayout w:type="fixed"/>
        <w:tblLook w:val="0000" w:firstRow="0" w:lastRow="0" w:firstColumn="0" w:lastColumn="0" w:noHBand="0" w:noVBand="0"/>
      </w:tblPr>
      <w:tblGrid>
        <w:gridCol w:w="2610"/>
        <w:gridCol w:w="1260"/>
        <w:gridCol w:w="1350"/>
        <w:gridCol w:w="1350"/>
        <w:gridCol w:w="1260"/>
        <w:gridCol w:w="1260"/>
        <w:gridCol w:w="1170"/>
      </w:tblGrid>
      <w:tr w:rsidR="00C41ED8" w:rsidRPr="00CE5ED3" w14:paraId="6830D500" w14:textId="77777777" w:rsidTr="006771B5">
        <w:trPr>
          <w:cantSplit/>
        </w:trPr>
        <w:tc>
          <w:tcPr>
            <w:tcW w:w="2610" w:type="dxa"/>
          </w:tcPr>
          <w:p w14:paraId="675D22A1" w14:textId="77777777" w:rsidR="00A43628" w:rsidRPr="00CE5ED3" w:rsidRDefault="00A43628" w:rsidP="008C23BF">
            <w:pPr>
              <w:spacing w:line="300" w:lineRule="exact"/>
              <w:jc w:val="center"/>
              <w:rPr>
                <w:rFonts w:ascii="Arial" w:hAnsi="Arial" w:cs="Arial"/>
                <w:sz w:val="15"/>
                <w:szCs w:val="15"/>
                <w:u w:val="single"/>
              </w:rPr>
            </w:pPr>
          </w:p>
        </w:tc>
        <w:tc>
          <w:tcPr>
            <w:tcW w:w="5220" w:type="dxa"/>
            <w:gridSpan w:val="4"/>
          </w:tcPr>
          <w:p w14:paraId="7B066196" w14:textId="77777777" w:rsidR="00A43628" w:rsidRPr="00CE5ED3" w:rsidRDefault="00A43628" w:rsidP="008C23BF">
            <w:pPr>
              <w:pBdr>
                <w:bottom w:val="single" w:sz="4" w:space="1" w:color="auto"/>
              </w:pBdr>
              <w:spacing w:line="300" w:lineRule="exact"/>
              <w:jc w:val="center"/>
              <w:rPr>
                <w:rFonts w:ascii="Arial" w:hAnsi="Arial" w:cs="Arial"/>
                <w:sz w:val="15"/>
                <w:szCs w:val="15"/>
              </w:rPr>
            </w:pPr>
          </w:p>
          <w:p w14:paraId="3EDAB54C" w14:textId="77777777" w:rsidR="00A43628" w:rsidRPr="00CE5ED3" w:rsidRDefault="00A43628" w:rsidP="008C23BF">
            <w:pPr>
              <w:pBdr>
                <w:bottom w:val="single" w:sz="4" w:space="1" w:color="auto"/>
              </w:pBdr>
              <w:spacing w:line="300" w:lineRule="exact"/>
              <w:jc w:val="center"/>
              <w:rPr>
                <w:rFonts w:ascii="Arial" w:hAnsi="Arial" w:cs="Arial"/>
                <w:sz w:val="15"/>
                <w:szCs w:val="15"/>
              </w:rPr>
            </w:pPr>
            <w:r w:rsidRPr="00CE5ED3">
              <w:rPr>
                <w:rFonts w:ascii="Arial" w:hAnsi="Arial" w:cs="Arial"/>
                <w:sz w:val="15"/>
                <w:szCs w:val="15"/>
              </w:rPr>
              <w:t>Consolidated financial statements</w:t>
            </w:r>
          </w:p>
        </w:tc>
        <w:tc>
          <w:tcPr>
            <w:tcW w:w="2430" w:type="dxa"/>
            <w:gridSpan w:val="2"/>
          </w:tcPr>
          <w:p w14:paraId="6769FD8C" w14:textId="77777777" w:rsidR="00A43628" w:rsidRPr="00CE5ED3" w:rsidRDefault="00A43628" w:rsidP="008C23BF">
            <w:pPr>
              <w:pBdr>
                <w:bottom w:val="single" w:sz="4" w:space="1" w:color="auto"/>
              </w:pBdr>
              <w:spacing w:line="300" w:lineRule="exact"/>
              <w:jc w:val="center"/>
              <w:rPr>
                <w:rFonts w:ascii="Arial" w:hAnsi="Arial" w:cs="Arial"/>
                <w:sz w:val="15"/>
                <w:szCs w:val="15"/>
              </w:rPr>
            </w:pPr>
            <w:r w:rsidRPr="00CE5ED3">
              <w:rPr>
                <w:rFonts w:ascii="Arial" w:hAnsi="Arial" w:cs="Arial"/>
                <w:sz w:val="15"/>
                <w:szCs w:val="15"/>
              </w:rPr>
              <w:t>Separate                           financial statements</w:t>
            </w:r>
          </w:p>
        </w:tc>
      </w:tr>
      <w:tr w:rsidR="006710B7" w:rsidRPr="00CE5ED3" w14:paraId="04EBDAAA" w14:textId="77777777" w:rsidTr="006771B5">
        <w:trPr>
          <w:trHeight w:val="369"/>
        </w:trPr>
        <w:tc>
          <w:tcPr>
            <w:tcW w:w="2610" w:type="dxa"/>
          </w:tcPr>
          <w:p w14:paraId="3468457B" w14:textId="77777777" w:rsidR="006710B7" w:rsidRPr="00CE5ED3" w:rsidRDefault="006710B7" w:rsidP="008C23BF">
            <w:pPr>
              <w:spacing w:line="300" w:lineRule="exact"/>
              <w:jc w:val="center"/>
              <w:rPr>
                <w:rFonts w:ascii="Arial" w:hAnsi="Arial" w:cs="Arial"/>
                <w:sz w:val="15"/>
                <w:szCs w:val="15"/>
                <w:u w:val="single"/>
              </w:rPr>
            </w:pPr>
          </w:p>
        </w:tc>
        <w:tc>
          <w:tcPr>
            <w:tcW w:w="1260" w:type="dxa"/>
          </w:tcPr>
          <w:p w14:paraId="1F3E496A"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33933728"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31B7D698"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74B04F9F" w14:textId="77777777" w:rsidR="006710B7"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r w:rsidRPr="00CE5ED3">
              <w:rPr>
                <w:rFonts w:ascii="Arial" w:hAnsi="Arial" w:cs="Arial"/>
                <w:sz w:val="15"/>
                <w:szCs w:val="15"/>
              </w:rPr>
              <w:t>Computer software</w:t>
            </w:r>
          </w:p>
        </w:tc>
        <w:tc>
          <w:tcPr>
            <w:tcW w:w="1350" w:type="dxa"/>
          </w:tcPr>
          <w:p w14:paraId="2AEB6EC4" w14:textId="77777777" w:rsidR="006710B7"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r w:rsidRPr="00CE5ED3">
              <w:rPr>
                <w:rFonts w:ascii="Arial" w:hAnsi="Arial" w:cs="Arial"/>
                <w:sz w:val="15"/>
                <w:szCs w:val="15"/>
              </w:rPr>
              <w:t>Business relationship of customer, container lessor and feeder</w:t>
            </w:r>
          </w:p>
        </w:tc>
        <w:tc>
          <w:tcPr>
            <w:tcW w:w="1350" w:type="dxa"/>
          </w:tcPr>
          <w:p w14:paraId="25050D2D"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4DD7451F" w14:textId="77777777" w:rsidR="006710B7" w:rsidRPr="00CE5ED3" w:rsidRDefault="00796D8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r w:rsidRPr="00CE5ED3">
              <w:rPr>
                <w:rFonts w:ascii="Arial" w:hAnsi="Arial" w:cs="Arial"/>
                <w:sz w:val="15"/>
                <w:szCs w:val="15"/>
              </w:rPr>
              <w:t>T</w:t>
            </w:r>
            <w:r w:rsidR="00A43628" w:rsidRPr="00CE5ED3">
              <w:rPr>
                <w:rFonts w:ascii="Arial" w:hAnsi="Arial" w:cs="Arial"/>
                <w:sz w:val="15"/>
                <w:szCs w:val="15"/>
              </w:rPr>
              <w:t xml:space="preserve">echnical knowledge of </w:t>
            </w:r>
            <w:proofErr w:type="spellStart"/>
            <w:r w:rsidR="00A43628" w:rsidRPr="00CE5ED3">
              <w:rPr>
                <w:rFonts w:ascii="Arial" w:hAnsi="Arial" w:cs="Arial"/>
                <w:sz w:val="15"/>
                <w:szCs w:val="15"/>
              </w:rPr>
              <w:t>NVOCC</w:t>
            </w:r>
            <w:proofErr w:type="spellEnd"/>
            <w:r w:rsidRPr="00CE5ED3">
              <w:rPr>
                <w:rFonts w:ascii="Arial" w:hAnsi="Arial" w:cs="Arial"/>
                <w:sz w:val="15"/>
                <w:szCs w:val="15"/>
              </w:rPr>
              <w:t xml:space="preserve"> operation</w:t>
            </w:r>
          </w:p>
        </w:tc>
        <w:tc>
          <w:tcPr>
            <w:tcW w:w="1260" w:type="dxa"/>
          </w:tcPr>
          <w:p w14:paraId="5683A4EE"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135B232B"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2A60E0E5"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61A0747A"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63A14A81" w14:textId="77777777" w:rsidR="006710B7"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cs/>
              </w:rPr>
            </w:pPr>
            <w:r w:rsidRPr="00CE5ED3">
              <w:rPr>
                <w:rFonts w:ascii="Arial" w:hAnsi="Arial" w:cs="Arial"/>
                <w:sz w:val="15"/>
                <w:szCs w:val="15"/>
              </w:rPr>
              <w:t>Total</w:t>
            </w:r>
          </w:p>
        </w:tc>
        <w:tc>
          <w:tcPr>
            <w:tcW w:w="1260" w:type="dxa"/>
          </w:tcPr>
          <w:p w14:paraId="3DB41D11"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41CBE5B9"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4638CE29"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0C49E093" w14:textId="77777777" w:rsidR="006710B7"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r w:rsidRPr="00CE5ED3">
              <w:rPr>
                <w:rFonts w:ascii="Arial" w:hAnsi="Arial" w:cs="Arial"/>
                <w:sz w:val="15"/>
                <w:szCs w:val="15"/>
              </w:rPr>
              <w:t>Computer software</w:t>
            </w:r>
          </w:p>
        </w:tc>
        <w:tc>
          <w:tcPr>
            <w:tcW w:w="1170" w:type="dxa"/>
          </w:tcPr>
          <w:p w14:paraId="09392D8A"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7194BB35"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71DEC34E"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09F78CA3"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78DB0215" w14:textId="77777777" w:rsidR="006710B7"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cs/>
              </w:rPr>
            </w:pPr>
            <w:r w:rsidRPr="00CE5ED3">
              <w:rPr>
                <w:rFonts w:ascii="Arial" w:hAnsi="Arial" w:cs="Arial"/>
                <w:sz w:val="15"/>
                <w:szCs w:val="15"/>
              </w:rPr>
              <w:t>Total</w:t>
            </w:r>
          </w:p>
        </w:tc>
      </w:tr>
      <w:tr w:rsidR="006710B7" w:rsidRPr="00CE5ED3" w14:paraId="2C60AB2E" w14:textId="77777777" w:rsidTr="006771B5">
        <w:trPr>
          <w:trHeight w:val="369"/>
        </w:trPr>
        <w:tc>
          <w:tcPr>
            <w:tcW w:w="2610" w:type="dxa"/>
          </w:tcPr>
          <w:p w14:paraId="6730691F" w14:textId="247448E4" w:rsidR="006710B7" w:rsidRPr="00CE5ED3" w:rsidRDefault="006710B7" w:rsidP="008C23BF">
            <w:pPr>
              <w:spacing w:line="300" w:lineRule="exact"/>
              <w:ind w:left="162" w:hanging="162"/>
              <w:jc w:val="both"/>
              <w:rPr>
                <w:rFonts w:ascii="Arial" w:hAnsi="Arial" w:cs="Arial"/>
                <w:sz w:val="15"/>
                <w:szCs w:val="15"/>
              </w:rPr>
            </w:pPr>
            <w:r w:rsidRPr="00CE5ED3">
              <w:rPr>
                <w:rFonts w:ascii="Arial" w:hAnsi="Arial" w:cs="Arial"/>
                <w:sz w:val="15"/>
                <w:szCs w:val="15"/>
              </w:rPr>
              <w:t xml:space="preserve">As at 31 December </w:t>
            </w:r>
            <w:r w:rsidR="0068403A" w:rsidRPr="00CE5ED3">
              <w:rPr>
                <w:rFonts w:ascii="Arial" w:hAnsi="Arial" w:cs="Arial"/>
                <w:sz w:val="15"/>
                <w:szCs w:val="15"/>
              </w:rPr>
              <w:t>2022</w:t>
            </w:r>
            <w:r w:rsidR="005D6CE1" w:rsidRPr="00CE5ED3">
              <w:rPr>
                <w:rFonts w:ascii="Arial" w:hAnsi="Arial" w:cs="Arial"/>
                <w:sz w:val="15"/>
                <w:szCs w:val="15"/>
              </w:rPr>
              <w:t>:</w:t>
            </w:r>
          </w:p>
        </w:tc>
        <w:tc>
          <w:tcPr>
            <w:tcW w:w="1260" w:type="dxa"/>
          </w:tcPr>
          <w:p w14:paraId="473DC166" w14:textId="77777777" w:rsidR="006710B7" w:rsidRPr="00CE5ED3" w:rsidRDefault="006710B7" w:rsidP="008C23BF">
            <w:pPr>
              <w:tabs>
                <w:tab w:val="left" w:pos="1572"/>
                <w:tab w:val="right" w:pos="7200"/>
                <w:tab w:val="right" w:pos="8540"/>
              </w:tabs>
              <w:spacing w:line="300" w:lineRule="exact"/>
              <w:jc w:val="center"/>
              <w:rPr>
                <w:rFonts w:ascii="Arial" w:hAnsi="Arial" w:cs="Arial"/>
                <w:sz w:val="15"/>
                <w:szCs w:val="15"/>
              </w:rPr>
            </w:pPr>
          </w:p>
        </w:tc>
        <w:tc>
          <w:tcPr>
            <w:tcW w:w="1350" w:type="dxa"/>
          </w:tcPr>
          <w:p w14:paraId="2731388D" w14:textId="77777777" w:rsidR="006710B7" w:rsidRPr="00CE5ED3" w:rsidRDefault="006710B7" w:rsidP="008C23BF">
            <w:pPr>
              <w:tabs>
                <w:tab w:val="left" w:pos="1572"/>
                <w:tab w:val="right" w:pos="7200"/>
                <w:tab w:val="right" w:pos="8540"/>
              </w:tabs>
              <w:spacing w:line="300" w:lineRule="exact"/>
              <w:jc w:val="center"/>
              <w:rPr>
                <w:rFonts w:ascii="Arial" w:hAnsi="Arial" w:cs="Arial"/>
                <w:sz w:val="15"/>
                <w:szCs w:val="15"/>
              </w:rPr>
            </w:pPr>
          </w:p>
        </w:tc>
        <w:tc>
          <w:tcPr>
            <w:tcW w:w="1350" w:type="dxa"/>
          </w:tcPr>
          <w:p w14:paraId="2653528A" w14:textId="77777777" w:rsidR="006710B7" w:rsidRPr="00CE5ED3" w:rsidRDefault="006710B7" w:rsidP="008C23BF">
            <w:pPr>
              <w:tabs>
                <w:tab w:val="left" w:pos="1572"/>
                <w:tab w:val="right" w:pos="7200"/>
                <w:tab w:val="right" w:pos="8540"/>
              </w:tabs>
              <w:spacing w:line="300" w:lineRule="exact"/>
              <w:jc w:val="center"/>
              <w:rPr>
                <w:rFonts w:ascii="Arial" w:hAnsi="Arial" w:cs="Arial"/>
                <w:sz w:val="15"/>
                <w:szCs w:val="15"/>
              </w:rPr>
            </w:pPr>
          </w:p>
        </w:tc>
        <w:tc>
          <w:tcPr>
            <w:tcW w:w="1260" w:type="dxa"/>
          </w:tcPr>
          <w:p w14:paraId="65923F63" w14:textId="77777777" w:rsidR="006710B7" w:rsidRPr="00CE5ED3" w:rsidRDefault="006710B7" w:rsidP="008C23BF">
            <w:pPr>
              <w:tabs>
                <w:tab w:val="left" w:pos="1572"/>
                <w:tab w:val="right" w:pos="7200"/>
                <w:tab w:val="right" w:pos="8540"/>
              </w:tabs>
              <w:spacing w:line="300" w:lineRule="exact"/>
              <w:jc w:val="center"/>
              <w:rPr>
                <w:rFonts w:ascii="Arial" w:hAnsi="Arial" w:cs="Arial"/>
                <w:sz w:val="15"/>
                <w:szCs w:val="15"/>
              </w:rPr>
            </w:pPr>
          </w:p>
        </w:tc>
        <w:tc>
          <w:tcPr>
            <w:tcW w:w="1260" w:type="dxa"/>
          </w:tcPr>
          <w:p w14:paraId="3696AF34" w14:textId="77777777" w:rsidR="006710B7" w:rsidRPr="00CE5ED3" w:rsidRDefault="006710B7" w:rsidP="008C23BF">
            <w:pPr>
              <w:tabs>
                <w:tab w:val="left" w:pos="1572"/>
                <w:tab w:val="right" w:pos="7200"/>
                <w:tab w:val="right" w:pos="8540"/>
              </w:tabs>
              <w:spacing w:line="300" w:lineRule="exact"/>
              <w:jc w:val="center"/>
              <w:rPr>
                <w:rFonts w:ascii="Arial" w:hAnsi="Arial" w:cs="Arial"/>
                <w:sz w:val="15"/>
                <w:szCs w:val="15"/>
              </w:rPr>
            </w:pPr>
          </w:p>
        </w:tc>
        <w:tc>
          <w:tcPr>
            <w:tcW w:w="1170" w:type="dxa"/>
          </w:tcPr>
          <w:p w14:paraId="4DCC297E" w14:textId="77777777" w:rsidR="006710B7" w:rsidRPr="00CE5ED3" w:rsidRDefault="006710B7" w:rsidP="008C23BF">
            <w:pPr>
              <w:tabs>
                <w:tab w:val="left" w:pos="1572"/>
                <w:tab w:val="right" w:pos="7200"/>
                <w:tab w:val="right" w:pos="8540"/>
              </w:tabs>
              <w:spacing w:line="300" w:lineRule="exact"/>
              <w:jc w:val="center"/>
              <w:rPr>
                <w:rFonts w:ascii="Arial" w:hAnsi="Arial" w:cs="Arial"/>
                <w:sz w:val="15"/>
                <w:szCs w:val="15"/>
              </w:rPr>
            </w:pPr>
          </w:p>
        </w:tc>
      </w:tr>
      <w:tr w:rsidR="00BA1501" w:rsidRPr="00CE5ED3" w14:paraId="115A3A8D" w14:textId="77777777" w:rsidTr="006771B5">
        <w:tc>
          <w:tcPr>
            <w:tcW w:w="2610" w:type="dxa"/>
          </w:tcPr>
          <w:p w14:paraId="1393C67A" w14:textId="09142F7D" w:rsidR="00BA1501" w:rsidRPr="00CE5ED3" w:rsidRDefault="00BA1501" w:rsidP="00BA1501">
            <w:pPr>
              <w:spacing w:line="300" w:lineRule="exact"/>
              <w:ind w:left="162" w:hanging="162"/>
              <w:jc w:val="both"/>
              <w:rPr>
                <w:rFonts w:ascii="Arial" w:hAnsi="Arial" w:cs="Arial"/>
                <w:sz w:val="15"/>
                <w:szCs w:val="15"/>
              </w:rPr>
            </w:pPr>
            <w:r w:rsidRPr="00CE5ED3">
              <w:rPr>
                <w:rFonts w:ascii="Arial" w:hAnsi="Arial" w:cs="Arial"/>
                <w:sz w:val="15"/>
                <w:szCs w:val="15"/>
              </w:rPr>
              <w:t>Cost</w:t>
            </w:r>
          </w:p>
        </w:tc>
        <w:tc>
          <w:tcPr>
            <w:tcW w:w="1260" w:type="dxa"/>
          </w:tcPr>
          <w:p w14:paraId="2731E3BB" w14:textId="2747FE60" w:rsidR="00BA1501" w:rsidRPr="00CE5ED3" w:rsidRDefault="00BA1501" w:rsidP="00BA1501">
            <w:pPr>
              <w:tabs>
                <w:tab w:val="decimal" w:pos="798"/>
              </w:tabs>
              <w:spacing w:line="300" w:lineRule="exact"/>
              <w:ind w:right="6"/>
              <w:jc w:val="both"/>
              <w:rPr>
                <w:rFonts w:ascii="Arial" w:hAnsi="Arial" w:cs="Arial"/>
                <w:sz w:val="15"/>
                <w:szCs w:val="15"/>
              </w:rPr>
            </w:pPr>
            <w:r w:rsidRPr="00CE5ED3">
              <w:rPr>
                <w:rFonts w:ascii="Arial" w:hAnsi="Arial" w:cs="Arial"/>
                <w:sz w:val="15"/>
                <w:szCs w:val="15"/>
              </w:rPr>
              <w:t>8,573</w:t>
            </w:r>
          </w:p>
        </w:tc>
        <w:tc>
          <w:tcPr>
            <w:tcW w:w="1350" w:type="dxa"/>
          </w:tcPr>
          <w:p w14:paraId="3FFA3342" w14:textId="7D3B4C95" w:rsidR="00BA1501" w:rsidRPr="00CE5ED3" w:rsidRDefault="00BA1501" w:rsidP="00BA1501">
            <w:pPr>
              <w:tabs>
                <w:tab w:val="decimal" w:pos="875"/>
              </w:tabs>
              <w:spacing w:line="300" w:lineRule="exact"/>
              <w:ind w:right="6"/>
              <w:jc w:val="both"/>
              <w:rPr>
                <w:rFonts w:ascii="Arial" w:hAnsi="Arial" w:cs="Arial"/>
                <w:sz w:val="15"/>
                <w:szCs w:val="15"/>
              </w:rPr>
            </w:pPr>
            <w:r w:rsidRPr="00CE5ED3">
              <w:rPr>
                <w:rFonts w:ascii="Arial" w:hAnsi="Arial" w:cs="Arial"/>
                <w:sz w:val="15"/>
                <w:szCs w:val="15"/>
              </w:rPr>
              <w:t>20,000</w:t>
            </w:r>
          </w:p>
        </w:tc>
        <w:tc>
          <w:tcPr>
            <w:tcW w:w="1350" w:type="dxa"/>
          </w:tcPr>
          <w:p w14:paraId="7C8D38E6" w14:textId="03D84137" w:rsidR="00BA1501" w:rsidRPr="00CE5ED3" w:rsidRDefault="00BA1501" w:rsidP="00BA1501">
            <w:pPr>
              <w:tabs>
                <w:tab w:val="decimal" w:pos="886"/>
              </w:tabs>
              <w:spacing w:line="300" w:lineRule="exact"/>
              <w:ind w:right="6"/>
              <w:jc w:val="both"/>
              <w:rPr>
                <w:rFonts w:ascii="Arial" w:hAnsi="Arial" w:cs="Arial"/>
                <w:sz w:val="15"/>
                <w:szCs w:val="15"/>
              </w:rPr>
            </w:pPr>
            <w:r w:rsidRPr="00CE5ED3">
              <w:rPr>
                <w:rFonts w:ascii="Arial" w:hAnsi="Arial" w:cs="Arial"/>
                <w:sz w:val="15"/>
                <w:szCs w:val="15"/>
              </w:rPr>
              <w:t>5,000</w:t>
            </w:r>
          </w:p>
        </w:tc>
        <w:tc>
          <w:tcPr>
            <w:tcW w:w="1260" w:type="dxa"/>
          </w:tcPr>
          <w:p w14:paraId="50CCCC29" w14:textId="3B1C7B19" w:rsidR="00BA1501" w:rsidRPr="00CE5ED3" w:rsidRDefault="00BA1501" w:rsidP="00BA1501">
            <w:pPr>
              <w:tabs>
                <w:tab w:val="decimal" w:pos="879"/>
              </w:tabs>
              <w:spacing w:line="300" w:lineRule="exact"/>
              <w:ind w:right="6"/>
              <w:jc w:val="both"/>
              <w:rPr>
                <w:rFonts w:ascii="Arial" w:hAnsi="Arial" w:cs="Arial"/>
                <w:sz w:val="15"/>
                <w:szCs w:val="15"/>
              </w:rPr>
            </w:pPr>
            <w:r w:rsidRPr="00CE5ED3">
              <w:rPr>
                <w:rFonts w:ascii="Arial" w:hAnsi="Arial" w:cs="Arial"/>
                <w:sz w:val="15"/>
                <w:szCs w:val="15"/>
              </w:rPr>
              <w:t>33,573</w:t>
            </w:r>
          </w:p>
        </w:tc>
        <w:tc>
          <w:tcPr>
            <w:tcW w:w="1260" w:type="dxa"/>
          </w:tcPr>
          <w:p w14:paraId="5BC11D6E" w14:textId="18F37CF0" w:rsidR="00BA1501" w:rsidRPr="00CE5ED3" w:rsidRDefault="00BA1501" w:rsidP="00BA1501">
            <w:pPr>
              <w:tabs>
                <w:tab w:val="decimal" w:pos="794"/>
              </w:tabs>
              <w:spacing w:line="300" w:lineRule="exact"/>
              <w:ind w:right="6"/>
              <w:jc w:val="both"/>
              <w:rPr>
                <w:rFonts w:ascii="Arial" w:hAnsi="Arial" w:cs="Arial"/>
                <w:sz w:val="15"/>
                <w:szCs w:val="15"/>
              </w:rPr>
            </w:pPr>
            <w:r w:rsidRPr="00CE5ED3">
              <w:rPr>
                <w:rFonts w:ascii="Arial" w:hAnsi="Arial" w:cs="Arial"/>
                <w:sz w:val="15"/>
                <w:szCs w:val="15"/>
              </w:rPr>
              <w:t>5,353</w:t>
            </w:r>
          </w:p>
        </w:tc>
        <w:tc>
          <w:tcPr>
            <w:tcW w:w="1170" w:type="dxa"/>
          </w:tcPr>
          <w:p w14:paraId="1A92EB51" w14:textId="16A25D13" w:rsidR="00BA1501" w:rsidRPr="00CE5ED3" w:rsidRDefault="00BA1501" w:rsidP="00BA1501">
            <w:pPr>
              <w:tabs>
                <w:tab w:val="decimal" w:pos="798"/>
              </w:tabs>
              <w:spacing w:line="300" w:lineRule="exact"/>
              <w:ind w:right="6"/>
              <w:jc w:val="both"/>
              <w:rPr>
                <w:rFonts w:ascii="Arial" w:hAnsi="Arial" w:cs="Arial"/>
                <w:sz w:val="15"/>
                <w:szCs w:val="15"/>
              </w:rPr>
            </w:pPr>
            <w:r w:rsidRPr="00CE5ED3">
              <w:rPr>
                <w:rFonts w:ascii="Arial" w:hAnsi="Arial" w:cs="Arial"/>
                <w:sz w:val="15"/>
                <w:szCs w:val="15"/>
              </w:rPr>
              <w:t>5,353</w:t>
            </w:r>
          </w:p>
        </w:tc>
      </w:tr>
      <w:tr w:rsidR="00BA1501" w:rsidRPr="00CE5ED3" w14:paraId="1F51F74B" w14:textId="77777777" w:rsidTr="006771B5">
        <w:tc>
          <w:tcPr>
            <w:tcW w:w="2610" w:type="dxa"/>
          </w:tcPr>
          <w:p w14:paraId="4D84E892" w14:textId="385FD44D" w:rsidR="00BA1501" w:rsidRPr="00CE5ED3" w:rsidRDefault="00BA1501" w:rsidP="00BA1501">
            <w:pPr>
              <w:tabs>
                <w:tab w:val="left" w:pos="435"/>
              </w:tabs>
              <w:spacing w:line="300" w:lineRule="exact"/>
              <w:jc w:val="both"/>
              <w:rPr>
                <w:rFonts w:ascii="Arial" w:hAnsi="Arial" w:cs="Arial"/>
                <w:sz w:val="15"/>
                <w:szCs w:val="15"/>
                <w:cs/>
              </w:rPr>
            </w:pPr>
            <w:r w:rsidRPr="00CE5ED3">
              <w:rPr>
                <w:rFonts w:ascii="Arial" w:hAnsi="Arial" w:cs="Arial"/>
                <w:sz w:val="15"/>
                <w:szCs w:val="15"/>
              </w:rPr>
              <w:t xml:space="preserve">Less: Accumulated </w:t>
            </w:r>
            <w:proofErr w:type="spellStart"/>
            <w:r w:rsidRPr="00CE5ED3">
              <w:rPr>
                <w:rFonts w:ascii="Arial" w:hAnsi="Arial" w:cs="Arial"/>
                <w:sz w:val="15"/>
                <w:szCs w:val="15"/>
              </w:rPr>
              <w:t>amortisation</w:t>
            </w:r>
            <w:proofErr w:type="spellEnd"/>
          </w:p>
        </w:tc>
        <w:tc>
          <w:tcPr>
            <w:tcW w:w="1260" w:type="dxa"/>
          </w:tcPr>
          <w:p w14:paraId="7EDB0F76" w14:textId="467F1278" w:rsidR="00BA1501" w:rsidRPr="00CE5ED3" w:rsidRDefault="00BA1501" w:rsidP="00BA1501">
            <w:pPr>
              <w:tabs>
                <w:tab w:val="decimal" w:pos="798"/>
              </w:tabs>
              <w:spacing w:line="300" w:lineRule="exact"/>
              <w:ind w:right="6"/>
              <w:jc w:val="both"/>
              <w:rPr>
                <w:rFonts w:ascii="Arial" w:hAnsi="Arial" w:cs="Arial"/>
                <w:sz w:val="15"/>
                <w:szCs w:val="15"/>
              </w:rPr>
            </w:pPr>
            <w:r w:rsidRPr="00CE5ED3">
              <w:rPr>
                <w:rFonts w:ascii="Arial" w:hAnsi="Arial" w:cs="Arial"/>
                <w:sz w:val="15"/>
                <w:szCs w:val="15"/>
              </w:rPr>
              <w:t>(4,681)</w:t>
            </w:r>
          </w:p>
        </w:tc>
        <w:tc>
          <w:tcPr>
            <w:tcW w:w="1350" w:type="dxa"/>
          </w:tcPr>
          <w:p w14:paraId="34ED2DAF" w14:textId="21D86D2B" w:rsidR="00BA1501" w:rsidRPr="00CE5ED3" w:rsidRDefault="00BA1501" w:rsidP="00BA1501">
            <w:pPr>
              <w:tabs>
                <w:tab w:val="decimal" w:pos="875"/>
              </w:tabs>
              <w:spacing w:line="300" w:lineRule="exact"/>
              <w:ind w:right="6"/>
              <w:jc w:val="both"/>
              <w:rPr>
                <w:rFonts w:ascii="Arial" w:hAnsi="Arial" w:cs="Arial"/>
                <w:sz w:val="15"/>
                <w:szCs w:val="15"/>
              </w:rPr>
            </w:pPr>
            <w:r w:rsidRPr="00CE5ED3">
              <w:rPr>
                <w:rFonts w:ascii="Arial" w:hAnsi="Arial" w:cs="Arial"/>
                <w:sz w:val="15"/>
                <w:szCs w:val="15"/>
              </w:rPr>
              <w:t>(3,049)</w:t>
            </w:r>
          </w:p>
        </w:tc>
        <w:tc>
          <w:tcPr>
            <w:tcW w:w="1350" w:type="dxa"/>
          </w:tcPr>
          <w:p w14:paraId="09FE6A52" w14:textId="7BA6A02D" w:rsidR="00BA1501" w:rsidRPr="00CE5ED3" w:rsidRDefault="00BA1501" w:rsidP="00BA1501">
            <w:pPr>
              <w:tabs>
                <w:tab w:val="decimal" w:pos="886"/>
              </w:tabs>
              <w:spacing w:line="300" w:lineRule="exact"/>
              <w:ind w:right="6"/>
              <w:jc w:val="both"/>
              <w:rPr>
                <w:rFonts w:ascii="Arial" w:hAnsi="Arial" w:cs="Arial"/>
                <w:sz w:val="15"/>
                <w:szCs w:val="15"/>
              </w:rPr>
            </w:pPr>
            <w:r w:rsidRPr="00CE5ED3">
              <w:rPr>
                <w:rFonts w:ascii="Arial" w:hAnsi="Arial" w:cs="Arial"/>
                <w:sz w:val="15"/>
                <w:szCs w:val="15"/>
              </w:rPr>
              <w:t>(1,777)</w:t>
            </w:r>
          </w:p>
        </w:tc>
        <w:tc>
          <w:tcPr>
            <w:tcW w:w="1260" w:type="dxa"/>
          </w:tcPr>
          <w:p w14:paraId="004173CE" w14:textId="577BAFBB" w:rsidR="00BA1501" w:rsidRPr="00CE5ED3" w:rsidRDefault="00BA1501" w:rsidP="00BA1501">
            <w:pPr>
              <w:tabs>
                <w:tab w:val="decimal" w:pos="879"/>
              </w:tabs>
              <w:spacing w:line="300" w:lineRule="exact"/>
              <w:ind w:right="6"/>
              <w:jc w:val="both"/>
              <w:rPr>
                <w:rFonts w:ascii="Arial" w:hAnsi="Arial" w:cs="Arial"/>
                <w:sz w:val="15"/>
                <w:szCs w:val="15"/>
              </w:rPr>
            </w:pPr>
            <w:r w:rsidRPr="00CE5ED3">
              <w:rPr>
                <w:rFonts w:ascii="Arial" w:hAnsi="Arial" w:cs="Arial"/>
                <w:sz w:val="15"/>
                <w:szCs w:val="15"/>
              </w:rPr>
              <w:t>(9,507)</w:t>
            </w:r>
          </w:p>
        </w:tc>
        <w:tc>
          <w:tcPr>
            <w:tcW w:w="1260" w:type="dxa"/>
          </w:tcPr>
          <w:p w14:paraId="6A045929" w14:textId="1BDD028F" w:rsidR="00BA1501" w:rsidRPr="00CE5ED3" w:rsidRDefault="00BA1501" w:rsidP="00BA1501">
            <w:pPr>
              <w:tabs>
                <w:tab w:val="decimal" w:pos="794"/>
              </w:tabs>
              <w:spacing w:line="300" w:lineRule="exact"/>
              <w:ind w:right="6"/>
              <w:jc w:val="both"/>
              <w:rPr>
                <w:rFonts w:ascii="Arial" w:hAnsi="Arial" w:cs="Arial"/>
                <w:sz w:val="15"/>
                <w:szCs w:val="15"/>
              </w:rPr>
            </w:pPr>
            <w:r w:rsidRPr="00CE5ED3">
              <w:rPr>
                <w:rFonts w:ascii="Arial" w:hAnsi="Arial" w:cs="Arial"/>
                <w:sz w:val="15"/>
                <w:szCs w:val="15"/>
              </w:rPr>
              <w:t>(2,432)</w:t>
            </w:r>
          </w:p>
        </w:tc>
        <w:tc>
          <w:tcPr>
            <w:tcW w:w="1170" w:type="dxa"/>
          </w:tcPr>
          <w:p w14:paraId="43DD63FF" w14:textId="15016161" w:rsidR="00BA1501" w:rsidRPr="00CE5ED3" w:rsidRDefault="00BA1501" w:rsidP="00BA1501">
            <w:pPr>
              <w:tabs>
                <w:tab w:val="decimal" w:pos="798"/>
              </w:tabs>
              <w:spacing w:line="300" w:lineRule="exact"/>
              <w:ind w:right="6"/>
              <w:jc w:val="both"/>
              <w:rPr>
                <w:rFonts w:ascii="Arial" w:hAnsi="Arial" w:cs="Arial"/>
                <w:sz w:val="15"/>
                <w:szCs w:val="15"/>
              </w:rPr>
            </w:pPr>
            <w:r w:rsidRPr="00CE5ED3">
              <w:rPr>
                <w:rFonts w:ascii="Arial" w:hAnsi="Arial" w:cs="Arial"/>
                <w:sz w:val="15"/>
                <w:szCs w:val="15"/>
              </w:rPr>
              <w:t>(2,432)</w:t>
            </w:r>
          </w:p>
        </w:tc>
      </w:tr>
      <w:tr w:rsidR="00CE5ED3" w:rsidRPr="00CE5ED3" w14:paraId="071401E7" w14:textId="77777777" w:rsidTr="00AC5551">
        <w:tc>
          <w:tcPr>
            <w:tcW w:w="2610" w:type="dxa"/>
          </w:tcPr>
          <w:p w14:paraId="03E5E490" w14:textId="71EC28E7" w:rsidR="00CE5ED3" w:rsidRPr="00CE5ED3" w:rsidRDefault="00CE5ED3" w:rsidP="00CE5ED3">
            <w:pPr>
              <w:tabs>
                <w:tab w:val="left" w:pos="435"/>
              </w:tabs>
              <w:spacing w:line="300" w:lineRule="exact"/>
              <w:jc w:val="both"/>
              <w:rPr>
                <w:rFonts w:ascii="Arial" w:hAnsi="Arial" w:cs="Arial"/>
                <w:sz w:val="15"/>
                <w:szCs w:val="15"/>
              </w:rPr>
            </w:pPr>
            <w:r w:rsidRPr="00CE5ED3">
              <w:rPr>
                <w:rFonts w:ascii="Arial" w:hAnsi="Arial" w:cs="Arial"/>
                <w:sz w:val="15"/>
                <w:szCs w:val="15"/>
              </w:rPr>
              <w:t>Less: Allowance for impairment loss</w:t>
            </w:r>
          </w:p>
        </w:tc>
        <w:tc>
          <w:tcPr>
            <w:tcW w:w="1260" w:type="dxa"/>
          </w:tcPr>
          <w:p w14:paraId="257E108D" w14:textId="3A719329" w:rsidR="00CE5ED3" w:rsidRPr="00CE5ED3" w:rsidRDefault="00CE5ED3" w:rsidP="00CE5ED3">
            <w:pPr>
              <w:tabs>
                <w:tab w:val="decimal" w:pos="798"/>
              </w:tabs>
              <w:spacing w:line="300" w:lineRule="exact"/>
              <w:ind w:right="6"/>
              <w:jc w:val="both"/>
              <w:rPr>
                <w:rFonts w:ascii="Arial" w:hAnsi="Arial" w:cs="Arial"/>
                <w:sz w:val="15"/>
                <w:szCs w:val="15"/>
              </w:rPr>
            </w:pPr>
            <w:r w:rsidRPr="00CE5ED3">
              <w:rPr>
                <w:rFonts w:ascii="Arial" w:hAnsi="Arial" w:cs="Arial"/>
                <w:sz w:val="15"/>
                <w:szCs w:val="15"/>
              </w:rPr>
              <w:t>(486)</w:t>
            </w:r>
          </w:p>
        </w:tc>
        <w:tc>
          <w:tcPr>
            <w:tcW w:w="1350" w:type="dxa"/>
          </w:tcPr>
          <w:p w14:paraId="704DB973" w14:textId="322763DD" w:rsidR="00CE5ED3" w:rsidRPr="00CE5ED3" w:rsidRDefault="00CE5ED3" w:rsidP="00CE5ED3">
            <w:pPr>
              <w:tabs>
                <w:tab w:val="decimal" w:pos="875"/>
              </w:tabs>
              <w:spacing w:line="300" w:lineRule="exact"/>
              <w:ind w:right="6"/>
              <w:jc w:val="both"/>
              <w:rPr>
                <w:rFonts w:ascii="Arial" w:hAnsi="Arial" w:cs="Arial"/>
                <w:sz w:val="15"/>
                <w:szCs w:val="15"/>
              </w:rPr>
            </w:pPr>
            <w:r w:rsidRPr="00CE5ED3">
              <w:rPr>
                <w:rFonts w:ascii="Arial" w:hAnsi="Arial" w:cs="Arial"/>
                <w:sz w:val="15"/>
                <w:szCs w:val="15"/>
              </w:rPr>
              <w:t>-</w:t>
            </w:r>
          </w:p>
        </w:tc>
        <w:tc>
          <w:tcPr>
            <w:tcW w:w="1350" w:type="dxa"/>
          </w:tcPr>
          <w:p w14:paraId="70D074E0" w14:textId="2C2EE097" w:rsidR="00CE5ED3" w:rsidRPr="00CE5ED3" w:rsidRDefault="00CE5ED3" w:rsidP="00CE5ED3">
            <w:pPr>
              <w:tabs>
                <w:tab w:val="decimal" w:pos="886"/>
              </w:tabs>
              <w:spacing w:line="300" w:lineRule="exact"/>
              <w:ind w:right="6"/>
              <w:jc w:val="both"/>
              <w:rPr>
                <w:rFonts w:ascii="Arial" w:hAnsi="Arial" w:cs="Arial"/>
                <w:sz w:val="15"/>
                <w:szCs w:val="15"/>
              </w:rPr>
            </w:pPr>
            <w:r w:rsidRPr="00CE5ED3">
              <w:rPr>
                <w:rFonts w:ascii="Arial" w:hAnsi="Arial" w:cs="Arial"/>
                <w:sz w:val="15"/>
                <w:szCs w:val="15"/>
              </w:rPr>
              <w:t>-</w:t>
            </w:r>
          </w:p>
        </w:tc>
        <w:tc>
          <w:tcPr>
            <w:tcW w:w="1260" w:type="dxa"/>
          </w:tcPr>
          <w:p w14:paraId="08209836" w14:textId="1D6AC963" w:rsidR="00CE5ED3" w:rsidRPr="00CE5ED3" w:rsidRDefault="00CE5ED3" w:rsidP="00CE5ED3">
            <w:pPr>
              <w:tabs>
                <w:tab w:val="decimal" w:pos="879"/>
              </w:tabs>
              <w:spacing w:line="300" w:lineRule="exact"/>
              <w:ind w:right="6"/>
              <w:jc w:val="both"/>
              <w:rPr>
                <w:rFonts w:ascii="Arial" w:hAnsi="Arial" w:cs="Arial"/>
                <w:sz w:val="15"/>
                <w:szCs w:val="15"/>
              </w:rPr>
            </w:pPr>
            <w:r w:rsidRPr="00CE5ED3">
              <w:rPr>
                <w:rFonts w:ascii="Arial" w:hAnsi="Arial" w:cs="Arial"/>
                <w:sz w:val="15"/>
                <w:szCs w:val="15"/>
              </w:rPr>
              <w:t>(486)</w:t>
            </w:r>
          </w:p>
        </w:tc>
        <w:tc>
          <w:tcPr>
            <w:tcW w:w="1260" w:type="dxa"/>
          </w:tcPr>
          <w:p w14:paraId="657BF335" w14:textId="24BCAE36" w:rsidR="00CE5ED3" w:rsidRPr="00CE5ED3" w:rsidRDefault="00CE5ED3" w:rsidP="00CE5ED3">
            <w:pPr>
              <w:tabs>
                <w:tab w:val="decimal" w:pos="794"/>
              </w:tabs>
              <w:spacing w:line="300" w:lineRule="exact"/>
              <w:ind w:right="6"/>
              <w:jc w:val="both"/>
              <w:rPr>
                <w:rFonts w:ascii="Arial" w:hAnsi="Arial" w:cs="Arial"/>
                <w:sz w:val="15"/>
                <w:szCs w:val="15"/>
              </w:rPr>
            </w:pPr>
            <w:r w:rsidRPr="00CE5ED3">
              <w:rPr>
                <w:rFonts w:ascii="Arial" w:hAnsi="Arial" w:cs="Arial"/>
                <w:sz w:val="15"/>
                <w:szCs w:val="15"/>
              </w:rPr>
              <w:t>-</w:t>
            </w:r>
          </w:p>
        </w:tc>
        <w:tc>
          <w:tcPr>
            <w:tcW w:w="1170" w:type="dxa"/>
          </w:tcPr>
          <w:p w14:paraId="5F2E1CCE" w14:textId="75741FE3" w:rsidR="00CE5ED3" w:rsidRPr="00CE5ED3" w:rsidRDefault="00CE5ED3" w:rsidP="00CE5ED3">
            <w:pPr>
              <w:tabs>
                <w:tab w:val="decimal" w:pos="798"/>
              </w:tabs>
              <w:spacing w:line="300" w:lineRule="exact"/>
              <w:ind w:right="6"/>
              <w:jc w:val="both"/>
              <w:rPr>
                <w:rFonts w:ascii="Arial" w:hAnsi="Arial" w:cs="Arial"/>
                <w:sz w:val="15"/>
                <w:szCs w:val="15"/>
              </w:rPr>
            </w:pPr>
            <w:r w:rsidRPr="00CE5ED3">
              <w:rPr>
                <w:rFonts w:ascii="Arial" w:hAnsi="Arial" w:cs="Arial"/>
                <w:sz w:val="15"/>
                <w:szCs w:val="15"/>
              </w:rPr>
              <w:t>-</w:t>
            </w:r>
          </w:p>
        </w:tc>
      </w:tr>
      <w:tr w:rsidR="00CE5ED3" w:rsidRPr="00CE5ED3" w14:paraId="3B2AA261" w14:textId="77777777" w:rsidTr="00AC5551">
        <w:tc>
          <w:tcPr>
            <w:tcW w:w="2610" w:type="dxa"/>
          </w:tcPr>
          <w:p w14:paraId="2599A016" w14:textId="040BAD98" w:rsidR="00CE5ED3" w:rsidRPr="00CE5ED3" w:rsidRDefault="00CE5ED3" w:rsidP="00CE5ED3">
            <w:pPr>
              <w:tabs>
                <w:tab w:val="left" w:pos="435"/>
              </w:tabs>
              <w:spacing w:line="300" w:lineRule="exact"/>
              <w:ind w:left="522" w:hanging="522"/>
              <w:jc w:val="both"/>
              <w:rPr>
                <w:rFonts w:ascii="Arial" w:hAnsi="Arial" w:cs="Arial"/>
                <w:sz w:val="15"/>
                <w:szCs w:val="15"/>
              </w:rPr>
            </w:pPr>
            <w:r w:rsidRPr="00CE5ED3">
              <w:rPr>
                <w:rFonts w:ascii="Arial" w:hAnsi="Arial" w:cs="Arial"/>
                <w:sz w:val="15"/>
                <w:szCs w:val="15"/>
              </w:rPr>
              <w:t>Less: Translation adjustment</w:t>
            </w:r>
          </w:p>
        </w:tc>
        <w:tc>
          <w:tcPr>
            <w:tcW w:w="1260" w:type="dxa"/>
            <w:vAlign w:val="bottom"/>
          </w:tcPr>
          <w:p w14:paraId="119F2311" w14:textId="02F8323E" w:rsidR="00CE5ED3" w:rsidRPr="00CE5ED3" w:rsidRDefault="00CE5ED3" w:rsidP="00CE5ED3">
            <w:pPr>
              <w:pBdr>
                <w:bottom w:val="single" w:sz="4" w:space="1" w:color="auto"/>
              </w:pBdr>
              <w:tabs>
                <w:tab w:val="decimal" w:pos="798"/>
              </w:tabs>
              <w:spacing w:line="300" w:lineRule="exact"/>
              <w:ind w:right="6"/>
              <w:jc w:val="both"/>
              <w:rPr>
                <w:rFonts w:ascii="Arial" w:hAnsi="Arial" w:cs="Arial"/>
                <w:sz w:val="15"/>
                <w:szCs w:val="15"/>
              </w:rPr>
            </w:pPr>
            <w:r w:rsidRPr="00CE5ED3">
              <w:rPr>
                <w:rFonts w:ascii="Arial" w:hAnsi="Arial" w:cs="Arial"/>
                <w:sz w:val="15"/>
                <w:szCs w:val="15"/>
              </w:rPr>
              <w:t>83</w:t>
            </w:r>
          </w:p>
        </w:tc>
        <w:tc>
          <w:tcPr>
            <w:tcW w:w="1350" w:type="dxa"/>
            <w:vAlign w:val="bottom"/>
          </w:tcPr>
          <w:p w14:paraId="21110A0F" w14:textId="06AC21DC" w:rsidR="00CE5ED3" w:rsidRPr="00CE5ED3" w:rsidRDefault="00CE5ED3" w:rsidP="00CE5ED3">
            <w:pPr>
              <w:pBdr>
                <w:bottom w:val="single" w:sz="4" w:space="1" w:color="auto"/>
              </w:pBdr>
              <w:tabs>
                <w:tab w:val="decimal" w:pos="875"/>
              </w:tabs>
              <w:spacing w:line="300" w:lineRule="exact"/>
              <w:ind w:right="6"/>
              <w:jc w:val="both"/>
              <w:rPr>
                <w:rFonts w:ascii="Arial" w:hAnsi="Arial" w:cs="Arial"/>
                <w:sz w:val="15"/>
                <w:szCs w:val="15"/>
              </w:rPr>
            </w:pPr>
            <w:r w:rsidRPr="00CE5ED3">
              <w:rPr>
                <w:rFonts w:ascii="Arial" w:hAnsi="Arial" w:cs="Arial"/>
                <w:sz w:val="15"/>
                <w:szCs w:val="15"/>
              </w:rPr>
              <w:t>1,583</w:t>
            </w:r>
          </w:p>
        </w:tc>
        <w:tc>
          <w:tcPr>
            <w:tcW w:w="1350" w:type="dxa"/>
            <w:vAlign w:val="bottom"/>
          </w:tcPr>
          <w:p w14:paraId="25BBB4D9" w14:textId="7BD32DE6" w:rsidR="00CE5ED3" w:rsidRPr="00CE5ED3" w:rsidRDefault="00CE5ED3" w:rsidP="00CE5ED3">
            <w:pPr>
              <w:pBdr>
                <w:bottom w:val="single" w:sz="4" w:space="1" w:color="auto"/>
              </w:pBdr>
              <w:tabs>
                <w:tab w:val="decimal" w:pos="886"/>
              </w:tabs>
              <w:spacing w:line="300" w:lineRule="exact"/>
              <w:ind w:right="6"/>
              <w:jc w:val="both"/>
              <w:rPr>
                <w:rFonts w:ascii="Arial" w:hAnsi="Arial" w:cs="Arial"/>
                <w:sz w:val="15"/>
                <w:szCs w:val="15"/>
              </w:rPr>
            </w:pPr>
            <w:r w:rsidRPr="00CE5ED3">
              <w:rPr>
                <w:rFonts w:ascii="Arial" w:hAnsi="Arial" w:cs="Arial"/>
                <w:sz w:val="15"/>
                <w:szCs w:val="15"/>
              </w:rPr>
              <w:t>545</w:t>
            </w:r>
          </w:p>
        </w:tc>
        <w:tc>
          <w:tcPr>
            <w:tcW w:w="1260" w:type="dxa"/>
            <w:vAlign w:val="bottom"/>
          </w:tcPr>
          <w:p w14:paraId="2D15A2AE" w14:textId="519AFB8A" w:rsidR="00CE5ED3" w:rsidRPr="00CE5ED3" w:rsidRDefault="00CE5ED3" w:rsidP="00CE5ED3">
            <w:pPr>
              <w:pBdr>
                <w:bottom w:val="single" w:sz="4" w:space="1" w:color="auto"/>
              </w:pBdr>
              <w:tabs>
                <w:tab w:val="decimal" w:pos="879"/>
              </w:tabs>
              <w:spacing w:line="300" w:lineRule="exact"/>
              <w:ind w:right="6"/>
              <w:jc w:val="both"/>
              <w:rPr>
                <w:rFonts w:ascii="Arial" w:hAnsi="Arial" w:cs="Arial"/>
                <w:sz w:val="15"/>
                <w:szCs w:val="15"/>
              </w:rPr>
            </w:pPr>
            <w:r w:rsidRPr="00CE5ED3">
              <w:rPr>
                <w:rFonts w:ascii="Arial" w:hAnsi="Arial" w:cs="Arial"/>
                <w:sz w:val="15"/>
                <w:szCs w:val="15"/>
              </w:rPr>
              <w:t>2,211</w:t>
            </w:r>
          </w:p>
        </w:tc>
        <w:tc>
          <w:tcPr>
            <w:tcW w:w="1260" w:type="dxa"/>
            <w:vAlign w:val="bottom"/>
          </w:tcPr>
          <w:p w14:paraId="320EA961" w14:textId="63CA6F4B" w:rsidR="00CE5ED3" w:rsidRPr="00CE5ED3" w:rsidRDefault="00CE5ED3" w:rsidP="00CE5ED3">
            <w:pPr>
              <w:pBdr>
                <w:bottom w:val="single" w:sz="4" w:space="1" w:color="auto"/>
              </w:pBdr>
              <w:tabs>
                <w:tab w:val="decimal" w:pos="794"/>
              </w:tabs>
              <w:spacing w:line="300" w:lineRule="exact"/>
              <w:ind w:right="6"/>
              <w:jc w:val="both"/>
              <w:rPr>
                <w:rFonts w:ascii="Arial" w:hAnsi="Arial" w:cs="Arial"/>
                <w:sz w:val="15"/>
                <w:szCs w:val="15"/>
              </w:rPr>
            </w:pPr>
            <w:r w:rsidRPr="00CE5ED3">
              <w:rPr>
                <w:rFonts w:ascii="Arial" w:hAnsi="Arial" w:cs="Arial"/>
                <w:sz w:val="15"/>
                <w:szCs w:val="15"/>
              </w:rPr>
              <w:t>-</w:t>
            </w:r>
          </w:p>
        </w:tc>
        <w:tc>
          <w:tcPr>
            <w:tcW w:w="1170" w:type="dxa"/>
            <w:vAlign w:val="bottom"/>
          </w:tcPr>
          <w:p w14:paraId="7784C29B" w14:textId="681C859F" w:rsidR="00CE5ED3" w:rsidRPr="00CE5ED3" w:rsidRDefault="00CE5ED3" w:rsidP="00CE5ED3">
            <w:pPr>
              <w:pBdr>
                <w:bottom w:val="single" w:sz="4" w:space="1" w:color="auto"/>
              </w:pBdr>
              <w:tabs>
                <w:tab w:val="decimal" w:pos="798"/>
              </w:tabs>
              <w:spacing w:line="300" w:lineRule="exact"/>
              <w:ind w:right="6"/>
              <w:jc w:val="both"/>
              <w:rPr>
                <w:rFonts w:ascii="Arial" w:hAnsi="Arial" w:cs="Arial"/>
                <w:sz w:val="15"/>
                <w:szCs w:val="15"/>
              </w:rPr>
            </w:pPr>
            <w:r w:rsidRPr="00CE5ED3">
              <w:rPr>
                <w:rFonts w:ascii="Arial" w:hAnsi="Arial" w:cs="Arial"/>
                <w:sz w:val="15"/>
                <w:szCs w:val="15"/>
              </w:rPr>
              <w:t>-</w:t>
            </w:r>
          </w:p>
        </w:tc>
      </w:tr>
      <w:tr w:rsidR="00CE5ED3" w:rsidRPr="00CE5ED3" w14:paraId="7C44AE8C" w14:textId="77777777" w:rsidTr="006771B5">
        <w:tc>
          <w:tcPr>
            <w:tcW w:w="2610" w:type="dxa"/>
          </w:tcPr>
          <w:p w14:paraId="6DA436A2" w14:textId="77777777" w:rsidR="00CE5ED3" w:rsidRPr="00CE5ED3" w:rsidRDefault="00CE5ED3" w:rsidP="00CE5ED3">
            <w:pPr>
              <w:spacing w:line="300" w:lineRule="exact"/>
              <w:ind w:left="162" w:hanging="162"/>
              <w:jc w:val="both"/>
              <w:rPr>
                <w:rFonts w:ascii="Arial" w:hAnsi="Arial" w:cs="Arial"/>
                <w:sz w:val="15"/>
                <w:szCs w:val="15"/>
                <w:cs/>
              </w:rPr>
            </w:pPr>
            <w:r w:rsidRPr="00CE5ED3">
              <w:rPr>
                <w:rFonts w:ascii="Arial" w:hAnsi="Arial" w:cs="Arial"/>
                <w:sz w:val="15"/>
                <w:szCs w:val="15"/>
              </w:rPr>
              <w:t>Net book value</w:t>
            </w:r>
          </w:p>
        </w:tc>
        <w:tc>
          <w:tcPr>
            <w:tcW w:w="1260" w:type="dxa"/>
          </w:tcPr>
          <w:p w14:paraId="4FD0C50F" w14:textId="293F002D" w:rsidR="00CE5ED3" w:rsidRPr="00CE5ED3" w:rsidRDefault="00CE5ED3" w:rsidP="00CE5ED3">
            <w:pPr>
              <w:pBdr>
                <w:bottom w:val="double" w:sz="4" w:space="1" w:color="auto"/>
              </w:pBdr>
              <w:tabs>
                <w:tab w:val="decimal" w:pos="798"/>
              </w:tabs>
              <w:spacing w:line="300" w:lineRule="exact"/>
              <w:ind w:right="6"/>
              <w:jc w:val="both"/>
              <w:rPr>
                <w:rFonts w:ascii="Arial" w:hAnsi="Arial" w:cs="Arial"/>
                <w:sz w:val="15"/>
                <w:szCs w:val="15"/>
              </w:rPr>
            </w:pPr>
            <w:r w:rsidRPr="00CE5ED3">
              <w:rPr>
                <w:rFonts w:ascii="Arial" w:hAnsi="Arial" w:cs="Arial"/>
                <w:sz w:val="15"/>
                <w:szCs w:val="15"/>
              </w:rPr>
              <w:t>3,489</w:t>
            </w:r>
          </w:p>
        </w:tc>
        <w:tc>
          <w:tcPr>
            <w:tcW w:w="1350" w:type="dxa"/>
          </w:tcPr>
          <w:p w14:paraId="1724B2FC" w14:textId="70F688E6" w:rsidR="00CE5ED3" w:rsidRPr="00CE5ED3" w:rsidRDefault="00CE5ED3" w:rsidP="00CE5ED3">
            <w:pPr>
              <w:pBdr>
                <w:bottom w:val="double" w:sz="4" w:space="1" w:color="auto"/>
              </w:pBdr>
              <w:tabs>
                <w:tab w:val="decimal" w:pos="875"/>
              </w:tabs>
              <w:spacing w:line="300" w:lineRule="exact"/>
              <w:ind w:right="6"/>
              <w:jc w:val="both"/>
              <w:rPr>
                <w:rFonts w:ascii="Arial" w:hAnsi="Arial" w:cs="Arial"/>
                <w:sz w:val="15"/>
                <w:szCs w:val="15"/>
              </w:rPr>
            </w:pPr>
            <w:r w:rsidRPr="00CE5ED3">
              <w:rPr>
                <w:rFonts w:ascii="Arial" w:hAnsi="Arial" w:cs="Arial"/>
                <w:sz w:val="15"/>
                <w:szCs w:val="15"/>
              </w:rPr>
              <w:t>18,534</w:t>
            </w:r>
          </w:p>
        </w:tc>
        <w:tc>
          <w:tcPr>
            <w:tcW w:w="1350" w:type="dxa"/>
          </w:tcPr>
          <w:p w14:paraId="75F31B8D" w14:textId="3AAF1915" w:rsidR="00CE5ED3" w:rsidRPr="00CE5ED3" w:rsidRDefault="00CE5ED3" w:rsidP="00CE5ED3">
            <w:pPr>
              <w:pBdr>
                <w:bottom w:val="double" w:sz="4" w:space="1" w:color="auto"/>
              </w:pBdr>
              <w:tabs>
                <w:tab w:val="decimal" w:pos="886"/>
              </w:tabs>
              <w:spacing w:line="300" w:lineRule="exact"/>
              <w:ind w:right="6"/>
              <w:jc w:val="both"/>
              <w:rPr>
                <w:rFonts w:ascii="Arial" w:hAnsi="Arial" w:cs="Arial"/>
                <w:sz w:val="15"/>
                <w:szCs w:val="15"/>
              </w:rPr>
            </w:pPr>
            <w:r w:rsidRPr="00CE5ED3">
              <w:rPr>
                <w:rFonts w:ascii="Arial" w:hAnsi="Arial" w:cs="Arial"/>
                <w:sz w:val="15"/>
                <w:szCs w:val="15"/>
              </w:rPr>
              <w:t>3,768</w:t>
            </w:r>
          </w:p>
        </w:tc>
        <w:tc>
          <w:tcPr>
            <w:tcW w:w="1260" w:type="dxa"/>
          </w:tcPr>
          <w:p w14:paraId="0A74DE4C" w14:textId="33120402" w:rsidR="00CE5ED3" w:rsidRPr="00CE5ED3" w:rsidRDefault="00CE5ED3" w:rsidP="00CE5ED3">
            <w:pPr>
              <w:pBdr>
                <w:bottom w:val="double" w:sz="4" w:space="1" w:color="auto"/>
              </w:pBdr>
              <w:tabs>
                <w:tab w:val="decimal" w:pos="879"/>
              </w:tabs>
              <w:spacing w:line="300" w:lineRule="exact"/>
              <w:ind w:right="6"/>
              <w:jc w:val="both"/>
              <w:rPr>
                <w:rFonts w:ascii="Arial" w:hAnsi="Arial" w:cs="Arial"/>
                <w:sz w:val="15"/>
                <w:szCs w:val="15"/>
              </w:rPr>
            </w:pPr>
            <w:r w:rsidRPr="00CE5ED3">
              <w:rPr>
                <w:rFonts w:ascii="Arial" w:hAnsi="Arial" w:cs="Arial"/>
                <w:sz w:val="15"/>
                <w:szCs w:val="15"/>
              </w:rPr>
              <w:t>25,791</w:t>
            </w:r>
          </w:p>
        </w:tc>
        <w:tc>
          <w:tcPr>
            <w:tcW w:w="1260" w:type="dxa"/>
          </w:tcPr>
          <w:p w14:paraId="4080B6A4" w14:textId="40A98AEA" w:rsidR="00CE5ED3" w:rsidRPr="00CE5ED3" w:rsidRDefault="00CE5ED3" w:rsidP="00CE5ED3">
            <w:pPr>
              <w:pBdr>
                <w:bottom w:val="double" w:sz="4" w:space="1" w:color="auto"/>
              </w:pBdr>
              <w:tabs>
                <w:tab w:val="decimal" w:pos="794"/>
              </w:tabs>
              <w:spacing w:line="300" w:lineRule="exact"/>
              <w:ind w:right="6"/>
              <w:jc w:val="both"/>
              <w:rPr>
                <w:rFonts w:ascii="Arial" w:hAnsi="Arial" w:cs="Arial"/>
                <w:sz w:val="15"/>
                <w:szCs w:val="15"/>
              </w:rPr>
            </w:pPr>
            <w:r w:rsidRPr="00CE5ED3">
              <w:rPr>
                <w:rFonts w:ascii="Arial" w:hAnsi="Arial" w:cs="Arial"/>
                <w:sz w:val="15"/>
                <w:szCs w:val="15"/>
              </w:rPr>
              <w:t>2,921</w:t>
            </w:r>
          </w:p>
        </w:tc>
        <w:tc>
          <w:tcPr>
            <w:tcW w:w="1170" w:type="dxa"/>
          </w:tcPr>
          <w:p w14:paraId="24EB91CA" w14:textId="43431264" w:rsidR="00CE5ED3" w:rsidRPr="00CE5ED3" w:rsidRDefault="00CE5ED3" w:rsidP="00CE5ED3">
            <w:pPr>
              <w:pBdr>
                <w:bottom w:val="double" w:sz="4" w:space="1" w:color="auto"/>
              </w:pBdr>
              <w:tabs>
                <w:tab w:val="decimal" w:pos="798"/>
              </w:tabs>
              <w:spacing w:line="300" w:lineRule="exact"/>
              <w:ind w:right="6"/>
              <w:jc w:val="both"/>
              <w:rPr>
                <w:rFonts w:ascii="Arial" w:hAnsi="Arial" w:cs="Arial"/>
                <w:sz w:val="15"/>
                <w:szCs w:val="15"/>
              </w:rPr>
            </w:pPr>
            <w:r w:rsidRPr="00CE5ED3">
              <w:rPr>
                <w:rFonts w:ascii="Arial" w:hAnsi="Arial" w:cs="Arial"/>
                <w:sz w:val="15"/>
                <w:szCs w:val="15"/>
              </w:rPr>
              <w:t>2,921</w:t>
            </w:r>
          </w:p>
        </w:tc>
      </w:tr>
      <w:tr w:rsidR="00CE5ED3" w:rsidRPr="00CE5ED3" w14:paraId="0EB629C8" w14:textId="77777777" w:rsidTr="006771B5">
        <w:trPr>
          <w:trHeight w:val="369"/>
        </w:trPr>
        <w:tc>
          <w:tcPr>
            <w:tcW w:w="2610" w:type="dxa"/>
          </w:tcPr>
          <w:p w14:paraId="43C3B807" w14:textId="2C41B45C" w:rsidR="00CE5ED3" w:rsidRPr="00CE5ED3" w:rsidRDefault="00CE5ED3" w:rsidP="00CE5ED3">
            <w:pPr>
              <w:spacing w:line="300" w:lineRule="exact"/>
              <w:ind w:left="162" w:hanging="162"/>
              <w:jc w:val="both"/>
              <w:rPr>
                <w:rFonts w:ascii="Arial" w:hAnsi="Arial" w:cs="Arial"/>
                <w:sz w:val="15"/>
                <w:szCs w:val="15"/>
              </w:rPr>
            </w:pPr>
            <w:r w:rsidRPr="00CE5ED3">
              <w:rPr>
                <w:rFonts w:ascii="Arial" w:hAnsi="Arial" w:cs="Arial"/>
                <w:sz w:val="15"/>
                <w:szCs w:val="15"/>
              </w:rPr>
              <w:t>As at 31 December 2021:</w:t>
            </w:r>
          </w:p>
        </w:tc>
        <w:tc>
          <w:tcPr>
            <w:tcW w:w="1260" w:type="dxa"/>
          </w:tcPr>
          <w:p w14:paraId="4677B3D1" w14:textId="77777777" w:rsidR="00CE5ED3" w:rsidRPr="00CE5ED3" w:rsidRDefault="00CE5ED3" w:rsidP="00CE5ED3">
            <w:pPr>
              <w:tabs>
                <w:tab w:val="left" w:pos="1572"/>
                <w:tab w:val="right" w:pos="7200"/>
                <w:tab w:val="right" w:pos="8540"/>
              </w:tabs>
              <w:spacing w:line="300" w:lineRule="exact"/>
              <w:jc w:val="center"/>
              <w:rPr>
                <w:rFonts w:ascii="Arial" w:hAnsi="Arial" w:cs="Arial"/>
                <w:sz w:val="15"/>
                <w:szCs w:val="15"/>
              </w:rPr>
            </w:pPr>
          </w:p>
        </w:tc>
        <w:tc>
          <w:tcPr>
            <w:tcW w:w="1350" w:type="dxa"/>
          </w:tcPr>
          <w:p w14:paraId="793A3981" w14:textId="77777777" w:rsidR="00CE5ED3" w:rsidRPr="00CE5ED3" w:rsidRDefault="00CE5ED3" w:rsidP="00CE5ED3">
            <w:pPr>
              <w:tabs>
                <w:tab w:val="left" w:pos="1572"/>
                <w:tab w:val="right" w:pos="7200"/>
                <w:tab w:val="right" w:pos="8540"/>
              </w:tabs>
              <w:spacing w:line="300" w:lineRule="exact"/>
              <w:jc w:val="center"/>
              <w:rPr>
                <w:rFonts w:ascii="Arial" w:hAnsi="Arial" w:cs="Arial"/>
                <w:sz w:val="15"/>
                <w:szCs w:val="15"/>
              </w:rPr>
            </w:pPr>
          </w:p>
        </w:tc>
        <w:tc>
          <w:tcPr>
            <w:tcW w:w="1350" w:type="dxa"/>
          </w:tcPr>
          <w:p w14:paraId="49BD0F3C" w14:textId="77777777" w:rsidR="00CE5ED3" w:rsidRPr="00CE5ED3" w:rsidRDefault="00CE5ED3" w:rsidP="00CE5ED3">
            <w:pPr>
              <w:tabs>
                <w:tab w:val="left" w:pos="1572"/>
                <w:tab w:val="right" w:pos="7200"/>
                <w:tab w:val="right" w:pos="8540"/>
              </w:tabs>
              <w:spacing w:line="300" w:lineRule="exact"/>
              <w:jc w:val="center"/>
              <w:rPr>
                <w:rFonts w:ascii="Arial" w:hAnsi="Arial" w:cs="Arial"/>
                <w:sz w:val="15"/>
                <w:szCs w:val="15"/>
              </w:rPr>
            </w:pPr>
          </w:p>
        </w:tc>
        <w:tc>
          <w:tcPr>
            <w:tcW w:w="1260" w:type="dxa"/>
          </w:tcPr>
          <w:p w14:paraId="74FE56EC" w14:textId="77777777" w:rsidR="00CE5ED3" w:rsidRPr="00CE5ED3" w:rsidRDefault="00CE5ED3" w:rsidP="00CE5ED3">
            <w:pPr>
              <w:tabs>
                <w:tab w:val="left" w:pos="1572"/>
                <w:tab w:val="right" w:pos="7200"/>
                <w:tab w:val="right" w:pos="8540"/>
              </w:tabs>
              <w:spacing w:line="300" w:lineRule="exact"/>
              <w:jc w:val="center"/>
              <w:rPr>
                <w:rFonts w:ascii="Arial" w:hAnsi="Arial" w:cs="Arial"/>
                <w:sz w:val="15"/>
                <w:szCs w:val="15"/>
              </w:rPr>
            </w:pPr>
          </w:p>
        </w:tc>
        <w:tc>
          <w:tcPr>
            <w:tcW w:w="1260" w:type="dxa"/>
          </w:tcPr>
          <w:p w14:paraId="5C598BAD" w14:textId="77777777" w:rsidR="00CE5ED3" w:rsidRPr="00CE5ED3" w:rsidRDefault="00CE5ED3" w:rsidP="00CE5ED3">
            <w:pPr>
              <w:tabs>
                <w:tab w:val="left" w:pos="1572"/>
                <w:tab w:val="right" w:pos="7200"/>
                <w:tab w:val="right" w:pos="8540"/>
              </w:tabs>
              <w:spacing w:line="300" w:lineRule="exact"/>
              <w:jc w:val="center"/>
              <w:rPr>
                <w:rFonts w:ascii="Arial" w:hAnsi="Arial" w:cs="Arial"/>
                <w:sz w:val="15"/>
                <w:szCs w:val="15"/>
              </w:rPr>
            </w:pPr>
          </w:p>
        </w:tc>
        <w:tc>
          <w:tcPr>
            <w:tcW w:w="1170" w:type="dxa"/>
          </w:tcPr>
          <w:p w14:paraId="72505412" w14:textId="77777777" w:rsidR="00CE5ED3" w:rsidRPr="00CE5ED3" w:rsidRDefault="00CE5ED3" w:rsidP="00CE5ED3">
            <w:pPr>
              <w:tabs>
                <w:tab w:val="left" w:pos="1572"/>
                <w:tab w:val="right" w:pos="7200"/>
                <w:tab w:val="right" w:pos="8540"/>
              </w:tabs>
              <w:spacing w:line="300" w:lineRule="exact"/>
              <w:jc w:val="center"/>
              <w:rPr>
                <w:rFonts w:ascii="Arial" w:hAnsi="Arial" w:cs="Arial"/>
                <w:sz w:val="15"/>
                <w:szCs w:val="15"/>
              </w:rPr>
            </w:pPr>
          </w:p>
        </w:tc>
      </w:tr>
      <w:tr w:rsidR="00CE5ED3" w:rsidRPr="00CE5ED3" w14:paraId="2DA6EDEC" w14:textId="77777777" w:rsidTr="006771B5">
        <w:tc>
          <w:tcPr>
            <w:tcW w:w="2610" w:type="dxa"/>
          </w:tcPr>
          <w:p w14:paraId="7D6D9F37" w14:textId="77777777" w:rsidR="00CE5ED3" w:rsidRPr="00CE5ED3" w:rsidRDefault="00CE5ED3" w:rsidP="00CE5ED3">
            <w:pPr>
              <w:spacing w:line="300" w:lineRule="exact"/>
              <w:ind w:left="162" w:hanging="162"/>
              <w:jc w:val="both"/>
              <w:rPr>
                <w:rFonts w:ascii="Arial" w:hAnsi="Arial" w:cs="Arial"/>
                <w:sz w:val="15"/>
                <w:szCs w:val="15"/>
              </w:rPr>
            </w:pPr>
            <w:r w:rsidRPr="00CE5ED3">
              <w:rPr>
                <w:rFonts w:ascii="Arial" w:hAnsi="Arial" w:cs="Arial"/>
                <w:sz w:val="15"/>
                <w:szCs w:val="15"/>
              </w:rPr>
              <w:t>Cost</w:t>
            </w:r>
          </w:p>
        </w:tc>
        <w:tc>
          <w:tcPr>
            <w:tcW w:w="1260" w:type="dxa"/>
          </w:tcPr>
          <w:p w14:paraId="7181FEB5" w14:textId="4046ABEC" w:rsidR="00CE5ED3" w:rsidRPr="00CE5ED3" w:rsidRDefault="00CE5ED3" w:rsidP="00CE5ED3">
            <w:pPr>
              <w:tabs>
                <w:tab w:val="decimal" w:pos="798"/>
              </w:tabs>
              <w:spacing w:line="300" w:lineRule="exact"/>
              <w:ind w:right="6"/>
              <w:jc w:val="both"/>
              <w:rPr>
                <w:rFonts w:ascii="Arial" w:hAnsi="Arial" w:cs="Arial"/>
                <w:sz w:val="15"/>
                <w:szCs w:val="15"/>
              </w:rPr>
            </w:pPr>
            <w:r w:rsidRPr="00CE5ED3">
              <w:rPr>
                <w:rFonts w:ascii="Arial" w:hAnsi="Arial" w:cs="Arial"/>
                <w:sz w:val="15"/>
                <w:szCs w:val="15"/>
              </w:rPr>
              <w:t>10,622</w:t>
            </w:r>
          </w:p>
        </w:tc>
        <w:tc>
          <w:tcPr>
            <w:tcW w:w="1350" w:type="dxa"/>
          </w:tcPr>
          <w:p w14:paraId="23155E2A" w14:textId="723E4988" w:rsidR="00CE5ED3" w:rsidRPr="00CE5ED3" w:rsidRDefault="00CE5ED3" w:rsidP="00CE5ED3">
            <w:pPr>
              <w:tabs>
                <w:tab w:val="decimal" w:pos="875"/>
              </w:tabs>
              <w:spacing w:line="300" w:lineRule="exact"/>
              <w:ind w:right="6"/>
              <w:jc w:val="both"/>
              <w:rPr>
                <w:rFonts w:ascii="Arial" w:hAnsi="Arial" w:cs="Arial"/>
                <w:sz w:val="15"/>
                <w:szCs w:val="15"/>
              </w:rPr>
            </w:pPr>
            <w:r w:rsidRPr="00CE5ED3">
              <w:rPr>
                <w:rFonts w:ascii="Arial" w:hAnsi="Arial" w:cs="Arial"/>
                <w:sz w:val="15"/>
                <w:szCs w:val="15"/>
              </w:rPr>
              <w:t>20,000</w:t>
            </w:r>
          </w:p>
        </w:tc>
        <w:tc>
          <w:tcPr>
            <w:tcW w:w="1350" w:type="dxa"/>
          </w:tcPr>
          <w:p w14:paraId="05CA4734" w14:textId="5A97ED93" w:rsidR="00CE5ED3" w:rsidRPr="00CE5ED3" w:rsidRDefault="00CE5ED3" w:rsidP="00CE5ED3">
            <w:pPr>
              <w:tabs>
                <w:tab w:val="decimal" w:pos="886"/>
              </w:tabs>
              <w:spacing w:line="300" w:lineRule="exact"/>
              <w:ind w:right="6"/>
              <w:jc w:val="both"/>
              <w:rPr>
                <w:rFonts w:ascii="Arial" w:hAnsi="Arial" w:cs="Arial"/>
                <w:sz w:val="15"/>
                <w:szCs w:val="15"/>
              </w:rPr>
            </w:pPr>
            <w:r w:rsidRPr="00CE5ED3">
              <w:rPr>
                <w:rFonts w:ascii="Arial" w:hAnsi="Arial" w:cs="Arial"/>
                <w:sz w:val="15"/>
                <w:szCs w:val="15"/>
              </w:rPr>
              <w:t>5,000</w:t>
            </w:r>
          </w:p>
        </w:tc>
        <w:tc>
          <w:tcPr>
            <w:tcW w:w="1260" w:type="dxa"/>
          </w:tcPr>
          <w:p w14:paraId="3C1A567B" w14:textId="11821452" w:rsidR="00CE5ED3" w:rsidRPr="00CE5ED3" w:rsidRDefault="00CE5ED3" w:rsidP="00CE5ED3">
            <w:pPr>
              <w:tabs>
                <w:tab w:val="decimal" w:pos="879"/>
              </w:tabs>
              <w:spacing w:line="300" w:lineRule="exact"/>
              <w:ind w:right="6"/>
              <w:jc w:val="both"/>
              <w:rPr>
                <w:rFonts w:ascii="Arial" w:hAnsi="Arial" w:cs="Arial"/>
                <w:sz w:val="15"/>
                <w:szCs w:val="15"/>
              </w:rPr>
            </w:pPr>
            <w:r w:rsidRPr="00CE5ED3">
              <w:rPr>
                <w:rFonts w:ascii="Arial" w:hAnsi="Arial" w:cs="Arial"/>
                <w:sz w:val="15"/>
                <w:szCs w:val="15"/>
              </w:rPr>
              <w:t>35,622</w:t>
            </w:r>
          </w:p>
        </w:tc>
        <w:tc>
          <w:tcPr>
            <w:tcW w:w="1260" w:type="dxa"/>
          </w:tcPr>
          <w:p w14:paraId="59747630" w14:textId="46524131" w:rsidR="00CE5ED3" w:rsidRPr="00CE5ED3" w:rsidRDefault="00CE5ED3" w:rsidP="00CE5ED3">
            <w:pPr>
              <w:tabs>
                <w:tab w:val="decimal" w:pos="794"/>
              </w:tabs>
              <w:spacing w:line="300" w:lineRule="exact"/>
              <w:ind w:right="6"/>
              <w:jc w:val="both"/>
              <w:rPr>
                <w:rFonts w:ascii="Arial" w:hAnsi="Arial" w:cs="Arial"/>
                <w:sz w:val="15"/>
                <w:szCs w:val="15"/>
              </w:rPr>
            </w:pPr>
            <w:r w:rsidRPr="00CE5ED3">
              <w:rPr>
                <w:rFonts w:ascii="Arial" w:hAnsi="Arial" w:cs="Arial"/>
                <w:sz w:val="15"/>
                <w:szCs w:val="15"/>
              </w:rPr>
              <w:t>7,409</w:t>
            </w:r>
          </w:p>
        </w:tc>
        <w:tc>
          <w:tcPr>
            <w:tcW w:w="1170" w:type="dxa"/>
          </w:tcPr>
          <w:p w14:paraId="63E6F08B" w14:textId="5C9BBF81" w:rsidR="00CE5ED3" w:rsidRPr="00CE5ED3" w:rsidRDefault="00CE5ED3" w:rsidP="00CE5ED3">
            <w:pPr>
              <w:tabs>
                <w:tab w:val="decimal" w:pos="798"/>
              </w:tabs>
              <w:spacing w:line="300" w:lineRule="exact"/>
              <w:ind w:right="6"/>
              <w:jc w:val="both"/>
              <w:rPr>
                <w:rFonts w:ascii="Arial" w:hAnsi="Arial" w:cs="Arial"/>
                <w:sz w:val="15"/>
                <w:szCs w:val="15"/>
              </w:rPr>
            </w:pPr>
            <w:r w:rsidRPr="00CE5ED3">
              <w:rPr>
                <w:rFonts w:ascii="Arial" w:hAnsi="Arial" w:cs="Arial"/>
                <w:sz w:val="15"/>
                <w:szCs w:val="15"/>
              </w:rPr>
              <w:t>7,409</w:t>
            </w:r>
          </w:p>
        </w:tc>
      </w:tr>
      <w:tr w:rsidR="00CE5ED3" w:rsidRPr="00CE5ED3" w14:paraId="27A28B42" w14:textId="77777777" w:rsidTr="006771B5">
        <w:tc>
          <w:tcPr>
            <w:tcW w:w="2610" w:type="dxa"/>
          </w:tcPr>
          <w:p w14:paraId="78024003" w14:textId="77777777" w:rsidR="00CE5ED3" w:rsidRPr="00CE5ED3" w:rsidRDefault="00CE5ED3" w:rsidP="00CE5ED3">
            <w:pPr>
              <w:tabs>
                <w:tab w:val="left" w:pos="435"/>
              </w:tabs>
              <w:spacing w:line="300" w:lineRule="exact"/>
              <w:jc w:val="both"/>
              <w:rPr>
                <w:rFonts w:ascii="Arial" w:hAnsi="Arial" w:cs="Arial"/>
                <w:sz w:val="15"/>
                <w:szCs w:val="15"/>
                <w:cs/>
              </w:rPr>
            </w:pPr>
            <w:r w:rsidRPr="00CE5ED3">
              <w:rPr>
                <w:rFonts w:ascii="Arial" w:hAnsi="Arial" w:cs="Arial"/>
                <w:sz w:val="15"/>
                <w:szCs w:val="15"/>
              </w:rPr>
              <w:t xml:space="preserve">Less: Accumulated </w:t>
            </w:r>
            <w:proofErr w:type="spellStart"/>
            <w:r w:rsidRPr="00CE5ED3">
              <w:rPr>
                <w:rFonts w:ascii="Arial" w:hAnsi="Arial" w:cs="Arial"/>
                <w:sz w:val="15"/>
                <w:szCs w:val="15"/>
              </w:rPr>
              <w:t>amortisation</w:t>
            </w:r>
            <w:proofErr w:type="spellEnd"/>
          </w:p>
        </w:tc>
        <w:tc>
          <w:tcPr>
            <w:tcW w:w="1260" w:type="dxa"/>
          </w:tcPr>
          <w:p w14:paraId="095EA5A9" w14:textId="5E0E955F" w:rsidR="00CE5ED3" w:rsidRPr="00CE5ED3" w:rsidRDefault="00CE5ED3" w:rsidP="00CE5ED3">
            <w:pPr>
              <w:tabs>
                <w:tab w:val="decimal" w:pos="798"/>
              </w:tabs>
              <w:spacing w:line="300" w:lineRule="exact"/>
              <w:ind w:right="6"/>
              <w:jc w:val="both"/>
              <w:rPr>
                <w:rFonts w:ascii="Arial" w:hAnsi="Arial" w:cs="Arial"/>
                <w:sz w:val="15"/>
                <w:szCs w:val="15"/>
              </w:rPr>
            </w:pPr>
            <w:r w:rsidRPr="00CE5ED3">
              <w:rPr>
                <w:rFonts w:ascii="Arial" w:hAnsi="Arial" w:cs="Arial"/>
                <w:sz w:val="15"/>
                <w:szCs w:val="15"/>
              </w:rPr>
              <w:t>(4,460)</w:t>
            </w:r>
          </w:p>
        </w:tc>
        <w:tc>
          <w:tcPr>
            <w:tcW w:w="1350" w:type="dxa"/>
          </w:tcPr>
          <w:p w14:paraId="0F05ED89" w14:textId="708551B9" w:rsidR="00CE5ED3" w:rsidRPr="00CE5ED3" w:rsidRDefault="00CE5ED3" w:rsidP="00CE5ED3">
            <w:pPr>
              <w:tabs>
                <w:tab w:val="decimal" w:pos="875"/>
              </w:tabs>
              <w:spacing w:line="300" w:lineRule="exact"/>
              <w:ind w:right="6"/>
              <w:jc w:val="both"/>
              <w:rPr>
                <w:rFonts w:ascii="Arial" w:hAnsi="Arial" w:cs="Arial"/>
                <w:sz w:val="15"/>
                <w:szCs w:val="15"/>
              </w:rPr>
            </w:pPr>
            <w:r w:rsidRPr="00CE5ED3">
              <w:rPr>
                <w:rFonts w:ascii="Arial" w:hAnsi="Arial" w:cs="Arial"/>
                <w:sz w:val="15"/>
                <w:szCs w:val="15"/>
              </w:rPr>
              <w:t>(1,899)</w:t>
            </w:r>
          </w:p>
        </w:tc>
        <w:tc>
          <w:tcPr>
            <w:tcW w:w="1350" w:type="dxa"/>
          </w:tcPr>
          <w:p w14:paraId="71764987" w14:textId="459D1BD8" w:rsidR="00CE5ED3" w:rsidRPr="00CE5ED3" w:rsidRDefault="00CE5ED3" w:rsidP="00CE5ED3">
            <w:pPr>
              <w:tabs>
                <w:tab w:val="decimal" w:pos="886"/>
              </w:tabs>
              <w:spacing w:line="300" w:lineRule="exact"/>
              <w:ind w:right="6"/>
              <w:jc w:val="both"/>
              <w:rPr>
                <w:rFonts w:ascii="Arial" w:hAnsi="Arial" w:cs="Arial"/>
                <w:sz w:val="15"/>
                <w:szCs w:val="15"/>
              </w:rPr>
            </w:pPr>
            <w:r w:rsidRPr="00CE5ED3">
              <w:rPr>
                <w:rFonts w:ascii="Arial" w:hAnsi="Arial" w:cs="Arial"/>
                <w:sz w:val="15"/>
                <w:szCs w:val="15"/>
              </w:rPr>
              <w:t>(1,204)</w:t>
            </w:r>
          </w:p>
        </w:tc>
        <w:tc>
          <w:tcPr>
            <w:tcW w:w="1260" w:type="dxa"/>
          </w:tcPr>
          <w:p w14:paraId="61EFB90D" w14:textId="37420E34" w:rsidR="00CE5ED3" w:rsidRPr="00CE5ED3" w:rsidRDefault="00CE5ED3" w:rsidP="00CE5ED3">
            <w:pPr>
              <w:tabs>
                <w:tab w:val="decimal" w:pos="879"/>
              </w:tabs>
              <w:spacing w:line="300" w:lineRule="exact"/>
              <w:ind w:right="6"/>
              <w:jc w:val="both"/>
              <w:rPr>
                <w:rFonts w:ascii="Arial" w:hAnsi="Arial" w:cs="Arial"/>
                <w:sz w:val="15"/>
                <w:szCs w:val="15"/>
              </w:rPr>
            </w:pPr>
            <w:r w:rsidRPr="00CE5ED3">
              <w:rPr>
                <w:rFonts w:ascii="Arial" w:hAnsi="Arial" w:cs="Arial"/>
                <w:sz w:val="15"/>
                <w:szCs w:val="15"/>
              </w:rPr>
              <w:t>(7,563)</w:t>
            </w:r>
          </w:p>
        </w:tc>
        <w:tc>
          <w:tcPr>
            <w:tcW w:w="1260" w:type="dxa"/>
          </w:tcPr>
          <w:p w14:paraId="449B0F0C" w14:textId="7C27A778" w:rsidR="00CE5ED3" w:rsidRPr="00CE5ED3" w:rsidRDefault="00CE5ED3" w:rsidP="00CE5ED3">
            <w:pPr>
              <w:tabs>
                <w:tab w:val="decimal" w:pos="794"/>
              </w:tabs>
              <w:spacing w:line="300" w:lineRule="exact"/>
              <w:ind w:right="6"/>
              <w:jc w:val="both"/>
              <w:rPr>
                <w:rFonts w:ascii="Arial" w:hAnsi="Arial" w:cs="Arial"/>
                <w:sz w:val="15"/>
                <w:szCs w:val="15"/>
              </w:rPr>
            </w:pPr>
            <w:r w:rsidRPr="00CE5ED3">
              <w:rPr>
                <w:rFonts w:ascii="Arial" w:hAnsi="Arial" w:cs="Arial"/>
                <w:sz w:val="15"/>
                <w:szCs w:val="15"/>
              </w:rPr>
              <w:t>(2,399)</w:t>
            </w:r>
          </w:p>
        </w:tc>
        <w:tc>
          <w:tcPr>
            <w:tcW w:w="1170" w:type="dxa"/>
          </w:tcPr>
          <w:p w14:paraId="0B9D2BB6" w14:textId="1850AAD8" w:rsidR="00CE5ED3" w:rsidRPr="00CE5ED3" w:rsidRDefault="00CE5ED3" w:rsidP="00CE5ED3">
            <w:pPr>
              <w:tabs>
                <w:tab w:val="decimal" w:pos="798"/>
              </w:tabs>
              <w:spacing w:line="300" w:lineRule="exact"/>
              <w:ind w:right="6"/>
              <w:jc w:val="both"/>
              <w:rPr>
                <w:rFonts w:ascii="Arial" w:hAnsi="Arial" w:cs="Arial"/>
                <w:sz w:val="15"/>
                <w:szCs w:val="15"/>
              </w:rPr>
            </w:pPr>
            <w:r w:rsidRPr="00CE5ED3">
              <w:rPr>
                <w:rFonts w:ascii="Arial" w:hAnsi="Arial" w:cs="Arial"/>
                <w:sz w:val="15"/>
                <w:szCs w:val="15"/>
              </w:rPr>
              <w:t>(2,399)</w:t>
            </w:r>
          </w:p>
        </w:tc>
      </w:tr>
      <w:tr w:rsidR="00CE5ED3" w:rsidRPr="00CE5ED3" w14:paraId="40139D9F" w14:textId="77777777" w:rsidTr="00D33CBB">
        <w:tc>
          <w:tcPr>
            <w:tcW w:w="2610" w:type="dxa"/>
          </w:tcPr>
          <w:p w14:paraId="6B1A3408" w14:textId="459680D4" w:rsidR="00CE5ED3" w:rsidRPr="00CE5ED3" w:rsidRDefault="00CE5ED3" w:rsidP="00CE5ED3">
            <w:pPr>
              <w:tabs>
                <w:tab w:val="left" w:pos="435"/>
              </w:tabs>
              <w:spacing w:line="300" w:lineRule="exact"/>
              <w:jc w:val="both"/>
              <w:rPr>
                <w:rFonts w:ascii="Arial" w:hAnsi="Arial" w:cs="Arial"/>
                <w:sz w:val="15"/>
                <w:szCs w:val="15"/>
              </w:rPr>
            </w:pPr>
            <w:r w:rsidRPr="00CE5ED3">
              <w:rPr>
                <w:rFonts w:ascii="Arial" w:hAnsi="Arial" w:cs="Arial"/>
                <w:sz w:val="15"/>
                <w:szCs w:val="15"/>
              </w:rPr>
              <w:t>Less: Allowance for impairment loss</w:t>
            </w:r>
          </w:p>
        </w:tc>
        <w:tc>
          <w:tcPr>
            <w:tcW w:w="1260" w:type="dxa"/>
          </w:tcPr>
          <w:p w14:paraId="674B002E" w14:textId="09F677AF" w:rsidR="00CE5ED3" w:rsidRPr="00CE5ED3" w:rsidRDefault="00CE5ED3" w:rsidP="00CE5ED3">
            <w:pPr>
              <w:tabs>
                <w:tab w:val="decimal" w:pos="798"/>
              </w:tabs>
              <w:spacing w:line="300" w:lineRule="exact"/>
              <w:ind w:right="6"/>
              <w:jc w:val="both"/>
              <w:rPr>
                <w:rFonts w:ascii="Arial" w:hAnsi="Arial" w:cs="Arial"/>
                <w:sz w:val="15"/>
                <w:szCs w:val="15"/>
              </w:rPr>
            </w:pPr>
            <w:r w:rsidRPr="00CE5ED3">
              <w:rPr>
                <w:rFonts w:ascii="Arial" w:hAnsi="Arial" w:cs="Arial"/>
                <w:sz w:val="15"/>
                <w:szCs w:val="15"/>
              </w:rPr>
              <w:t>(2,599)</w:t>
            </w:r>
          </w:p>
        </w:tc>
        <w:tc>
          <w:tcPr>
            <w:tcW w:w="1350" w:type="dxa"/>
          </w:tcPr>
          <w:p w14:paraId="4352C67E" w14:textId="52A7F669" w:rsidR="00CE5ED3" w:rsidRPr="00CE5ED3" w:rsidRDefault="00CE5ED3" w:rsidP="00CE5ED3">
            <w:pPr>
              <w:tabs>
                <w:tab w:val="decimal" w:pos="875"/>
              </w:tabs>
              <w:spacing w:line="300" w:lineRule="exact"/>
              <w:ind w:right="6"/>
              <w:jc w:val="both"/>
              <w:rPr>
                <w:rFonts w:ascii="Arial" w:hAnsi="Arial" w:cs="Arial"/>
                <w:sz w:val="15"/>
                <w:szCs w:val="15"/>
              </w:rPr>
            </w:pPr>
            <w:r w:rsidRPr="00CE5ED3">
              <w:rPr>
                <w:rFonts w:ascii="Arial" w:hAnsi="Arial" w:cs="Arial"/>
                <w:sz w:val="15"/>
                <w:szCs w:val="15"/>
              </w:rPr>
              <w:t>-</w:t>
            </w:r>
          </w:p>
        </w:tc>
        <w:tc>
          <w:tcPr>
            <w:tcW w:w="1350" w:type="dxa"/>
          </w:tcPr>
          <w:p w14:paraId="5995AB2F" w14:textId="219E6E54" w:rsidR="00CE5ED3" w:rsidRPr="00CE5ED3" w:rsidRDefault="00CE5ED3" w:rsidP="00CE5ED3">
            <w:pPr>
              <w:tabs>
                <w:tab w:val="decimal" w:pos="886"/>
              </w:tabs>
              <w:spacing w:line="300" w:lineRule="exact"/>
              <w:ind w:right="6"/>
              <w:jc w:val="both"/>
              <w:rPr>
                <w:rFonts w:ascii="Arial" w:hAnsi="Arial" w:cs="Arial"/>
                <w:sz w:val="15"/>
                <w:szCs w:val="15"/>
              </w:rPr>
            </w:pPr>
            <w:r w:rsidRPr="00CE5ED3">
              <w:rPr>
                <w:rFonts w:ascii="Arial" w:hAnsi="Arial" w:cs="Arial"/>
                <w:sz w:val="15"/>
                <w:szCs w:val="15"/>
              </w:rPr>
              <w:t>-</w:t>
            </w:r>
          </w:p>
        </w:tc>
        <w:tc>
          <w:tcPr>
            <w:tcW w:w="1260" w:type="dxa"/>
          </w:tcPr>
          <w:p w14:paraId="5DD51AFD" w14:textId="22FB0323" w:rsidR="00CE5ED3" w:rsidRPr="00CE5ED3" w:rsidRDefault="00CE5ED3" w:rsidP="00CE5ED3">
            <w:pPr>
              <w:tabs>
                <w:tab w:val="decimal" w:pos="879"/>
              </w:tabs>
              <w:spacing w:line="300" w:lineRule="exact"/>
              <w:ind w:right="6"/>
              <w:jc w:val="both"/>
              <w:rPr>
                <w:rFonts w:ascii="Arial" w:hAnsi="Arial" w:cs="Arial"/>
                <w:sz w:val="15"/>
                <w:szCs w:val="15"/>
              </w:rPr>
            </w:pPr>
            <w:r w:rsidRPr="00CE5ED3">
              <w:rPr>
                <w:rFonts w:ascii="Arial" w:hAnsi="Arial" w:cs="Arial"/>
                <w:sz w:val="15"/>
                <w:szCs w:val="15"/>
              </w:rPr>
              <w:t>(2,599)</w:t>
            </w:r>
          </w:p>
        </w:tc>
        <w:tc>
          <w:tcPr>
            <w:tcW w:w="1260" w:type="dxa"/>
          </w:tcPr>
          <w:p w14:paraId="537951D9" w14:textId="229A4E67" w:rsidR="00CE5ED3" w:rsidRPr="00CE5ED3" w:rsidRDefault="00CE5ED3" w:rsidP="00CE5ED3">
            <w:pPr>
              <w:tabs>
                <w:tab w:val="decimal" w:pos="794"/>
              </w:tabs>
              <w:spacing w:line="300" w:lineRule="exact"/>
              <w:ind w:right="6"/>
              <w:jc w:val="both"/>
              <w:rPr>
                <w:rFonts w:ascii="Arial" w:hAnsi="Arial" w:cs="Arial"/>
                <w:sz w:val="15"/>
                <w:szCs w:val="15"/>
              </w:rPr>
            </w:pPr>
            <w:r w:rsidRPr="00CE5ED3">
              <w:rPr>
                <w:rFonts w:ascii="Arial" w:hAnsi="Arial" w:cs="Arial"/>
                <w:sz w:val="15"/>
                <w:szCs w:val="15"/>
              </w:rPr>
              <w:t>(2,113)</w:t>
            </w:r>
          </w:p>
        </w:tc>
        <w:tc>
          <w:tcPr>
            <w:tcW w:w="1170" w:type="dxa"/>
          </w:tcPr>
          <w:p w14:paraId="7045C7EC" w14:textId="6C3063D7" w:rsidR="00CE5ED3" w:rsidRPr="00CE5ED3" w:rsidRDefault="00CE5ED3" w:rsidP="00CE5ED3">
            <w:pPr>
              <w:tabs>
                <w:tab w:val="decimal" w:pos="798"/>
              </w:tabs>
              <w:spacing w:line="300" w:lineRule="exact"/>
              <w:ind w:right="6"/>
              <w:jc w:val="both"/>
              <w:rPr>
                <w:rFonts w:ascii="Arial" w:hAnsi="Arial" w:cs="Arial"/>
                <w:sz w:val="15"/>
                <w:szCs w:val="15"/>
              </w:rPr>
            </w:pPr>
            <w:r w:rsidRPr="00CE5ED3">
              <w:rPr>
                <w:rFonts w:ascii="Arial" w:hAnsi="Arial" w:cs="Arial"/>
                <w:sz w:val="15"/>
                <w:szCs w:val="15"/>
              </w:rPr>
              <w:t>(2,113)</w:t>
            </w:r>
          </w:p>
        </w:tc>
      </w:tr>
      <w:tr w:rsidR="00CE5ED3" w:rsidRPr="00CE5ED3" w14:paraId="3D96F7E4" w14:textId="77777777" w:rsidTr="00D33CBB">
        <w:tc>
          <w:tcPr>
            <w:tcW w:w="2610" w:type="dxa"/>
          </w:tcPr>
          <w:p w14:paraId="4B92C463" w14:textId="0A3F6360" w:rsidR="00CE5ED3" w:rsidRPr="00CE5ED3" w:rsidRDefault="00CE5ED3" w:rsidP="00CE5ED3">
            <w:pPr>
              <w:tabs>
                <w:tab w:val="left" w:pos="435"/>
              </w:tabs>
              <w:spacing w:line="300" w:lineRule="exact"/>
              <w:ind w:left="522" w:hanging="522"/>
              <w:jc w:val="both"/>
              <w:rPr>
                <w:rFonts w:ascii="Arial" w:hAnsi="Arial" w:cs="Arial"/>
                <w:sz w:val="15"/>
                <w:szCs w:val="15"/>
              </w:rPr>
            </w:pPr>
            <w:r w:rsidRPr="00CE5ED3">
              <w:rPr>
                <w:rFonts w:ascii="Arial" w:hAnsi="Arial" w:cs="Arial"/>
                <w:sz w:val="15"/>
                <w:szCs w:val="15"/>
              </w:rPr>
              <w:t>Less: Translation adjustment</w:t>
            </w:r>
          </w:p>
        </w:tc>
        <w:tc>
          <w:tcPr>
            <w:tcW w:w="1260" w:type="dxa"/>
            <w:vAlign w:val="bottom"/>
          </w:tcPr>
          <w:p w14:paraId="5884EBD2" w14:textId="3827443E" w:rsidR="00CE5ED3" w:rsidRPr="00CE5ED3" w:rsidRDefault="00CE5ED3" w:rsidP="00CE5ED3">
            <w:pPr>
              <w:pBdr>
                <w:bottom w:val="single" w:sz="4" w:space="1" w:color="auto"/>
              </w:pBdr>
              <w:tabs>
                <w:tab w:val="decimal" w:pos="798"/>
              </w:tabs>
              <w:spacing w:line="300" w:lineRule="exact"/>
              <w:ind w:right="6"/>
              <w:jc w:val="both"/>
              <w:rPr>
                <w:rFonts w:ascii="Arial" w:hAnsi="Arial" w:cs="Arial"/>
                <w:sz w:val="15"/>
                <w:szCs w:val="15"/>
              </w:rPr>
            </w:pPr>
            <w:r w:rsidRPr="00CE5ED3">
              <w:rPr>
                <w:rFonts w:ascii="Arial" w:hAnsi="Arial" w:cs="Arial"/>
                <w:sz w:val="15"/>
                <w:szCs w:val="15"/>
              </w:rPr>
              <w:t>57</w:t>
            </w:r>
          </w:p>
        </w:tc>
        <w:tc>
          <w:tcPr>
            <w:tcW w:w="1350" w:type="dxa"/>
            <w:vAlign w:val="bottom"/>
          </w:tcPr>
          <w:p w14:paraId="7E57B9AB" w14:textId="0880FC40" w:rsidR="00CE5ED3" w:rsidRPr="00CE5ED3" w:rsidRDefault="00CE5ED3" w:rsidP="00CE5ED3">
            <w:pPr>
              <w:pBdr>
                <w:bottom w:val="single" w:sz="4" w:space="1" w:color="auto"/>
              </w:pBdr>
              <w:tabs>
                <w:tab w:val="decimal" w:pos="875"/>
              </w:tabs>
              <w:spacing w:line="300" w:lineRule="exact"/>
              <w:ind w:right="6"/>
              <w:jc w:val="both"/>
              <w:rPr>
                <w:rFonts w:ascii="Arial" w:hAnsi="Arial" w:cs="Arial"/>
                <w:sz w:val="15"/>
                <w:szCs w:val="15"/>
              </w:rPr>
            </w:pPr>
            <w:r w:rsidRPr="00CE5ED3">
              <w:rPr>
                <w:rFonts w:ascii="Arial" w:hAnsi="Arial" w:cs="Arial"/>
                <w:sz w:val="15"/>
                <w:szCs w:val="15"/>
              </w:rPr>
              <w:t>916</w:t>
            </w:r>
          </w:p>
        </w:tc>
        <w:tc>
          <w:tcPr>
            <w:tcW w:w="1350" w:type="dxa"/>
            <w:vAlign w:val="bottom"/>
          </w:tcPr>
          <w:p w14:paraId="067AC1EC" w14:textId="2BE5D6E0" w:rsidR="00CE5ED3" w:rsidRPr="00CE5ED3" w:rsidRDefault="00CE5ED3" w:rsidP="00CE5ED3">
            <w:pPr>
              <w:pBdr>
                <w:bottom w:val="single" w:sz="4" w:space="1" w:color="auto"/>
              </w:pBdr>
              <w:tabs>
                <w:tab w:val="decimal" w:pos="886"/>
              </w:tabs>
              <w:spacing w:line="300" w:lineRule="exact"/>
              <w:ind w:right="6"/>
              <w:jc w:val="both"/>
              <w:rPr>
                <w:rFonts w:ascii="Arial" w:hAnsi="Arial" w:cs="Arial"/>
                <w:sz w:val="15"/>
                <w:szCs w:val="15"/>
              </w:rPr>
            </w:pPr>
            <w:r w:rsidRPr="00CE5ED3">
              <w:rPr>
                <w:rFonts w:ascii="Arial" w:hAnsi="Arial" w:cs="Arial"/>
                <w:sz w:val="15"/>
                <w:szCs w:val="15"/>
              </w:rPr>
              <w:t>393</w:t>
            </w:r>
          </w:p>
        </w:tc>
        <w:tc>
          <w:tcPr>
            <w:tcW w:w="1260" w:type="dxa"/>
            <w:vAlign w:val="bottom"/>
          </w:tcPr>
          <w:p w14:paraId="2E6E2452" w14:textId="2B674145" w:rsidR="00CE5ED3" w:rsidRPr="00CE5ED3" w:rsidRDefault="00CE5ED3" w:rsidP="00CE5ED3">
            <w:pPr>
              <w:pBdr>
                <w:bottom w:val="single" w:sz="4" w:space="1" w:color="auto"/>
              </w:pBdr>
              <w:tabs>
                <w:tab w:val="decimal" w:pos="879"/>
              </w:tabs>
              <w:spacing w:line="300" w:lineRule="exact"/>
              <w:ind w:right="6"/>
              <w:jc w:val="both"/>
              <w:rPr>
                <w:rFonts w:ascii="Arial" w:hAnsi="Arial" w:cs="Arial"/>
                <w:sz w:val="15"/>
                <w:szCs w:val="15"/>
              </w:rPr>
            </w:pPr>
            <w:r w:rsidRPr="00CE5ED3">
              <w:rPr>
                <w:rFonts w:ascii="Arial" w:hAnsi="Arial" w:cs="Arial"/>
                <w:sz w:val="15"/>
                <w:szCs w:val="15"/>
              </w:rPr>
              <w:t>1,366</w:t>
            </w:r>
          </w:p>
        </w:tc>
        <w:tc>
          <w:tcPr>
            <w:tcW w:w="1260" w:type="dxa"/>
            <w:vAlign w:val="bottom"/>
          </w:tcPr>
          <w:p w14:paraId="5274305C" w14:textId="3212EBB9" w:rsidR="00CE5ED3" w:rsidRPr="00CE5ED3" w:rsidRDefault="00CE5ED3" w:rsidP="00CE5ED3">
            <w:pPr>
              <w:pBdr>
                <w:bottom w:val="single" w:sz="4" w:space="1" w:color="auto"/>
              </w:pBdr>
              <w:tabs>
                <w:tab w:val="decimal" w:pos="794"/>
              </w:tabs>
              <w:spacing w:line="300" w:lineRule="exact"/>
              <w:ind w:right="6"/>
              <w:jc w:val="both"/>
              <w:rPr>
                <w:rFonts w:ascii="Arial" w:hAnsi="Arial" w:cs="Arial"/>
                <w:sz w:val="15"/>
                <w:szCs w:val="15"/>
              </w:rPr>
            </w:pPr>
            <w:r w:rsidRPr="00CE5ED3">
              <w:rPr>
                <w:rFonts w:ascii="Arial" w:hAnsi="Arial" w:cs="Arial"/>
                <w:sz w:val="15"/>
                <w:szCs w:val="15"/>
              </w:rPr>
              <w:t>-</w:t>
            </w:r>
          </w:p>
        </w:tc>
        <w:tc>
          <w:tcPr>
            <w:tcW w:w="1170" w:type="dxa"/>
            <w:vAlign w:val="bottom"/>
          </w:tcPr>
          <w:p w14:paraId="4E7019B4" w14:textId="17F55634" w:rsidR="00CE5ED3" w:rsidRPr="00CE5ED3" w:rsidRDefault="00CE5ED3" w:rsidP="00CE5ED3">
            <w:pPr>
              <w:pBdr>
                <w:bottom w:val="single" w:sz="4" w:space="1" w:color="auto"/>
              </w:pBdr>
              <w:tabs>
                <w:tab w:val="decimal" w:pos="798"/>
              </w:tabs>
              <w:spacing w:line="300" w:lineRule="exact"/>
              <w:ind w:right="6"/>
              <w:jc w:val="both"/>
              <w:rPr>
                <w:rFonts w:ascii="Arial" w:hAnsi="Arial" w:cs="Arial"/>
                <w:sz w:val="15"/>
                <w:szCs w:val="15"/>
              </w:rPr>
            </w:pPr>
            <w:r w:rsidRPr="00CE5ED3">
              <w:rPr>
                <w:rFonts w:ascii="Arial" w:hAnsi="Arial" w:cs="Arial"/>
                <w:sz w:val="15"/>
                <w:szCs w:val="15"/>
              </w:rPr>
              <w:t>-</w:t>
            </w:r>
          </w:p>
        </w:tc>
      </w:tr>
      <w:tr w:rsidR="00CE5ED3" w:rsidRPr="00CE5ED3" w14:paraId="433F355A" w14:textId="77777777" w:rsidTr="006771B5">
        <w:tc>
          <w:tcPr>
            <w:tcW w:w="2610" w:type="dxa"/>
          </w:tcPr>
          <w:p w14:paraId="63B0B613" w14:textId="77777777" w:rsidR="00CE5ED3" w:rsidRPr="00CE5ED3" w:rsidRDefault="00CE5ED3" w:rsidP="00CE5ED3">
            <w:pPr>
              <w:spacing w:line="300" w:lineRule="exact"/>
              <w:ind w:left="162" w:hanging="162"/>
              <w:jc w:val="both"/>
              <w:rPr>
                <w:rFonts w:ascii="Arial" w:hAnsi="Arial" w:cs="Arial"/>
                <w:sz w:val="15"/>
                <w:szCs w:val="15"/>
                <w:cs/>
              </w:rPr>
            </w:pPr>
            <w:r w:rsidRPr="00CE5ED3">
              <w:rPr>
                <w:rFonts w:ascii="Arial" w:hAnsi="Arial" w:cs="Arial"/>
                <w:sz w:val="15"/>
                <w:szCs w:val="15"/>
              </w:rPr>
              <w:t>Net book value</w:t>
            </w:r>
          </w:p>
        </w:tc>
        <w:tc>
          <w:tcPr>
            <w:tcW w:w="1260" w:type="dxa"/>
          </w:tcPr>
          <w:p w14:paraId="0D45E55A" w14:textId="18507D73" w:rsidR="00CE5ED3" w:rsidRPr="00CE5ED3" w:rsidRDefault="00CE5ED3" w:rsidP="00CE5ED3">
            <w:pPr>
              <w:pBdr>
                <w:bottom w:val="double" w:sz="4" w:space="1" w:color="auto"/>
              </w:pBdr>
              <w:tabs>
                <w:tab w:val="decimal" w:pos="798"/>
              </w:tabs>
              <w:spacing w:line="300" w:lineRule="exact"/>
              <w:ind w:right="6"/>
              <w:jc w:val="both"/>
              <w:rPr>
                <w:rFonts w:ascii="Arial" w:hAnsi="Arial" w:cs="Arial"/>
                <w:sz w:val="15"/>
                <w:szCs w:val="15"/>
              </w:rPr>
            </w:pPr>
            <w:r w:rsidRPr="00CE5ED3">
              <w:rPr>
                <w:rFonts w:ascii="Arial" w:hAnsi="Arial" w:cs="Arial"/>
                <w:sz w:val="15"/>
                <w:szCs w:val="15"/>
              </w:rPr>
              <w:t>3,620</w:t>
            </w:r>
          </w:p>
        </w:tc>
        <w:tc>
          <w:tcPr>
            <w:tcW w:w="1350" w:type="dxa"/>
          </w:tcPr>
          <w:p w14:paraId="4D7C5721" w14:textId="2F3E8C84" w:rsidR="00CE5ED3" w:rsidRPr="00CE5ED3" w:rsidRDefault="00CE5ED3" w:rsidP="00CE5ED3">
            <w:pPr>
              <w:pBdr>
                <w:bottom w:val="double" w:sz="4" w:space="1" w:color="auto"/>
              </w:pBdr>
              <w:tabs>
                <w:tab w:val="decimal" w:pos="875"/>
              </w:tabs>
              <w:spacing w:line="300" w:lineRule="exact"/>
              <w:ind w:right="6"/>
              <w:jc w:val="both"/>
              <w:rPr>
                <w:rFonts w:ascii="Arial" w:hAnsi="Arial" w:cs="Arial"/>
                <w:sz w:val="15"/>
                <w:szCs w:val="15"/>
              </w:rPr>
            </w:pPr>
            <w:r w:rsidRPr="00CE5ED3">
              <w:rPr>
                <w:rFonts w:ascii="Arial" w:hAnsi="Arial" w:cs="Arial"/>
                <w:sz w:val="15"/>
                <w:szCs w:val="15"/>
              </w:rPr>
              <w:t>19,017</w:t>
            </w:r>
          </w:p>
        </w:tc>
        <w:tc>
          <w:tcPr>
            <w:tcW w:w="1350" w:type="dxa"/>
          </w:tcPr>
          <w:p w14:paraId="362777FD" w14:textId="05F696D9" w:rsidR="00CE5ED3" w:rsidRPr="00CE5ED3" w:rsidRDefault="00CE5ED3" w:rsidP="00CE5ED3">
            <w:pPr>
              <w:pBdr>
                <w:bottom w:val="double" w:sz="4" w:space="1" w:color="auto"/>
              </w:pBdr>
              <w:tabs>
                <w:tab w:val="decimal" w:pos="886"/>
              </w:tabs>
              <w:spacing w:line="300" w:lineRule="exact"/>
              <w:ind w:right="6"/>
              <w:jc w:val="both"/>
              <w:rPr>
                <w:rFonts w:ascii="Arial" w:hAnsi="Arial" w:cs="Arial"/>
                <w:sz w:val="15"/>
                <w:szCs w:val="15"/>
              </w:rPr>
            </w:pPr>
            <w:r w:rsidRPr="00CE5ED3">
              <w:rPr>
                <w:rFonts w:ascii="Arial" w:hAnsi="Arial" w:cs="Arial"/>
                <w:sz w:val="15"/>
                <w:szCs w:val="15"/>
              </w:rPr>
              <w:t>4,189</w:t>
            </w:r>
          </w:p>
        </w:tc>
        <w:tc>
          <w:tcPr>
            <w:tcW w:w="1260" w:type="dxa"/>
          </w:tcPr>
          <w:p w14:paraId="2332E713" w14:textId="54107ED0" w:rsidR="00CE5ED3" w:rsidRPr="00CE5ED3" w:rsidRDefault="00CE5ED3" w:rsidP="00CE5ED3">
            <w:pPr>
              <w:pBdr>
                <w:bottom w:val="double" w:sz="4" w:space="1" w:color="auto"/>
              </w:pBdr>
              <w:tabs>
                <w:tab w:val="decimal" w:pos="879"/>
              </w:tabs>
              <w:spacing w:line="300" w:lineRule="exact"/>
              <w:ind w:right="6"/>
              <w:jc w:val="both"/>
              <w:rPr>
                <w:rFonts w:ascii="Arial" w:hAnsi="Arial" w:cs="Arial"/>
                <w:sz w:val="15"/>
                <w:szCs w:val="15"/>
              </w:rPr>
            </w:pPr>
            <w:r w:rsidRPr="00CE5ED3">
              <w:rPr>
                <w:rFonts w:ascii="Arial" w:hAnsi="Arial" w:cs="Arial"/>
                <w:sz w:val="15"/>
                <w:szCs w:val="15"/>
              </w:rPr>
              <w:t>26,826</w:t>
            </w:r>
          </w:p>
        </w:tc>
        <w:tc>
          <w:tcPr>
            <w:tcW w:w="1260" w:type="dxa"/>
          </w:tcPr>
          <w:p w14:paraId="72D78649" w14:textId="347D4CD2" w:rsidR="00CE5ED3" w:rsidRPr="00CE5ED3" w:rsidRDefault="00CE5ED3" w:rsidP="00CE5ED3">
            <w:pPr>
              <w:pBdr>
                <w:bottom w:val="double" w:sz="4" w:space="1" w:color="auto"/>
              </w:pBdr>
              <w:tabs>
                <w:tab w:val="decimal" w:pos="794"/>
              </w:tabs>
              <w:spacing w:line="300" w:lineRule="exact"/>
              <w:ind w:right="6"/>
              <w:jc w:val="both"/>
              <w:rPr>
                <w:rFonts w:ascii="Arial" w:hAnsi="Arial" w:cs="Arial"/>
                <w:sz w:val="15"/>
                <w:szCs w:val="15"/>
              </w:rPr>
            </w:pPr>
            <w:r w:rsidRPr="00CE5ED3">
              <w:rPr>
                <w:rFonts w:ascii="Arial" w:hAnsi="Arial" w:cs="Arial"/>
                <w:sz w:val="15"/>
                <w:szCs w:val="15"/>
              </w:rPr>
              <w:t>2,897</w:t>
            </w:r>
          </w:p>
        </w:tc>
        <w:tc>
          <w:tcPr>
            <w:tcW w:w="1170" w:type="dxa"/>
          </w:tcPr>
          <w:p w14:paraId="51479C2C" w14:textId="79BA5AD2" w:rsidR="00CE5ED3" w:rsidRPr="00CE5ED3" w:rsidRDefault="00CE5ED3" w:rsidP="00CE5ED3">
            <w:pPr>
              <w:pBdr>
                <w:bottom w:val="double" w:sz="4" w:space="1" w:color="auto"/>
              </w:pBdr>
              <w:tabs>
                <w:tab w:val="decimal" w:pos="798"/>
              </w:tabs>
              <w:spacing w:line="300" w:lineRule="exact"/>
              <w:ind w:right="6"/>
              <w:jc w:val="both"/>
              <w:rPr>
                <w:rFonts w:ascii="Arial" w:hAnsi="Arial" w:cs="Arial"/>
                <w:sz w:val="15"/>
                <w:szCs w:val="15"/>
              </w:rPr>
            </w:pPr>
            <w:r w:rsidRPr="00CE5ED3">
              <w:rPr>
                <w:rFonts w:ascii="Arial" w:hAnsi="Arial" w:cs="Arial"/>
                <w:sz w:val="15"/>
                <w:szCs w:val="15"/>
              </w:rPr>
              <w:t>2,897</w:t>
            </w:r>
          </w:p>
        </w:tc>
      </w:tr>
    </w:tbl>
    <w:p w14:paraId="6FF3FC6A" w14:textId="77777777" w:rsidR="00E6518D" w:rsidRDefault="00D80DC9" w:rsidP="007C426C">
      <w:pPr>
        <w:tabs>
          <w:tab w:val="left" w:pos="2160"/>
          <w:tab w:val="center" w:pos="6840"/>
          <w:tab w:val="center" w:pos="8280"/>
        </w:tabs>
        <w:spacing w:before="240" w:after="120" w:line="380" w:lineRule="exact"/>
        <w:ind w:left="547" w:right="-43" w:hanging="547"/>
        <w:jc w:val="thaiDistribute"/>
        <w:rPr>
          <w:rFonts w:ascii="Arial" w:hAnsi="Arial"/>
          <w:sz w:val="22"/>
          <w:szCs w:val="22"/>
          <w:cs/>
        </w:rPr>
      </w:pPr>
      <w:r>
        <w:rPr>
          <w:rFonts w:ascii="Arial" w:hAnsi="Arial"/>
          <w:sz w:val="22"/>
          <w:szCs w:val="22"/>
          <w:cs/>
        </w:rPr>
        <w:tab/>
      </w:r>
    </w:p>
    <w:p w14:paraId="469612E8" w14:textId="77777777" w:rsidR="00E6518D" w:rsidRDefault="00E6518D">
      <w:pPr>
        <w:overflowPunct/>
        <w:autoSpaceDE/>
        <w:autoSpaceDN/>
        <w:adjustRightInd/>
        <w:textAlignment w:val="auto"/>
        <w:rPr>
          <w:rFonts w:ascii="Arial" w:hAnsi="Arial"/>
          <w:sz w:val="22"/>
          <w:szCs w:val="22"/>
          <w:cs/>
        </w:rPr>
      </w:pPr>
      <w:r>
        <w:rPr>
          <w:rFonts w:ascii="Arial" w:hAnsi="Arial"/>
          <w:sz w:val="22"/>
          <w:szCs w:val="22"/>
          <w:cs/>
        </w:rPr>
        <w:br w:type="page"/>
      </w:r>
    </w:p>
    <w:p w14:paraId="6AEE90B7" w14:textId="0660213B" w:rsidR="00F40C10" w:rsidRPr="007222F3" w:rsidRDefault="00E6518D" w:rsidP="007C426C">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sz w:val="22"/>
          <w:szCs w:val="22"/>
        </w:rPr>
        <w:lastRenderedPageBreak/>
        <w:tab/>
      </w:r>
      <w:r w:rsidR="00B95286">
        <w:rPr>
          <w:rFonts w:ascii="Arial" w:hAnsi="Arial"/>
          <w:sz w:val="22"/>
          <w:szCs w:val="22"/>
        </w:rPr>
        <w:t xml:space="preserve">A reconciliation of the net book value of intangible assets for the years </w:t>
      </w:r>
      <w:r w:rsidR="0068403A">
        <w:rPr>
          <w:rFonts w:ascii="Arial" w:hAnsi="Arial"/>
          <w:sz w:val="22"/>
          <w:szCs w:val="22"/>
        </w:rPr>
        <w:t>2022</w:t>
      </w:r>
      <w:r w:rsidR="00B95286">
        <w:rPr>
          <w:rFonts w:ascii="Arial" w:hAnsi="Arial"/>
          <w:sz w:val="22"/>
          <w:szCs w:val="22"/>
        </w:rPr>
        <w:t xml:space="preserve"> and </w:t>
      </w:r>
      <w:r w:rsidR="0068403A">
        <w:rPr>
          <w:rFonts w:ascii="Arial" w:hAnsi="Arial"/>
          <w:sz w:val="22"/>
          <w:szCs w:val="22"/>
        </w:rPr>
        <w:t>2021</w:t>
      </w:r>
      <w:r w:rsidR="00B95286">
        <w:rPr>
          <w:rFonts w:ascii="Arial" w:hAnsi="Arial"/>
          <w:sz w:val="22"/>
          <w:szCs w:val="22"/>
        </w:rPr>
        <w:t xml:space="preserve"> is presented below.</w:t>
      </w:r>
    </w:p>
    <w:p w14:paraId="5D32A035" w14:textId="77777777" w:rsidR="00804A9A" w:rsidRPr="00EA7016" w:rsidRDefault="006F19E0" w:rsidP="00EA7016">
      <w:pPr>
        <w:tabs>
          <w:tab w:val="left" w:pos="2160"/>
          <w:tab w:val="left" w:pos="6120"/>
          <w:tab w:val="left" w:pos="6480"/>
        </w:tabs>
        <w:spacing w:line="380" w:lineRule="exact"/>
        <w:ind w:left="547" w:right="-58" w:hanging="547"/>
        <w:jc w:val="right"/>
        <w:rPr>
          <w:rFonts w:ascii="Arial" w:hAnsi="Arial" w:cs="Arial"/>
          <w:sz w:val="18"/>
          <w:szCs w:val="18"/>
        </w:rPr>
      </w:pPr>
      <w:r w:rsidRPr="007222F3">
        <w:rPr>
          <w:rFonts w:ascii="Arial" w:hAnsi="Arial"/>
          <w:sz w:val="22"/>
          <w:szCs w:val="22"/>
        </w:rPr>
        <w:t xml:space="preserve"> </w:t>
      </w:r>
      <w:r w:rsidRPr="00EA7016">
        <w:rPr>
          <w:rFonts w:ascii="Arial" w:hAnsi="Arial" w:cs="Arial"/>
          <w:sz w:val="18"/>
          <w:szCs w:val="18"/>
        </w:rPr>
        <w:t>(Unit: Thousand Baht)</w:t>
      </w:r>
    </w:p>
    <w:tbl>
      <w:tblPr>
        <w:tblW w:w="9282" w:type="dxa"/>
        <w:tblInd w:w="348" w:type="dxa"/>
        <w:tblLayout w:type="fixed"/>
        <w:tblLook w:val="04A0" w:firstRow="1" w:lastRow="0" w:firstColumn="1" w:lastColumn="0" w:noHBand="0" w:noVBand="1"/>
      </w:tblPr>
      <w:tblGrid>
        <w:gridCol w:w="4782"/>
        <w:gridCol w:w="1125"/>
        <w:gridCol w:w="1125"/>
        <w:gridCol w:w="1125"/>
        <w:gridCol w:w="1125"/>
      </w:tblGrid>
      <w:tr w:rsidR="00EA7016" w:rsidRPr="00EA7016" w14:paraId="229D225F" w14:textId="77777777" w:rsidTr="00B95286">
        <w:tc>
          <w:tcPr>
            <w:tcW w:w="4782" w:type="dxa"/>
          </w:tcPr>
          <w:p w14:paraId="7A390876" w14:textId="77777777" w:rsidR="00EA7016" w:rsidRPr="00EA7016" w:rsidRDefault="00EA7016" w:rsidP="00D80DC9">
            <w:pPr>
              <w:spacing w:line="360" w:lineRule="exact"/>
              <w:ind w:left="12" w:hanging="14"/>
              <w:jc w:val="center"/>
              <w:rPr>
                <w:rFonts w:ascii="Arial" w:hAnsi="Arial" w:cs="Arial"/>
                <w:sz w:val="18"/>
                <w:szCs w:val="18"/>
                <w:u w:val="single"/>
              </w:rPr>
            </w:pPr>
          </w:p>
        </w:tc>
        <w:tc>
          <w:tcPr>
            <w:tcW w:w="2250" w:type="dxa"/>
            <w:gridSpan w:val="2"/>
          </w:tcPr>
          <w:p w14:paraId="790696B1" w14:textId="77777777" w:rsidR="00EA7016" w:rsidRPr="00EA7016" w:rsidRDefault="00EA7016" w:rsidP="00D80DC9">
            <w:pPr>
              <w:pBdr>
                <w:bottom w:val="single" w:sz="4" w:space="1" w:color="auto"/>
              </w:pBdr>
              <w:spacing w:line="360" w:lineRule="exact"/>
              <w:ind w:left="12" w:hanging="14"/>
              <w:jc w:val="center"/>
              <w:rPr>
                <w:rFonts w:ascii="Arial" w:hAnsi="Arial" w:cs="Arial"/>
                <w:sz w:val="18"/>
                <w:szCs w:val="18"/>
              </w:rPr>
            </w:pPr>
            <w:r w:rsidRPr="00EA7016">
              <w:rPr>
                <w:rFonts w:ascii="Arial" w:hAnsi="Arial" w:cs="Arial"/>
                <w:sz w:val="18"/>
                <w:szCs w:val="18"/>
              </w:rPr>
              <w:t>Consolidated</w:t>
            </w:r>
            <w:r>
              <w:rPr>
                <w:rFonts w:ascii="Arial" w:hAnsi="Arial" w:cs="Arial"/>
                <w:sz w:val="18"/>
                <w:szCs w:val="18"/>
              </w:rPr>
              <w:t xml:space="preserve">               </w:t>
            </w:r>
            <w:r w:rsidRPr="00EA7016">
              <w:rPr>
                <w:rFonts w:ascii="Arial" w:hAnsi="Arial" w:cs="Arial"/>
                <w:sz w:val="18"/>
                <w:szCs w:val="18"/>
              </w:rPr>
              <w:t xml:space="preserve">  financial statements</w:t>
            </w:r>
          </w:p>
        </w:tc>
        <w:tc>
          <w:tcPr>
            <w:tcW w:w="2250" w:type="dxa"/>
            <w:gridSpan w:val="2"/>
          </w:tcPr>
          <w:p w14:paraId="0CD00003" w14:textId="77777777" w:rsidR="00EA7016" w:rsidRPr="00EA7016" w:rsidRDefault="00EA7016" w:rsidP="00D80DC9">
            <w:pPr>
              <w:pBdr>
                <w:bottom w:val="single" w:sz="4" w:space="1" w:color="auto"/>
              </w:pBdr>
              <w:spacing w:line="360" w:lineRule="exact"/>
              <w:ind w:left="12" w:hanging="14"/>
              <w:jc w:val="center"/>
              <w:rPr>
                <w:rFonts w:ascii="Arial" w:hAnsi="Arial" w:cs="Arial"/>
                <w:sz w:val="18"/>
                <w:szCs w:val="18"/>
              </w:rPr>
            </w:pPr>
            <w:r w:rsidRPr="00EA7016">
              <w:rPr>
                <w:rFonts w:ascii="Arial" w:hAnsi="Arial" w:cs="Arial"/>
                <w:sz w:val="18"/>
                <w:szCs w:val="18"/>
              </w:rPr>
              <w:t>Separate              financial statements</w:t>
            </w:r>
          </w:p>
        </w:tc>
      </w:tr>
      <w:tr w:rsidR="00EA7016" w:rsidRPr="00EA7016" w14:paraId="7DA02157" w14:textId="77777777" w:rsidTr="00B95286">
        <w:tc>
          <w:tcPr>
            <w:tcW w:w="4782" w:type="dxa"/>
          </w:tcPr>
          <w:p w14:paraId="013C6198" w14:textId="77777777" w:rsidR="00EA7016" w:rsidRPr="00EA7016" w:rsidRDefault="00EA7016" w:rsidP="00D80DC9">
            <w:pPr>
              <w:spacing w:line="360" w:lineRule="exact"/>
              <w:ind w:left="12" w:hanging="14"/>
              <w:jc w:val="center"/>
              <w:rPr>
                <w:rFonts w:ascii="Arial" w:hAnsi="Arial" w:cs="Arial"/>
                <w:sz w:val="18"/>
                <w:szCs w:val="18"/>
                <w:u w:val="single"/>
              </w:rPr>
            </w:pPr>
          </w:p>
        </w:tc>
        <w:tc>
          <w:tcPr>
            <w:tcW w:w="1125" w:type="dxa"/>
          </w:tcPr>
          <w:p w14:paraId="0478B7D9" w14:textId="594C8172" w:rsidR="00EA7016" w:rsidRPr="00EA7016" w:rsidRDefault="0068403A" w:rsidP="00D80DC9">
            <w:pPr>
              <w:pBdr>
                <w:bottom w:val="single" w:sz="4" w:space="1" w:color="auto"/>
              </w:pBdr>
              <w:spacing w:line="360" w:lineRule="exact"/>
              <w:ind w:left="12" w:hanging="14"/>
              <w:jc w:val="center"/>
              <w:rPr>
                <w:rFonts w:ascii="Arial" w:hAnsi="Arial" w:cs="Arial"/>
                <w:sz w:val="18"/>
                <w:szCs w:val="18"/>
              </w:rPr>
            </w:pPr>
            <w:r>
              <w:rPr>
                <w:rFonts w:ascii="Arial" w:hAnsi="Arial" w:cs="Arial"/>
                <w:sz w:val="18"/>
                <w:szCs w:val="18"/>
              </w:rPr>
              <w:t>2022</w:t>
            </w:r>
          </w:p>
        </w:tc>
        <w:tc>
          <w:tcPr>
            <w:tcW w:w="1125" w:type="dxa"/>
          </w:tcPr>
          <w:p w14:paraId="2631B915" w14:textId="413D1D7A" w:rsidR="00EA7016" w:rsidRPr="00EA7016" w:rsidRDefault="0068403A" w:rsidP="00D80DC9">
            <w:pPr>
              <w:pBdr>
                <w:bottom w:val="single" w:sz="4" w:space="1" w:color="auto"/>
              </w:pBdr>
              <w:spacing w:line="360" w:lineRule="exact"/>
              <w:ind w:left="12" w:hanging="14"/>
              <w:jc w:val="center"/>
              <w:rPr>
                <w:rFonts w:ascii="Arial" w:hAnsi="Arial" w:cs="Arial"/>
                <w:sz w:val="18"/>
                <w:szCs w:val="18"/>
              </w:rPr>
            </w:pPr>
            <w:r>
              <w:rPr>
                <w:rFonts w:ascii="Arial" w:hAnsi="Arial" w:cs="Arial"/>
                <w:sz w:val="18"/>
                <w:szCs w:val="18"/>
              </w:rPr>
              <w:t>2021</w:t>
            </w:r>
          </w:p>
        </w:tc>
        <w:tc>
          <w:tcPr>
            <w:tcW w:w="1125" w:type="dxa"/>
          </w:tcPr>
          <w:p w14:paraId="5C9610E9" w14:textId="3F625867" w:rsidR="00EA7016" w:rsidRPr="00EA7016" w:rsidRDefault="0068403A" w:rsidP="00D80DC9">
            <w:pPr>
              <w:pBdr>
                <w:bottom w:val="single" w:sz="4" w:space="1" w:color="auto"/>
              </w:pBdr>
              <w:spacing w:line="360" w:lineRule="exact"/>
              <w:ind w:left="12" w:hanging="14"/>
              <w:jc w:val="center"/>
              <w:rPr>
                <w:rFonts w:ascii="Arial" w:hAnsi="Arial" w:cs="Arial"/>
                <w:sz w:val="18"/>
                <w:szCs w:val="18"/>
              </w:rPr>
            </w:pPr>
            <w:r>
              <w:rPr>
                <w:rFonts w:ascii="Arial" w:hAnsi="Arial" w:cs="Arial"/>
                <w:sz w:val="18"/>
                <w:szCs w:val="18"/>
              </w:rPr>
              <w:t>2022</w:t>
            </w:r>
          </w:p>
        </w:tc>
        <w:tc>
          <w:tcPr>
            <w:tcW w:w="1125" w:type="dxa"/>
          </w:tcPr>
          <w:p w14:paraId="041390A1" w14:textId="0E37DC8E" w:rsidR="00EA7016" w:rsidRPr="00EA7016" w:rsidRDefault="0068403A" w:rsidP="00D80DC9">
            <w:pPr>
              <w:pBdr>
                <w:bottom w:val="single" w:sz="4" w:space="1" w:color="auto"/>
              </w:pBdr>
              <w:spacing w:line="360" w:lineRule="exact"/>
              <w:ind w:left="12" w:hanging="14"/>
              <w:jc w:val="center"/>
              <w:rPr>
                <w:rFonts w:ascii="Arial" w:hAnsi="Arial" w:cs="Arial"/>
                <w:sz w:val="18"/>
                <w:szCs w:val="18"/>
              </w:rPr>
            </w:pPr>
            <w:r>
              <w:rPr>
                <w:rFonts w:ascii="Arial" w:hAnsi="Arial" w:cs="Arial"/>
                <w:sz w:val="18"/>
                <w:szCs w:val="18"/>
              </w:rPr>
              <w:t>2021</w:t>
            </w:r>
          </w:p>
        </w:tc>
      </w:tr>
      <w:tr w:rsidR="00EE5B9B" w:rsidRPr="00EA7016" w14:paraId="023DC9C4" w14:textId="77777777" w:rsidTr="00B95286">
        <w:tc>
          <w:tcPr>
            <w:tcW w:w="4782" w:type="dxa"/>
            <w:hideMark/>
          </w:tcPr>
          <w:p w14:paraId="032BF0EF" w14:textId="77777777" w:rsidR="00EE5B9B" w:rsidRPr="00EA7016" w:rsidRDefault="00EE5B9B" w:rsidP="00EE5B9B">
            <w:pPr>
              <w:spacing w:line="360" w:lineRule="exact"/>
              <w:ind w:left="192" w:hanging="14"/>
              <w:jc w:val="both"/>
              <w:rPr>
                <w:rFonts w:ascii="Arial" w:hAnsi="Arial" w:cs="Arial"/>
                <w:sz w:val="18"/>
                <w:szCs w:val="18"/>
              </w:rPr>
            </w:pPr>
            <w:r w:rsidRPr="00EA7016">
              <w:rPr>
                <w:rFonts w:ascii="Arial" w:hAnsi="Arial" w:cs="Arial"/>
                <w:sz w:val="18"/>
                <w:szCs w:val="18"/>
              </w:rPr>
              <w:t>Net book value at beginning of year</w:t>
            </w:r>
          </w:p>
        </w:tc>
        <w:tc>
          <w:tcPr>
            <w:tcW w:w="1125" w:type="dxa"/>
            <w:vAlign w:val="bottom"/>
          </w:tcPr>
          <w:p w14:paraId="47C6AAB6" w14:textId="3D72C875" w:rsidR="00EE5B9B" w:rsidRPr="001B7F40" w:rsidRDefault="00EE5B9B" w:rsidP="00EE5B9B">
            <w:pPr>
              <w:tabs>
                <w:tab w:val="decimal" w:pos="795"/>
              </w:tabs>
              <w:spacing w:line="360" w:lineRule="exact"/>
              <w:ind w:right="6"/>
              <w:jc w:val="both"/>
              <w:rPr>
                <w:rFonts w:ascii="Arial" w:hAnsi="Arial" w:cs="Arial"/>
                <w:sz w:val="18"/>
                <w:szCs w:val="18"/>
              </w:rPr>
            </w:pPr>
            <w:r w:rsidRPr="00216BD2">
              <w:rPr>
                <w:rFonts w:ascii="Arial" w:hAnsi="Arial" w:cs="Arial"/>
                <w:sz w:val="18"/>
                <w:szCs w:val="18"/>
              </w:rPr>
              <w:t>26,826</w:t>
            </w:r>
          </w:p>
        </w:tc>
        <w:tc>
          <w:tcPr>
            <w:tcW w:w="1125" w:type="dxa"/>
            <w:vAlign w:val="bottom"/>
          </w:tcPr>
          <w:p w14:paraId="2B8FD034" w14:textId="40689056" w:rsidR="00EE5B9B" w:rsidRPr="001B7F40" w:rsidRDefault="00EE5B9B" w:rsidP="00EE5B9B">
            <w:pPr>
              <w:tabs>
                <w:tab w:val="decimal" w:pos="795"/>
              </w:tabs>
              <w:spacing w:line="360" w:lineRule="exact"/>
              <w:ind w:right="6"/>
              <w:jc w:val="both"/>
              <w:rPr>
                <w:rFonts w:ascii="Arial" w:hAnsi="Arial" w:cs="Arial"/>
                <w:sz w:val="18"/>
                <w:szCs w:val="18"/>
              </w:rPr>
            </w:pPr>
            <w:r w:rsidRPr="00EE5B9B">
              <w:rPr>
                <w:rFonts w:ascii="Arial" w:hAnsi="Arial" w:cs="Arial"/>
                <w:sz w:val="18"/>
                <w:szCs w:val="18"/>
              </w:rPr>
              <w:t>24,352</w:t>
            </w:r>
          </w:p>
        </w:tc>
        <w:tc>
          <w:tcPr>
            <w:tcW w:w="1125" w:type="dxa"/>
            <w:vAlign w:val="bottom"/>
          </w:tcPr>
          <w:p w14:paraId="47331B54" w14:textId="77A1D7CD" w:rsidR="00EE5B9B" w:rsidRPr="001B7F40" w:rsidRDefault="00EE5B9B" w:rsidP="00EE5B9B">
            <w:pPr>
              <w:tabs>
                <w:tab w:val="decimal" w:pos="795"/>
              </w:tabs>
              <w:spacing w:line="360" w:lineRule="exact"/>
              <w:ind w:right="6"/>
              <w:jc w:val="both"/>
              <w:rPr>
                <w:rFonts w:ascii="Arial" w:hAnsi="Arial" w:cs="Arial"/>
                <w:sz w:val="18"/>
                <w:szCs w:val="18"/>
              </w:rPr>
            </w:pPr>
            <w:r w:rsidRPr="00EE5B9B">
              <w:rPr>
                <w:rFonts w:ascii="Arial" w:hAnsi="Arial" w:cs="Arial"/>
                <w:sz w:val="18"/>
                <w:szCs w:val="18"/>
              </w:rPr>
              <w:t>2,897</w:t>
            </w:r>
          </w:p>
        </w:tc>
        <w:tc>
          <w:tcPr>
            <w:tcW w:w="1125" w:type="dxa"/>
            <w:vAlign w:val="bottom"/>
          </w:tcPr>
          <w:p w14:paraId="0EAC4773" w14:textId="477384A2" w:rsidR="00EE5B9B" w:rsidRPr="007C426C" w:rsidRDefault="00EE5B9B" w:rsidP="00EE5B9B">
            <w:pPr>
              <w:tabs>
                <w:tab w:val="decimal" w:pos="795"/>
              </w:tabs>
              <w:spacing w:line="360" w:lineRule="exact"/>
              <w:ind w:right="6"/>
              <w:jc w:val="both"/>
              <w:rPr>
                <w:rFonts w:ascii="Arial" w:hAnsi="Arial" w:cs="Arial"/>
                <w:sz w:val="18"/>
                <w:szCs w:val="18"/>
              </w:rPr>
            </w:pPr>
            <w:r w:rsidRPr="00EE5B9B">
              <w:rPr>
                <w:rFonts w:ascii="Arial" w:hAnsi="Arial" w:cs="Arial"/>
                <w:sz w:val="18"/>
                <w:szCs w:val="18"/>
              </w:rPr>
              <w:t>946</w:t>
            </w:r>
          </w:p>
        </w:tc>
      </w:tr>
      <w:tr w:rsidR="00EE5B9B" w:rsidRPr="00EA7016" w14:paraId="153F96D1" w14:textId="77777777" w:rsidTr="00B95286">
        <w:tc>
          <w:tcPr>
            <w:tcW w:w="4782" w:type="dxa"/>
          </w:tcPr>
          <w:p w14:paraId="17722684" w14:textId="77777777" w:rsidR="00EE5B9B" w:rsidRPr="00EA7016" w:rsidRDefault="00EE5B9B" w:rsidP="00EE5B9B">
            <w:pPr>
              <w:spacing w:line="360" w:lineRule="exact"/>
              <w:ind w:left="192" w:hanging="14"/>
              <w:jc w:val="both"/>
              <w:rPr>
                <w:rFonts w:ascii="Arial" w:hAnsi="Arial" w:cs="Arial"/>
                <w:sz w:val="18"/>
                <w:szCs w:val="18"/>
              </w:rPr>
            </w:pPr>
            <w:r w:rsidRPr="00EA7016">
              <w:rPr>
                <w:rFonts w:ascii="Arial" w:hAnsi="Arial" w:cs="Arial"/>
                <w:sz w:val="18"/>
                <w:szCs w:val="18"/>
              </w:rPr>
              <w:t>Acquisitions during the year - at cost</w:t>
            </w:r>
          </w:p>
        </w:tc>
        <w:tc>
          <w:tcPr>
            <w:tcW w:w="1125" w:type="dxa"/>
            <w:vAlign w:val="bottom"/>
          </w:tcPr>
          <w:p w14:paraId="113C6648" w14:textId="7780F7C2" w:rsidR="00EE5B9B" w:rsidRPr="001B7F40" w:rsidRDefault="00EE5B9B" w:rsidP="00EE5B9B">
            <w:pPr>
              <w:tabs>
                <w:tab w:val="decimal" w:pos="795"/>
              </w:tabs>
              <w:spacing w:line="360" w:lineRule="exact"/>
              <w:ind w:right="6"/>
              <w:jc w:val="both"/>
              <w:rPr>
                <w:rFonts w:ascii="Arial" w:hAnsi="Arial" w:cs="Arial"/>
                <w:sz w:val="18"/>
                <w:szCs w:val="18"/>
              </w:rPr>
            </w:pPr>
            <w:r w:rsidRPr="00216BD2">
              <w:rPr>
                <w:rFonts w:ascii="Arial" w:hAnsi="Arial" w:cs="Arial"/>
                <w:sz w:val="18"/>
                <w:szCs w:val="18"/>
              </w:rPr>
              <w:t>64</w:t>
            </w:r>
          </w:p>
        </w:tc>
        <w:tc>
          <w:tcPr>
            <w:tcW w:w="1125" w:type="dxa"/>
            <w:vAlign w:val="bottom"/>
          </w:tcPr>
          <w:p w14:paraId="552C97D8" w14:textId="5842BF34" w:rsidR="00EE5B9B" w:rsidRPr="001B7F40" w:rsidRDefault="00EE5B9B" w:rsidP="00EE5B9B">
            <w:pPr>
              <w:tabs>
                <w:tab w:val="decimal" w:pos="795"/>
              </w:tabs>
              <w:spacing w:line="360" w:lineRule="exact"/>
              <w:ind w:right="6"/>
              <w:jc w:val="both"/>
              <w:rPr>
                <w:rFonts w:ascii="Arial" w:hAnsi="Arial" w:cs="Arial"/>
                <w:sz w:val="18"/>
                <w:szCs w:val="18"/>
              </w:rPr>
            </w:pPr>
            <w:r w:rsidRPr="00EE5B9B">
              <w:rPr>
                <w:rFonts w:ascii="Arial" w:hAnsi="Arial" w:cs="Arial"/>
                <w:sz w:val="18"/>
                <w:szCs w:val="18"/>
              </w:rPr>
              <w:t>1,986</w:t>
            </w:r>
          </w:p>
        </w:tc>
        <w:tc>
          <w:tcPr>
            <w:tcW w:w="1125" w:type="dxa"/>
            <w:vAlign w:val="bottom"/>
          </w:tcPr>
          <w:p w14:paraId="2ACA2272" w14:textId="1A4B15FE" w:rsidR="00EE5B9B" w:rsidRPr="001B7F40" w:rsidRDefault="00EE5B9B" w:rsidP="00EE5B9B">
            <w:pPr>
              <w:tabs>
                <w:tab w:val="decimal" w:pos="795"/>
              </w:tabs>
              <w:spacing w:line="360" w:lineRule="exact"/>
              <w:ind w:right="6"/>
              <w:jc w:val="both"/>
              <w:rPr>
                <w:rFonts w:ascii="Arial" w:hAnsi="Arial" w:cs="Arial"/>
                <w:sz w:val="18"/>
                <w:szCs w:val="18"/>
              </w:rPr>
            </w:pPr>
            <w:r w:rsidRPr="00EE5B9B">
              <w:rPr>
                <w:rFonts w:ascii="Arial" w:hAnsi="Arial" w:cs="Arial"/>
                <w:sz w:val="18"/>
                <w:szCs w:val="18"/>
              </w:rPr>
              <w:t>57</w:t>
            </w:r>
          </w:p>
        </w:tc>
        <w:tc>
          <w:tcPr>
            <w:tcW w:w="1125" w:type="dxa"/>
            <w:vAlign w:val="bottom"/>
          </w:tcPr>
          <w:p w14:paraId="27983540" w14:textId="43969035" w:rsidR="00EE5B9B" w:rsidRPr="007C426C" w:rsidRDefault="00EE5B9B" w:rsidP="00EE5B9B">
            <w:pPr>
              <w:tabs>
                <w:tab w:val="decimal" w:pos="795"/>
              </w:tabs>
              <w:spacing w:line="360" w:lineRule="exact"/>
              <w:ind w:right="6"/>
              <w:jc w:val="both"/>
              <w:rPr>
                <w:rFonts w:ascii="Arial" w:hAnsi="Arial" w:cs="Arial"/>
                <w:sz w:val="18"/>
                <w:szCs w:val="18"/>
              </w:rPr>
            </w:pPr>
            <w:r w:rsidRPr="00EE5B9B">
              <w:rPr>
                <w:rFonts w:ascii="Arial" w:hAnsi="Arial" w:cs="Arial"/>
                <w:sz w:val="18"/>
                <w:szCs w:val="18"/>
              </w:rPr>
              <w:t>1,986</w:t>
            </w:r>
          </w:p>
        </w:tc>
      </w:tr>
      <w:tr w:rsidR="00EE5B9B" w:rsidRPr="00EA7016" w14:paraId="71D862C6" w14:textId="77777777" w:rsidTr="00B95286">
        <w:tc>
          <w:tcPr>
            <w:tcW w:w="4782" w:type="dxa"/>
          </w:tcPr>
          <w:p w14:paraId="20CEBD7F" w14:textId="77777777" w:rsidR="00EE5B9B" w:rsidRPr="00EA7016" w:rsidRDefault="00EE5B9B" w:rsidP="00EE5B9B">
            <w:pPr>
              <w:spacing w:line="360" w:lineRule="exact"/>
              <w:ind w:left="192" w:hanging="14"/>
              <w:jc w:val="both"/>
              <w:rPr>
                <w:rFonts w:ascii="Arial" w:hAnsi="Arial" w:cs="Arial"/>
                <w:sz w:val="18"/>
                <w:szCs w:val="18"/>
              </w:rPr>
            </w:pPr>
            <w:r>
              <w:rPr>
                <w:rFonts w:ascii="Arial" w:hAnsi="Arial" w:cs="Arial"/>
                <w:sz w:val="18"/>
                <w:szCs w:val="18"/>
              </w:rPr>
              <w:t>Disposal during the year</w:t>
            </w:r>
          </w:p>
        </w:tc>
        <w:tc>
          <w:tcPr>
            <w:tcW w:w="1125" w:type="dxa"/>
            <w:vAlign w:val="bottom"/>
          </w:tcPr>
          <w:p w14:paraId="36488821" w14:textId="7C816A44" w:rsidR="00EE5B9B" w:rsidRPr="001B7F40" w:rsidRDefault="00EE5B9B" w:rsidP="00EE5B9B">
            <w:pPr>
              <w:tabs>
                <w:tab w:val="decimal" w:pos="795"/>
              </w:tabs>
              <w:spacing w:line="360" w:lineRule="exact"/>
              <w:ind w:right="6"/>
              <w:jc w:val="both"/>
              <w:rPr>
                <w:rFonts w:ascii="Arial" w:hAnsi="Arial" w:cs="Arial"/>
                <w:sz w:val="18"/>
                <w:szCs w:val="18"/>
              </w:rPr>
            </w:pPr>
            <w:r w:rsidRPr="00216BD2">
              <w:rPr>
                <w:rFonts w:ascii="Arial" w:hAnsi="Arial" w:cs="Arial"/>
                <w:sz w:val="18"/>
                <w:szCs w:val="18"/>
              </w:rPr>
              <w:t>(2,113</w:t>
            </w:r>
            <w:r>
              <w:rPr>
                <w:rFonts w:ascii="Arial" w:hAnsi="Arial" w:cs="Arial"/>
                <w:sz w:val="18"/>
                <w:szCs w:val="18"/>
              </w:rPr>
              <w:t>)</w:t>
            </w:r>
          </w:p>
        </w:tc>
        <w:tc>
          <w:tcPr>
            <w:tcW w:w="1125" w:type="dxa"/>
            <w:vAlign w:val="bottom"/>
          </w:tcPr>
          <w:p w14:paraId="179B2F69" w14:textId="31109BD9" w:rsidR="00EE5B9B" w:rsidRPr="001B7F40" w:rsidRDefault="00EE5B9B" w:rsidP="00EE5B9B">
            <w:pPr>
              <w:tabs>
                <w:tab w:val="decimal" w:pos="795"/>
              </w:tabs>
              <w:spacing w:line="360" w:lineRule="exact"/>
              <w:ind w:right="6"/>
              <w:jc w:val="both"/>
              <w:rPr>
                <w:rFonts w:ascii="Arial" w:hAnsi="Arial" w:cs="Arial"/>
                <w:sz w:val="18"/>
                <w:szCs w:val="18"/>
              </w:rPr>
            </w:pPr>
            <w:r w:rsidRPr="00EE5B9B">
              <w:rPr>
                <w:rFonts w:ascii="Arial" w:hAnsi="Arial" w:cs="Arial"/>
                <w:sz w:val="18"/>
                <w:szCs w:val="18"/>
              </w:rPr>
              <w:t>-</w:t>
            </w:r>
          </w:p>
        </w:tc>
        <w:tc>
          <w:tcPr>
            <w:tcW w:w="1125" w:type="dxa"/>
            <w:vAlign w:val="bottom"/>
          </w:tcPr>
          <w:p w14:paraId="37768552" w14:textId="2439A639" w:rsidR="00EE5B9B" w:rsidRPr="001B7F40" w:rsidRDefault="00EE5B9B" w:rsidP="00EE5B9B">
            <w:pPr>
              <w:tabs>
                <w:tab w:val="decimal" w:pos="795"/>
              </w:tabs>
              <w:spacing w:line="360" w:lineRule="exact"/>
              <w:ind w:right="6"/>
              <w:jc w:val="both"/>
              <w:rPr>
                <w:rFonts w:ascii="Arial" w:hAnsi="Arial" w:cs="Arial"/>
                <w:sz w:val="18"/>
                <w:szCs w:val="18"/>
              </w:rPr>
            </w:pPr>
            <w:r w:rsidRPr="00EE5B9B">
              <w:rPr>
                <w:rFonts w:ascii="Arial" w:hAnsi="Arial" w:cs="Arial"/>
                <w:sz w:val="18"/>
                <w:szCs w:val="18"/>
              </w:rPr>
              <w:t>(2,113)</w:t>
            </w:r>
          </w:p>
        </w:tc>
        <w:tc>
          <w:tcPr>
            <w:tcW w:w="1125" w:type="dxa"/>
            <w:vAlign w:val="bottom"/>
          </w:tcPr>
          <w:p w14:paraId="58E55AC7" w14:textId="749FAF6F" w:rsidR="00EE5B9B" w:rsidRPr="007C426C" w:rsidRDefault="00EE5B9B" w:rsidP="00EE5B9B">
            <w:pPr>
              <w:tabs>
                <w:tab w:val="decimal" w:pos="795"/>
              </w:tabs>
              <w:spacing w:line="360" w:lineRule="exact"/>
              <w:ind w:right="6"/>
              <w:jc w:val="both"/>
              <w:rPr>
                <w:rFonts w:ascii="Arial" w:hAnsi="Arial" w:cs="Arial"/>
                <w:sz w:val="18"/>
                <w:szCs w:val="18"/>
              </w:rPr>
            </w:pPr>
            <w:r w:rsidRPr="00EE5B9B">
              <w:rPr>
                <w:rFonts w:ascii="Arial" w:hAnsi="Arial" w:cs="Arial"/>
                <w:sz w:val="18"/>
                <w:szCs w:val="18"/>
              </w:rPr>
              <w:t>-</w:t>
            </w:r>
          </w:p>
        </w:tc>
      </w:tr>
      <w:tr w:rsidR="00EE5B9B" w:rsidRPr="00EA7016" w14:paraId="65206324" w14:textId="77777777" w:rsidTr="00B95286">
        <w:tc>
          <w:tcPr>
            <w:tcW w:w="4782" w:type="dxa"/>
          </w:tcPr>
          <w:p w14:paraId="15524802" w14:textId="3D75611D" w:rsidR="00EE5B9B" w:rsidRDefault="00EE5B9B" w:rsidP="00EE5B9B">
            <w:pPr>
              <w:spacing w:line="360" w:lineRule="exact"/>
              <w:ind w:left="192" w:hanging="14"/>
              <w:jc w:val="both"/>
              <w:rPr>
                <w:rFonts w:ascii="Arial" w:hAnsi="Arial" w:cs="Arial"/>
                <w:sz w:val="18"/>
                <w:szCs w:val="18"/>
              </w:rPr>
            </w:pPr>
            <w:r>
              <w:rPr>
                <w:rFonts w:ascii="Arial" w:hAnsi="Arial" w:cs="Arial"/>
                <w:sz w:val="18"/>
                <w:szCs w:val="18"/>
              </w:rPr>
              <w:t xml:space="preserve">Reversal </w:t>
            </w:r>
            <w:r w:rsidRPr="006E33E8">
              <w:rPr>
                <w:rFonts w:ascii="Arial" w:hAnsi="Arial" w:cs="Arial"/>
                <w:sz w:val="18"/>
                <w:szCs w:val="18"/>
              </w:rPr>
              <w:t>of allowance for impairment loss</w:t>
            </w:r>
          </w:p>
        </w:tc>
        <w:tc>
          <w:tcPr>
            <w:tcW w:w="1125" w:type="dxa"/>
            <w:vAlign w:val="bottom"/>
          </w:tcPr>
          <w:p w14:paraId="10A134CB" w14:textId="09D1148A" w:rsidR="00EE5B9B" w:rsidRPr="001B7F40" w:rsidRDefault="00EE5B9B" w:rsidP="00EE5B9B">
            <w:pPr>
              <w:tabs>
                <w:tab w:val="decimal" w:pos="795"/>
              </w:tabs>
              <w:spacing w:line="360" w:lineRule="exact"/>
              <w:ind w:right="6"/>
              <w:jc w:val="both"/>
              <w:rPr>
                <w:rFonts w:ascii="Arial" w:hAnsi="Arial" w:cs="Arial"/>
                <w:sz w:val="18"/>
                <w:szCs w:val="18"/>
              </w:rPr>
            </w:pPr>
            <w:r w:rsidRPr="00216BD2">
              <w:rPr>
                <w:rFonts w:ascii="Arial" w:hAnsi="Arial" w:cs="Arial"/>
                <w:sz w:val="18"/>
                <w:szCs w:val="18"/>
              </w:rPr>
              <w:t>2,113</w:t>
            </w:r>
          </w:p>
        </w:tc>
        <w:tc>
          <w:tcPr>
            <w:tcW w:w="1125" w:type="dxa"/>
            <w:vAlign w:val="bottom"/>
          </w:tcPr>
          <w:p w14:paraId="13730ED7" w14:textId="5D3A3F31" w:rsidR="00EE5B9B" w:rsidRPr="001B7F40" w:rsidRDefault="00EE5B9B" w:rsidP="00EE5B9B">
            <w:pPr>
              <w:tabs>
                <w:tab w:val="decimal" w:pos="795"/>
              </w:tabs>
              <w:spacing w:line="360" w:lineRule="exact"/>
              <w:ind w:right="6"/>
              <w:jc w:val="both"/>
              <w:rPr>
                <w:rFonts w:ascii="Arial" w:hAnsi="Arial" w:cs="Arial"/>
                <w:sz w:val="18"/>
                <w:szCs w:val="18"/>
              </w:rPr>
            </w:pPr>
            <w:r w:rsidRPr="00EE5B9B">
              <w:rPr>
                <w:rFonts w:ascii="Arial" w:hAnsi="Arial" w:cs="Arial"/>
                <w:sz w:val="18"/>
                <w:szCs w:val="18"/>
              </w:rPr>
              <w:t>-</w:t>
            </w:r>
          </w:p>
        </w:tc>
        <w:tc>
          <w:tcPr>
            <w:tcW w:w="1125" w:type="dxa"/>
            <w:vAlign w:val="bottom"/>
          </w:tcPr>
          <w:p w14:paraId="400CFF55" w14:textId="262D7BAC" w:rsidR="00EE5B9B" w:rsidRPr="001B7F40" w:rsidRDefault="00EE5B9B" w:rsidP="00EE5B9B">
            <w:pPr>
              <w:tabs>
                <w:tab w:val="decimal" w:pos="795"/>
              </w:tabs>
              <w:spacing w:line="360" w:lineRule="exact"/>
              <w:ind w:right="6"/>
              <w:jc w:val="both"/>
              <w:rPr>
                <w:rFonts w:ascii="Arial" w:hAnsi="Arial" w:cs="Arial"/>
                <w:sz w:val="18"/>
                <w:szCs w:val="18"/>
              </w:rPr>
            </w:pPr>
            <w:r w:rsidRPr="00EE5B9B">
              <w:rPr>
                <w:rFonts w:ascii="Arial" w:hAnsi="Arial" w:cs="Arial"/>
                <w:sz w:val="18"/>
                <w:szCs w:val="18"/>
              </w:rPr>
              <w:t>2,113</w:t>
            </w:r>
          </w:p>
        </w:tc>
        <w:tc>
          <w:tcPr>
            <w:tcW w:w="1125" w:type="dxa"/>
            <w:vAlign w:val="bottom"/>
          </w:tcPr>
          <w:p w14:paraId="4DAC46AE" w14:textId="04B9A819" w:rsidR="00EE5B9B" w:rsidRDefault="00EE5B9B" w:rsidP="00EE5B9B">
            <w:pPr>
              <w:tabs>
                <w:tab w:val="decimal" w:pos="795"/>
              </w:tabs>
              <w:spacing w:line="360" w:lineRule="exact"/>
              <w:ind w:right="6"/>
              <w:jc w:val="both"/>
              <w:rPr>
                <w:rFonts w:ascii="Arial" w:hAnsi="Arial" w:cs="Arial"/>
                <w:sz w:val="18"/>
                <w:szCs w:val="18"/>
              </w:rPr>
            </w:pPr>
            <w:r w:rsidRPr="00EE5B9B">
              <w:rPr>
                <w:rFonts w:ascii="Arial" w:hAnsi="Arial" w:cs="Arial"/>
                <w:sz w:val="18"/>
                <w:szCs w:val="18"/>
              </w:rPr>
              <w:t>-</w:t>
            </w:r>
          </w:p>
        </w:tc>
      </w:tr>
      <w:tr w:rsidR="00EE5B9B" w:rsidRPr="00EA7016" w14:paraId="6C788D32" w14:textId="77777777" w:rsidTr="00B95286">
        <w:tc>
          <w:tcPr>
            <w:tcW w:w="4782" w:type="dxa"/>
          </w:tcPr>
          <w:p w14:paraId="2688456E" w14:textId="77777777" w:rsidR="00EE5B9B" w:rsidRPr="00EA7016" w:rsidRDefault="00EE5B9B" w:rsidP="00EE5B9B">
            <w:pPr>
              <w:spacing w:line="360" w:lineRule="exact"/>
              <w:ind w:left="192" w:hanging="14"/>
              <w:jc w:val="both"/>
              <w:rPr>
                <w:rFonts w:ascii="Arial" w:hAnsi="Arial" w:cs="Arial"/>
                <w:sz w:val="18"/>
                <w:szCs w:val="18"/>
              </w:rPr>
            </w:pPr>
            <w:proofErr w:type="spellStart"/>
            <w:r w:rsidRPr="00EA7016">
              <w:rPr>
                <w:rFonts w:ascii="Arial" w:hAnsi="Arial" w:cs="Arial"/>
                <w:sz w:val="18"/>
                <w:szCs w:val="18"/>
              </w:rPr>
              <w:t>Amortisation</w:t>
            </w:r>
            <w:proofErr w:type="spellEnd"/>
            <w:r w:rsidRPr="00EA7016">
              <w:rPr>
                <w:rFonts w:ascii="Arial" w:hAnsi="Arial" w:cs="Arial"/>
                <w:sz w:val="18"/>
                <w:szCs w:val="18"/>
              </w:rPr>
              <w:t xml:space="preserve"> for the year</w:t>
            </w:r>
          </w:p>
        </w:tc>
        <w:tc>
          <w:tcPr>
            <w:tcW w:w="1125" w:type="dxa"/>
            <w:vAlign w:val="bottom"/>
          </w:tcPr>
          <w:p w14:paraId="54DC4F46" w14:textId="30CC5F0A" w:rsidR="00EE5B9B" w:rsidRPr="001B7F40" w:rsidRDefault="00EE5B9B" w:rsidP="00EE5B9B">
            <w:pPr>
              <w:tabs>
                <w:tab w:val="decimal" w:pos="795"/>
              </w:tabs>
              <w:spacing w:line="360" w:lineRule="exact"/>
              <w:ind w:right="6"/>
              <w:jc w:val="both"/>
              <w:rPr>
                <w:rFonts w:ascii="Arial" w:hAnsi="Arial" w:cs="Arial"/>
                <w:sz w:val="18"/>
                <w:szCs w:val="18"/>
              </w:rPr>
            </w:pPr>
            <w:r w:rsidRPr="00216BD2">
              <w:rPr>
                <w:rFonts w:ascii="Arial" w:hAnsi="Arial" w:cs="Arial"/>
                <w:sz w:val="18"/>
                <w:szCs w:val="18"/>
              </w:rPr>
              <w:t>(</w:t>
            </w:r>
            <w:r>
              <w:rPr>
                <w:rFonts w:ascii="Arial" w:hAnsi="Arial" w:cs="Arial"/>
                <w:sz w:val="18"/>
                <w:szCs w:val="18"/>
              </w:rPr>
              <w:t>1</w:t>
            </w:r>
            <w:r w:rsidRPr="00216BD2">
              <w:rPr>
                <w:rFonts w:ascii="Arial" w:hAnsi="Arial" w:cs="Arial"/>
                <w:sz w:val="18"/>
                <w:szCs w:val="18"/>
              </w:rPr>
              <w:t>,</w:t>
            </w:r>
            <w:r>
              <w:rPr>
                <w:rFonts w:ascii="Arial" w:hAnsi="Arial" w:cs="Arial"/>
                <w:sz w:val="18"/>
                <w:szCs w:val="18"/>
              </w:rPr>
              <w:t>943)</w:t>
            </w:r>
          </w:p>
        </w:tc>
        <w:tc>
          <w:tcPr>
            <w:tcW w:w="1125" w:type="dxa"/>
            <w:vAlign w:val="bottom"/>
          </w:tcPr>
          <w:p w14:paraId="22DA00C1" w14:textId="7FCBF201" w:rsidR="00EE5B9B" w:rsidRPr="001B7F40" w:rsidRDefault="00EE5B9B" w:rsidP="00EE5B9B">
            <w:pPr>
              <w:tabs>
                <w:tab w:val="decimal" w:pos="795"/>
              </w:tabs>
              <w:spacing w:line="360" w:lineRule="exact"/>
              <w:ind w:right="6"/>
              <w:jc w:val="both"/>
              <w:rPr>
                <w:rFonts w:ascii="Arial" w:hAnsi="Arial" w:cs="Arial"/>
                <w:sz w:val="18"/>
                <w:szCs w:val="18"/>
              </w:rPr>
            </w:pPr>
            <w:r w:rsidRPr="00EE5B9B">
              <w:rPr>
                <w:rFonts w:ascii="Arial" w:hAnsi="Arial" w:cs="Arial"/>
                <w:sz w:val="18"/>
                <w:szCs w:val="18"/>
              </w:rPr>
              <w:t>(2,051)</w:t>
            </w:r>
          </w:p>
        </w:tc>
        <w:tc>
          <w:tcPr>
            <w:tcW w:w="1125" w:type="dxa"/>
            <w:vAlign w:val="bottom"/>
          </w:tcPr>
          <w:p w14:paraId="205BBB2A" w14:textId="5B2167EF" w:rsidR="00EE5B9B" w:rsidRPr="001B7F40" w:rsidRDefault="00EE5B9B" w:rsidP="00EE5B9B">
            <w:pPr>
              <w:tabs>
                <w:tab w:val="decimal" w:pos="795"/>
              </w:tabs>
              <w:spacing w:line="360" w:lineRule="exact"/>
              <w:ind w:right="6"/>
              <w:jc w:val="both"/>
              <w:rPr>
                <w:rFonts w:ascii="Arial" w:hAnsi="Arial" w:cs="Arial"/>
                <w:sz w:val="18"/>
                <w:szCs w:val="18"/>
              </w:rPr>
            </w:pPr>
            <w:r w:rsidRPr="00EE5B9B">
              <w:rPr>
                <w:rFonts w:ascii="Arial" w:hAnsi="Arial" w:cs="Arial"/>
                <w:sz w:val="18"/>
                <w:szCs w:val="18"/>
              </w:rPr>
              <w:t>(33)</w:t>
            </w:r>
          </w:p>
        </w:tc>
        <w:tc>
          <w:tcPr>
            <w:tcW w:w="1125" w:type="dxa"/>
            <w:vAlign w:val="bottom"/>
          </w:tcPr>
          <w:p w14:paraId="7A2805EF" w14:textId="45E47A74" w:rsidR="00EE5B9B" w:rsidRPr="007C426C" w:rsidRDefault="00EE5B9B" w:rsidP="00EE5B9B">
            <w:pPr>
              <w:tabs>
                <w:tab w:val="decimal" w:pos="795"/>
              </w:tabs>
              <w:spacing w:line="360" w:lineRule="exact"/>
              <w:ind w:right="6"/>
              <w:jc w:val="both"/>
              <w:rPr>
                <w:rFonts w:ascii="Arial" w:hAnsi="Arial" w:cs="Arial"/>
                <w:sz w:val="18"/>
                <w:szCs w:val="18"/>
              </w:rPr>
            </w:pPr>
            <w:r w:rsidRPr="00EE5B9B">
              <w:rPr>
                <w:rFonts w:ascii="Arial" w:hAnsi="Arial" w:cs="Arial"/>
                <w:sz w:val="18"/>
                <w:szCs w:val="18"/>
              </w:rPr>
              <w:t>(35)</w:t>
            </w:r>
          </w:p>
        </w:tc>
      </w:tr>
      <w:tr w:rsidR="00EE5B9B" w:rsidRPr="00EA7016" w14:paraId="2F64DA23" w14:textId="77777777" w:rsidTr="00B95286">
        <w:tc>
          <w:tcPr>
            <w:tcW w:w="4782" w:type="dxa"/>
          </w:tcPr>
          <w:p w14:paraId="67CD9C3D" w14:textId="77777777" w:rsidR="00EE5B9B" w:rsidRPr="00EA7016" w:rsidRDefault="00EE5B9B" w:rsidP="00EE5B9B">
            <w:pPr>
              <w:spacing w:line="360" w:lineRule="exact"/>
              <w:ind w:left="192" w:hanging="14"/>
              <w:jc w:val="both"/>
              <w:rPr>
                <w:rFonts w:ascii="Arial" w:hAnsi="Arial" w:cs="Arial"/>
                <w:sz w:val="18"/>
                <w:szCs w:val="18"/>
              </w:rPr>
            </w:pPr>
            <w:r w:rsidRPr="00EA7016">
              <w:rPr>
                <w:rFonts w:ascii="Arial" w:hAnsi="Arial" w:cs="Arial"/>
                <w:sz w:val="18"/>
                <w:szCs w:val="18"/>
              </w:rPr>
              <w:t>Translation adjustment</w:t>
            </w:r>
          </w:p>
        </w:tc>
        <w:tc>
          <w:tcPr>
            <w:tcW w:w="1125" w:type="dxa"/>
            <w:vAlign w:val="bottom"/>
          </w:tcPr>
          <w:p w14:paraId="55EFD1B6" w14:textId="4A6CA07D" w:rsidR="00EE5B9B" w:rsidRPr="001B7F40" w:rsidRDefault="00EE5B9B" w:rsidP="00EE5B9B">
            <w:pPr>
              <w:pBdr>
                <w:bottom w:val="single" w:sz="4" w:space="1" w:color="auto"/>
              </w:pBdr>
              <w:tabs>
                <w:tab w:val="decimal" w:pos="795"/>
              </w:tabs>
              <w:spacing w:line="360" w:lineRule="exact"/>
              <w:ind w:right="6"/>
              <w:jc w:val="both"/>
              <w:rPr>
                <w:rFonts w:ascii="Arial" w:hAnsi="Arial" w:cs="Arial"/>
                <w:sz w:val="18"/>
                <w:szCs w:val="18"/>
              </w:rPr>
            </w:pPr>
            <w:r>
              <w:rPr>
                <w:rFonts w:ascii="Arial" w:hAnsi="Arial" w:cs="Arial"/>
                <w:sz w:val="18"/>
                <w:szCs w:val="18"/>
              </w:rPr>
              <w:t>844</w:t>
            </w:r>
          </w:p>
        </w:tc>
        <w:tc>
          <w:tcPr>
            <w:tcW w:w="1125" w:type="dxa"/>
            <w:vAlign w:val="bottom"/>
          </w:tcPr>
          <w:p w14:paraId="6C4D0F20" w14:textId="06B9041C" w:rsidR="00EE5B9B" w:rsidRPr="001B7F40" w:rsidRDefault="00EE5B9B" w:rsidP="00EE5B9B">
            <w:pPr>
              <w:pBdr>
                <w:bottom w:val="single" w:sz="4" w:space="1" w:color="auto"/>
              </w:pBdr>
              <w:tabs>
                <w:tab w:val="decimal" w:pos="795"/>
              </w:tabs>
              <w:spacing w:line="360" w:lineRule="exact"/>
              <w:ind w:right="6"/>
              <w:jc w:val="both"/>
              <w:rPr>
                <w:rFonts w:ascii="Arial" w:hAnsi="Arial" w:cs="Arial"/>
                <w:sz w:val="18"/>
                <w:szCs w:val="18"/>
              </w:rPr>
            </w:pPr>
            <w:r w:rsidRPr="00EE5B9B">
              <w:rPr>
                <w:rFonts w:ascii="Arial" w:hAnsi="Arial" w:cs="Arial"/>
                <w:sz w:val="18"/>
                <w:szCs w:val="18"/>
              </w:rPr>
              <w:t>2,539</w:t>
            </w:r>
          </w:p>
        </w:tc>
        <w:tc>
          <w:tcPr>
            <w:tcW w:w="1125" w:type="dxa"/>
            <w:vAlign w:val="bottom"/>
          </w:tcPr>
          <w:p w14:paraId="634A40EC" w14:textId="4CC42F62" w:rsidR="00EE5B9B" w:rsidRPr="001B7F40" w:rsidRDefault="00EE5B9B" w:rsidP="00EE5B9B">
            <w:pPr>
              <w:pBdr>
                <w:bottom w:val="single" w:sz="4" w:space="1" w:color="auto"/>
              </w:pBdr>
              <w:tabs>
                <w:tab w:val="decimal" w:pos="795"/>
              </w:tabs>
              <w:spacing w:line="360" w:lineRule="exact"/>
              <w:ind w:right="6"/>
              <w:jc w:val="both"/>
              <w:rPr>
                <w:rFonts w:ascii="Arial" w:hAnsi="Arial" w:cs="Arial"/>
                <w:sz w:val="18"/>
                <w:szCs w:val="18"/>
              </w:rPr>
            </w:pPr>
            <w:r w:rsidRPr="00EE5B9B">
              <w:rPr>
                <w:rFonts w:ascii="Arial" w:hAnsi="Arial" w:cs="Arial"/>
                <w:sz w:val="18"/>
                <w:szCs w:val="18"/>
              </w:rPr>
              <w:t>-</w:t>
            </w:r>
          </w:p>
        </w:tc>
        <w:tc>
          <w:tcPr>
            <w:tcW w:w="1125" w:type="dxa"/>
            <w:vAlign w:val="bottom"/>
          </w:tcPr>
          <w:p w14:paraId="32A99924" w14:textId="380565AB" w:rsidR="00EE5B9B" w:rsidRPr="007C426C" w:rsidRDefault="00EE5B9B" w:rsidP="00EE5B9B">
            <w:pPr>
              <w:pBdr>
                <w:bottom w:val="single" w:sz="4" w:space="1" w:color="auto"/>
              </w:pBdr>
              <w:tabs>
                <w:tab w:val="decimal" w:pos="795"/>
              </w:tabs>
              <w:spacing w:line="360" w:lineRule="exact"/>
              <w:ind w:right="6"/>
              <w:jc w:val="both"/>
              <w:rPr>
                <w:rFonts w:ascii="Arial" w:hAnsi="Arial" w:cs="Arial"/>
                <w:sz w:val="18"/>
                <w:szCs w:val="18"/>
              </w:rPr>
            </w:pPr>
            <w:r w:rsidRPr="00EE5B9B">
              <w:rPr>
                <w:rFonts w:ascii="Arial" w:hAnsi="Arial" w:cs="Arial"/>
                <w:sz w:val="18"/>
                <w:szCs w:val="18"/>
              </w:rPr>
              <w:t>-</w:t>
            </w:r>
          </w:p>
        </w:tc>
      </w:tr>
      <w:tr w:rsidR="00EE5B9B" w:rsidRPr="00EA7016" w14:paraId="6BF260E7" w14:textId="77777777" w:rsidTr="00B95286">
        <w:tc>
          <w:tcPr>
            <w:tcW w:w="4782" w:type="dxa"/>
            <w:hideMark/>
          </w:tcPr>
          <w:p w14:paraId="4B11454F" w14:textId="77777777" w:rsidR="00EE5B9B" w:rsidRPr="00EA7016" w:rsidRDefault="00EE5B9B" w:rsidP="00EE5B9B">
            <w:pPr>
              <w:spacing w:line="360" w:lineRule="exact"/>
              <w:ind w:left="192" w:hanging="14"/>
              <w:jc w:val="both"/>
              <w:rPr>
                <w:rFonts w:ascii="Arial" w:hAnsi="Arial" w:cs="Arial"/>
                <w:sz w:val="18"/>
                <w:szCs w:val="18"/>
              </w:rPr>
            </w:pPr>
            <w:r w:rsidRPr="00EA7016">
              <w:rPr>
                <w:rFonts w:ascii="Arial" w:hAnsi="Arial" w:cs="Arial"/>
                <w:sz w:val="18"/>
                <w:szCs w:val="18"/>
              </w:rPr>
              <w:t>Net book value at end of year</w:t>
            </w:r>
          </w:p>
        </w:tc>
        <w:tc>
          <w:tcPr>
            <w:tcW w:w="1125" w:type="dxa"/>
            <w:vAlign w:val="bottom"/>
          </w:tcPr>
          <w:p w14:paraId="709CC44F" w14:textId="5701BDF7" w:rsidR="00EE5B9B" w:rsidRPr="001B7F40" w:rsidRDefault="00EE5B9B" w:rsidP="00EE5B9B">
            <w:pPr>
              <w:pBdr>
                <w:bottom w:val="double" w:sz="4" w:space="1" w:color="auto"/>
              </w:pBdr>
              <w:tabs>
                <w:tab w:val="decimal" w:pos="795"/>
              </w:tabs>
              <w:spacing w:line="360" w:lineRule="exact"/>
              <w:ind w:right="6"/>
              <w:jc w:val="both"/>
              <w:rPr>
                <w:rFonts w:ascii="Arial" w:hAnsi="Arial" w:cs="Arial"/>
                <w:sz w:val="18"/>
                <w:szCs w:val="18"/>
              </w:rPr>
            </w:pPr>
            <w:r>
              <w:rPr>
                <w:rFonts w:ascii="Arial" w:hAnsi="Arial" w:cs="Arial"/>
                <w:sz w:val="18"/>
                <w:szCs w:val="18"/>
              </w:rPr>
              <w:t>25,791</w:t>
            </w:r>
          </w:p>
        </w:tc>
        <w:tc>
          <w:tcPr>
            <w:tcW w:w="1125" w:type="dxa"/>
            <w:vAlign w:val="bottom"/>
          </w:tcPr>
          <w:p w14:paraId="4923F805" w14:textId="7D45DB32" w:rsidR="00EE5B9B" w:rsidRPr="001B7F40" w:rsidRDefault="00EE5B9B" w:rsidP="00EE5B9B">
            <w:pPr>
              <w:pBdr>
                <w:bottom w:val="double" w:sz="4" w:space="1" w:color="auto"/>
              </w:pBdr>
              <w:tabs>
                <w:tab w:val="decimal" w:pos="795"/>
              </w:tabs>
              <w:spacing w:line="360" w:lineRule="exact"/>
              <w:ind w:right="6"/>
              <w:jc w:val="both"/>
              <w:rPr>
                <w:rFonts w:ascii="Arial" w:hAnsi="Arial" w:cs="Arial"/>
                <w:sz w:val="18"/>
                <w:szCs w:val="18"/>
              </w:rPr>
            </w:pPr>
            <w:r w:rsidRPr="00EE5B9B">
              <w:rPr>
                <w:rFonts w:ascii="Arial" w:hAnsi="Arial" w:cs="Arial"/>
                <w:sz w:val="18"/>
                <w:szCs w:val="18"/>
              </w:rPr>
              <w:t>26,826</w:t>
            </w:r>
          </w:p>
        </w:tc>
        <w:tc>
          <w:tcPr>
            <w:tcW w:w="1125" w:type="dxa"/>
            <w:vAlign w:val="bottom"/>
          </w:tcPr>
          <w:p w14:paraId="03EEB242" w14:textId="4FD42061" w:rsidR="00EE5B9B" w:rsidRPr="001B7F40" w:rsidRDefault="00EE5B9B" w:rsidP="00EE5B9B">
            <w:pPr>
              <w:pBdr>
                <w:bottom w:val="double" w:sz="4" w:space="1" w:color="auto"/>
              </w:pBdr>
              <w:tabs>
                <w:tab w:val="decimal" w:pos="795"/>
              </w:tabs>
              <w:spacing w:line="360" w:lineRule="exact"/>
              <w:ind w:right="6"/>
              <w:jc w:val="both"/>
              <w:rPr>
                <w:rFonts w:ascii="Arial" w:hAnsi="Arial" w:cs="Arial"/>
                <w:sz w:val="18"/>
                <w:szCs w:val="18"/>
              </w:rPr>
            </w:pPr>
            <w:r w:rsidRPr="00EE5B9B">
              <w:rPr>
                <w:rFonts w:ascii="Arial" w:hAnsi="Arial" w:cs="Arial"/>
                <w:sz w:val="18"/>
                <w:szCs w:val="18"/>
              </w:rPr>
              <w:t>2,921</w:t>
            </w:r>
          </w:p>
        </w:tc>
        <w:tc>
          <w:tcPr>
            <w:tcW w:w="1125" w:type="dxa"/>
            <w:vAlign w:val="bottom"/>
          </w:tcPr>
          <w:p w14:paraId="77394AAA" w14:textId="2C667903" w:rsidR="00EE5B9B" w:rsidRPr="007C426C" w:rsidRDefault="00EE5B9B" w:rsidP="00EE5B9B">
            <w:pPr>
              <w:pBdr>
                <w:bottom w:val="double" w:sz="4" w:space="1" w:color="auto"/>
              </w:pBdr>
              <w:tabs>
                <w:tab w:val="decimal" w:pos="795"/>
              </w:tabs>
              <w:spacing w:line="360" w:lineRule="exact"/>
              <w:ind w:right="6"/>
              <w:jc w:val="both"/>
              <w:rPr>
                <w:rFonts w:ascii="Arial" w:hAnsi="Arial" w:cs="Arial"/>
                <w:sz w:val="18"/>
                <w:szCs w:val="18"/>
              </w:rPr>
            </w:pPr>
            <w:r w:rsidRPr="00EE5B9B">
              <w:rPr>
                <w:rFonts w:ascii="Arial" w:hAnsi="Arial" w:cs="Arial"/>
                <w:sz w:val="18"/>
                <w:szCs w:val="18"/>
              </w:rPr>
              <w:t>2,897</w:t>
            </w:r>
          </w:p>
        </w:tc>
      </w:tr>
    </w:tbl>
    <w:p w14:paraId="10BEADC6" w14:textId="08B7D3E0" w:rsidR="004C4FAC" w:rsidRDefault="00CE5ED3" w:rsidP="00796D88">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19</w:t>
      </w:r>
      <w:r w:rsidR="004C4FAC">
        <w:rPr>
          <w:rFonts w:ascii="Arial" w:hAnsi="Arial" w:cs="Arial"/>
          <w:b/>
          <w:bCs/>
          <w:sz w:val="22"/>
          <w:szCs w:val="22"/>
        </w:rPr>
        <w:t>.</w:t>
      </w:r>
      <w:r w:rsidR="004C4FAC">
        <w:rPr>
          <w:rFonts w:ascii="Arial" w:hAnsi="Arial" w:cs="Arial"/>
          <w:b/>
          <w:bCs/>
          <w:sz w:val="22"/>
          <w:szCs w:val="22"/>
        </w:rPr>
        <w:tab/>
        <w:t>Goodwill</w:t>
      </w:r>
    </w:p>
    <w:p w14:paraId="7E1D303C" w14:textId="77777777" w:rsidR="00456271" w:rsidRDefault="00456271" w:rsidP="00456271">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4C4FAC">
        <w:rPr>
          <w:rFonts w:ascii="Arial" w:hAnsi="Arial"/>
          <w:sz w:val="22"/>
          <w:szCs w:val="22"/>
        </w:rPr>
        <w:tab/>
      </w:r>
      <w:r>
        <w:rPr>
          <w:rFonts w:ascii="Arial" w:hAnsi="Arial"/>
          <w:sz w:val="22"/>
          <w:szCs w:val="22"/>
        </w:rPr>
        <w:t>Goodwill acquired in a business combination is allocated to cash-generating unit which is Grace Water Med Company Limited for the purpose of annually impairment testing.</w:t>
      </w:r>
    </w:p>
    <w:tbl>
      <w:tblPr>
        <w:tblW w:w="9000" w:type="dxa"/>
        <w:tblInd w:w="540" w:type="dxa"/>
        <w:tblLook w:val="01E0" w:firstRow="1" w:lastRow="1" w:firstColumn="1" w:lastColumn="1" w:noHBand="0" w:noVBand="0"/>
      </w:tblPr>
      <w:tblGrid>
        <w:gridCol w:w="5850"/>
        <w:gridCol w:w="3150"/>
      </w:tblGrid>
      <w:tr w:rsidR="004C4FAC" w:rsidRPr="004C4FAC" w14:paraId="170D4F67" w14:textId="77777777" w:rsidTr="007E51E0">
        <w:tc>
          <w:tcPr>
            <w:tcW w:w="5850" w:type="dxa"/>
            <w:vAlign w:val="bottom"/>
          </w:tcPr>
          <w:p w14:paraId="40D06D8D" w14:textId="77777777" w:rsidR="004C4FAC" w:rsidRPr="004C4FAC" w:rsidRDefault="004C4FAC" w:rsidP="006771B5">
            <w:pPr>
              <w:spacing w:line="380" w:lineRule="exact"/>
              <w:ind w:left="33"/>
              <w:jc w:val="both"/>
              <w:rPr>
                <w:rFonts w:ascii="Arial" w:hAnsi="Arial" w:cs="Arial"/>
                <w:sz w:val="22"/>
                <w:szCs w:val="22"/>
              </w:rPr>
            </w:pPr>
          </w:p>
        </w:tc>
        <w:tc>
          <w:tcPr>
            <w:tcW w:w="3150" w:type="dxa"/>
            <w:vAlign w:val="bottom"/>
          </w:tcPr>
          <w:p w14:paraId="17078887" w14:textId="77777777" w:rsidR="004C4FAC" w:rsidRPr="004C4FAC" w:rsidRDefault="004C4FAC" w:rsidP="006771B5">
            <w:pPr>
              <w:pStyle w:val="BodyTextIndent"/>
              <w:tabs>
                <w:tab w:val="left" w:pos="360"/>
              </w:tabs>
              <w:spacing w:after="0" w:line="380" w:lineRule="exact"/>
              <w:ind w:left="0"/>
              <w:jc w:val="right"/>
              <w:rPr>
                <w:rFonts w:ascii="Arial" w:hAnsi="Arial" w:cs="Arial"/>
                <w:sz w:val="22"/>
                <w:szCs w:val="22"/>
                <w:u w:val="single"/>
              </w:rPr>
            </w:pPr>
            <w:r w:rsidRPr="004C4FAC">
              <w:rPr>
                <w:rFonts w:ascii="Arial" w:hAnsi="Arial" w:cs="Arial"/>
                <w:sz w:val="22"/>
                <w:szCs w:val="22"/>
              </w:rPr>
              <w:t>(Unit: Thousand Baht)</w:t>
            </w:r>
          </w:p>
        </w:tc>
      </w:tr>
      <w:tr w:rsidR="004C4FAC" w:rsidRPr="004C4FAC" w14:paraId="07551117" w14:textId="77777777" w:rsidTr="007E51E0">
        <w:tc>
          <w:tcPr>
            <w:tcW w:w="5850" w:type="dxa"/>
            <w:vAlign w:val="bottom"/>
          </w:tcPr>
          <w:p w14:paraId="74ABEA45" w14:textId="77777777" w:rsidR="004C4FAC" w:rsidRPr="004C4FAC" w:rsidRDefault="004C4FAC" w:rsidP="006771B5">
            <w:pPr>
              <w:spacing w:line="380" w:lineRule="exact"/>
              <w:ind w:left="33"/>
              <w:jc w:val="both"/>
              <w:rPr>
                <w:rFonts w:ascii="Arial" w:hAnsi="Arial" w:cs="Arial"/>
                <w:sz w:val="22"/>
                <w:szCs w:val="22"/>
                <w:cs/>
              </w:rPr>
            </w:pPr>
          </w:p>
        </w:tc>
        <w:tc>
          <w:tcPr>
            <w:tcW w:w="3150" w:type="dxa"/>
            <w:vAlign w:val="bottom"/>
            <w:hideMark/>
          </w:tcPr>
          <w:p w14:paraId="024760B1" w14:textId="77777777" w:rsidR="004C4FAC" w:rsidRPr="004C4FAC" w:rsidRDefault="004C4FAC" w:rsidP="006771B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C4FAC">
              <w:rPr>
                <w:rFonts w:ascii="Arial" w:hAnsi="Arial" w:cs="Arial"/>
                <w:sz w:val="22"/>
                <w:szCs w:val="22"/>
              </w:rPr>
              <w:t>Grace Water Med Co., Ltd.</w:t>
            </w:r>
          </w:p>
        </w:tc>
      </w:tr>
      <w:tr w:rsidR="004C4FAC" w:rsidRPr="004C4FAC" w14:paraId="0EDCF941" w14:textId="77777777" w:rsidTr="007E51E0">
        <w:tc>
          <w:tcPr>
            <w:tcW w:w="5850" w:type="dxa"/>
            <w:hideMark/>
          </w:tcPr>
          <w:p w14:paraId="657D47F8" w14:textId="77777777" w:rsidR="004C4FAC" w:rsidRPr="004C4FAC" w:rsidRDefault="004C4FAC" w:rsidP="006771B5">
            <w:pPr>
              <w:spacing w:line="380" w:lineRule="exact"/>
              <w:ind w:left="-108" w:right="-108"/>
              <w:jc w:val="both"/>
              <w:rPr>
                <w:rFonts w:ascii="Arial" w:hAnsi="Arial" w:cs="Arial"/>
                <w:sz w:val="22"/>
                <w:szCs w:val="22"/>
              </w:rPr>
            </w:pPr>
            <w:r w:rsidRPr="004C4FAC">
              <w:rPr>
                <w:rFonts w:ascii="Arial" w:hAnsi="Arial" w:cs="Arial"/>
                <w:sz w:val="22"/>
                <w:szCs w:val="22"/>
              </w:rPr>
              <w:t>Goodwill</w:t>
            </w:r>
          </w:p>
        </w:tc>
        <w:tc>
          <w:tcPr>
            <w:tcW w:w="3150" w:type="dxa"/>
            <w:vAlign w:val="bottom"/>
            <w:hideMark/>
          </w:tcPr>
          <w:p w14:paraId="123ED0CD" w14:textId="77777777" w:rsidR="004C4FAC" w:rsidRPr="004C4FAC" w:rsidRDefault="004C4FAC" w:rsidP="006771B5">
            <w:pPr>
              <w:pStyle w:val="BodyTextIndent"/>
              <w:tabs>
                <w:tab w:val="decimal" w:pos="1782"/>
              </w:tabs>
              <w:spacing w:after="0" w:line="380" w:lineRule="exact"/>
              <w:ind w:left="0"/>
              <w:rPr>
                <w:rFonts w:ascii="Arial" w:hAnsi="Arial" w:cs="Arial"/>
                <w:sz w:val="22"/>
                <w:szCs w:val="22"/>
                <w:cs/>
              </w:rPr>
            </w:pPr>
            <w:r w:rsidRPr="004C4FAC">
              <w:rPr>
                <w:rFonts w:ascii="Arial" w:hAnsi="Arial" w:cs="Arial"/>
                <w:sz w:val="22"/>
                <w:szCs w:val="22"/>
              </w:rPr>
              <w:t>2,253</w:t>
            </w:r>
          </w:p>
        </w:tc>
      </w:tr>
    </w:tbl>
    <w:p w14:paraId="4E52EF9B" w14:textId="77777777" w:rsidR="004C4FAC" w:rsidRPr="004C4FAC" w:rsidRDefault="004C4FAC" w:rsidP="004C4FAC">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t xml:space="preserve">The Company considers the recoverable amount of </w:t>
      </w:r>
      <w:r w:rsidR="00D63E9A">
        <w:rPr>
          <w:rFonts w:ascii="Arial" w:hAnsi="Arial"/>
          <w:sz w:val="22"/>
          <w:szCs w:val="22"/>
        </w:rPr>
        <w:t>the</w:t>
      </w:r>
      <w:r w:rsidR="00061E9E">
        <w:rPr>
          <w:rFonts w:ascii="Arial" w:hAnsi="Arial"/>
          <w:sz w:val="22"/>
          <w:szCs w:val="22"/>
        </w:rPr>
        <w:t xml:space="preserve"> </w:t>
      </w:r>
      <w:r>
        <w:rPr>
          <w:rFonts w:ascii="Arial" w:hAnsi="Arial"/>
          <w:sz w:val="22"/>
          <w:szCs w:val="22"/>
        </w:rPr>
        <w:t xml:space="preserve">cash-generating unit </w:t>
      </w:r>
      <w:r w:rsidR="00061E9E">
        <w:rPr>
          <w:rFonts w:ascii="Arial" w:hAnsi="Arial"/>
          <w:sz w:val="22"/>
          <w:szCs w:val="22"/>
        </w:rPr>
        <w:t xml:space="preserve">based on the </w:t>
      </w:r>
      <w:r>
        <w:rPr>
          <w:rFonts w:ascii="Arial" w:hAnsi="Arial"/>
          <w:sz w:val="22"/>
          <w:szCs w:val="22"/>
        </w:rPr>
        <w:t>value in</w:t>
      </w:r>
      <w:r w:rsidR="00061E9E">
        <w:rPr>
          <w:rFonts w:ascii="Arial" w:hAnsi="Arial"/>
          <w:sz w:val="22"/>
          <w:szCs w:val="22"/>
        </w:rPr>
        <w:t xml:space="preserve"> </w:t>
      </w:r>
      <w:r>
        <w:rPr>
          <w:rFonts w:ascii="Arial" w:hAnsi="Arial"/>
          <w:sz w:val="22"/>
          <w:szCs w:val="22"/>
        </w:rPr>
        <w:t>use</w:t>
      </w:r>
      <w:r w:rsidR="00061E9E">
        <w:rPr>
          <w:rFonts w:ascii="Arial" w:hAnsi="Arial"/>
          <w:sz w:val="22"/>
          <w:szCs w:val="22"/>
        </w:rPr>
        <w:t xml:space="preserve"> of assets, using projections of cash inflows that were prepared with reference to financial projection approved by the management</w:t>
      </w:r>
      <w:r>
        <w:rPr>
          <w:rFonts w:ascii="Arial" w:hAnsi="Arial"/>
          <w:sz w:val="22"/>
          <w:szCs w:val="22"/>
        </w:rPr>
        <w:t xml:space="preserve"> </w:t>
      </w:r>
      <w:r w:rsidR="00061E9E">
        <w:rPr>
          <w:rFonts w:ascii="Arial" w:hAnsi="Arial"/>
          <w:sz w:val="22"/>
          <w:szCs w:val="22"/>
        </w:rPr>
        <w:t xml:space="preserve">and significant assumptions of growth rate of income and discount rate. </w:t>
      </w:r>
    </w:p>
    <w:p w14:paraId="5EBEE19A" w14:textId="2DC7593B" w:rsidR="009C4DAA" w:rsidRPr="007222F3" w:rsidRDefault="00CE5ED3" w:rsidP="00862AC9">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20</w:t>
      </w:r>
      <w:r w:rsidR="00A672B1">
        <w:rPr>
          <w:rFonts w:ascii="Arial" w:hAnsi="Arial" w:cs="Arial"/>
          <w:b/>
          <w:bCs/>
          <w:sz w:val="22"/>
          <w:szCs w:val="22"/>
        </w:rPr>
        <w:t>.</w:t>
      </w:r>
      <w:r w:rsidR="0047535D" w:rsidRPr="007222F3">
        <w:rPr>
          <w:rFonts w:ascii="Arial" w:hAnsi="Arial" w:cs="Arial"/>
          <w:b/>
          <w:bCs/>
          <w:sz w:val="22"/>
          <w:szCs w:val="22"/>
        </w:rPr>
        <w:tab/>
        <w:t>Ban</w:t>
      </w:r>
      <w:r w:rsidR="001E02BE" w:rsidRPr="007222F3">
        <w:rPr>
          <w:rFonts w:ascii="Arial" w:hAnsi="Arial" w:cs="Arial"/>
          <w:b/>
          <w:bCs/>
          <w:sz w:val="22"/>
          <w:szCs w:val="22"/>
        </w:rPr>
        <w:t>k</w:t>
      </w:r>
      <w:r w:rsidR="0047535D" w:rsidRPr="007222F3">
        <w:rPr>
          <w:rFonts w:ascii="Arial" w:hAnsi="Arial" w:cs="Arial"/>
          <w:b/>
          <w:bCs/>
          <w:sz w:val="22"/>
          <w:szCs w:val="22"/>
        </w:rPr>
        <w:t xml:space="preserve"> over</w:t>
      </w:r>
      <w:r w:rsidR="009C4DAA" w:rsidRPr="007222F3">
        <w:rPr>
          <w:rFonts w:ascii="Arial" w:hAnsi="Arial" w:cs="Arial"/>
          <w:b/>
          <w:bCs/>
          <w:sz w:val="22"/>
          <w:szCs w:val="22"/>
        </w:rPr>
        <w:t>draft</w:t>
      </w:r>
      <w:r w:rsidR="00D50399" w:rsidRPr="007222F3">
        <w:rPr>
          <w:rFonts w:ascii="Arial" w:hAnsi="Arial" w:cs="Arial"/>
          <w:b/>
          <w:bCs/>
          <w:sz w:val="22"/>
          <w:szCs w:val="22"/>
        </w:rPr>
        <w:t>s</w:t>
      </w:r>
      <w:r w:rsidR="009C4DAA" w:rsidRPr="007222F3">
        <w:rPr>
          <w:rFonts w:ascii="Arial" w:hAnsi="Arial" w:cs="Arial"/>
          <w:b/>
          <w:bCs/>
          <w:sz w:val="22"/>
          <w:szCs w:val="22"/>
        </w:rPr>
        <w:t xml:space="preserve"> and short-term loan</w:t>
      </w:r>
      <w:r w:rsidR="00D50399" w:rsidRPr="007222F3">
        <w:rPr>
          <w:rFonts w:ascii="Arial" w:hAnsi="Arial" w:cs="Arial"/>
          <w:b/>
          <w:bCs/>
          <w:sz w:val="22"/>
          <w:szCs w:val="22"/>
        </w:rPr>
        <w:t>s</w:t>
      </w:r>
      <w:r w:rsidR="009C4DAA" w:rsidRPr="007222F3">
        <w:rPr>
          <w:rFonts w:ascii="Arial" w:hAnsi="Arial" w:cs="Arial"/>
          <w:b/>
          <w:bCs/>
          <w:sz w:val="22"/>
          <w:szCs w:val="22"/>
        </w:rPr>
        <w:t xml:space="preserve"> from </w:t>
      </w:r>
      <w:r w:rsidR="00F31261" w:rsidRPr="007222F3">
        <w:rPr>
          <w:rFonts w:ascii="Arial" w:hAnsi="Arial" w:cs="Arial"/>
          <w:b/>
          <w:bCs/>
          <w:sz w:val="22"/>
          <w:szCs w:val="22"/>
        </w:rPr>
        <w:t>bank</w:t>
      </w:r>
      <w:r w:rsidR="00D50399" w:rsidRPr="007222F3">
        <w:rPr>
          <w:rFonts w:ascii="Arial" w:hAnsi="Arial" w:cs="Arial"/>
          <w:b/>
          <w:bCs/>
          <w:sz w:val="22"/>
          <w:szCs w:val="22"/>
        </w:rPr>
        <w:t>s</w:t>
      </w:r>
    </w:p>
    <w:p w14:paraId="5BE1B80C" w14:textId="77777777" w:rsidR="009C4DAA" w:rsidRPr="001B622E" w:rsidRDefault="009C4DAA" w:rsidP="007E51E0">
      <w:pPr>
        <w:tabs>
          <w:tab w:val="left" w:pos="2160"/>
          <w:tab w:val="left" w:pos="6120"/>
          <w:tab w:val="left" w:pos="6480"/>
        </w:tabs>
        <w:spacing w:after="60" w:line="380" w:lineRule="exact"/>
        <w:ind w:left="547" w:right="-151" w:hanging="547"/>
        <w:jc w:val="right"/>
        <w:rPr>
          <w:rFonts w:ascii="Arial" w:hAnsi="Arial"/>
          <w:sz w:val="18"/>
          <w:szCs w:val="18"/>
        </w:rPr>
      </w:pPr>
      <w:bookmarkStart w:id="4" w:name="_Hlk37418572"/>
      <w:r w:rsidRPr="001B622E">
        <w:rPr>
          <w:rFonts w:ascii="Arial" w:hAnsi="Arial"/>
          <w:sz w:val="18"/>
          <w:szCs w:val="18"/>
        </w:rPr>
        <w:t>(Unit: Thousand Baht)</w:t>
      </w:r>
    </w:p>
    <w:tbl>
      <w:tblPr>
        <w:tblW w:w="9372" w:type="dxa"/>
        <w:tblInd w:w="348" w:type="dxa"/>
        <w:tblLayout w:type="fixed"/>
        <w:tblLook w:val="04A0" w:firstRow="1" w:lastRow="0" w:firstColumn="1" w:lastColumn="0" w:noHBand="0" w:noVBand="1"/>
      </w:tblPr>
      <w:tblGrid>
        <w:gridCol w:w="1812"/>
        <w:gridCol w:w="1440"/>
        <w:gridCol w:w="1260"/>
        <w:gridCol w:w="1260"/>
        <w:gridCol w:w="1170"/>
        <w:gridCol w:w="1170"/>
        <w:gridCol w:w="1260"/>
      </w:tblGrid>
      <w:tr w:rsidR="001B622E" w:rsidRPr="001B622E" w14:paraId="05FE819F" w14:textId="77777777" w:rsidTr="002F521E">
        <w:tc>
          <w:tcPr>
            <w:tcW w:w="1812" w:type="dxa"/>
          </w:tcPr>
          <w:p w14:paraId="7D5E7BCC" w14:textId="77777777" w:rsidR="001B622E" w:rsidRPr="001B622E" w:rsidRDefault="001B622E" w:rsidP="00717A7D">
            <w:pPr>
              <w:spacing w:line="340" w:lineRule="exact"/>
              <w:ind w:left="12" w:hanging="12"/>
              <w:jc w:val="center"/>
              <w:rPr>
                <w:rFonts w:ascii="Arial" w:hAnsi="Arial"/>
                <w:sz w:val="18"/>
                <w:szCs w:val="18"/>
                <w:u w:val="single"/>
              </w:rPr>
            </w:pPr>
          </w:p>
        </w:tc>
        <w:tc>
          <w:tcPr>
            <w:tcW w:w="2700" w:type="dxa"/>
            <w:gridSpan w:val="2"/>
          </w:tcPr>
          <w:p w14:paraId="3AF6D3C5" w14:textId="77777777" w:rsidR="001B622E" w:rsidRPr="001B622E" w:rsidRDefault="001B622E" w:rsidP="00717A7D">
            <w:pPr>
              <w:pBdr>
                <w:bottom w:val="single" w:sz="4" w:space="1" w:color="auto"/>
              </w:pBdr>
              <w:spacing w:line="340" w:lineRule="exact"/>
              <w:ind w:left="12" w:hanging="12"/>
              <w:jc w:val="center"/>
              <w:rPr>
                <w:rFonts w:ascii="Arial" w:hAnsi="Arial"/>
                <w:sz w:val="18"/>
                <w:szCs w:val="18"/>
              </w:rPr>
            </w:pPr>
          </w:p>
          <w:p w14:paraId="25A5F861" w14:textId="6740C5F2" w:rsidR="001B622E" w:rsidRPr="001B622E" w:rsidRDefault="001B622E" w:rsidP="00717A7D">
            <w:pPr>
              <w:pBdr>
                <w:bottom w:val="single" w:sz="4" w:space="1" w:color="auto"/>
              </w:pBdr>
              <w:spacing w:line="340" w:lineRule="exact"/>
              <w:ind w:left="12" w:hanging="12"/>
              <w:jc w:val="center"/>
              <w:rPr>
                <w:rFonts w:ascii="Arial" w:hAnsi="Arial"/>
                <w:sz w:val="18"/>
                <w:szCs w:val="18"/>
              </w:rPr>
            </w:pPr>
            <w:r w:rsidRPr="001B622E">
              <w:rPr>
                <w:rFonts w:ascii="Arial" w:hAnsi="Arial"/>
                <w:sz w:val="18"/>
                <w:szCs w:val="18"/>
              </w:rPr>
              <w:t>Interest rate (% per annum)</w:t>
            </w:r>
          </w:p>
        </w:tc>
        <w:tc>
          <w:tcPr>
            <w:tcW w:w="2430" w:type="dxa"/>
            <w:gridSpan w:val="2"/>
            <w:hideMark/>
          </w:tcPr>
          <w:p w14:paraId="2CC04057" w14:textId="034EB494" w:rsidR="001B622E" w:rsidRPr="001B622E" w:rsidRDefault="001B622E" w:rsidP="00717A7D">
            <w:pPr>
              <w:pBdr>
                <w:bottom w:val="single" w:sz="4" w:space="1" w:color="auto"/>
              </w:pBdr>
              <w:spacing w:line="340" w:lineRule="exact"/>
              <w:ind w:left="12" w:hanging="12"/>
              <w:jc w:val="center"/>
              <w:rPr>
                <w:rFonts w:ascii="Arial" w:hAnsi="Arial"/>
                <w:sz w:val="18"/>
                <w:szCs w:val="18"/>
              </w:rPr>
            </w:pPr>
            <w:r w:rsidRPr="001B622E">
              <w:rPr>
                <w:rFonts w:ascii="Arial" w:hAnsi="Arial"/>
                <w:sz w:val="18"/>
                <w:szCs w:val="18"/>
              </w:rPr>
              <w:t xml:space="preserve">Consolidated </w:t>
            </w:r>
          </w:p>
          <w:p w14:paraId="66710D90" w14:textId="77777777" w:rsidR="001B622E" w:rsidRPr="001B622E" w:rsidRDefault="001B622E" w:rsidP="00717A7D">
            <w:pPr>
              <w:pBdr>
                <w:bottom w:val="single" w:sz="4" w:space="1" w:color="auto"/>
              </w:pBdr>
              <w:spacing w:line="340" w:lineRule="exact"/>
              <w:ind w:left="12" w:hanging="12"/>
              <w:jc w:val="center"/>
              <w:rPr>
                <w:rFonts w:ascii="Arial" w:hAnsi="Arial"/>
                <w:sz w:val="18"/>
                <w:szCs w:val="18"/>
              </w:rPr>
            </w:pPr>
            <w:r w:rsidRPr="001B622E">
              <w:rPr>
                <w:rFonts w:ascii="Arial" w:hAnsi="Arial"/>
                <w:sz w:val="18"/>
                <w:szCs w:val="18"/>
              </w:rPr>
              <w:t xml:space="preserve"> financial statements</w:t>
            </w:r>
          </w:p>
        </w:tc>
        <w:tc>
          <w:tcPr>
            <w:tcW w:w="2430" w:type="dxa"/>
            <w:gridSpan w:val="2"/>
          </w:tcPr>
          <w:p w14:paraId="1A2243DA" w14:textId="77777777" w:rsidR="001B622E" w:rsidRPr="001B622E" w:rsidRDefault="001B622E" w:rsidP="00717A7D">
            <w:pPr>
              <w:pBdr>
                <w:bottom w:val="single" w:sz="4" w:space="1" w:color="auto"/>
              </w:pBdr>
              <w:spacing w:line="340" w:lineRule="exact"/>
              <w:ind w:left="12" w:hanging="12"/>
              <w:jc w:val="center"/>
              <w:rPr>
                <w:rFonts w:ascii="Arial" w:hAnsi="Arial"/>
                <w:sz w:val="18"/>
                <w:szCs w:val="18"/>
              </w:rPr>
            </w:pPr>
            <w:r w:rsidRPr="001B622E">
              <w:rPr>
                <w:rFonts w:ascii="Arial" w:hAnsi="Arial"/>
                <w:sz w:val="18"/>
                <w:szCs w:val="18"/>
              </w:rPr>
              <w:t>Separate</w:t>
            </w:r>
          </w:p>
          <w:p w14:paraId="2F91C34F" w14:textId="77777777" w:rsidR="001B622E" w:rsidRPr="001B622E" w:rsidRDefault="001B622E" w:rsidP="00717A7D">
            <w:pPr>
              <w:pBdr>
                <w:bottom w:val="single" w:sz="4" w:space="1" w:color="auto"/>
              </w:pBdr>
              <w:spacing w:line="340" w:lineRule="exact"/>
              <w:ind w:left="12" w:hanging="12"/>
              <w:jc w:val="center"/>
              <w:rPr>
                <w:rFonts w:ascii="Arial" w:hAnsi="Arial"/>
                <w:sz w:val="18"/>
                <w:szCs w:val="18"/>
              </w:rPr>
            </w:pPr>
            <w:r w:rsidRPr="001B622E">
              <w:rPr>
                <w:rFonts w:ascii="Arial" w:hAnsi="Arial"/>
                <w:sz w:val="18"/>
                <w:szCs w:val="18"/>
              </w:rPr>
              <w:t xml:space="preserve"> financial statements</w:t>
            </w:r>
          </w:p>
        </w:tc>
      </w:tr>
      <w:tr w:rsidR="001B622E" w:rsidRPr="001B622E" w14:paraId="77191884" w14:textId="77777777" w:rsidTr="002F521E">
        <w:tc>
          <w:tcPr>
            <w:tcW w:w="1812" w:type="dxa"/>
          </w:tcPr>
          <w:p w14:paraId="0FBF7506" w14:textId="77777777" w:rsidR="001B622E" w:rsidRPr="001B622E" w:rsidRDefault="001B622E" w:rsidP="00717A7D">
            <w:pPr>
              <w:spacing w:line="340" w:lineRule="exact"/>
              <w:ind w:left="12" w:hanging="12"/>
              <w:jc w:val="center"/>
              <w:rPr>
                <w:rFonts w:ascii="Arial" w:hAnsi="Arial"/>
                <w:sz w:val="18"/>
                <w:szCs w:val="18"/>
                <w:u w:val="single"/>
              </w:rPr>
            </w:pPr>
          </w:p>
        </w:tc>
        <w:tc>
          <w:tcPr>
            <w:tcW w:w="1440" w:type="dxa"/>
          </w:tcPr>
          <w:p w14:paraId="200BEEC1" w14:textId="3022BE7A" w:rsidR="001B622E" w:rsidRPr="001B622E" w:rsidRDefault="0068403A" w:rsidP="00717A7D">
            <w:pPr>
              <w:pBdr>
                <w:bottom w:val="single" w:sz="4" w:space="1" w:color="auto"/>
              </w:pBdr>
              <w:spacing w:line="340" w:lineRule="exact"/>
              <w:ind w:left="12" w:hanging="12"/>
              <w:jc w:val="center"/>
              <w:rPr>
                <w:rFonts w:ascii="Arial" w:hAnsi="Arial"/>
                <w:sz w:val="18"/>
                <w:szCs w:val="18"/>
              </w:rPr>
            </w:pPr>
            <w:r>
              <w:rPr>
                <w:rFonts w:ascii="Arial" w:hAnsi="Arial"/>
                <w:sz w:val="18"/>
                <w:szCs w:val="18"/>
              </w:rPr>
              <w:t>2022</w:t>
            </w:r>
          </w:p>
        </w:tc>
        <w:tc>
          <w:tcPr>
            <w:tcW w:w="1260" w:type="dxa"/>
          </w:tcPr>
          <w:p w14:paraId="04D33729" w14:textId="0BBAB074" w:rsidR="001B622E" w:rsidRPr="001B622E" w:rsidRDefault="0068403A" w:rsidP="00717A7D">
            <w:pPr>
              <w:pBdr>
                <w:bottom w:val="single" w:sz="4" w:space="1" w:color="auto"/>
              </w:pBdr>
              <w:spacing w:line="340" w:lineRule="exact"/>
              <w:ind w:left="12" w:hanging="12"/>
              <w:jc w:val="center"/>
              <w:rPr>
                <w:rFonts w:ascii="Arial" w:hAnsi="Arial"/>
                <w:sz w:val="18"/>
                <w:szCs w:val="18"/>
              </w:rPr>
            </w:pPr>
            <w:r>
              <w:rPr>
                <w:rFonts w:ascii="Arial" w:hAnsi="Arial"/>
                <w:sz w:val="18"/>
                <w:szCs w:val="18"/>
              </w:rPr>
              <w:t>2021</w:t>
            </w:r>
          </w:p>
        </w:tc>
        <w:tc>
          <w:tcPr>
            <w:tcW w:w="1260" w:type="dxa"/>
          </w:tcPr>
          <w:p w14:paraId="3EF92CDD" w14:textId="438EF185" w:rsidR="001B622E" w:rsidRPr="001B622E" w:rsidRDefault="0068403A" w:rsidP="00717A7D">
            <w:pPr>
              <w:pBdr>
                <w:bottom w:val="single" w:sz="4" w:space="1" w:color="auto"/>
              </w:pBdr>
              <w:spacing w:line="340" w:lineRule="exact"/>
              <w:ind w:left="12" w:hanging="12"/>
              <w:jc w:val="center"/>
              <w:rPr>
                <w:rFonts w:ascii="Arial" w:hAnsi="Arial"/>
                <w:sz w:val="18"/>
                <w:szCs w:val="18"/>
              </w:rPr>
            </w:pPr>
            <w:r>
              <w:rPr>
                <w:rFonts w:ascii="Arial" w:hAnsi="Arial"/>
                <w:sz w:val="18"/>
                <w:szCs w:val="18"/>
              </w:rPr>
              <w:t>2022</w:t>
            </w:r>
          </w:p>
        </w:tc>
        <w:tc>
          <w:tcPr>
            <w:tcW w:w="1170" w:type="dxa"/>
          </w:tcPr>
          <w:p w14:paraId="783AF146" w14:textId="49186903" w:rsidR="001B622E" w:rsidRPr="001B622E" w:rsidRDefault="0068403A" w:rsidP="00717A7D">
            <w:pPr>
              <w:pBdr>
                <w:bottom w:val="single" w:sz="4" w:space="1" w:color="auto"/>
              </w:pBdr>
              <w:spacing w:line="340" w:lineRule="exact"/>
              <w:ind w:left="12" w:hanging="12"/>
              <w:jc w:val="center"/>
              <w:rPr>
                <w:rFonts w:ascii="Arial" w:hAnsi="Arial"/>
                <w:sz w:val="18"/>
                <w:szCs w:val="18"/>
              </w:rPr>
            </w:pPr>
            <w:r>
              <w:rPr>
                <w:rFonts w:ascii="Arial" w:hAnsi="Arial"/>
                <w:sz w:val="18"/>
                <w:szCs w:val="18"/>
              </w:rPr>
              <w:t>2021</w:t>
            </w:r>
          </w:p>
        </w:tc>
        <w:tc>
          <w:tcPr>
            <w:tcW w:w="1170" w:type="dxa"/>
          </w:tcPr>
          <w:p w14:paraId="08470637" w14:textId="379F9C83" w:rsidR="001B622E" w:rsidRPr="001B622E" w:rsidRDefault="0068403A" w:rsidP="00717A7D">
            <w:pPr>
              <w:pBdr>
                <w:bottom w:val="single" w:sz="4" w:space="1" w:color="auto"/>
              </w:pBdr>
              <w:spacing w:line="340" w:lineRule="exact"/>
              <w:ind w:left="12" w:hanging="12"/>
              <w:jc w:val="center"/>
              <w:rPr>
                <w:rFonts w:ascii="Arial" w:hAnsi="Arial"/>
                <w:sz w:val="18"/>
                <w:szCs w:val="18"/>
              </w:rPr>
            </w:pPr>
            <w:r>
              <w:rPr>
                <w:rFonts w:ascii="Arial" w:hAnsi="Arial"/>
                <w:sz w:val="18"/>
                <w:szCs w:val="18"/>
              </w:rPr>
              <w:t>2022</w:t>
            </w:r>
          </w:p>
        </w:tc>
        <w:tc>
          <w:tcPr>
            <w:tcW w:w="1260" w:type="dxa"/>
          </w:tcPr>
          <w:p w14:paraId="27C62228" w14:textId="2C2164EC" w:rsidR="001B622E" w:rsidRPr="001B622E" w:rsidRDefault="0068403A" w:rsidP="00717A7D">
            <w:pPr>
              <w:pBdr>
                <w:bottom w:val="single" w:sz="4" w:space="1" w:color="auto"/>
              </w:pBdr>
              <w:spacing w:line="340" w:lineRule="exact"/>
              <w:ind w:left="12" w:hanging="12"/>
              <w:jc w:val="center"/>
              <w:rPr>
                <w:rFonts w:ascii="Arial" w:hAnsi="Arial"/>
                <w:sz w:val="18"/>
                <w:szCs w:val="18"/>
              </w:rPr>
            </w:pPr>
            <w:r>
              <w:rPr>
                <w:rFonts w:ascii="Arial" w:hAnsi="Arial"/>
                <w:sz w:val="18"/>
                <w:szCs w:val="18"/>
              </w:rPr>
              <w:t>2021</w:t>
            </w:r>
          </w:p>
        </w:tc>
      </w:tr>
      <w:tr w:rsidR="006216D1" w:rsidRPr="001B622E" w14:paraId="4D3B059B" w14:textId="77777777" w:rsidTr="002F521E">
        <w:tc>
          <w:tcPr>
            <w:tcW w:w="1812" w:type="dxa"/>
          </w:tcPr>
          <w:p w14:paraId="18CE84CE" w14:textId="77777777" w:rsidR="006216D1" w:rsidRPr="001B622E" w:rsidRDefault="006216D1" w:rsidP="006216D1">
            <w:pPr>
              <w:spacing w:line="340" w:lineRule="exact"/>
              <w:ind w:left="192" w:hanging="12"/>
              <w:jc w:val="both"/>
              <w:rPr>
                <w:rFonts w:ascii="Arial" w:hAnsi="Arial"/>
                <w:sz w:val="18"/>
                <w:szCs w:val="18"/>
              </w:rPr>
            </w:pPr>
            <w:r w:rsidRPr="001B622E">
              <w:rPr>
                <w:rFonts w:ascii="Arial" w:hAnsi="Arial"/>
                <w:sz w:val="18"/>
                <w:szCs w:val="18"/>
              </w:rPr>
              <w:t>Bank overdrafts</w:t>
            </w:r>
          </w:p>
        </w:tc>
        <w:tc>
          <w:tcPr>
            <w:tcW w:w="1440" w:type="dxa"/>
          </w:tcPr>
          <w:p w14:paraId="00634A74" w14:textId="53B6FCC1" w:rsidR="006216D1" w:rsidRPr="00F501B9" w:rsidRDefault="006216D1" w:rsidP="00CE5ED3">
            <w:pPr>
              <w:spacing w:line="340" w:lineRule="exact"/>
              <w:ind w:right="6"/>
              <w:jc w:val="center"/>
              <w:rPr>
                <w:rFonts w:ascii="Arial" w:hAnsi="Arial" w:cs="Arial"/>
                <w:spacing w:val="-4"/>
                <w:sz w:val="18"/>
                <w:szCs w:val="18"/>
              </w:rPr>
            </w:pPr>
            <w:r w:rsidRPr="00F501B9">
              <w:rPr>
                <w:rFonts w:ascii="Arial" w:hAnsi="Arial" w:cs="Arial"/>
                <w:spacing w:val="-4"/>
                <w:sz w:val="18"/>
                <w:szCs w:val="18"/>
              </w:rPr>
              <w:t>5.30</w:t>
            </w:r>
          </w:p>
        </w:tc>
        <w:tc>
          <w:tcPr>
            <w:tcW w:w="1260" w:type="dxa"/>
          </w:tcPr>
          <w:p w14:paraId="7C2BFA63" w14:textId="4AFEC19B" w:rsidR="006216D1" w:rsidRPr="00F501B9" w:rsidRDefault="006216D1" w:rsidP="00CE5ED3">
            <w:pPr>
              <w:spacing w:line="340" w:lineRule="exact"/>
              <w:ind w:right="6"/>
              <w:jc w:val="center"/>
              <w:rPr>
                <w:rFonts w:ascii="Arial" w:hAnsi="Arial" w:cs="Arial"/>
                <w:spacing w:val="-4"/>
                <w:sz w:val="18"/>
                <w:szCs w:val="18"/>
              </w:rPr>
            </w:pPr>
            <w:r w:rsidRPr="00F501B9">
              <w:rPr>
                <w:rFonts w:ascii="Arial" w:hAnsi="Arial" w:cs="Arial"/>
                <w:spacing w:val="-4"/>
                <w:sz w:val="18"/>
                <w:szCs w:val="18"/>
              </w:rPr>
              <w:t>-</w:t>
            </w:r>
          </w:p>
        </w:tc>
        <w:tc>
          <w:tcPr>
            <w:tcW w:w="1260" w:type="dxa"/>
          </w:tcPr>
          <w:p w14:paraId="45C98843" w14:textId="5794D4D1" w:rsidR="006216D1" w:rsidRPr="00F501B9" w:rsidRDefault="006216D1" w:rsidP="00F501B9">
            <w:pPr>
              <w:tabs>
                <w:tab w:val="decimal" w:pos="876"/>
              </w:tabs>
              <w:spacing w:line="340" w:lineRule="exact"/>
              <w:ind w:right="6"/>
              <w:jc w:val="both"/>
              <w:rPr>
                <w:rFonts w:ascii="Arial" w:hAnsi="Arial" w:cs="Arial"/>
                <w:spacing w:val="-4"/>
                <w:sz w:val="18"/>
                <w:szCs w:val="18"/>
              </w:rPr>
            </w:pPr>
            <w:r w:rsidRPr="00F501B9">
              <w:rPr>
                <w:rFonts w:ascii="Arial" w:hAnsi="Arial" w:cs="Arial"/>
                <w:spacing w:val="-4"/>
                <w:sz w:val="18"/>
                <w:szCs w:val="18"/>
              </w:rPr>
              <w:t>16,172</w:t>
            </w:r>
          </w:p>
        </w:tc>
        <w:tc>
          <w:tcPr>
            <w:tcW w:w="1170" w:type="dxa"/>
          </w:tcPr>
          <w:p w14:paraId="5F7D395F" w14:textId="080D303A" w:rsidR="006216D1" w:rsidRPr="00F501B9" w:rsidRDefault="006216D1" w:rsidP="00F501B9">
            <w:pPr>
              <w:tabs>
                <w:tab w:val="decimal" w:pos="876"/>
              </w:tabs>
              <w:spacing w:line="340" w:lineRule="exact"/>
              <w:ind w:right="6"/>
              <w:jc w:val="both"/>
              <w:rPr>
                <w:rFonts w:ascii="Arial" w:hAnsi="Arial" w:cs="Arial"/>
                <w:spacing w:val="-4"/>
                <w:sz w:val="18"/>
                <w:szCs w:val="18"/>
              </w:rPr>
            </w:pPr>
            <w:r w:rsidRPr="00F501B9">
              <w:rPr>
                <w:rFonts w:ascii="Arial" w:hAnsi="Arial" w:cs="Arial"/>
                <w:spacing w:val="-4"/>
                <w:sz w:val="18"/>
                <w:szCs w:val="18"/>
              </w:rPr>
              <w:t>-</w:t>
            </w:r>
          </w:p>
        </w:tc>
        <w:tc>
          <w:tcPr>
            <w:tcW w:w="1170" w:type="dxa"/>
          </w:tcPr>
          <w:p w14:paraId="620ED2D8" w14:textId="2FE2A133" w:rsidR="006216D1" w:rsidRPr="00F501B9" w:rsidRDefault="006216D1" w:rsidP="00F501B9">
            <w:pPr>
              <w:tabs>
                <w:tab w:val="decimal" w:pos="876"/>
              </w:tabs>
              <w:spacing w:line="340" w:lineRule="exact"/>
              <w:ind w:right="6"/>
              <w:jc w:val="both"/>
              <w:rPr>
                <w:rFonts w:ascii="Arial" w:hAnsi="Arial" w:cs="Arial"/>
                <w:spacing w:val="-4"/>
                <w:sz w:val="18"/>
                <w:szCs w:val="18"/>
              </w:rPr>
            </w:pPr>
            <w:r w:rsidRPr="00F501B9">
              <w:rPr>
                <w:rFonts w:ascii="Arial" w:hAnsi="Arial" w:cs="Arial"/>
                <w:spacing w:val="-4"/>
                <w:sz w:val="18"/>
                <w:szCs w:val="18"/>
              </w:rPr>
              <w:t>16,172</w:t>
            </w:r>
          </w:p>
        </w:tc>
        <w:tc>
          <w:tcPr>
            <w:tcW w:w="1260" w:type="dxa"/>
          </w:tcPr>
          <w:p w14:paraId="6DBB806F" w14:textId="0F6FD80C" w:rsidR="006216D1" w:rsidRPr="00F501B9" w:rsidRDefault="006216D1" w:rsidP="00707D8D">
            <w:pPr>
              <w:tabs>
                <w:tab w:val="decimal" w:pos="977"/>
              </w:tabs>
              <w:spacing w:line="340" w:lineRule="exact"/>
              <w:ind w:right="6"/>
              <w:jc w:val="both"/>
              <w:rPr>
                <w:rFonts w:ascii="Arial" w:hAnsi="Arial" w:cs="Arial"/>
                <w:spacing w:val="-4"/>
                <w:sz w:val="18"/>
                <w:szCs w:val="18"/>
              </w:rPr>
            </w:pPr>
            <w:r w:rsidRPr="00F501B9">
              <w:rPr>
                <w:rFonts w:ascii="Arial" w:hAnsi="Arial" w:cs="Arial"/>
                <w:spacing w:val="-4"/>
                <w:sz w:val="18"/>
                <w:szCs w:val="18"/>
              </w:rPr>
              <w:t>-</w:t>
            </w:r>
          </w:p>
        </w:tc>
      </w:tr>
      <w:tr w:rsidR="006216D1" w:rsidRPr="001B622E" w14:paraId="79E69EB6" w14:textId="77777777" w:rsidTr="00E6518D">
        <w:tc>
          <w:tcPr>
            <w:tcW w:w="1812" w:type="dxa"/>
          </w:tcPr>
          <w:p w14:paraId="6C52D8B5" w14:textId="51E7897F" w:rsidR="006216D1" w:rsidRPr="001B622E" w:rsidRDefault="006216D1" w:rsidP="006216D1">
            <w:pPr>
              <w:spacing w:line="340" w:lineRule="exact"/>
              <w:ind w:left="192" w:hanging="12"/>
              <w:jc w:val="both"/>
              <w:rPr>
                <w:rFonts w:ascii="Arial" w:hAnsi="Arial"/>
                <w:sz w:val="18"/>
                <w:szCs w:val="18"/>
              </w:rPr>
            </w:pPr>
            <w:r>
              <w:rPr>
                <w:rFonts w:ascii="Arial" w:hAnsi="Arial"/>
                <w:sz w:val="18"/>
                <w:szCs w:val="18"/>
              </w:rPr>
              <w:t>Promissory notes</w:t>
            </w:r>
          </w:p>
        </w:tc>
        <w:tc>
          <w:tcPr>
            <w:tcW w:w="1440" w:type="dxa"/>
          </w:tcPr>
          <w:p w14:paraId="0F38FA59" w14:textId="3DA5887F" w:rsidR="006216D1" w:rsidRPr="00F501B9" w:rsidRDefault="006216D1" w:rsidP="00CE5ED3">
            <w:pPr>
              <w:spacing w:line="340" w:lineRule="exact"/>
              <w:ind w:right="6"/>
              <w:jc w:val="center"/>
              <w:rPr>
                <w:rFonts w:ascii="Arial" w:hAnsi="Arial" w:cs="Arial"/>
                <w:spacing w:val="-4"/>
                <w:sz w:val="18"/>
                <w:szCs w:val="18"/>
              </w:rPr>
            </w:pPr>
            <w:r w:rsidRPr="00F501B9">
              <w:rPr>
                <w:rFonts w:ascii="Arial" w:hAnsi="Arial" w:cs="Arial"/>
                <w:spacing w:val="-4"/>
                <w:sz w:val="18"/>
                <w:szCs w:val="18"/>
              </w:rPr>
              <w:t xml:space="preserve">1.30 </w:t>
            </w:r>
            <w:r w:rsidR="00CE5ED3">
              <w:rPr>
                <w:rFonts w:ascii="Arial" w:hAnsi="Arial" w:cs="Arial"/>
                <w:spacing w:val="-4"/>
                <w:sz w:val="18"/>
                <w:szCs w:val="18"/>
              </w:rPr>
              <w:t>-</w:t>
            </w:r>
            <w:r w:rsidRPr="00F501B9">
              <w:rPr>
                <w:rFonts w:ascii="Arial" w:hAnsi="Arial" w:cs="Arial"/>
                <w:spacing w:val="-4"/>
                <w:sz w:val="18"/>
                <w:szCs w:val="18"/>
              </w:rPr>
              <w:t xml:space="preserve"> 4.85</w:t>
            </w:r>
          </w:p>
        </w:tc>
        <w:tc>
          <w:tcPr>
            <w:tcW w:w="1260" w:type="dxa"/>
          </w:tcPr>
          <w:p w14:paraId="17E8E03B" w14:textId="4A1DD427" w:rsidR="006216D1" w:rsidRPr="00F501B9" w:rsidRDefault="006216D1" w:rsidP="00CE5ED3">
            <w:pPr>
              <w:spacing w:line="340" w:lineRule="exact"/>
              <w:ind w:right="6"/>
              <w:jc w:val="center"/>
              <w:rPr>
                <w:rFonts w:ascii="Arial" w:hAnsi="Arial" w:cs="Arial"/>
                <w:spacing w:val="-4"/>
                <w:sz w:val="18"/>
                <w:szCs w:val="18"/>
              </w:rPr>
            </w:pPr>
            <w:r w:rsidRPr="00F501B9">
              <w:rPr>
                <w:rFonts w:ascii="Arial" w:hAnsi="Arial" w:cs="Arial"/>
                <w:spacing w:val="-4"/>
                <w:sz w:val="18"/>
                <w:szCs w:val="18"/>
              </w:rPr>
              <w:t>3.00 - 3.25</w:t>
            </w:r>
          </w:p>
        </w:tc>
        <w:tc>
          <w:tcPr>
            <w:tcW w:w="1260" w:type="dxa"/>
          </w:tcPr>
          <w:p w14:paraId="415089F2" w14:textId="01C22471" w:rsidR="006216D1" w:rsidRPr="00F501B9" w:rsidRDefault="006216D1" w:rsidP="00F501B9">
            <w:pPr>
              <w:pBdr>
                <w:bottom w:val="single" w:sz="4" w:space="1" w:color="auto"/>
              </w:pBdr>
              <w:tabs>
                <w:tab w:val="decimal" w:pos="876"/>
              </w:tabs>
              <w:spacing w:line="340" w:lineRule="exact"/>
              <w:ind w:right="6"/>
              <w:jc w:val="both"/>
              <w:rPr>
                <w:rFonts w:ascii="Arial" w:hAnsi="Arial" w:cs="Arial"/>
                <w:spacing w:val="-4"/>
                <w:sz w:val="18"/>
                <w:szCs w:val="18"/>
              </w:rPr>
            </w:pPr>
            <w:r w:rsidRPr="00F501B9">
              <w:rPr>
                <w:rFonts w:ascii="Arial" w:hAnsi="Arial" w:cs="Arial"/>
                <w:spacing w:val="-4"/>
                <w:sz w:val="18"/>
                <w:szCs w:val="18"/>
              </w:rPr>
              <w:t>278,687</w:t>
            </w:r>
          </w:p>
        </w:tc>
        <w:tc>
          <w:tcPr>
            <w:tcW w:w="1170" w:type="dxa"/>
          </w:tcPr>
          <w:p w14:paraId="49C8DBDC" w14:textId="7E9AE43E" w:rsidR="006216D1" w:rsidRPr="00F501B9" w:rsidRDefault="006216D1" w:rsidP="00F501B9">
            <w:pPr>
              <w:pBdr>
                <w:bottom w:val="single" w:sz="4" w:space="1" w:color="auto"/>
              </w:pBdr>
              <w:tabs>
                <w:tab w:val="decimal" w:pos="876"/>
              </w:tabs>
              <w:spacing w:line="340" w:lineRule="exact"/>
              <w:ind w:right="6"/>
              <w:jc w:val="both"/>
              <w:rPr>
                <w:rFonts w:ascii="Arial" w:hAnsi="Arial" w:cs="Arial"/>
                <w:spacing w:val="-4"/>
                <w:sz w:val="18"/>
                <w:szCs w:val="18"/>
              </w:rPr>
            </w:pPr>
            <w:r w:rsidRPr="00F501B9">
              <w:rPr>
                <w:rFonts w:ascii="Arial" w:hAnsi="Arial" w:cs="Arial"/>
                <w:spacing w:val="-4"/>
                <w:sz w:val="18"/>
                <w:szCs w:val="18"/>
              </w:rPr>
              <w:t>195,013</w:t>
            </w:r>
          </w:p>
        </w:tc>
        <w:tc>
          <w:tcPr>
            <w:tcW w:w="1170" w:type="dxa"/>
          </w:tcPr>
          <w:p w14:paraId="39A763AF" w14:textId="4BA7841B" w:rsidR="006216D1" w:rsidRPr="00F501B9" w:rsidRDefault="006216D1" w:rsidP="00F501B9">
            <w:pPr>
              <w:pBdr>
                <w:bottom w:val="single" w:sz="4" w:space="1" w:color="auto"/>
              </w:pBdr>
              <w:tabs>
                <w:tab w:val="decimal" w:pos="876"/>
              </w:tabs>
              <w:spacing w:line="340" w:lineRule="exact"/>
              <w:ind w:right="6"/>
              <w:jc w:val="both"/>
              <w:rPr>
                <w:rFonts w:ascii="Arial" w:hAnsi="Arial" w:cs="Arial"/>
                <w:spacing w:val="-4"/>
                <w:sz w:val="18"/>
                <w:szCs w:val="18"/>
              </w:rPr>
            </w:pPr>
            <w:r w:rsidRPr="00F501B9">
              <w:rPr>
                <w:rFonts w:ascii="Arial" w:hAnsi="Arial" w:cs="Arial"/>
                <w:spacing w:val="-4"/>
                <w:sz w:val="18"/>
                <w:szCs w:val="18"/>
              </w:rPr>
              <w:t>250,000</w:t>
            </w:r>
          </w:p>
        </w:tc>
        <w:tc>
          <w:tcPr>
            <w:tcW w:w="1260" w:type="dxa"/>
          </w:tcPr>
          <w:p w14:paraId="65A80577" w14:textId="6DFB70C7" w:rsidR="006216D1" w:rsidRPr="00F501B9" w:rsidRDefault="006216D1" w:rsidP="00707D8D">
            <w:pPr>
              <w:pBdr>
                <w:bottom w:val="single" w:sz="4" w:space="1" w:color="auto"/>
              </w:pBdr>
              <w:tabs>
                <w:tab w:val="decimal" w:pos="977"/>
              </w:tabs>
              <w:spacing w:line="340" w:lineRule="exact"/>
              <w:ind w:right="6"/>
              <w:jc w:val="both"/>
              <w:rPr>
                <w:rFonts w:ascii="Arial" w:hAnsi="Arial" w:cs="Arial"/>
                <w:spacing w:val="-4"/>
                <w:sz w:val="18"/>
                <w:szCs w:val="18"/>
              </w:rPr>
            </w:pPr>
            <w:r w:rsidRPr="00F501B9">
              <w:rPr>
                <w:rFonts w:ascii="Arial" w:hAnsi="Arial" w:cs="Arial"/>
                <w:spacing w:val="-4"/>
                <w:sz w:val="18"/>
                <w:szCs w:val="18"/>
              </w:rPr>
              <w:t>190,000</w:t>
            </w:r>
          </w:p>
        </w:tc>
      </w:tr>
      <w:tr w:rsidR="005C6EAD" w:rsidRPr="001B622E" w14:paraId="6788E06A" w14:textId="77777777" w:rsidTr="002F521E">
        <w:tc>
          <w:tcPr>
            <w:tcW w:w="1812" w:type="dxa"/>
          </w:tcPr>
          <w:p w14:paraId="1F63AF52" w14:textId="77777777" w:rsidR="005C6EAD" w:rsidRPr="001B622E" w:rsidRDefault="005C6EAD" w:rsidP="005C6EAD">
            <w:pPr>
              <w:spacing w:line="340" w:lineRule="exact"/>
              <w:ind w:left="192" w:hanging="12"/>
              <w:jc w:val="both"/>
              <w:rPr>
                <w:rFonts w:ascii="Arial" w:hAnsi="Arial"/>
                <w:sz w:val="18"/>
                <w:szCs w:val="18"/>
              </w:rPr>
            </w:pPr>
            <w:r w:rsidRPr="001B622E">
              <w:rPr>
                <w:rFonts w:ascii="Arial" w:hAnsi="Arial"/>
                <w:sz w:val="18"/>
                <w:szCs w:val="18"/>
              </w:rPr>
              <w:t>Total</w:t>
            </w:r>
          </w:p>
        </w:tc>
        <w:tc>
          <w:tcPr>
            <w:tcW w:w="1440" w:type="dxa"/>
          </w:tcPr>
          <w:p w14:paraId="7A9C5CF2" w14:textId="77777777" w:rsidR="005C6EAD" w:rsidRPr="001B622E" w:rsidRDefault="005C6EAD" w:rsidP="005C6EAD">
            <w:pPr>
              <w:tabs>
                <w:tab w:val="decimal" w:pos="1155"/>
              </w:tabs>
              <w:spacing w:line="340" w:lineRule="exact"/>
              <w:ind w:right="6"/>
              <w:jc w:val="both"/>
              <w:rPr>
                <w:rFonts w:ascii="Arial" w:hAnsi="Arial" w:cs="Arial"/>
                <w:sz w:val="18"/>
                <w:szCs w:val="18"/>
              </w:rPr>
            </w:pPr>
          </w:p>
        </w:tc>
        <w:tc>
          <w:tcPr>
            <w:tcW w:w="1260" w:type="dxa"/>
          </w:tcPr>
          <w:p w14:paraId="5BA6BA9B" w14:textId="77777777" w:rsidR="005C6EAD" w:rsidRPr="001B622E" w:rsidRDefault="005C6EAD" w:rsidP="005C6EAD">
            <w:pPr>
              <w:tabs>
                <w:tab w:val="decimal" w:pos="1155"/>
              </w:tabs>
              <w:spacing w:line="340" w:lineRule="exact"/>
              <w:ind w:right="6"/>
              <w:jc w:val="both"/>
              <w:rPr>
                <w:rFonts w:ascii="Arial" w:hAnsi="Arial" w:cs="Arial"/>
                <w:sz w:val="18"/>
                <w:szCs w:val="18"/>
              </w:rPr>
            </w:pPr>
          </w:p>
        </w:tc>
        <w:tc>
          <w:tcPr>
            <w:tcW w:w="1260" w:type="dxa"/>
            <w:vAlign w:val="bottom"/>
          </w:tcPr>
          <w:p w14:paraId="4E49925D" w14:textId="4C1C4763" w:rsidR="005C6EAD" w:rsidRPr="005C6EAD" w:rsidRDefault="005C6EAD" w:rsidP="005C6EAD">
            <w:pPr>
              <w:pBdr>
                <w:bottom w:val="double" w:sz="4" w:space="1" w:color="auto"/>
              </w:pBdr>
              <w:tabs>
                <w:tab w:val="decimal" w:pos="876"/>
              </w:tabs>
              <w:spacing w:line="340" w:lineRule="exact"/>
              <w:ind w:right="6"/>
              <w:jc w:val="both"/>
              <w:rPr>
                <w:rFonts w:ascii="Arial" w:hAnsi="Arial" w:cs="Arial"/>
                <w:spacing w:val="-4"/>
                <w:sz w:val="18"/>
                <w:szCs w:val="18"/>
              </w:rPr>
            </w:pPr>
            <w:r w:rsidRPr="005C6EAD">
              <w:rPr>
                <w:rFonts w:ascii="Arial" w:hAnsi="Arial" w:cs="Arial"/>
                <w:spacing w:val="-4"/>
                <w:sz w:val="18"/>
                <w:szCs w:val="18"/>
              </w:rPr>
              <w:t>294,859</w:t>
            </w:r>
          </w:p>
        </w:tc>
        <w:tc>
          <w:tcPr>
            <w:tcW w:w="1170" w:type="dxa"/>
            <w:vAlign w:val="bottom"/>
          </w:tcPr>
          <w:p w14:paraId="7780CEC0" w14:textId="1DF2658C" w:rsidR="005C6EAD" w:rsidRPr="005C6EAD" w:rsidRDefault="005C6EAD" w:rsidP="005C6EAD">
            <w:pPr>
              <w:pBdr>
                <w:bottom w:val="double" w:sz="4" w:space="1" w:color="auto"/>
              </w:pBdr>
              <w:tabs>
                <w:tab w:val="decimal" w:pos="876"/>
              </w:tabs>
              <w:spacing w:line="340" w:lineRule="exact"/>
              <w:ind w:right="6"/>
              <w:jc w:val="both"/>
              <w:rPr>
                <w:rFonts w:ascii="Arial" w:hAnsi="Arial" w:cs="Arial"/>
                <w:spacing w:val="-4"/>
                <w:sz w:val="18"/>
                <w:szCs w:val="18"/>
              </w:rPr>
            </w:pPr>
            <w:r w:rsidRPr="005C6EAD">
              <w:rPr>
                <w:rFonts w:ascii="Arial" w:hAnsi="Arial" w:cs="Arial"/>
                <w:spacing w:val="-4"/>
                <w:sz w:val="18"/>
                <w:szCs w:val="18"/>
              </w:rPr>
              <w:t>195,013</w:t>
            </w:r>
          </w:p>
        </w:tc>
        <w:tc>
          <w:tcPr>
            <w:tcW w:w="1170" w:type="dxa"/>
            <w:vAlign w:val="bottom"/>
          </w:tcPr>
          <w:p w14:paraId="23889B35" w14:textId="5A7E7E67" w:rsidR="005C6EAD" w:rsidRPr="005C6EAD" w:rsidRDefault="005C6EAD" w:rsidP="005C6EAD">
            <w:pPr>
              <w:pBdr>
                <w:bottom w:val="double" w:sz="4" w:space="1" w:color="auto"/>
              </w:pBdr>
              <w:tabs>
                <w:tab w:val="decimal" w:pos="876"/>
              </w:tabs>
              <w:spacing w:line="340" w:lineRule="exact"/>
              <w:ind w:right="6"/>
              <w:jc w:val="both"/>
              <w:rPr>
                <w:rFonts w:ascii="Arial" w:hAnsi="Arial" w:cs="Arial"/>
                <w:spacing w:val="-4"/>
                <w:sz w:val="18"/>
                <w:szCs w:val="18"/>
              </w:rPr>
            </w:pPr>
            <w:r w:rsidRPr="005C6EAD">
              <w:rPr>
                <w:rFonts w:ascii="Arial" w:hAnsi="Arial" w:cs="Arial"/>
                <w:spacing w:val="-4"/>
                <w:sz w:val="18"/>
                <w:szCs w:val="18"/>
              </w:rPr>
              <w:t>266,172</w:t>
            </w:r>
          </w:p>
        </w:tc>
        <w:tc>
          <w:tcPr>
            <w:tcW w:w="1260" w:type="dxa"/>
            <w:vAlign w:val="bottom"/>
          </w:tcPr>
          <w:p w14:paraId="4AB6F2AE" w14:textId="5C99C60F" w:rsidR="005C6EAD" w:rsidRPr="005C6EAD" w:rsidRDefault="005C6EAD" w:rsidP="00707D8D">
            <w:pPr>
              <w:pBdr>
                <w:bottom w:val="double" w:sz="4" w:space="1" w:color="auto"/>
              </w:pBdr>
              <w:tabs>
                <w:tab w:val="decimal" w:pos="977"/>
              </w:tabs>
              <w:spacing w:line="340" w:lineRule="exact"/>
              <w:ind w:right="6"/>
              <w:jc w:val="both"/>
              <w:rPr>
                <w:rFonts w:ascii="Arial" w:hAnsi="Arial" w:cs="Arial"/>
                <w:spacing w:val="-4"/>
                <w:sz w:val="18"/>
                <w:szCs w:val="18"/>
              </w:rPr>
            </w:pPr>
            <w:r w:rsidRPr="005C6EAD">
              <w:rPr>
                <w:rFonts w:ascii="Arial" w:hAnsi="Arial" w:cs="Arial"/>
                <w:spacing w:val="-4"/>
                <w:sz w:val="18"/>
                <w:szCs w:val="18"/>
              </w:rPr>
              <w:t>190,000</w:t>
            </w:r>
          </w:p>
        </w:tc>
      </w:tr>
    </w:tbl>
    <w:bookmarkEnd w:id="4"/>
    <w:p w14:paraId="331EB36A" w14:textId="2FFF7120" w:rsidR="009C4DAA" w:rsidRDefault="0041107F" w:rsidP="00B95286">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B31BC1" w:rsidRPr="007222F3">
        <w:rPr>
          <w:rFonts w:ascii="Arial" w:hAnsi="Arial"/>
          <w:sz w:val="22"/>
          <w:szCs w:val="22"/>
        </w:rPr>
        <w:t>Bank overdrafts</w:t>
      </w:r>
      <w:r w:rsidR="00455B40">
        <w:rPr>
          <w:rFonts w:ascii="Arial" w:hAnsi="Arial"/>
          <w:sz w:val="22"/>
          <w:szCs w:val="22"/>
        </w:rPr>
        <w:t xml:space="preserve"> and</w:t>
      </w:r>
      <w:r w:rsidR="00B95286">
        <w:rPr>
          <w:rFonts w:ascii="Arial" w:hAnsi="Arial"/>
          <w:sz w:val="22"/>
          <w:szCs w:val="22"/>
        </w:rPr>
        <w:t xml:space="preserve"> promissory note</w:t>
      </w:r>
      <w:r w:rsidR="003E7AAB">
        <w:rPr>
          <w:rFonts w:ascii="Arial" w:hAnsi="Arial"/>
          <w:sz w:val="22"/>
          <w:szCs w:val="22"/>
        </w:rPr>
        <w:t>s</w:t>
      </w:r>
      <w:r w:rsidR="00B31BC1" w:rsidRPr="007222F3">
        <w:rPr>
          <w:rFonts w:ascii="Arial" w:hAnsi="Arial"/>
          <w:sz w:val="22"/>
          <w:szCs w:val="22"/>
        </w:rPr>
        <w:t xml:space="preserve"> from bank</w:t>
      </w:r>
      <w:r w:rsidR="00D50399" w:rsidRPr="007222F3">
        <w:rPr>
          <w:rFonts w:ascii="Arial" w:hAnsi="Arial"/>
          <w:sz w:val="22"/>
          <w:szCs w:val="22"/>
        </w:rPr>
        <w:t>s</w:t>
      </w:r>
      <w:r w:rsidR="00B31BC1" w:rsidRPr="007222F3">
        <w:rPr>
          <w:rFonts w:ascii="Arial" w:hAnsi="Arial"/>
          <w:sz w:val="22"/>
          <w:szCs w:val="22"/>
        </w:rPr>
        <w:t xml:space="preserve"> are secured by the mortgage of the </w:t>
      </w:r>
      <w:r w:rsidR="00D64F53" w:rsidRPr="007222F3">
        <w:rPr>
          <w:rFonts w:ascii="Arial" w:hAnsi="Arial"/>
          <w:sz w:val="22"/>
          <w:szCs w:val="22"/>
        </w:rPr>
        <w:t>Group</w:t>
      </w:r>
      <w:r w:rsidR="0065024F">
        <w:rPr>
          <w:rFonts w:ascii="Arial" w:hAnsi="Arial"/>
          <w:sz w:val="22"/>
          <w:szCs w:val="22"/>
        </w:rPr>
        <w:t>’s land and structures thereo</w:t>
      </w:r>
      <w:r w:rsidR="00B95286">
        <w:rPr>
          <w:rFonts w:ascii="Arial" w:hAnsi="Arial"/>
          <w:sz w:val="22"/>
          <w:szCs w:val="22"/>
        </w:rPr>
        <w:t>n, certain trucks and trailers, and bank deposits</w:t>
      </w:r>
      <w:r w:rsidR="0065024F">
        <w:rPr>
          <w:rFonts w:ascii="Arial" w:hAnsi="Arial"/>
          <w:sz w:val="22"/>
          <w:szCs w:val="22"/>
        </w:rPr>
        <w:t>.</w:t>
      </w:r>
    </w:p>
    <w:p w14:paraId="709C150E" w14:textId="06352C55" w:rsidR="00455B40" w:rsidRPr="007222F3" w:rsidRDefault="00455B40" w:rsidP="005D6CE1">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t xml:space="preserve">As at 31 December </w:t>
      </w:r>
      <w:r w:rsidR="0068403A">
        <w:rPr>
          <w:rFonts w:ascii="Arial" w:hAnsi="Arial"/>
          <w:sz w:val="22"/>
          <w:szCs w:val="22"/>
        </w:rPr>
        <w:t>2022</w:t>
      </w:r>
      <w:r>
        <w:rPr>
          <w:rFonts w:ascii="Arial" w:hAnsi="Arial"/>
          <w:sz w:val="22"/>
          <w:szCs w:val="22"/>
        </w:rPr>
        <w:t xml:space="preserve">, </w:t>
      </w:r>
      <w:r w:rsidR="005D6CE1">
        <w:rPr>
          <w:rFonts w:ascii="Arial" w:hAnsi="Arial"/>
          <w:sz w:val="22"/>
          <w:szCs w:val="22"/>
        </w:rPr>
        <w:t>the</w:t>
      </w:r>
      <w:r>
        <w:rPr>
          <w:rFonts w:ascii="Arial" w:hAnsi="Arial"/>
          <w:sz w:val="22"/>
          <w:szCs w:val="22"/>
        </w:rPr>
        <w:t xml:space="preserve"> </w:t>
      </w:r>
      <w:r w:rsidR="00AE1029">
        <w:rPr>
          <w:rFonts w:ascii="Arial" w:hAnsi="Arial"/>
          <w:sz w:val="22"/>
          <w:szCs w:val="22"/>
        </w:rPr>
        <w:t xml:space="preserve">bank overdrafts and </w:t>
      </w:r>
      <w:r>
        <w:rPr>
          <w:rFonts w:ascii="Arial" w:hAnsi="Arial"/>
          <w:sz w:val="22"/>
          <w:szCs w:val="22"/>
        </w:rPr>
        <w:t xml:space="preserve">promissory note </w:t>
      </w:r>
      <w:r w:rsidR="005D6CE1">
        <w:rPr>
          <w:rFonts w:ascii="Arial" w:hAnsi="Arial"/>
          <w:sz w:val="22"/>
          <w:szCs w:val="22"/>
        </w:rPr>
        <w:t xml:space="preserve">credit facilities </w:t>
      </w:r>
      <w:r>
        <w:rPr>
          <w:rFonts w:ascii="Arial" w:hAnsi="Arial"/>
          <w:sz w:val="22"/>
          <w:szCs w:val="22"/>
        </w:rPr>
        <w:t xml:space="preserve">according to the </w:t>
      </w:r>
      <w:r w:rsidR="004769F0">
        <w:rPr>
          <w:rFonts w:ascii="Arial" w:hAnsi="Arial"/>
          <w:sz w:val="22"/>
          <w:szCs w:val="22"/>
        </w:rPr>
        <w:t>credit</w:t>
      </w:r>
      <w:r>
        <w:rPr>
          <w:rFonts w:ascii="Arial" w:hAnsi="Arial"/>
          <w:sz w:val="22"/>
          <w:szCs w:val="22"/>
        </w:rPr>
        <w:t xml:space="preserve"> agreement </w:t>
      </w:r>
      <w:r w:rsidR="00717A7D">
        <w:rPr>
          <w:rFonts w:ascii="Arial" w:hAnsi="Arial"/>
          <w:sz w:val="22"/>
          <w:szCs w:val="22"/>
        </w:rPr>
        <w:t xml:space="preserve">of </w:t>
      </w:r>
      <w:r w:rsidR="005D6CE1">
        <w:rPr>
          <w:rFonts w:ascii="Arial" w:hAnsi="Arial"/>
          <w:sz w:val="22"/>
          <w:szCs w:val="22"/>
        </w:rPr>
        <w:t xml:space="preserve">the Group have not yet been drawn down amounted to </w:t>
      </w:r>
      <w:r w:rsidR="00717A7D">
        <w:rPr>
          <w:rFonts w:ascii="Arial" w:hAnsi="Arial"/>
          <w:sz w:val="22"/>
          <w:szCs w:val="22"/>
        </w:rPr>
        <w:t>Baht</w:t>
      </w:r>
      <w:r w:rsidR="00AE1029">
        <w:rPr>
          <w:rFonts w:ascii="Arial" w:hAnsi="Arial"/>
          <w:sz w:val="22"/>
          <w:szCs w:val="22"/>
        </w:rPr>
        <w:t xml:space="preserve"> </w:t>
      </w:r>
      <w:r w:rsidR="00CE5ED3">
        <w:rPr>
          <w:rFonts w:ascii="Arial" w:hAnsi="Arial"/>
          <w:sz w:val="22"/>
          <w:szCs w:val="22"/>
        </w:rPr>
        <w:t>23</w:t>
      </w:r>
      <w:r w:rsidR="00AE1029">
        <w:rPr>
          <w:rFonts w:ascii="Arial" w:hAnsi="Arial"/>
          <w:sz w:val="22"/>
          <w:szCs w:val="22"/>
        </w:rPr>
        <w:t>.83</w:t>
      </w:r>
      <w:r w:rsidR="00717A7D">
        <w:rPr>
          <w:rFonts w:ascii="Arial" w:hAnsi="Arial"/>
          <w:sz w:val="22"/>
          <w:szCs w:val="22"/>
        </w:rPr>
        <w:t xml:space="preserve"> million </w:t>
      </w:r>
      <w:r w:rsidR="00AE1029">
        <w:rPr>
          <w:rFonts w:ascii="Arial" w:hAnsi="Arial"/>
          <w:sz w:val="22"/>
          <w:szCs w:val="22"/>
        </w:rPr>
        <w:t>and Baht 80.00 million respectively</w:t>
      </w:r>
      <w:r w:rsidR="003F6FAF">
        <w:rPr>
          <w:rFonts w:ascii="Arial" w:hAnsi="Arial"/>
          <w:sz w:val="22"/>
          <w:szCs w:val="22"/>
        </w:rPr>
        <w:t xml:space="preserve"> </w:t>
      </w:r>
      <w:r w:rsidR="00717A7D">
        <w:rPr>
          <w:rFonts w:ascii="Arial" w:hAnsi="Arial"/>
          <w:sz w:val="22"/>
          <w:szCs w:val="22"/>
        </w:rPr>
        <w:t>(</w:t>
      </w:r>
      <w:r w:rsidR="0068403A">
        <w:rPr>
          <w:rFonts w:ascii="Arial" w:hAnsi="Arial"/>
          <w:sz w:val="22"/>
          <w:szCs w:val="22"/>
        </w:rPr>
        <w:t>2021</w:t>
      </w:r>
      <w:r w:rsidR="00717A7D">
        <w:rPr>
          <w:rFonts w:ascii="Arial" w:hAnsi="Arial"/>
          <w:sz w:val="22"/>
          <w:szCs w:val="22"/>
        </w:rPr>
        <w:t xml:space="preserve">: </w:t>
      </w:r>
      <w:r w:rsidR="004769F0">
        <w:rPr>
          <w:rFonts w:ascii="Arial" w:hAnsi="Arial"/>
          <w:sz w:val="22"/>
          <w:szCs w:val="22"/>
        </w:rPr>
        <w:t xml:space="preserve">Baht </w:t>
      </w:r>
      <w:r w:rsidR="00AE1029">
        <w:rPr>
          <w:rFonts w:ascii="Arial" w:hAnsi="Arial"/>
          <w:sz w:val="22"/>
          <w:szCs w:val="22"/>
        </w:rPr>
        <w:t xml:space="preserve">40.00 million and Baht </w:t>
      </w:r>
      <w:r w:rsidR="00E6518D">
        <w:rPr>
          <w:rFonts w:ascii="Arial" w:hAnsi="Arial"/>
          <w:sz w:val="22"/>
          <w:szCs w:val="22"/>
        </w:rPr>
        <w:t>95.12</w:t>
      </w:r>
      <w:r w:rsidR="00717A7D">
        <w:rPr>
          <w:rFonts w:ascii="Arial" w:hAnsi="Arial"/>
          <w:sz w:val="22"/>
          <w:szCs w:val="22"/>
        </w:rPr>
        <w:t xml:space="preserve"> million) (the Company only: </w:t>
      </w:r>
      <w:r w:rsidR="004769F0">
        <w:rPr>
          <w:rFonts w:ascii="Arial" w:hAnsi="Arial"/>
          <w:sz w:val="22"/>
          <w:szCs w:val="22"/>
        </w:rPr>
        <w:t>Baht</w:t>
      </w:r>
      <w:r w:rsidR="00AE1029">
        <w:rPr>
          <w:rFonts w:ascii="Arial" w:hAnsi="Arial"/>
          <w:sz w:val="22"/>
          <w:szCs w:val="22"/>
        </w:rPr>
        <w:t xml:space="preserve"> </w:t>
      </w:r>
      <w:r w:rsidR="00CE5ED3">
        <w:rPr>
          <w:rFonts w:ascii="Arial" w:hAnsi="Arial"/>
          <w:sz w:val="22"/>
          <w:szCs w:val="22"/>
        </w:rPr>
        <w:t>23</w:t>
      </w:r>
      <w:r w:rsidR="00AE1029">
        <w:rPr>
          <w:rFonts w:ascii="Arial" w:hAnsi="Arial"/>
          <w:sz w:val="22"/>
          <w:szCs w:val="22"/>
        </w:rPr>
        <w:t>.83</w:t>
      </w:r>
      <w:r w:rsidR="00717A7D">
        <w:rPr>
          <w:rFonts w:ascii="Arial" w:hAnsi="Arial"/>
          <w:sz w:val="22"/>
          <w:szCs w:val="22"/>
        </w:rPr>
        <w:t xml:space="preserve"> million</w:t>
      </w:r>
      <w:r w:rsidR="00AE1029">
        <w:rPr>
          <w:rFonts w:ascii="Arial" w:hAnsi="Arial"/>
          <w:sz w:val="22"/>
          <w:szCs w:val="22"/>
        </w:rPr>
        <w:t xml:space="preserve"> and</w:t>
      </w:r>
      <w:r w:rsidR="00717A7D">
        <w:rPr>
          <w:rFonts w:ascii="Arial" w:hAnsi="Arial"/>
          <w:sz w:val="22"/>
          <w:szCs w:val="22"/>
        </w:rPr>
        <w:t xml:space="preserve"> </w:t>
      </w:r>
      <w:r w:rsidR="00B66571">
        <w:rPr>
          <w:rFonts w:ascii="Arial" w:hAnsi="Arial"/>
          <w:sz w:val="22"/>
          <w:szCs w:val="22"/>
        </w:rPr>
        <w:t xml:space="preserve">Baht 70.00 million </w:t>
      </w:r>
      <w:r w:rsidR="00717A7D">
        <w:rPr>
          <w:rFonts w:ascii="Arial" w:hAnsi="Arial"/>
          <w:sz w:val="22"/>
          <w:szCs w:val="22"/>
        </w:rPr>
        <w:t>(</w:t>
      </w:r>
      <w:r w:rsidR="0068403A">
        <w:rPr>
          <w:rFonts w:ascii="Arial" w:hAnsi="Arial"/>
          <w:sz w:val="22"/>
          <w:szCs w:val="22"/>
        </w:rPr>
        <w:t>2021</w:t>
      </w:r>
      <w:r w:rsidR="00717A7D">
        <w:rPr>
          <w:rFonts w:ascii="Arial" w:hAnsi="Arial"/>
          <w:sz w:val="22"/>
          <w:szCs w:val="22"/>
        </w:rPr>
        <w:t xml:space="preserve">: </w:t>
      </w:r>
      <w:r w:rsidR="004769F0">
        <w:rPr>
          <w:rFonts w:ascii="Arial" w:hAnsi="Arial"/>
          <w:sz w:val="22"/>
          <w:szCs w:val="22"/>
        </w:rPr>
        <w:t xml:space="preserve">Baht </w:t>
      </w:r>
      <w:r w:rsidR="00E6518D">
        <w:rPr>
          <w:rFonts w:ascii="Arial" w:hAnsi="Arial"/>
          <w:sz w:val="22"/>
          <w:szCs w:val="22"/>
        </w:rPr>
        <w:t>40.00</w:t>
      </w:r>
      <w:r w:rsidR="00717A7D">
        <w:rPr>
          <w:rFonts w:ascii="Arial" w:hAnsi="Arial"/>
          <w:sz w:val="22"/>
          <w:szCs w:val="22"/>
        </w:rPr>
        <w:t xml:space="preserve"> million</w:t>
      </w:r>
      <w:r w:rsidR="00B66571">
        <w:rPr>
          <w:rFonts w:ascii="Arial" w:hAnsi="Arial"/>
          <w:sz w:val="22"/>
          <w:szCs w:val="22"/>
        </w:rPr>
        <w:t xml:space="preserve"> and Baht 40.00 million</w:t>
      </w:r>
      <w:r w:rsidR="00717A7D">
        <w:rPr>
          <w:rFonts w:ascii="Arial" w:hAnsi="Arial"/>
          <w:sz w:val="22"/>
          <w:szCs w:val="22"/>
        </w:rPr>
        <w:t>))</w:t>
      </w:r>
      <w:r w:rsidR="003F6FAF">
        <w:rPr>
          <w:rFonts w:ascii="Arial" w:hAnsi="Arial"/>
          <w:sz w:val="22"/>
          <w:szCs w:val="22"/>
        </w:rPr>
        <w:t>.</w:t>
      </w:r>
    </w:p>
    <w:p w14:paraId="3BD5C033" w14:textId="62941C73" w:rsidR="009C4DAA" w:rsidRPr="007222F3" w:rsidRDefault="00CE5ED3" w:rsidP="00D2383B">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21</w:t>
      </w:r>
      <w:r w:rsidR="009C4DAA" w:rsidRPr="007222F3">
        <w:rPr>
          <w:rFonts w:ascii="Arial" w:hAnsi="Arial" w:cs="Arial"/>
          <w:b/>
          <w:bCs/>
          <w:sz w:val="22"/>
          <w:szCs w:val="22"/>
        </w:rPr>
        <w:t>.</w:t>
      </w:r>
      <w:r w:rsidR="009C4DAA" w:rsidRPr="007222F3">
        <w:rPr>
          <w:rFonts w:ascii="Arial" w:hAnsi="Arial" w:cs="Arial"/>
          <w:b/>
          <w:bCs/>
          <w:sz w:val="22"/>
          <w:szCs w:val="22"/>
        </w:rPr>
        <w:tab/>
        <w:t>Trade and other payables - other parties</w:t>
      </w:r>
    </w:p>
    <w:p w14:paraId="123B4470" w14:textId="77777777" w:rsidR="009C4DAA" w:rsidRPr="007222F3" w:rsidRDefault="009C4DAA" w:rsidP="00F67DCA">
      <w:pPr>
        <w:tabs>
          <w:tab w:val="right" w:pos="7280"/>
          <w:tab w:val="right" w:pos="8540"/>
        </w:tabs>
        <w:spacing w:before="240" w:after="120"/>
        <w:ind w:left="547" w:right="-7" w:hanging="547"/>
        <w:jc w:val="right"/>
        <w:rPr>
          <w:rFonts w:ascii="Arial" w:hAnsi="Arial" w:cs="Arial"/>
          <w:b/>
          <w:bCs/>
          <w:sz w:val="18"/>
          <w:szCs w:val="18"/>
        </w:rPr>
      </w:pPr>
      <w:bookmarkStart w:id="5" w:name="_Hlk37418647"/>
      <w:r w:rsidRPr="007222F3">
        <w:rPr>
          <w:rFonts w:ascii="Arial" w:hAnsi="Arial" w:cs="Arial"/>
          <w:sz w:val="18"/>
          <w:szCs w:val="18"/>
        </w:rPr>
        <w:t xml:space="preserve"> (Unit: Thousand Baht)</w:t>
      </w:r>
    </w:p>
    <w:tbl>
      <w:tblPr>
        <w:tblW w:w="9090" w:type="dxa"/>
        <w:tblInd w:w="450" w:type="dxa"/>
        <w:tblLayout w:type="fixed"/>
        <w:tblLook w:val="04A0" w:firstRow="1" w:lastRow="0" w:firstColumn="1" w:lastColumn="0" w:noHBand="0" w:noVBand="1"/>
      </w:tblPr>
      <w:tblGrid>
        <w:gridCol w:w="3510"/>
        <w:gridCol w:w="1395"/>
        <w:gridCol w:w="1395"/>
        <w:gridCol w:w="1395"/>
        <w:gridCol w:w="1395"/>
      </w:tblGrid>
      <w:tr w:rsidR="009C4DAA" w:rsidRPr="007222F3" w14:paraId="3C6E3054" w14:textId="77777777" w:rsidTr="00F67DCA">
        <w:tc>
          <w:tcPr>
            <w:tcW w:w="3510" w:type="dxa"/>
          </w:tcPr>
          <w:p w14:paraId="06BD4359" w14:textId="77777777" w:rsidR="009C4DAA" w:rsidRPr="007222F3" w:rsidRDefault="009C4DAA" w:rsidP="003205E4">
            <w:pPr>
              <w:tabs>
                <w:tab w:val="right" w:pos="7280"/>
                <w:tab w:val="right" w:pos="8540"/>
              </w:tabs>
              <w:spacing w:line="380" w:lineRule="exact"/>
              <w:rPr>
                <w:rFonts w:ascii="Arial" w:hAnsi="Arial" w:cs="Arial"/>
                <w:b/>
                <w:bCs/>
                <w:sz w:val="18"/>
                <w:szCs w:val="18"/>
              </w:rPr>
            </w:pPr>
          </w:p>
        </w:tc>
        <w:tc>
          <w:tcPr>
            <w:tcW w:w="2790" w:type="dxa"/>
            <w:gridSpan w:val="2"/>
          </w:tcPr>
          <w:p w14:paraId="25CD6BD3" w14:textId="77777777" w:rsidR="009C4DAA" w:rsidRPr="007222F3" w:rsidRDefault="009C4DAA" w:rsidP="003205E4">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Consolidated                 financial statements</w:t>
            </w:r>
          </w:p>
        </w:tc>
        <w:tc>
          <w:tcPr>
            <w:tcW w:w="2790" w:type="dxa"/>
            <w:gridSpan w:val="2"/>
          </w:tcPr>
          <w:p w14:paraId="54AE43DC" w14:textId="77777777" w:rsidR="009C4DAA" w:rsidRPr="007222F3" w:rsidRDefault="009C4DAA" w:rsidP="003205E4">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Separate                    financial statements</w:t>
            </w:r>
          </w:p>
        </w:tc>
      </w:tr>
      <w:tr w:rsidR="00B13CE3" w:rsidRPr="007222F3" w14:paraId="343242E4" w14:textId="77777777" w:rsidTr="00F67DCA">
        <w:tc>
          <w:tcPr>
            <w:tcW w:w="3510" w:type="dxa"/>
          </w:tcPr>
          <w:p w14:paraId="6A40E573" w14:textId="77777777" w:rsidR="00B13CE3" w:rsidRPr="007222F3" w:rsidRDefault="00B13CE3" w:rsidP="003205E4">
            <w:pPr>
              <w:tabs>
                <w:tab w:val="right" w:pos="7280"/>
                <w:tab w:val="right" w:pos="8540"/>
              </w:tabs>
              <w:spacing w:line="380" w:lineRule="exact"/>
              <w:rPr>
                <w:rFonts w:ascii="Arial" w:hAnsi="Arial" w:cs="Arial"/>
                <w:b/>
                <w:bCs/>
                <w:sz w:val="18"/>
                <w:szCs w:val="18"/>
              </w:rPr>
            </w:pPr>
          </w:p>
        </w:tc>
        <w:tc>
          <w:tcPr>
            <w:tcW w:w="1395" w:type="dxa"/>
          </w:tcPr>
          <w:p w14:paraId="56AF4BEF" w14:textId="72920791" w:rsidR="00B13CE3" w:rsidRPr="007222F3" w:rsidRDefault="0068403A" w:rsidP="003205E4">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2022</w:t>
            </w:r>
          </w:p>
        </w:tc>
        <w:tc>
          <w:tcPr>
            <w:tcW w:w="1395" w:type="dxa"/>
          </w:tcPr>
          <w:p w14:paraId="1E0103E4" w14:textId="6CDC1A65" w:rsidR="00B13CE3" w:rsidRPr="007222F3" w:rsidRDefault="0068403A" w:rsidP="003205E4">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2021</w:t>
            </w:r>
          </w:p>
        </w:tc>
        <w:tc>
          <w:tcPr>
            <w:tcW w:w="1395" w:type="dxa"/>
          </w:tcPr>
          <w:p w14:paraId="27FF032B" w14:textId="17A5A3AB" w:rsidR="00B13CE3" w:rsidRPr="007222F3" w:rsidRDefault="0068403A" w:rsidP="003205E4">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2022</w:t>
            </w:r>
          </w:p>
        </w:tc>
        <w:tc>
          <w:tcPr>
            <w:tcW w:w="1395" w:type="dxa"/>
          </w:tcPr>
          <w:p w14:paraId="7D294B14" w14:textId="7F19EB13" w:rsidR="00B13CE3" w:rsidRPr="007222F3" w:rsidRDefault="0068403A" w:rsidP="003205E4">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2021</w:t>
            </w:r>
          </w:p>
        </w:tc>
      </w:tr>
      <w:tr w:rsidR="005352A4" w:rsidRPr="007222F3" w14:paraId="1A6970E5" w14:textId="77777777" w:rsidTr="00F67DCA">
        <w:tc>
          <w:tcPr>
            <w:tcW w:w="3510" w:type="dxa"/>
          </w:tcPr>
          <w:p w14:paraId="073CEBCA" w14:textId="77777777" w:rsidR="005352A4" w:rsidRPr="007222F3" w:rsidRDefault="005352A4" w:rsidP="005352A4">
            <w:pPr>
              <w:spacing w:line="38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Trade accounts payable</w:t>
            </w:r>
          </w:p>
        </w:tc>
        <w:tc>
          <w:tcPr>
            <w:tcW w:w="1395" w:type="dxa"/>
          </w:tcPr>
          <w:p w14:paraId="472E5862" w14:textId="477BB493" w:rsidR="005352A4" w:rsidRPr="001B7F40" w:rsidRDefault="005352A4" w:rsidP="005352A4">
            <w:pPr>
              <w:tabs>
                <w:tab w:val="decimal" w:pos="1062"/>
              </w:tabs>
              <w:spacing w:line="380" w:lineRule="exact"/>
              <w:rPr>
                <w:rFonts w:ascii="Arial" w:eastAsia="Arial Unicode MS" w:hAnsi="Arial" w:cs="Arial"/>
                <w:sz w:val="18"/>
                <w:szCs w:val="18"/>
              </w:rPr>
            </w:pPr>
            <w:r w:rsidRPr="00300962">
              <w:rPr>
                <w:rFonts w:ascii="Arial" w:eastAsia="Arial Unicode MS" w:hAnsi="Arial" w:cs="Arial"/>
                <w:sz w:val="18"/>
                <w:szCs w:val="18"/>
              </w:rPr>
              <w:t>109,872</w:t>
            </w:r>
          </w:p>
        </w:tc>
        <w:tc>
          <w:tcPr>
            <w:tcW w:w="1395" w:type="dxa"/>
          </w:tcPr>
          <w:p w14:paraId="580183B0" w14:textId="64872719" w:rsidR="005352A4" w:rsidRPr="001B7F40" w:rsidRDefault="005352A4" w:rsidP="005352A4">
            <w:pPr>
              <w:tabs>
                <w:tab w:val="decimal" w:pos="1062"/>
              </w:tabs>
              <w:spacing w:line="380" w:lineRule="exact"/>
              <w:rPr>
                <w:rFonts w:ascii="Arial" w:eastAsia="Arial Unicode MS" w:hAnsi="Arial" w:cs="Arial"/>
                <w:sz w:val="18"/>
                <w:szCs w:val="18"/>
              </w:rPr>
            </w:pPr>
            <w:r w:rsidRPr="005145BC">
              <w:rPr>
                <w:rFonts w:ascii="Arial" w:eastAsia="Arial Unicode MS" w:hAnsi="Arial" w:cs="Arial"/>
                <w:sz w:val="18"/>
                <w:szCs w:val="18"/>
              </w:rPr>
              <w:t>189,824</w:t>
            </w:r>
          </w:p>
        </w:tc>
        <w:tc>
          <w:tcPr>
            <w:tcW w:w="1395" w:type="dxa"/>
          </w:tcPr>
          <w:p w14:paraId="4D25D9D8" w14:textId="0A0FCE84" w:rsidR="005352A4" w:rsidRPr="001B7F40" w:rsidRDefault="005352A4" w:rsidP="005352A4">
            <w:pPr>
              <w:tabs>
                <w:tab w:val="decimal" w:pos="1062"/>
              </w:tabs>
              <w:spacing w:line="380" w:lineRule="exact"/>
              <w:rPr>
                <w:rFonts w:ascii="Arial" w:eastAsia="Arial Unicode MS" w:hAnsi="Arial" w:cs="Arial"/>
                <w:sz w:val="18"/>
                <w:szCs w:val="18"/>
              </w:rPr>
            </w:pPr>
            <w:r w:rsidRPr="005352A4">
              <w:rPr>
                <w:rFonts w:ascii="Arial" w:eastAsia="Arial Unicode MS" w:hAnsi="Arial" w:cs="Arial"/>
                <w:sz w:val="18"/>
                <w:szCs w:val="18"/>
              </w:rPr>
              <w:t>39,357</w:t>
            </w:r>
          </w:p>
        </w:tc>
        <w:tc>
          <w:tcPr>
            <w:tcW w:w="1395" w:type="dxa"/>
          </w:tcPr>
          <w:p w14:paraId="40230451" w14:textId="67AAF505" w:rsidR="005352A4" w:rsidRPr="00255A53" w:rsidRDefault="005352A4" w:rsidP="005352A4">
            <w:pPr>
              <w:tabs>
                <w:tab w:val="decimal" w:pos="1062"/>
              </w:tabs>
              <w:spacing w:line="380" w:lineRule="exact"/>
              <w:rPr>
                <w:rFonts w:ascii="Arial" w:eastAsia="Arial Unicode MS" w:hAnsi="Arial" w:cs="Arial"/>
                <w:sz w:val="18"/>
                <w:szCs w:val="18"/>
              </w:rPr>
            </w:pPr>
            <w:r w:rsidRPr="005145BC">
              <w:rPr>
                <w:rFonts w:ascii="Arial" w:eastAsia="Arial Unicode MS" w:hAnsi="Arial" w:cs="Arial"/>
                <w:sz w:val="18"/>
                <w:szCs w:val="18"/>
              </w:rPr>
              <w:t>98,774</w:t>
            </w:r>
          </w:p>
        </w:tc>
      </w:tr>
      <w:tr w:rsidR="005352A4" w:rsidRPr="007222F3" w14:paraId="0D12971E" w14:textId="77777777" w:rsidTr="00F67DCA">
        <w:tc>
          <w:tcPr>
            <w:tcW w:w="3510" w:type="dxa"/>
          </w:tcPr>
          <w:p w14:paraId="5A1CB005" w14:textId="77777777" w:rsidR="005352A4" w:rsidRPr="007222F3" w:rsidRDefault="005352A4" w:rsidP="005352A4">
            <w:pPr>
              <w:spacing w:line="38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Accrued expenses</w:t>
            </w:r>
          </w:p>
        </w:tc>
        <w:tc>
          <w:tcPr>
            <w:tcW w:w="1395" w:type="dxa"/>
          </w:tcPr>
          <w:p w14:paraId="19999DD0" w14:textId="6FCB3A86" w:rsidR="005352A4" w:rsidRPr="001B7F40" w:rsidRDefault="005352A4" w:rsidP="005352A4">
            <w:pPr>
              <w:tabs>
                <w:tab w:val="decimal" w:pos="1062"/>
              </w:tabs>
              <w:spacing w:line="380" w:lineRule="exact"/>
              <w:rPr>
                <w:rFonts w:ascii="Arial" w:eastAsia="Arial Unicode MS" w:hAnsi="Arial" w:cs="Arial"/>
                <w:sz w:val="18"/>
                <w:szCs w:val="18"/>
              </w:rPr>
            </w:pPr>
            <w:r w:rsidRPr="00300962">
              <w:rPr>
                <w:rFonts w:ascii="Arial" w:eastAsia="Arial Unicode MS" w:hAnsi="Arial" w:cs="Arial"/>
                <w:sz w:val="18"/>
                <w:szCs w:val="18"/>
              </w:rPr>
              <w:t>18,947</w:t>
            </w:r>
          </w:p>
        </w:tc>
        <w:tc>
          <w:tcPr>
            <w:tcW w:w="1395" w:type="dxa"/>
          </w:tcPr>
          <w:p w14:paraId="354800EA" w14:textId="35AD2689" w:rsidR="005352A4" w:rsidRPr="001B7F40" w:rsidRDefault="005352A4" w:rsidP="005352A4">
            <w:pPr>
              <w:tabs>
                <w:tab w:val="decimal" w:pos="1062"/>
              </w:tabs>
              <w:spacing w:line="380" w:lineRule="exact"/>
              <w:rPr>
                <w:rFonts w:ascii="Arial" w:eastAsia="Arial Unicode MS" w:hAnsi="Arial" w:cs="Arial"/>
                <w:sz w:val="18"/>
                <w:szCs w:val="18"/>
                <w:cs/>
              </w:rPr>
            </w:pPr>
            <w:r w:rsidRPr="005145BC">
              <w:rPr>
                <w:rFonts w:ascii="Arial" w:eastAsia="Arial Unicode MS" w:hAnsi="Arial" w:cs="Arial"/>
                <w:sz w:val="18"/>
                <w:szCs w:val="18"/>
              </w:rPr>
              <w:t>30,594</w:t>
            </w:r>
          </w:p>
        </w:tc>
        <w:tc>
          <w:tcPr>
            <w:tcW w:w="1395" w:type="dxa"/>
          </w:tcPr>
          <w:p w14:paraId="2657EE5F" w14:textId="1B724FC8" w:rsidR="005352A4" w:rsidRPr="001B7F40" w:rsidRDefault="005352A4" w:rsidP="005352A4">
            <w:pPr>
              <w:tabs>
                <w:tab w:val="decimal" w:pos="1062"/>
              </w:tabs>
              <w:spacing w:line="380" w:lineRule="exact"/>
              <w:rPr>
                <w:rFonts w:ascii="Arial" w:eastAsia="Arial Unicode MS" w:hAnsi="Arial" w:cs="Arial"/>
                <w:sz w:val="18"/>
                <w:szCs w:val="18"/>
                <w:cs/>
              </w:rPr>
            </w:pPr>
            <w:r w:rsidRPr="005352A4">
              <w:rPr>
                <w:rFonts w:ascii="Arial" w:eastAsia="Arial Unicode MS" w:hAnsi="Arial" w:cs="Arial"/>
                <w:sz w:val="18"/>
                <w:szCs w:val="18"/>
              </w:rPr>
              <w:t>12,324</w:t>
            </w:r>
          </w:p>
        </w:tc>
        <w:tc>
          <w:tcPr>
            <w:tcW w:w="1395" w:type="dxa"/>
          </w:tcPr>
          <w:p w14:paraId="1660726E" w14:textId="5FEFB6C3" w:rsidR="005352A4" w:rsidRPr="00255A53" w:rsidRDefault="005352A4" w:rsidP="005352A4">
            <w:pPr>
              <w:tabs>
                <w:tab w:val="decimal" w:pos="1062"/>
              </w:tabs>
              <w:spacing w:line="380" w:lineRule="exact"/>
              <w:rPr>
                <w:rFonts w:ascii="Arial" w:eastAsia="Arial Unicode MS" w:hAnsi="Arial" w:cs="Arial"/>
                <w:sz w:val="18"/>
                <w:szCs w:val="18"/>
              </w:rPr>
            </w:pPr>
            <w:r w:rsidRPr="005145BC">
              <w:rPr>
                <w:rFonts w:ascii="Arial" w:eastAsia="Arial Unicode MS" w:hAnsi="Arial" w:cs="Arial"/>
                <w:sz w:val="18"/>
                <w:szCs w:val="18"/>
              </w:rPr>
              <w:t>15,398</w:t>
            </w:r>
          </w:p>
        </w:tc>
      </w:tr>
      <w:tr w:rsidR="005352A4" w:rsidRPr="007222F3" w14:paraId="1EFBBF66" w14:textId="77777777" w:rsidTr="00F67DCA">
        <w:trPr>
          <w:trHeight w:val="234"/>
        </w:trPr>
        <w:tc>
          <w:tcPr>
            <w:tcW w:w="3510" w:type="dxa"/>
          </w:tcPr>
          <w:p w14:paraId="1D3C135F" w14:textId="77777777" w:rsidR="005352A4" w:rsidRPr="007222F3" w:rsidRDefault="005352A4" w:rsidP="005352A4">
            <w:pPr>
              <w:spacing w:line="38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Other payables</w:t>
            </w:r>
          </w:p>
        </w:tc>
        <w:tc>
          <w:tcPr>
            <w:tcW w:w="1395" w:type="dxa"/>
          </w:tcPr>
          <w:p w14:paraId="24BFE334" w14:textId="62911FB0" w:rsidR="005352A4" w:rsidRPr="001B7F40" w:rsidRDefault="005352A4" w:rsidP="005352A4">
            <w:pPr>
              <w:pBdr>
                <w:bottom w:val="single" w:sz="4" w:space="1" w:color="auto"/>
              </w:pBdr>
              <w:tabs>
                <w:tab w:val="decimal" w:pos="1062"/>
              </w:tabs>
              <w:spacing w:line="380" w:lineRule="exact"/>
              <w:rPr>
                <w:rFonts w:ascii="Arial" w:eastAsia="Arial Unicode MS" w:hAnsi="Arial" w:cs="Arial"/>
                <w:sz w:val="18"/>
                <w:szCs w:val="18"/>
              </w:rPr>
            </w:pPr>
            <w:r w:rsidRPr="00300962">
              <w:rPr>
                <w:rFonts w:ascii="Arial" w:eastAsia="Arial Unicode MS" w:hAnsi="Arial" w:cs="Arial"/>
                <w:sz w:val="18"/>
                <w:szCs w:val="18"/>
              </w:rPr>
              <w:t>8,404</w:t>
            </w:r>
          </w:p>
        </w:tc>
        <w:tc>
          <w:tcPr>
            <w:tcW w:w="1395" w:type="dxa"/>
          </w:tcPr>
          <w:p w14:paraId="707C0480" w14:textId="3F381F02" w:rsidR="005352A4" w:rsidRPr="001B7F40" w:rsidRDefault="005352A4" w:rsidP="005352A4">
            <w:pPr>
              <w:pBdr>
                <w:bottom w:val="single" w:sz="4" w:space="1" w:color="auto"/>
              </w:pBdr>
              <w:tabs>
                <w:tab w:val="decimal" w:pos="1062"/>
              </w:tabs>
              <w:spacing w:line="380" w:lineRule="exact"/>
              <w:rPr>
                <w:rFonts w:ascii="Arial" w:eastAsia="Arial Unicode MS" w:hAnsi="Arial" w:cs="Arial"/>
                <w:sz w:val="18"/>
                <w:szCs w:val="18"/>
              </w:rPr>
            </w:pPr>
            <w:r w:rsidRPr="005145BC">
              <w:rPr>
                <w:rFonts w:ascii="Arial" w:eastAsia="Arial Unicode MS" w:hAnsi="Arial" w:cs="Arial"/>
                <w:sz w:val="18"/>
                <w:szCs w:val="18"/>
              </w:rPr>
              <w:t>18,747</w:t>
            </w:r>
          </w:p>
        </w:tc>
        <w:tc>
          <w:tcPr>
            <w:tcW w:w="1395" w:type="dxa"/>
          </w:tcPr>
          <w:p w14:paraId="60C58EB2" w14:textId="0B6B7D7B" w:rsidR="005352A4" w:rsidRPr="001B7F40" w:rsidRDefault="005352A4" w:rsidP="005352A4">
            <w:pPr>
              <w:pBdr>
                <w:bottom w:val="single" w:sz="4" w:space="1" w:color="auto"/>
              </w:pBdr>
              <w:tabs>
                <w:tab w:val="decimal" w:pos="1062"/>
              </w:tabs>
              <w:spacing w:line="380" w:lineRule="exact"/>
              <w:rPr>
                <w:rFonts w:ascii="Arial" w:eastAsia="Arial Unicode MS" w:hAnsi="Arial" w:cs="Arial"/>
                <w:sz w:val="18"/>
                <w:szCs w:val="18"/>
              </w:rPr>
            </w:pPr>
            <w:r w:rsidRPr="005352A4">
              <w:rPr>
                <w:rFonts w:ascii="Arial" w:eastAsia="Arial Unicode MS" w:hAnsi="Arial" w:cs="Arial"/>
                <w:sz w:val="18"/>
                <w:szCs w:val="18"/>
              </w:rPr>
              <w:t>5,160</w:t>
            </w:r>
          </w:p>
        </w:tc>
        <w:tc>
          <w:tcPr>
            <w:tcW w:w="1395" w:type="dxa"/>
          </w:tcPr>
          <w:p w14:paraId="16002798" w14:textId="53A5DBB8" w:rsidR="005352A4" w:rsidRPr="00255A53" w:rsidRDefault="005352A4" w:rsidP="005352A4">
            <w:pPr>
              <w:pBdr>
                <w:bottom w:val="single" w:sz="4" w:space="1" w:color="auto"/>
              </w:pBdr>
              <w:tabs>
                <w:tab w:val="decimal" w:pos="1062"/>
              </w:tabs>
              <w:spacing w:line="380" w:lineRule="exact"/>
              <w:rPr>
                <w:rFonts w:ascii="Arial" w:eastAsia="Arial Unicode MS" w:hAnsi="Arial" w:cs="Arial"/>
                <w:sz w:val="18"/>
                <w:szCs w:val="18"/>
              </w:rPr>
            </w:pPr>
            <w:r w:rsidRPr="005145BC">
              <w:rPr>
                <w:rFonts w:ascii="Arial" w:eastAsia="Arial Unicode MS" w:hAnsi="Arial" w:cs="Arial"/>
                <w:sz w:val="18"/>
                <w:szCs w:val="18"/>
              </w:rPr>
              <w:t>9,034</w:t>
            </w:r>
          </w:p>
        </w:tc>
      </w:tr>
      <w:tr w:rsidR="00E6518D" w:rsidRPr="007222F3" w14:paraId="6CFF49FE" w14:textId="77777777" w:rsidTr="002F521E">
        <w:tc>
          <w:tcPr>
            <w:tcW w:w="3510" w:type="dxa"/>
          </w:tcPr>
          <w:p w14:paraId="3AEA62FA" w14:textId="77777777" w:rsidR="00E6518D" w:rsidRDefault="00E6518D" w:rsidP="00E6518D">
            <w:pPr>
              <w:spacing w:line="38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 xml:space="preserve">Total trade and other payables </w:t>
            </w:r>
          </w:p>
          <w:p w14:paraId="4CE3F021" w14:textId="77777777" w:rsidR="00E6518D" w:rsidRPr="007222F3" w:rsidRDefault="00E6518D" w:rsidP="00E6518D">
            <w:pPr>
              <w:spacing w:line="380" w:lineRule="exact"/>
              <w:ind w:left="270" w:right="-108" w:hanging="270"/>
              <w:jc w:val="both"/>
              <w:rPr>
                <w:rFonts w:ascii="Arial" w:eastAsia="Arial Unicode MS" w:hAnsi="Arial" w:cs="Arial"/>
                <w:sz w:val="18"/>
                <w:szCs w:val="18"/>
              </w:rPr>
            </w:pPr>
            <w:r>
              <w:rPr>
                <w:rFonts w:ascii="Arial" w:eastAsia="Arial Unicode MS" w:hAnsi="Arial" w:cs="Arial"/>
                <w:sz w:val="18"/>
                <w:szCs w:val="18"/>
              </w:rPr>
              <w:t xml:space="preserve">   </w:t>
            </w:r>
            <w:r w:rsidRPr="007222F3">
              <w:rPr>
                <w:rFonts w:ascii="Arial" w:eastAsia="Arial Unicode MS" w:hAnsi="Arial" w:cs="Arial"/>
                <w:sz w:val="18"/>
                <w:szCs w:val="18"/>
              </w:rPr>
              <w:t>- other parties</w:t>
            </w:r>
          </w:p>
        </w:tc>
        <w:tc>
          <w:tcPr>
            <w:tcW w:w="1395" w:type="dxa"/>
            <w:vAlign w:val="bottom"/>
          </w:tcPr>
          <w:p w14:paraId="4C31C295" w14:textId="34C9A8F9" w:rsidR="00E6518D" w:rsidRPr="001B7F40" w:rsidRDefault="00A40B5E" w:rsidP="00E6518D">
            <w:pPr>
              <w:pBdr>
                <w:bottom w:val="double" w:sz="4" w:space="1" w:color="auto"/>
              </w:pBdr>
              <w:tabs>
                <w:tab w:val="decimal" w:pos="1062"/>
              </w:tabs>
              <w:spacing w:line="380" w:lineRule="exact"/>
              <w:rPr>
                <w:rFonts w:ascii="Arial" w:eastAsia="Arial Unicode MS" w:hAnsi="Arial" w:cs="Arial"/>
                <w:sz w:val="18"/>
                <w:szCs w:val="18"/>
              </w:rPr>
            </w:pPr>
            <w:r w:rsidRPr="00A40B5E">
              <w:rPr>
                <w:rFonts w:ascii="Arial" w:eastAsia="Arial Unicode MS" w:hAnsi="Arial" w:cs="Arial"/>
                <w:sz w:val="18"/>
                <w:szCs w:val="18"/>
              </w:rPr>
              <w:t>137,223</w:t>
            </w:r>
          </w:p>
        </w:tc>
        <w:tc>
          <w:tcPr>
            <w:tcW w:w="1395" w:type="dxa"/>
            <w:vAlign w:val="bottom"/>
          </w:tcPr>
          <w:p w14:paraId="7F4E4B9B" w14:textId="13EB6396" w:rsidR="00E6518D" w:rsidRPr="001B7F40" w:rsidRDefault="00E6518D" w:rsidP="00E6518D">
            <w:pPr>
              <w:pBdr>
                <w:bottom w:val="double" w:sz="4" w:space="1" w:color="auto"/>
              </w:pBdr>
              <w:tabs>
                <w:tab w:val="decimal" w:pos="1062"/>
              </w:tabs>
              <w:spacing w:line="380" w:lineRule="exact"/>
              <w:rPr>
                <w:rFonts w:ascii="Arial" w:eastAsia="Arial Unicode MS" w:hAnsi="Arial" w:cs="Arial"/>
                <w:sz w:val="18"/>
                <w:szCs w:val="18"/>
              </w:rPr>
            </w:pPr>
            <w:r w:rsidRPr="002F521E">
              <w:rPr>
                <w:rFonts w:ascii="Arial" w:eastAsia="Arial Unicode MS" w:hAnsi="Arial" w:cs="Arial" w:hint="cs"/>
                <w:sz w:val="18"/>
                <w:szCs w:val="18"/>
              </w:rPr>
              <w:t>239,165</w:t>
            </w:r>
          </w:p>
        </w:tc>
        <w:tc>
          <w:tcPr>
            <w:tcW w:w="1395" w:type="dxa"/>
            <w:vAlign w:val="bottom"/>
          </w:tcPr>
          <w:p w14:paraId="0B760E1A" w14:textId="20BE6A5C" w:rsidR="00E6518D" w:rsidRPr="001B7F40" w:rsidRDefault="005D582E" w:rsidP="00E6518D">
            <w:pPr>
              <w:pBdr>
                <w:bottom w:val="double" w:sz="4" w:space="1" w:color="auto"/>
              </w:pBdr>
              <w:tabs>
                <w:tab w:val="decimal" w:pos="1062"/>
              </w:tabs>
              <w:spacing w:line="380" w:lineRule="exact"/>
              <w:rPr>
                <w:rFonts w:ascii="Arial" w:eastAsia="Arial Unicode MS" w:hAnsi="Arial" w:cs="Arial"/>
                <w:sz w:val="18"/>
                <w:szCs w:val="18"/>
              </w:rPr>
            </w:pPr>
            <w:r w:rsidRPr="005D582E">
              <w:rPr>
                <w:rFonts w:ascii="Arial" w:eastAsia="Arial Unicode MS" w:hAnsi="Arial" w:cs="Arial"/>
                <w:sz w:val="18"/>
                <w:szCs w:val="18"/>
              </w:rPr>
              <w:t>56,841</w:t>
            </w:r>
          </w:p>
        </w:tc>
        <w:tc>
          <w:tcPr>
            <w:tcW w:w="1395" w:type="dxa"/>
            <w:vAlign w:val="bottom"/>
          </w:tcPr>
          <w:p w14:paraId="03E7C1B7" w14:textId="00B198A0" w:rsidR="00E6518D" w:rsidRPr="00255A53" w:rsidRDefault="00E6518D" w:rsidP="00E6518D">
            <w:pPr>
              <w:pBdr>
                <w:bottom w:val="double" w:sz="4" w:space="1" w:color="auto"/>
              </w:pBdr>
              <w:tabs>
                <w:tab w:val="decimal" w:pos="1062"/>
              </w:tabs>
              <w:spacing w:line="380" w:lineRule="exact"/>
              <w:rPr>
                <w:rFonts w:ascii="Arial" w:eastAsia="Arial Unicode MS" w:hAnsi="Arial" w:cs="Arial"/>
                <w:sz w:val="18"/>
                <w:szCs w:val="18"/>
                <w:cs/>
              </w:rPr>
            </w:pPr>
            <w:r w:rsidRPr="002F521E">
              <w:rPr>
                <w:rFonts w:ascii="Arial" w:eastAsia="Arial Unicode MS" w:hAnsi="Arial" w:cs="Arial" w:hint="cs"/>
                <w:sz w:val="18"/>
                <w:szCs w:val="18"/>
              </w:rPr>
              <w:t>123,206</w:t>
            </w:r>
          </w:p>
        </w:tc>
      </w:tr>
    </w:tbl>
    <w:bookmarkEnd w:id="5"/>
    <w:p w14:paraId="18C67E2D" w14:textId="248970F2" w:rsidR="009C4DAA" w:rsidRDefault="00CE5ED3" w:rsidP="008C23BF">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22</w:t>
      </w:r>
      <w:r w:rsidR="009C4DAA" w:rsidRPr="007222F3">
        <w:rPr>
          <w:rFonts w:ascii="Arial" w:hAnsi="Arial"/>
          <w:b/>
          <w:bCs/>
          <w:sz w:val="22"/>
          <w:szCs w:val="22"/>
        </w:rPr>
        <w:t>.</w:t>
      </w:r>
      <w:r w:rsidR="009C4DAA" w:rsidRPr="007222F3">
        <w:rPr>
          <w:rFonts w:ascii="Arial" w:hAnsi="Arial"/>
          <w:b/>
          <w:bCs/>
          <w:sz w:val="22"/>
          <w:szCs w:val="22"/>
        </w:rPr>
        <w:tab/>
      </w:r>
      <w:r w:rsidR="00465059" w:rsidRPr="007222F3">
        <w:rPr>
          <w:rFonts w:ascii="Arial" w:hAnsi="Arial"/>
          <w:b/>
          <w:bCs/>
          <w:sz w:val="22"/>
          <w:szCs w:val="22"/>
        </w:rPr>
        <w:t>Long-term loans</w:t>
      </w:r>
      <w:r w:rsidR="00A2052A">
        <w:rPr>
          <w:rFonts w:ascii="Arial" w:hAnsi="Arial"/>
          <w:b/>
          <w:bCs/>
          <w:sz w:val="22"/>
          <w:szCs w:val="22"/>
        </w:rPr>
        <w:t xml:space="preserve"> from banks</w:t>
      </w:r>
    </w:p>
    <w:p w14:paraId="11E34337" w14:textId="77777777" w:rsidR="001E373C" w:rsidRPr="00FC67F0" w:rsidRDefault="001E373C" w:rsidP="0065457F">
      <w:pPr>
        <w:tabs>
          <w:tab w:val="left" w:pos="2160"/>
          <w:tab w:val="left" w:pos="6120"/>
          <w:tab w:val="left" w:pos="6480"/>
        </w:tabs>
        <w:spacing w:line="380" w:lineRule="exact"/>
        <w:ind w:right="-7"/>
        <w:jc w:val="right"/>
        <w:rPr>
          <w:rFonts w:ascii="Arial" w:hAnsi="Arial" w:cs="Arial"/>
          <w:sz w:val="18"/>
          <w:szCs w:val="18"/>
        </w:rPr>
      </w:pPr>
      <w:r w:rsidRPr="00FC67F0">
        <w:rPr>
          <w:rFonts w:ascii="Arial" w:hAnsi="Arial" w:cs="Arial"/>
          <w:sz w:val="18"/>
          <w:szCs w:val="18"/>
        </w:rPr>
        <w:t>(Unit: Thousand Baht)</w:t>
      </w:r>
    </w:p>
    <w:tbl>
      <w:tblPr>
        <w:tblW w:w="9412" w:type="dxa"/>
        <w:tblInd w:w="180" w:type="dxa"/>
        <w:tblLayout w:type="fixed"/>
        <w:tblLook w:val="0000" w:firstRow="0" w:lastRow="0" w:firstColumn="0" w:lastColumn="0" w:noHBand="0" w:noVBand="0"/>
      </w:tblPr>
      <w:tblGrid>
        <w:gridCol w:w="898"/>
        <w:gridCol w:w="1351"/>
        <w:gridCol w:w="4215"/>
        <w:gridCol w:w="1403"/>
        <w:gridCol w:w="14"/>
        <w:gridCol w:w="1515"/>
        <w:gridCol w:w="16"/>
      </w:tblGrid>
      <w:tr w:rsidR="00FC67F0" w:rsidRPr="00FC67F0" w14:paraId="2C0C761B" w14:textId="77777777" w:rsidTr="00E6518D">
        <w:trPr>
          <w:gridAfter w:val="1"/>
          <w:wAfter w:w="16" w:type="dxa"/>
          <w:trHeight w:val="351"/>
        </w:trPr>
        <w:tc>
          <w:tcPr>
            <w:tcW w:w="898" w:type="dxa"/>
            <w:vAlign w:val="bottom"/>
          </w:tcPr>
          <w:p w14:paraId="359C8B07" w14:textId="19FCBE76" w:rsidR="00FC67F0" w:rsidRPr="00FC67F0" w:rsidRDefault="00FC67F0" w:rsidP="008C23BF">
            <w:pPr>
              <w:spacing w:line="320" w:lineRule="exact"/>
              <w:jc w:val="center"/>
              <w:rPr>
                <w:rFonts w:ascii="Arial" w:hAnsi="Arial" w:cs="Arial"/>
                <w:sz w:val="18"/>
                <w:szCs w:val="18"/>
                <w:cs/>
              </w:rPr>
            </w:pPr>
          </w:p>
        </w:tc>
        <w:tc>
          <w:tcPr>
            <w:tcW w:w="1351" w:type="dxa"/>
            <w:vAlign w:val="bottom"/>
          </w:tcPr>
          <w:p w14:paraId="518E5965" w14:textId="4FB32E38" w:rsidR="00FC67F0" w:rsidRPr="00FC67F0" w:rsidRDefault="00FC67F0" w:rsidP="008C23BF">
            <w:pPr>
              <w:spacing w:line="320" w:lineRule="exact"/>
              <w:jc w:val="center"/>
              <w:rPr>
                <w:rFonts w:ascii="Arial" w:hAnsi="Arial" w:cs="Arial"/>
                <w:sz w:val="18"/>
                <w:szCs w:val="18"/>
                <w:cs/>
              </w:rPr>
            </w:pPr>
            <w:r w:rsidRPr="00FC67F0">
              <w:rPr>
                <w:rFonts w:ascii="Arial" w:hAnsi="Arial" w:cs="Arial"/>
                <w:sz w:val="18"/>
                <w:szCs w:val="18"/>
              </w:rPr>
              <w:t xml:space="preserve">Interest rate </w:t>
            </w:r>
          </w:p>
        </w:tc>
        <w:tc>
          <w:tcPr>
            <w:tcW w:w="4215" w:type="dxa"/>
            <w:vAlign w:val="bottom"/>
          </w:tcPr>
          <w:p w14:paraId="5D0846F7" w14:textId="6611F141" w:rsidR="00FC67F0" w:rsidRPr="00FC67F0" w:rsidRDefault="00FC67F0" w:rsidP="008C23BF">
            <w:pPr>
              <w:spacing w:line="320" w:lineRule="exact"/>
              <w:jc w:val="center"/>
              <w:rPr>
                <w:rFonts w:ascii="Arial" w:hAnsi="Arial" w:cs="Arial"/>
                <w:sz w:val="18"/>
                <w:szCs w:val="18"/>
              </w:rPr>
            </w:pPr>
          </w:p>
        </w:tc>
        <w:tc>
          <w:tcPr>
            <w:tcW w:w="2932" w:type="dxa"/>
            <w:gridSpan w:val="3"/>
          </w:tcPr>
          <w:p w14:paraId="7B55F7B3" w14:textId="73E539FF" w:rsidR="00FC67F0" w:rsidRPr="00FC67F0" w:rsidRDefault="00FC67F0" w:rsidP="008C23BF">
            <w:pPr>
              <w:spacing w:line="320" w:lineRule="exact"/>
              <w:ind w:left="72" w:right="-198" w:hanging="90"/>
              <w:jc w:val="center"/>
              <w:rPr>
                <w:rFonts w:ascii="Arial" w:hAnsi="Arial" w:cs="Arial"/>
                <w:sz w:val="18"/>
                <w:szCs w:val="18"/>
              </w:rPr>
            </w:pPr>
            <w:r w:rsidRPr="00FC67F0">
              <w:rPr>
                <w:rFonts w:ascii="Arial" w:hAnsi="Arial" w:cs="Arial"/>
                <w:sz w:val="18"/>
                <w:szCs w:val="18"/>
              </w:rPr>
              <w:t xml:space="preserve">Consolidated / Separate </w:t>
            </w:r>
          </w:p>
        </w:tc>
      </w:tr>
      <w:tr w:rsidR="00FC67F0" w:rsidRPr="00FC67F0" w14:paraId="0AC7A0AE" w14:textId="77777777" w:rsidTr="00E6518D">
        <w:trPr>
          <w:gridAfter w:val="1"/>
          <w:wAfter w:w="16" w:type="dxa"/>
          <w:trHeight w:val="351"/>
        </w:trPr>
        <w:tc>
          <w:tcPr>
            <w:tcW w:w="898" w:type="dxa"/>
            <w:vAlign w:val="bottom"/>
          </w:tcPr>
          <w:p w14:paraId="05C5142D" w14:textId="77777777" w:rsidR="00FC67F0" w:rsidRPr="00FC67F0" w:rsidRDefault="00FC67F0" w:rsidP="008C23BF">
            <w:pPr>
              <w:spacing w:line="320" w:lineRule="exact"/>
              <w:jc w:val="center"/>
              <w:rPr>
                <w:rFonts w:ascii="Arial" w:hAnsi="Arial" w:cs="Arial"/>
                <w:sz w:val="18"/>
                <w:szCs w:val="18"/>
              </w:rPr>
            </w:pPr>
          </w:p>
        </w:tc>
        <w:tc>
          <w:tcPr>
            <w:tcW w:w="1351" w:type="dxa"/>
            <w:vAlign w:val="bottom"/>
          </w:tcPr>
          <w:p w14:paraId="74A3AD0E" w14:textId="2800FD53" w:rsidR="00FC67F0" w:rsidRPr="00FC67F0" w:rsidRDefault="00FC67F0" w:rsidP="008C23BF">
            <w:pPr>
              <w:spacing w:line="320" w:lineRule="exact"/>
              <w:jc w:val="center"/>
              <w:rPr>
                <w:rFonts w:ascii="Arial" w:hAnsi="Arial" w:cs="Arial"/>
                <w:sz w:val="18"/>
                <w:szCs w:val="18"/>
              </w:rPr>
            </w:pPr>
            <w:r w:rsidRPr="00FC67F0">
              <w:rPr>
                <w:rFonts w:ascii="Arial" w:hAnsi="Arial" w:cs="Arial"/>
                <w:sz w:val="18"/>
                <w:szCs w:val="18"/>
              </w:rPr>
              <w:t xml:space="preserve">(percent </w:t>
            </w:r>
            <w:r>
              <w:rPr>
                <w:rFonts w:ascii="Arial" w:hAnsi="Arial" w:cs="Arial"/>
                <w:sz w:val="18"/>
                <w:szCs w:val="18"/>
              </w:rPr>
              <w:t xml:space="preserve">   </w:t>
            </w:r>
          </w:p>
        </w:tc>
        <w:tc>
          <w:tcPr>
            <w:tcW w:w="4215" w:type="dxa"/>
            <w:vAlign w:val="bottom"/>
          </w:tcPr>
          <w:p w14:paraId="4632E075" w14:textId="77777777" w:rsidR="00FC67F0" w:rsidRPr="00FC67F0" w:rsidRDefault="00FC67F0" w:rsidP="008C23BF">
            <w:pPr>
              <w:spacing w:line="320" w:lineRule="exact"/>
              <w:jc w:val="center"/>
              <w:rPr>
                <w:rFonts w:ascii="Arial" w:hAnsi="Arial" w:cs="Arial"/>
                <w:sz w:val="18"/>
                <w:szCs w:val="18"/>
              </w:rPr>
            </w:pPr>
          </w:p>
        </w:tc>
        <w:tc>
          <w:tcPr>
            <w:tcW w:w="2932" w:type="dxa"/>
            <w:gridSpan w:val="3"/>
          </w:tcPr>
          <w:p w14:paraId="4277D8DE" w14:textId="4B4EAA9B" w:rsidR="00FC67F0" w:rsidRPr="00FC67F0" w:rsidRDefault="00FC67F0" w:rsidP="008C23BF">
            <w:pPr>
              <w:pBdr>
                <w:bottom w:val="single" w:sz="4" w:space="1" w:color="auto"/>
              </w:pBdr>
              <w:spacing w:line="320" w:lineRule="exact"/>
              <w:ind w:left="72" w:right="-198" w:hanging="90"/>
              <w:jc w:val="center"/>
              <w:rPr>
                <w:rFonts w:ascii="Arial" w:hAnsi="Arial" w:cs="Arial"/>
                <w:sz w:val="18"/>
                <w:szCs w:val="18"/>
              </w:rPr>
            </w:pPr>
            <w:r w:rsidRPr="00FC67F0">
              <w:rPr>
                <w:rFonts w:ascii="Arial" w:hAnsi="Arial" w:cs="Arial"/>
                <w:sz w:val="18"/>
                <w:szCs w:val="18"/>
              </w:rPr>
              <w:t>financial statements</w:t>
            </w:r>
          </w:p>
        </w:tc>
      </w:tr>
      <w:tr w:rsidR="00FC67F0" w:rsidRPr="00FC67F0" w14:paraId="28CB7C5E" w14:textId="77777777" w:rsidTr="00E6518D">
        <w:trPr>
          <w:gridAfter w:val="1"/>
          <w:wAfter w:w="16" w:type="dxa"/>
          <w:trHeight w:val="351"/>
        </w:trPr>
        <w:tc>
          <w:tcPr>
            <w:tcW w:w="898" w:type="dxa"/>
            <w:vAlign w:val="bottom"/>
          </w:tcPr>
          <w:p w14:paraId="2E2F46BA" w14:textId="10237DED" w:rsidR="00FC67F0" w:rsidRPr="00FC67F0" w:rsidRDefault="00FC67F0" w:rsidP="008C23BF">
            <w:pPr>
              <w:pBdr>
                <w:bottom w:val="single" w:sz="4" w:space="1" w:color="auto"/>
              </w:pBdr>
              <w:spacing w:line="320" w:lineRule="exact"/>
              <w:jc w:val="center"/>
              <w:rPr>
                <w:rFonts w:ascii="Arial" w:hAnsi="Arial" w:cs="Arial"/>
                <w:sz w:val="18"/>
                <w:szCs w:val="18"/>
              </w:rPr>
            </w:pPr>
            <w:r w:rsidRPr="00FC67F0">
              <w:rPr>
                <w:rFonts w:ascii="Arial" w:hAnsi="Arial" w:cs="Arial"/>
                <w:sz w:val="18"/>
                <w:szCs w:val="18"/>
              </w:rPr>
              <w:t>Loan</w:t>
            </w:r>
          </w:p>
        </w:tc>
        <w:tc>
          <w:tcPr>
            <w:tcW w:w="1351" w:type="dxa"/>
            <w:vAlign w:val="bottom"/>
          </w:tcPr>
          <w:p w14:paraId="66B91247" w14:textId="782A30CF" w:rsidR="00FC67F0" w:rsidRPr="00FC67F0" w:rsidRDefault="00FC67F0" w:rsidP="008C23BF">
            <w:pPr>
              <w:pBdr>
                <w:bottom w:val="single" w:sz="4" w:space="1" w:color="auto"/>
              </w:pBdr>
              <w:spacing w:line="320" w:lineRule="exact"/>
              <w:jc w:val="center"/>
              <w:rPr>
                <w:rFonts w:ascii="Arial" w:hAnsi="Arial" w:cs="Arial"/>
                <w:sz w:val="18"/>
                <w:szCs w:val="18"/>
              </w:rPr>
            </w:pPr>
            <w:r w:rsidRPr="00FC67F0">
              <w:rPr>
                <w:rFonts w:ascii="Arial" w:hAnsi="Arial" w:cs="Arial"/>
                <w:sz w:val="18"/>
                <w:szCs w:val="18"/>
              </w:rPr>
              <w:t>per annum)</w:t>
            </w:r>
          </w:p>
        </w:tc>
        <w:tc>
          <w:tcPr>
            <w:tcW w:w="4215" w:type="dxa"/>
            <w:vAlign w:val="bottom"/>
          </w:tcPr>
          <w:p w14:paraId="64FF1D49" w14:textId="59613516" w:rsidR="00FC67F0" w:rsidRPr="00FC67F0" w:rsidRDefault="00FC67F0" w:rsidP="008C23BF">
            <w:pPr>
              <w:pBdr>
                <w:bottom w:val="single" w:sz="4" w:space="1" w:color="auto"/>
              </w:pBdr>
              <w:spacing w:line="320" w:lineRule="exact"/>
              <w:jc w:val="center"/>
              <w:rPr>
                <w:rFonts w:ascii="Arial" w:hAnsi="Arial" w:cs="Arial"/>
                <w:sz w:val="18"/>
                <w:szCs w:val="18"/>
              </w:rPr>
            </w:pPr>
            <w:r w:rsidRPr="00FC67F0">
              <w:rPr>
                <w:rFonts w:ascii="Arial" w:hAnsi="Arial" w:cs="Arial"/>
                <w:sz w:val="18"/>
                <w:szCs w:val="18"/>
              </w:rPr>
              <w:t>Repayment schedule</w:t>
            </w:r>
          </w:p>
        </w:tc>
        <w:tc>
          <w:tcPr>
            <w:tcW w:w="1403" w:type="dxa"/>
          </w:tcPr>
          <w:p w14:paraId="2A135E26" w14:textId="213E7050" w:rsidR="00FC67F0" w:rsidRPr="00FC67F0" w:rsidRDefault="0068403A" w:rsidP="008C23BF">
            <w:pPr>
              <w:pBdr>
                <w:bottom w:val="single" w:sz="4" w:space="1" w:color="auto"/>
              </w:pBdr>
              <w:spacing w:line="320" w:lineRule="exact"/>
              <w:ind w:left="-108" w:right="-108" w:firstLine="108"/>
              <w:jc w:val="center"/>
              <w:rPr>
                <w:rFonts w:ascii="Arial" w:hAnsi="Arial" w:cs="Arial"/>
                <w:sz w:val="18"/>
                <w:szCs w:val="18"/>
              </w:rPr>
            </w:pPr>
            <w:r>
              <w:rPr>
                <w:rFonts w:ascii="Arial" w:hAnsi="Arial" w:cs="Arial"/>
                <w:sz w:val="18"/>
                <w:szCs w:val="18"/>
              </w:rPr>
              <w:t>2022</w:t>
            </w:r>
          </w:p>
        </w:tc>
        <w:tc>
          <w:tcPr>
            <w:tcW w:w="1529" w:type="dxa"/>
            <w:gridSpan w:val="2"/>
          </w:tcPr>
          <w:p w14:paraId="440FAF79" w14:textId="0A9F6FA1" w:rsidR="00FC67F0" w:rsidRPr="00FC67F0" w:rsidRDefault="0068403A" w:rsidP="008C23BF">
            <w:pPr>
              <w:pBdr>
                <w:bottom w:val="single" w:sz="4" w:space="1" w:color="auto"/>
              </w:pBdr>
              <w:spacing w:line="320" w:lineRule="exact"/>
              <w:ind w:left="72" w:right="-198" w:hanging="90"/>
              <w:jc w:val="center"/>
              <w:rPr>
                <w:rFonts w:ascii="Arial" w:hAnsi="Arial" w:cs="Arial"/>
                <w:sz w:val="18"/>
                <w:szCs w:val="18"/>
              </w:rPr>
            </w:pPr>
            <w:r>
              <w:rPr>
                <w:rFonts w:ascii="Arial" w:hAnsi="Arial" w:cs="Arial"/>
                <w:sz w:val="18"/>
                <w:szCs w:val="18"/>
              </w:rPr>
              <w:t>2021</w:t>
            </w:r>
          </w:p>
        </w:tc>
      </w:tr>
      <w:tr w:rsidR="00E6518D" w:rsidRPr="00FC67F0" w14:paraId="618C0C7A" w14:textId="77777777" w:rsidTr="00E6518D">
        <w:tc>
          <w:tcPr>
            <w:tcW w:w="898" w:type="dxa"/>
          </w:tcPr>
          <w:p w14:paraId="78B94C28" w14:textId="4042F8B6" w:rsidR="00E6518D" w:rsidRPr="00FC67F0" w:rsidRDefault="00E6518D" w:rsidP="00E6518D">
            <w:pPr>
              <w:spacing w:line="320" w:lineRule="exact"/>
              <w:ind w:left="54" w:right="-50" w:firstLine="18"/>
              <w:jc w:val="center"/>
              <w:rPr>
                <w:rFonts w:ascii="Arial" w:hAnsi="Arial" w:cs="Arial"/>
                <w:sz w:val="18"/>
                <w:szCs w:val="18"/>
                <w:cs/>
              </w:rPr>
            </w:pPr>
            <w:r w:rsidRPr="00FC67F0">
              <w:rPr>
                <w:rFonts w:ascii="Arial" w:hAnsi="Arial" w:cs="Arial"/>
                <w:sz w:val="18"/>
                <w:szCs w:val="18"/>
              </w:rPr>
              <w:t>1</w:t>
            </w:r>
          </w:p>
        </w:tc>
        <w:tc>
          <w:tcPr>
            <w:tcW w:w="1351" w:type="dxa"/>
          </w:tcPr>
          <w:p w14:paraId="77ABA18D" w14:textId="10F2685F" w:rsidR="00E6518D" w:rsidRPr="00FC67F0" w:rsidRDefault="00E6518D" w:rsidP="00E6518D">
            <w:pPr>
              <w:spacing w:line="320" w:lineRule="exact"/>
              <w:ind w:left="-108"/>
              <w:jc w:val="center"/>
              <w:rPr>
                <w:rFonts w:ascii="Arial" w:hAnsi="Arial" w:cs="Arial"/>
                <w:sz w:val="18"/>
                <w:szCs w:val="18"/>
              </w:rPr>
            </w:pPr>
            <w:proofErr w:type="spellStart"/>
            <w:r w:rsidRPr="00FC67F0">
              <w:rPr>
                <w:rFonts w:ascii="Arial" w:hAnsi="Arial" w:cs="Arial"/>
                <w:sz w:val="18"/>
                <w:szCs w:val="18"/>
              </w:rPr>
              <w:t>MLR</w:t>
            </w:r>
            <w:proofErr w:type="spellEnd"/>
            <w:r w:rsidRPr="00FC67F0">
              <w:rPr>
                <w:rFonts w:ascii="Arial" w:hAnsi="Arial" w:cs="Arial"/>
                <w:sz w:val="18"/>
                <w:szCs w:val="18"/>
              </w:rPr>
              <w:t>-2.15</w:t>
            </w:r>
          </w:p>
          <w:p w14:paraId="0E61845A" w14:textId="77777777" w:rsidR="00E6518D" w:rsidRPr="00FC67F0" w:rsidRDefault="00E6518D" w:rsidP="00E6518D">
            <w:pPr>
              <w:spacing w:line="320" w:lineRule="exact"/>
              <w:ind w:left="-108" w:right="-50"/>
              <w:jc w:val="center"/>
              <w:rPr>
                <w:rFonts w:ascii="Arial" w:hAnsi="Arial" w:cs="Arial"/>
                <w:sz w:val="18"/>
                <w:szCs w:val="18"/>
                <w:cs/>
              </w:rPr>
            </w:pPr>
          </w:p>
        </w:tc>
        <w:tc>
          <w:tcPr>
            <w:tcW w:w="4215" w:type="dxa"/>
          </w:tcPr>
          <w:p w14:paraId="4E1F3A59" w14:textId="11013E59" w:rsidR="00E6518D" w:rsidRPr="00FC67F0" w:rsidRDefault="00E6518D" w:rsidP="00E6518D">
            <w:pPr>
              <w:spacing w:line="320" w:lineRule="exact"/>
              <w:ind w:left="148" w:right="-50" w:hanging="148"/>
              <w:rPr>
                <w:rFonts w:ascii="Arial" w:hAnsi="Arial" w:cs="Arial"/>
                <w:sz w:val="18"/>
                <w:szCs w:val="18"/>
                <w:cs/>
              </w:rPr>
            </w:pPr>
            <w:r w:rsidRPr="00FC67F0">
              <w:rPr>
                <w:rFonts w:ascii="Arial" w:hAnsi="Arial" w:cs="Arial"/>
                <w:sz w:val="18"/>
                <w:szCs w:val="18"/>
              </w:rPr>
              <w:t xml:space="preserve">Repay for 24 installments on monthly basis, </w:t>
            </w:r>
            <w:r>
              <w:rPr>
                <w:rFonts w:ascii="Arial" w:hAnsi="Arial" w:cs="Arial"/>
                <w:sz w:val="18"/>
                <w:szCs w:val="18"/>
              </w:rPr>
              <w:t xml:space="preserve">      </w:t>
            </w:r>
            <w:r w:rsidRPr="00FC67F0">
              <w:rPr>
                <w:rFonts w:ascii="Arial" w:hAnsi="Arial" w:cs="Arial"/>
                <w:sz w:val="18"/>
                <w:szCs w:val="18"/>
              </w:rPr>
              <w:t xml:space="preserve">Baht 0.08 million each, starting first installment </w:t>
            </w:r>
            <w:r>
              <w:rPr>
                <w:rFonts w:ascii="Arial" w:hAnsi="Arial" w:cs="Arial"/>
                <w:sz w:val="18"/>
                <w:szCs w:val="18"/>
              </w:rPr>
              <w:t xml:space="preserve">    </w:t>
            </w:r>
            <w:r w:rsidRPr="00FC67F0">
              <w:rPr>
                <w:rFonts w:ascii="Arial" w:hAnsi="Arial" w:cs="Arial"/>
                <w:sz w:val="18"/>
                <w:szCs w:val="18"/>
              </w:rPr>
              <w:t>on</w:t>
            </w:r>
            <w:r>
              <w:rPr>
                <w:rFonts w:ascii="Arial" w:hAnsi="Arial" w:cs="Arial"/>
                <w:sz w:val="18"/>
                <w:szCs w:val="18"/>
              </w:rPr>
              <w:t xml:space="preserve"> </w:t>
            </w:r>
            <w:r w:rsidRPr="00FC67F0">
              <w:rPr>
                <w:rFonts w:ascii="Arial" w:hAnsi="Arial" w:cs="Arial"/>
                <w:sz w:val="18"/>
                <w:szCs w:val="18"/>
              </w:rPr>
              <w:t>30 April 2020 until</w:t>
            </w:r>
            <w:r>
              <w:rPr>
                <w:rFonts w:ascii="Arial" w:hAnsi="Arial" w:cs="Arial"/>
                <w:sz w:val="18"/>
                <w:szCs w:val="18"/>
              </w:rPr>
              <w:t xml:space="preserve"> </w:t>
            </w:r>
            <w:r w:rsidRPr="00FC67F0">
              <w:rPr>
                <w:rFonts w:ascii="Arial" w:hAnsi="Arial" w:cs="Arial"/>
                <w:sz w:val="18"/>
                <w:szCs w:val="18"/>
              </w:rPr>
              <w:t>30 March 2022</w:t>
            </w:r>
          </w:p>
        </w:tc>
        <w:tc>
          <w:tcPr>
            <w:tcW w:w="1417" w:type="dxa"/>
            <w:gridSpan w:val="2"/>
            <w:vAlign w:val="bottom"/>
          </w:tcPr>
          <w:p w14:paraId="1F0E5761" w14:textId="6913B05D" w:rsidR="00E6518D" w:rsidRPr="00FC67F0" w:rsidRDefault="00D530C2" w:rsidP="00E6518D">
            <w:pPr>
              <w:tabs>
                <w:tab w:val="decimal" w:pos="1065"/>
              </w:tabs>
              <w:spacing w:line="320" w:lineRule="exact"/>
              <w:jc w:val="both"/>
              <w:rPr>
                <w:rFonts w:ascii="Arial" w:hAnsi="Arial" w:cs="Arial"/>
                <w:sz w:val="18"/>
                <w:szCs w:val="18"/>
              </w:rPr>
            </w:pPr>
            <w:r>
              <w:rPr>
                <w:rFonts w:ascii="Arial" w:hAnsi="Arial" w:cs="Arial"/>
                <w:sz w:val="18"/>
                <w:szCs w:val="18"/>
              </w:rPr>
              <w:t>-</w:t>
            </w:r>
          </w:p>
        </w:tc>
        <w:tc>
          <w:tcPr>
            <w:tcW w:w="1531" w:type="dxa"/>
            <w:gridSpan w:val="2"/>
            <w:vAlign w:val="bottom"/>
          </w:tcPr>
          <w:p w14:paraId="043ADF10" w14:textId="282D9B39" w:rsidR="00E6518D" w:rsidRPr="00FC67F0" w:rsidRDefault="00E6518D" w:rsidP="00E6518D">
            <w:pPr>
              <w:tabs>
                <w:tab w:val="decimal" w:pos="1065"/>
              </w:tabs>
              <w:spacing w:line="320" w:lineRule="exact"/>
              <w:jc w:val="both"/>
              <w:rPr>
                <w:rFonts w:ascii="Arial" w:hAnsi="Arial" w:cs="Arial"/>
                <w:sz w:val="18"/>
                <w:szCs w:val="18"/>
              </w:rPr>
            </w:pPr>
            <w:r w:rsidRPr="00FC67F0">
              <w:rPr>
                <w:rFonts w:ascii="Arial" w:hAnsi="Arial" w:cs="Arial"/>
                <w:sz w:val="18"/>
                <w:szCs w:val="18"/>
              </w:rPr>
              <w:t>236</w:t>
            </w:r>
          </w:p>
        </w:tc>
      </w:tr>
      <w:tr w:rsidR="00E6518D" w:rsidRPr="00FC67F0" w14:paraId="361178AE" w14:textId="77777777" w:rsidTr="00E6518D">
        <w:tc>
          <w:tcPr>
            <w:tcW w:w="898" w:type="dxa"/>
          </w:tcPr>
          <w:p w14:paraId="7180B13A" w14:textId="574F7131" w:rsidR="00E6518D" w:rsidRPr="00FC67F0" w:rsidRDefault="00E6518D" w:rsidP="00E6518D">
            <w:pPr>
              <w:spacing w:line="320" w:lineRule="exact"/>
              <w:ind w:left="54" w:right="-50" w:firstLine="18"/>
              <w:jc w:val="center"/>
              <w:rPr>
                <w:rFonts w:ascii="Arial" w:hAnsi="Arial" w:cs="Arial"/>
                <w:sz w:val="18"/>
                <w:szCs w:val="18"/>
              </w:rPr>
            </w:pPr>
            <w:r w:rsidRPr="00FC67F0">
              <w:rPr>
                <w:rFonts w:ascii="Arial" w:hAnsi="Arial" w:cs="Arial"/>
                <w:sz w:val="18"/>
                <w:szCs w:val="18"/>
              </w:rPr>
              <w:t>2</w:t>
            </w:r>
          </w:p>
        </w:tc>
        <w:tc>
          <w:tcPr>
            <w:tcW w:w="1351" w:type="dxa"/>
          </w:tcPr>
          <w:p w14:paraId="711BFE6B" w14:textId="124C608C" w:rsidR="00E6518D" w:rsidRPr="00FC67F0" w:rsidRDefault="00E6518D" w:rsidP="00E6518D">
            <w:pPr>
              <w:spacing w:line="320" w:lineRule="exact"/>
              <w:ind w:left="-108"/>
              <w:jc w:val="center"/>
              <w:rPr>
                <w:rFonts w:ascii="Arial" w:hAnsi="Arial" w:cs="Arial"/>
                <w:sz w:val="18"/>
                <w:szCs w:val="18"/>
              </w:rPr>
            </w:pPr>
            <w:r w:rsidRPr="00FC67F0">
              <w:rPr>
                <w:rFonts w:ascii="Arial" w:hAnsi="Arial" w:cs="Arial"/>
                <w:sz w:val="18"/>
                <w:szCs w:val="18"/>
              </w:rPr>
              <w:t>2.00</w:t>
            </w:r>
          </w:p>
        </w:tc>
        <w:tc>
          <w:tcPr>
            <w:tcW w:w="4215" w:type="dxa"/>
          </w:tcPr>
          <w:p w14:paraId="59FC54EB" w14:textId="2221C1D6" w:rsidR="00E6518D" w:rsidRPr="00FC67F0" w:rsidRDefault="00E6518D" w:rsidP="00E6518D">
            <w:pPr>
              <w:spacing w:line="320" w:lineRule="exact"/>
              <w:ind w:left="148" w:right="-50" w:hanging="148"/>
              <w:rPr>
                <w:rFonts w:ascii="Arial" w:hAnsi="Arial" w:cs="Arial"/>
                <w:sz w:val="18"/>
                <w:szCs w:val="18"/>
              </w:rPr>
            </w:pPr>
            <w:r>
              <w:rPr>
                <w:rFonts w:ascii="Arial" w:hAnsi="Arial" w:cs="Arial"/>
                <w:sz w:val="18"/>
                <w:szCs w:val="18"/>
              </w:rPr>
              <w:t>Repay for 12 installments on monthly basis,       Baht 0.83 million each, starting first installment    on 3 March 2022 until 3 February 2023</w:t>
            </w:r>
          </w:p>
        </w:tc>
        <w:tc>
          <w:tcPr>
            <w:tcW w:w="1417" w:type="dxa"/>
            <w:gridSpan w:val="2"/>
            <w:vAlign w:val="bottom"/>
          </w:tcPr>
          <w:p w14:paraId="40529390" w14:textId="242CA80A" w:rsidR="00E6518D" w:rsidRPr="00FC67F0" w:rsidRDefault="005D13C4" w:rsidP="00E6518D">
            <w:pPr>
              <w:tabs>
                <w:tab w:val="decimal" w:pos="1065"/>
              </w:tabs>
              <w:spacing w:line="320" w:lineRule="exact"/>
              <w:jc w:val="both"/>
              <w:rPr>
                <w:rFonts w:ascii="Arial" w:hAnsi="Arial" w:cs="Arial"/>
                <w:sz w:val="18"/>
                <w:szCs w:val="18"/>
              </w:rPr>
            </w:pPr>
            <w:r>
              <w:rPr>
                <w:rFonts w:ascii="Arial" w:hAnsi="Arial" w:cs="Arial"/>
                <w:sz w:val="18"/>
                <w:szCs w:val="18"/>
              </w:rPr>
              <w:t>2,500</w:t>
            </w:r>
          </w:p>
        </w:tc>
        <w:tc>
          <w:tcPr>
            <w:tcW w:w="1531" w:type="dxa"/>
            <w:gridSpan w:val="2"/>
            <w:vAlign w:val="bottom"/>
          </w:tcPr>
          <w:p w14:paraId="3AF3CD23" w14:textId="7A4D7B6B" w:rsidR="00E6518D" w:rsidRPr="00FC67F0" w:rsidRDefault="00E6518D" w:rsidP="00E6518D">
            <w:pPr>
              <w:tabs>
                <w:tab w:val="decimal" w:pos="1065"/>
              </w:tabs>
              <w:spacing w:line="320" w:lineRule="exact"/>
              <w:jc w:val="both"/>
              <w:rPr>
                <w:rFonts w:ascii="Arial" w:hAnsi="Arial" w:cs="Arial"/>
                <w:sz w:val="18"/>
                <w:szCs w:val="18"/>
              </w:rPr>
            </w:pPr>
            <w:r w:rsidRPr="00FC67F0">
              <w:rPr>
                <w:rFonts w:ascii="Arial" w:hAnsi="Arial" w:cs="Arial"/>
                <w:sz w:val="18"/>
                <w:szCs w:val="18"/>
              </w:rPr>
              <w:t>10,000</w:t>
            </w:r>
          </w:p>
        </w:tc>
      </w:tr>
      <w:tr w:rsidR="00E6518D" w:rsidRPr="00FC67F0" w14:paraId="383DCEB4" w14:textId="77777777" w:rsidTr="00E6518D">
        <w:tc>
          <w:tcPr>
            <w:tcW w:w="898" w:type="dxa"/>
          </w:tcPr>
          <w:p w14:paraId="54C78FD7" w14:textId="644C39E7" w:rsidR="00E6518D" w:rsidRPr="00FC67F0" w:rsidRDefault="00E6518D" w:rsidP="00E6518D">
            <w:pPr>
              <w:spacing w:line="320" w:lineRule="exact"/>
              <w:ind w:left="54" w:right="-50" w:firstLine="18"/>
              <w:jc w:val="center"/>
              <w:rPr>
                <w:rFonts w:ascii="Arial" w:hAnsi="Arial" w:cs="Arial"/>
                <w:sz w:val="18"/>
                <w:szCs w:val="18"/>
                <w:cs/>
              </w:rPr>
            </w:pPr>
            <w:r w:rsidRPr="00FC67F0">
              <w:rPr>
                <w:rFonts w:ascii="Arial" w:hAnsi="Arial" w:cs="Arial"/>
                <w:sz w:val="18"/>
                <w:szCs w:val="18"/>
              </w:rPr>
              <w:t>3</w:t>
            </w:r>
          </w:p>
        </w:tc>
        <w:tc>
          <w:tcPr>
            <w:tcW w:w="1351" w:type="dxa"/>
          </w:tcPr>
          <w:p w14:paraId="06E61E0D" w14:textId="3E9AAEFF" w:rsidR="00E6518D" w:rsidRPr="00FC67F0" w:rsidRDefault="00E6518D" w:rsidP="00E6518D">
            <w:pPr>
              <w:spacing w:line="320" w:lineRule="exact"/>
              <w:ind w:left="-108"/>
              <w:jc w:val="center"/>
              <w:rPr>
                <w:rFonts w:ascii="Arial" w:hAnsi="Arial" w:cs="Arial"/>
                <w:sz w:val="18"/>
                <w:szCs w:val="18"/>
              </w:rPr>
            </w:pPr>
            <w:proofErr w:type="spellStart"/>
            <w:r w:rsidRPr="00FC67F0">
              <w:rPr>
                <w:rFonts w:ascii="Arial" w:hAnsi="Arial" w:cs="Arial"/>
                <w:sz w:val="18"/>
                <w:szCs w:val="18"/>
              </w:rPr>
              <w:t>MLR</w:t>
            </w:r>
            <w:proofErr w:type="spellEnd"/>
            <w:r w:rsidRPr="00FC67F0">
              <w:rPr>
                <w:rFonts w:ascii="Arial" w:hAnsi="Arial" w:cs="Arial"/>
                <w:sz w:val="18"/>
                <w:szCs w:val="18"/>
              </w:rPr>
              <w:t>-2.15</w:t>
            </w:r>
          </w:p>
          <w:p w14:paraId="451B7E43" w14:textId="77777777" w:rsidR="00E6518D" w:rsidRPr="00FC67F0" w:rsidRDefault="00E6518D" w:rsidP="00E6518D">
            <w:pPr>
              <w:spacing w:line="320" w:lineRule="exact"/>
              <w:ind w:left="-108" w:right="-50"/>
              <w:jc w:val="center"/>
              <w:rPr>
                <w:rFonts w:ascii="Arial" w:hAnsi="Arial" w:cs="Arial"/>
                <w:sz w:val="18"/>
                <w:szCs w:val="18"/>
                <w:cs/>
              </w:rPr>
            </w:pPr>
          </w:p>
        </w:tc>
        <w:tc>
          <w:tcPr>
            <w:tcW w:w="4215" w:type="dxa"/>
          </w:tcPr>
          <w:p w14:paraId="4AC7AA41" w14:textId="2A5149FD" w:rsidR="00E6518D" w:rsidRPr="00FC67F0" w:rsidRDefault="00E6518D" w:rsidP="00E6518D">
            <w:pPr>
              <w:spacing w:line="320" w:lineRule="exact"/>
              <w:ind w:left="148" w:right="-50" w:hanging="148"/>
              <w:rPr>
                <w:rFonts w:ascii="Arial" w:hAnsi="Arial" w:cs="Arial"/>
                <w:sz w:val="18"/>
                <w:szCs w:val="18"/>
                <w:cs/>
              </w:rPr>
            </w:pPr>
            <w:r w:rsidRPr="00FC67F0">
              <w:rPr>
                <w:rFonts w:ascii="Arial" w:hAnsi="Arial" w:cs="Arial"/>
                <w:sz w:val="18"/>
                <w:szCs w:val="18"/>
              </w:rPr>
              <w:t xml:space="preserve">Repay for 60 installments on monthly basis, </w:t>
            </w:r>
            <w:r>
              <w:rPr>
                <w:rFonts w:ascii="Arial" w:hAnsi="Arial" w:cs="Arial"/>
                <w:sz w:val="18"/>
                <w:szCs w:val="18"/>
              </w:rPr>
              <w:t xml:space="preserve">      </w:t>
            </w:r>
            <w:r w:rsidRPr="00FC67F0">
              <w:rPr>
                <w:rFonts w:ascii="Arial" w:hAnsi="Arial" w:cs="Arial"/>
                <w:sz w:val="18"/>
                <w:szCs w:val="18"/>
              </w:rPr>
              <w:t>Baht 0.48 million each, starting first installment</w:t>
            </w:r>
            <w:r>
              <w:rPr>
                <w:rFonts w:ascii="Arial" w:hAnsi="Arial" w:cs="Arial"/>
                <w:sz w:val="18"/>
                <w:szCs w:val="18"/>
              </w:rPr>
              <w:t xml:space="preserve">   </w:t>
            </w:r>
            <w:r w:rsidRPr="00FC67F0">
              <w:rPr>
                <w:rFonts w:ascii="Arial" w:hAnsi="Arial" w:cs="Arial"/>
                <w:sz w:val="18"/>
                <w:szCs w:val="18"/>
              </w:rPr>
              <w:t xml:space="preserve"> on</w:t>
            </w:r>
            <w:r>
              <w:rPr>
                <w:rFonts w:ascii="Arial" w:hAnsi="Arial" w:cs="Arial"/>
                <w:sz w:val="18"/>
                <w:szCs w:val="18"/>
              </w:rPr>
              <w:t xml:space="preserve"> </w:t>
            </w:r>
            <w:r w:rsidRPr="00FC67F0">
              <w:rPr>
                <w:rFonts w:ascii="Arial" w:hAnsi="Arial" w:cs="Arial"/>
                <w:sz w:val="18"/>
                <w:szCs w:val="18"/>
              </w:rPr>
              <w:t>30 April 2020 until</w:t>
            </w:r>
            <w:r>
              <w:rPr>
                <w:rFonts w:ascii="Arial" w:hAnsi="Arial" w:cs="Arial"/>
                <w:sz w:val="18"/>
                <w:szCs w:val="18"/>
              </w:rPr>
              <w:t xml:space="preserve"> </w:t>
            </w:r>
            <w:r w:rsidRPr="00FC67F0">
              <w:rPr>
                <w:rFonts w:ascii="Arial" w:hAnsi="Arial" w:cs="Arial"/>
                <w:sz w:val="18"/>
                <w:szCs w:val="18"/>
              </w:rPr>
              <w:t>30 March 2025</w:t>
            </w:r>
          </w:p>
        </w:tc>
        <w:tc>
          <w:tcPr>
            <w:tcW w:w="1417" w:type="dxa"/>
            <w:gridSpan w:val="2"/>
            <w:vAlign w:val="bottom"/>
          </w:tcPr>
          <w:p w14:paraId="68DB5840" w14:textId="33A8CA36" w:rsidR="00E6518D" w:rsidRPr="00FC67F0" w:rsidRDefault="00423A83" w:rsidP="00E6518D">
            <w:pPr>
              <w:tabs>
                <w:tab w:val="decimal" w:pos="1065"/>
              </w:tabs>
              <w:spacing w:line="320" w:lineRule="exact"/>
              <w:jc w:val="both"/>
              <w:rPr>
                <w:rFonts w:ascii="Arial" w:hAnsi="Arial" w:cs="Arial"/>
                <w:sz w:val="18"/>
                <w:szCs w:val="18"/>
              </w:rPr>
            </w:pPr>
            <w:r>
              <w:rPr>
                <w:rFonts w:ascii="Arial" w:hAnsi="Arial" w:cs="Arial"/>
                <w:sz w:val="18"/>
                <w:szCs w:val="18"/>
              </w:rPr>
              <w:t>12,591</w:t>
            </w:r>
          </w:p>
        </w:tc>
        <w:tc>
          <w:tcPr>
            <w:tcW w:w="1531" w:type="dxa"/>
            <w:gridSpan w:val="2"/>
            <w:vAlign w:val="bottom"/>
          </w:tcPr>
          <w:p w14:paraId="41D58AE2" w14:textId="40F5E0E9" w:rsidR="00E6518D" w:rsidRPr="00FC67F0" w:rsidRDefault="00E6518D" w:rsidP="00E6518D">
            <w:pPr>
              <w:tabs>
                <w:tab w:val="decimal" w:pos="1065"/>
              </w:tabs>
              <w:spacing w:line="320" w:lineRule="exact"/>
              <w:jc w:val="both"/>
              <w:rPr>
                <w:rFonts w:ascii="Arial" w:hAnsi="Arial" w:cs="Arial"/>
                <w:sz w:val="18"/>
                <w:szCs w:val="18"/>
              </w:rPr>
            </w:pPr>
            <w:r w:rsidRPr="00FC67F0">
              <w:rPr>
                <w:rFonts w:ascii="Arial" w:hAnsi="Arial" w:cs="Arial"/>
                <w:sz w:val="18"/>
                <w:szCs w:val="18"/>
              </w:rPr>
              <w:t>18,351</w:t>
            </w:r>
          </w:p>
        </w:tc>
      </w:tr>
      <w:tr w:rsidR="00B97856" w:rsidRPr="00FC67F0" w14:paraId="42393168" w14:textId="77777777" w:rsidTr="00E6518D">
        <w:tc>
          <w:tcPr>
            <w:tcW w:w="898" w:type="dxa"/>
          </w:tcPr>
          <w:p w14:paraId="6209DBA7" w14:textId="2729447D" w:rsidR="00B97856" w:rsidRPr="00FC67F0" w:rsidRDefault="00B97856" w:rsidP="00E6518D">
            <w:pPr>
              <w:spacing w:line="320" w:lineRule="exact"/>
              <w:ind w:left="54" w:right="-50" w:firstLine="18"/>
              <w:jc w:val="center"/>
              <w:rPr>
                <w:rFonts w:ascii="Arial" w:hAnsi="Arial" w:cs="Arial"/>
                <w:sz w:val="18"/>
                <w:szCs w:val="18"/>
              </w:rPr>
            </w:pPr>
            <w:r>
              <w:rPr>
                <w:rFonts w:ascii="Arial" w:hAnsi="Arial" w:cs="Arial"/>
                <w:sz w:val="18"/>
                <w:szCs w:val="18"/>
              </w:rPr>
              <w:t>4</w:t>
            </w:r>
          </w:p>
        </w:tc>
        <w:tc>
          <w:tcPr>
            <w:tcW w:w="1351" w:type="dxa"/>
          </w:tcPr>
          <w:p w14:paraId="2F3C8AA2" w14:textId="05B4CB5D" w:rsidR="00B97856" w:rsidRPr="00FC67F0" w:rsidRDefault="004F0845" w:rsidP="00E6518D">
            <w:pPr>
              <w:spacing w:line="320" w:lineRule="exact"/>
              <w:ind w:left="-108"/>
              <w:jc w:val="center"/>
              <w:rPr>
                <w:rFonts w:ascii="Arial" w:hAnsi="Arial" w:cs="Arial"/>
                <w:sz w:val="18"/>
                <w:szCs w:val="18"/>
              </w:rPr>
            </w:pPr>
            <w:r>
              <w:rPr>
                <w:rFonts w:ascii="Arial" w:hAnsi="Arial" w:cs="Arial"/>
                <w:sz w:val="18"/>
                <w:szCs w:val="18"/>
              </w:rPr>
              <w:t xml:space="preserve">Average </w:t>
            </w:r>
            <w:proofErr w:type="spellStart"/>
            <w:r>
              <w:rPr>
                <w:rFonts w:ascii="Arial" w:hAnsi="Arial" w:cs="Arial"/>
                <w:sz w:val="18"/>
                <w:szCs w:val="18"/>
              </w:rPr>
              <w:t>MLR</w:t>
            </w:r>
            <w:proofErr w:type="spellEnd"/>
            <w:r>
              <w:rPr>
                <w:rFonts w:ascii="Arial" w:hAnsi="Arial" w:cs="Arial"/>
                <w:sz w:val="18"/>
                <w:szCs w:val="18"/>
              </w:rPr>
              <w:t xml:space="preserve"> of 4 banks-1.46</w:t>
            </w:r>
          </w:p>
        </w:tc>
        <w:tc>
          <w:tcPr>
            <w:tcW w:w="4215" w:type="dxa"/>
          </w:tcPr>
          <w:p w14:paraId="409F3115" w14:textId="04EE9225" w:rsidR="00B97856" w:rsidRPr="00FC67F0" w:rsidRDefault="00323294" w:rsidP="00E6518D">
            <w:pPr>
              <w:spacing w:line="320" w:lineRule="exact"/>
              <w:ind w:left="148" w:right="-50" w:hanging="148"/>
              <w:rPr>
                <w:rFonts w:ascii="Arial" w:hAnsi="Arial" w:cs="Arial"/>
                <w:sz w:val="18"/>
                <w:szCs w:val="18"/>
              </w:rPr>
            </w:pPr>
            <w:r w:rsidRPr="00FC67F0">
              <w:rPr>
                <w:rFonts w:ascii="Arial" w:hAnsi="Arial" w:cs="Arial"/>
                <w:sz w:val="18"/>
                <w:szCs w:val="18"/>
              </w:rPr>
              <w:t xml:space="preserve">Repay for </w:t>
            </w:r>
            <w:r>
              <w:rPr>
                <w:rFonts w:ascii="Arial" w:hAnsi="Arial" w:cs="Arial"/>
                <w:sz w:val="18"/>
                <w:szCs w:val="18"/>
              </w:rPr>
              <w:t>36</w:t>
            </w:r>
            <w:r w:rsidRPr="00FC67F0">
              <w:rPr>
                <w:rFonts w:ascii="Arial" w:hAnsi="Arial" w:cs="Arial"/>
                <w:sz w:val="18"/>
                <w:szCs w:val="18"/>
              </w:rPr>
              <w:t xml:space="preserve"> installments on monthly basis, </w:t>
            </w:r>
            <w:r>
              <w:rPr>
                <w:rFonts w:ascii="Arial" w:hAnsi="Arial" w:cs="Arial"/>
                <w:sz w:val="18"/>
                <w:szCs w:val="18"/>
              </w:rPr>
              <w:t xml:space="preserve">      </w:t>
            </w:r>
            <w:r w:rsidRPr="00FC67F0">
              <w:rPr>
                <w:rFonts w:ascii="Arial" w:hAnsi="Arial" w:cs="Arial"/>
                <w:sz w:val="18"/>
                <w:szCs w:val="18"/>
              </w:rPr>
              <w:t>Baht 0.4</w:t>
            </w:r>
            <w:r>
              <w:rPr>
                <w:rFonts w:ascii="Arial" w:hAnsi="Arial" w:cs="Arial"/>
                <w:sz w:val="18"/>
                <w:szCs w:val="18"/>
              </w:rPr>
              <w:t xml:space="preserve">3 </w:t>
            </w:r>
            <w:r w:rsidR="00CE5ED3">
              <w:rPr>
                <w:rFonts w:ascii="Arial" w:hAnsi="Arial" w:cs="Arial"/>
                <w:sz w:val="18"/>
                <w:szCs w:val="18"/>
              </w:rPr>
              <w:t>-</w:t>
            </w:r>
            <w:r>
              <w:rPr>
                <w:rFonts w:ascii="Arial" w:hAnsi="Arial" w:cs="Arial"/>
                <w:sz w:val="18"/>
                <w:szCs w:val="18"/>
              </w:rPr>
              <w:t xml:space="preserve"> 0.50</w:t>
            </w:r>
            <w:r w:rsidRPr="00FC67F0">
              <w:rPr>
                <w:rFonts w:ascii="Arial" w:hAnsi="Arial" w:cs="Arial"/>
                <w:sz w:val="18"/>
                <w:szCs w:val="18"/>
              </w:rPr>
              <w:t xml:space="preserve"> million each, starting first installment</w:t>
            </w:r>
            <w:r w:rsidR="00CE5ED3">
              <w:rPr>
                <w:rFonts w:ascii="Arial" w:hAnsi="Arial" w:cs="Arial"/>
                <w:sz w:val="18"/>
                <w:szCs w:val="18"/>
              </w:rPr>
              <w:t xml:space="preserve"> </w:t>
            </w:r>
            <w:r w:rsidRPr="00FC67F0">
              <w:rPr>
                <w:rFonts w:ascii="Arial" w:hAnsi="Arial" w:cs="Arial"/>
                <w:sz w:val="18"/>
                <w:szCs w:val="18"/>
              </w:rPr>
              <w:t>on</w:t>
            </w:r>
            <w:r>
              <w:rPr>
                <w:rFonts w:ascii="Arial" w:hAnsi="Arial" w:cs="Arial"/>
                <w:sz w:val="18"/>
                <w:szCs w:val="18"/>
              </w:rPr>
              <w:t xml:space="preserve"> </w:t>
            </w:r>
            <w:r w:rsidRPr="00FC67F0">
              <w:rPr>
                <w:rFonts w:ascii="Arial" w:hAnsi="Arial" w:cs="Arial"/>
                <w:sz w:val="18"/>
                <w:szCs w:val="18"/>
              </w:rPr>
              <w:t xml:space="preserve">30 </w:t>
            </w:r>
            <w:r w:rsidR="006247E8">
              <w:rPr>
                <w:rFonts w:ascii="Arial" w:hAnsi="Arial" w:cs="Arial"/>
                <w:sz w:val="18"/>
                <w:szCs w:val="18"/>
              </w:rPr>
              <w:t>June</w:t>
            </w:r>
            <w:r w:rsidRPr="00FC67F0">
              <w:rPr>
                <w:rFonts w:ascii="Arial" w:hAnsi="Arial" w:cs="Arial"/>
                <w:sz w:val="18"/>
                <w:szCs w:val="18"/>
              </w:rPr>
              <w:t xml:space="preserve"> 202</w:t>
            </w:r>
            <w:r w:rsidR="005575B1">
              <w:rPr>
                <w:rFonts w:ascii="Arial" w:hAnsi="Arial" w:cs="Arial"/>
                <w:sz w:val="18"/>
                <w:szCs w:val="18"/>
              </w:rPr>
              <w:t>2</w:t>
            </w:r>
            <w:r w:rsidRPr="00FC67F0">
              <w:rPr>
                <w:rFonts w:ascii="Arial" w:hAnsi="Arial" w:cs="Arial"/>
                <w:sz w:val="18"/>
                <w:szCs w:val="18"/>
              </w:rPr>
              <w:t xml:space="preserve"> until</w:t>
            </w:r>
            <w:r>
              <w:rPr>
                <w:rFonts w:ascii="Arial" w:hAnsi="Arial" w:cs="Arial"/>
                <w:sz w:val="18"/>
                <w:szCs w:val="18"/>
              </w:rPr>
              <w:t xml:space="preserve"> </w:t>
            </w:r>
            <w:r w:rsidRPr="00FC67F0">
              <w:rPr>
                <w:rFonts w:ascii="Arial" w:hAnsi="Arial" w:cs="Arial"/>
                <w:sz w:val="18"/>
                <w:szCs w:val="18"/>
              </w:rPr>
              <w:t>30 Ma</w:t>
            </w:r>
            <w:r w:rsidR="005575B1">
              <w:rPr>
                <w:rFonts w:ascii="Arial" w:hAnsi="Arial" w:cs="Arial"/>
                <w:sz w:val="18"/>
                <w:szCs w:val="18"/>
              </w:rPr>
              <w:t>y</w:t>
            </w:r>
            <w:r w:rsidRPr="00FC67F0">
              <w:rPr>
                <w:rFonts w:ascii="Arial" w:hAnsi="Arial" w:cs="Arial"/>
                <w:sz w:val="18"/>
                <w:szCs w:val="18"/>
              </w:rPr>
              <w:t xml:space="preserve"> 2025</w:t>
            </w:r>
          </w:p>
        </w:tc>
        <w:tc>
          <w:tcPr>
            <w:tcW w:w="1417" w:type="dxa"/>
            <w:gridSpan w:val="2"/>
            <w:vAlign w:val="bottom"/>
          </w:tcPr>
          <w:p w14:paraId="362AD05D" w14:textId="100C4C8E" w:rsidR="00B97856" w:rsidRDefault="00711D28" w:rsidP="00E6518D">
            <w:pPr>
              <w:tabs>
                <w:tab w:val="decimal" w:pos="1065"/>
              </w:tabs>
              <w:spacing w:line="320" w:lineRule="exact"/>
              <w:jc w:val="both"/>
              <w:rPr>
                <w:rFonts w:ascii="Arial" w:hAnsi="Arial" w:cs="Arial"/>
                <w:sz w:val="18"/>
                <w:szCs w:val="18"/>
              </w:rPr>
            </w:pPr>
            <w:r>
              <w:rPr>
                <w:rFonts w:ascii="Arial" w:hAnsi="Arial" w:cs="Arial"/>
                <w:sz w:val="18"/>
                <w:szCs w:val="18"/>
              </w:rPr>
              <w:t>13,889</w:t>
            </w:r>
          </w:p>
        </w:tc>
        <w:tc>
          <w:tcPr>
            <w:tcW w:w="1531" w:type="dxa"/>
            <w:gridSpan w:val="2"/>
            <w:vAlign w:val="bottom"/>
          </w:tcPr>
          <w:p w14:paraId="2388628B" w14:textId="42E18F32" w:rsidR="00B97856" w:rsidRPr="00FC67F0" w:rsidRDefault="00711D28" w:rsidP="00E6518D">
            <w:pPr>
              <w:tabs>
                <w:tab w:val="decimal" w:pos="1065"/>
              </w:tabs>
              <w:spacing w:line="320" w:lineRule="exact"/>
              <w:jc w:val="both"/>
              <w:rPr>
                <w:rFonts w:ascii="Arial" w:hAnsi="Arial" w:cs="Arial"/>
                <w:sz w:val="18"/>
                <w:szCs w:val="18"/>
              </w:rPr>
            </w:pPr>
            <w:r>
              <w:rPr>
                <w:rFonts w:ascii="Arial" w:hAnsi="Arial" w:cs="Arial"/>
                <w:sz w:val="18"/>
                <w:szCs w:val="18"/>
              </w:rPr>
              <w:t>-</w:t>
            </w:r>
          </w:p>
        </w:tc>
      </w:tr>
      <w:tr w:rsidR="00E6518D" w:rsidRPr="00FC67F0" w14:paraId="7750ABD2" w14:textId="77777777" w:rsidTr="00E6518D">
        <w:tc>
          <w:tcPr>
            <w:tcW w:w="898" w:type="dxa"/>
          </w:tcPr>
          <w:p w14:paraId="6580BB47" w14:textId="030F1250" w:rsidR="00E6518D" w:rsidRPr="00FC67F0" w:rsidRDefault="00993C1B" w:rsidP="00E6518D">
            <w:pPr>
              <w:spacing w:line="320" w:lineRule="exact"/>
              <w:ind w:left="54" w:right="-50" w:firstLine="18"/>
              <w:jc w:val="center"/>
              <w:rPr>
                <w:rFonts w:ascii="Arial" w:hAnsi="Arial" w:cs="Arial"/>
                <w:sz w:val="18"/>
                <w:szCs w:val="18"/>
              </w:rPr>
            </w:pPr>
            <w:r>
              <w:rPr>
                <w:rFonts w:ascii="Arial" w:hAnsi="Arial" w:cs="Arial"/>
                <w:sz w:val="18"/>
                <w:szCs w:val="18"/>
              </w:rPr>
              <w:t>5</w:t>
            </w:r>
          </w:p>
        </w:tc>
        <w:tc>
          <w:tcPr>
            <w:tcW w:w="1351" w:type="dxa"/>
          </w:tcPr>
          <w:p w14:paraId="22958320" w14:textId="77777777" w:rsidR="00E6518D" w:rsidRDefault="00E6518D" w:rsidP="00E6518D">
            <w:pPr>
              <w:spacing w:line="320" w:lineRule="exact"/>
              <w:ind w:left="-108"/>
              <w:jc w:val="center"/>
              <w:rPr>
                <w:rFonts w:ascii="Arial" w:hAnsi="Arial" w:cs="Arial"/>
                <w:sz w:val="18"/>
                <w:szCs w:val="18"/>
              </w:rPr>
            </w:pPr>
            <w:r>
              <w:rPr>
                <w:rFonts w:ascii="Arial" w:hAnsi="Arial" w:cs="Arial"/>
                <w:sz w:val="18"/>
                <w:szCs w:val="18"/>
              </w:rPr>
              <w:t xml:space="preserve">Year 1 - 2 at rate of 2.00 </w:t>
            </w:r>
          </w:p>
          <w:p w14:paraId="169D7DDE" w14:textId="466F54D0" w:rsidR="00E6518D" w:rsidRPr="00FC67F0" w:rsidRDefault="00E6518D" w:rsidP="00E6518D">
            <w:pPr>
              <w:spacing w:line="320" w:lineRule="exact"/>
              <w:ind w:left="-108"/>
              <w:jc w:val="center"/>
              <w:rPr>
                <w:rFonts w:ascii="Arial" w:hAnsi="Arial" w:cs="Arial"/>
                <w:sz w:val="18"/>
                <w:szCs w:val="18"/>
              </w:rPr>
            </w:pPr>
            <w:r>
              <w:rPr>
                <w:rFonts w:ascii="Arial" w:hAnsi="Arial" w:cs="Arial"/>
                <w:sz w:val="18"/>
                <w:szCs w:val="18"/>
              </w:rPr>
              <w:t>Year 3 - 5 at rate of 6.00</w:t>
            </w:r>
          </w:p>
        </w:tc>
        <w:tc>
          <w:tcPr>
            <w:tcW w:w="4215" w:type="dxa"/>
          </w:tcPr>
          <w:p w14:paraId="32F276C8" w14:textId="3FC5C070" w:rsidR="00E6518D" w:rsidRPr="00FC67F0" w:rsidRDefault="00E6518D" w:rsidP="00E6518D">
            <w:pPr>
              <w:spacing w:line="320" w:lineRule="exact"/>
              <w:ind w:left="148" w:right="-50" w:hanging="148"/>
              <w:rPr>
                <w:rFonts w:ascii="Arial" w:hAnsi="Arial" w:cs="Arial"/>
                <w:sz w:val="18"/>
                <w:szCs w:val="18"/>
              </w:rPr>
            </w:pPr>
            <w:r>
              <w:rPr>
                <w:rFonts w:ascii="Arial" w:hAnsi="Arial" w:cs="Arial"/>
                <w:sz w:val="18"/>
                <w:szCs w:val="18"/>
              </w:rPr>
              <w:t>Repay for 48 installments on monthly basis,       Baht 0.42 million each, starting first installment    on 17 September 2022 until 17 August 2026</w:t>
            </w:r>
          </w:p>
        </w:tc>
        <w:tc>
          <w:tcPr>
            <w:tcW w:w="1417" w:type="dxa"/>
            <w:gridSpan w:val="2"/>
            <w:vAlign w:val="bottom"/>
          </w:tcPr>
          <w:p w14:paraId="1AC394ED" w14:textId="20B4936B" w:rsidR="00E6518D" w:rsidRPr="00FC67F0" w:rsidRDefault="009A463A" w:rsidP="00E6518D">
            <w:pPr>
              <w:tabs>
                <w:tab w:val="decimal" w:pos="1065"/>
              </w:tabs>
              <w:spacing w:line="320" w:lineRule="exact"/>
              <w:jc w:val="both"/>
              <w:rPr>
                <w:rFonts w:ascii="Arial" w:hAnsi="Arial" w:cs="Arial"/>
                <w:sz w:val="18"/>
                <w:szCs w:val="18"/>
              </w:rPr>
            </w:pPr>
            <w:r>
              <w:rPr>
                <w:rFonts w:ascii="Arial" w:hAnsi="Arial" w:cs="Arial"/>
                <w:sz w:val="18"/>
                <w:szCs w:val="18"/>
              </w:rPr>
              <w:t>18,333</w:t>
            </w:r>
          </w:p>
        </w:tc>
        <w:tc>
          <w:tcPr>
            <w:tcW w:w="1531" w:type="dxa"/>
            <w:gridSpan w:val="2"/>
            <w:vAlign w:val="bottom"/>
          </w:tcPr>
          <w:p w14:paraId="5C34F966" w14:textId="3BC1C66A" w:rsidR="00E6518D" w:rsidRPr="00FC67F0" w:rsidRDefault="00E6518D" w:rsidP="00E6518D">
            <w:pPr>
              <w:tabs>
                <w:tab w:val="decimal" w:pos="1065"/>
              </w:tabs>
              <w:spacing w:line="320" w:lineRule="exact"/>
              <w:jc w:val="both"/>
              <w:rPr>
                <w:rFonts w:ascii="Arial" w:hAnsi="Arial" w:cs="Arial"/>
                <w:sz w:val="18"/>
                <w:szCs w:val="18"/>
              </w:rPr>
            </w:pPr>
            <w:r w:rsidRPr="00FC67F0">
              <w:rPr>
                <w:rFonts w:ascii="Arial" w:hAnsi="Arial" w:cs="Arial"/>
                <w:sz w:val="18"/>
                <w:szCs w:val="18"/>
              </w:rPr>
              <w:t>20,000</w:t>
            </w:r>
          </w:p>
        </w:tc>
      </w:tr>
    </w:tbl>
    <w:p w14:paraId="6DF624AE" w14:textId="77777777" w:rsidR="008A1517" w:rsidRPr="00FC67F0" w:rsidRDefault="008A1517" w:rsidP="008A1517">
      <w:pPr>
        <w:tabs>
          <w:tab w:val="left" w:pos="2160"/>
          <w:tab w:val="left" w:pos="6120"/>
          <w:tab w:val="left" w:pos="6480"/>
        </w:tabs>
        <w:spacing w:line="380" w:lineRule="exact"/>
        <w:ind w:right="-7"/>
        <w:jc w:val="right"/>
        <w:rPr>
          <w:rFonts w:ascii="Arial" w:hAnsi="Arial" w:cs="Arial"/>
          <w:sz w:val="18"/>
          <w:szCs w:val="18"/>
        </w:rPr>
      </w:pPr>
      <w:r>
        <w:br w:type="page"/>
      </w:r>
      <w:r w:rsidRPr="00FC67F0">
        <w:rPr>
          <w:rFonts w:ascii="Arial" w:hAnsi="Arial" w:cs="Arial"/>
          <w:sz w:val="18"/>
          <w:szCs w:val="18"/>
        </w:rPr>
        <w:lastRenderedPageBreak/>
        <w:t>(Unit: Thousand Baht)</w:t>
      </w:r>
    </w:p>
    <w:tbl>
      <w:tblPr>
        <w:tblW w:w="9412" w:type="dxa"/>
        <w:tblInd w:w="180" w:type="dxa"/>
        <w:tblLayout w:type="fixed"/>
        <w:tblLook w:val="0000" w:firstRow="0" w:lastRow="0" w:firstColumn="0" w:lastColumn="0" w:noHBand="0" w:noVBand="0"/>
      </w:tblPr>
      <w:tblGrid>
        <w:gridCol w:w="900"/>
        <w:gridCol w:w="1352"/>
        <w:gridCol w:w="4213"/>
        <w:gridCol w:w="7"/>
        <w:gridCol w:w="1395"/>
        <w:gridCol w:w="14"/>
        <w:gridCol w:w="1514"/>
        <w:gridCol w:w="17"/>
      </w:tblGrid>
      <w:tr w:rsidR="008A1517" w:rsidRPr="00FC67F0" w14:paraId="43391478" w14:textId="77777777" w:rsidTr="008A1517">
        <w:trPr>
          <w:trHeight w:val="351"/>
        </w:trPr>
        <w:tc>
          <w:tcPr>
            <w:tcW w:w="900" w:type="dxa"/>
            <w:vAlign w:val="bottom"/>
          </w:tcPr>
          <w:p w14:paraId="16EA1DAD" w14:textId="77777777" w:rsidR="008A1517" w:rsidRPr="00FC67F0" w:rsidRDefault="008A1517" w:rsidP="003F1517">
            <w:pPr>
              <w:spacing w:line="320" w:lineRule="exact"/>
              <w:jc w:val="center"/>
              <w:rPr>
                <w:rFonts w:ascii="Arial" w:hAnsi="Arial" w:cs="Arial"/>
                <w:sz w:val="18"/>
                <w:szCs w:val="18"/>
                <w:cs/>
              </w:rPr>
            </w:pPr>
          </w:p>
        </w:tc>
        <w:tc>
          <w:tcPr>
            <w:tcW w:w="1353" w:type="dxa"/>
            <w:vAlign w:val="bottom"/>
          </w:tcPr>
          <w:p w14:paraId="2E813011" w14:textId="77777777" w:rsidR="008A1517" w:rsidRPr="00FC67F0" w:rsidRDefault="008A1517" w:rsidP="003F1517">
            <w:pPr>
              <w:spacing w:line="320" w:lineRule="exact"/>
              <w:jc w:val="center"/>
              <w:rPr>
                <w:rFonts w:ascii="Arial" w:hAnsi="Arial" w:cs="Arial"/>
                <w:sz w:val="18"/>
                <w:szCs w:val="18"/>
                <w:cs/>
              </w:rPr>
            </w:pPr>
            <w:r w:rsidRPr="00FC67F0">
              <w:rPr>
                <w:rFonts w:ascii="Arial" w:hAnsi="Arial" w:cs="Arial"/>
                <w:sz w:val="18"/>
                <w:szCs w:val="18"/>
              </w:rPr>
              <w:t xml:space="preserve">Interest rate </w:t>
            </w:r>
          </w:p>
        </w:tc>
        <w:tc>
          <w:tcPr>
            <w:tcW w:w="4222" w:type="dxa"/>
            <w:gridSpan w:val="2"/>
            <w:vAlign w:val="bottom"/>
          </w:tcPr>
          <w:p w14:paraId="2D1DDB30" w14:textId="77777777" w:rsidR="008A1517" w:rsidRPr="00FC67F0" w:rsidRDefault="008A1517" w:rsidP="003F1517">
            <w:pPr>
              <w:spacing w:line="320" w:lineRule="exact"/>
              <w:jc w:val="center"/>
              <w:rPr>
                <w:rFonts w:ascii="Arial" w:hAnsi="Arial" w:cs="Arial"/>
                <w:sz w:val="18"/>
                <w:szCs w:val="18"/>
              </w:rPr>
            </w:pPr>
          </w:p>
        </w:tc>
        <w:tc>
          <w:tcPr>
            <w:tcW w:w="2937" w:type="dxa"/>
            <w:gridSpan w:val="4"/>
          </w:tcPr>
          <w:p w14:paraId="6D6E8033" w14:textId="77777777" w:rsidR="008A1517" w:rsidRPr="00FC67F0" w:rsidRDefault="008A1517" w:rsidP="003F1517">
            <w:pPr>
              <w:spacing w:line="320" w:lineRule="exact"/>
              <w:ind w:left="72" w:right="-198" w:hanging="90"/>
              <w:jc w:val="center"/>
              <w:rPr>
                <w:rFonts w:ascii="Arial" w:hAnsi="Arial" w:cs="Arial"/>
                <w:sz w:val="18"/>
                <w:szCs w:val="18"/>
              </w:rPr>
            </w:pPr>
            <w:r w:rsidRPr="00FC67F0">
              <w:rPr>
                <w:rFonts w:ascii="Arial" w:hAnsi="Arial" w:cs="Arial"/>
                <w:sz w:val="18"/>
                <w:szCs w:val="18"/>
              </w:rPr>
              <w:t xml:space="preserve">Consolidated / Separate </w:t>
            </w:r>
          </w:p>
        </w:tc>
      </w:tr>
      <w:tr w:rsidR="008A1517" w:rsidRPr="00FC67F0" w14:paraId="0D7615F3" w14:textId="77777777" w:rsidTr="008A1517">
        <w:trPr>
          <w:trHeight w:val="351"/>
        </w:trPr>
        <w:tc>
          <w:tcPr>
            <w:tcW w:w="900" w:type="dxa"/>
            <w:vAlign w:val="bottom"/>
          </w:tcPr>
          <w:p w14:paraId="7FD327D1" w14:textId="77777777" w:rsidR="008A1517" w:rsidRPr="00FC67F0" w:rsidRDefault="008A1517" w:rsidP="003F1517">
            <w:pPr>
              <w:spacing w:line="320" w:lineRule="exact"/>
              <w:jc w:val="center"/>
              <w:rPr>
                <w:rFonts w:ascii="Arial" w:hAnsi="Arial" w:cs="Arial"/>
                <w:sz w:val="18"/>
                <w:szCs w:val="18"/>
              </w:rPr>
            </w:pPr>
          </w:p>
        </w:tc>
        <w:tc>
          <w:tcPr>
            <w:tcW w:w="1353" w:type="dxa"/>
            <w:vAlign w:val="bottom"/>
          </w:tcPr>
          <w:p w14:paraId="62AB702A" w14:textId="77777777" w:rsidR="008A1517" w:rsidRPr="00FC67F0" w:rsidRDefault="008A1517" w:rsidP="003F1517">
            <w:pPr>
              <w:spacing w:line="320" w:lineRule="exact"/>
              <w:jc w:val="center"/>
              <w:rPr>
                <w:rFonts w:ascii="Arial" w:hAnsi="Arial" w:cs="Arial"/>
                <w:sz w:val="18"/>
                <w:szCs w:val="18"/>
              </w:rPr>
            </w:pPr>
            <w:r w:rsidRPr="00FC67F0">
              <w:rPr>
                <w:rFonts w:ascii="Arial" w:hAnsi="Arial" w:cs="Arial"/>
                <w:sz w:val="18"/>
                <w:szCs w:val="18"/>
              </w:rPr>
              <w:t xml:space="preserve">(percent </w:t>
            </w:r>
            <w:r>
              <w:rPr>
                <w:rFonts w:ascii="Arial" w:hAnsi="Arial" w:cs="Arial"/>
                <w:sz w:val="18"/>
                <w:szCs w:val="18"/>
              </w:rPr>
              <w:t xml:space="preserve">   </w:t>
            </w:r>
          </w:p>
        </w:tc>
        <w:tc>
          <w:tcPr>
            <w:tcW w:w="4222" w:type="dxa"/>
            <w:gridSpan w:val="2"/>
            <w:vAlign w:val="bottom"/>
          </w:tcPr>
          <w:p w14:paraId="65FAE32E" w14:textId="77777777" w:rsidR="008A1517" w:rsidRPr="00FC67F0" w:rsidRDefault="008A1517" w:rsidP="003F1517">
            <w:pPr>
              <w:spacing w:line="320" w:lineRule="exact"/>
              <w:jc w:val="center"/>
              <w:rPr>
                <w:rFonts w:ascii="Arial" w:hAnsi="Arial" w:cs="Arial"/>
                <w:sz w:val="18"/>
                <w:szCs w:val="18"/>
              </w:rPr>
            </w:pPr>
          </w:p>
        </w:tc>
        <w:tc>
          <w:tcPr>
            <w:tcW w:w="2937" w:type="dxa"/>
            <w:gridSpan w:val="4"/>
          </w:tcPr>
          <w:p w14:paraId="64EA5970" w14:textId="77777777" w:rsidR="008A1517" w:rsidRPr="00FC67F0" w:rsidRDefault="008A1517" w:rsidP="003F1517">
            <w:pPr>
              <w:pBdr>
                <w:bottom w:val="single" w:sz="4" w:space="1" w:color="auto"/>
              </w:pBdr>
              <w:spacing w:line="320" w:lineRule="exact"/>
              <w:ind w:left="72" w:right="-198" w:hanging="90"/>
              <w:jc w:val="center"/>
              <w:rPr>
                <w:rFonts w:ascii="Arial" w:hAnsi="Arial" w:cs="Arial"/>
                <w:sz w:val="18"/>
                <w:szCs w:val="18"/>
              </w:rPr>
            </w:pPr>
            <w:r w:rsidRPr="00FC67F0">
              <w:rPr>
                <w:rFonts w:ascii="Arial" w:hAnsi="Arial" w:cs="Arial"/>
                <w:sz w:val="18"/>
                <w:szCs w:val="18"/>
              </w:rPr>
              <w:t>financial statements</w:t>
            </w:r>
          </w:p>
        </w:tc>
      </w:tr>
      <w:tr w:rsidR="008A1517" w:rsidRPr="00FC67F0" w14:paraId="3581A324" w14:textId="77777777" w:rsidTr="008A1517">
        <w:trPr>
          <w:trHeight w:val="351"/>
        </w:trPr>
        <w:tc>
          <w:tcPr>
            <w:tcW w:w="900" w:type="dxa"/>
            <w:vAlign w:val="bottom"/>
          </w:tcPr>
          <w:p w14:paraId="0634D336" w14:textId="77777777" w:rsidR="008A1517" w:rsidRPr="00FC67F0" w:rsidRDefault="008A1517" w:rsidP="003F1517">
            <w:pPr>
              <w:pBdr>
                <w:bottom w:val="single" w:sz="4" w:space="1" w:color="auto"/>
              </w:pBdr>
              <w:spacing w:line="320" w:lineRule="exact"/>
              <w:jc w:val="center"/>
              <w:rPr>
                <w:rFonts w:ascii="Arial" w:hAnsi="Arial" w:cs="Arial"/>
                <w:sz w:val="18"/>
                <w:szCs w:val="18"/>
              </w:rPr>
            </w:pPr>
            <w:r w:rsidRPr="00FC67F0">
              <w:rPr>
                <w:rFonts w:ascii="Arial" w:hAnsi="Arial" w:cs="Arial"/>
                <w:sz w:val="18"/>
                <w:szCs w:val="18"/>
              </w:rPr>
              <w:t>Loan</w:t>
            </w:r>
          </w:p>
        </w:tc>
        <w:tc>
          <w:tcPr>
            <w:tcW w:w="1353" w:type="dxa"/>
            <w:vAlign w:val="bottom"/>
          </w:tcPr>
          <w:p w14:paraId="3397807B" w14:textId="77777777" w:rsidR="008A1517" w:rsidRPr="00FC67F0" w:rsidRDefault="008A1517" w:rsidP="003F1517">
            <w:pPr>
              <w:pBdr>
                <w:bottom w:val="single" w:sz="4" w:space="1" w:color="auto"/>
              </w:pBdr>
              <w:spacing w:line="320" w:lineRule="exact"/>
              <w:jc w:val="center"/>
              <w:rPr>
                <w:rFonts w:ascii="Arial" w:hAnsi="Arial" w:cs="Arial"/>
                <w:sz w:val="18"/>
                <w:szCs w:val="18"/>
              </w:rPr>
            </w:pPr>
            <w:r w:rsidRPr="00FC67F0">
              <w:rPr>
                <w:rFonts w:ascii="Arial" w:hAnsi="Arial" w:cs="Arial"/>
                <w:sz w:val="18"/>
                <w:szCs w:val="18"/>
              </w:rPr>
              <w:t>per annum)</w:t>
            </w:r>
          </w:p>
        </w:tc>
        <w:tc>
          <w:tcPr>
            <w:tcW w:w="4222" w:type="dxa"/>
            <w:gridSpan w:val="2"/>
            <w:vAlign w:val="bottom"/>
          </w:tcPr>
          <w:p w14:paraId="5628BB8F" w14:textId="77777777" w:rsidR="008A1517" w:rsidRPr="00FC67F0" w:rsidRDefault="008A1517" w:rsidP="003F1517">
            <w:pPr>
              <w:pBdr>
                <w:bottom w:val="single" w:sz="4" w:space="1" w:color="auto"/>
              </w:pBdr>
              <w:spacing w:line="320" w:lineRule="exact"/>
              <w:jc w:val="center"/>
              <w:rPr>
                <w:rFonts w:ascii="Arial" w:hAnsi="Arial" w:cs="Arial"/>
                <w:sz w:val="18"/>
                <w:szCs w:val="18"/>
              </w:rPr>
            </w:pPr>
            <w:r w:rsidRPr="00FC67F0">
              <w:rPr>
                <w:rFonts w:ascii="Arial" w:hAnsi="Arial" w:cs="Arial"/>
                <w:sz w:val="18"/>
                <w:szCs w:val="18"/>
              </w:rPr>
              <w:t>Repayment schedule</w:t>
            </w:r>
          </w:p>
        </w:tc>
        <w:tc>
          <w:tcPr>
            <w:tcW w:w="1405" w:type="dxa"/>
            <w:gridSpan w:val="2"/>
          </w:tcPr>
          <w:p w14:paraId="73B044B9" w14:textId="77777777" w:rsidR="008A1517" w:rsidRPr="00FC67F0" w:rsidRDefault="008A1517" w:rsidP="003F1517">
            <w:pPr>
              <w:pBdr>
                <w:bottom w:val="single" w:sz="4" w:space="1" w:color="auto"/>
              </w:pBdr>
              <w:spacing w:line="320" w:lineRule="exact"/>
              <w:ind w:left="-108" w:right="-108" w:firstLine="108"/>
              <w:jc w:val="center"/>
              <w:rPr>
                <w:rFonts w:ascii="Arial" w:hAnsi="Arial" w:cs="Arial"/>
                <w:sz w:val="18"/>
                <w:szCs w:val="18"/>
              </w:rPr>
            </w:pPr>
            <w:r>
              <w:rPr>
                <w:rFonts w:ascii="Arial" w:hAnsi="Arial" w:cs="Arial"/>
                <w:sz w:val="18"/>
                <w:szCs w:val="18"/>
              </w:rPr>
              <w:t>2022</w:t>
            </w:r>
          </w:p>
        </w:tc>
        <w:tc>
          <w:tcPr>
            <w:tcW w:w="1532" w:type="dxa"/>
            <w:gridSpan w:val="2"/>
          </w:tcPr>
          <w:p w14:paraId="4C495D00" w14:textId="77777777" w:rsidR="008A1517" w:rsidRPr="00FC67F0" w:rsidRDefault="008A1517" w:rsidP="003F1517">
            <w:pPr>
              <w:pBdr>
                <w:bottom w:val="single" w:sz="4" w:space="1" w:color="auto"/>
              </w:pBdr>
              <w:spacing w:line="320" w:lineRule="exact"/>
              <w:ind w:left="72" w:right="-198" w:hanging="90"/>
              <w:jc w:val="center"/>
              <w:rPr>
                <w:rFonts w:ascii="Arial" w:hAnsi="Arial" w:cs="Arial"/>
                <w:sz w:val="18"/>
                <w:szCs w:val="18"/>
              </w:rPr>
            </w:pPr>
            <w:r>
              <w:rPr>
                <w:rFonts w:ascii="Arial" w:hAnsi="Arial" w:cs="Arial"/>
                <w:sz w:val="18"/>
                <w:szCs w:val="18"/>
              </w:rPr>
              <w:t>2021</w:t>
            </w:r>
          </w:p>
        </w:tc>
      </w:tr>
      <w:tr w:rsidR="00B24815" w:rsidRPr="00FC67F0" w14:paraId="2DE10563" w14:textId="77777777" w:rsidTr="00E6518D">
        <w:tc>
          <w:tcPr>
            <w:tcW w:w="898" w:type="dxa"/>
          </w:tcPr>
          <w:p w14:paraId="3EB6F090" w14:textId="15926563" w:rsidR="00B24815" w:rsidRDefault="00B24815" w:rsidP="00B24815">
            <w:pPr>
              <w:spacing w:line="320" w:lineRule="exact"/>
              <w:ind w:left="54" w:right="-50" w:firstLine="18"/>
              <w:jc w:val="center"/>
              <w:rPr>
                <w:rFonts w:ascii="Arial" w:hAnsi="Arial" w:cs="Arial"/>
                <w:sz w:val="18"/>
                <w:szCs w:val="18"/>
              </w:rPr>
            </w:pPr>
            <w:r>
              <w:rPr>
                <w:rFonts w:ascii="Arial" w:hAnsi="Arial" w:cs="Arial"/>
                <w:sz w:val="18"/>
                <w:szCs w:val="18"/>
              </w:rPr>
              <w:t>6</w:t>
            </w:r>
          </w:p>
        </w:tc>
        <w:tc>
          <w:tcPr>
            <w:tcW w:w="1351" w:type="dxa"/>
          </w:tcPr>
          <w:p w14:paraId="4378F338" w14:textId="77777777" w:rsidR="00B24815" w:rsidRPr="00FC67F0" w:rsidRDefault="00B24815" w:rsidP="00B24815">
            <w:pPr>
              <w:spacing w:line="320" w:lineRule="exact"/>
              <w:ind w:left="-108"/>
              <w:jc w:val="center"/>
              <w:rPr>
                <w:rFonts w:ascii="Arial" w:hAnsi="Arial" w:cs="Arial"/>
                <w:sz w:val="18"/>
                <w:szCs w:val="18"/>
              </w:rPr>
            </w:pPr>
            <w:proofErr w:type="spellStart"/>
            <w:r w:rsidRPr="00FC67F0">
              <w:rPr>
                <w:rFonts w:ascii="Arial" w:hAnsi="Arial" w:cs="Arial"/>
                <w:sz w:val="18"/>
                <w:szCs w:val="18"/>
              </w:rPr>
              <w:t>MLR</w:t>
            </w:r>
            <w:proofErr w:type="spellEnd"/>
            <w:r w:rsidRPr="00FC67F0">
              <w:rPr>
                <w:rFonts w:ascii="Arial" w:hAnsi="Arial" w:cs="Arial"/>
                <w:sz w:val="18"/>
                <w:szCs w:val="18"/>
              </w:rPr>
              <w:t>-1.00</w:t>
            </w:r>
          </w:p>
          <w:p w14:paraId="0B379B4F" w14:textId="77777777" w:rsidR="00B24815" w:rsidRDefault="00B24815" w:rsidP="00B24815">
            <w:pPr>
              <w:spacing w:line="320" w:lineRule="exact"/>
              <w:ind w:left="-108"/>
              <w:jc w:val="center"/>
              <w:rPr>
                <w:rFonts w:ascii="Arial" w:hAnsi="Arial" w:cs="Arial"/>
                <w:sz w:val="18"/>
                <w:szCs w:val="18"/>
              </w:rPr>
            </w:pPr>
          </w:p>
        </w:tc>
        <w:tc>
          <w:tcPr>
            <w:tcW w:w="4215" w:type="dxa"/>
          </w:tcPr>
          <w:p w14:paraId="6F4DD4C0" w14:textId="12178E7A" w:rsidR="00B24815" w:rsidRDefault="00B24815" w:rsidP="00B24815">
            <w:pPr>
              <w:spacing w:line="320" w:lineRule="exact"/>
              <w:ind w:left="148" w:right="-50" w:hanging="148"/>
              <w:rPr>
                <w:rFonts w:ascii="Arial" w:hAnsi="Arial" w:cs="Arial"/>
                <w:sz w:val="18"/>
                <w:szCs w:val="18"/>
              </w:rPr>
            </w:pPr>
            <w:r w:rsidRPr="00FC67F0">
              <w:rPr>
                <w:rFonts w:ascii="Arial" w:hAnsi="Arial" w:cs="Arial"/>
                <w:sz w:val="18"/>
                <w:szCs w:val="18"/>
              </w:rPr>
              <w:t xml:space="preserve">Repay for 84 installments on monthly basis, </w:t>
            </w:r>
            <w:r>
              <w:rPr>
                <w:rFonts w:ascii="Arial" w:hAnsi="Arial" w:cs="Arial"/>
                <w:sz w:val="18"/>
                <w:szCs w:val="18"/>
              </w:rPr>
              <w:t xml:space="preserve">      </w:t>
            </w:r>
            <w:r w:rsidRPr="00FC67F0">
              <w:rPr>
                <w:rFonts w:ascii="Arial" w:hAnsi="Arial" w:cs="Arial"/>
                <w:sz w:val="18"/>
                <w:szCs w:val="18"/>
              </w:rPr>
              <w:t xml:space="preserve">Baht 0.72 million each, starting first installment </w:t>
            </w:r>
            <w:r>
              <w:rPr>
                <w:rFonts w:ascii="Arial" w:hAnsi="Arial" w:cs="Arial"/>
                <w:sz w:val="18"/>
                <w:szCs w:val="18"/>
              </w:rPr>
              <w:t xml:space="preserve">   </w:t>
            </w:r>
            <w:r w:rsidRPr="00FC67F0">
              <w:rPr>
                <w:rFonts w:ascii="Arial" w:hAnsi="Arial" w:cs="Arial"/>
                <w:sz w:val="18"/>
                <w:szCs w:val="18"/>
              </w:rPr>
              <w:t>on 30 April 2020 until 30 March 2027</w:t>
            </w:r>
          </w:p>
        </w:tc>
        <w:tc>
          <w:tcPr>
            <w:tcW w:w="1417" w:type="dxa"/>
            <w:gridSpan w:val="3"/>
            <w:vAlign w:val="bottom"/>
          </w:tcPr>
          <w:p w14:paraId="17E7CCA7" w14:textId="2CC19DB6" w:rsidR="00B24815" w:rsidRDefault="00B24815" w:rsidP="00B24815">
            <w:pPr>
              <w:tabs>
                <w:tab w:val="decimal" w:pos="1065"/>
              </w:tabs>
              <w:spacing w:line="320" w:lineRule="exact"/>
              <w:jc w:val="both"/>
              <w:rPr>
                <w:rFonts w:ascii="Arial" w:hAnsi="Arial" w:cs="Arial"/>
                <w:sz w:val="18"/>
                <w:szCs w:val="18"/>
              </w:rPr>
            </w:pPr>
            <w:r>
              <w:rPr>
                <w:rFonts w:ascii="Arial" w:hAnsi="Arial" w:cs="Arial"/>
                <w:sz w:val="18"/>
                <w:szCs w:val="18"/>
              </w:rPr>
              <w:t>36,405</w:t>
            </w:r>
          </w:p>
        </w:tc>
        <w:tc>
          <w:tcPr>
            <w:tcW w:w="1531" w:type="dxa"/>
            <w:gridSpan w:val="2"/>
            <w:vAlign w:val="bottom"/>
          </w:tcPr>
          <w:p w14:paraId="32A2E2BC" w14:textId="1ACC1C39" w:rsidR="00B24815" w:rsidRPr="00FC67F0" w:rsidRDefault="00B24815" w:rsidP="00B24815">
            <w:pPr>
              <w:tabs>
                <w:tab w:val="decimal" w:pos="1065"/>
              </w:tabs>
              <w:spacing w:line="320" w:lineRule="exact"/>
              <w:jc w:val="both"/>
              <w:rPr>
                <w:rFonts w:ascii="Arial" w:hAnsi="Arial" w:cs="Arial"/>
                <w:sz w:val="18"/>
                <w:szCs w:val="18"/>
              </w:rPr>
            </w:pPr>
            <w:r w:rsidRPr="00FC67F0">
              <w:rPr>
                <w:rFonts w:ascii="Arial" w:hAnsi="Arial" w:cs="Arial"/>
                <w:sz w:val="18"/>
                <w:szCs w:val="18"/>
              </w:rPr>
              <w:t>44,985</w:t>
            </w:r>
          </w:p>
        </w:tc>
      </w:tr>
      <w:tr w:rsidR="00E90585" w:rsidRPr="00FC67F0" w14:paraId="0A141E00" w14:textId="77777777" w:rsidTr="00E6518D">
        <w:tc>
          <w:tcPr>
            <w:tcW w:w="898" w:type="dxa"/>
          </w:tcPr>
          <w:p w14:paraId="1788689D" w14:textId="527B188F" w:rsidR="00E90585" w:rsidRDefault="00E90585" w:rsidP="00E90585">
            <w:pPr>
              <w:spacing w:line="320" w:lineRule="exact"/>
              <w:ind w:left="54" w:right="-50" w:firstLine="18"/>
              <w:jc w:val="center"/>
              <w:rPr>
                <w:rFonts w:ascii="Arial" w:hAnsi="Arial" w:cs="Arial"/>
                <w:sz w:val="18"/>
                <w:szCs w:val="18"/>
              </w:rPr>
            </w:pPr>
            <w:r>
              <w:rPr>
                <w:rFonts w:ascii="Arial" w:hAnsi="Arial" w:cs="Arial"/>
                <w:sz w:val="18"/>
                <w:szCs w:val="18"/>
              </w:rPr>
              <w:t>7</w:t>
            </w:r>
          </w:p>
        </w:tc>
        <w:tc>
          <w:tcPr>
            <w:tcW w:w="1351" w:type="dxa"/>
          </w:tcPr>
          <w:p w14:paraId="576A0016" w14:textId="77777777" w:rsidR="00E90585" w:rsidRPr="00FC67F0" w:rsidRDefault="00E90585" w:rsidP="00E90585">
            <w:pPr>
              <w:spacing w:line="320" w:lineRule="exact"/>
              <w:ind w:left="-108"/>
              <w:jc w:val="center"/>
              <w:rPr>
                <w:rFonts w:ascii="Arial" w:hAnsi="Arial" w:cs="Arial"/>
                <w:sz w:val="18"/>
                <w:szCs w:val="18"/>
              </w:rPr>
            </w:pPr>
            <w:proofErr w:type="spellStart"/>
            <w:r w:rsidRPr="00FC67F0">
              <w:rPr>
                <w:rFonts w:ascii="Arial" w:hAnsi="Arial" w:cs="Arial"/>
                <w:sz w:val="18"/>
                <w:szCs w:val="18"/>
              </w:rPr>
              <w:t>MLR</w:t>
            </w:r>
            <w:proofErr w:type="spellEnd"/>
            <w:r w:rsidRPr="00FC67F0">
              <w:rPr>
                <w:rFonts w:ascii="Arial" w:hAnsi="Arial" w:cs="Arial"/>
                <w:sz w:val="18"/>
                <w:szCs w:val="18"/>
              </w:rPr>
              <w:t>-</w:t>
            </w:r>
            <w:r>
              <w:rPr>
                <w:rFonts w:ascii="Arial" w:hAnsi="Arial" w:cs="Arial"/>
                <w:sz w:val="18"/>
                <w:szCs w:val="18"/>
              </w:rPr>
              <w:t>2.15</w:t>
            </w:r>
          </w:p>
          <w:p w14:paraId="672215D7" w14:textId="77777777" w:rsidR="00E90585" w:rsidRPr="00FC67F0" w:rsidRDefault="00E90585" w:rsidP="00E90585">
            <w:pPr>
              <w:spacing w:line="320" w:lineRule="exact"/>
              <w:ind w:left="-108"/>
              <w:jc w:val="center"/>
              <w:rPr>
                <w:rFonts w:ascii="Arial" w:hAnsi="Arial" w:cs="Arial"/>
                <w:sz w:val="18"/>
                <w:szCs w:val="18"/>
              </w:rPr>
            </w:pPr>
          </w:p>
        </w:tc>
        <w:tc>
          <w:tcPr>
            <w:tcW w:w="4215" w:type="dxa"/>
          </w:tcPr>
          <w:p w14:paraId="21ACCBE6" w14:textId="1892398A" w:rsidR="00E90585" w:rsidRPr="00FC67F0" w:rsidRDefault="00E90585" w:rsidP="00E90585">
            <w:pPr>
              <w:spacing w:line="320" w:lineRule="exact"/>
              <w:ind w:left="148" w:right="-50" w:hanging="148"/>
              <w:rPr>
                <w:rFonts w:ascii="Arial" w:hAnsi="Arial" w:cs="Arial"/>
                <w:sz w:val="18"/>
                <w:szCs w:val="18"/>
              </w:rPr>
            </w:pPr>
            <w:r w:rsidRPr="00FC67F0">
              <w:rPr>
                <w:rFonts w:ascii="Arial" w:hAnsi="Arial" w:cs="Arial"/>
                <w:sz w:val="18"/>
                <w:szCs w:val="18"/>
              </w:rPr>
              <w:t xml:space="preserve">Repay for </w:t>
            </w:r>
            <w:r>
              <w:rPr>
                <w:rFonts w:ascii="Arial" w:hAnsi="Arial" w:cs="Arial"/>
                <w:sz w:val="18"/>
                <w:szCs w:val="18"/>
              </w:rPr>
              <w:t>60</w:t>
            </w:r>
            <w:r w:rsidRPr="00FC67F0">
              <w:rPr>
                <w:rFonts w:ascii="Arial" w:hAnsi="Arial" w:cs="Arial"/>
                <w:sz w:val="18"/>
                <w:szCs w:val="18"/>
              </w:rPr>
              <w:t xml:space="preserve"> installments on monthly basis, </w:t>
            </w:r>
            <w:r>
              <w:rPr>
                <w:rFonts w:ascii="Arial" w:hAnsi="Arial" w:cs="Arial"/>
                <w:sz w:val="18"/>
                <w:szCs w:val="18"/>
              </w:rPr>
              <w:t xml:space="preserve">      </w:t>
            </w:r>
            <w:r w:rsidRPr="00FC67F0">
              <w:rPr>
                <w:rFonts w:ascii="Arial" w:hAnsi="Arial" w:cs="Arial"/>
                <w:sz w:val="18"/>
                <w:szCs w:val="18"/>
              </w:rPr>
              <w:t>Baht 0</w:t>
            </w:r>
            <w:r>
              <w:rPr>
                <w:rFonts w:ascii="Arial" w:hAnsi="Arial" w:cs="Arial"/>
                <w:sz w:val="18"/>
                <w:szCs w:val="18"/>
              </w:rPr>
              <w:t>.05</w:t>
            </w:r>
            <w:r w:rsidRPr="00FC67F0">
              <w:rPr>
                <w:rFonts w:ascii="Arial" w:hAnsi="Arial" w:cs="Arial"/>
                <w:sz w:val="18"/>
                <w:szCs w:val="18"/>
              </w:rPr>
              <w:t xml:space="preserve"> million each, starting first installment </w:t>
            </w:r>
            <w:r>
              <w:rPr>
                <w:rFonts w:ascii="Arial" w:hAnsi="Arial" w:cs="Arial"/>
                <w:sz w:val="18"/>
                <w:szCs w:val="18"/>
              </w:rPr>
              <w:t xml:space="preserve">   </w:t>
            </w:r>
            <w:r w:rsidRPr="00FC67F0">
              <w:rPr>
                <w:rFonts w:ascii="Arial" w:hAnsi="Arial" w:cs="Arial"/>
                <w:sz w:val="18"/>
                <w:szCs w:val="18"/>
              </w:rPr>
              <w:t xml:space="preserve">on </w:t>
            </w:r>
            <w:r>
              <w:rPr>
                <w:rFonts w:ascii="Arial" w:hAnsi="Arial" w:cs="Arial"/>
                <w:sz w:val="18"/>
                <w:szCs w:val="18"/>
              </w:rPr>
              <w:t>22 November</w:t>
            </w:r>
            <w:r w:rsidRPr="00FC67F0">
              <w:rPr>
                <w:rFonts w:ascii="Arial" w:hAnsi="Arial" w:cs="Arial"/>
                <w:sz w:val="18"/>
                <w:szCs w:val="18"/>
              </w:rPr>
              <w:t xml:space="preserve"> 202</w:t>
            </w:r>
            <w:r>
              <w:rPr>
                <w:rFonts w:ascii="Arial" w:hAnsi="Arial" w:cs="Arial"/>
                <w:sz w:val="18"/>
                <w:szCs w:val="18"/>
              </w:rPr>
              <w:t>2</w:t>
            </w:r>
            <w:r w:rsidRPr="00FC67F0">
              <w:rPr>
                <w:rFonts w:ascii="Arial" w:hAnsi="Arial" w:cs="Arial"/>
                <w:sz w:val="18"/>
                <w:szCs w:val="18"/>
              </w:rPr>
              <w:t xml:space="preserve"> until </w:t>
            </w:r>
            <w:r>
              <w:rPr>
                <w:rFonts w:ascii="Arial" w:hAnsi="Arial" w:cs="Arial"/>
                <w:sz w:val="18"/>
                <w:szCs w:val="18"/>
              </w:rPr>
              <w:t>22 October 2027</w:t>
            </w:r>
          </w:p>
        </w:tc>
        <w:tc>
          <w:tcPr>
            <w:tcW w:w="1417" w:type="dxa"/>
            <w:gridSpan w:val="3"/>
            <w:vAlign w:val="bottom"/>
          </w:tcPr>
          <w:p w14:paraId="7D16F484" w14:textId="3CB62C0A" w:rsidR="00E90585" w:rsidRDefault="00E90585" w:rsidP="00E90585">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2,869</w:t>
            </w:r>
          </w:p>
        </w:tc>
        <w:tc>
          <w:tcPr>
            <w:tcW w:w="1531" w:type="dxa"/>
            <w:gridSpan w:val="2"/>
            <w:vAlign w:val="bottom"/>
          </w:tcPr>
          <w:p w14:paraId="74AF7478" w14:textId="6C5C1688" w:rsidR="00E90585" w:rsidRPr="00FC67F0" w:rsidRDefault="00D733CC" w:rsidP="00E90585">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w:t>
            </w:r>
          </w:p>
        </w:tc>
      </w:tr>
      <w:tr w:rsidR="00E90585" w:rsidRPr="00FC67F0" w14:paraId="474AB112" w14:textId="77777777" w:rsidTr="00E6518D">
        <w:tc>
          <w:tcPr>
            <w:tcW w:w="898" w:type="dxa"/>
          </w:tcPr>
          <w:p w14:paraId="5E790893" w14:textId="28DC0B64" w:rsidR="00E90585" w:rsidRPr="00FC67F0" w:rsidRDefault="00E90585" w:rsidP="00E90585">
            <w:pPr>
              <w:spacing w:line="320" w:lineRule="exact"/>
              <w:ind w:left="54" w:right="-50" w:firstLine="18"/>
              <w:jc w:val="center"/>
              <w:rPr>
                <w:rFonts w:ascii="Arial" w:hAnsi="Arial" w:cs="Arial"/>
                <w:sz w:val="18"/>
                <w:szCs w:val="18"/>
              </w:rPr>
            </w:pPr>
            <w:r>
              <w:rPr>
                <w:rFonts w:ascii="Arial" w:hAnsi="Arial" w:cs="Arial"/>
                <w:sz w:val="18"/>
                <w:szCs w:val="18"/>
              </w:rPr>
              <w:t>8</w:t>
            </w:r>
          </w:p>
        </w:tc>
        <w:tc>
          <w:tcPr>
            <w:tcW w:w="1351" w:type="dxa"/>
          </w:tcPr>
          <w:p w14:paraId="5BA5729A" w14:textId="77777777" w:rsidR="00E90585" w:rsidRDefault="00E90585" w:rsidP="00E90585">
            <w:pPr>
              <w:spacing w:line="320" w:lineRule="exact"/>
              <w:ind w:left="-108"/>
              <w:jc w:val="center"/>
              <w:rPr>
                <w:rFonts w:ascii="Arial" w:hAnsi="Arial" w:cs="Arial"/>
                <w:sz w:val="18"/>
                <w:szCs w:val="18"/>
              </w:rPr>
            </w:pPr>
            <w:r>
              <w:rPr>
                <w:rFonts w:ascii="Arial" w:hAnsi="Arial" w:cs="Arial"/>
                <w:sz w:val="18"/>
                <w:szCs w:val="18"/>
              </w:rPr>
              <w:t xml:space="preserve">Year 1 - 2 at rate of 2.00 </w:t>
            </w:r>
          </w:p>
          <w:p w14:paraId="24BAF9D3" w14:textId="23A8ECF6" w:rsidR="00E90585" w:rsidRPr="00FC67F0" w:rsidRDefault="00E90585" w:rsidP="00E90585">
            <w:pPr>
              <w:spacing w:line="320" w:lineRule="exact"/>
              <w:ind w:left="-108" w:right="-50"/>
              <w:jc w:val="center"/>
              <w:rPr>
                <w:rFonts w:ascii="Arial" w:hAnsi="Arial" w:cs="Arial"/>
                <w:sz w:val="18"/>
                <w:szCs w:val="18"/>
                <w:cs/>
              </w:rPr>
            </w:pPr>
            <w:r>
              <w:rPr>
                <w:rFonts w:ascii="Arial" w:hAnsi="Arial" w:cs="Arial"/>
                <w:sz w:val="18"/>
                <w:szCs w:val="18"/>
              </w:rPr>
              <w:t>Year 3 - 5 at rate of 4.23</w:t>
            </w:r>
          </w:p>
        </w:tc>
        <w:tc>
          <w:tcPr>
            <w:tcW w:w="4215" w:type="dxa"/>
          </w:tcPr>
          <w:p w14:paraId="340EE853" w14:textId="34A78ADF" w:rsidR="00E90585" w:rsidRPr="00FC67F0" w:rsidRDefault="00E90585" w:rsidP="00E90585">
            <w:pPr>
              <w:spacing w:line="320" w:lineRule="exact"/>
              <w:ind w:left="148" w:right="-50" w:hanging="148"/>
              <w:rPr>
                <w:rFonts w:ascii="Arial" w:hAnsi="Arial" w:cs="Arial"/>
                <w:sz w:val="18"/>
                <w:szCs w:val="18"/>
                <w:cs/>
              </w:rPr>
            </w:pPr>
            <w:r w:rsidRPr="00FC67F0">
              <w:rPr>
                <w:rFonts w:ascii="Arial" w:hAnsi="Arial" w:cs="Arial"/>
                <w:sz w:val="18"/>
                <w:szCs w:val="18"/>
              </w:rPr>
              <w:t xml:space="preserve">Repay for </w:t>
            </w:r>
            <w:r>
              <w:rPr>
                <w:rFonts w:ascii="Arial" w:hAnsi="Arial" w:cs="Arial"/>
                <w:sz w:val="18"/>
                <w:szCs w:val="18"/>
              </w:rPr>
              <w:t>60</w:t>
            </w:r>
            <w:r w:rsidRPr="00FC67F0">
              <w:rPr>
                <w:rFonts w:ascii="Arial" w:hAnsi="Arial" w:cs="Arial"/>
                <w:sz w:val="18"/>
                <w:szCs w:val="18"/>
              </w:rPr>
              <w:t xml:space="preserve"> installments on monthly basis, </w:t>
            </w:r>
            <w:r>
              <w:rPr>
                <w:rFonts w:ascii="Arial" w:hAnsi="Arial" w:cs="Arial"/>
                <w:sz w:val="18"/>
                <w:szCs w:val="18"/>
              </w:rPr>
              <w:t xml:space="preserve">      </w:t>
            </w:r>
            <w:r w:rsidRPr="00FC67F0">
              <w:rPr>
                <w:rFonts w:ascii="Arial" w:hAnsi="Arial" w:cs="Arial"/>
                <w:sz w:val="18"/>
                <w:szCs w:val="18"/>
              </w:rPr>
              <w:t xml:space="preserve">Baht </w:t>
            </w:r>
            <w:r w:rsidR="006B2F1D">
              <w:rPr>
                <w:rFonts w:ascii="Arial" w:hAnsi="Arial" w:cs="Arial"/>
                <w:sz w:val="18"/>
                <w:szCs w:val="18"/>
              </w:rPr>
              <w:t>1.04</w:t>
            </w:r>
            <w:r w:rsidRPr="00FC67F0">
              <w:rPr>
                <w:rFonts w:ascii="Arial" w:hAnsi="Arial" w:cs="Arial"/>
                <w:sz w:val="18"/>
                <w:szCs w:val="18"/>
              </w:rPr>
              <w:t xml:space="preserve"> million each, starting first installment </w:t>
            </w:r>
            <w:r>
              <w:rPr>
                <w:rFonts w:ascii="Arial" w:hAnsi="Arial" w:cs="Arial"/>
                <w:sz w:val="18"/>
                <w:szCs w:val="18"/>
              </w:rPr>
              <w:t xml:space="preserve">   </w:t>
            </w:r>
            <w:r w:rsidRPr="00FC67F0">
              <w:rPr>
                <w:rFonts w:ascii="Arial" w:hAnsi="Arial" w:cs="Arial"/>
                <w:sz w:val="18"/>
                <w:szCs w:val="18"/>
              </w:rPr>
              <w:t xml:space="preserve">on </w:t>
            </w:r>
            <w:r>
              <w:rPr>
                <w:rFonts w:ascii="Arial" w:hAnsi="Arial" w:cs="Arial"/>
                <w:sz w:val="18"/>
                <w:szCs w:val="18"/>
              </w:rPr>
              <w:t>2</w:t>
            </w:r>
            <w:r w:rsidR="002350A8">
              <w:rPr>
                <w:rFonts w:ascii="Arial" w:hAnsi="Arial" w:cs="Arial"/>
                <w:sz w:val="18"/>
                <w:szCs w:val="18"/>
              </w:rPr>
              <w:t>5</w:t>
            </w:r>
            <w:r>
              <w:rPr>
                <w:rFonts w:ascii="Arial" w:hAnsi="Arial" w:cs="Arial"/>
                <w:sz w:val="18"/>
                <w:szCs w:val="18"/>
              </w:rPr>
              <w:t xml:space="preserve"> November</w:t>
            </w:r>
            <w:r w:rsidRPr="00FC67F0">
              <w:rPr>
                <w:rFonts w:ascii="Arial" w:hAnsi="Arial" w:cs="Arial"/>
                <w:sz w:val="18"/>
                <w:szCs w:val="18"/>
              </w:rPr>
              <w:t xml:space="preserve"> 202</w:t>
            </w:r>
            <w:r w:rsidR="002350A8">
              <w:rPr>
                <w:rFonts w:ascii="Arial" w:hAnsi="Arial" w:cs="Arial"/>
                <w:sz w:val="18"/>
                <w:szCs w:val="18"/>
              </w:rPr>
              <w:t>3</w:t>
            </w:r>
            <w:r w:rsidRPr="00FC67F0">
              <w:rPr>
                <w:rFonts w:ascii="Arial" w:hAnsi="Arial" w:cs="Arial"/>
                <w:sz w:val="18"/>
                <w:szCs w:val="18"/>
              </w:rPr>
              <w:t xml:space="preserve"> until </w:t>
            </w:r>
            <w:r>
              <w:rPr>
                <w:rFonts w:ascii="Arial" w:hAnsi="Arial" w:cs="Arial"/>
                <w:sz w:val="18"/>
                <w:szCs w:val="18"/>
              </w:rPr>
              <w:t>2</w:t>
            </w:r>
            <w:r w:rsidR="002350A8">
              <w:rPr>
                <w:rFonts w:ascii="Arial" w:hAnsi="Arial" w:cs="Arial"/>
                <w:sz w:val="18"/>
                <w:szCs w:val="18"/>
              </w:rPr>
              <w:t>5 November</w:t>
            </w:r>
            <w:r>
              <w:rPr>
                <w:rFonts w:ascii="Arial" w:hAnsi="Arial" w:cs="Arial"/>
                <w:sz w:val="18"/>
                <w:szCs w:val="18"/>
              </w:rPr>
              <w:t xml:space="preserve"> 2027</w:t>
            </w:r>
          </w:p>
        </w:tc>
        <w:tc>
          <w:tcPr>
            <w:tcW w:w="1417" w:type="dxa"/>
            <w:gridSpan w:val="3"/>
            <w:vAlign w:val="bottom"/>
          </w:tcPr>
          <w:p w14:paraId="3AF3755F" w14:textId="6299A65F" w:rsidR="00E90585" w:rsidRPr="00FC67F0" w:rsidRDefault="001B6544" w:rsidP="00E90585">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50,000</w:t>
            </w:r>
          </w:p>
        </w:tc>
        <w:tc>
          <w:tcPr>
            <w:tcW w:w="1531" w:type="dxa"/>
            <w:gridSpan w:val="2"/>
            <w:vAlign w:val="bottom"/>
          </w:tcPr>
          <w:p w14:paraId="28EA8059" w14:textId="479A0BA6" w:rsidR="00E90585" w:rsidRPr="00FC67F0" w:rsidRDefault="001B6544" w:rsidP="00E90585">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w:t>
            </w:r>
          </w:p>
        </w:tc>
      </w:tr>
      <w:tr w:rsidR="00E90585" w:rsidRPr="00FC67F0" w14:paraId="2D170CC9" w14:textId="77777777" w:rsidTr="00E6518D">
        <w:tc>
          <w:tcPr>
            <w:tcW w:w="898" w:type="dxa"/>
          </w:tcPr>
          <w:p w14:paraId="1777D81B" w14:textId="77777777" w:rsidR="00E90585" w:rsidRPr="00FC67F0" w:rsidRDefault="00E90585" w:rsidP="00E90585">
            <w:pPr>
              <w:spacing w:line="320" w:lineRule="exact"/>
              <w:ind w:left="54" w:right="-50" w:firstLine="18"/>
              <w:rPr>
                <w:rFonts w:ascii="Arial" w:hAnsi="Arial" w:cs="Arial"/>
                <w:sz w:val="18"/>
                <w:szCs w:val="18"/>
                <w:cs/>
              </w:rPr>
            </w:pPr>
            <w:r w:rsidRPr="00FC67F0">
              <w:rPr>
                <w:rFonts w:ascii="Arial" w:hAnsi="Arial" w:cs="Arial"/>
                <w:sz w:val="18"/>
                <w:szCs w:val="18"/>
              </w:rPr>
              <w:t>Total</w:t>
            </w:r>
          </w:p>
        </w:tc>
        <w:tc>
          <w:tcPr>
            <w:tcW w:w="1351" w:type="dxa"/>
          </w:tcPr>
          <w:p w14:paraId="6BAA521B" w14:textId="77777777" w:rsidR="00E90585" w:rsidRPr="00FC67F0" w:rsidRDefault="00E90585" w:rsidP="00E90585">
            <w:pPr>
              <w:spacing w:line="320" w:lineRule="exact"/>
              <w:ind w:left="54" w:right="-50" w:firstLine="18"/>
              <w:rPr>
                <w:rFonts w:ascii="Arial" w:hAnsi="Arial" w:cs="Arial"/>
                <w:sz w:val="18"/>
                <w:szCs w:val="18"/>
                <w:cs/>
              </w:rPr>
            </w:pPr>
          </w:p>
        </w:tc>
        <w:tc>
          <w:tcPr>
            <w:tcW w:w="4215" w:type="dxa"/>
          </w:tcPr>
          <w:p w14:paraId="001CCEE6" w14:textId="77777777" w:rsidR="00E90585" w:rsidRPr="00FC67F0" w:rsidRDefault="00E90585" w:rsidP="00E90585">
            <w:pPr>
              <w:spacing w:line="320" w:lineRule="exact"/>
              <w:ind w:left="54" w:right="-50" w:firstLine="18"/>
              <w:rPr>
                <w:rFonts w:ascii="Arial" w:hAnsi="Arial" w:cs="Arial"/>
                <w:sz w:val="18"/>
                <w:szCs w:val="18"/>
                <w:cs/>
              </w:rPr>
            </w:pPr>
          </w:p>
        </w:tc>
        <w:tc>
          <w:tcPr>
            <w:tcW w:w="1417" w:type="dxa"/>
            <w:gridSpan w:val="3"/>
          </w:tcPr>
          <w:p w14:paraId="6C39EF0C" w14:textId="77A808E2" w:rsidR="00E90585" w:rsidRPr="00FC67F0" w:rsidRDefault="00407F7B" w:rsidP="00E90585">
            <w:pPr>
              <w:tabs>
                <w:tab w:val="decimal" w:pos="1065"/>
              </w:tabs>
              <w:spacing w:line="320" w:lineRule="exact"/>
              <w:jc w:val="both"/>
              <w:rPr>
                <w:rFonts w:ascii="Arial" w:hAnsi="Arial" w:cs="Arial"/>
                <w:sz w:val="18"/>
                <w:szCs w:val="18"/>
              </w:rPr>
            </w:pPr>
            <w:r>
              <w:rPr>
                <w:rFonts w:ascii="Arial" w:hAnsi="Arial" w:cs="Arial"/>
                <w:sz w:val="18"/>
                <w:szCs w:val="18"/>
              </w:rPr>
              <w:t>136,587</w:t>
            </w:r>
          </w:p>
        </w:tc>
        <w:tc>
          <w:tcPr>
            <w:tcW w:w="1531" w:type="dxa"/>
            <w:gridSpan w:val="2"/>
          </w:tcPr>
          <w:p w14:paraId="0594809F" w14:textId="25157A48" w:rsidR="00E90585" w:rsidRPr="00FC67F0" w:rsidRDefault="00E90585" w:rsidP="00E90585">
            <w:pPr>
              <w:tabs>
                <w:tab w:val="decimal" w:pos="1065"/>
              </w:tabs>
              <w:spacing w:line="320" w:lineRule="exact"/>
              <w:jc w:val="both"/>
              <w:rPr>
                <w:rFonts w:ascii="Arial" w:hAnsi="Arial" w:cs="Arial"/>
                <w:sz w:val="18"/>
                <w:szCs w:val="18"/>
              </w:rPr>
            </w:pPr>
            <w:r w:rsidRPr="00FC67F0">
              <w:rPr>
                <w:rFonts w:ascii="Arial" w:hAnsi="Arial" w:cs="Arial"/>
                <w:sz w:val="18"/>
                <w:szCs w:val="18"/>
              </w:rPr>
              <w:t>93,572</w:t>
            </w:r>
          </w:p>
        </w:tc>
      </w:tr>
      <w:tr w:rsidR="00E90585" w:rsidRPr="00FC67F0" w14:paraId="5CA903CE" w14:textId="77777777" w:rsidTr="00E6518D">
        <w:trPr>
          <w:gridAfter w:val="1"/>
          <w:wAfter w:w="16" w:type="dxa"/>
        </w:trPr>
        <w:tc>
          <w:tcPr>
            <w:tcW w:w="6464" w:type="dxa"/>
            <w:gridSpan w:val="3"/>
          </w:tcPr>
          <w:p w14:paraId="68523742" w14:textId="77777777" w:rsidR="00E90585" w:rsidRPr="00FC67F0" w:rsidRDefault="00E90585" w:rsidP="00E90585">
            <w:pPr>
              <w:spacing w:line="320" w:lineRule="exact"/>
              <w:ind w:left="54" w:right="-50" w:firstLine="18"/>
              <w:rPr>
                <w:rFonts w:ascii="Arial" w:hAnsi="Arial" w:cs="Arial"/>
                <w:sz w:val="18"/>
                <w:szCs w:val="18"/>
                <w:cs/>
              </w:rPr>
            </w:pPr>
            <w:r w:rsidRPr="00FC67F0">
              <w:rPr>
                <w:rFonts w:ascii="Arial" w:hAnsi="Arial" w:cs="Arial"/>
                <w:sz w:val="18"/>
                <w:szCs w:val="18"/>
              </w:rPr>
              <w:t>Less: Deferred transaction cost</w:t>
            </w:r>
          </w:p>
        </w:tc>
        <w:tc>
          <w:tcPr>
            <w:tcW w:w="1403" w:type="dxa"/>
            <w:gridSpan w:val="2"/>
          </w:tcPr>
          <w:p w14:paraId="351EE0AE" w14:textId="6D04D12A" w:rsidR="00E90585" w:rsidRPr="00FC67F0" w:rsidRDefault="00407F7B" w:rsidP="00E90585">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(1,060)</w:t>
            </w:r>
          </w:p>
        </w:tc>
        <w:tc>
          <w:tcPr>
            <w:tcW w:w="1529" w:type="dxa"/>
            <w:gridSpan w:val="2"/>
          </w:tcPr>
          <w:p w14:paraId="7C9E36CB" w14:textId="425DFE63" w:rsidR="00E90585" w:rsidRPr="00FC67F0" w:rsidRDefault="00E90585" w:rsidP="00E90585">
            <w:pPr>
              <w:pBdr>
                <w:bottom w:val="single" w:sz="4" w:space="1" w:color="auto"/>
              </w:pBdr>
              <w:tabs>
                <w:tab w:val="decimal" w:pos="1065"/>
              </w:tabs>
              <w:spacing w:line="320" w:lineRule="exact"/>
              <w:jc w:val="both"/>
              <w:rPr>
                <w:rFonts w:ascii="Arial" w:hAnsi="Arial" w:cs="Arial"/>
                <w:sz w:val="18"/>
                <w:szCs w:val="18"/>
              </w:rPr>
            </w:pPr>
            <w:r w:rsidRPr="00FC67F0">
              <w:rPr>
                <w:rFonts w:ascii="Arial" w:hAnsi="Arial" w:cs="Arial"/>
                <w:sz w:val="18"/>
                <w:szCs w:val="18"/>
              </w:rPr>
              <w:t>(501)</w:t>
            </w:r>
          </w:p>
        </w:tc>
      </w:tr>
      <w:tr w:rsidR="00E90585" w:rsidRPr="00FC67F0" w14:paraId="2CFD8708" w14:textId="77777777" w:rsidTr="00E6518D">
        <w:trPr>
          <w:gridAfter w:val="1"/>
          <w:wAfter w:w="16" w:type="dxa"/>
        </w:trPr>
        <w:tc>
          <w:tcPr>
            <w:tcW w:w="6464" w:type="dxa"/>
            <w:gridSpan w:val="3"/>
          </w:tcPr>
          <w:p w14:paraId="5B03CBA1" w14:textId="77777777" w:rsidR="00E90585" w:rsidRPr="00FC67F0" w:rsidRDefault="00E90585" w:rsidP="00E90585">
            <w:pPr>
              <w:spacing w:line="320" w:lineRule="exact"/>
              <w:ind w:left="54" w:right="-50" w:firstLine="18"/>
              <w:rPr>
                <w:rFonts w:ascii="Arial" w:hAnsi="Arial" w:cs="Arial"/>
                <w:sz w:val="18"/>
                <w:szCs w:val="18"/>
              </w:rPr>
            </w:pPr>
            <w:r w:rsidRPr="00FC67F0">
              <w:rPr>
                <w:rFonts w:ascii="Arial" w:hAnsi="Arial" w:cs="Arial"/>
                <w:sz w:val="18"/>
                <w:szCs w:val="18"/>
              </w:rPr>
              <w:t>Loans - net</w:t>
            </w:r>
          </w:p>
        </w:tc>
        <w:tc>
          <w:tcPr>
            <w:tcW w:w="1403" w:type="dxa"/>
            <w:gridSpan w:val="2"/>
          </w:tcPr>
          <w:p w14:paraId="3BA7B881" w14:textId="57E742B3" w:rsidR="00E90585" w:rsidRPr="00FC67F0" w:rsidRDefault="00407F7B" w:rsidP="00E90585">
            <w:pPr>
              <w:tabs>
                <w:tab w:val="decimal" w:pos="1065"/>
              </w:tabs>
              <w:spacing w:line="320" w:lineRule="exact"/>
              <w:jc w:val="both"/>
              <w:rPr>
                <w:rFonts w:ascii="Arial" w:hAnsi="Arial" w:cs="Arial"/>
                <w:sz w:val="18"/>
                <w:szCs w:val="18"/>
              </w:rPr>
            </w:pPr>
            <w:r>
              <w:rPr>
                <w:rFonts w:ascii="Arial" w:hAnsi="Arial" w:cs="Arial"/>
                <w:sz w:val="18"/>
                <w:szCs w:val="18"/>
              </w:rPr>
              <w:t>135,527</w:t>
            </w:r>
          </w:p>
        </w:tc>
        <w:tc>
          <w:tcPr>
            <w:tcW w:w="1529" w:type="dxa"/>
            <w:gridSpan w:val="2"/>
          </w:tcPr>
          <w:p w14:paraId="2C5DFE9D" w14:textId="13E8419B" w:rsidR="00E90585" w:rsidRPr="00FC67F0" w:rsidRDefault="00E90585" w:rsidP="00E90585">
            <w:pPr>
              <w:tabs>
                <w:tab w:val="decimal" w:pos="1065"/>
              </w:tabs>
              <w:spacing w:line="320" w:lineRule="exact"/>
              <w:jc w:val="both"/>
              <w:rPr>
                <w:rFonts w:ascii="Arial" w:hAnsi="Arial" w:cs="Arial"/>
                <w:sz w:val="18"/>
                <w:szCs w:val="18"/>
              </w:rPr>
            </w:pPr>
            <w:r w:rsidRPr="00FC67F0">
              <w:rPr>
                <w:rFonts w:ascii="Arial" w:hAnsi="Arial" w:cs="Arial"/>
                <w:sz w:val="18"/>
                <w:szCs w:val="18"/>
              </w:rPr>
              <w:t>93,071</w:t>
            </w:r>
          </w:p>
        </w:tc>
      </w:tr>
      <w:tr w:rsidR="00E90585" w:rsidRPr="00FC67F0" w14:paraId="34881FC0" w14:textId="77777777" w:rsidTr="00E6518D">
        <w:trPr>
          <w:gridAfter w:val="1"/>
          <w:wAfter w:w="16" w:type="dxa"/>
        </w:trPr>
        <w:tc>
          <w:tcPr>
            <w:tcW w:w="6464" w:type="dxa"/>
            <w:gridSpan w:val="3"/>
          </w:tcPr>
          <w:p w14:paraId="15320803" w14:textId="77777777" w:rsidR="00E90585" w:rsidRPr="00FC67F0" w:rsidRDefault="00E90585" w:rsidP="00E90585">
            <w:pPr>
              <w:spacing w:line="320" w:lineRule="exact"/>
              <w:ind w:left="54" w:right="-50" w:firstLine="18"/>
              <w:rPr>
                <w:rFonts w:ascii="Arial" w:hAnsi="Arial" w:cs="Arial"/>
                <w:sz w:val="18"/>
                <w:szCs w:val="18"/>
                <w:cs/>
              </w:rPr>
            </w:pPr>
            <w:r w:rsidRPr="00FC67F0">
              <w:rPr>
                <w:rFonts w:ascii="Arial" w:hAnsi="Arial" w:cs="Arial"/>
                <w:sz w:val="18"/>
                <w:szCs w:val="18"/>
              </w:rPr>
              <w:t>Less: Current portion</w:t>
            </w:r>
          </w:p>
        </w:tc>
        <w:tc>
          <w:tcPr>
            <w:tcW w:w="1403" w:type="dxa"/>
            <w:gridSpan w:val="2"/>
            <w:vAlign w:val="bottom"/>
          </w:tcPr>
          <w:p w14:paraId="3B6A2738" w14:textId="4208EB51" w:rsidR="00E90585" w:rsidRPr="00FC67F0" w:rsidRDefault="00407F7B" w:rsidP="00E90585">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(28,318)</w:t>
            </w:r>
          </w:p>
        </w:tc>
        <w:tc>
          <w:tcPr>
            <w:tcW w:w="1529" w:type="dxa"/>
            <w:gridSpan w:val="2"/>
            <w:vAlign w:val="bottom"/>
          </w:tcPr>
          <w:p w14:paraId="726F57CC" w14:textId="63738190" w:rsidR="00E90585" w:rsidRPr="00FC67F0" w:rsidRDefault="00E90585" w:rsidP="00E90585">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(24,421)</w:t>
            </w:r>
          </w:p>
        </w:tc>
      </w:tr>
      <w:tr w:rsidR="00E90585" w:rsidRPr="00FC67F0" w14:paraId="769CD7A0" w14:textId="77777777" w:rsidTr="00E6518D">
        <w:trPr>
          <w:gridAfter w:val="1"/>
          <w:wAfter w:w="16" w:type="dxa"/>
          <w:trHeight w:val="315"/>
        </w:trPr>
        <w:tc>
          <w:tcPr>
            <w:tcW w:w="6464" w:type="dxa"/>
            <w:gridSpan w:val="3"/>
          </w:tcPr>
          <w:p w14:paraId="6536DF4A" w14:textId="691FFB84" w:rsidR="00E90585" w:rsidRPr="00FC67F0" w:rsidRDefault="00E90585" w:rsidP="00E90585">
            <w:pPr>
              <w:spacing w:line="320" w:lineRule="exact"/>
              <w:ind w:left="54" w:right="-50" w:firstLine="18"/>
              <w:rPr>
                <w:rFonts w:ascii="Arial" w:hAnsi="Arial" w:cs="Arial"/>
                <w:sz w:val="18"/>
                <w:szCs w:val="18"/>
                <w:cs/>
              </w:rPr>
            </w:pPr>
            <w:r w:rsidRPr="00FC67F0">
              <w:rPr>
                <w:rFonts w:ascii="Arial" w:hAnsi="Arial" w:cs="Arial"/>
                <w:sz w:val="18"/>
                <w:szCs w:val="18"/>
              </w:rPr>
              <w:t>Long-term loans</w:t>
            </w:r>
            <w:r>
              <w:rPr>
                <w:rFonts w:ascii="Arial" w:hAnsi="Arial" w:cs="Arial"/>
                <w:sz w:val="18"/>
                <w:szCs w:val="18"/>
              </w:rPr>
              <w:t xml:space="preserve">, </w:t>
            </w:r>
            <w:r w:rsidRPr="00FC67F0">
              <w:rPr>
                <w:rFonts w:ascii="Arial" w:hAnsi="Arial" w:cs="Arial"/>
                <w:sz w:val="18"/>
                <w:szCs w:val="18"/>
              </w:rPr>
              <w:t>net of current portion</w:t>
            </w:r>
          </w:p>
        </w:tc>
        <w:tc>
          <w:tcPr>
            <w:tcW w:w="1403" w:type="dxa"/>
            <w:gridSpan w:val="2"/>
            <w:vAlign w:val="bottom"/>
          </w:tcPr>
          <w:p w14:paraId="05211239" w14:textId="6202A417" w:rsidR="00E90585" w:rsidRPr="00FC67F0" w:rsidRDefault="00407F7B" w:rsidP="00E90585">
            <w:pPr>
              <w:pBdr>
                <w:bottom w:val="double" w:sz="4" w:space="1" w:color="auto"/>
              </w:pBdr>
              <w:tabs>
                <w:tab w:val="decimal" w:pos="1065"/>
              </w:tabs>
              <w:spacing w:line="320" w:lineRule="exact"/>
              <w:jc w:val="both"/>
              <w:rPr>
                <w:rFonts w:ascii="Arial" w:hAnsi="Arial" w:cs="Arial"/>
                <w:sz w:val="18"/>
                <w:szCs w:val="18"/>
              </w:rPr>
            </w:pPr>
            <w:r>
              <w:rPr>
                <w:rFonts w:ascii="Arial" w:hAnsi="Arial" w:cs="Arial"/>
                <w:sz w:val="18"/>
                <w:szCs w:val="18"/>
              </w:rPr>
              <w:t>107,209</w:t>
            </w:r>
          </w:p>
        </w:tc>
        <w:tc>
          <w:tcPr>
            <w:tcW w:w="1529" w:type="dxa"/>
            <w:gridSpan w:val="2"/>
            <w:vAlign w:val="bottom"/>
          </w:tcPr>
          <w:p w14:paraId="60C4BD3E" w14:textId="2FCCF236" w:rsidR="00E90585" w:rsidRPr="00FC67F0" w:rsidRDefault="00E90585" w:rsidP="00E90585">
            <w:pPr>
              <w:pBdr>
                <w:bottom w:val="double" w:sz="4" w:space="1" w:color="auto"/>
              </w:pBdr>
              <w:tabs>
                <w:tab w:val="decimal" w:pos="1065"/>
              </w:tabs>
              <w:spacing w:line="320" w:lineRule="exact"/>
              <w:jc w:val="both"/>
              <w:rPr>
                <w:rFonts w:ascii="Arial" w:hAnsi="Arial" w:cs="Arial"/>
                <w:sz w:val="18"/>
                <w:szCs w:val="18"/>
              </w:rPr>
            </w:pPr>
            <w:r>
              <w:rPr>
                <w:rFonts w:ascii="Arial" w:hAnsi="Arial" w:cs="Arial"/>
                <w:sz w:val="18"/>
                <w:szCs w:val="18"/>
              </w:rPr>
              <w:t>68,650</w:t>
            </w:r>
          </w:p>
        </w:tc>
      </w:tr>
    </w:tbl>
    <w:p w14:paraId="7A0908BC" w14:textId="4BB24727" w:rsidR="007A12B0" w:rsidRDefault="00C3768A" w:rsidP="007A12B0">
      <w:pPr>
        <w:tabs>
          <w:tab w:val="left" w:pos="1440"/>
          <w:tab w:val="left" w:pos="2160"/>
        </w:tabs>
        <w:spacing w:before="240" w:after="120" w:line="380" w:lineRule="exact"/>
        <w:ind w:left="547" w:right="-43" w:hanging="547"/>
        <w:jc w:val="thaiDistribute"/>
        <w:rPr>
          <w:rFonts w:ascii="Arial" w:hAnsi="Arial"/>
          <w:sz w:val="22"/>
          <w:szCs w:val="22"/>
        </w:rPr>
      </w:pPr>
      <w:r w:rsidRPr="007222F3">
        <w:rPr>
          <w:rFonts w:ascii="Arial" w:hAnsi="Arial"/>
          <w:sz w:val="22"/>
          <w:szCs w:val="22"/>
        </w:rPr>
        <w:tab/>
      </w:r>
      <w:r w:rsidR="007A12B0" w:rsidRPr="007222F3">
        <w:rPr>
          <w:rFonts w:ascii="Arial" w:hAnsi="Arial"/>
          <w:sz w:val="22"/>
          <w:szCs w:val="22"/>
        </w:rPr>
        <w:t xml:space="preserve">Movement of </w:t>
      </w:r>
      <w:r w:rsidR="00860EA9">
        <w:rPr>
          <w:rFonts w:ascii="Arial" w:hAnsi="Arial"/>
          <w:sz w:val="22"/>
          <w:szCs w:val="22"/>
        </w:rPr>
        <w:t xml:space="preserve">the </w:t>
      </w:r>
      <w:r w:rsidR="007A12B0" w:rsidRPr="007222F3">
        <w:rPr>
          <w:rFonts w:ascii="Arial" w:hAnsi="Arial"/>
          <w:sz w:val="22"/>
          <w:szCs w:val="22"/>
        </w:rPr>
        <w:t xml:space="preserve">long-term loan account during the </w:t>
      </w:r>
      <w:r w:rsidR="00B13CE3" w:rsidRPr="007222F3">
        <w:rPr>
          <w:rFonts w:ascii="Arial" w:hAnsi="Arial"/>
          <w:sz w:val="22"/>
          <w:szCs w:val="22"/>
        </w:rPr>
        <w:t>year</w:t>
      </w:r>
      <w:r w:rsidR="00BB4953">
        <w:rPr>
          <w:rFonts w:ascii="Arial" w:hAnsi="Arial"/>
          <w:sz w:val="22"/>
          <w:szCs w:val="22"/>
        </w:rPr>
        <w:t xml:space="preserve">s </w:t>
      </w:r>
      <w:r w:rsidR="007A12B0" w:rsidRPr="007222F3">
        <w:rPr>
          <w:rFonts w:ascii="Arial" w:hAnsi="Arial"/>
          <w:sz w:val="22"/>
          <w:szCs w:val="22"/>
        </w:rPr>
        <w:t xml:space="preserve">ended </w:t>
      </w:r>
      <w:r w:rsidR="00B13CE3" w:rsidRPr="007222F3">
        <w:rPr>
          <w:rFonts w:ascii="Arial" w:hAnsi="Arial"/>
          <w:sz w:val="22"/>
          <w:szCs w:val="22"/>
        </w:rPr>
        <w:t>31 December</w:t>
      </w:r>
      <w:r w:rsidR="007A12B0" w:rsidRPr="007222F3">
        <w:rPr>
          <w:rFonts w:ascii="Arial" w:hAnsi="Arial"/>
          <w:sz w:val="22"/>
          <w:szCs w:val="22"/>
        </w:rPr>
        <w:t xml:space="preserve"> </w:t>
      </w:r>
      <w:r w:rsidR="0068403A">
        <w:rPr>
          <w:rFonts w:ascii="Arial" w:hAnsi="Arial"/>
          <w:sz w:val="22"/>
          <w:szCs w:val="22"/>
        </w:rPr>
        <w:t>2022</w:t>
      </w:r>
      <w:r w:rsidR="007A12B0" w:rsidRPr="007222F3">
        <w:rPr>
          <w:rFonts w:ascii="Arial" w:hAnsi="Arial"/>
          <w:sz w:val="22"/>
          <w:szCs w:val="22"/>
        </w:rPr>
        <w:t xml:space="preserve"> </w:t>
      </w:r>
      <w:r w:rsidR="00BB4953">
        <w:rPr>
          <w:rFonts w:ascii="Arial" w:hAnsi="Arial"/>
          <w:sz w:val="22"/>
          <w:szCs w:val="22"/>
        </w:rPr>
        <w:t xml:space="preserve">and </w:t>
      </w:r>
      <w:r w:rsidR="0068403A">
        <w:rPr>
          <w:rFonts w:ascii="Arial" w:hAnsi="Arial"/>
          <w:sz w:val="22"/>
          <w:szCs w:val="22"/>
        </w:rPr>
        <w:t>2021</w:t>
      </w:r>
      <w:r w:rsidR="00BB4953">
        <w:rPr>
          <w:rFonts w:ascii="Arial" w:hAnsi="Arial"/>
          <w:sz w:val="22"/>
          <w:szCs w:val="22"/>
        </w:rPr>
        <w:t xml:space="preserve"> </w:t>
      </w:r>
      <w:r w:rsidR="007A12B0" w:rsidRPr="007222F3">
        <w:rPr>
          <w:rFonts w:ascii="Arial" w:hAnsi="Arial"/>
          <w:sz w:val="22"/>
          <w:szCs w:val="22"/>
        </w:rPr>
        <w:t xml:space="preserve">are </w:t>
      </w:r>
      <w:proofErr w:type="spellStart"/>
      <w:r w:rsidR="00860EA9">
        <w:rPr>
          <w:rFonts w:ascii="Arial" w:hAnsi="Arial"/>
          <w:sz w:val="22"/>
          <w:szCs w:val="22"/>
        </w:rPr>
        <w:t>summarised</w:t>
      </w:r>
      <w:proofErr w:type="spellEnd"/>
      <w:r w:rsidR="00860EA9">
        <w:rPr>
          <w:rFonts w:ascii="Arial" w:hAnsi="Arial"/>
          <w:sz w:val="22"/>
          <w:szCs w:val="22"/>
        </w:rPr>
        <w:t xml:space="preserve"> below:</w:t>
      </w:r>
    </w:p>
    <w:p w14:paraId="2D2C5C40" w14:textId="77777777" w:rsidR="002F521E" w:rsidRPr="0082650D" w:rsidRDefault="002F521E" w:rsidP="002F521E">
      <w:pPr>
        <w:tabs>
          <w:tab w:val="right" w:pos="7280"/>
          <w:tab w:val="right" w:pos="8540"/>
        </w:tabs>
        <w:spacing w:before="240" w:after="120"/>
        <w:ind w:left="547" w:right="-7" w:hanging="547"/>
        <w:jc w:val="right"/>
        <w:rPr>
          <w:rFonts w:ascii="Arial" w:hAnsi="Arial" w:cs="Arial"/>
          <w:b/>
          <w:bCs/>
          <w:sz w:val="22"/>
          <w:szCs w:val="22"/>
        </w:rPr>
      </w:pPr>
      <w:r w:rsidRPr="0082650D">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300"/>
        <w:gridCol w:w="1395"/>
        <w:gridCol w:w="1395"/>
      </w:tblGrid>
      <w:tr w:rsidR="0082650D" w:rsidRPr="0082650D" w14:paraId="4B637C12" w14:textId="77777777" w:rsidTr="0082650D">
        <w:tc>
          <w:tcPr>
            <w:tcW w:w="6300" w:type="dxa"/>
          </w:tcPr>
          <w:p w14:paraId="19DBC809" w14:textId="77777777" w:rsidR="0082650D" w:rsidRPr="0082650D" w:rsidRDefault="0082650D" w:rsidP="002F521E">
            <w:pPr>
              <w:tabs>
                <w:tab w:val="right" w:pos="7280"/>
                <w:tab w:val="right" w:pos="8540"/>
              </w:tabs>
              <w:spacing w:line="380" w:lineRule="exact"/>
              <w:rPr>
                <w:rFonts w:ascii="Arial" w:hAnsi="Arial" w:cs="Arial"/>
                <w:b/>
                <w:bCs/>
                <w:sz w:val="22"/>
                <w:szCs w:val="22"/>
              </w:rPr>
            </w:pPr>
          </w:p>
        </w:tc>
        <w:tc>
          <w:tcPr>
            <w:tcW w:w="2790" w:type="dxa"/>
            <w:gridSpan w:val="2"/>
          </w:tcPr>
          <w:p w14:paraId="518DE3A8" w14:textId="39285FBF" w:rsidR="0082650D" w:rsidRPr="0082650D" w:rsidRDefault="0082650D" w:rsidP="002F521E">
            <w:pPr>
              <w:pStyle w:val="Heading3"/>
              <w:pBdr>
                <w:bottom w:val="single" w:sz="4" w:space="1" w:color="auto"/>
              </w:pBdr>
              <w:spacing w:before="0" w:after="0" w:line="380" w:lineRule="exact"/>
              <w:jc w:val="center"/>
              <w:rPr>
                <w:rFonts w:ascii="Arial" w:eastAsia="Arial Unicode MS" w:hAnsi="Arial" w:cs="Arial"/>
                <w:b w:val="0"/>
                <w:bCs w:val="0"/>
                <w:sz w:val="22"/>
                <w:szCs w:val="22"/>
              </w:rPr>
            </w:pPr>
            <w:r w:rsidRPr="0082650D">
              <w:rPr>
                <w:rFonts w:ascii="Arial" w:eastAsia="Arial Unicode MS" w:hAnsi="Arial" w:cs="Arial"/>
                <w:b w:val="0"/>
                <w:bCs w:val="0"/>
                <w:sz w:val="22"/>
                <w:szCs w:val="22"/>
              </w:rPr>
              <w:t>Consolidated / Separate                    financial statements</w:t>
            </w:r>
          </w:p>
        </w:tc>
      </w:tr>
      <w:tr w:rsidR="0082650D" w:rsidRPr="0082650D" w14:paraId="6DBB5F2F" w14:textId="77777777" w:rsidTr="0082650D">
        <w:tc>
          <w:tcPr>
            <w:tcW w:w="6300" w:type="dxa"/>
          </w:tcPr>
          <w:p w14:paraId="429BA8CA" w14:textId="77777777" w:rsidR="0082650D" w:rsidRPr="0082650D" w:rsidRDefault="0082650D" w:rsidP="002F521E">
            <w:pPr>
              <w:tabs>
                <w:tab w:val="right" w:pos="7280"/>
                <w:tab w:val="right" w:pos="8540"/>
              </w:tabs>
              <w:spacing w:line="380" w:lineRule="exact"/>
              <w:rPr>
                <w:rFonts w:ascii="Arial" w:hAnsi="Arial" w:cs="Arial"/>
                <w:b/>
                <w:bCs/>
                <w:sz w:val="22"/>
                <w:szCs w:val="22"/>
              </w:rPr>
            </w:pPr>
          </w:p>
        </w:tc>
        <w:tc>
          <w:tcPr>
            <w:tcW w:w="1395" w:type="dxa"/>
          </w:tcPr>
          <w:p w14:paraId="287E99E7" w14:textId="6F2DBD43" w:rsidR="0082650D" w:rsidRPr="0082650D" w:rsidRDefault="0068403A" w:rsidP="002F521E">
            <w:pPr>
              <w:pBdr>
                <w:bottom w:val="single" w:sz="4" w:space="1" w:color="auto"/>
              </w:pBdr>
              <w:spacing w:line="380" w:lineRule="exact"/>
              <w:jc w:val="center"/>
              <w:rPr>
                <w:rFonts w:ascii="Arial" w:eastAsia="Arial Unicode MS" w:hAnsi="Arial" w:cs="Arial"/>
                <w:sz w:val="22"/>
                <w:szCs w:val="22"/>
              </w:rPr>
            </w:pPr>
            <w:r>
              <w:rPr>
                <w:rFonts w:ascii="Arial" w:eastAsia="Arial Unicode MS" w:hAnsi="Arial" w:cs="Arial"/>
                <w:sz w:val="22"/>
                <w:szCs w:val="22"/>
              </w:rPr>
              <w:t>2022</w:t>
            </w:r>
          </w:p>
        </w:tc>
        <w:tc>
          <w:tcPr>
            <w:tcW w:w="1395" w:type="dxa"/>
          </w:tcPr>
          <w:p w14:paraId="1BE2FAC7" w14:textId="3E40E08B" w:rsidR="0082650D" w:rsidRPr="0082650D" w:rsidRDefault="0068403A" w:rsidP="002F521E">
            <w:pPr>
              <w:pBdr>
                <w:bottom w:val="single" w:sz="4" w:space="1" w:color="auto"/>
              </w:pBdr>
              <w:spacing w:line="380" w:lineRule="exact"/>
              <w:jc w:val="center"/>
              <w:rPr>
                <w:rFonts w:ascii="Arial" w:eastAsia="Arial Unicode MS" w:hAnsi="Arial" w:cs="Arial"/>
                <w:sz w:val="22"/>
                <w:szCs w:val="22"/>
              </w:rPr>
            </w:pPr>
            <w:r>
              <w:rPr>
                <w:rFonts w:ascii="Arial" w:eastAsia="Arial Unicode MS" w:hAnsi="Arial" w:cs="Arial"/>
                <w:sz w:val="22"/>
                <w:szCs w:val="22"/>
              </w:rPr>
              <w:t>2021</w:t>
            </w:r>
          </w:p>
        </w:tc>
      </w:tr>
      <w:tr w:rsidR="00700AB2" w:rsidRPr="0082650D" w14:paraId="4F6ED125" w14:textId="77777777" w:rsidTr="0082650D">
        <w:tc>
          <w:tcPr>
            <w:tcW w:w="6300" w:type="dxa"/>
          </w:tcPr>
          <w:p w14:paraId="483F856F" w14:textId="0B047A6C" w:rsidR="00700AB2" w:rsidRPr="0082650D" w:rsidRDefault="00700AB2" w:rsidP="00700AB2">
            <w:pPr>
              <w:spacing w:line="380" w:lineRule="exact"/>
              <w:ind w:left="270" w:right="-108" w:hanging="270"/>
              <w:rPr>
                <w:rFonts w:ascii="Arial" w:eastAsia="Arial Unicode MS" w:hAnsi="Arial" w:cs="Arial"/>
                <w:sz w:val="22"/>
                <w:szCs w:val="22"/>
              </w:rPr>
            </w:pPr>
            <w:r w:rsidRPr="0082650D">
              <w:rPr>
                <w:rFonts w:ascii="Arial" w:eastAsia="Arial Unicode MS" w:hAnsi="Arial" w:cs="Arial"/>
                <w:sz w:val="22"/>
                <w:szCs w:val="22"/>
              </w:rPr>
              <w:t>Beginning balance</w:t>
            </w:r>
          </w:p>
        </w:tc>
        <w:tc>
          <w:tcPr>
            <w:tcW w:w="1395" w:type="dxa"/>
          </w:tcPr>
          <w:p w14:paraId="6830ECF3" w14:textId="7AA886A9" w:rsidR="00700AB2" w:rsidRPr="0082650D" w:rsidRDefault="00700AB2" w:rsidP="00700AB2">
            <w:pPr>
              <w:tabs>
                <w:tab w:val="decimal" w:pos="1062"/>
              </w:tabs>
              <w:spacing w:line="380" w:lineRule="exact"/>
              <w:rPr>
                <w:rFonts w:ascii="Arial" w:eastAsia="Arial Unicode MS" w:hAnsi="Arial" w:cs="Arial"/>
                <w:sz w:val="22"/>
                <w:szCs w:val="22"/>
              </w:rPr>
            </w:pPr>
            <w:r w:rsidRPr="00700AB2">
              <w:rPr>
                <w:rFonts w:ascii="Arial" w:hAnsi="Arial" w:cs="Arial"/>
                <w:sz w:val="22"/>
                <w:szCs w:val="22"/>
              </w:rPr>
              <w:t>93,071</w:t>
            </w:r>
          </w:p>
        </w:tc>
        <w:tc>
          <w:tcPr>
            <w:tcW w:w="1395" w:type="dxa"/>
          </w:tcPr>
          <w:p w14:paraId="37FF1253" w14:textId="60F23C34" w:rsidR="00700AB2" w:rsidRPr="0082650D" w:rsidRDefault="00700AB2" w:rsidP="00700AB2">
            <w:pPr>
              <w:tabs>
                <w:tab w:val="decimal" w:pos="1062"/>
              </w:tabs>
              <w:spacing w:line="380" w:lineRule="exact"/>
              <w:rPr>
                <w:rFonts w:ascii="Arial" w:eastAsia="Arial Unicode MS" w:hAnsi="Arial" w:cs="Arial"/>
                <w:sz w:val="22"/>
                <w:szCs w:val="22"/>
              </w:rPr>
            </w:pPr>
            <w:r w:rsidRPr="0082650D">
              <w:rPr>
                <w:rFonts w:ascii="Arial" w:hAnsi="Arial" w:cs="Arial"/>
                <w:sz w:val="22"/>
                <w:szCs w:val="22"/>
              </w:rPr>
              <w:t>78,295</w:t>
            </w:r>
          </w:p>
        </w:tc>
      </w:tr>
      <w:tr w:rsidR="00700AB2" w:rsidRPr="0082650D" w14:paraId="7E3E31C9" w14:textId="77777777" w:rsidTr="0082650D">
        <w:tc>
          <w:tcPr>
            <w:tcW w:w="6300" w:type="dxa"/>
          </w:tcPr>
          <w:p w14:paraId="67A7D312" w14:textId="62E7B051" w:rsidR="00700AB2" w:rsidRPr="0082650D" w:rsidRDefault="00700AB2" w:rsidP="00700AB2">
            <w:pPr>
              <w:spacing w:line="380" w:lineRule="exact"/>
              <w:ind w:left="270" w:right="-108" w:hanging="270"/>
              <w:rPr>
                <w:rFonts w:ascii="Arial" w:eastAsia="Arial Unicode MS" w:hAnsi="Arial" w:cs="Arial"/>
                <w:sz w:val="22"/>
                <w:szCs w:val="22"/>
              </w:rPr>
            </w:pPr>
            <w:r w:rsidRPr="0082650D">
              <w:rPr>
                <w:rFonts w:ascii="Arial" w:eastAsia="Arial Unicode MS" w:hAnsi="Arial" w:cs="Arial"/>
                <w:sz w:val="22"/>
                <w:szCs w:val="22"/>
              </w:rPr>
              <w:t>Additional borrowings</w:t>
            </w:r>
          </w:p>
        </w:tc>
        <w:tc>
          <w:tcPr>
            <w:tcW w:w="1395" w:type="dxa"/>
          </w:tcPr>
          <w:p w14:paraId="79584214" w14:textId="1FFE5BF4" w:rsidR="00700AB2" w:rsidRPr="0082650D" w:rsidRDefault="00700AB2" w:rsidP="00700AB2">
            <w:pPr>
              <w:tabs>
                <w:tab w:val="decimal" w:pos="1062"/>
              </w:tabs>
              <w:spacing w:line="380" w:lineRule="exact"/>
              <w:rPr>
                <w:rFonts w:ascii="Arial" w:eastAsia="Arial Unicode MS" w:hAnsi="Arial" w:cs="Arial"/>
                <w:sz w:val="22"/>
                <w:szCs w:val="22"/>
              </w:rPr>
            </w:pPr>
            <w:r w:rsidRPr="00700AB2">
              <w:rPr>
                <w:rFonts w:ascii="Arial" w:hAnsi="Arial" w:cs="Arial"/>
                <w:sz w:val="22"/>
                <w:szCs w:val="22"/>
              </w:rPr>
              <w:t>69,</w:t>
            </w:r>
            <w:r w:rsidR="00F715F1">
              <w:rPr>
                <w:rFonts w:ascii="Arial" w:hAnsi="Arial" w:cs="Arial"/>
                <w:sz w:val="22"/>
                <w:szCs w:val="22"/>
              </w:rPr>
              <w:t>986</w:t>
            </w:r>
          </w:p>
        </w:tc>
        <w:tc>
          <w:tcPr>
            <w:tcW w:w="1395" w:type="dxa"/>
          </w:tcPr>
          <w:p w14:paraId="49EC030F" w14:textId="3FB90B57" w:rsidR="00700AB2" w:rsidRPr="0082650D" w:rsidRDefault="00700AB2" w:rsidP="00700AB2">
            <w:pPr>
              <w:tabs>
                <w:tab w:val="decimal" w:pos="1062"/>
              </w:tabs>
              <w:spacing w:line="380" w:lineRule="exact"/>
              <w:rPr>
                <w:rFonts w:ascii="Arial" w:eastAsia="Arial Unicode MS" w:hAnsi="Arial" w:cs="Arial"/>
                <w:sz w:val="22"/>
                <w:szCs w:val="22"/>
              </w:rPr>
            </w:pPr>
            <w:r w:rsidRPr="0082650D">
              <w:rPr>
                <w:rFonts w:ascii="Arial" w:hAnsi="Arial" w:cs="Arial"/>
                <w:sz w:val="22"/>
                <w:szCs w:val="22"/>
              </w:rPr>
              <w:t>30,000</w:t>
            </w:r>
          </w:p>
        </w:tc>
      </w:tr>
      <w:tr w:rsidR="00700AB2" w:rsidRPr="0082650D" w14:paraId="06D6587C" w14:textId="77777777" w:rsidTr="0082650D">
        <w:tc>
          <w:tcPr>
            <w:tcW w:w="6300" w:type="dxa"/>
          </w:tcPr>
          <w:p w14:paraId="337A52BC" w14:textId="4CAB8BB8" w:rsidR="00700AB2" w:rsidRPr="0082650D" w:rsidRDefault="00700AB2" w:rsidP="00700AB2">
            <w:pPr>
              <w:spacing w:line="380" w:lineRule="exact"/>
              <w:ind w:left="270" w:right="-108" w:hanging="270"/>
              <w:rPr>
                <w:rFonts w:ascii="Arial" w:eastAsia="Arial Unicode MS" w:hAnsi="Arial" w:cs="Arial"/>
                <w:sz w:val="22"/>
                <w:szCs w:val="22"/>
              </w:rPr>
            </w:pPr>
            <w:r w:rsidRPr="0082650D">
              <w:rPr>
                <w:rFonts w:ascii="Arial" w:eastAsia="Arial Unicode MS" w:hAnsi="Arial" w:cs="Arial"/>
                <w:sz w:val="22"/>
                <w:szCs w:val="22"/>
              </w:rPr>
              <w:t>Repayments</w:t>
            </w:r>
          </w:p>
        </w:tc>
        <w:tc>
          <w:tcPr>
            <w:tcW w:w="1395" w:type="dxa"/>
          </w:tcPr>
          <w:p w14:paraId="59742468" w14:textId="5D7B66EA" w:rsidR="00700AB2" w:rsidRPr="0082650D" w:rsidRDefault="00700AB2" w:rsidP="00700AB2">
            <w:pPr>
              <w:tabs>
                <w:tab w:val="decimal" w:pos="1062"/>
              </w:tabs>
              <w:spacing w:line="380" w:lineRule="exact"/>
              <w:rPr>
                <w:rFonts w:ascii="Arial" w:eastAsia="Arial Unicode MS" w:hAnsi="Arial" w:cs="Arial"/>
                <w:sz w:val="22"/>
                <w:szCs w:val="22"/>
              </w:rPr>
            </w:pPr>
            <w:r w:rsidRPr="00700AB2">
              <w:rPr>
                <w:rFonts w:ascii="Arial" w:hAnsi="Arial" w:cs="Arial"/>
                <w:sz w:val="22"/>
                <w:szCs w:val="22"/>
              </w:rPr>
              <w:t>(26,971)</w:t>
            </w:r>
          </w:p>
        </w:tc>
        <w:tc>
          <w:tcPr>
            <w:tcW w:w="1395" w:type="dxa"/>
          </w:tcPr>
          <w:p w14:paraId="57A59873" w14:textId="253885BE" w:rsidR="00700AB2" w:rsidRPr="0082650D" w:rsidRDefault="00700AB2" w:rsidP="00700AB2">
            <w:pPr>
              <w:tabs>
                <w:tab w:val="decimal" w:pos="1062"/>
              </w:tabs>
              <w:spacing w:line="380" w:lineRule="exact"/>
              <w:rPr>
                <w:rFonts w:ascii="Arial" w:eastAsia="Arial Unicode MS" w:hAnsi="Arial" w:cs="Arial"/>
                <w:sz w:val="22"/>
                <w:szCs w:val="22"/>
              </w:rPr>
            </w:pPr>
            <w:r w:rsidRPr="0082650D">
              <w:rPr>
                <w:rFonts w:ascii="Arial" w:hAnsi="Arial" w:cs="Arial"/>
                <w:sz w:val="22"/>
                <w:szCs w:val="22"/>
              </w:rPr>
              <w:t>(15,348)</w:t>
            </w:r>
          </w:p>
        </w:tc>
      </w:tr>
      <w:tr w:rsidR="00700AB2" w:rsidRPr="0082650D" w14:paraId="3FC5962E" w14:textId="77777777" w:rsidTr="0082650D">
        <w:tc>
          <w:tcPr>
            <w:tcW w:w="6300" w:type="dxa"/>
          </w:tcPr>
          <w:p w14:paraId="695A4DDC" w14:textId="25A65BA1" w:rsidR="00700AB2" w:rsidRPr="0082650D" w:rsidRDefault="00700AB2" w:rsidP="00700AB2">
            <w:pPr>
              <w:spacing w:line="380" w:lineRule="exact"/>
              <w:ind w:left="270" w:right="-108" w:hanging="270"/>
              <w:rPr>
                <w:rFonts w:ascii="Arial" w:eastAsia="Arial Unicode MS" w:hAnsi="Arial" w:cs="Arial"/>
                <w:sz w:val="22"/>
                <w:szCs w:val="22"/>
              </w:rPr>
            </w:pPr>
            <w:proofErr w:type="spellStart"/>
            <w:r w:rsidRPr="0082650D">
              <w:rPr>
                <w:rFonts w:ascii="Arial" w:eastAsia="Arial Unicode MS" w:hAnsi="Arial" w:cs="Arial"/>
                <w:sz w:val="22"/>
                <w:szCs w:val="22"/>
              </w:rPr>
              <w:t>Amortised</w:t>
            </w:r>
            <w:proofErr w:type="spellEnd"/>
            <w:r w:rsidRPr="0082650D">
              <w:rPr>
                <w:rFonts w:ascii="Arial" w:eastAsia="Arial Unicode MS" w:hAnsi="Arial" w:cs="Arial"/>
                <w:sz w:val="22"/>
                <w:szCs w:val="22"/>
              </w:rPr>
              <w:t xml:space="preserve"> transaction cost</w:t>
            </w:r>
          </w:p>
        </w:tc>
        <w:tc>
          <w:tcPr>
            <w:tcW w:w="1395" w:type="dxa"/>
          </w:tcPr>
          <w:p w14:paraId="63FA9B0B" w14:textId="622802F6" w:rsidR="00700AB2" w:rsidRPr="0082650D" w:rsidRDefault="00700AB2" w:rsidP="00700AB2">
            <w:pPr>
              <w:tabs>
                <w:tab w:val="decimal" w:pos="1062"/>
              </w:tabs>
              <w:spacing w:line="380" w:lineRule="exact"/>
              <w:rPr>
                <w:rFonts w:ascii="Arial" w:eastAsia="Arial Unicode MS" w:hAnsi="Arial" w:cs="Arial"/>
                <w:sz w:val="22"/>
                <w:szCs w:val="22"/>
                <w:cs/>
              </w:rPr>
            </w:pPr>
            <w:r w:rsidRPr="00700AB2">
              <w:rPr>
                <w:rFonts w:ascii="Arial" w:hAnsi="Arial" w:cs="Arial"/>
                <w:sz w:val="22"/>
                <w:szCs w:val="22"/>
              </w:rPr>
              <w:t>166</w:t>
            </w:r>
          </w:p>
        </w:tc>
        <w:tc>
          <w:tcPr>
            <w:tcW w:w="1395" w:type="dxa"/>
          </w:tcPr>
          <w:p w14:paraId="201AD0B6" w14:textId="49197087" w:rsidR="00700AB2" w:rsidRPr="0082650D" w:rsidRDefault="00700AB2" w:rsidP="00700AB2">
            <w:pPr>
              <w:tabs>
                <w:tab w:val="decimal" w:pos="1062"/>
              </w:tabs>
              <w:spacing w:line="380" w:lineRule="exact"/>
              <w:rPr>
                <w:rFonts w:ascii="Arial" w:eastAsia="Arial Unicode MS" w:hAnsi="Arial" w:cs="Arial"/>
                <w:sz w:val="22"/>
                <w:szCs w:val="22"/>
              </w:rPr>
            </w:pPr>
            <w:r w:rsidRPr="0082650D">
              <w:rPr>
                <w:rFonts w:ascii="Arial" w:hAnsi="Arial" w:cs="Arial"/>
                <w:sz w:val="22"/>
                <w:szCs w:val="22"/>
              </w:rPr>
              <w:t>124</w:t>
            </w:r>
          </w:p>
        </w:tc>
      </w:tr>
      <w:tr w:rsidR="00700AB2" w:rsidRPr="0082650D" w14:paraId="477F120A" w14:textId="77777777" w:rsidTr="0082650D">
        <w:trPr>
          <w:trHeight w:val="234"/>
        </w:trPr>
        <w:tc>
          <w:tcPr>
            <w:tcW w:w="6300" w:type="dxa"/>
          </w:tcPr>
          <w:p w14:paraId="1A1F482B" w14:textId="5436A97E" w:rsidR="00700AB2" w:rsidRPr="0082650D" w:rsidRDefault="00700AB2" w:rsidP="00700AB2">
            <w:pPr>
              <w:spacing w:line="380" w:lineRule="exact"/>
              <w:ind w:left="270" w:right="-108" w:hanging="270"/>
              <w:jc w:val="both"/>
              <w:rPr>
                <w:rFonts w:ascii="Arial" w:eastAsia="Arial Unicode MS" w:hAnsi="Arial" w:cs="Arial"/>
                <w:sz w:val="22"/>
                <w:szCs w:val="22"/>
              </w:rPr>
            </w:pPr>
            <w:r w:rsidRPr="0082650D">
              <w:rPr>
                <w:rFonts w:ascii="Arial" w:eastAsia="Arial Unicode MS" w:hAnsi="Arial" w:cs="Arial"/>
                <w:sz w:val="22"/>
                <w:szCs w:val="22"/>
              </w:rPr>
              <w:t>Transaction cost</w:t>
            </w:r>
          </w:p>
        </w:tc>
        <w:tc>
          <w:tcPr>
            <w:tcW w:w="1395" w:type="dxa"/>
          </w:tcPr>
          <w:p w14:paraId="438321C8" w14:textId="2E49D77D" w:rsidR="00700AB2" w:rsidRPr="0082650D" w:rsidRDefault="00F715F1" w:rsidP="00700AB2">
            <w:pPr>
              <w:pBdr>
                <w:bottom w:val="single" w:sz="4" w:space="1" w:color="auto"/>
              </w:pBdr>
              <w:tabs>
                <w:tab w:val="decimal" w:pos="1062"/>
              </w:tabs>
              <w:spacing w:line="380" w:lineRule="exact"/>
              <w:rPr>
                <w:rFonts w:ascii="Arial" w:eastAsia="Arial Unicode MS" w:hAnsi="Arial" w:cs="Arial"/>
                <w:sz w:val="22"/>
                <w:szCs w:val="22"/>
              </w:rPr>
            </w:pPr>
            <w:r>
              <w:rPr>
                <w:rFonts w:ascii="Arial" w:hAnsi="Arial" w:cs="Arial"/>
                <w:sz w:val="22"/>
                <w:szCs w:val="22"/>
              </w:rPr>
              <w:t>(725)</w:t>
            </w:r>
          </w:p>
        </w:tc>
        <w:tc>
          <w:tcPr>
            <w:tcW w:w="1395" w:type="dxa"/>
          </w:tcPr>
          <w:p w14:paraId="18B3DF02" w14:textId="1B77E7EA" w:rsidR="00700AB2" w:rsidRPr="0082650D" w:rsidRDefault="00700AB2" w:rsidP="00700AB2">
            <w:pPr>
              <w:pBdr>
                <w:bottom w:val="single" w:sz="4" w:space="1" w:color="auto"/>
              </w:pBdr>
              <w:tabs>
                <w:tab w:val="decimal" w:pos="1062"/>
              </w:tabs>
              <w:spacing w:line="380" w:lineRule="exact"/>
              <w:rPr>
                <w:rFonts w:ascii="Arial" w:eastAsia="Arial Unicode MS" w:hAnsi="Arial" w:cs="Arial"/>
                <w:sz w:val="22"/>
                <w:szCs w:val="22"/>
              </w:rPr>
            </w:pPr>
            <w:r w:rsidRPr="0082650D">
              <w:rPr>
                <w:rFonts w:ascii="Arial" w:hAnsi="Arial" w:cs="Arial"/>
                <w:sz w:val="22"/>
                <w:szCs w:val="22"/>
              </w:rPr>
              <w:t>-</w:t>
            </w:r>
          </w:p>
        </w:tc>
      </w:tr>
      <w:tr w:rsidR="00700AB2" w:rsidRPr="0082650D" w14:paraId="6F656304" w14:textId="77777777" w:rsidTr="0082650D">
        <w:tc>
          <w:tcPr>
            <w:tcW w:w="6300" w:type="dxa"/>
          </w:tcPr>
          <w:p w14:paraId="702D5B0D" w14:textId="1B8DEFC9" w:rsidR="00700AB2" w:rsidRPr="0082650D" w:rsidRDefault="00700AB2" w:rsidP="00700AB2">
            <w:pPr>
              <w:spacing w:line="380" w:lineRule="exact"/>
              <w:ind w:left="270" w:right="-108" w:hanging="270"/>
              <w:jc w:val="both"/>
              <w:rPr>
                <w:rFonts w:ascii="Arial" w:eastAsia="Arial Unicode MS" w:hAnsi="Arial" w:cs="Arial"/>
                <w:sz w:val="22"/>
                <w:szCs w:val="22"/>
              </w:rPr>
            </w:pPr>
            <w:r w:rsidRPr="0082650D">
              <w:rPr>
                <w:rFonts w:ascii="Arial" w:eastAsia="Arial Unicode MS" w:hAnsi="Arial" w:cs="Arial"/>
                <w:sz w:val="22"/>
                <w:szCs w:val="22"/>
              </w:rPr>
              <w:t>Ending balance</w:t>
            </w:r>
          </w:p>
        </w:tc>
        <w:tc>
          <w:tcPr>
            <w:tcW w:w="1395" w:type="dxa"/>
          </w:tcPr>
          <w:p w14:paraId="23052562" w14:textId="77F7FB7D" w:rsidR="00700AB2" w:rsidRPr="0082650D" w:rsidRDefault="00700AB2" w:rsidP="00700AB2">
            <w:pPr>
              <w:pBdr>
                <w:bottom w:val="double" w:sz="4" w:space="1" w:color="auto"/>
              </w:pBdr>
              <w:tabs>
                <w:tab w:val="decimal" w:pos="1062"/>
              </w:tabs>
              <w:spacing w:line="380" w:lineRule="exact"/>
              <w:rPr>
                <w:rFonts w:ascii="Arial" w:eastAsia="Arial Unicode MS" w:hAnsi="Arial" w:cs="Arial"/>
                <w:sz w:val="22"/>
                <w:szCs w:val="22"/>
              </w:rPr>
            </w:pPr>
            <w:r w:rsidRPr="00700AB2">
              <w:rPr>
                <w:rFonts w:ascii="Arial" w:hAnsi="Arial" w:cs="Arial"/>
                <w:sz w:val="22"/>
                <w:szCs w:val="22"/>
              </w:rPr>
              <w:t>135,527</w:t>
            </w:r>
          </w:p>
        </w:tc>
        <w:tc>
          <w:tcPr>
            <w:tcW w:w="1395" w:type="dxa"/>
          </w:tcPr>
          <w:p w14:paraId="1777F101" w14:textId="04B95D45" w:rsidR="00700AB2" w:rsidRPr="0082650D" w:rsidRDefault="00700AB2" w:rsidP="00700AB2">
            <w:pPr>
              <w:pBdr>
                <w:bottom w:val="double" w:sz="4" w:space="1" w:color="auto"/>
              </w:pBdr>
              <w:tabs>
                <w:tab w:val="decimal" w:pos="1062"/>
              </w:tabs>
              <w:spacing w:line="380" w:lineRule="exact"/>
              <w:rPr>
                <w:rFonts w:ascii="Arial" w:eastAsia="Arial Unicode MS" w:hAnsi="Arial" w:cs="Arial"/>
                <w:sz w:val="22"/>
                <w:szCs w:val="22"/>
                <w:cs/>
              </w:rPr>
            </w:pPr>
            <w:r w:rsidRPr="0082650D">
              <w:rPr>
                <w:rFonts w:ascii="Arial" w:hAnsi="Arial" w:cs="Arial"/>
                <w:sz w:val="22"/>
                <w:szCs w:val="22"/>
              </w:rPr>
              <w:t>93,071</w:t>
            </w:r>
          </w:p>
        </w:tc>
      </w:tr>
    </w:tbl>
    <w:p w14:paraId="722D918A" w14:textId="748F1932" w:rsidR="00860EA9" w:rsidRDefault="00860EA9" w:rsidP="008A1517">
      <w:pPr>
        <w:spacing w:before="240" w:after="120" w:line="380" w:lineRule="exact"/>
        <w:ind w:left="547" w:hanging="547"/>
        <w:jc w:val="thaiDistribute"/>
        <w:rPr>
          <w:rFonts w:ascii="Arial" w:hAnsi="Arial" w:cs="Arial"/>
          <w:sz w:val="22"/>
          <w:szCs w:val="22"/>
        </w:rPr>
      </w:pPr>
      <w:r w:rsidRPr="00860EA9">
        <w:rPr>
          <w:rFonts w:ascii="Arial" w:hAnsi="Arial" w:cs="Arial"/>
          <w:sz w:val="22"/>
          <w:szCs w:val="22"/>
        </w:rPr>
        <w:t>         The Company’s long-term loans from banks for loan credit facilities No. 3</w:t>
      </w:r>
      <w:r w:rsidR="00851771">
        <w:rPr>
          <w:rFonts w:ascii="Arial" w:hAnsi="Arial" w:cs="Arial"/>
          <w:sz w:val="22"/>
          <w:szCs w:val="22"/>
        </w:rPr>
        <w:t xml:space="preserve">, 4, 6 </w:t>
      </w:r>
      <w:r w:rsidRPr="00860EA9">
        <w:rPr>
          <w:rFonts w:ascii="Arial" w:hAnsi="Arial" w:cs="Arial"/>
          <w:sz w:val="22"/>
          <w:szCs w:val="22"/>
        </w:rPr>
        <w:t xml:space="preserve">and </w:t>
      </w:r>
      <w:r w:rsidR="00851771">
        <w:rPr>
          <w:rFonts w:ascii="Arial" w:hAnsi="Arial" w:cs="Arial"/>
          <w:sz w:val="22"/>
          <w:szCs w:val="22"/>
        </w:rPr>
        <w:t>8</w:t>
      </w:r>
      <w:r w:rsidRPr="00860EA9">
        <w:rPr>
          <w:rFonts w:ascii="Arial" w:hAnsi="Arial" w:cs="Arial"/>
          <w:sz w:val="22"/>
          <w:szCs w:val="22"/>
        </w:rPr>
        <w:t xml:space="preserve"> are secured by the mortgage of the Company’s land and structures thereon, certain trucks and trailers, and bank deposits.</w:t>
      </w:r>
    </w:p>
    <w:p w14:paraId="30C67745" w14:textId="3A1B4908" w:rsidR="00CE5ED3" w:rsidRPr="00707D8D" w:rsidRDefault="00CE5ED3" w:rsidP="00CE5ED3">
      <w:pPr>
        <w:spacing w:before="120" w:after="120" w:line="380" w:lineRule="exact"/>
        <w:ind w:left="547" w:hanging="547"/>
        <w:jc w:val="thaiDistribute"/>
        <w:rPr>
          <w:rFonts w:ascii="Arial" w:hAnsi="Arial" w:cs="Arial"/>
          <w:sz w:val="22"/>
          <w:szCs w:val="22"/>
        </w:rPr>
      </w:pPr>
      <w:r w:rsidRPr="00707D8D">
        <w:rPr>
          <w:rFonts w:ascii="Arial" w:hAnsi="Arial" w:cs="Arial"/>
          <w:sz w:val="22"/>
          <w:szCs w:val="22"/>
        </w:rPr>
        <w:tab/>
        <w:t>For loan credit facilities No. 2, 5 and 7 are unsecured loan</w:t>
      </w:r>
      <w:r w:rsidR="00707D8D" w:rsidRPr="00707D8D">
        <w:rPr>
          <w:rFonts w:ascii="Arial" w:hAnsi="Arial" w:cs="Arial"/>
          <w:sz w:val="22"/>
          <w:szCs w:val="22"/>
        </w:rPr>
        <w:t>.</w:t>
      </w:r>
    </w:p>
    <w:p w14:paraId="59353E43" w14:textId="14A0B6BC" w:rsidR="00860EA9" w:rsidRPr="00860EA9" w:rsidRDefault="00860EA9" w:rsidP="00860EA9">
      <w:pPr>
        <w:spacing w:before="120" w:after="120" w:line="380" w:lineRule="exact"/>
        <w:ind w:left="547" w:hanging="547"/>
        <w:jc w:val="thaiDistribute"/>
        <w:rPr>
          <w:rFonts w:ascii="Arial" w:hAnsi="Arial" w:cs="Arial"/>
          <w:sz w:val="22"/>
          <w:szCs w:val="22"/>
        </w:rPr>
      </w:pPr>
      <w:r w:rsidRPr="00860EA9">
        <w:rPr>
          <w:rFonts w:ascii="Arial" w:hAnsi="Arial" w:cs="Arial"/>
          <w:sz w:val="22"/>
          <w:szCs w:val="22"/>
        </w:rPr>
        <w:lastRenderedPageBreak/>
        <w:t>        The loan agreements contain several covenants which, among other things, require the Company to maintain debt-to-equity ratio and debt service coverage ratio at the rate described in the agreements.</w:t>
      </w:r>
    </w:p>
    <w:p w14:paraId="6AA2762A" w14:textId="78B358C4" w:rsidR="00860EA9" w:rsidRPr="00860EA9" w:rsidRDefault="00860EA9" w:rsidP="00860EA9">
      <w:pPr>
        <w:spacing w:before="120" w:after="120" w:line="380" w:lineRule="exact"/>
        <w:ind w:left="547" w:hanging="547"/>
        <w:jc w:val="thaiDistribute"/>
        <w:rPr>
          <w:rFonts w:ascii="Arial" w:hAnsi="Arial" w:cs="Arial"/>
          <w:sz w:val="22"/>
          <w:szCs w:val="22"/>
        </w:rPr>
      </w:pPr>
      <w:r w:rsidRPr="00860EA9">
        <w:rPr>
          <w:rFonts w:ascii="Arial" w:hAnsi="Arial" w:cs="Arial"/>
          <w:sz w:val="22"/>
          <w:szCs w:val="22"/>
        </w:rPr>
        <w:t>        </w:t>
      </w:r>
      <w:r w:rsidR="008A1517">
        <w:rPr>
          <w:rFonts w:ascii="Arial" w:hAnsi="Arial" w:cs="Arial"/>
          <w:sz w:val="22"/>
          <w:szCs w:val="22"/>
        </w:rPr>
        <w:tab/>
      </w:r>
      <w:r w:rsidRPr="00860EA9">
        <w:rPr>
          <w:rFonts w:ascii="Arial" w:hAnsi="Arial" w:cs="Arial"/>
          <w:sz w:val="22"/>
          <w:szCs w:val="22"/>
        </w:rPr>
        <w:t xml:space="preserve">As at 31 December </w:t>
      </w:r>
      <w:r w:rsidR="0068403A">
        <w:rPr>
          <w:rFonts w:ascii="Arial" w:hAnsi="Arial" w:cs="Arial"/>
          <w:sz w:val="22"/>
          <w:szCs w:val="22"/>
        </w:rPr>
        <w:t>2022</w:t>
      </w:r>
      <w:r w:rsidRPr="00860EA9">
        <w:rPr>
          <w:rFonts w:ascii="Arial" w:hAnsi="Arial" w:cs="Arial"/>
          <w:sz w:val="22"/>
          <w:szCs w:val="22"/>
        </w:rPr>
        <w:t>, the Company has remaining the long-term credit facilities that has not yet been drawn down</w:t>
      </w:r>
      <w:r w:rsidR="00A354D6">
        <w:rPr>
          <w:rFonts w:ascii="Arial" w:hAnsi="Arial" w:cs="Arial"/>
          <w:sz w:val="22"/>
          <w:szCs w:val="22"/>
        </w:rPr>
        <w:t xml:space="preserve"> </w:t>
      </w:r>
      <w:r w:rsidR="00C06460">
        <w:rPr>
          <w:rFonts w:ascii="Arial" w:hAnsi="Arial" w:cs="Arial"/>
          <w:sz w:val="22"/>
          <w:szCs w:val="22"/>
        </w:rPr>
        <w:t xml:space="preserve">Baht </w:t>
      </w:r>
      <w:r w:rsidR="00A354D6">
        <w:rPr>
          <w:rFonts w:ascii="Arial" w:hAnsi="Arial" w:cs="Arial"/>
          <w:sz w:val="22"/>
          <w:szCs w:val="22"/>
        </w:rPr>
        <w:t>13.0</w:t>
      </w:r>
      <w:r w:rsidR="00F46ACD">
        <w:rPr>
          <w:rFonts w:ascii="Arial" w:hAnsi="Arial" w:cs="Arial"/>
          <w:sz w:val="22"/>
          <w:szCs w:val="22"/>
        </w:rPr>
        <w:t>1</w:t>
      </w:r>
      <w:r w:rsidR="00A354D6">
        <w:rPr>
          <w:rFonts w:ascii="Arial" w:hAnsi="Arial" w:cs="Arial"/>
          <w:sz w:val="22"/>
          <w:szCs w:val="22"/>
        </w:rPr>
        <w:t xml:space="preserve"> </w:t>
      </w:r>
      <w:r w:rsidR="00C06460">
        <w:rPr>
          <w:rFonts w:ascii="Arial" w:hAnsi="Arial" w:cs="Arial"/>
          <w:sz w:val="22"/>
          <w:szCs w:val="22"/>
        </w:rPr>
        <w:t>million</w:t>
      </w:r>
      <w:r w:rsidRPr="00860EA9">
        <w:rPr>
          <w:rFonts w:ascii="Arial" w:hAnsi="Arial" w:cs="Arial"/>
          <w:sz w:val="22"/>
          <w:szCs w:val="22"/>
        </w:rPr>
        <w:t xml:space="preserve"> (</w:t>
      </w:r>
      <w:r w:rsidR="0068403A">
        <w:rPr>
          <w:rFonts w:ascii="Arial" w:hAnsi="Arial" w:cs="Arial"/>
          <w:sz w:val="22"/>
          <w:szCs w:val="22"/>
        </w:rPr>
        <w:t>2021</w:t>
      </w:r>
      <w:r w:rsidRPr="00860EA9">
        <w:rPr>
          <w:rFonts w:ascii="Arial" w:hAnsi="Arial" w:cs="Arial"/>
          <w:sz w:val="22"/>
          <w:szCs w:val="22"/>
        </w:rPr>
        <w:t xml:space="preserve">: </w:t>
      </w:r>
      <w:r w:rsidR="00C06460">
        <w:rPr>
          <w:rFonts w:ascii="Arial" w:hAnsi="Arial" w:cs="Arial"/>
          <w:sz w:val="22"/>
          <w:szCs w:val="22"/>
        </w:rPr>
        <w:t>Nil</w:t>
      </w:r>
      <w:r w:rsidRPr="00860EA9">
        <w:rPr>
          <w:rFonts w:ascii="Arial" w:hAnsi="Arial" w:cs="Arial"/>
          <w:sz w:val="22"/>
          <w:szCs w:val="22"/>
        </w:rPr>
        <w:t>).</w:t>
      </w:r>
    </w:p>
    <w:p w14:paraId="2066E189" w14:textId="70A5A549" w:rsidR="00F52230" w:rsidRPr="007222F3" w:rsidRDefault="00CE5ED3" w:rsidP="00F52230">
      <w:pPr>
        <w:pStyle w:val="BodyTextIndent"/>
        <w:spacing w:line="340" w:lineRule="exact"/>
        <w:ind w:left="540" w:hanging="540"/>
        <w:jc w:val="thaiDistribute"/>
        <w:rPr>
          <w:rFonts w:ascii="Arial" w:hAnsi="Arial"/>
          <w:b/>
          <w:bCs/>
          <w:sz w:val="22"/>
          <w:szCs w:val="22"/>
        </w:rPr>
      </w:pPr>
      <w:r>
        <w:rPr>
          <w:rFonts w:ascii="Arial" w:hAnsi="Arial"/>
          <w:b/>
          <w:bCs/>
          <w:sz w:val="22"/>
          <w:szCs w:val="22"/>
        </w:rPr>
        <w:t>23</w:t>
      </w:r>
      <w:r w:rsidR="00F52230" w:rsidRPr="007222F3">
        <w:rPr>
          <w:rFonts w:ascii="Arial" w:hAnsi="Arial"/>
          <w:b/>
          <w:bCs/>
          <w:sz w:val="22"/>
          <w:szCs w:val="22"/>
        </w:rPr>
        <w:t>.</w:t>
      </w:r>
      <w:r w:rsidR="00F52230" w:rsidRPr="007222F3">
        <w:rPr>
          <w:rFonts w:ascii="Arial" w:hAnsi="Arial"/>
          <w:b/>
          <w:bCs/>
          <w:sz w:val="22"/>
          <w:szCs w:val="22"/>
        </w:rPr>
        <w:tab/>
      </w:r>
      <w:bookmarkStart w:id="6" w:name="NOte25_EmployeeBenefit"/>
      <w:bookmarkEnd w:id="6"/>
      <w:r w:rsidR="00F52230" w:rsidRPr="007222F3">
        <w:rPr>
          <w:rFonts w:ascii="Arial" w:hAnsi="Arial"/>
          <w:b/>
          <w:bCs/>
          <w:sz w:val="22"/>
          <w:szCs w:val="22"/>
        </w:rPr>
        <w:t xml:space="preserve">Provision for long-term employee benefits </w:t>
      </w:r>
    </w:p>
    <w:p w14:paraId="25E7097B" w14:textId="77777777" w:rsidR="00F52230" w:rsidRPr="007222F3" w:rsidRDefault="00F52230" w:rsidP="00C3768A">
      <w:pPr>
        <w:tabs>
          <w:tab w:val="right" w:pos="7280"/>
          <w:tab w:val="right" w:pos="8760"/>
        </w:tabs>
        <w:spacing w:before="120" w:after="120" w:line="380" w:lineRule="exact"/>
        <w:ind w:left="540" w:right="29" w:hanging="540"/>
        <w:jc w:val="thaiDistribute"/>
        <w:rPr>
          <w:rFonts w:ascii="Arial" w:hAnsi="Arial"/>
          <w:sz w:val="22"/>
          <w:szCs w:val="22"/>
        </w:rPr>
      </w:pPr>
      <w:r w:rsidRPr="007222F3">
        <w:rPr>
          <w:rFonts w:ascii="Arial" w:hAnsi="Arial"/>
          <w:sz w:val="22"/>
          <w:szCs w:val="22"/>
        </w:rPr>
        <w:tab/>
        <w:t>Provision for long-term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4122"/>
        <w:gridCol w:w="1276"/>
        <w:gridCol w:w="1277"/>
        <w:gridCol w:w="1277"/>
        <w:gridCol w:w="1120"/>
      </w:tblGrid>
      <w:tr w:rsidR="00F52230" w:rsidRPr="00A41ADB" w14:paraId="22B81C31" w14:textId="77777777" w:rsidTr="00EA79BE">
        <w:tc>
          <w:tcPr>
            <w:tcW w:w="9072" w:type="dxa"/>
            <w:gridSpan w:val="5"/>
          </w:tcPr>
          <w:p w14:paraId="2B637CD1" w14:textId="77777777" w:rsidR="00F52230" w:rsidRPr="00A41ADB" w:rsidRDefault="00F52230" w:rsidP="00EA79BE">
            <w:pPr>
              <w:tabs>
                <w:tab w:val="decimal" w:pos="1671"/>
              </w:tabs>
              <w:spacing w:line="320" w:lineRule="exact"/>
              <w:ind w:right="-102"/>
              <w:jc w:val="right"/>
              <w:rPr>
                <w:rFonts w:ascii="Arial" w:hAnsi="Arial" w:cs="Arial"/>
                <w:color w:val="000000"/>
                <w:sz w:val="18"/>
                <w:szCs w:val="18"/>
              </w:rPr>
            </w:pPr>
            <w:r w:rsidRPr="00A41ADB">
              <w:rPr>
                <w:rFonts w:ascii="Arial" w:hAnsi="Arial" w:cs="Arial"/>
                <w:color w:val="000000"/>
                <w:sz w:val="18"/>
                <w:szCs w:val="18"/>
              </w:rPr>
              <w:t xml:space="preserve">(Unit: </w:t>
            </w:r>
            <w:r w:rsidRPr="00A41ADB">
              <w:rPr>
                <w:rFonts w:ascii="Arial" w:hAnsi="Arial" w:cs="Arial"/>
                <w:sz w:val="18"/>
                <w:szCs w:val="18"/>
              </w:rPr>
              <w:t>Thousand</w:t>
            </w:r>
            <w:r w:rsidRPr="00A41ADB">
              <w:rPr>
                <w:rFonts w:ascii="Arial" w:hAnsi="Arial" w:cs="Arial"/>
                <w:color w:val="000000"/>
                <w:sz w:val="18"/>
                <w:szCs w:val="18"/>
              </w:rPr>
              <w:t xml:space="preserve"> Baht)</w:t>
            </w:r>
          </w:p>
        </w:tc>
      </w:tr>
      <w:tr w:rsidR="00F52230" w:rsidRPr="00A41ADB" w14:paraId="781F818B" w14:textId="77777777" w:rsidTr="00EA79BE">
        <w:tc>
          <w:tcPr>
            <w:tcW w:w="4122" w:type="dxa"/>
          </w:tcPr>
          <w:p w14:paraId="0C1E5B78" w14:textId="77777777" w:rsidR="00F52230" w:rsidRPr="00A41ADB" w:rsidRDefault="00F52230" w:rsidP="00EA79BE">
            <w:pPr>
              <w:spacing w:line="320" w:lineRule="exact"/>
              <w:rPr>
                <w:rFonts w:ascii="Arial" w:hAnsi="Arial" w:cs="Arial"/>
                <w:sz w:val="18"/>
                <w:szCs w:val="18"/>
              </w:rPr>
            </w:pPr>
          </w:p>
        </w:tc>
        <w:tc>
          <w:tcPr>
            <w:tcW w:w="2553" w:type="dxa"/>
            <w:gridSpan w:val="2"/>
          </w:tcPr>
          <w:p w14:paraId="03A7D201" w14:textId="77777777" w:rsidR="00F52230" w:rsidRPr="00A41ADB" w:rsidRDefault="00F52230" w:rsidP="00EA79BE">
            <w:pPr>
              <w:pBdr>
                <w:bottom w:val="single" w:sz="4" w:space="1" w:color="auto"/>
              </w:pBdr>
              <w:tabs>
                <w:tab w:val="left" w:pos="1440"/>
              </w:tabs>
              <w:spacing w:line="320" w:lineRule="exact"/>
              <w:jc w:val="center"/>
              <w:rPr>
                <w:rFonts w:ascii="Arial" w:hAnsi="Arial" w:cs="Arial"/>
                <w:spacing w:val="-4"/>
                <w:sz w:val="18"/>
                <w:szCs w:val="18"/>
              </w:rPr>
            </w:pPr>
            <w:r w:rsidRPr="00A41ADB">
              <w:rPr>
                <w:rFonts w:ascii="Arial" w:hAnsi="Arial" w:cs="Arial"/>
                <w:spacing w:val="-4"/>
                <w:sz w:val="18"/>
                <w:szCs w:val="18"/>
              </w:rPr>
              <w:t xml:space="preserve">Consolidated </w:t>
            </w:r>
          </w:p>
          <w:p w14:paraId="583027CF" w14:textId="77777777" w:rsidR="00F52230" w:rsidRPr="00A41ADB" w:rsidRDefault="00F52230" w:rsidP="00EA79BE">
            <w:pPr>
              <w:pBdr>
                <w:bottom w:val="single" w:sz="4" w:space="1" w:color="auto"/>
              </w:pBdr>
              <w:tabs>
                <w:tab w:val="left" w:pos="1440"/>
              </w:tabs>
              <w:spacing w:line="320" w:lineRule="exact"/>
              <w:jc w:val="center"/>
              <w:rPr>
                <w:rFonts w:ascii="Arial" w:hAnsi="Arial" w:cs="Arial"/>
                <w:spacing w:val="-4"/>
                <w:sz w:val="18"/>
                <w:szCs w:val="18"/>
              </w:rPr>
            </w:pPr>
            <w:r w:rsidRPr="00A41ADB">
              <w:rPr>
                <w:rFonts w:ascii="Arial" w:hAnsi="Arial" w:cs="Arial"/>
                <w:spacing w:val="-4"/>
                <w:sz w:val="18"/>
                <w:szCs w:val="18"/>
              </w:rPr>
              <w:t>financial statements</w:t>
            </w:r>
          </w:p>
        </w:tc>
        <w:tc>
          <w:tcPr>
            <w:tcW w:w="2397" w:type="dxa"/>
            <w:gridSpan w:val="2"/>
          </w:tcPr>
          <w:p w14:paraId="4A7419EC" w14:textId="77777777" w:rsidR="00F52230" w:rsidRPr="00A41ADB" w:rsidRDefault="00F52230" w:rsidP="00EA79BE">
            <w:pPr>
              <w:pBdr>
                <w:bottom w:val="single" w:sz="4" w:space="1" w:color="auto"/>
              </w:pBdr>
              <w:tabs>
                <w:tab w:val="left" w:pos="1440"/>
              </w:tabs>
              <w:spacing w:line="320" w:lineRule="exact"/>
              <w:jc w:val="center"/>
              <w:rPr>
                <w:rFonts w:ascii="Arial" w:hAnsi="Arial" w:cs="Arial"/>
                <w:spacing w:val="-4"/>
                <w:sz w:val="18"/>
                <w:szCs w:val="18"/>
              </w:rPr>
            </w:pPr>
            <w:r w:rsidRPr="00A41ADB">
              <w:rPr>
                <w:rFonts w:ascii="Arial" w:hAnsi="Arial" w:cs="Arial"/>
                <w:spacing w:val="-4"/>
                <w:sz w:val="18"/>
                <w:szCs w:val="18"/>
              </w:rPr>
              <w:t xml:space="preserve">Separate </w:t>
            </w:r>
          </w:p>
          <w:p w14:paraId="631357E3" w14:textId="77777777" w:rsidR="00F52230" w:rsidRPr="00A41ADB" w:rsidRDefault="00F52230" w:rsidP="00EA79BE">
            <w:pPr>
              <w:pBdr>
                <w:bottom w:val="single" w:sz="4" w:space="1" w:color="auto"/>
              </w:pBdr>
              <w:tabs>
                <w:tab w:val="left" w:pos="1440"/>
              </w:tabs>
              <w:spacing w:line="320" w:lineRule="exact"/>
              <w:jc w:val="center"/>
              <w:rPr>
                <w:rFonts w:ascii="Arial" w:hAnsi="Arial" w:cs="Arial"/>
                <w:spacing w:val="-4"/>
                <w:sz w:val="18"/>
                <w:szCs w:val="18"/>
              </w:rPr>
            </w:pPr>
            <w:r w:rsidRPr="00A41ADB">
              <w:rPr>
                <w:rFonts w:ascii="Arial" w:hAnsi="Arial" w:cs="Arial"/>
                <w:spacing w:val="-4"/>
                <w:sz w:val="18"/>
                <w:szCs w:val="18"/>
              </w:rPr>
              <w:t>financial statements</w:t>
            </w:r>
          </w:p>
        </w:tc>
      </w:tr>
      <w:tr w:rsidR="00F52230" w:rsidRPr="00A41ADB" w14:paraId="0D32220F" w14:textId="77777777" w:rsidTr="00EA79BE">
        <w:tc>
          <w:tcPr>
            <w:tcW w:w="4122" w:type="dxa"/>
          </w:tcPr>
          <w:p w14:paraId="6BB9A8C8" w14:textId="77777777" w:rsidR="00F52230" w:rsidRPr="00A41ADB" w:rsidRDefault="00F52230" w:rsidP="00EA79BE">
            <w:pPr>
              <w:spacing w:line="320" w:lineRule="exact"/>
              <w:rPr>
                <w:rFonts w:ascii="Arial" w:hAnsi="Arial" w:cs="Arial"/>
                <w:sz w:val="18"/>
                <w:szCs w:val="18"/>
              </w:rPr>
            </w:pPr>
          </w:p>
        </w:tc>
        <w:tc>
          <w:tcPr>
            <w:tcW w:w="1276" w:type="dxa"/>
          </w:tcPr>
          <w:p w14:paraId="4C8CE117" w14:textId="519A2875" w:rsidR="00F52230" w:rsidRPr="00A41ADB" w:rsidRDefault="0068403A" w:rsidP="00EA79BE">
            <w:pPr>
              <w:pBdr>
                <w:bottom w:val="single" w:sz="4" w:space="1" w:color="auto"/>
              </w:pBdr>
              <w:tabs>
                <w:tab w:val="left" w:pos="1440"/>
              </w:tabs>
              <w:spacing w:line="320" w:lineRule="exact"/>
              <w:jc w:val="center"/>
              <w:rPr>
                <w:rFonts w:ascii="Arial" w:hAnsi="Arial" w:cs="Arial"/>
                <w:spacing w:val="-4"/>
                <w:sz w:val="18"/>
                <w:szCs w:val="18"/>
              </w:rPr>
            </w:pPr>
            <w:r>
              <w:rPr>
                <w:rFonts w:ascii="Arial" w:hAnsi="Arial" w:cs="Arial"/>
                <w:spacing w:val="-4"/>
                <w:sz w:val="18"/>
                <w:szCs w:val="18"/>
              </w:rPr>
              <w:t>2022</w:t>
            </w:r>
          </w:p>
        </w:tc>
        <w:tc>
          <w:tcPr>
            <w:tcW w:w="1277" w:type="dxa"/>
          </w:tcPr>
          <w:p w14:paraId="53A40080" w14:textId="460501E6" w:rsidR="00F52230" w:rsidRPr="00A41ADB" w:rsidRDefault="0068403A" w:rsidP="00EA79BE">
            <w:pPr>
              <w:pBdr>
                <w:bottom w:val="single" w:sz="4" w:space="1" w:color="auto"/>
              </w:pBdr>
              <w:tabs>
                <w:tab w:val="left" w:pos="1440"/>
              </w:tabs>
              <w:spacing w:line="320" w:lineRule="exact"/>
              <w:jc w:val="center"/>
              <w:rPr>
                <w:rFonts w:ascii="Arial" w:hAnsi="Arial" w:cs="Arial"/>
                <w:spacing w:val="-4"/>
                <w:sz w:val="18"/>
                <w:szCs w:val="18"/>
              </w:rPr>
            </w:pPr>
            <w:r>
              <w:rPr>
                <w:rFonts w:ascii="Arial" w:hAnsi="Arial" w:cs="Arial"/>
                <w:spacing w:val="-4"/>
                <w:sz w:val="18"/>
                <w:szCs w:val="18"/>
              </w:rPr>
              <w:t>2021</w:t>
            </w:r>
          </w:p>
        </w:tc>
        <w:tc>
          <w:tcPr>
            <w:tcW w:w="1277" w:type="dxa"/>
          </w:tcPr>
          <w:p w14:paraId="55B423D6" w14:textId="33B68752" w:rsidR="00F52230" w:rsidRPr="00A41ADB" w:rsidRDefault="0068403A" w:rsidP="00EA79BE">
            <w:pPr>
              <w:pBdr>
                <w:bottom w:val="single" w:sz="4" w:space="1" w:color="auto"/>
              </w:pBdr>
              <w:tabs>
                <w:tab w:val="left" w:pos="1440"/>
              </w:tabs>
              <w:spacing w:line="320" w:lineRule="exact"/>
              <w:jc w:val="center"/>
              <w:rPr>
                <w:rFonts w:ascii="Arial" w:hAnsi="Arial" w:cs="Arial"/>
                <w:spacing w:val="-4"/>
                <w:sz w:val="18"/>
                <w:szCs w:val="18"/>
              </w:rPr>
            </w:pPr>
            <w:r>
              <w:rPr>
                <w:rFonts w:ascii="Arial" w:hAnsi="Arial" w:cs="Arial"/>
                <w:spacing w:val="-4"/>
                <w:sz w:val="18"/>
                <w:szCs w:val="18"/>
              </w:rPr>
              <w:t>2022</w:t>
            </w:r>
          </w:p>
        </w:tc>
        <w:tc>
          <w:tcPr>
            <w:tcW w:w="1120" w:type="dxa"/>
          </w:tcPr>
          <w:p w14:paraId="7ACFB3D0" w14:textId="6AACD97E" w:rsidR="00F52230" w:rsidRPr="00A41ADB" w:rsidRDefault="0068403A" w:rsidP="00EA79BE">
            <w:pPr>
              <w:pBdr>
                <w:bottom w:val="single" w:sz="4" w:space="1" w:color="auto"/>
              </w:pBdr>
              <w:tabs>
                <w:tab w:val="left" w:pos="1440"/>
              </w:tabs>
              <w:spacing w:line="320" w:lineRule="exact"/>
              <w:jc w:val="center"/>
              <w:rPr>
                <w:rFonts w:ascii="Arial" w:hAnsi="Arial" w:cs="Arial"/>
                <w:spacing w:val="-4"/>
                <w:sz w:val="18"/>
                <w:szCs w:val="18"/>
              </w:rPr>
            </w:pPr>
            <w:r>
              <w:rPr>
                <w:rFonts w:ascii="Arial" w:hAnsi="Arial" w:cs="Arial"/>
                <w:spacing w:val="-4"/>
                <w:sz w:val="18"/>
                <w:szCs w:val="18"/>
              </w:rPr>
              <w:t>2021</w:t>
            </w:r>
          </w:p>
        </w:tc>
      </w:tr>
      <w:tr w:rsidR="00CF68B4" w:rsidRPr="00A41ADB" w14:paraId="460122D6" w14:textId="77777777" w:rsidTr="00B66571">
        <w:tc>
          <w:tcPr>
            <w:tcW w:w="4122" w:type="dxa"/>
          </w:tcPr>
          <w:p w14:paraId="575157B7" w14:textId="77777777" w:rsidR="00CF68B4" w:rsidRPr="00A41ADB" w:rsidRDefault="00CF68B4" w:rsidP="00CF68B4">
            <w:pPr>
              <w:spacing w:line="320" w:lineRule="exact"/>
              <w:ind w:right="-198"/>
              <w:rPr>
                <w:rFonts w:ascii="Arial" w:hAnsi="Arial" w:cs="Arial"/>
                <w:b/>
                <w:bCs/>
                <w:spacing w:val="-4"/>
                <w:sz w:val="18"/>
                <w:szCs w:val="18"/>
              </w:rPr>
            </w:pPr>
            <w:r w:rsidRPr="00A41ADB">
              <w:rPr>
                <w:rFonts w:ascii="Arial" w:hAnsi="Arial" w:cs="Arial"/>
                <w:b/>
                <w:bCs/>
                <w:sz w:val="18"/>
                <w:szCs w:val="18"/>
              </w:rPr>
              <w:t>Provision for long-term employee benefits</w:t>
            </w:r>
            <w:r w:rsidRPr="00A41ADB">
              <w:rPr>
                <w:rFonts w:ascii="Arial" w:hAnsi="Arial" w:cs="Arial"/>
                <w:b/>
                <w:bCs/>
                <w:spacing w:val="-4"/>
                <w:sz w:val="18"/>
                <w:szCs w:val="18"/>
              </w:rPr>
              <w:t xml:space="preserve"> </w:t>
            </w:r>
          </w:p>
          <w:p w14:paraId="669EDF25" w14:textId="77777777" w:rsidR="00CF68B4" w:rsidRPr="00A41ADB" w:rsidRDefault="00CF68B4" w:rsidP="00CF68B4">
            <w:pPr>
              <w:spacing w:line="320" w:lineRule="exact"/>
              <w:ind w:right="-198"/>
              <w:rPr>
                <w:rFonts w:ascii="Arial" w:hAnsi="Arial" w:cs="Arial"/>
                <w:sz w:val="18"/>
                <w:szCs w:val="18"/>
              </w:rPr>
            </w:pPr>
            <w:r w:rsidRPr="00A41ADB">
              <w:rPr>
                <w:rFonts w:ascii="Arial" w:hAnsi="Arial" w:cs="Arial"/>
                <w:b/>
                <w:bCs/>
                <w:spacing w:val="-4"/>
                <w:sz w:val="18"/>
                <w:szCs w:val="18"/>
              </w:rPr>
              <w:t xml:space="preserve">  at beginning of year</w:t>
            </w:r>
          </w:p>
        </w:tc>
        <w:tc>
          <w:tcPr>
            <w:tcW w:w="1276" w:type="dxa"/>
          </w:tcPr>
          <w:p w14:paraId="47E9FFDA" w14:textId="77777777" w:rsidR="00CF68B4" w:rsidRDefault="00CF68B4" w:rsidP="00CF68B4">
            <w:pPr>
              <w:tabs>
                <w:tab w:val="decimal" w:pos="859"/>
              </w:tabs>
              <w:spacing w:line="320" w:lineRule="exact"/>
              <w:ind w:right="12"/>
              <w:rPr>
                <w:rFonts w:ascii="Arial" w:hAnsi="Arial" w:cs="Arial"/>
                <w:color w:val="000000"/>
                <w:sz w:val="18"/>
                <w:szCs w:val="18"/>
              </w:rPr>
            </w:pPr>
          </w:p>
          <w:p w14:paraId="6D21016D" w14:textId="7904E6DE" w:rsidR="00CF68B4" w:rsidRPr="00A41ADB" w:rsidRDefault="00577664" w:rsidP="00CF68B4">
            <w:pPr>
              <w:tabs>
                <w:tab w:val="decimal" w:pos="859"/>
              </w:tabs>
              <w:spacing w:line="320" w:lineRule="exact"/>
              <w:ind w:right="12"/>
              <w:rPr>
                <w:rFonts w:ascii="Arial" w:hAnsi="Arial" w:cs="Arial"/>
                <w:color w:val="000000"/>
                <w:sz w:val="18"/>
                <w:szCs w:val="18"/>
              </w:rPr>
            </w:pPr>
            <w:r>
              <w:rPr>
                <w:rFonts w:ascii="Arial" w:hAnsi="Arial" w:cs="Arial"/>
                <w:color w:val="000000"/>
                <w:sz w:val="18"/>
                <w:szCs w:val="18"/>
              </w:rPr>
              <w:t>15,517</w:t>
            </w:r>
          </w:p>
        </w:tc>
        <w:tc>
          <w:tcPr>
            <w:tcW w:w="1277" w:type="dxa"/>
            <w:vAlign w:val="bottom"/>
          </w:tcPr>
          <w:p w14:paraId="17B9DB05" w14:textId="21A4E42C" w:rsidR="00CF68B4" w:rsidRPr="00A41ADB" w:rsidRDefault="00CF68B4" w:rsidP="00CF68B4">
            <w:pPr>
              <w:tabs>
                <w:tab w:val="decimal" w:pos="859"/>
              </w:tabs>
              <w:spacing w:line="320" w:lineRule="exact"/>
              <w:ind w:right="12"/>
              <w:rPr>
                <w:rFonts w:ascii="Arial" w:hAnsi="Arial" w:cs="Arial"/>
                <w:color w:val="000000"/>
                <w:sz w:val="18"/>
                <w:szCs w:val="18"/>
              </w:rPr>
            </w:pPr>
            <w:r w:rsidRPr="00A41ADB">
              <w:rPr>
                <w:rFonts w:ascii="Arial" w:hAnsi="Arial" w:cs="Arial" w:hint="cs"/>
                <w:color w:val="000000"/>
                <w:sz w:val="18"/>
                <w:szCs w:val="18"/>
              </w:rPr>
              <w:t>13,037</w:t>
            </w:r>
          </w:p>
        </w:tc>
        <w:tc>
          <w:tcPr>
            <w:tcW w:w="1277" w:type="dxa"/>
          </w:tcPr>
          <w:p w14:paraId="4DAAF79E" w14:textId="77777777" w:rsidR="00CF68B4" w:rsidRDefault="00CF68B4" w:rsidP="00CF68B4">
            <w:pPr>
              <w:tabs>
                <w:tab w:val="decimal" w:pos="859"/>
              </w:tabs>
              <w:spacing w:line="320" w:lineRule="exact"/>
              <w:ind w:right="12"/>
              <w:rPr>
                <w:rFonts w:ascii="Arial" w:hAnsi="Arial" w:cs="Arial"/>
                <w:color w:val="000000"/>
                <w:sz w:val="18"/>
                <w:szCs w:val="18"/>
              </w:rPr>
            </w:pPr>
          </w:p>
          <w:p w14:paraId="2CF04EAB" w14:textId="5F3BAD2B" w:rsidR="00577664" w:rsidRPr="00A41ADB" w:rsidRDefault="00577664" w:rsidP="00CF68B4">
            <w:pPr>
              <w:tabs>
                <w:tab w:val="decimal" w:pos="859"/>
              </w:tabs>
              <w:spacing w:line="320" w:lineRule="exact"/>
              <w:ind w:right="12"/>
              <w:rPr>
                <w:rFonts w:ascii="Arial" w:hAnsi="Arial" w:cs="Arial"/>
                <w:color w:val="000000"/>
                <w:sz w:val="18"/>
                <w:szCs w:val="18"/>
              </w:rPr>
            </w:pPr>
            <w:r>
              <w:rPr>
                <w:rFonts w:ascii="Arial" w:hAnsi="Arial" w:cs="Arial"/>
                <w:color w:val="000000"/>
                <w:sz w:val="18"/>
                <w:szCs w:val="18"/>
              </w:rPr>
              <w:t>15,</w:t>
            </w:r>
            <w:r w:rsidR="00D712AC">
              <w:rPr>
                <w:rFonts w:ascii="Arial" w:hAnsi="Arial" w:cs="Arial"/>
                <w:color w:val="000000"/>
                <w:sz w:val="18"/>
                <w:szCs w:val="18"/>
              </w:rPr>
              <w:t>173</w:t>
            </w:r>
          </w:p>
        </w:tc>
        <w:tc>
          <w:tcPr>
            <w:tcW w:w="1120" w:type="dxa"/>
            <w:vAlign w:val="bottom"/>
          </w:tcPr>
          <w:p w14:paraId="0DB0783B" w14:textId="3811566C" w:rsidR="00CF68B4" w:rsidRPr="00A41ADB" w:rsidRDefault="00CF68B4" w:rsidP="00CF68B4">
            <w:pPr>
              <w:tabs>
                <w:tab w:val="decimal" w:pos="735"/>
              </w:tabs>
              <w:spacing w:line="320" w:lineRule="exact"/>
              <w:ind w:right="12"/>
              <w:rPr>
                <w:rFonts w:ascii="Arial" w:hAnsi="Arial" w:cs="Arial"/>
                <w:color w:val="000000"/>
                <w:sz w:val="18"/>
                <w:szCs w:val="18"/>
              </w:rPr>
            </w:pPr>
            <w:r w:rsidRPr="00A41ADB">
              <w:rPr>
                <w:rFonts w:ascii="Arial" w:hAnsi="Arial" w:cs="Arial" w:hint="cs"/>
                <w:color w:val="000000"/>
                <w:sz w:val="18"/>
                <w:szCs w:val="18"/>
              </w:rPr>
              <w:t>12,361</w:t>
            </w:r>
          </w:p>
        </w:tc>
      </w:tr>
      <w:tr w:rsidR="00CF68B4" w:rsidRPr="00A41ADB" w14:paraId="012356F3" w14:textId="77777777" w:rsidTr="00EA79BE">
        <w:tc>
          <w:tcPr>
            <w:tcW w:w="4122" w:type="dxa"/>
          </w:tcPr>
          <w:p w14:paraId="6C3E4498" w14:textId="77777777" w:rsidR="00CF68B4" w:rsidRPr="00A41ADB" w:rsidRDefault="00CF68B4" w:rsidP="00CF68B4">
            <w:pPr>
              <w:spacing w:line="320" w:lineRule="exact"/>
              <w:rPr>
                <w:rFonts w:ascii="Arial" w:hAnsi="Arial" w:cs="Arial"/>
                <w:sz w:val="18"/>
                <w:szCs w:val="18"/>
              </w:rPr>
            </w:pPr>
            <w:r w:rsidRPr="00A41ADB">
              <w:rPr>
                <w:rFonts w:ascii="Arial" w:hAnsi="Arial" w:cs="Arial"/>
                <w:sz w:val="18"/>
                <w:szCs w:val="18"/>
              </w:rPr>
              <w:t>Included in profit or loss:</w:t>
            </w:r>
          </w:p>
        </w:tc>
        <w:tc>
          <w:tcPr>
            <w:tcW w:w="1276" w:type="dxa"/>
          </w:tcPr>
          <w:p w14:paraId="2BDA6B2A" w14:textId="77777777" w:rsidR="00CF68B4" w:rsidRPr="00A41ADB" w:rsidRDefault="00CF68B4" w:rsidP="00CF68B4">
            <w:pPr>
              <w:tabs>
                <w:tab w:val="decimal" w:pos="859"/>
              </w:tabs>
              <w:spacing w:line="320" w:lineRule="exact"/>
              <w:ind w:right="12"/>
              <w:rPr>
                <w:rFonts w:ascii="Arial" w:hAnsi="Arial" w:cs="Arial"/>
                <w:color w:val="000000"/>
                <w:sz w:val="18"/>
                <w:szCs w:val="18"/>
              </w:rPr>
            </w:pPr>
          </w:p>
        </w:tc>
        <w:tc>
          <w:tcPr>
            <w:tcW w:w="1277" w:type="dxa"/>
          </w:tcPr>
          <w:p w14:paraId="754DEC1E" w14:textId="77777777" w:rsidR="00CF68B4" w:rsidRPr="00A41ADB" w:rsidRDefault="00CF68B4" w:rsidP="00CF68B4">
            <w:pPr>
              <w:tabs>
                <w:tab w:val="decimal" w:pos="859"/>
              </w:tabs>
              <w:spacing w:line="320" w:lineRule="exact"/>
              <w:ind w:right="12"/>
              <w:rPr>
                <w:rFonts w:ascii="Arial" w:hAnsi="Arial" w:cs="Arial"/>
                <w:color w:val="000000"/>
                <w:sz w:val="18"/>
                <w:szCs w:val="18"/>
              </w:rPr>
            </w:pPr>
          </w:p>
        </w:tc>
        <w:tc>
          <w:tcPr>
            <w:tcW w:w="1277" w:type="dxa"/>
          </w:tcPr>
          <w:p w14:paraId="49682E23" w14:textId="77777777" w:rsidR="00CF68B4" w:rsidRPr="00A41ADB" w:rsidRDefault="00CF68B4" w:rsidP="00CF68B4">
            <w:pPr>
              <w:tabs>
                <w:tab w:val="decimal" w:pos="859"/>
              </w:tabs>
              <w:spacing w:line="320" w:lineRule="exact"/>
              <w:ind w:right="12"/>
              <w:rPr>
                <w:rFonts w:ascii="Arial" w:hAnsi="Arial" w:cs="Arial"/>
                <w:color w:val="000000"/>
                <w:sz w:val="18"/>
                <w:szCs w:val="18"/>
              </w:rPr>
            </w:pPr>
          </w:p>
        </w:tc>
        <w:tc>
          <w:tcPr>
            <w:tcW w:w="1120" w:type="dxa"/>
          </w:tcPr>
          <w:p w14:paraId="3CBEDCA4" w14:textId="77777777" w:rsidR="00CF68B4" w:rsidRPr="00A41ADB" w:rsidRDefault="00CF68B4" w:rsidP="00CF68B4">
            <w:pPr>
              <w:tabs>
                <w:tab w:val="decimal" w:pos="735"/>
              </w:tabs>
              <w:spacing w:line="320" w:lineRule="exact"/>
              <w:ind w:right="12"/>
              <w:rPr>
                <w:rFonts w:ascii="Arial" w:hAnsi="Arial" w:cs="Arial"/>
                <w:color w:val="000000"/>
                <w:sz w:val="18"/>
                <w:szCs w:val="18"/>
              </w:rPr>
            </w:pPr>
          </w:p>
        </w:tc>
      </w:tr>
      <w:tr w:rsidR="00CF68B4" w:rsidRPr="00A41ADB" w14:paraId="5473DD9F" w14:textId="77777777" w:rsidTr="00EA79BE">
        <w:tc>
          <w:tcPr>
            <w:tcW w:w="4122" w:type="dxa"/>
          </w:tcPr>
          <w:p w14:paraId="43CB53D0" w14:textId="77777777" w:rsidR="00CF68B4" w:rsidRPr="00A41ADB" w:rsidRDefault="00CF68B4" w:rsidP="00CF68B4">
            <w:pPr>
              <w:spacing w:line="320" w:lineRule="exact"/>
              <w:ind w:left="162"/>
              <w:rPr>
                <w:rFonts w:ascii="Arial" w:hAnsi="Arial" w:cs="Arial"/>
                <w:color w:val="000000"/>
                <w:sz w:val="18"/>
                <w:szCs w:val="18"/>
                <w:cs/>
              </w:rPr>
            </w:pPr>
            <w:r w:rsidRPr="00A41ADB">
              <w:rPr>
                <w:rFonts w:ascii="Arial" w:hAnsi="Arial" w:cs="Arial"/>
                <w:sz w:val="18"/>
                <w:szCs w:val="18"/>
              </w:rPr>
              <w:t xml:space="preserve">Current service cost </w:t>
            </w:r>
          </w:p>
        </w:tc>
        <w:tc>
          <w:tcPr>
            <w:tcW w:w="1276" w:type="dxa"/>
          </w:tcPr>
          <w:p w14:paraId="6A5B1A7E" w14:textId="115EEC99" w:rsidR="00CF68B4" w:rsidRPr="00A41ADB" w:rsidRDefault="00CF68B4" w:rsidP="00CF68B4">
            <w:pPr>
              <w:tabs>
                <w:tab w:val="decimal" w:pos="859"/>
              </w:tabs>
              <w:spacing w:line="320" w:lineRule="exact"/>
              <w:ind w:right="12"/>
              <w:rPr>
                <w:rFonts w:ascii="Arial" w:hAnsi="Arial" w:cs="Arial"/>
                <w:color w:val="000000"/>
                <w:sz w:val="18"/>
                <w:szCs w:val="18"/>
              </w:rPr>
            </w:pPr>
            <w:r w:rsidRPr="00CF68B4">
              <w:rPr>
                <w:rFonts w:ascii="Arial" w:hAnsi="Arial" w:cs="Arial"/>
                <w:color w:val="000000"/>
                <w:sz w:val="18"/>
                <w:szCs w:val="18"/>
              </w:rPr>
              <w:t>(304)</w:t>
            </w:r>
          </w:p>
        </w:tc>
        <w:tc>
          <w:tcPr>
            <w:tcW w:w="1277" w:type="dxa"/>
          </w:tcPr>
          <w:p w14:paraId="44144776" w14:textId="1138E19A" w:rsidR="00CF68B4" w:rsidRPr="00A41ADB" w:rsidRDefault="00CF68B4" w:rsidP="00CF68B4">
            <w:pPr>
              <w:tabs>
                <w:tab w:val="decimal" w:pos="859"/>
              </w:tabs>
              <w:spacing w:line="320" w:lineRule="exact"/>
              <w:ind w:right="12"/>
              <w:rPr>
                <w:rFonts w:ascii="Arial" w:hAnsi="Arial" w:cs="Arial"/>
                <w:color w:val="000000"/>
                <w:sz w:val="18"/>
                <w:szCs w:val="18"/>
              </w:rPr>
            </w:pPr>
            <w:r w:rsidRPr="00A41ADB">
              <w:rPr>
                <w:rFonts w:ascii="Arial" w:hAnsi="Arial" w:cs="Arial" w:hint="cs"/>
                <w:color w:val="000000"/>
                <w:sz w:val="18"/>
                <w:szCs w:val="18"/>
              </w:rPr>
              <w:t>2,813</w:t>
            </w:r>
          </w:p>
        </w:tc>
        <w:tc>
          <w:tcPr>
            <w:tcW w:w="1277" w:type="dxa"/>
          </w:tcPr>
          <w:p w14:paraId="59066517" w14:textId="0724F70C" w:rsidR="00CF68B4" w:rsidRPr="00A41ADB" w:rsidRDefault="00CF68B4" w:rsidP="00CF68B4">
            <w:pPr>
              <w:tabs>
                <w:tab w:val="decimal" w:pos="859"/>
              </w:tabs>
              <w:spacing w:line="320" w:lineRule="exact"/>
              <w:ind w:right="12"/>
              <w:rPr>
                <w:rFonts w:ascii="Arial" w:hAnsi="Arial" w:cs="Arial"/>
                <w:color w:val="000000"/>
                <w:sz w:val="18"/>
                <w:szCs w:val="18"/>
              </w:rPr>
            </w:pPr>
            <w:r w:rsidRPr="005F79AC">
              <w:rPr>
                <w:rFonts w:ascii="Arial" w:hAnsi="Arial" w:cs="Arial"/>
                <w:color w:val="000000"/>
                <w:sz w:val="18"/>
                <w:szCs w:val="18"/>
              </w:rPr>
              <w:t>(491)</w:t>
            </w:r>
          </w:p>
        </w:tc>
        <w:tc>
          <w:tcPr>
            <w:tcW w:w="1120" w:type="dxa"/>
          </w:tcPr>
          <w:p w14:paraId="6560FA6C" w14:textId="417C707C" w:rsidR="00CF68B4" w:rsidRPr="00A41ADB" w:rsidRDefault="00CF68B4" w:rsidP="00CF68B4">
            <w:pPr>
              <w:tabs>
                <w:tab w:val="decimal" w:pos="735"/>
              </w:tabs>
              <w:spacing w:line="320" w:lineRule="exact"/>
              <w:ind w:right="12"/>
              <w:rPr>
                <w:rFonts w:ascii="Arial" w:hAnsi="Arial" w:cs="Arial"/>
                <w:color w:val="000000"/>
                <w:sz w:val="18"/>
                <w:szCs w:val="18"/>
              </w:rPr>
            </w:pPr>
            <w:r w:rsidRPr="00A41ADB">
              <w:rPr>
                <w:rFonts w:ascii="Arial" w:hAnsi="Arial" w:cs="Arial" w:hint="cs"/>
                <w:color w:val="000000"/>
                <w:sz w:val="18"/>
                <w:szCs w:val="18"/>
              </w:rPr>
              <w:t>2,680</w:t>
            </w:r>
          </w:p>
        </w:tc>
      </w:tr>
      <w:tr w:rsidR="00CF68B4" w:rsidRPr="00A41ADB" w14:paraId="5E0FB28E" w14:textId="77777777" w:rsidTr="00EA79BE">
        <w:tc>
          <w:tcPr>
            <w:tcW w:w="4122" w:type="dxa"/>
          </w:tcPr>
          <w:p w14:paraId="7C09F52C" w14:textId="77777777" w:rsidR="00CF68B4" w:rsidRPr="00A41ADB" w:rsidRDefault="00CF68B4" w:rsidP="00CF68B4">
            <w:pPr>
              <w:spacing w:line="320" w:lineRule="exact"/>
              <w:ind w:left="162"/>
              <w:rPr>
                <w:rFonts w:ascii="Arial" w:hAnsi="Arial" w:cs="Arial"/>
                <w:sz w:val="18"/>
                <w:szCs w:val="18"/>
              </w:rPr>
            </w:pPr>
            <w:r w:rsidRPr="00A41ADB">
              <w:rPr>
                <w:rFonts w:ascii="Arial" w:hAnsi="Arial" w:cs="Arial"/>
                <w:sz w:val="18"/>
                <w:szCs w:val="18"/>
              </w:rPr>
              <w:t xml:space="preserve">Interest cost </w:t>
            </w:r>
          </w:p>
        </w:tc>
        <w:tc>
          <w:tcPr>
            <w:tcW w:w="1276" w:type="dxa"/>
          </w:tcPr>
          <w:p w14:paraId="250FA614" w14:textId="01A76A2D" w:rsidR="00CF68B4" w:rsidRPr="00A41ADB" w:rsidRDefault="00CF68B4" w:rsidP="00CF68B4">
            <w:pPr>
              <w:tabs>
                <w:tab w:val="decimal" w:pos="859"/>
              </w:tabs>
              <w:spacing w:line="320" w:lineRule="exact"/>
              <w:ind w:right="12"/>
              <w:rPr>
                <w:rFonts w:ascii="Arial" w:hAnsi="Arial" w:cs="Arial"/>
                <w:color w:val="000000"/>
                <w:sz w:val="18"/>
                <w:szCs w:val="18"/>
              </w:rPr>
            </w:pPr>
            <w:r w:rsidRPr="00CF68B4">
              <w:rPr>
                <w:rFonts w:ascii="Arial" w:hAnsi="Arial" w:cs="Arial"/>
                <w:color w:val="000000"/>
                <w:sz w:val="18"/>
                <w:szCs w:val="18"/>
              </w:rPr>
              <w:t>(21)</w:t>
            </w:r>
          </w:p>
        </w:tc>
        <w:tc>
          <w:tcPr>
            <w:tcW w:w="1277" w:type="dxa"/>
          </w:tcPr>
          <w:p w14:paraId="646301F0" w14:textId="2B96BBF3" w:rsidR="00CF68B4" w:rsidRPr="00A41ADB" w:rsidRDefault="00CF68B4" w:rsidP="00CF68B4">
            <w:pPr>
              <w:tabs>
                <w:tab w:val="decimal" w:pos="859"/>
              </w:tabs>
              <w:spacing w:line="320" w:lineRule="exact"/>
              <w:ind w:right="12"/>
              <w:rPr>
                <w:rFonts w:ascii="Arial" w:hAnsi="Arial" w:cs="Arial"/>
                <w:color w:val="000000"/>
                <w:sz w:val="18"/>
                <w:szCs w:val="18"/>
              </w:rPr>
            </w:pPr>
            <w:r w:rsidRPr="00A41ADB">
              <w:rPr>
                <w:rFonts w:ascii="Arial" w:hAnsi="Arial" w:cs="Arial" w:hint="cs"/>
                <w:color w:val="000000"/>
                <w:sz w:val="18"/>
                <w:szCs w:val="18"/>
              </w:rPr>
              <w:t>140</w:t>
            </w:r>
          </w:p>
        </w:tc>
        <w:tc>
          <w:tcPr>
            <w:tcW w:w="1277" w:type="dxa"/>
          </w:tcPr>
          <w:p w14:paraId="454E48A0" w14:textId="30263DE9" w:rsidR="00CF68B4" w:rsidRPr="00A41ADB" w:rsidRDefault="00CF68B4" w:rsidP="00CF68B4">
            <w:pPr>
              <w:tabs>
                <w:tab w:val="decimal" w:pos="859"/>
              </w:tabs>
              <w:spacing w:line="320" w:lineRule="exact"/>
              <w:ind w:right="12"/>
              <w:rPr>
                <w:rFonts w:ascii="Arial" w:hAnsi="Arial" w:cs="Arial"/>
                <w:color w:val="000000"/>
                <w:sz w:val="18"/>
                <w:szCs w:val="18"/>
              </w:rPr>
            </w:pPr>
            <w:r w:rsidRPr="005F79AC">
              <w:rPr>
                <w:rFonts w:ascii="Arial" w:hAnsi="Arial" w:cs="Arial"/>
                <w:color w:val="000000"/>
                <w:sz w:val="18"/>
                <w:szCs w:val="18"/>
              </w:rPr>
              <w:t>(27)</w:t>
            </w:r>
          </w:p>
        </w:tc>
        <w:tc>
          <w:tcPr>
            <w:tcW w:w="1120" w:type="dxa"/>
          </w:tcPr>
          <w:p w14:paraId="6745064D" w14:textId="797CDA32" w:rsidR="00CF68B4" w:rsidRPr="00A41ADB" w:rsidRDefault="00CF68B4" w:rsidP="00CF68B4">
            <w:pPr>
              <w:tabs>
                <w:tab w:val="decimal" w:pos="735"/>
              </w:tabs>
              <w:spacing w:line="320" w:lineRule="exact"/>
              <w:ind w:right="12"/>
              <w:rPr>
                <w:rFonts w:ascii="Arial" w:hAnsi="Arial" w:cs="Arial"/>
                <w:color w:val="000000"/>
                <w:sz w:val="18"/>
                <w:szCs w:val="18"/>
              </w:rPr>
            </w:pPr>
            <w:r w:rsidRPr="00A41ADB">
              <w:rPr>
                <w:rFonts w:ascii="Arial" w:hAnsi="Arial" w:cs="Arial" w:hint="cs"/>
                <w:color w:val="000000"/>
                <w:sz w:val="18"/>
                <w:szCs w:val="18"/>
              </w:rPr>
              <w:t>132</w:t>
            </w:r>
          </w:p>
        </w:tc>
      </w:tr>
      <w:tr w:rsidR="00E6518D" w:rsidRPr="00A41ADB" w14:paraId="0DDD3B39" w14:textId="77777777" w:rsidTr="00EA79BE">
        <w:tc>
          <w:tcPr>
            <w:tcW w:w="4122" w:type="dxa"/>
          </w:tcPr>
          <w:p w14:paraId="38F882DE" w14:textId="77777777" w:rsidR="00E6518D" w:rsidRPr="00A41ADB" w:rsidRDefault="00E6518D" w:rsidP="00E6518D">
            <w:pPr>
              <w:spacing w:line="320" w:lineRule="exact"/>
              <w:rPr>
                <w:rFonts w:ascii="Arial" w:hAnsi="Arial" w:cs="Arial"/>
                <w:sz w:val="18"/>
                <w:szCs w:val="18"/>
              </w:rPr>
            </w:pPr>
            <w:r w:rsidRPr="00A41ADB">
              <w:rPr>
                <w:rFonts w:ascii="Arial" w:hAnsi="Arial" w:cs="Arial"/>
                <w:sz w:val="18"/>
                <w:szCs w:val="18"/>
              </w:rPr>
              <w:t>Included in other comprehensive income:</w:t>
            </w:r>
          </w:p>
        </w:tc>
        <w:tc>
          <w:tcPr>
            <w:tcW w:w="1276" w:type="dxa"/>
          </w:tcPr>
          <w:p w14:paraId="30C13DE4" w14:textId="77777777" w:rsidR="00E6518D" w:rsidRPr="00A41ADB" w:rsidRDefault="00E6518D" w:rsidP="00E6518D">
            <w:pPr>
              <w:tabs>
                <w:tab w:val="decimal" w:pos="859"/>
              </w:tabs>
              <w:spacing w:line="320" w:lineRule="exact"/>
              <w:ind w:right="12"/>
              <w:rPr>
                <w:rFonts w:ascii="Arial" w:hAnsi="Arial" w:cs="Arial"/>
                <w:color w:val="000000"/>
                <w:sz w:val="18"/>
                <w:szCs w:val="18"/>
              </w:rPr>
            </w:pPr>
          </w:p>
        </w:tc>
        <w:tc>
          <w:tcPr>
            <w:tcW w:w="1277" w:type="dxa"/>
          </w:tcPr>
          <w:p w14:paraId="007012FF" w14:textId="77777777" w:rsidR="00E6518D" w:rsidRPr="00A41ADB" w:rsidRDefault="00E6518D" w:rsidP="00E6518D">
            <w:pPr>
              <w:tabs>
                <w:tab w:val="decimal" w:pos="859"/>
              </w:tabs>
              <w:spacing w:line="320" w:lineRule="exact"/>
              <w:ind w:right="12"/>
              <w:rPr>
                <w:rFonts w:ascii="Arial" w:hAnsi="Arial" w:cs="Arial"/>
                <w:color w:val="000000"/>
                <w:sz w:val="18"/>
                <w:szCs w:val="18"/>
              </w:rPr>
            </w:pPr>
          </w:p>
        </w:tc>
        <w:tc>
          <w:tcPr>
            <w:tcW w:w="1277" w:type="dxa"/>
          </w:tcPr>
          <w:p w14:paraId="669578D5" w14:textId="77777777" w:rsidR="00E6518D" w:rsidRPr="00A41ADB" w:rsidRDefault="00E6518D" w:rsidP="00E6518D">
            <w:pPr>
              <w:tabs>
                <w:tab w:val="decimal" w:pos="859"/>
              </w:tabs>
              <w:spacing w:line="320" w:lineRule="exact"/>
              <w:ind w:right="12"/>
              <w:rPr>
                <w:rFonts w:ascii="Arial" w:hAnsi="Arial" w:cs="Arial"/>
                <w:color w:val="000000"/>
                <w:sz w:val="18"/>
                <w:szCs w:val="18"/>
              </w:rPr>
            </w:pPr>
          </w:p>
        </w:tc>
        <w:tc>
          <w:tcPr>
            <w:tcW w:w="1120" w:type="dxa"/>
          </w:tcPr>
          <w:p w14:paraId="0F496610" w14:textId="77777777" w:rsidR="00E6518D" w:rsidRPr="00A41ADB" w:rsidRDefault="00E6518D" w:rsidP="00E6518D">
            <w:pPr>
              <w:tabs>
                <w:tab w:val="decimal" w:pos="735"/>
                <w:tab w:val="decimal" w:pos="825"/>
              </w:tabs>
              <w:spacing w:line="320" w:lineRule="exact"/>
              <w:ind w:right="12"/>
              <w:rPr>
                <w:rFonts w:ascii="Arial" w:hAnsi="Arial" w:cs="Arial"/>
                <w:color w:val="000000"/>
                <w:sz w:val="18"/>
                <w:szCs w:val="18"/>
              </w:rPr>
            </w:pPr>
          </w:p>
        </w:tc>
      </w:tr>
      <w:tr w:rsidR="00E6518D" w:rsidRPr="00A41ADB" w14:paraId="7EA5F7C2" w14:textId="77777777" w:rsidTr="00EA79BE">
        <w:tc>
          <w:tcPr>
            <w:tcW w:w="4122" w:type="dxa"/>
          </w:tcPr>
          <w:p w14:paraId="7B35B127" w14:textId="77777777" w:rsidR="00E6518D" w:rsidRPr="00A41ADB" w:rsidRDefault="00E6518D" w:rsidP="00E6518D">
            <w:pPr>
              <w:spacing w:line="320" w:lineRule="exact"/>
              <w:ind w:left="162"/>
              <w:rPr>
                <w:rFonts w:ascii="Arial" w:hAnsi="Arial" w:cs="Arial"/>
                <w:sz w:val="18"/>
                <w:szCs w:val="18"/>
              </w:rPr>
            </w:pPr>
            <w:r w:rsidRPr="00A41ADB">
              <w:rPr>
                <w:rFonts w:ascii="Arial" w:hAnsi="Arial" w:cs="Arial"/>
                <w:sz w:val="18"/>
                <w:szCs w:val="18"/>
              </w:rPr>
              <w:t>Actuarial (gain) loss arising from</w:t>
            </w:r>
          </w:p>
        </w:tc>
        <w:tc>
          <w:tcPr>
            <w:tcW w:w="1276" w:type="dxa"/>
          </w:tcPr>
          <w:p w14:paraId="55DA0EE4" w14:textId="77777777" w:rsidR="00E6518D" w:rsidRPr="00A41ADB" w:rsidRDefault="00E6518D" w:rsidP="00E6518D">
            <w:pPr>
              <w:tabs>
                <w:tab w:val="decimal" w:pos="859"/>
              </w:tabs>
              <w:spacing w:line="320" w:lineRule="exact"/>
              <w:ind w:right="12"/>
              <w:rPr>
                <w:rFonts w:ascii="Arial" w:hAnsi="Arial" w:cs="Arial"/>
                <w:color w:val="000000"/>
                <w:sz w:val="18"/>
                <w:szCs w:val="18"/>
              </w:rPr>
            </w:pPr>
          </w:p>
        </w:tc>
        <w:tc>
          <w:tcPr>
            <w:tcW w:w="1277" w:type="dxa"/>
          </w:tcPr>
          <w:p w14:paraId="297A260F" w14:textId="77777777" w:rsidR="00E6518D" w:rsidRPr="00A41ADB" w:rsidRDefault="00E6518D" w:rsidP="00E6518D">
            <w:pPr>
              <w:tabs>
                <w:tab w:val="decimal" w:pos="859"/>
              </w:tabs>
              <w:spacing w:line="320" w:lineRule="exact"/>
              <w:ind w:right="12"/>
              <w:rPr>
                <w:rFonts w:ascii="Arial" w:hAnsi="Arial" w:cs="Arial"/>
                <w:color w:val="000000"/>
                <w:sz w:val="18"/>
                <w:szCs w:val="18"/>
              </w:rPr>
            </w:pPr>
          </w:p>
        </w:tc>
        <w:tc>
          <w:tcPr>
            <w:tcW w:w="1277" w:type="dxa"/>
          </w:tcPr>
          <w:p w14:paraId="4E12D023" w14:textId="77777777" w:rsidR="00E6518D" w:rsidRPr="00A41ADB" w:rsidRDefault="00E6518D" w:rsidP="00E6518D">
            <w:pPr>
              <w:tabs>
                <w:tab w:val="decimal" w:pos="859"/>
              </w:tabs>
              <w:spacing w:line="320" w:lineRule="exact"/>
              <w:ind w:right="12"/>
              <w:rPr>
                <w:rFonts w:ascii="Arial" w:hAnsi="Arial" w:cs="Arial"/>
                <w:color w:val="000000"/>
                <w:sz w:val="18"/>
                <w:szCs w:val="18"/>
              </w:rPr>
            </w:pPr>
          </w:p>
        </w:tc>
        <w:tc>
          <w:tcPr>
            <w:tcW w:w="1120" w:type="dxa"/>
          </w:tcPr>
          <w:p w14:paraId="42C79B84" w14:textId="77777777" w:rsidR="00E6518D" w:rsidRPr="00A41ADB" w:rsidRDefault="00E6518D" w:rsidP="00E6518D">
            <w:pPr>
              <w:tabs>
                <w:tab w:val="decimal" w:pos="735"/>
                <w:tab w:val="decimal" w:pos="825"/>
              </w:tabs>
              <w:spacing w:line="320" w:lineRule="exact"/>
              <w:ind w:right="12"/>
              <w:rPr>
                <w:rFonts w:ascii="Arial" w:hAnsi="Arial" w:cs="Arial"/>
                <w:color w:val="000000"/>
                <w:sz w:val="18"/>
                <w:szCs w:val="18"/>
              </w:rPr>
            </w:pPr>
          </w:p>
        </w:tc>
      </w:tr>
      <w:tr w:rsidR="00E6518D" w:rsidRPr="00A41ADB" w14:paraId="54DAF595" w14:textId="77777777" w:rsidTr="00EA79BE">
        <w:tc>
          <w:tcPr>
            <w:tcW w:w="4122" w:type="dxa"/>
          </w:tcPr>
          <w:p w14:paraId="401EC164" w14:textId="23A13DAE" w:rsidR="00E6518D" w:rsidRPr="00A41ADB" w:rsidRDefault="00E6518D" w:rsidP="00E6518D">
            <w:pPr>
              <w:spacing w:line="320" w:lineRule="exact"/>
              <w:rPr>
                <w:rFonts w:ascii="Arial" w:hAnsi="Arial" w:cs="Arial"/>
                <w:sz w:val="18"/>
                <w:szCs w:val="18"/>
              </w:rPr>
            </w:pPr>
            <w:r w:rsidRPr="00A41ADB">
              <w:rPr>
                <w:rFonts w:ascii="Arial" w:hAnsi="Arial" w:cs="Arial"/>
                <w:sz w:val="18"/>
                <w:szCs w:val="18"/>
              </w:rPr>
              <w:t xml:space="preserve">  </w:t>
            </w:r>
            <w:r>
              <w:rPr>
                <w:rFonts w:ascii="Arial" w:hAnsi="Arial" w:cs="Arial"/>
                <w:sz w:val="18"/>
                <w:szCs w:val="18"/>
              </w:rPr>
              <w:t xml:space="preserve">-  </w:t>
            </w:r>
            <w:r w:rsidRPr="00A41ADB">
              <w:rPr>
                <w:rFonts w:ascii="Arial" w:hAnsi="Arial" w:cs="Arial"/>
                <w:sz w:val="18"/>
                <w:szCs w:val="18"/>
              </w:rPr>
              <w:t xml:space="preserve">Demographic </w:t>
            </w:r>
            <w:r>
              <w:rPr>
                <w:rFonts w:ascii="Arial" w:hAnsi="Arial" w:cs="Arial"/>
                <w:sz w:val="18"/>
                <w:szCs w:val="18"/>
              </w:rPr>
              <w:t>a</w:t>
            </w:r>
            <w:r w:rsidRPr="00A41ADB">
              <w:rPr>
                <w:rFonts w:ascii="Arial" w:hAnsi="Arial" w:cs="Arial"/>
                <w:sz w:val="18"/>
                <w:szCs w:val="18"/>
              </w:rPr>
              <w:t>ssumptions changes</w:t>
            </w:r>
          </w:p>
        </w:tc>
        <w:tc>
          <w:tcPr>
            <w:tcW w:w="1276" w:type="dxa"/>
          </w:tcPr>
          <w:p w14:paraId="76EDF32A" w14:textId="0135DE22" w:rsidR="00E6518D" w:rsidRPr="00A41ADB" w:rsidRDefault="00A30598" w:rsidP="00E6518D">
            <w:pPr>
              <w:tabs>
                <w:tab w:val="decimal" w:pos="859"/>
              </w:tabs>
              <w:spacing w:line="320" w:lineRule="exact"/>
              <w:ind w:right="12"/>
              <w:rPr>
                <w:rFonts w:ascii="Arial" w:hAnsi="Arial" w:cs="Arial"/>
                <w:color w:val="000000"/>
                <w:sz w:val="18"/>
                <w:szCs w:val="18"/>
              </w:rPr>
            </w:pPr>
            <w:r>
              <w:rPr>
                <w:rFonts w:ascii="Arial" w:hAnsi="Arial" w:cs="Arial"/>
                <w:color w:val="000000"/>
                <w:sz w:val="18"/>
                <w:szCs w:val="18"/>
              </w:rPr>
              <w:t>-</w:t>
            </w:r>
          </w:p>
        </w:tc>
        <w:tc>
          <w:tcPr>
            <w:tcW w:w="1277" w:type="dxa"/>
          </w:tcPr>
          <w:p w14:paraId="21968A4C" w14:textId="4E2FA8D8" w:rsidR="00E6518D" w:rsidRPr="00A41ADB" w:rsidRDefault="00E6518D" w:rsidP="00E6518D">
            <w:pPr>
              <w:tabs>
                <w:tab w:val="decimal" w:pos="859"/>
              </w:tabs>
              <w:spacing w:line="320" w:lineRule="exact"/>
              <w:ind w:right="12"/>
              <w:rPr>
                <w:rFonts w:ascii="Arial" w:hAnsi="Arial" w:cs="Arial"/>
                <w:color w:val="000000"/>
                <w:sz w:val="18"/>
                <w:szCs w:val="18"/>
              </w:rPr>
            </w:pPr>
            <w:r w:rsidRPr="00A41ADB">
              <w:rPr>
                <w:rFonts w:ascii="Arial" w:hAnsi="Arial" w:cs="Arial" w:hint="cs"/>
                <w:color w:val="000000"/>
                <w:sz w:val="18"/>
                <w:szCs w:val="18"/>
              </w:rPr>
              <w:t>(231)</w:t>
            </w:r>
          </w:p>
        </w:tc>
        <w:tc>
          <w:tcPr>
            <w:tcW w:w="1277" w:type="dxa"/>
          </w:tcPr>
          <w:p w14:paraId="274438CA" w14:textId="0F48BABB" w:rsidR="00E6518D" w:rsidRPr="00A41ADB" w:rsidRDefault="00A30598" w:rsidP="00E6518D">
            <w:pPr>
              <w:tabs>
                <w:tab w:val="decimal" w:pos="859"/>
              </w:tabs>
              <w:spacing w:line="320" w:lineRule="exact"/>
              <w:ind w:right="12"/>
              <w:rPr>
                <w:rFonts w:ascii="Arial" w:hAnsi="Arial" w:cs="Arial"/>
                <w:color w:val="000000"/>
                <w:sz w:val="18"/>
                <w:szCs w:val="18"/>
              </w:rPr>
            </w:pPr>
            <w:r>
              <w:rPr>
                <w:rFonts w:ascii="Arial" w:hAnsi="Arial" w:cs="Arial"/>
                <w:color w:val="000000"/>
                <w:sz w:val="18"/>
                <w:szCs w:val="18"/>
              </w:rPr>
              <w:t>-</w:t>
            </w:r>
          </w:p>
        </w:tc>
        <w:tc>
          <w:tcPr>
            <w:tcW w:w="1120" w:type="dxa"/>
          </w:tcPr>
          <w:p w14:paraId="7F43532E" w14:textId="2EA4E114" w:rsidR="00E6518D" w:rsidRPr="00A41ADB" w:rsidRDefault="00E6518D" w:rsidP="00E6518D">
            <w:pPr>
              <w:tabs>
                <w:tab w:val="decimal" w:pos="735"/>
              </w:tabs>
              <w:spacing w:line="320" w:lineRule="exact"/>
              <w:ind w:right="12"/>
              <w:rPr>
                <w:rFonts w:ascii="Arial" w:hAnsi="Arial" w:cs="Arial"/>
                <w:color w:val="000000"/>
                <w:sz w:val="18"/>
                <w:szCs w:val="18"/>
              </w:rPr>
            </w:pPr>
            <w:r w:rsidRPr="00A41ADB">
              <w:rPr>
                <w:rFonts w:ascii="Arial" w:hAnsi="Arial" w:cs="Arial" w:hint="cs"/>
                <w:color w:val="000000"/>
                <w:sz w:val="18"/>
                <w:szCs w:val="18"/>
              </w:rPr>
              <w:t>-</w:t>
            </w:r>
          </w:p>
        </w:tc>
      </w:tr>
      <w:tr w:rsidR="00E6518D" w:rsidRPr="00A41ADB" w14:paraId="19B5F271" w14:textId="77777777" w:rsidTr="00EA79BE">
        <w:tc>
          <w:tcPr>
            <w:tcW w:w="4122" w:type="dxa"/>
          </w:tcPr>
          <w:p w14:paraId="6F0C484B" w14:textId="0D487F04" w:rsidR="00E6518D" w:rsidRPr="00A41ADB" w:rsidRDefault="00E6518D" w:rsidP="00E6518D">
            <w:pPr>
              <w:spacing w:line="320" w:lineRule="exact"/>
              <w:rPr>
                <w:rFonts w:ascii="Arial" w:hAnsi="Arial" w:cs="Arial"/>
                <w:sz w:val="18"/>
                <w:szCs w:val="18"/>
              </w:rPr>
            </w:pPr>
            <w:r w:rsidRPr="00A41ADB">
              <w:rPr>
                <w:rFonts w:ascii="Arial" w:hAnsi="Arial" w:cs="Arial"/>
                <w:sz w:val="18"/>
                <w:szCs w:val="18"/>
              </w:rPr>
              <w:t xml:space="preserve">  </w:t>
            </w:r>
            <w:r>
              <w:rPr>
                <w:rFonts w:ascii="Arial" w:hAnsi="Arial" w:cs="Arial"/>
                <w:sz w:val="18"/>
                <w:szCs w:val="18"/>
              </w:rPr>
              <w:t xml:space="preserve">-  </w:t>
            </w:r>
            <w:r w:rsidRPr="00A41ADB">
              <w:rPr>
                <w:rFonts w:ascii="Arial" w:hAnsi="Arial" w:cs="Arial"/>
                <w:sz w:val="18"/>
                <w:szCs w:val="18"/>
              </w:rPr>
              <w:t>Financial assumptions changes</w:t>
            </w:r>
          </w:p>
        </w:tc>
        <w:tc>
          <w:tcPr>
            <w:tcW w:w="1276" w:type="dxa"/>
          </w:tcPr>
          <w:p w14:paraId="453E460E" w14:textId="0A975F66" w:rsidR="00E6518D" w:rsidRPr="00A41ADB" w:rsidRDefault="00A30598" w:rsidP="00E6518D">
            <w:pPr>
              <w:tabs>
                <w:tab w:val="decimal" w:pos="859"/>
              </w:tabs>
              <w:spacing w:line="320" w:lineRule="exact"/>
              <w:ind w:right="12"/>
              <w:rPr>
                <w:rFonts w:ascii="Arial" w:hAnsi="Arial" w:cs="Arial"/>
                <w:color w:val="000000"/>
                <w:sz w:val="18"/>
                <w:szCs w:val="18"/>
              </w:rPr>
            </w:pPr>
            <w:r>
              <w:rPr>
                <w:rFonts w:ascii="Arial" w:hAnsi="Arial" w:cs="Arial"/>
                <w:color w:val="000000"/>
                <w:sz w:val="18"/>
                <w:szCs w:val="18"/>
              </w:rPr>
              <w:t>-</w:t>
            </w:r>
          </w:p>
        </w:tc>
        <w:tc>
          <w:tcPr>
            <w:tcW w:w="1277" w:type="dxa"/>
          </w:tcPr>
          <w:p w14:paraId="011254A4" w14:textId="1ACD4DEF" w:rsidR="00E6518D" w:rsidRPr="00A41ADB" w:rsidRDefault="00E6518D" w:rsidP="00E6518D">
            <w:pPr>
              <w:tabs>
                <w:tab w:val="decimal" w:pos="859"/>
              </w:tabs>
              <w:spacing w:line="320" w:lineRule="exact"/>
              <w:ind w:right="12"/>
              <w:rPr>
                <w:rFonts w:ascii="Arial" w:hAnsi="Arial" w:cs="Arial"/>
                <w:color w:val="000000"/>
                <w:sz w:val="18"/>
                <w:szCs w:val="18"/>
              </w:rPr>
            </w:pPr>
            <w:r>
              <w:rPr>
                <w:rFonts w:ascii="Arial" w:hAnsi="Arial" w:cs="Arial"/>
                <w:color w:val="000000"/>
                <w:sz w:val="18"/>
                <w:szCs w:val="18"/>
              </w:rPr>
              <w:t>39</w:t>
            </w:r>
          </w:p>
        </w:tc>
        <w:tc>
          <w:tcPr>
            <w:tcW w:w="1277" w:type="dxa"/>
          </w:tcPr>
          <w:p w14:paraId="3745CAFB" w14:textId="74303F1E" w:rsidR="00E6518D" w:rsidRPr="00A41ADB" w:rsidRDefault="00A30598" w:rsidP="00E6518D">
            <w:pPr>
              <w:tabs>
                <w:tab w:val="decimal" w:pos="859"/>
              </w:tabs>
              <w:spacing w:line="320" w:lineRule="exact"/>
              <w:ind w:right="12"/>
              <w:rPr>
                <w:rFonts w:ascii="Arial" w:hAnsi="Arial" w:cs="Arial"/>
                <w:color w:val="000000"/>
                <w:sz w:val="18"/>
                <w:szCs w:val="18"/>
              </w:rPr>
            </w:pPr>
            <w:r>
              <w:rPr>
                <w:rFonts w:ascii="Arial" w:hAnsi="Arial" w:cs="Arial"/>
                <w:color w:val="000000"/>
                <w:sz w:val="18"/>
                <w:szCs w:val="18"/>
              </w:rPr>
              <w:t>-</w:t>
            </w:r>
          </w:p>
        </w:tc>
        <w:tc>
          <w:tcPr>
            <w:tcW w:w="1120" w:type="dxa"/>
          </w:tcPr>
          <w:p w14:paraId="0B88C9E4" w14:textId="7E532CC0" w:rsidR="00E6518D" w:rsidRPr="00A41ADB" w:rsidRDefault="00E6518D" w:rsidP="00E6518D">
            <w:pPr>
              <w:tabs>
                <w:tab w:val="decimal" w:pos="735"/>
              </w:tabs>
              <w:spacing w:line="320" w:lineRule="exact"/>
              <w:ind w:right="12"/>
              <w:rPr>
                <w:rFonts w:ascii="Arial" w:hAnsi="Arial" w:cs="Arial"/>
                <w:color w:val="000000"/>
                <w:sz w:val="18"/>
                <w:szCs w:val="18"/>
              </w:rPr>
            </w:pPr>
            <w:r>
              <w:rPr>
                <w:rFonts w:ascii="Arial" w:hAnsi="Arial" w:cs="Arial"/>
                <w:color w:val="000000"/>
                <w:sz w:val="18"/>
                <w:szCs w:val="18"/>
              </w:rPr>
              <w:t>-</w:t>
            </w:r>
          </w:p>
        </w:tc>
      </w:tr>
      <w:tr w:rsidR="00E6518D" w:rsidRPr="00A41ADB" w14:paraId="46BDF428" w14:textId="77777777" w:rsidTr="00EA79BE">
        <w:tc>
          <w:tcPr>
            <w:tcW w:w="4122" w:type="dxa"/>
          </w:tcPr>
          <w:p w14:paraId="74229EE2" w14:textId="6362866F" w:rsidR="00E6518D" w:rsidRPr="00A41ADB" w:rsidRDefault="00E6518D" w:rsidP="00E6518D">
            <w:pPr>
              <w:spacing w:line="320" w:lineRule="exact"/>
              <w:rPr>
                <w:rFonts w:ascii="Arial" w:hAnsi="Arial" w:cs="Arial"/>
                <w:sz w:val="18"/>
                <w:szCs w:val="18"/>
              </w:rPr>
            </w:pPr>
            <w:r w:rsidRPr="00A41ADB">
              <w:rPr>
                <w:rFonts w:ascii="Arial" w:hAnsi="Arial" w:cs="Arial"/>
                <w:sz w:val="18"/>
                <w:szCs w:val="18"/>
              </w:rPr>
              <w:t xml:space="preserve">  </w:t>
            </w:r>
            <w:r>
              <w:rPr>
                <w:rFonts w:ascii="Arial" w:hAnsi="Arial" w:cs="Arial"/>
                <w:sz w:val="18"/>
                <w:szCs w:val="18"/>
              </w:rPr>
              <w:t xml:space="preserve">-  </w:t>
            </w:r>
            <w:r w:rsidRPr="00A41ADB">
              <w:rPr>
                <w:rFonts w:ascii="Arial" w:hAnsi="Arial" w:cs="Arial"/>
                <w:sz w:val="18"/>
                <w:szCs w:val="18"/>
              </w:rPr>
              <w:t>Experience adjustments</w:t>
            </w:r>
          </w:p>
        </w:tc>
        <w:tc>
          <w:tcPr>
            <w:tcW w:w="1276" w:type="dxa"/>
          </w:tcPr>
          <w:p w14:paraId="6F362907" w14:textId="6C338380" w:rsidR="00E6518D" w:rsidRPr="00A41ADB" w:rsidRDefault="00A30598" w:rsidP="00E6518D">
            <w:pPr>
              <w:tabs>
                <w:tab w:val="decimal" w:pos="859"/>
              </w:tabs>
              <w:spacing w:line="320" w:lineRule="exact"/>
              <w:ind w:right="12"/>
              <w:rPr>
                <w:rFonts w:ascii="Arial" w:hAnsi="Arial" w:cs="Arial"/>
                <w:color w:val="000000"/>
                <w:sz w:val="18"/>
                <w:szCs w:val="18"/>
              </w:rPr>
            </w:pPr>
            <w:r>
              <w:rPr>
                <w:rFonts w:ascii="Arial" w:hAnsi="Arial" w:cs="Arial"/>
                <w:color w:val="000000"/>
                <w:sz w:val="18"/>
                <w:szCs w:val="18"/>
              </w:rPr>
              <w:t>-</w:t>
            </w:r>
          </w:p>
        </w:tc>
        <w:tc>
          <w:tcPr>
            <w:tcW w:w="1277" w:type="dxa"/>
          </w:tcPr>
          <w:p w14:paraId="0BD0E529" w14:textId="42D8BC6D" w:rsidR="00E6518D" w:rsidRPr="00A41ADB" w:rsidRDefault="00E6518D" w:rsidP="00E6518D">
            <w:pPr>
              <w:tabs>
                <w:tab w:val="decimal" w:pos="859"/>
              </w:tabs>
              <w:spacing w:line="320" w:lineRule="exact"/>
              <w:ind w:right="12"/>
              <w:rPr>
                <w:rFonts w:ascii="Arial" w:hAnsi="Arial" w:cs="Arial"/>
                <w:color w:val="000000"/>
                <w:sz w:val="18"/>
                <w:szCs w:val="18"/>
              </w:rPr>
            </w:pPr>
            <w:r>
              <w:rPr>
                <w:rFonts w:ascii="Arial" w:hAnsi="Arial" w:cs="Arial"/>
                <w:color w:val="000000"/>
                <w:sz w:val="18"/>
                <w:szCs w:val="18"/>
              </w:rPr>
              <w:t>160</w:t>
            </w:r>
          </w:p>
        </w:tc>
        <w:tc>
          <w:tcPr>
            <w:tcW w:w="1277" w:type="dxa"/>
          </w:tcPr>
          <w:p w14:paraId="67F413DC" w14:textId="79F26206" w:rsidR="00E6518D" w:rsidRPr="00A41ADB" w:rsidRDefault="00A30598" w:rsidP="00E6518D">
            <w:pPr>
              <w:tabs>
                <w:tab w:val="decimal" w:pos="859"/>
              </w:tabs>
              <w:spacing w:line="320" w:lineRule="exact"/>
              <w:ind w:right="12"/>
              <w:rPr>
                <w:rFonts w:ascii="Arial" w:hAnsi="Arial" w:cs="Arial"/>
                <w:color w:val="000000"/>
                <w:sz w:val="18"/>
                <w:szCs w:val="18"/>
              </w:rPr>
            </w:pPr>
            <w:r>
              <w:rPr>
                <w:rFonts w:ascii="Arial" w:hAnsi="Arial" w:cs="Arial"/>
                <w:color w:val="000000"/>
                <w:sz w:val="18"/>
                <w:szCs w:val="18"/>
              </w:rPr>
              <w:t>-</w:t>
            </w:r>
          </w:p>
        </w:tc>
        <w:tc>
          <w:tcPr>
            <w:tcW w:w="1120" w:type="dxa"/>
          </w:tcPr>
          <w:p w14:paraId="19AAC115" w14:textId="16E9E4E0" w:rsidR="00E6518D" w:rsidRPr="00A41ADB" w:rsidRDefault="00E6518D" w:rsidP="00E6518D">
            <w:pPr>
              <w:tabs>
                <w:tab w:val="decimal" w:pos="735"/>
              </w:tabs>
              <w:spacing w:line="320" w:lineRule="exact"/>
              <w:ind w:right="12"/>
              <w:rPr>
                <w:rFonts w:ascii="Arial" w:hAnsi="Arial" w:cs="Arial"/>
                <w:color w:val="000000"/>
                <w:sz w:val="18"/>
                <w:szCs w:val="18"/>
              </w:rPr>
            </w:pPr>
            <w:r w:rsidRPr="00A41ADB">
              <w:rPr>
                <w:rFonts w:ascii="Arial" w:hAnsi="Arial" w:cs="Arial" w:hint="cs"/>
                <w:color w:val="000000"/>
                <w:sz w:val="18"/>
                <w:szCs w:val="18"/>
              </w:rPr>
              <w:t>-</w:t>
            </w:r>
          </w:p>
        </w:tc>
      </w:tr>
      <w:tr w:rsidR="00E6518D" w:rsidRPr="00A41ADB" w14:paraId="65800571" w14:textId="77777777" w:rsidTr="00BE02ED">
        <w:tc>
          <w:tcPr>
            <w:tcW w:w="4122" w:type="dxa"/>
          </w:tcPr>
          <w:p w14:paraId="004C7ED9" w14:textId="77777777" w:rsidR="00E6518D" w:rsidRPr="00A41ADB" w:rsidRDefault="00E6518D" w:rsidP="00E6518D">
            <w:pPr>
              <w:spacing w:line="320" w:lineRule="exact"/>
              <w:rPr>
                <w:rFonts w:ascii="Arial" w:hAnsi="Arial" w:cs="Arial"/>
                <w:sz w:val="18"/>
                <w:szCs w:val="18"/>
              </w:rPr>
            </w:pPr>
            <w:r w:rsidRPr="00A41ADB">
              <w:rPr>
                <w:rFonts w:ascii="Arial" w:hAnsi="Arial" w:cs="Arial"/>
                <w:sz w:val="18"/>
                <w:szCs w:val="18"/>
              </w:rPr>
              <w:t>Benefits paid during the year</w:t>
            </w:r>
          </w:p>
        </w:tc>
        <w:tc>
          <w:tcPr>
            <w:tcW w:w="1276" w:type="dxa"/>
          </w:tcPr>
          <w:p w14:paraId="11AAF5EB" w14:textId="727B2CCF" w:rsidR="00E6518D" w:rsidRPr="00A41ADB" w:rsidRDefault="008226D0" w:rsidP="00E6518D">
            <w:pPr>
              <w:pBdr>
                <w:bottom w:val="single" w:sz="4" w:space="1" w:color="auto"/>
              </w:pBdr>
              <w:tabs>
                <w:tab w:val="decimal" w:pos="859"/>
              </w:tabs>
              <w:spacing w:line="320" w:lineRule="exact"/>
              <w:ind w:right="12"/>
              <w:rPr>
                <w:rFonts w:ascii="Arial" w:hAnsi="Arial" w:cs="Arial"/>
                <w:color w:val="000000"/>
                <w:sz w:val="18"/>
                <w:szCs w:val="18"/>
              </w:rPr>
            </w:pPr>
            <w:r w:rsidRPr="00A30598">
              <w:rPr>
                <w:rFonts w:ascii="Arial" w:hAnsi="Arial" w:cs="Arial"/>
                <w:color w:val="000000"/>
                <w:sz w:val="18"/>
                <w:szCs w:val="18"/>
              </w:rPr>
              <w:t>(298)</w:t>
            </w:r>
          </w:p>
        </w:tc>
        <w:tc>
          <w:tcPr>
            <w:tcW w:w="1277" w:type="dxa"/>
          </w:tcPr>
          <w:p w14:paraId="66A8FCDB" w14:textId="0A3F452B" w:rsidR="00E6518D" w:rsidRPr="00A41ADB" w:rsidRDefault="00E6518D" w:rsidP="00E6518D">
            <w:pPr>
              <w:pBdr>
                <w:bottom w:val="single" w:sz="4" w:space="1" w:color="auto"/>
              </w:pBdr>
              <w:tabs>
                <w:tab w:val="decimal" w:pos="859"/>
              </w:tabs>
              <w:spacing w:line="320" w:lineRule="exact"/>
              <w:ind w:right="12"/>
              <w:rPr>
                <w:rFonts w:ascii="Arial" w:hAnsi="Arial" w:cs="Arial"/>
                <w:color w:val="000000"/>
                <w:sz w:val="18"/>
                <w:szCs w:val="18"/>
              </w:rPr>
            </w:pPr>
            <w:r>
              <w:rPr>
                <w:rFonts w:ascii="Arial" w:hAnsi="Arial" w:cs="Arial"/>
                <w:color w:val="000000"/>
                <w:sz w:val="18"/>
                <w:szCs w:val="18"/>
              </w:rPr>
              <w:t>(441)</w:t>
            </w:r>
          </w:p>
        </w:tc>
        <w:tc>
          <w:tcPr>
            <w:tcW w:w="1277" w:type="dxa"/>
          </w:tcPr>
          <w:p w14:paraId="7BF94683" w14:textId="1F8D0CEF" w:rsidR="00E6518D" w:rsidRPr="00A41ADB" w:rsidRDefault="00A30598" w:rsidP="00E6518D">
            <w:pPr>
              <w:pBdr>
                <w:bottom w:val="single" w:sz="4" w:space="1" w:color="auto"/>
              </w:pBdr>
              <w:tabs>
                <w:tab w:val="decimal" w:pos="859"/>
              </w:tabs>
              <w:spacing w:line="320" w:lineRule="exact"/>
              <w:ind w:right="12"/>
              <w:rPr>
                <w:rFonts w:ascii="Arial" w:hAnsi="Arial" w:cs="Arial"/>
                <w:color w:val="000000"/>
                <w:sz w:val="18"/>
                <w:szCs w:val="18"/>
              </w:rPr>
            </w:pPr>
            <w:r w:rsidRPr="00A30598">
              <w:rPr>
                <w:rFonts w:ascii="Arial" w:hAnsi="Arial" w:cs="Arial"/>
                <w:color w:val="000000"/>
                <w:sz w:val="18"/>
                <w:szCs w:val="18"/>
              </w:rPr>
              <w:t>(298)</w:t>
            </w:r>
          </w:p>
        </w:tc>
        <w:tc>
          <w:tcPr>
            <w:tcW w:w="1120" w:type="dxa"/>
          </w:tcPr>
          <w:p w14:paraId="251303A8" w14:textId="238A2CA6" w:rsidR="00E6518D" w:rsidRPr="00A41ADB" w:rsidRDefault="00E6518D" w:rsidP="00E6518D">
            <w:pPr>
              <w:pBdr>
                <w:bottom w:val="single" w:sz="4" w:space="1" w:color="auto"/>
              </w:pBdr>
              <w:tabs>
                <w:tab w:val="decimal" w:pos="735"/>
              </w:tabs>
              <w:spacing w:line="320" w:lineRule="exact"/>
              <w:ind w:right="12"/>
              <w:rPr>
                <w:rFonts w:ascii="Arial" w:hAnsi="Arial" w:cs="Arial"/>
                <w:color w:val="000000"/>
                <w:sz w:val="18"/>
                <w:szCs w:val="18"/>
              </w:rPr>
            </w:pPr>
            <w:r w:rsidRPr="00A41ADB">
              <w:rPr>
                <w:rFonts w:ascii="Arial" w:hAnsi="Arial" w:cs="Arial" w:hint="cs"/>
                <w:color w:val="000000"/>
                <w:sz w:val="18"/>
                <w:szCs w:val="18"/>
              </w:rPr>
              <w:t>-</w:t>
            </w:r>
          </w:p>
        </w:tc>
      </w:tr>
      <w:tr w:rsidR="00E6518D" w:rsidRPr="00A41ADB" w14:paraId="4DD51423" w14:textId="77777777" w:rsidTr="00A41ADB">
        <w:tc>
          <w:tcPr>
            <w:tcW w:w="4122" w:type="dxa"/>
          </w:tcPr>
          <w:p w14:paraId="7B5DAFD7" w14:textId="77777777" w:rsidR="00E6518D" w:rsidRPr="00A41ADB" w:rsidRDefault="00E6518D" w:rsidP="00E6518D">
            <w:pPr>
              <w:spacing w:line="320" w:lineRule="exact"/>
              <w:ind w:right="-83"/>
              <w:rPr>
                <w:rFonts w:ascii="Arial" w:hAnsi="Arial" w:cs="Arial"/>
                <w:b/>
                <w:bCs/>
                <w:sz w:val="18"/>
                <w:szCs w:val="18"/>
              </w:rPr>
            </w:pPr>
            <w:r w:rsidRPr="00A41ADB">
              <w:rPr>
                <w:rFonts w:ascii="Arial" w:hAnsi="Arial" w:cs="Arial"/>
                <w:b/>
                <w:bCs/>
                <w:sz w:val="18"/>
                <w:szCs w:val="18"/>
              </w:rPr>
              <w:t xml:space="preserve">Provision for long-term employee benefits </w:t>
            </w:r>
          </w:p>
          <w:p w14:paraId="542FCB9B" w14:textId="77777777" w:rsidR="00E6518D" w:rsidRPr="00A41ADB" w:rsidRDefault="00E6518D" w:rsidP="00E6518D">
            <w:pPr>
              <w:spacing w:line="320" w:lineRule="exact"/>
              <w:ind w:right="-83"/>
              <w:rPr>
                <w:rFonts w:ascii="Arial" w:hAnsi="Arial" w:cs="Arial"/>
                <w:sz w:val="18"/>
                <w:szCs w:val="18"/>
              </w:rPr>
            </w:pPr>
            <w:r w:rsidRPr="00A41ADB">
              <w:rPr>
                <w:rFonts w:ascii="Arial" w:hAnsi="Arial" w:cs="Arial"/>
                <w:b/>
                <w:bCs/>
                <w:sz w:val="18"/>
                <w:szCs w:val="18"/>
              </w:rPr>
              <w:t xml:space="preserve">  at end of year</w:t>
            </w:r>
          </w:p>
        </w:tc>
        <w:tc>
          <w:tcPr>
            <w:tcW w:w="1276" w:type="dxa"/>
            <w:vAlign w:val="bottom"/>
          </w:tcPr>
          <w:p w14:paraId="48A2E6EE" w14:textId="4FCE88CF" w:rsidR="00E6518D" w:rsidRPr="00A41ADB" w:rsidRDefault="00C91BF2" w:rsidP="00E6518D">
            <w:pPr>
              <w:pBdr>
                <w:bottom w:val="double" w:sz="4" w:space="1" w:color="auto"/>
              </w:pBdr>
              <w:tabs>
                <w:tab w:val="decimal" w:pos="859"/>
              </w:tabs>
              <w:spacing w:line="320" w:lineRule="exact"/>
              <w:ind w:right="12"/>
              <w:rPr>
                <w:rFonts w:ascii="Arial" w:hAnsi="Arial" w:cs="Arial"/>
                <w:color w:val="000000"/>
                <w:sz w:val="18"/>
                <w:szCs w:val="18"/>
              </w:rPr>
            </w:pPr>
            <w:r w:rsidRPr="00C91BF2">
              <w:rPr>
                <w:rFonts w:ascii="Arial" w:hAnsi="Arial" w:cs="Arial"/>
                <w:color w:val="000000"/>
                <w:sz w:val="18"/>
                <w:szCs w:val="18"/>
              </w:rPr>
              <w:t>14,894</w:t>
            </w:r>
          </w:p>
        </w:tc>
        <w:tc>
          <w:tcPr>
            <w:tcW w:w="1277" w:type="dxa"/>
            <w:vAlign w:val="bottom"/>
          </w:tcPr>
          <w:p w14:paraId="2C820856" w14:textId="059CC932" w:rsidR="00E6518D" w:rsidRPr="00A41ADB" w:rsidRDefault="00E6518D" w:rsidP="00E6518D">
            <w:pPr>
              <w:pBdr>
                <w:bottom w:val="double" w:sz="4" w:space="1" w:color="auto"/>
              </w:pBdr>
              <w:tabs>
                <w:tab w:val="decimal" w:pos="859"/>
              </w:tabs>
              <w:spacing w:line="320" w:lineRule="exact"/>
              <w:ind w:right="12"/>
              <w:rPr>
                <w:rFonts w:ascii="Arial" w:hAnsi="Arial" w:cs="Arial"/>
                <w:color w:val="000000"/>
                <w:sz w:val="18"/>
                <w:szCs w:val="18"/>
              </w:rPr>
            </w:pPr>
            <w:r>
              <w:rPr>
                <w:rFonts w:ascii="Arial" w:hAnsi="Arial" w:cs="Arial"/>
                <w:color w:val="000000"/>
                <w:sz w:val="18"/>
                <w:szCs w:val="18"/>
              </w:rPr>
              <w:t>15,517</w:t>
            </w:r>
          </w:p>
        </w:tc>
        <w:tc>
          <w:tcPr>
            <w:tcW w:w="1277" w:type="dxa"/>
            <w:vAlign w:val="bottom"/>
          </w:tcPr>
          <w:p w14:paraId="138696D9" w14:textId="7A15DD9C" w:rsidR="00E6518D" w:rsidRPr="00A41ADB" w:rsidRDefault="0084215F" w:rsidP="00E6518D">
            <w:pPr>
              <w:pBdr>
                <w:bottom w:val="double" w:sz="4" w:space="1" w:color="auto"/>
              </w:pBdr>
              <w:tabs>
                <w:tab w:val="decimal" w:pos="859"/>
              </w:tabs>
              <w:spacing w:line="320" w:lineRule="exact"/>
              <w:ind w:right="12"/>
              <w:rPr>
                <w:rFonts w:ascii="Arial" w:hAnsi="Arial" w:cs="Arial"/>
                <w:color w:val="000000"/>
                <w:sz w:val="18"/>
                <w:szCs w:val="18"/>
              </w:rPr>
            </w:pPr>
            <w:r w:rsidRPr="0084215F">
              <w:rPr>
                <w:rFonts w:ascii="Arial" w:hAnsi="Arial" w:cs="Arial"/>
                <w:color w:val="000000"/>
                <w:sz w:val="18"/>
                <w:szCs w:val="18"/>
              </w:rPr>
              <w:t>14,357</w:t>
            </w:r>
          </w:p>
        </w:tc>
        <w:tc>
          <w:tcPr>
            <w:tcW w:w="1120" w:type="dxa"/>
            <w:vAlign w:val="bottom"/>
          </w:tcPr>
          <w:p w14:paraId="2D55C0E0" w14:textId="4CF176EB" w:rsidR="00E6518D" w:rsidRPr="00A41ADB" w:rsidRDefault="00E6518D" w:rsidP="00E6518D">
            <w:pPr>
              <w:pBdr>
                <w:bottom w:val="double" w:sz="4" w:space="1" w:color="auto"/>
              </w:pBdr>
              <w:tabs>
                <w:tab w:val="decimal" w:pos="735"/>
              </w:tabs>
              <w:spacing w:line="320" w:lineRule="exact"/>
              <w:ind w:right="12"/>
              <w:rPr>
                <w:rFonts w:ascii="Arial" w:hAnsi="Arial" w:cs="Arial"/>
                <w:color w:val="000000"/>
                <w:sz w:val="18"/>
                <w:szCs w:val="18"/>
              </w:rPr>
            </w:pPr>
            <w:r>
              <w:rPr>
                <w:rFonts w:ascii="Arial" w:hAnsi="Arial" w:cs="Arial"/>
                <w:color w:val="000000"/>
                <w:sz w:val="18"/>
                <w:szCs w:val="18"/>
              </w:rPr>
              <w:t>15,173</w:t>
            </w:r>
          </w:p>
        </w:tc>
      </w:tr>
    </w:tbl>
    <w:p w14:paraId="209CB108" w14:textId="77777777" w:rsidR="00F52230" w:rsidRPr="007222F3" w:rsidRDefault="00F52230" w:rsidP="00860EA9">
      <w:pPr>
        <w:tabs>
          <w:tab w:val="right" w:pos="7280"/>
          <w:tab w:val="right" w:pos="8760"/>
        </w:tabs>
        <w:spacing w:before="240" w:after="120" w:line="380" w:lineRule="exact"/>
        <w:ind w:left="547" w:right="-360" w:hanging="547"/>
        <w:jc w:val="thaiDistribute"/>
        <w:rPr>
          <w:rFonts w:ascii="Arial" w:hAnsi="Arial" w:cs="Arial"/>
          <w:sz w:val="22"/>
          <w:szCs w:val="22"/>
        </w:rPr>
      </w:pPr>
      <w:r w:rsidRPr="007222F3">
        <w:rPr>
          <w:rFonts w:ascii="Arial" w:hAnsi="Arial"/>
          <w:sz w:val="22"/>
          <w:szCs w:val="22"/>
        </w:rPr>
        <w:tab/>
        <w:t xml:space="preserve">The </w:t>
      </w:r>
      <w:r w:rsidR="00C206A4">
        <w:rPr>
          <w:rFonts w:ascii="Arial" w:hAnsi="Arial"/>
          <w:sz w:val="22"/>
          <w:szCs w:val="22"/>
        </w:rPr>
        <w:t>Group</w:t>
      </w:r>
      <w:r w:rsidRPr="007222F3">
        <w:rPr>
          <w:rFonts w:ascii="Arial" w:hAnsi="Arial"/>
          <w:sz w:val="22"/>
          <w:szCs w:val="22"/>
        </w:rPr>
        <w:t xml:space="preserve"> </w:t>
      </w:r>
      <w:r w:rsidR="00F15BA7">
        <w:rPr>
          <w:rFonts w:ascii="Arial" w:hAnsi="Arial"/>
          <w:sz w:val="22"/>
          <w:szCs w:val="22"/>
        </w:rPr>
        <w:t>do</w:t>
      </w:r>
      <w:r w:rsidR="00D63E9A">
        <w:rPr>
          <w:rFonts w:ascii="Arial" w:hAnsi="Arial"/>
          <w:sz w:val="22"/>
          <w:szCs w:val="22"/>
        </w:rPr>
        <w:t>es</w:t>
      </w:r>
      <w:r w:rsidR="00F15BA7">
        <w:rPr>
          <w:rFonts w:ascii="Arial" w:hAnsi="Arial"/>
          <w:sz w:val="22"/>
          <w:szCs w:val="22"/>
        </w:rPr>
        <w:t xml:space="preserve"> not </w:t>
      </w:r>
      <w:r w:rsidRPr="007222F3">
        <w:rPr>
          <w:rFonts w:ascii="Arial" w:hAnsi="Arial"/>
          <w:sz w:val="22"/>
          <w:szCs w:val="22"/>
        </w:rPr>
        <w:t xml:space="preserve">expect to pay </w:t>
      </w:r>
      <w:r w:rsidR="00F15BA7">
        <w:rPr>
          <w:rFonts w:ascii="Arial" w:hAnsi="Arial"/>
          <w:sz w:val="22"/>
          <w:szCs w:val="22"/>
        </w:rPr>
        <w:t>for</w:t>
      </w:r>
      <w:r w:rsidRPr="007222F3">
        <w:rPr>
          <w:rFonts w:ascii="Arial" w:hAnsi="Arial"/>
          <w:sz w:val="22"/>
          <w:szCs w:val="22"/>
        </w:rPr>
        <w:t xml:space="preserve"> long-term employe</w:t>
      </w:r>
      <w:r w:rsidR="00F15BA7">
        <w:rPr>
          <w:rFonts w:ascii="Arial" w:hAnsi="Arial"/>
          <w:sz w:val="22"/>
          <w:szCs w:val="22"/>
        </w:rPr>
        <w:t>e benefits during the next year.</w:t>
      </w:r>
    </w:p>
    <w:p w14:paraId="364033E8" w14:textId="15D92509" w:rsidR="00F52230" w:rsidRPr="007222F3" w:rsidRDefault="00F52230" w:rsidP="003205E4">
      <w:pPr>
        <w:tabs>
          <w:tab w:val="right" w:pos="7280"/>
          <w:tab w:val="right" w:pos="8760"/>
        </w:tabs>
        <w:spacing w:before="120" w:after="120" w:line="380" w:lineRule="exact"/>
        <w:ind w:left="540" w:right="-7" w:hanging="540"/>
        <w:jc w:val="thaiDistribute"/>
        <w:rPr>
          <w:rFonts w:ascii="Arial" w:hAnsi="Arial" w:cstheme="minorBidi"/>
          <w:sz w:val="22"/>
          <w:szCs w:val="22"/>
        </w:rPr>
      </w:pPr>
      <w:r w:rsidRPr="007222F3">
        <w:rPr>
          <w:rFonts w:ascii="Arial" w:hAnsi="Arial" w:cs="Arial"/>
          <w:sz w:val="22"/>
          <w:szCs w:val="22"/>
        </w:rPr>
        <w:tab/>
        <w:t xml:space="preserve">As at </w:t>
      </w:r>
      <w:r w:rsidRPr="007222F3">
        <w:rPr>
          <w:rFonts w:ascii="Arial" w:hAnsi="Arial" w:cstheme="minorBidi"/>
          <w:sz w:val="22"/>
          <w:szCs w:val="22"/>
        </w:rPr>
        <w:t xml:space="preserve">31 December </w:t>
      </w:r>
      <w:r w:rsidR="0068403A">
        <w:rPr>
          <w:rFonts w:ascii="Arial" w:hAnsi="Arial" w:cstheme="minorBidi"/>
          <w:sz w:val="22"/>
          <w:szCs w:val="22"/>
        </w:rPr>
        <w:t>2022</w:t>
      </w:r>
      <w:r w:rsidRPr="007222F3">
        <w:rPr>
          <w:rFonts w:ascii="Arial" w:hAnsi="Arial" w:cs="Arial"/>
          <w:sz w:val="22"/>
          <w:szCs w:val="22"/>
        </w:rPr>
        <w:t xml:space="preserve">, the weighted average duration of </w:t>
      </w:r>
      <w:r w:rsidRPr="007222F3">
        <w:rPr>
          <w:rFonts w:ascii="Arial" w:hAnsi="Arial"/>
          <w:sz w:val="22"/>
          <w:szCs w:val="22"/>
        </w:rPr>
        <w:t xml:space="preserve">the liabilities for long-term employee benefit is </w:t>
      </w:r>
      <w:r w:rsidR="00D23B86">
        <w:rPr>
          <w:rFonts w:ascii="Arial" w:hAnsi="Arial"/>
          <w:sz w:val="22"/>
          <w:szCs w:val="22"/>
        </w:rPr>
        <w:t xml:space="preserve">23 – 27 </w:t>
      </w:r>
      <w:r w:rsidRPr="007222F3">
        <w:rPr>
          <w:rFonts w:ascii="Arial" w:hAnsi="Arial"/>
          <w:sz w:val="22"/>
          <w:szCs w:val="22"/>
        </w:rPr>
        <w:t>years</w:t>
      </w:r>
      <w:r w:rsidR="00132830">
        <w:rPr>
          <w:rFonts w:ascii="Arial" w:hAnsi="Arial"/>
          <w:sz w:val="22"/>
          <w:szCs w:val="22"/>
        </w:rPr>
        <w:t xml:space="preserve"> </w:t>
      </w:r>
      <w:r w:rsidR="00910911">
        <w:rPr>
          <w:rFonts w:ascii="Arial" w:hAnsi="Arial"/>
          <w:sz w:val="22"/>
          <w:szCs w:val="22"/>
        </w:rPr>
        <w:t>(</w:t>
      </w:r>
      <w:r w:rsidR="0068403A">
        <w:rPr>
          <w:rFonts w:ascii="Arial" w:hAnsi="Arial"/>
          <w:sz w:val="22"/>
          <w:szCs w:val="22"/>
        </w:rPr>
        <w:t>2021</w:t>
      </w:r>
      <w:r w:rsidR="00860EA9">
        <w:rPr>
          <w:rFonts w:ascii="Arial" w:hAnsi="Arial"/>
          <w:sz w:val="22"/>
          <w:szCs w:val="22"/>
        </w:rPr>
        <w:t xml:space="preserve">: </w:t>
      </w:r>
      <w:r w:rsidR="00E6518D">
        <w:rPr>
          <w:rFonts w:ascii="Arial" w:hAnsi="Arial"/>
          <w:sz w:val="22"/>
          <w:szCs w:val="22"/>
        </w:rPr>
        <w:t>23 - 27</w:t>
      </w:r>
      <w:r w:rsidR="00E6518D" w:rsidRPr="007222F3">
        <w:rPr>
          <w:rFonts w:ascii="Arial" w:hAnsi="Arial"/>
          <w:sz w:val="22"/>
          <w:szCs w:val="22"/>
        </w:rPr>
        <w:t xml:space="preserve"> </w:t>
      </w:r>
      <w:r w:rsidR="00860EA9">
        <w:rPr>
          <w:rFonts w:ascii="Arial" w:hAnsi="Arial"/>
          <w:sz w:val="22"/>
          <w:szCs w:val="22"/>
        </w:rPr>
        <w:t xml:space="preserve">years) (the Company only: </w:t>
      </w:r>
      <w:r w:rsidR="00D23B86">
        <w:rPr>
          <w:rFonts w:ascii="Arial" w:hAnsi="Arial"/>
          <w:sz w:val="22"/>
          <w:szCs w:val="22"/>
        </w:rPr>
        <w:t>23</w:t>
      </w:r>
      <w:r w:rsidR="00860EA9">
        <w:rPr>
          <w:rFonts w:ascii="Arial" w:hAnsi="Arial"/>
          <w:sz w:val="22"/>
          <w:szCs w:val="22"/>
        </w:rPr>
        <w:t xml:space="preserve"> years</w:t>
      </w:r>
      <w:r w:rsidR="009701ED">
        <w:rPr>
          <w:rFonts w:ascii="Arial" w:hAnsi="Arial"/>
          <w:sz w:val="22"/>
          <w:szCs w:val="22"/>
        </w:rPr>
        <w:t xml:space="preserve"> (</w:t>
      </w:r>
      <w:r w:rsidR="0068403A">
        <w:rPr>
          <w:rFonts w:ascii="Arial" w:hAnsi="Arial"/>
          <w:sz w:val="22"/>
          <w:szCs w:val="22"/>
        </w:rPr>
        <w:t>2021</w:t>
      </w:r>
      <w:r w:rsidR="00860EA9">
        <w:rPr>
          <w:rFonts w:ascii="Arial" w:hAnsi="Arial"/>
          <w:sz w:val="22"/>
          <w:szCs w:val="22"/>
        </w:rPr>
        <w:t>: 23 years)</w:t>
      </w:r>
      <w:r w:rsidR="009701ED">
        <w:rPr>
          <w:rFonts w:ascii="Arial" w:hAnsi="Arial"/>
          <w:sz w:val="22"/>
          <w:szCs w:val="22"/>
        </w:rPr>
        <w:t>)</w:t>
      </w:r>
      <w:r w:rsidR="00860EA9">
        <w:rPr>
          <w:rFonts w:ascii="Arial" w:hAnsi="Arial"/>
          <w:sz w:val="22"/>
          <w:szCs w:val="22"/>
        </w:rPr>
        <w:t>.</w:t>
      </w:r>
      <w:r w:rsidRPr="007222F3">
        <w:rPr>
          <w:rFonts w:ascii="Arial" w:hAnsi="Arial"/>
          <w:sz w:val="22"/>
          <w:szCs w:val="22"/>
        </w:rPr>
        <w:t xml:space="preserve"> </w:t>
      </w:r>
    </w:p>
    <w:p w14:paraId="5814275E" w14:textId="314F4C93" w:rsidR="00F52230" w:rsidRPr="007222F3" w:rsidRDefault="00F15BA7" w:rsidP="00C3768A">
      <w:pPr>
        <w:tabs>
          <w:tab w:val="right" w:pos="7280"/>
          <w:tab w:val="right" w:pos="8760"/>
        </w:tabs>
        <w:spacing w:before="120" w:after="120" w:line="380" w:lineRule="exact"/>
        <w:ind w:left="540" w:right="-360" w:hanging="540"/>
        <w:jc w:val="thaiDistribute"/>
        <w:rPr>
          <w:rFonts w:ascii="Arial" w:hAnsi="Arial"/>
          <w:sz w:val="22"/>
          <w:szCs w:val="22"/>
        </w:rPr>
      </w:pPr>
      <w:r>
        <w:rPr>
          <w:rFonts w:ascii="Arial" w:hAnsi="Arial"/>
          <w:sz w:val="22"/>
          <w:szCs w:val="22"/>
        </w:rPr>
        <w:tab/>
      </w:r>
      <w:r w:rsidR="00F52230" w:rsidRPr="007222F3">
        <w:rPr>
          <w:rFonts w:ascii="Arial" w:hAnsi="Arial"/>
          <w:sz w:val="22"/>
          <w:szCs w:val="22"/>
        </w:rPr>
        <w:t xml:space="preserve">Significant actuarial assumptions are </w:t>
      </w:r>
      <w:proofErr w:type="spellStart"/>
      <w:r w:rsidR="00F52230" w:rsidRPr="007222F3">
        <w:rPr>
          <w:rFonts w:ascii="Arial" w:hAnsi="Arial"/>
          <w:sz w:val="22"/>
          <w:szCs w:val="22"/>
        </w:rPr>
        <w:t>summarised</w:t>
      </w:r>
      <w:proofErr w:type="spellEnd"/>
      <w:r w:rsidR="00F52230" w:rsidRPr="007222F3">
        <w:rPr>
          <w:rFonts w:ascii="Arial" w:hAnsi="Arial"/>
          <w:sz w:val="22"/>
          <w:szCs w:val="22"/>
        </w:rPr>
        <w:t xml:space="preserve"> below:</w:t>
      </w:r>
    </w:p>
    <w:tbl>
      <w:tblPr>
        <w:tblW w:w="9288" w:type="dxa"/>
        <w:tblInd w:w="450" w:type="dxa"/>
        <w:tblLayout w:type="fixed"/>
        <w:tblLook w:val="04A0" w:firstRow="1" w:lastRow="0" w:firstColumn="1" w:lastColumn="0" w:noHBand="0" w:noVBand="1"/>
      </w:tblPr>
      <w:tblGrid>
        <w:gridCol w:w="3690"/>
        <w:gridCol w:w="1800"/>
        <w:gridCol w:w="1275"/>
        <w:gridCol w:w="1276"/>
        <w:gridCol w:w="1247"/>
      </w:tblGrid>
      <w:tr w:rsidR="00C3768A" w:rsidRPr="00B57964" w14:paraId="3B10934A" w14:textId="77777777" w:rsidTr="00A2052A">
        <w:tc>
          <w:tcPr>
            <w:tcW w:w="3690" w:type="dxa"/>
            <w:tcBorders>
              <w:top w:val="nil"/>
              <w:left w:val="nil"/>
              <w:bottom w:val="nil"/>
              <w:right w:val="nil"/>
            </w:tcBorders>
          </w:tcPr>
          <w:p w14:paraId="1837240E" w14:textId="77777777" w:rsidR="00C3768A" w:rsidRPr="00B57964" w:rsidRDefault="00C3768A" w:rsidP="00CE5ED3">
            <w:pPr>
              <w:tabs>
                <w:tab w:val="left" w:pos="600"/>
                <w:tab w:val="left" w:pos="900"/>
                <w:tab w:val="right" w:pos="7280"/>
                <w:tab w:val="right" w:pos="8540"/>
              </w:tabs>
              <w:spacing w:line="300" w:lineRule="exact"/>
              <w:jc w:val="center"/>
              <w:rPr>
                <w:rFonts w:ascii="Arial" w:hAnsi="Arial" w:cs="Arial"/>
                <w:sz w:val="20"/>
                <w:szCs w:val="20"/>
              </w:rPr>
            </w:pPr>
          </w:p>
        </w:tc>
        <w:tc>
          <w:tcPr>
            <w:tcW w:w="5598" w:type="dxa"/>
            <w:gridSpan w:val="4"/>
            <w:tcBorders>
              <w:top w:val="nil"/>
              <w:left w:val="nil"/>
              <w:bottom w:val="nil"/>
              <w:right w:val="nil"/>
            </w:tcBorders>
          </w:tcPr>
          <w:p w14:paraId="166EFDF0" w14:textId="1C8F7662" w:rsidR="00C3768A" w:rsidRPr="00B57964" w:rsidRDefault="00C3768A" w:rsidP="00CE5ED3">
            <w:pPr>
              <w:tabs>
                <w:tab w:val="left" w:pos="600"/>
                <w:tab w:val="left" w:pos="900"/>
                <w:tab w:val="right" w:pos="7280"/>
                <w:tab w:val="right" w:pos="8540"/>
              </w:tabs>
              <w:spacing w:line="300" w:lineRule="exact"/>
              <w:ind w:right="-45"/>
              <w:jc w:val="right"/>
              <w:rPr>
                <w:rFonts w:ascii="Arial" w:hAnsi="Arial"/>
                <w:sz w:val="20"/>
                <w:szCs w:val="20"/>
              </w:rPr>
            </w:pPr>
            <w:r w:rsidRPr="00B57964">
              <w:rPr>
                <w:rFonts w:ascii="Arial" w:hAnsi="Arial"/>
                <w:sz w:val="20"/>
                <w:szCs w:val="20"/>
              </w:rPr>
              <w:t xml:space="preserve">(Unit: </w:t>
            </w:r>
            <w:r w:rsidR="00860EA9">
              <w:rPr>
                <w:rFonts w:ascii="Arial" w:hAnsi="Arial"/>
                <w:sz w:val="20"/>
                <w:szCs w:val="20"/>
              </w:rPr>
              <w:t>percent</w:t>
            </w:r>
            <w:r w:rsidRPr="00B57964">
              <w:rPr>
                <w:rFonts w:ascii="Arial" w:hAnsi="Arial"/>
                <w:sz w:val="20"/>
                <w:szCs w:val="20"/>
              </w:rPr>
              <w:t xml:space="preserve"> per annum)</w:t>
            </w:r>
          </w:p>
        </w:tc>
      </w:tr>
      <w:tr w:rsidR="00F52230" w:rsidRPr="00B57964" w14:paraId="1D620DA5" w14:textId="77777777" w:rsidTr="00A2052A">
        <w:tc>
          <w:tcPr>
            <w:tcW w:w="3690" w:type="dxa"/>
            <w:tcBorders>
              <w:top w:val="nil"/>
              <w:left w:val="nil"/>
              <w:bottom w:val="nil"/>
              <w:right w:val="nil"/>
            </w:tcBorders>
          </w:tcPr>
          <w:p w14:paraId="05EF5315" w14:textId="77777777" w:rsidR="00F52230" w:rsidRPr="00B57964" w:rsidRDefault="00F52230" w:rsidP="00CE5ED3">
            <w:pPr>
              <w:tabs>
                <w:tab w:val="left" w:pos="600"/>
                <w:tab w:val="left" w:pos="900"/>
                <w:tab w:val="right" w:pos="7280"/>
                <w:tab w:val="right" w:pos="8540"/>
              </w:tabs>
              <w:spacing w:line="300" w:lineRule="exact"/>
              <w:jc w:val="center"/>
              <w:rPr>
                <w:rFonts w:ascii="Arial" w:hAnsi="Arial" w:cs="Arial"/>
                <w:sz w:val="20"/>
                <w:szCs w:val="20"/>
              </w:rPr>
            </w:pPr>
          </w:p>
        </w:tc>
        <w:tc>
          <w:tcPr>
            <w:tcW w:w="3075" w:type="dxa"/>
            <w:gridSpan w:val="2"/>
            <w:tcBorders>
              <w:top w:val="nil"/>
              <w:left w:val="nil"/>
              <w:bottom w:val="nil"/>
              <w:right w:val="nil"/>
            </w:tcBorders>
          </w:tcPr>
          <w:p w14:paraId="4952EDE6" w14:textId="77777777" w:rsidR="00F52230" w:rsidRPr="00B57964" w:rsidRDefault="00F52230" w:rsidP="00CE5E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B57964">
              <w:rPr>
                <w:rFonts w:ascii="Arial" w:hAnsi="Arial"/>
                <w:sz w:val="20"/>
                <w:szCs w:val="20"/>
              </w:rPr>
              <w:t>Consolidated financial statements</w:t>
            </w:r>
          </w:p>
        </w:tc>
        <w:tc>
          <w:tcPr>
            <w:tcW w:w="2523" w:type="dxa"/>
            <w:gridSpan w:val="2"/>
            <w:tcBorders>
              <w:top w:val="nil"/>
              <w:left w:val="nil"/>
              <w:bottom w:val="nil"/>
              <w:right w:val="nil"/>
            </w:tcBorders>
          </w:tcPr>
          <w:p w14:paraId="0D7D5CE9" w14:textId="77777777" w:rsidR="00F52230" w:rsidRPr="00B57964" w:rsidRDefault="00F52230" w:rsidP="00CE5E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B57964">
              <w:rPr>
                <w:rFonts w:ascii="Arial" w:hAnsi="Arial"/>
                <w:sz w:val="20"/>
                <w:szCs w:val="20"/>
              </w:rPr>
              <w:t>Separate financial statements</w:t>
            </w:r>
          </w:p>
        </w:tc>
      </w:tr>
      <w:tr w:rsidR="00F52230" w:rsidRPr="00B57964" w14:paraId="41897C89" w14:textId="77777777" w:rsidTr="00A2052A">
        <w:tc>
          <w:tcPr>
            <w:tcW w:w="3690" w:type="dxa"/>
            <w:tcBorders>
              <w:top w:val="nil"/>
              <w:left w:val="nil"/>
              <w:bottom w:val="nil"/>
              <w:right w:val="nil"/>
            </w:tcBorders>
          </w:tcPr>
          <w:p w14:paraId="55B232DB" w14:textId="77777777" w:rsidR="00F52230" w:rsidRPr="00B57964" w:rsidRDefault="00F52230" w:rsidP="00CE5ED3">
            <w:pPr>
              <w:tabs>
                <w:tab w:val="left" w:pos="600"/>
                <w:tab w:val="left" w:pos="900"/>
                <w:tab w:val="right" w:pos="7280"/>
                <w:tab w:val="right" w:pos="8540"/>
              </w:tabs>
              <w:spacing w:line="300" w:lineRule="exact"/>
              <w:rPr>
                <w:rFonts w:ascii="Arial" w:hAnsi="Arial" w:cs="Arial"/>
                <w:sz w:val="20"/>
                <w:szCs w:val="20"/>
              </w:rPr>
            </w:pPr>
          </w:p>
        </w:tc>
        <w:tc>
          <w:tcPr>
            <w:tcW w:w="1800" w:type="dxa"/>
            <w:tcBorders>
              <w:top w:val="nil"/>
              <w:left w:val="nil"/>
              <w:bottom w:val="nil"/>
              <w:right w:val="nil"/>
            </w:tcBorders>
          </w:tcPr>
          <w:p w14:paraId="3055D313" w14:textId="6891A4DA" w:rsidR="00F52230" w:rsidRPr="00B57964" w:rsidRDefault="0068403A" w:rsidP="00CE5ED3">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2022</w:t>
            </w:r>
          </w:p>
        </w:tc>
        <w:tc>
          <w:tcPr>
            <w:tcW w:w="1275" w:type="dxa"/>
            <w:tcBorders>
              <w:top w:val="nil"/>
              <w:left w:val="nil"/>
              <w:bottom w:val="nil"/>
              <w:right w:val="nil"/>
            </w:tcBorders>
          </w:tcPr>
          <w:p w14:paraId="678F5FBC" w14:textId="37D07278" w:rsidR="00F52230" w:rsidRPr="00B57964" w:rsidRDefault="0068403A" w:rsidP="00CE5ED3">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2021</w:t>
            </w:r>
          </w:p>
        </w:tc>
        <w:tc>
          <w:tcPr>
            <w:tcW w:w="1276" w:type="dxa"/>
            <w:tcBorders>
              <w:top w:val="nil"/>
              <w:left w:val="nil"/>
              <w:bottom w:val="nil"/>
              <w:right w:val="nil"/>
            </w:tcBorders>
          </w:tcPr>
          <w:p w14:paraId="0258955A" w14:textId="3D2FCCFD" w:rsidR="00F52230" w:rsidRPr="00B57964" w:rsidRDefault="0068403A" w:rsidP="00CE5ED3">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2022</w:t>
            </w:r>
          </w:p>
        </w:tc>
        <w:tc>
          <w:tcPr>
            <w:tcW w:w="1247" w:type="dxa"/>
            <w:tcBorders>
              <w:top w:val="nil"/>
              <w:left w:val="nil"/>
              <w:bottom w:val="nil"/>
              <w:right w:val="nil"/>
            </w:tcBorders>
          </w:tcPr>
          <w:p w14:paraId="1B66604F" w14:textId="4E71AF1B" w:rsidR="00F52230" w:rsidRPr="00B57964" w:rsidRDefault="0068403A" w:rsidP="00CE5ED3">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2021</w:t>
            </w:r>
          </w:p>
        </w:tc>
      </w:tr>
      <w:tr w:rsidR="00E6518D" w:rsidRPr="00B57964" w14:paraId="5B64F8A1" w14:textId="77777777" w:rsidTr="00A2052A">
        <w:tc>
          <w:tcPr>
            <w:tcW w:w="3690" w:type="dxa"/>
            <w:tcBorders>
              <w:top w:val="nil"/>
              <w:left w:val="nil"/>
              <w:bottom w:val="nil"/>
              <w:right w:val="nil"/>
            </w:tcBorders>
          </w:tcPr>
          <w:p w14:paraId="527B6956" w14:textId="77777777" w:rsidR="00E6518D" w:rsidRPr="00B57964" w:rsidRDefault="00E6518D" w:rsidP="00CE5ED3">
            <w:pPr>
              <w:spacing w:line="300" w:lineRule="exact"/>
              <w:rPr>
                <w:rFonts w:ascii="Arial" w:hAnsi="Arial" w:cs="Arial"/>
                <w:color w:val="000000"/>
                <w:sz w:val="20"/>
                <w:szCs w:val="20"/>
              </w:rPr>
            </w:pPr>
            <w:r w:rsidRPr="00B57964">
              <w:rPr>
                <w:rFonts w:ascii="Arial" w:hAnsi="Arial" w:cs="Arial"/>
                <w:color w:val="000000"/>
                <w:sz w:val="20"/>
                <w:szCs w:val="20"/>
              </w:rPr>
              <w:t>Discount rate</w:t>
            </w:r>
          </w:p>
        </w:tc>
        <w:tc>
          <w:tcPr>
            <w:tcW w:w="1800" w:type="dxa"/>
            <w:tcBorders>
              <w:top w:val="nil"/>
              <w:left w:val="nil"/>
              <w:bottom w:val="nil"/>
              <w:right w:val="nil"/>
            </w:tcBorders>
          </w:tcPr>
          <w:p w14:paraId="6384F2B7" w14:textId="5B4D7979" w:rsidR="00E6518D" w:rsidRPr="00B57964" w:rsidRDefault="007B3F80" w:rsidP="00CE5ED3">
            <w:pPr>
              <w:spacing w:line="300" w:lineRule="exact"/>
              <w:jc w:val="center"/>
              <w:rPr>
                <w:rFonts w:ascii="Arial" w:hAnsi="Arial" w:cs="Arial"/>
                <w:color w:val="000000"/>
                <w:sz w:val="20"/>
                <w:szCs w:val="20"/>
              </w:rPr>
            </w:pPr>
            <w:r>
              <w:rPr>
                <w:rFonts w:ascii="Arial" w:hAnsi="Arial" w:cs="Arial"/>
                <w:color w:val="000000"/>
                <w:sz w:val="20"/>
                <w:szCs w:val="20"/>
              </w:rPr>
              <w:t xml:space="preserve">1.2 </w:t>
            </w:r>
            <w:r w:rsidR="008A1517">
              <w:rPr>
                <w:rFonts w:ascii="Arial" w:hAnsi="Arial" w:cs="Arial"/>
                <w:color w:val="000000"/>
                <w:sz w:val="20"/>
                <w:szCs w:val="20"/>
              </w:rPr>
              <w:t>-</w:t>
            </w:r>
            <w:r>
              <w:rPr>
                <w:rFonts w:ascii="Arial" w:hAnsi="Arial" w:cs="Arial"/>
                <w:color w:val="000000"/>
                <w:sz w:val="20"/>
                <w:szCs w:val="20"/>
              </w:rPr>
              <w:t xml:space="preserve"> 1.6</w:t>
            </w:r>
          </w:p>
        </w:tc>
        <w:tc>
          <w:tcPr>
            <w:tcW w:w="1275" w:type="dxa"/>
            <w:tcBorders>
              <w:top w:val="nil"/>
              <w:left w:val="nil"/>
              <w:bottom w:val="nil"/>
              <w:right w:val="nil"/>
            </w:tcBorders>
          </w:tcPr>
          <w:p w14:paraId="7E603496" w14:textId="3B89493C" w:rsidR="00E6518D" w:rsidRPr="00B57964" w:rsidRDefault="007B3F80" w:rsidP="00CE5ED3">
            <w:pPr>
              <w:spacing w:line="300" w:lineRule="exact"/>
              <w:jc w:val="center"/>
              <w:rPr>
                <w:rFonts w:ascii="Arial" w:hAnsi="Arial" w:cs="Arial"/>
                <w:color w:val="000000"/>
                <w:sz w:val="20"/>
                <w:szCs w:val="20"/>
              </w:rPr>
            </w:pPr>
            <w:r>
              <w:rPr>
                <w:rFonts w:ascii="Arial" w:hAnsi="Arial" w:cs="Arial"/>
                <w:color w:val="000000"/>
                <w:sz w:val="20"/>
                <w:szCs w:val="20"/>
              </w:rPr>
              <w:t xml:space="preserve">1.2 </w:t>
            </w:r>
            <w:r w:rsidR="008A1517">
              <w:rPr>
                <w:rFonts w:ascii="Arial" w:hAnsi="Arial" w:cs="Arial"/>
                <w:color w:val="000000"/>
                <w:sz w:val="20"/>
                <w:szCs w:val="20"/>
              </w:rPr>
              <w:t>-</w:t>
            </w:r>
            <w:r>
              <w:rPr>
                <w:rFonts w:ascii="Arial" w:hAnsi="Arial" w:cs="Arial"/>
                <w:color w:val="000000"/>
                <w:sz w:val="20"/>
                <w:szCs w:val="20"/>
              </w:rPr>
              <w:t xml:space="preserve"> 1.6</w:t>
            </w:r>
          </w:p>
        </w:tc>
        <w:tc>
          <w:tcPr>
            <w:tcW w:w="1276" w:type="dxa"/>
            <w:tcBorders>
              <w:top w:val="nil"/>
              <w:left w:val="nil"/>
              <w:bottom w:val="nil"/>
              <w:right w:val="nil"/>
            </w:tcBorders>
          </w:tcPr>
          <w:p w14:paraId="4BCE6417" w14:textId="0F170B48" w:rsidR="00E6518D" w:rsidRPr="00B57964" w:rsidRDefault="007B3F80" w:rsidP="00CE5ED3">
            <w:pPr>
              <w:spacing w:line="300" w:lineRule="exact"/>
              <w:jc w:val="center"/>
              <w:rPr>
                <w:rFonts w:ascii="Arial" w:hAnsi="Arial" w:cs="Arial"/>
                <w:color w:val="000000"/>
                <w:sz w:val="20"/>
                <w:szCs w:val="20"/>
              </w:rPr>
            </w:pPr>
            <w:r>
              <w:rPr>
                <w:rFonts w:ascii="Arial" w:hAnsi="Arial" w:cs="Arial"/>
                <w:color w:val="000000"/>
                <w:sz w:val="20"/>
                <w:szCs w:val="20"/>
              </w:rPr>
              <w:t>1.2</w:t>
            </w:r>
          </w:p>
        </w:tc>
        <w:tc>
          <w:tcPr>
            <w:tcW w:w="1247" w:type="dxa"/>
            <w:tcBorders>
              <w:top w:val="nil"/>
              <w:left w:val="nil"/>
              <w:bottom w:val="nil"/>
              <w:right w:val="nil"/>
            </w:tcBorders>
          </w:tcPr>
          <w:p w14:paraId="47E29B19" w14:textId="7510AAC0" w:rsidR="00E6518D" w:rsidRPr="00B57964" w:rsidRDefault="007B3F80" w:rsidP="00CE5ED3">
            <w:pPr>
              <w:spacing w:line="300" w:lineRule="exact"/>
              <w:jc w:val="center"/>
              <w:rPr>
                <w:rFonts w:ascii="Arial" w:hAnsi="Arial" w:cs="Arial"/>
                <w:color w:val="000000"/>
                <w:sz w:val="20"/>
                <w:szCs w:val="20"/>
              </w:rPr>
            </w:pPr>
            <w:r>
              <w:rPr>
                <w:rFonts w:ascii="Arial" w:hAnsi="Arial" w:cs="Arial"/>
                <w:color w:val="000000"/>
                <w:sz w:val="20"/>
                <w:szCs w:val="20"/>
              </w:rPr>
              <w:t>1.2</w:t>
            </w:r>
          </w:p>
        </w:tc>
      </w:tr>
      <w:tr w:rsidR="00E6518D" w:rsidRPr="00B57964" w14:paraId="59CCD0BC" w14:textId="77777777" w:rsidTr="00A2052A">
        <w:tc>
          <w:tcPr>
            <w:tcW w:w="3690" w:type="dxa"/>
            <w:tcBorders>
              <w:top w:val="nil"/>
              <w:left w:val="nil"/>
              <w:bottom w:val="nil"/>
              <w:right w:val="nil"/>
            </w:tcBorders>
          </w:tcPr>
          <w:p w14:paraId="4BA31D91" w14:textId="77777777" w:rsidR="00E6518D" w:rsidRPr="00B57964" w:rsidRDefault="00E6518D" w:rsidP="00CE5ED3">
            <w:pPr>
              <w:spacing w:line="300" w:lineRule="exact"/>
              <w:rPr>
                <w:rFonts w:ascii="Arial" w:hAnsi="Arial" w:cs="Arial"/>
                <w:color w:val="000000"/>
                <w:sz w:val="20"/>
                <w:szCs w:val="20"/>
              </w:rPr>
            </w:pPr>
            <w:r w:rsidRPr="00B57964">
              <w:rPr>
                <w:rFonts w:ascii="Arial" w:hAnsi="Arial" w:cs="Arial"/>
                <w:color w:val="000000"/>
                <w:sz w:val="20"/>
                <w:szCs w:val="20"/>
              </w:rPr>
              <w:t>Salary increase rate</w:t>
            </w:r>
          </w:p>
        </w:tc>
        <w:tc>
          <w:tcPr>
            <w:tcW w:w="1800" w:type="dxa"/>
            <w:tcBorders>
              <w:top w:val="nil"/>
              <w:left w:val="nil"/>
              <w:bottom w:val="nil"/>
              <w:right w:val="nil"/>
            </w:tcBorders>
          </w:tcPr>
          <w:p w14:paraId="4BB21ECA" w14:textId="0B0E30FD" w:rsidR="00E6518D" w:rsidRPr="00B57964" w:rsidRDefault="007B3F80" w:rsidP="00CE5ED3">
            <w:pPr>
              <w:spacing w:line="300" w:lineRule="exact"/>
              <w:jc w:val="center"/>
              <w:rPr>
                <w:rFonts w:ascii="Arial" w:hAnsi="Arial" w:cs="Arial"/>
                <w:color w:val="000000"/>
                <w:sz w:val="20"/>
                <w:szCs w:val="20"/>
              </w:rPr>
            </w:pPr>
            <w:r>
              <w:rPr>
                <w:rFonts w:ascii="Arial" w:hAnsi="Arial" w:cs="Arial"/>
                <w:color w:val="000000"/>
                <w:sz w:val="20"/>
                <w:szCs w:val="20"/>
              </w:rPr>
              <w:t>5.0</w:t>
            </w:r>
          </w:p>
        </w:tc>
        <w:tc>
          <w:tcPr>
            <w:tcW w:w="1275" w:type="dxa"/>
            <w:tcBorders>
              <w:top w:val="nil"/>
              <w:left w:val="nil"/>
              <w:bottom w:val="nil"/>
              <w:right w:val="nil"/>
            </w:tcBorders>
          </w:tcPr>
          <w:p w14:paraId="0B54006E" w14:textId="0116E872" w:rsidR="00E6518D" w:rsidRPr="00B57964" w:rsidRDefault="007B3F80" w:rsidP="00CE5ED3">
            <w:pPr>
              <w:spacing w:line="300" w:lineRule="exact"/>
              <w:jc w:val="center"/>
              <w:rPr>
                <w:rFonts w:ascii="Arial" w:hAnsi="Arial" w:cs="Arial"/>
                <w:color w:val="000000"/>
                <w:sz w:val="20"/>
                <w:szCs w:val="20"/>
              </w:rPr>
            </w:pPr>
            <w:r>
              <w:rPr>
                <w:rFonts w:ascii="Arial" w:hAnsi="Arial" w:cs="Arial"/>
                <w:color w:val="000000"/>
                <w:sz w:val="20"/>
                <w:szCs w:val="20"/>
              </w:rPr>
              <w:t>5.0</w:t>
            </w:r>
          </w:p>
        </w:tc>
        <w:tc>
          <w:tcPr>
            <w:tcW w:w="1276" w:type="dxa"/>
            <w:tcBorders>
              <w:top w:val="nil"/>
              <w:left w:val="nil"/>
              <w:bottom w:val="nil"/>
              <w:right w:val="nil"/>
            </w:tcBorders>
          </w:tcPr>
          <w:p w14:paraId="30A135A8" w14:textId="687B6D46" w:rsidR="00E6518D" w:rsidRPr="00B57964" w:rsidRDefault="007B3F80" w:rsidP="00CE5ED3">
            <w:pPr>
              <w:spacing w:line="300" w:lineRule="exact"/>
              <w:jc w:val="center"/>
              <w:rPr>
                <w:rFonts w:ascii="Arial" w:hAnsi="Arial" w:cs="Arial"/>
                <w:color w:val="000000"/>
                <w:sz w:val="20"/>
                <w:szCs w:val="20"/>
                <w:cs/>
              </w:rPr>
            </w:pPr>
            <w:r>
              <w:rPr>
                <w:rFonts w:ascii="Arial" w:hAnsi="Arial" w:cs="Arial"/>
                <w:color w:val="000000"/>
                <w:sz w:val="20"/>
                <w:szCs w:val="20"/>
              </w:rPr>
              <w:t>5.0</w:t>
            </w:r>
          </w:p>
        </w:tc>
        <w:tc>
          <w:tcPr>
            <w:tcW w:w="1247" w:type="dxa"/>
            <w:tcBorders>
              <w:top w:val="nil"/>
              <w:left w:val="nil"/>
              <w:bottom w:val="nil"/>
              <w:right w:val="nil"/>
            </w:tcBorders>
          </w:tcPr>
          <w:p w14:paraId="339442A0" w14:textId="433D8D4A" w:rsidR="00E6518D" w:rsidRPr="00B57964" w:rsidRDefault="007B3F80" w:rsidP="00CE5ED3">
            <w:pPr>
              <w:spacing w:line="300" w:lineRule="exact"/>
              <w:jc w:val="center"/>
              <w:rPr>
                <w:rFonts w:ascii="Arial" w:hAnsi="Arial" w:cs="Arial"/>
                <w:color w:val="000000"/>
                <w:sz w:val="20"/>
                <w:szCs w:val="20"/>
                <w:cs/>
              </w:rPr>
            </w:pPr>
            <w:r>
              <w:rPr>
                <w:rFonts w:ascii="Arial" w:hAnsi="Arial" w:cs="Arial"/>
                <w:color w:val="000000"/>
                <w:sz w:val="20"/>
                <w:szCs w:val="20"/>
              </w:rPr>
              <w:t>5.0</w:t>
            </w:r>
          </w:p>
        </w:tc>
      </w:tr>
      <w:tr w:rsidR="00E6518D" w:rsidRPr="00B57964" w14:paraId="65C504F8" w14:textId="77777777" w:rsidTr="00E6518D">
        <w:tc>
          <w:tcPr>
            <w:tcW w:w="3690" w:type="dxa"/>
            <w:tcBorders>
              <w:top w:val="nil"/>
              <w:left w:val="nil"/>
              <w:bottom w:val="nil"/>
              <w:right w:val="nil"/>
            </w:tcBorders>
          </w:tcPr>
          <w:p w14:paraId="2170A99F" w14:textId="77777777" w:rsidR="00E6518D" w:rsidRPr="00B57964" w:rsidRDefault="00E6518D" w:rsidP="00CE5ED3">
            <w:pPr>
              <w:spacing w:line="300" w:lineRule="exact"/>
              <w:rPr>
                <w:rFonts w:ascii="Arial" w:hAnsi="Arial" w:cs="Arial"/>
                <w:color w:val="000000"/>
                <w:sz w:val="20"/>
                <w:szCs w:val="20"/>
              </w:rPr>
            </w:pPr>
            <w:r w:rsidRPr="00B57964">
              <w:rPr>
                <w:rFonts w:ascii="Arial" w:hAnsi="Arial" w:cs="Cordia New"/>
                <w:color w:val="000000"/>
                <w:sz w:val="20"/>
                <w:szCs w:val="20"/>
              </w:rPr>
              <w:t>Staff turnover</w:t>
            </w:r>
            <w:r w:rsidRPr="00B57964">
              <w:rPr>
                <w:rFonts w:ascii="Arial" w:hAnsi="Arial" w:cs="Arial"/>
                <w:color w:val="000000"/>
                <w:sz w:val="20"/>
                <w:szCs w:val="20"/>
              </w:rPr>
              <w:t xml:space="preserve"> rate (depending on age)</w:t>
            </w:r>
          </w:p>
        </w:tc>
        <w:tc>
          <w:tcPr>
            <w:tcW w:w="1800" w:type="dxa"/>
            <w:tcBorders>
              <w:top w:val="nil"/>
              <w:left w:val="nil"/>
              <w:bottom w:val="nil"/>
              <w:right w:val="nil"/>
            </w:tcBorders>
            <w:vAlign w:val="bottom"/>
          </w:tcPr>
          <w:p w14:paraId="7A27ECC2" w14:textId="168E8CCE" w:rsidR="00E6518D" w:rsidRPr="005145BC" w:rsidRDefault="007B3F80" w:rsidP="00CE5ED3">
            <w:pPr>
              <w:spacing w:line="300" w:lineRule="exact"/>
              <w:jc w:val="center"/>
              <w:rPr>
                <w:rFonts w:ascii="Arial" w:hAnsi="Arial" w:cs="Arial"/>
                <w:color w:val="000000"/>
                <w:sz w:val="20"/>
                <w:szCs w:val="20"/>
                <w:cs/>
              </w:rPr>
            </w:pPr>
            <w:r w:rsidRPr="005145BC">
              <w:rPr>
                <w:rFonts w:ascii="Arial" w:hAnsi="Arial" w:cs="Arial"/>
                <w:color w:val="000000"/>
                <w:sz w:val="20"/>
                <w:szCs w:val="20"/>
              </w:rPr>
              <w:t>16 - 23</w:t>
            </w:r>
          </w:p>
        </w:tc>
        <w:tc>
          <w:tcPr>
            <w:tcW w:w="1275" w:type="dxa"/>
            <w:tcBorders>
              <w:top w:val="nil"/>
              <w:left w:val="nil"/>
              <w:bottom w:val="nil"/>
              <w:right w:val="nil"/>
            </w:tcBorders>
            <w:vAlign w:val="bottom"/>
          </w:tcPr>
          <w:p w14:paraId="68B2D0ED" w14:textId="4F54706B" w:rsidR="00E6518D" w:rsidRPr="005145BC" w:rsidRDefault="00E6518D" w:rsidP="00CE5ED3">
            <w:pPr>
              <w:spacing w:line="300" w:lineRule="exact"/>
              <w:jc w:val="center"/>
              <w:rPr>
                <w:rFonts w:ascii="Arial" w:hAnsi="Arial" w:cs="Arial"/>
                <w:color w:val="000000"/>
                <w:sz w:val="20"/>
                <w:szCs w:val="20"/>
                <w:cs/>
              </w:rPr>
            </w:pPr>
            <w:r w:rsidRPr="005145BC">
              <w:rPr>
                <w:rFonts w:ascii="Arial" w:hAnsi="Arial" w:cs="Arial"/>
                <w:color w:val="000000"/>
                <w:sz w:val="20"/>
                <w:szCs w:val="20"/>
              </w:rPr>
              <w:t>16 - 23</w:t>
            </w:r>
          </w:p>
        </w:tc>
        <w:tc>
          <w:tcPr>
            <w:tcW w:w="1276" w:type="dxa"/>
            <w:tcBorders>
              <w:top w:val="nil"/>
              <w:left w:val="nil"/>
              <w:bottom w:val="nil"/>
              <w:right w:val="nil"/>
            </w:tcBorders>
            <w:vAlign w:val="bottom"/>
          </w:tcPr>
          <w:p w14:paraId="2F05F714" w14:textId="75BC75E0" w:rsidR="00E6518D" w:rsidRPr="005145BC" w:rsidRDefault="007B3F80" w:rsidP="00CE5ED3">
            <w:pPr>
              <w:spacing w:line="300" w:lineRule="exact"/>
              <w:jc w:val="center"/>
              <w:rPr>
                <w:rFonts w:ascii="Arial" w:hAnsi="Arial" w:cs="Arial"/>
                <w:color w:val="000000"/>
                <w:sz w:val="20"/>
                <w:szCs w:val="20"/>
              </w:rPr>
            </w:pPr>
            <w:r w:rsidRPr="005145BC">
              <w:rPr>
                <w:rFonts w:ascii="Arial" w:hAnsi="Arial" w:cs="Arial"/>
                <w:color w:val="000000"/>
                <w:sz w:val="20"/>
                <w:szCs w:val="20"/>
              </w:rPr>
              <w:t>16 - 23</w:t>
            </w:r>
          </w:p>
        </w:tc>
        <w:tc>
          <w:tcPr>
            <w:tcW w:w="1247" w:type="dxa"/>
            <w:tcBorders>
              <w:top w:val="nil"/>
              <w:left w:val="nil"/>
              <w:bottom w:val="nil"/>
              <w:right w:val="nil"/>
            </w:tcBorders>
            <w:vAlign w:val="bottom"/>
          </w:tcPr>
          <w:p w14:paraId="12E49216" w14:textId="5D6F1739" w:rsidR="00E6518D" w:rsidRPr="00B57964" w:rsidRDefault="00E6518D" w:rsidP="00CE5ED3">
            <w:pPr>
              <w:spacing w:line="300" w:lineRule="exact"/>
              <w:jc w:val="center"/>
              <w:rPr>
                <w:rFonts w:ascii="Arial" w:hAnsi="Arial" w:cs="Arial"/>
                <w:sz w:val="20"/>
                <w:szCs w:val="20"/>
              </w:rPr>
            </w:pPr>
            <w:r w:rsidRPr="005145BC">
              <w:rPr>
                <w:rFonts w:ascii="Arial" w:hAnsi="Arial" w:cs="Arial"/>
                <w:color w:val="000000"/>
                <w:sz w:val="20"/>
                <w:szCs w:val="20"/>
              </w:rPr>
              <w:t>16 - 23</w:t>
            </w:r>
          </w:p>
        </w:tc>
      </w:tr>
    </w:tbl>
    <w:p w14:paraId="19430CD3" w14:textId="77777777" w:rsidR="00E6518D" w:rsidRDefault="00E6518D">
      <w:pPr>
        <w:overflowPunct/>
        <w:autoSpaceDE/>
        <w:autoSpaceDN/>
        <w:adjustRightInd/>
        <w:textAlignment w:val="auto"/>
        <w:rPr>
          <w:rFonts w:ascii="Arial" w:hAnsi="Arial"/>
          <w:sz w:val="22"/>
          <w:szCs w:val="22"/>
        </w:rPr>
      </w:pPr>
      <w:r>
        <w:rPr>
          <w:rFonts w:ascii="Arial" w:hAnsi="Arial"/>
          <w:sz w:val="22"/>
          <w:szCs w:val="22"/>
        </w:rPr>
        <w:br w:type="page"/>
      </w:r>
    </w:p>
    <w:p w14:paraId="525C9A06" w14:textId="4051B2BE" w:rsidR="00F52230" w:rsidRPr="007222F3" w:rsidRDefault="00F52230" w:rsidP="003205E4">
      <w:pPr>
        <w:tabs>
          <w:tab w:val="right" w:pos="7280"/>
          <w:tab w:val="right" w:pos="8760"/>
        </w:tabs>
        <w:spacing w:before="240" w:after="120" w:line="380" w:lineRule="exact"/>
        <w:ind w:left="547" w:right="-7" w:hanging="547"/>
        <w:jc w:val="thaiDistribute"/>
        <w:rPr>
          <w:rFonts w:ascii="Arial" w:hAnsi="Arial"/>
          <w:sz w:val="22"/>
          <w:szCs w:val="22"/>
        </w:rPr>
      </w:pPr>
      <w:r w:rsidRPr="007222F3">
        <w:rPr>
          <w:rFonts w:ascii="Arial" w:hAnsi="Arial"/>
          <w:sz w:val="22"/>
          <w:szCs w:val="22"/>
        </w:rPr>
        <w:lastRenderedPageBreak/>
        <w:tab/>
        <w:t>The result of sensitivity analysis for significant assumptions</w:t>
      </w:r>
      <w:r w:rsidRPr="007222F3">
        <w:rPr>
          <w:rFonts w:ascii="Arial" w:hAnsi="Arial" w:hint="cs"/>
          <w:sz w:val="22"/>
          <w:szCs w:val="22"/>
          <w:cs/>
        </w:rPr>
        <w:t xml:space="preserve"> </w:t>
      </w:r>
      <w:r w:rsidRPr="007222F3">
        <w:rPr>
          <w:rFonts w:ascii="Arial" w:hAnsi="Arial"/>
          <w:sz w:val="22"/>
          <w:szCs w:val="22"/>
        </w:rPr>
        <w:t xml:space="preserve">that affect the present value of the long-term employee benefit obligation as at 31 December </w:t>
      </w:r>
      <w:r w:rsidR="0068403A">
        <w:rPr>
          <w:rFonts w:ascii="Arial" w:hAnsi="Arial"/>
          <w:sz w:val="22"/>
          <w:szCs w:val="22"/>
        </w:rPr>
        <w:t>2022</w:t>
      </w:r>
      <w:r w:rsidRPr="007222F3">
        <w:rPr>
          <w:rFonts w:ascii="Arial" w:hAnsi="Arial"/>
          <w:sz w:val="22"/>
          <w:szCs w:val="22"/>
        </w:rPr>
        <w:t xml:space="preserve"> and </w:t>
      </w:r>
      <w:r w:rsidR="0068403A">
        <w:rPr>
          <w:rFonts w:ascii="Arial" w:hAnsi="Arial"/>
          <w:sz w:val="22"/>
          <w:szCs w:val="22"/>
        </w:rPr>
        <w:t>2021</w:t>
      </w:r>
      <w:r w:rsidRPr="007222F3">
        <w:rPr>
          <w:rFonts w:ascii="Arial" w:hAnsi="Arial"/>
          <w:sz w:val="22"/>
          <w:szCs w:val="22"/>
        </w:rPr>
        <w:t xml:space="preserve"> are </w:t>
      </w:r>
      <w:proofErr w:type="spellStart"/>
      <w:r w:rsidRPr="007222F3">
        <w:rPr>
          <w:rFonts w:ascii="Arial" w:hAnsi="Arial"/>
          <w:sz w:val="22"/>
          <w:szCs w:val="22"/>
        </w:rPr>
        <w:t>summarised</w:t>
      </w:r>
      <w:proofErr w:type="spellEnd"/>
      <w:r w:rsidRPr="007222F3">
        <w:rPr>
          <w:rFonts w:ascii="Arial" w:hAnsi="Arial"/>
          <w:sz w:val="22"/>
          <w:szCs w:val="22"/>
        </w:rPr>
        <w:t xml:space="preserve"> below:</w:t>
      </w:r>
      <w:r w:rsidRPr="007222F3">
        <w:rPr>
          <w:rFonts w:asciiTheme="majorBidi" w:hAnsiTheme="majorBidi" w:cstheme="majorBidi"/>
          <w:noProof/>
          <w:color w:val="000000"/>
          <w:sz w:val="26"/>
          <w:szCs w:val="26"/>
        </w:rPr>
        <w:t xml:space="preserve"> </w:t>
      </w:r>
    </w:p>
    <w:tbl>
      <w:tblPr>
        <w:tblW w:w="9180" w:type="dxa"/>
        <w:tblInd w:w="360" w:type="dxa"/>
        <w:tblLayout w:type="fixed"/>
        <w:tblLook w:val="04A0" w:firstRow="1" w:lastRow="0" w:firstColumn="1" w:lastColumn="0" w:noHBand="0" w:noVBand="1"/>
      </w:tblPr>
      <w:tblGrid>
        <w:gridCol w:w="3149"/>
        <w:gridCol w:w="1507"/>
        <w:gridCol w:w="1464"/>
        <w:gridCol w:w="44"/>
        <w:gridCol w:w="495"/>
        <w:gridCol w:w="1013"/>
        <w:gridCol w:w="1508"/>
      </w:tblGrid>
      <w:tr w:rsidR="00F52230" w:rsidRPr="00F15BA7" w14:paraId="37522AB6" w14:textId="77777777" w:rsidTr="005145BC">
        <w:tc>
          <w:tcPr>
            <w:tcW w:w="3149" w:type="dxa"/>
            <w:tcBorders>
              <w:top w:val="nil"/>
              <w:left w:val="nil"/>
              <w:bottom w:val="nil"/>
              <w:right w:val="nil"/>
            </w:tcBorders>
          </w:tcPr>
          <w:p w14:paraId="458DC2A7" w14:textId="42BC6F0F" w:rsidR="00F52230" w:rsidRPr="00F15BA7" w:rsidRDefault="00F52230" w:rsidP="00CE5ED3">
            <w:pPr>
              <w:tabs>
                <w:tab w:val="left" w:pos="600"/>
                <w:tab w:val="left" w:pos="900"/>
                <w:tab w:val="right" w:pos="7280"/>
                <w:tab w:val="right" w:pos="8540"/>
              </w:tabs>
              <w:spacing w:line="340" w:lineRule="exact"/>
              <w:jc w:val="center"/>
              <w:rPr>
                <w:rFonts w:ascii="Arial" w:hAnsi="Arial" w:cs="Arial"/>
                <w:sz w:val="20"/>
                <w:szCs w:val="20"/>
              </w:rPr>
            </w:pPr>
          </w:p>
        </w:tc>
        <w:tc>
          <w:tcPr>
            <w:tcW w:w="3510" w:type="dxa"/>
            <w:gridSpan w:val="4"/>
            <w:tcBorders>
              <w:top w:val="nil"/>
              <w:left w:val="nil"/>
              <w:bottom w:val="nil"/>
              <w:right w:val="nil"/>
            </w:tcBorders>
          </w:tcPr>
          <w:p w14:paraId="6A715EC7" w14:textId="77777777" w:rsidR="00F52230" w:rsidRPr="00F15BA7" w:rsidRDefault="00F52230" w:rsidP="00CE5ED3">
            <w:pPr>
              <w:tabs>
                <w:tab w:val="left" w:pos="600"/>
                <w:tab w:val="left" w:pos="900"/>
                <w:tab w:val="right" w:pos="7280"/>
                <w:tab w:val="right" w:pos="8540"/>
              </w:tabs>
              <w:spacing w:line="340" w:lineRule="exact"/>
              <w:ind w:right="-45"/>
              <w:jc w:val="center"/>
              <w:rPr>
                <w:rFonts w:ascii="Arial" w:hAnsi="Arial"/>
                <w:sz w:val="20"/>
                <w:szCs w:val="20"/>
              </w:rPr>
            </w:pPr>
          </w:p>
        </w:tc>
        <w:tc>
          <w:tcPr>
            <w:tcW w:w="2521" w:type="dxa"/>
            <w:gridSpan w:val="2"/>
            <w:tcBorders>
              <w:top w:val="nil"/>
              <w:left w:val="nil"/>
              <w:bottom w:val="nil"/>
              <w:right w:val="nil"/>
            </w:tcBorders>
          </w:tcPr>
          <w:p w14:paraId="1A4DD788" w14:textId="77777777" w:rsidR="00F52230" w:rsidRPr="00F15BA7" w:rsidRDefault="00F52230" w:rsidP="00CE5ED3">
            <w:pPr>
              <w:tabs>
                <w:tab w:val="left" w:pos="600"/>
                <w:tab w:val="left" w:pos="900"/>
                <w:tab w:val="right" w:pos="7280"/>
                <w:tab w:val="right" w:pos="8540"/>
              </w:tabs>
              <w:spacing w:line="340" w:lineRule="exact"/>
              <w:ind w:right="-45"/>
              <w:jc w:val="right"/>
              <w:rPr>
                <w:rFonts w:ascii="Arial" w:hAnsi="Arial"/>
                <w:sz w:val="20"/>
                <w:szCs w:val="20"/>
              </w:rPr>
            </w:pPr>
            <w:r w:rsidRPr="00F15BA7">
              <w:rPr>
                <w:rFonts w:ascii="Arial" w:hAnsi="Arial"/>
                <w:sz w:val="20"/>
                <w:szCs w:val="20"/>
              </w:rPr>
              <w:t xml:space="preserve">(Unit: </w:t>
            </w:r>
            <w:r w:rsidR="005B1E36">
              <w:rPr>
                <w:rFonts w:ascii="Arial" w:hAnsi="Arial"/>
                <w:sz w:val="20"/>
                <w:szCs w:val="20"/>
              </w:rPr>
              <w:t>Thousand</w:t>
            </w:r>
            <w:r w:rsidRPr="00F15BA7">
              <w:rPr>
                <w:rFonts w:ascii="Arial" w:hAnsi="Arial"/>
                <w:sz w:val="20"/>
                <w:szCs w:val="20"/>
              </w:rPr>
              <w:t xml:space="preserve"> Baht)</w:t>
            </w:r>
          </w:p>
        </w:tc>
      </w:tr>
      <w:tr w:rsidR="00F52230" w:rsidRPr="00F15BA7" w14:paraId="4BE51D06" w14:textId="77777777" w:rsidTr="005145BC">
        <w:tc>
          <w:tcPr>
            <w:tcW w:w="3149" w:type="dxa"/>
            <w:tcBorders>
              <w:top w:val="nil"/>
              <w:left w:val="nil"/>
              <w:bottom w:val="nil"/>
              <w:right w:val="nil"/>
            </w:tcBorders>
          </w:tcPr>
          <w:p w14:paraId="663D6BB2" w14:textId="77777777" w:rsidR="00F52230" w:rsidRPr="00F15BA7" w:rsidRDefault="00F52230" w:rsidP="00CE5ED3">
            <w:pPr>
              <w:tabs>
                <w:tab w:val="left" w:pos="600"/>
                <w:tab w:val="left" w:pos="900"/>
                <w:tab w:val="right" w:pos="7280"/>
                <w:tab w:val="right" w:pos="8540"/>
              </w:tabs>
              <w:spacing w:line="340" w:lineRule="exact"/>
              <w:jc w:val="center"/>
              <w:rPr>
                <w:rFonts w:asciiTheme="majorBidi" w:hAnsiTheme="majorBidi" w:cstheme="majorBidi"/>
                <w:noProof/>
                <w:color w:val="000000"/>
                <w:sz w:val="20"/>
                <w:szCs w:val="20"/>
              </w:rPr>
            </w:pPr>
          </w:p>
        </w:tc>
        <w:tc>
          <w:tcPr>
            <w:tcW w:w="6031" w:type="dxa"/>
            <w:gridSpan w:val="6"/>
            <w:tcBorders>
              <w:top w:val="nil"/>
              <w:left w:val="nil"/>
              <w:bottom w:val="nil"/>
              <w:right w:val="nil"/>
            </w:tcBorders>
          </w:tcPr>
          <w:p w14:paraId="5D5974DD" w14:textId="56327737" w:rsidR="00F52230" w:rsidRPr="00F15BA7" w:rsidRDefault="0068403A" w:rsidP="00CE5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sz w:val="20"/>
                <w:szCs w:val="20"/>
              </w:rPr>
              <w:t>2022</w:t>
            </w:r>
          </w:p>
        </w:tc>
      </w:tr>
      <w:tr w:rsidR="00F52230" w:rsidRPr="00F15BA7" w14:paraId="283B3D41" w14:textId="77777777" w:rsidTr="00707D8D">
        <w:tc>
          <w:tcPr>
            <w:tcW w:w="3149" w:type="dxa"/>
            <w:tcBorders>
              <w:top w:val="nil"/>
              <w:left w:val="nil"/>
              <w:bottom w:val="nil"/>
              <w:right w:val="nil"/>
            </w:tcBorders>
          </w:tcPr>
          <w:p w14:paraId="2F9747BF" w14:textId="77777777" w:rsidR="00F52230" w:rsidRPr="00F15BA7" w:rsidRDefault="00F52230" w:rsidP="00CE5ED3">
            <w:pPr>
              <w:tabs>
                <w:tab w:val="left" w:pos="600"/>
                <w:tab w:val="left" w:pos="900"/>
                <w:tab w:val="right" w:pos="7280"/>
                <w:tab w:val="right" w:pos="8540"/>
              </w:tabs>
              <w:spacing w:line="340" w:lineRule="exact"/>
              <w:jc w:val="center"/>
              <w:rPr>
                <w:rFonts w:ascii="Arial" w:hAnsi="Arial" w:cs="Arial"/>
                <w:sz w:val="20"/>
                <w:szCs w:val="20"/>
              </w:rPr>
            </w:pPr>
          </w:p>
        </w:tc>
        <w:tc>
          <w:tcPr>
            <w:tcW w:w="2971" w:type="dxa"/>
            <w:gridSpan w:val="2"/>
            <w:tcBorders>
              <w:top w:val="nil"/>
              <w:left w:val="nil"/>
              <w:bottom w:val="nil"/>
              <w:right w:val="nil"/>
            </w:tcBorders>
          </w:tcPr>
          <w:p w14:paraId="59A838AF" w14:textId="77777777" w:rsidR="00F52230" w:rsidRPr="00F15BA7" w:rsidRDefault="00F52230" w:rsidP="00CE5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sz w:val="20"/>
                <w:szCs w:val="20"/>
              </w:rPr>
              <w:t>Consolidated</w:t>
            </w:r>
            <w:r w:rsidR="00D63E9A">
              <w:rPr>
                <w:rFonts w:ascii="Arial" w:hAnsi="Arial"/>
                <w:sz w:val="20"/>
                <w:szCs w:val="20"/>
              </w:rPr>
              <w:t xml:space="preserve">                  </w:t>
            </w:r>
            <w:r w:rsidRPr="00F15BA7">
              <w:rPr>
                <w:rFonts w:ascii="Arial" w:hAnsi="Arial"/>
                <w:sz w:val="20"/>
                <w:szCs w:val="20"/>
              </w:rPr>
              <w:t xml:space="preserve"> financial</w:t>
            </w:r>
            <w:r w:rsidR="00D63E9A">
              <w:rPr>
                <w:rFonts w:ascii="Arial" w:hAnsi="Arial"/>
                <w:sz w:val="20"/>
                <w:szCs w:val="20"/>
              </w:rPr>
              <w:t xml:space="preserve"> </w:t>
            </w:r>
            <w:r w:rsidRPr="00F15BA7">
              <w:rPr>
                <w:rFonts w:ascii="Arial" w:hAnsi="Arial"/>
                <w:sz w:val="20"/>
                <w:szCs w:val="20"/>
              </w:rPr>
              <w:t>statements</w:t>
            </w:r>
          </w:p>
        </w:tc>
        <w:tc>
          <w:tcPr>
            <w:tcW w:w="3060" w:type="dxa"/>
            <w:gridSpan w:val="4"/>
            <w:tcBorders>
              <w:top w:val="nil"/>
              <w:left w:val="nil"/>
              <w:bottom w:val="nil"/>
              <w:right w:val="nil"/>
            </w:tcBorders>
          </w:tcPr>
          <w:p w14:paraId="25938AA9" w14:textId="77777777" w:rsidR="00F52230" w:rsidRPr="00F15BA7" w:rsidRDefault="00F52230" w:rsidP="00CE5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sz w:val="20"/>
                <w:szCs w:val="20"/>
              </w:rPr>
              <w:t xml:space="preserve">Separate </w:t>
            </w:r>
            <w:r w:rsidR="00D63E9A">
              <w:rPr>
                <w:rFonts w:ascii="Arial" w:hAnsi="Arial"/>
                <w:sz w:val="20"/>
                <w:szCs w:val="20"/>
              </w:rPr>
              <w:t xml:space="preserve">                       </w:t>
            </w:r>
            <w:r w:rsidRPr="00F15BA7">
              <w:rPr>
                <w:rFonts w:ascii="Arial" w:hAnsi="Arial"/>
                <w:sz w:val="20"/>
                <w:szCs w:val="20"/>
              </w:rPr>
              <w:t>financial statements</w:t>
            </w:r>
          </w:p>
        </w:tc>
      </w:tr>
      <w:tr w:rsidR="00E37067" w:rsidRPr="00F15BA7" w14:paraId="60B93FE7" w14:textId="77777777" w:rsidTr="00707D8D">
        <w:tc>
          <w:tcPr>
            <w:tcW w:w="3149" w:type="dxa"/>
            <w:tcBorders>
              <w:top w:val="nil"/>
              <w:left w:val="nil"/>
              <w:bottom w:val="nil"/>
              <w:right w:val="nil"/>
            </w:tcBorders>
          </w:tcPr>
          <w:p w14:paraId="03A9A183" w14:textId="356AF327" w:rsidR="00E37067" w:rsidRPr="00F15BA7" w:rsidRDefault="00707D8D" w:rsidP="00CE5ED3">
            <w:pPr>
              <w:tabs>
                <w:tab w:val="left" w:pos="600"/>
                <w:tab w:val="left" w:pos="900"/>
                <w:tab w:val="right" w:pos="7280"/>
                <w:tab w:val="right" w:pos="8540"/>
              </w:tabs>
              <w:spacing w:line="340" w:lineRule="exact"/>
              <w:rPr>
                <w:rFonts w:ascii="Arial" w:hAnsi="Arial" w:cs="Arial"/>
                <w:sz w:val="20"/>
                <w:szCs w:val="20"/>
              </w:rPr>
            </w:pPr>
            <w:r>
              <w:rPr>
                <w:rFonts w:ascii="Arial" w:hAnsi="Arial" w:cs="Arial"/>
                <w:sz w:val="20"/>
                <w:szCs w:val="20"/>
              </w:rPr>
              <w:br/>
            </w:r>
          </w:p>
        </w:tc>
        <w:tc>
          <w:tcPr>
            <w:tcW w:w="1507" w:type="dxa"/>
            <w:tcBorders>
              <w:top w:val="nil"/>
              <w:left w:val="nil"/>
              <w:bottom w:val="nil"/>
              <w:right w:val="nil"/>
            </w:tcBorders>
            <w:vAlign w:val="bottom"/>
          </w:tcPr>
          <w:p w14:paraId="1DA5C93A" w14:textId="77777777" w:rsidR="00E37067" w:rsidRPr="00F15BA7" w:rsidRDefault="00E37067" w:rsidP="00CE5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cs="Arial"/>
                <w:sz w:val="20"/>
                <w:szCs w:val="20"/>
              </w:rPr>
              <w:t>Increase</w:t>
            </w:r>
            <w:r>
              <w:rPr>
                <w:rFonts w:ascii="Arial" w:hAnsi="Arial" w:cs="Arial"/>
                <w:sz w:val="20"/>
                <w:szCs w:val="20"/>
              </w:rPr>
              <w:t xml:space="preserve">        </w:t>
            </w:r>
            <w:r w:rsidRPr="00F15BA7">
              <w:rPr>
                <w:rFonts w:ascii="Arial" w:hAnsi="Arial" w:cs="Arial"/>
                <w:sz w:val="20"/>
                <w:szCs w:val="20"/>
              </w:rPr>
              <w:t xml:space="preserve"> 1</w:t>
            </w:r>
            <w:r>
              <w:rPr>
                <w:rFonts w:ascii="Arial" w:hAnsi="Arial" w:cs="Arial"/>
                <w:sz w:val="20"/>
                <w:szCs w:val="20"/>
              </w:rPr>
              <w:t>.0</w:t>
            </w:r>
            <w:r w:rsidRPr="00F15BA7">
              <w:rPr>
                <w:rFonts w:ascii="Arial" w:hAnsi="Arial" w:cs="Arial"/>
                <w:sz w:val="20"/>
                <w:szCs w:val="20"/>
              </w:rPr>
              <w:t>%</w:t>
            </w:r>
          </w:p>
        </w:tc>
        <w:tc>
          <w:tcPr>
            <w:tcW w:w="1508" w:type="dxa"/>
            <w:gridSpan w:val="2"/>
            <w:tcBorders>
              <w:top w:val="nil"/>
              <w:left w:val="nil"/>
              <w:bottom w:val="nil"/>
              <w:right w:val="nil"/>
            </w:tcBorders>
            <w:vAlign w:val="bottom"/>
          </w:tcPr>
          <w:p w14:paraId="7C25771B" w14:textId="77777777" w:rsidR="00E37067" w:rsidRPr="00F15BA7" w:rsidRDefault="00E37067" w:rsidP="00CE5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cs="Arial"/>
                <w:sz w:val="20"/>
                <w:szCs w:val="20"/>
              </w:rPr>
              <w:t>Decrease</w:t>
            </w:r>
            <w:r>
              <w:rPr>
                <w:rFonts w:ascii="Arial" w:hAnsi="Arial" w:cs="Arial"/>
                <w:sz w:val="20"/>
                <w:szCs w:val="20"/>
              </w:rPr>
              <w:t xml:space="preserve">    </w:t>
            </w:r>
            <w:r w:rsidRPr="00F15BA7">
              <w:rPr>
                <w:rFonts w:ascii="Arial" w:hAnsi="Arial" w:cs="Arial"/>
                <w:sz w:val="20"/>
                <w:szCs w:val="20"/>
              </w:rPr>
              <w:t xml:space="preserve"> </w:t>
            </w:r>
            <w:r>
              <w:rPr>
                <w:rFonts w:ascii="Arial" w:hAnsi="Arial" w:cs="Arial"/>
                <w:sz w:val="20"/>
                <w:szCs w:val="20"/>
              </w:rPr>
              <w:t>1.0%</w:t>
            </w:r>
          </w:p>
        </w:tc>
        <w:tc>
          <w:tcPr>
            <w:tcW w:w="1508" w:type="dxa"/>
            <w:gridSpan w:val="2"/>
            <w:tcBorders>
              <w:top w:val="nil"/>
              <w:left w:val="nil"/>
              <w:bottom w:val="nil"/>
              <w:right w:val="nil"/>
            </w:tcBorders>
            <w:vAlign w:val="bottom"/>
          </w:tcPr>
          <w:p w14:paraId="44573A20" w14:textId="77777777" w:rsidR="00E37067" w:rsidRPr="00F15BA7" w:rsidRDefault="00E37067" w:rsidP="00CE5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cs="Arial"/>
                <w:sz w:val="20"/>
                <w:szCs w:val="20"/>
              </w:rPr>
              <w:t>Increase</w:t>
            </w:r>
            <w:r>
              <w:rPr>
                <w:rFonts w:ascii="Arial" w:hAnsi="Arial" w:cs="Arial"/>
                <w:sz w:val="20"/>
                <w:szCs w:val="20"/>
              </w:rPr>
              <w:t xml:space="preserve">        </w:t>
            </w:r>
            <w:r w:rsidRPr="00F15BA7">
              <w:rPr>
                <w:rFonts w:ascii="Arial" w:hAnsi="Arial" w:cs="Arial"/>
                <w:sz w:val="20"/>
                <w:szCs w:val="20"/>
              </w:rPr>
              <w:t xml:space="preserve"> 1</w:t>
            </w:r>
            <w:r>
              <w:rPr>
                <w:rFonts w:ascii="Arial" w:hAnsi="Arial" w:cs="Arial"/>
                <w:sz w:val="20"/>
                <w:szCs w:val="20"/>
              </w:rPr>
              <w:t>.0</w:t>
            </w:r>
            <w:r w:rsidRPr="00F15BA7">
              <w:rPr>
                <w:rFonts w:ascii="Arial" w:hAnsi="Arial" w:cs="Arial"/>
                <w:sz w:val="20"/>
                <w:szCs w:val="20"/>
              </w:rPr>
              <w:t>%</w:t>
            </w:r>
          </w:p>
        </w:tc>
        <w:tc>
          <w:tcPr>
            <w:tcW w:w="1508" w:type="dxa"/>
            <w:tcBorders>
              <w:top w:val="nil"/>
              <w:left w:val="nil"/>
              <w:bottom w:val="nil"/>
              <w:right w:val="nil"/>
            </w:tcBorders>
            <w:vAlign w:val="bottom"/>
          </w:tcPr>
          <w:p w14:paraId="615DA614" w14:textId="77777777" w:rsidR="00E37067" w:rsidRPr="00F15BA7" w:rsidRDefault="00E37067" w:rsidP="00CE5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cs="Arial"/>
                <w:sz w:val="20"/>
                <w:szCs w:val="20"/>
              </w:rPr>
              <w:t>Decrease</w:t>
            </w:r>
            <w:r>
              <w:rPr>
                <w:rFonts w:ascii="Arial" w:hAnsi="Arial" w:cs="Arial"/>
                <w:sz w:val="20"/>
                <w:szCs w:val="20"/>
              </w:rPr>
              <w:t xml:space="preserve">    </w:t>
            </w:r>
            <w:r w:rsidRPr="00F15BA7">
              <w:rPr>
                <w:rFonts w:ascii="Arial" w:hAnsi="Arial" w:cs="Arial"/>
                <w:sz w:val="20"/>
                <w:szCs w:val="20"/>
              </w:rPr>
              <w:t xml:space="preserve"> </w:t>
            </w:r>
            <w:r>
              <w:rPr>
                <w:rFonts w:ascii="Arial" w:hAnsi="Arial" w:cs="Arial"/>
                <w:sz w:val="20"/>
                <w:szCs w:val="20"/>
              </w:rPr>
              <w:t>1.0%</w:t>
            </w:r>
          </w:p>
        </w:tc>
      </w:tr>
      <w:tr w:rsidR="00E871E8" w:rsidRPr="00F15BA7" w14:paraId="06893D03" w14:textId="77777777" w:rsidTr="00707D8D">
        <w:tc>
          <w:tcPr>
            <w:tcW w:w="3149" w:type="dxa"/>
            <w:tcBorders>
              <w:top w:val="nil"/>
              <w:left w:val="nil"/>
              <w:bottom w:val="nil"/>
              <w:right w:val="nil"/>
            </w:tcBorders>
          </w:tcPr>
          <w:p w14:paraId="3DD57DAD" w14:textId="77777777" w:rsidR="00E871E8" w:rsidRPr="00F15BA7" w:rsidRDefault="00E871E8" w:rsidP="00CE5ED3">
            <w:pPr>
              <w:spacing w:line="340" w:lineRule="exact"/>
              <w:ind w:left="72"/>
              <w:rPr>
                <w:rFonts w:ascii="Arial" w:hAnsi="Arial" w:cs="Arial"/>
                <w:color w:val="000000"/>
                <w:sz w:val="20"/>
                <w:szCs w:val="20"/>
              </w:rPr>
            </w:pPr>
            <w:r w:rsidRPr="00F15BA7">
              <w:rPr>
                <w:rFonts w:ascii="Arial" w:hAnsi="Arial" w:cs="Arial"/>
                <w:color w:val="000000"/>
                <w:sz w:val="20"/>
                <w:szCs w:val="20"/>
              </w:rPr>
              <w:t>Discount rate</w:t>
            </w:r>
          </w:p>
        </w:tc>
        <w:tc>
          <w:tcPr>
            <w:tcW w:w="1507" w:type="dxa"/>
            <w:tcBorders>
              <w:top w:val="nil"/>
              <w:left w:val="nil"/>
              <w:bottom w:val="nil"/>
              <w:right w:val="nil"/>
            </w:tcBorders>
            <w:vAlign w:val="bottom"/>
          </w:tcPr>
          <w:p w14:paraId="424319E2" w14:textId="4CFACF89" w:rsidR="00E871E8" w:rsidRPr="00F15BA7" w:rsidRDefault="00E871E8" w:rsidP="00CE5ED3">
            <w:pPr>
              <w:pStyle w:val="BodyTextIndent3"/>
              <w:tabs>
                <w:tab w:val="right" w:pos="792"/>
              </w:tabs>
              <w:spacing w:after="0" w:line="340" w:lineRule="exact"/>
              <w:ind w:left="0" w:hanging="14"/>
              <w:jc w:val="center"/>
              <w:rPr>
                <w:rFonts w:ascii="Arial" w:hAnsi="Arial" w:cs="Arial"/>
                <w:kern w:val="28"/>
                <w:sz w:val="20"/>
                <w:szCs w:val="20"/>
              </w:rPr>
            </w:pPr>
            <w:r w:rsidRPr="00E871E8">
              <w:rPr>
                <w:rFonts w:ascii="Arial" w:hAnsi="Arial" w:cs="Arial"/>
                <w:kern w:val="28"/>
                <w:sz w:val="20"/>
                <w:szCs w:val="20"/>
              </w:rPr>
              <w:t>(75) - (1,317)</w:t>
            </w:r>
          </w:p>
        </w:tc>
        <w:tc>
          <w:tcPr>
            <w:tcW w:w="1508" w:type="dxa"/>
            <w:gridSpan w:val="2"/>
            <w:tcBorders>
              <w:top w:val="nil"/>
              <w:left w:val="nil"/>
              <w:bottom w:val="nil"/>
              <w:right w:val="nil"/>
            </w:tcBorders>
            <w:vAlign w:val="bottom"/>
          </w:tcPr>
          <w:p w14:paraId="2344CA3F" w14:textId="3EA5624C" w:rsidR="00E871E8" w:rsidRPr="00F15BA7" w:rsidRDefault="00E871E8" w:rsidP="00CE5ED3">
            <w:pPr>
              <w:pStyle w:val="BodyTextIndent3"/>
              <w:tabs>
                <w:tab w:val="right" w:pos="792"/>
              </w:tabs>
              <w:spacing w:after="0" w:line="340" w:lineRule="exact"/>
              <w:ind w:left="0" w:hanging="14"/>
              <w:jc w:val="center"/>
              <w:rPr>
                <w:rFonts w:ascii="Arial" w:hAnsi="Arial" w:cs="Arial"/>
                <w:kern w:val="28"/>
                <w:sz w:val="20"/>
                <w:szCs w:val="20"/>
              </w:rPr>
            </w:pPr>
            <w:r w:rsidRPr="00E871E8">
              <w:rPr>
                <w:rFonts w:ascii="Arial" w:hAnsi="Arial" w:cs="Arial"/>
                <w:kern w:val="28"/>
                <w:sz w:val="20"/>
                <w:szCs w:val="20"/>
              </w:rPr>
              <w:t xml:space="preserve">89 </w:t>
            </w:r>
            <w:r w:rsidR="008A1517">
              <w:rPr>
                <w:rFonts w:ascii="Arial" w:hAnsi="Arial" w:cs="Arial"/>
                <w:kern w:val="28"/>
                <w:sz w:val="20"/>
                <w:szCs w:val="20"/>
              </w:rPr>
              <w:t>-</w:t>
            </w:r>
            <w:r w:rsidRPr="00E871E8">
              <w:rPr>
                <w:rFonts w:ascii="Arial" w:hAnsi="Arial" w:cs="Arial"/>
                <w:kern w:val="28"/>
                <w:sz w:val="20"/>
                <w:szCs w:val="20"/>
              </w:rPr>
              <w:t xml:space="preserve"> 1,463</w:t>
            </w:r>
          </w:p>
        </w:tc>
        <w:tc>
          <w:tcPr>
            <w:tcW w:w="1508" w:type="dxa"/>
            <w:gridSpan w:val="2"/>
            <w:tcBorders>
              <w:top w:val="nil"/>
              <w:left w:val="nil"/>
              <w:bottom w:val="nil"/>
              <w:right w:val="nil"/>
            </w:tcBorders>
            <w:vAlign w:val="bottom"/>
          </w:tcPr>
          <w:p w14:paraId="210F8FE1" w14:textId="799A7D1F" w:rsidR="00E871E8" w:rsidRPr="00F15BA7" w:rsidRDefault="00E871E8" w:rsidP="00CE5ED3">
            <w:pPr>
              <w:pStyle w:val="BodyTextIndent3"/>
              <w:tabs>
                <w:tab w:val="right" w:pos="792"/>
              </w:tabs>
              <w:spacing w:after="0" w:line="340" w:lineRule="exact"/>
              <w:ind w:left="0" w:hanging="14"/>
              <w:jc w:val="center"/>
              <w:rPr>
                <w:rFonts w:ascii="Arial" w:hAnsi="Arial" w:cs="Arial"/>
                <w:kern w:val="28"/>
                <w:sz w:val="20"/>
                <w:szCs w:val="20"/>
              </w:rPr>
            </w:pPr>
            <w:r w:rsidRPr="00E871E8">
              <w:rPr>
                <w:rFonts w:ascii="Arial" w:hAnsi="Arial" w:cs="Arial"/>
                <w:kern w:val="28"/>
                <w:sz w:val="20"/>
                <w:szCs w:val="20"/>
              </w:rPr>
              <w:t>(1,317)</w:t>
            </w:r>
          </w:p>
        </w:tc>
        <w:tc>
          <w:tcPr>
            <w:tcW w:w="1508" w:type="dxa"/>
            <w:tcBorders>
              <w:top w:val="nil"/>
              <w:left w:val="nil"/>
              <w:bottom w:val="nil"/>
              <w:right w:val="nil"/>
            </w:tcBorders>
            <w:vAlign w:val="bottom"/>
          </w:tcPr>
          <w:p w14:paraId="6D0F7F08" w14:textId="36BF100A" w:rsidR="00E871E8" w:rsidRPr="00F15BA7" w:rsidRDefault="00E871E8" w:rsidP="00CE5ED3">
            <w:pPr>
              <w:pStyle w:val="BodyTextIndent3"/>
              <w:tabs>
                <w:tab w:val="right" w:pos="792"/>
              </w:tabs>
              <w:spacing w:after="0" w:line="340" w:lineRule="exact"/>
              <w:ind w:left="0" w:hanging="14"/>
              <w:jc w:val="center"/>
              <w:rPr>
                <w:rFonts w:ascii="Arial" w:hAnsi="Arial" w:cs="Arial"/>
                <w:kern w:val="28"/>
                <w:sz w:val="20"/>
                <w:szCs w:val="20"/>
              </w:rPr>
            </w:pPr>
            <w:r w:rsidRPr="00E871E8">
              <w:rPr>
                <w:rFonts w:ascii="Arial" w:hAnsi="Arial" w:cs="Arial"/>
                <w:kern w:val="28"/>
                <w:sz w:val="20"/>
                <w:szCs w:val="20"/>
              </w:rPr>
              <w:t>1,463</w:t>
            </w:r>
          </w:p>
        </w:tc>
      </w:tr>
      <w:tr w:rsidR="00E871E8" w:rsidRPr="00F15BA7" w14:paraId="6197BD4F" w14:textId="77777777" w:rsidTr="00707D8D">
        <w:tc>
          <w:tcPr>
            <w:tcW w:w="3149" w:type="dxa"/>
            <w:tcBorders>
              <w:top w:val="nil"/>
              <w:left w:val="nil"/>
              <w:bottom w:val="nil"/>
              <w:right w:val="nil"/>
            </w:tcBorders>
          </w:tcPr>
          <w:p w14:paraId="59F64D2B" w14:textId="77777777" w:rsidR="00E871E8" w:rsidRPr="00F15BA7" w:rsidRDefault="00E871E8" w:rsidP="00CE5ED3">
            <w:pPr>
              <w:spacing w:line="340" w:lineRule="exact"/>
              <w:ind w:left="72"/>
              <w:rPr>
                <w:rFonts w:ascii="Arial" w:hAnsi="Arial" w:cs="Arial"/>
                <w:color w:val="000000"/>
                <w:sz w:val="20"/>
                <w:szCs w:val="20"/>
              </w:rPr>
            </w:pPr>
            <w:r w:rsidRPr="00F15BA7">
              <w:rPr>
                <w:rFonts w:ascii="Arial" w:hAnsi="Arial" w:cs="Arial"/>
                <w:color w:val="000000"/>
                <w:sz w:val="20"/>
                <w:szCs w:val="20"/>
              </w:rPr>
              <w:t>Salary increase rate</w:t>
            </w:r>
          </w:p>
        </w:tc>
        <w:tc>
          <w:tcPr>
            <w:tcW w:w="1507" w:type="dxa"/>
            <w:tcBorders>
              <w:top w:val="nil"/>
              <w:left w:val="nil"/>
              <w:bottom w:val="nil"/>
              <w:right w:val="nil"/>
            </w:tcBorders>
            <w:vAlign w:val="bottom"/>
          </w:tcPr>
          <w:p w14:paraId="58FB437C" w14:textId="07251DFF" w:rsidR="00E871E8" w:rsidRPr="00F15BA7" w:rsidRDefault="00E871E8" w:rsidP="00CE5ED3">
            <w:pPr>
              <w:pStyle w:val="BodyTextIndent3"/>
              <w:tabs>
                <w:tab w:val="right" w:pos="792"/>
              </w:tabs>
              <w:spacing w:after="0" w:line="340" w:lineRule="exact"/>
              <w:ind w:left="0" w:hanging="14"/>
              <w:jc w:val="center"/>
              <w:rPr>
                <w:rFonts w:ascii="Arial" w:hAnsi="Arial" w:cs="Arial"/>
                <w:kern w:val="28"/>
                <w:sz w:val="20"/>
                <w:szCs w:val="20"/>
              </w:rPr>
            </w:pPr>
            <w:r w:rsidRPr="00E871E8">
              <w:rPr>
                <w:rFonts w:ascii="Arial" w:hAnsi="Arial" w:cs="Arial"/>
                <w:kern w:val="28"/>
                <w:sz w:val="20"/>
                <w:szCs w:val="20"/>
              </w:rPr>
              <w:t xml:space="preserve">91 </w:t>
            </w:r>
            <w:r w:rsidR="008A1517">
              <w:rPr>
                <w:rFonts w:ascii="Arial" w:hAnsi="Arial" w:cs="Arial"/>
                <w:kern w:val="28"/>
                <w:sz w:val="20"/>
                <w:szCs w:val="20"/>
              </w:rPr>
              <w:t>-</w:t>
            </w:r>
            <w:r w:rsidRPr="00E871E8">
              <w:rPr>
                <w:rFonts w:ascii="Arial" w:hAnsi="Arial" w:cs="Arial"/>
                <w:kern w:val="28"/>
                <w:sz w:val="20"/>
                <w:szCs w:val="20"/>
              </w:rPr>
              <w:t xml:space="preserve"> 1,807</w:t>
            </w:r>
          </w:p>
        </w:tc>
        <w:tc>
          <w:tcPr>
            <w:tcW w:w="1508" w:type="dxa"/>
            <w:gridSpan w:val="2"/>
            <w:tcBorders>
              <w:top w:val="nil"/>
              <w:left w:val="nil"/>
              <w:bottom w:val="nil"/>
              <w:right w:val="nil"/>
            </w:tcBorders>
            <w:vAlign w:val="bottom"/>
          </w:tcPr>
          <w:p w14:paraId="3A58D639" w14:textId="6FE9AE15" w:rsidR="00E871E8" w:rsidRPr="00F15BA7" w:rsidRDefault="00E871E8" w:rsidP="00CE5ED3">
            <w:pPr>
              <w:pStyle w:val="BodyTextIndent3"/>
              <w:tabs>
                <w:tab w:val="right" w:pos="792"/>
              </w:tabs>
              <w:spacing w:after="0" w:line="340" w:lineRule="exact"/>
              <w:ind w:left="0" w:hanging="14"/>
              <w:jc w:val="center"/>
              <w:rPr>
                <w:rFonts w:ascii="Arial" w:hAnsi="Arial" w:cs="Arial"/>
                <w:kern w:val="28"/>
                <w:sz w:val="20"/>
                <w:szCs w:val="20"/>
              </w:rPr>
            </w:pPr>
            <w:r w:rsidRPr="00E871E8">
              <w:rPr>
                <w:rFonts w:ascii="Arial" w:hAnsi="Arial" w:cs="Arial"/>
                <w:kern w:val="28"/>
                <w:sz w:val="20"/>
                <w:szCs w:val="20"/>
              </w:rPr>
              <w:t xml:space="preserve">(78) </w:t>
            </w:r>
            <w:r w:rsidR="008A1517">
              <w:rPr>
                <w:rFonts w:ascii="Arial" w:hAnsi="Arial" w:cs="Arial"/>
                <w:kern w:val="28"/>
                <w:sz w:val="20"/>
                <w:szCs w:val="20"/>
              </w:rPr>
              <w:t>-</w:t>
            </w:r>
            <w:r w:rsidRPr="00E871E8">
              <w:rPr>
                <w:rFonts w:ascii="Arial" w:hAnsi="Arial" w:cs="Arial"/>
                <w:kern w:val="28"/>
                <w:sz w:val="20"/>
                <w:szCs w:val="20"/>
              </w:rPr>
              <w:t xml:space="preserve"> (1,643)</w:t>
            </w:r>
          </w:p>
        </w:tc>
        <w:tc>
          <w:tcPr>
            <w:tcW w:w="1508" w:type="dxa"/>
            <w:gridSpan w:val="2"/>
            <w:tcBorders>
              <w:top w:val="nil"/>
              <w:left w:val="nil"/>
              <w:bottom w:val="nil"/>
              <w:right w:val="nil"/>
            </w:tcBorders>
            <w:vAlign w:val="bottom"/>
          </w:tcPr>
          <w:p w14:paraId="7D1F0AF1" w14:textId="708D102E" w:rsidR="00E871E8" w:rsidRPr="00F15BA7" w:rsidRDefault="00E871E8" w:rsidP="00CE5ED3">
            <w:pPr>
              <w:pStyle w:val="BodyTextIndent3"/>
              <w:tabs>
                <w:tab w:val="right" w:pos="792"/>
              </w:tabs>
              <w:spacing w:after="0" w:line="340" w:lineRule="exact"/>
              <w:ind w:left="0" w:hanging="14"/>
              <w:jc w:val="center"/>
              <w:rPr>
                <w:rFonts w:ascii="Arial" w:hAnsi="Arial" w:cs="Arial"/>
                <w:kern w:val="28"/>
                <w:sz w:val="20"/>
                <w:szCs w:val="20"/>
              </w:rPr>
            </w:pPr>
            <w:r w:rsidRPr="00E871E8">
              <w:rPr>
                <w:rFonts w:ascii="Arial" w:hAnsi="Arial" w:cs="Arial"/>
                <w:kern w:val="28"/>
                <w:sz w:val="20"/>
                <w:szCs w:val="20"/>
              </w:rPr>
              <w:t>1,807</w:t>
            </w:r>
          </w:p>
        </w:tc>
        <w:tc>
          <w:tcPr>
            <w:tcW w:w="1508" w:type="dxa"/>
            <w:tcBorders>
              <w:top w:val="nil"/>
              <w:left w:val="nil"/>
              <w:bottom w:val="nil"/>
              <w:right w:val="nil"/>
            </w:tcBorders>
            <w:vAlign w:val="bottom"/>
          </w:tcPr>
          <w:p w14:paraId="2AF3AF45" w14:textId="6EB2A999" w:rsidR="00E871E8" w:rsidRPr="00F15BA7" w:rsidRDefault="00E871E8" w:rsidP="00CE5ED3">
            <w:pPr>
              <w:pStyle w:val="BodyTextIndent3"/>
              <w:tabs>
                <w:tab w:val="right" w:pos="792"/>
              </w:tabs>
              <w:spacing w:after="0" w:line="340" w:lineRule="exact"/>
              <w:ind w:left="0" w:hanging="14"/>
              <w:jc w:val="center"/>
              <w:rPr>
                <w:rFonts w:ascii="Arial" w:hAnsi="Arial" w:cs="Arial"/>
                <w:kern w:val="28"/>
                <w:sz w:val="20"/>
                <w:szCs w:val="20"/>
              </w:rPr>
            </w:pPr>
            <w:r w:rsidRPr="00E871E8">
              <w:rPr>
                <w:rFonts w:ascii="Arial" w:hAnsi="Arial" w:cs="Arial"/>
                <w:kern w:val="28"/>
                <w:sz w:val="20"/>
                <w:szCs w:val="20"/>
              </w:rPr>
              <w:t>(1,643)</w:t>
            </w:r>
          </w:p>
        </w:tc>
      </w:tr>
      <w:tr w:rsidR="00CC32EB" w:rsidRPr="00F15BA7" w14:paraId="5B379C4F" w14:textId="77777777" w:rsidTr="00707D8D">
        <w:tc>
          <w:tcPr>
            <w:tcW w:w="3149" w:type="dxa"/>
            <w:tcBorders>
              <w:top w:val="nil"/>
              <w:left w:val="nil"/>
              <w:bottom w:val="nil"/>
              <w:right w:val="nil"/>
            </w:tcBorders>
          </w:tcPr>
          <w:p w14:paraId="4625836C" w14:textId="77777777" w:rsidR="00CC32EB" w:rsidRDefault="00CC32EB" w:rsidP="00CE5ED3">
            <w:pPr>
              <w:spacing w:line="340" w:lineRule="exact"/>
              <w:ind w:left="72"/>
              <w:rPr>
                <w:rFonts w:ascii="Arial" w:hAnsi="Arial" w:cs="Arial"/>
                <w:color w:val="000000"/>
                <w:sz w:val="20"/>
                <w:szCs w:val="20"/>
              </w:rPr>
            </w:pPr>
            <w:r w:rsidRPr="00B57964">
              <w:rPr>
                <w:rFonts w:ascii="Arial" w:hAnsi="Arial" w:cs="Cordia New"/>
                <w:color w:val="000000"/>
                <w:sz w:val="20"/>
                <w:szCs w:val="20"/>
              </w:rPr>
              <w:t>Staff turnover</w:t>
            </w:r>
            <w:r w:rsidRPr="00B57964">
              <w:rPr>
                <w:rFonts w:ascii="Arial" w:hAnsi="Arial" w:cs="Arial"/>
                <w:color w:val="000000"/>
                <w:sz w:val="20"/>
                <w:szCs w:val="20"/>
              </w:rPr>
              <w:t xml:space="preserve"> rate </w:t>
            </w:r>
          </w:p>
          <w:p w14:paraId="15467856" w14:textId="70E367FC" w:rsidR="00CC32EB" w:rsidRPr="00B57964" w:rsidRDefault="00CC32EB" w:rsidP="00CE5ED3">
            <w:pPr>
              <w:spacing w:line="340" w:lineRule="exact"/>
              <w:ind w:left="72"/>
              <w:rPr>
                <w:rFonts w:ascii="Arial" w:hAnsi="Arial" w:cs="Cordia New"/>
                <w:color w:val="000000"/>
                <w:sz w:val="20"/>
                <w:szCs w:val="20"/>
              </w:rPr>
            </w:pPr>
            <w:r>
              <w:rPr>
                <w:rFonts w:ascii="Arial" w:hAnsi="Arial" w:cs="Arial"/>
                <w:color w:val="000000"/>
                <w:sz w:val="20"/>
                <w:szCs w:val="20"/>
              </w:rPr>
              <w:t xml:space="preserve">   </w:t>
            </w:r>
            <w:r w:rsidRPr="00B57964">
              <w:rPr>
                <w:rFonts w:ascii="Arial" w:hAnsi="Arial" w:cs="Arial"/>
                <w:color w:val="000000"/>
                <w:sz w:val="20"/>
                <w:szCs w:val="20"/>
              </w:rPr>
              <w:t>(depending on age)</w:t>
            </w:r>
          </w:p>
        </w:tc>
        <w:tc>
          <w:tcPr>
            <w:tcW w:w="1507" w:type="dxa"/>
            <w:tcBorders>
              <w:top w:val="nil"/>
              <w:left w:val="nil"/>
              <w:bottom w:val="nil"/>
              <w:right w:val="nil"/>
            </w:tcBorders>
            <w:vAlign w:val="bottom"/>
          </w:tcPr>
          <w:p w14:paraId="4B833FA7" w14:textId="2F2F8459" w:rsidR="00CC32EB" w:rsidRPr="005145BC" w:rsidRDefault="00CC32EB" w:rsidP="00CE5ED3">
            <w:pPr>
              <w:pStyle w:val="BodyTextIndent3"/>
              <w:tabs>
                <w:tab w:val="right" w:pos="792"/>
              </w:tabs>
              <w:spacing w:after="0" w:line="340" w:lineRule="exact"/>
              <w:ind w:left="0" w:hanging="14"/>
              <w:jc w:val="center"/>
              <w:rPr>
                <w:rFonts w:ascii="Arial" w:hAnsi="Arial" w:cs="Arial"/>
                <w:kern w:val="28"/>
                <w:sz w:val="20"/>
                <w:szCs w:val="20"/>
              </w:rPr>
            </w:pPr>
            <w:r w:rsidRPr="00CC32EB">
              <w:rPr>
                <w:rFonts w:ascii="Arial" w:hAnsi="Arial" w:cs="Arial"/>
                <w:kern w:val="28"/>
                <w:sz w:val="20"/>
                <w:szCs w:val="20"/>
              </w:rPr>
              <w:t xml:space="preserve">(84) </w:t>
            </w:r>
            <w:r w:rsidR="008A1517">
              <w:rPr>
                <w:rFonts w:ascii="Arial" w:hAnsi="Arial" w:cs="Arial"/>
                <w:kern w:val="28"/>
                <w:sz w:val="20"/>
                <w:szCs w:val="20"/>
              </w:rPr>
              <w:t>-</w:t>
            </w:r>
            <w:r w:rsidRPr="00CC32EB">
              <w:rPr>
                <w:rFonts w:ascii="Arial" w:hAnsi="Arial" w:cs="Arial"/>
                <w:kern w:val="28"/>
                <w:sz w:val="20"/>
                <w:szCs w:val="20"/>
              </w:rPr>
              <w:t xml:space="preserve"> (1,448)</w:t>
            </w:r>
          </w:p>
        </w:tc>
        <w:tc>
          <w:tcPr>
            <w:tcW w:w="1508" w:type="dxa"/>
            <w:gridSpan w:val="2"/>
            <w:tcBorders>
              <w:top w:val="nil"/>
              <w:left w:val="nil"/>
              <w:bottom w:val="nil"/>
              <w:right w:val="nil"/>
            </w:tcBorders>
            <w:vAlign w:val="bottom"/>
          </w:tcPr>
          <w:p w14:paraId="052DBD4B" w14:textId="056EBF56" w:rsidR="00CC32EB" w:rsidRPr="005145BC" w:rsidRDefault="00CC32EB" w:rsidP="00CE5ED3">
            <w:pPr>
              <w:pStyle w:val="BodyTextIndent3"/>
              <w:tabs>
                <w:tab w:val="right" w:pos="792"/>
              </w:tabs>
              <w:spacing w:after="0" w:line="340" w:lineRule="exact"/>
              <w:ind w:left="0" w:hanging="14"/>
              <w:jc w:val="center"/>
              <w:rPr>
                <w:rFonts w:ascii="Arial" w:hAnsi="Arial" w:cs="Arial"/>
                <w:kern w:val="28"/>
                <w:sz w:val="20"/>
                <w:szCs w:val="20"/>
              </w:rPr>
            </w:pPr>
            <w:r w:rsidRPr="00CC32EB">
              <w:rPr>
                <w:rFonts w:ascii="Arial" w:hAnsi="Arial" w:cs="Arial"/>
                <w:kern w:val="28"/>
                <w:sz w:val="20"/>
                <w:szCs w:val="20"/>
              </w:rPr>
              <w:t>39 - 706</w:t>
            </w:r>
          </w:p>
        </w:tc>
        <w:tc>
          <w:tcPr>
            <w:tcW w:w="1508" w:type="dxa"/>
            <w:gridSpan w:val="2"/>
            <w:tcBorders>
              <w:top w:val="nil"/>
              <w:left w:val="nil"/>
              <w:bottom w:val="nil"/>
              <w:right w:val="nil"/>
            </w:tcBorders>
            <w:vAlign w:val="bottom"/>
          </w:tcPr>
          <w:p w14:paraId="46C38EA2" w14:textId="04AF00FD" w:rsidR="00CC32EB" w:rsidRPr="005145BC" w:rsidRDefault="00CC32EB" w:rsidP="00CE5ED3">
            <w:pPr>
              <w:pStyle w:val="BodyTextIndent3"/>
              <w:tabs>
                <w:tab w:val="right" w:pos="792"/>
              </w:tabs>
              <w:spacing w:after="0" w:line="340" w:lineRule="exact"/>
              <w:ind w:left="0" w:hanging="14"/>
              <w:jc w:val="center"/>
              <w:rPr>
                <w:rFonts w:ascii="Arial" w:hAnsi="Arial" w:cs="Arial"/>
                <w:kern w:val="28"/>
                <w:sz w:val="20"/>
                <w:szCs w:val="20"/>
              </w:rPr>
            </w:pPr>
            <w:r w:rsidRPr="00CC32EB">
              <w:rPr>
                <w:rFonts w:ascii="Arial" w:hAnsi="Arial" w:cs="Arial"/>
                <w:kern w:val="28"/>
                <w:sz w:val="20"/>
                <w:szCs w:val="20"/>
              </w:rPr>
              <w:t>(1,448)</w:t>
            </w:r>
          </w:p>
        </w:tc>
        <w:tc>
          <w:tcPr>
            <w:tcW w:w="1508" w:type="dxa"/>
            <w:tcBorders>
              <w:top w:val="nil"/>
              <w:left w:val="nil"/>
              <w:bottom w:val="nil"/>
              <w:right w:val="nil"/>
            </w:tcBorders>
            <w:vAlign w:val="bottom"/>
          </w:tcPr>
          <w:p w14:paraId="5743B305" w14:textId="48C5ACF9" w:rsidR="00CC32EB" w:rsidRPr="005145BC" w:rsidRDefault="00CC32EB" w:rsidP="00CE5ED3">
            <w:pPr>
              <w:pStyle w:val="BodyTextIndent3"/>
              <w:tabs>
                <w:tab w:val="right" w:pos="792"/>
              </w:tabs>
              <w:spacing w:after="0" w:line="340" w:lineRule="exact"/>
              <w:ind w:left="0" w:hanging="14"/>
              <w:jc w:val="center"/>
              <w:rPr>
                <w:rFonts w:ascii="Arial" w:hAnsi="Arial" w:cs="Arial"/>
                <w:kern w:val="28"/>
                <w:sz w:val="20"/>
                <w:szCs w:val="20"/>
              </w:rPr>
            </w:pPr>
            <w:r w:rsidRPr="00CC32EB">
              <w:rPr>
                <w:rFonts w:ascii="Arial" w:hAnsi="Arial" w:cs="Arial"/>
                <w:kern w:val="28"/>
                <w:sz w:val="20"/>
                <w:szCs w:val="20"/>
              </w:rPr>
              <w:t>706</w:t>
            </w:r>
          </w:p>
        </w:tc>
      </w:tr>
    </w:tbl>
    <w:p w14:paraId="2F81BB1F" w14:textId="3D29A140" w:rsidR="0065457F" w:rsidRDefault="0065457F"/>
    <w:tbl>
      <w:tblPr>
        <w:tblW w:w="9180" w:type="dxa"/>
        <w:tblInd w:w="360" w:type="dxa"/>
        <w:tblLayout w:type="fixed"/>
        <w:tblLook w:val="04A0" w:firstRow="1" w:lastRow="0" w:firstColumn="1" w:lastColumn="0" w:noHBand="0" w:noVBand="1"/>
      </w:tblPr>
      <w:tblGrid>
        <w:gridCol w:w="3150"/>
        <w:gridCol w:w="1440"/>
        <w:gridCol w:w="1530"/>
        <w:gridCol w:w="1620"/>
        <w:gridCol w:w="1440"/>
      </w:tblGrid>
      <w:tr w:rsidR="009B72B9" w:rsidRPr="00F15BA7" w14:paraId="3EAAFFE5" w14:textId="77777777" w:rsidTr="00707D8D">
        <w:tc>
          <w:tcPr>
            <w:tcW w:w="3150" w:type="dxa"/>
            <w:tcBorders>
              <w:top w:val="nil"/>
              <w:left w:val="nil"/>
              <w:bottom w:val="nil"/>
              <w:right w:val="nil"/>
            </w:tcBorders>
          </w:tcPr>
          <w:p w14:paraId="1EF47333" w14:textId="77777777" w:rsidR="009B72B9" w:rsidRPr="00F15BA7" w:rsidRDefault="009B72B9" w:rsidP="00CE5ED3">
            <w:pPr>
              <w:tabs>
                <w:tab w:val="left" w:pos="600"/>
                <w:tab w:val="left" w:pos="900"/>
                <w:tab w:val="right" w:pos="7280"/>
                <w:tab w:val="right" w:pos="8540"/>
              </w:tabs>
              <w:spacing w:line="340" w:lineRule="exact"/>
              <w:jc w:val="center"/>
              <w:rPr>
                <w:rFonts w:ascii="Arial" w:hAnsi="Arial" w:cs="Arial"/>
                <w:sz w:val="20"/>
                <w:szCs w:val="20"/>
              </w:rPr>
            </w:pPr>
          </w:p>
        </w:tc>
        <w:tc>
          <w:tcPr>
            <w:tcW w:w="2970" w:type="dxa"/>
            <w:gridSpan w:val="2"/>
            <w:tcBorders>
              <w:top w:val="nil"/>
              <w:left w:val="nil"/>
              <w:bottom w:val="nil"/>
              <w:right w:val="nil"/>
            </w:tcBorders>
          </w:tcPr>
          <w:p w14:paraId="22F42453" w14:textId="77777777" w:rsidR="009B72B9" w:rsidRPr="00F15BA7" w:rsidRDefault="009B72B9" w:rsidP="00CE5ED3">
            <w:pPr>
              <w:tabs>
                <w:tab w:val="left" w:pos="600"/>
                <w:tab w:val="left" w:pos="900"/>
                <w:tab w:val="right" w:pos="7280"/>
                <w:tab w:val="right" w:pos="8540"/>
              </w:tabs>
              <w:spacing w:line="340" w:lineRule="exact"/>
              <w:ind w:right="-45"/>
              <w:jc w:val="center"/>
              <w:rPr>
                <w:rFonts w:ascii="Arial" w:hAnsi="Arial"/>
                <w:sz w:val="20"/>
                <w:szCs w:val="20"/>
              </w:rPr>
            </w:pPr>
          </w:p>
        </w:tc>
        <w:tc>
          <w:tcPr>
            <w:tcW w:w="3060" w:type="dxa"/>
            <w:gridSpan w:val="2"/>
            <w:tcBorders>
              <w:top w:val="nil"/>
              <w:left w:val="nil"/>
              <w:bottom w:val="nil"/>
              <w:right w:val="nil"/>
            </w:tcBorders>
          </w:tcPr>
          <w:p w14:paraId="0B2251DB" w14:textId="77777777" w:rsidR="009B72B9" w:rsidRPr="00F15BA7" w:rsidRDefault="009B72B9" w:rsidP="00CE5ED3">
            <w:pPr>
              <w:tabs>
                <w:tab w:val="left" w:pos="600"/>
                <w:tab w:val="left" w:pos="900"/>
                <w:tab w:val="right" w:pos="7280"/>
                <w:tab w:val="right" w:pos="8540"/>
              </w:tabs>
              <w:spacing w:line="340" w:lineRule="exact"/>
              <w:ind w:right="-45"/>
              <w:jc w:val="right"/>
              <w:rPr>
                <w:rFonts w:ascii="Arial" w:hAnsi="Arial"/>
                <w:sz w:val="20"/>
                <w:szCs w:val="20"/>
              </w:rPr>
            </w:pPr>
            <w:r w:rsidRPr="00F15BA7">
              <w:rPr>
                <w:rFonts w:ascii="Arial" w:hAnsi="Arial"/>
                <w:sz w:val="20"/>
                <w:szCs w:val="20"/>
              </w:rPr>
              <w:t xml:space="preserve">(Unit: </w:t>
            </w:r>
            <w:r>
              <w:rPr>
                <w:rFonts w:ascii="Arial" w:hAnsi="Arial"/>
                <w:sz w:val="20"/>
                <w:szCs w:val="20"/>
              </w:rPr>
              <w:t>Thousand</w:t>
            </w:r>
            <w:r w:rsidRPr="00F15BA7">
              <w:rPr>
                <w:rFonts w:ascii="Arial" w:hAnsi="Arial"/>
                <w:sz w:val="20"/>
                <w:szCs w:val="20"/>
              </w:rPr>
              <w:t xml:space="preserve"> Baht)</w:t>
            </w:r>
          </w:p>
        </w:tc>
      </w:tr>
      <w:tr w:rsidR="009B72B9" w:rsidRPr="00F15BA7" w14:paraId="682BF349" w14:textId="77777777" w:rsidTr="00707D8D">
        <w:tc>
          <w:tcPr>
            <w:tcW w:w="3150" w:type="dxa"/>
            <w:tcBorders>
              <w:top w:val="nil"/>
              <w:left w:val="nil"/>
              <w:bottom w:val="nil"/>
              <w:right w:val="nil"/>
            </w:tcBorders>
          </w:tcPr>
          <w:p w14:paraId="4127DD04" w14:textId="77777777" w:rsidR="009B72B9" w:rsidRPr="00F15BA7" w:rsidRDefault="009B72B9" w:rsidP="00CE5ED3">
            <w:pPr>
              <w:tabs>
                <w:tab w:val="left" w:pos="600"/>
                <w:tab w:val="left" w:pos="900"/>
                <w:tab w:val="right" w:pos="7280"/>
                <w:tab w:val="right" w:pos="8540"/>
              </w:tabs>
              <w:spacing w:line="340" w:lineRule="exact"/>
              <w:jc w:val="center"/>
              <w:rPr>
                <w:rFonts w:asciiTheme="majorBidi" w:hAnsiTheme="majorBidi" w:cstheme="majorBidi"/>
                <w:noProof/>
                <w:color w:val="000000"/>
                <w:sz w:val="20"/>
                <w:szCs w:val="20"/>
              </w:rPr>
            </w:pPr>
          </w:p>
        </w:tc>
        <w:tc>
          <w:tcPr>
            <w:tcW w:w="6030" w:type="dxa"/>
            <w:gridSpan w:val="4"/>
            <w:tcBorders>
              <w:top w:val="nil"/>
              <w:left w:val="nil"/>
              <w:bottom w:val="nil"/>
              <w:right w:val="nil"/>
            </w:tcBorders>
          </w:tcPr>
          <w:p w14:paraId="3156C0B7" w14:textId="287303EF" w:rsidR="009B72B9" w:rsidRPr="00F15BA7" w:rsidRDefault="0068403A" w:rsidP="00CE5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sz w:val="20"/>
                <w:szCs w:val="20"/>
              </w:rPr>
              <w:t>2021</w:t>
            </w:r>
          </w:p>
        </w:tc>
      </w:tr>
      <w:tr w:rsidR="00AF75F8" w:rsidRPr="00F15BA7" w14:paraId="727DA5C9" w14:textId="77777777" w:rsidTr="00707D8D">
        <w:tc>
          <w:tcPr>
            <w:tcW w:w="3150" w:type="dxa"/>
            <w:tcBorders>
              <w:top w:val="nil"/>
              <w:left w:val="nil"/>
              <w:bottom w:val="nil"/>
              <w:right w:val="nil"/>
            </w:tcBorders>
          </w:tcPr>
          <w:p w14:paraId="79212A4E" w14:textId="77777777" w:rsidR="00AF75F8" w:rsidRPr="00F15BA7" w:rsidRDefault="00AF75F8" w:rsidP="00AF75F8">
            <w:pPr>
              <w:tabs>
                <w:tab w:val="left" w:pos="600"/>
                <w:tab w:val="left" w:pos="900"/>
                <w:tab w:val="right" w:pos="7280"/>
                <w:tab w:val="right" w:pos="8540"/>
              </w:tabs>
              <w:spacing w:line="340" w:lineRule="exact"/>
              <w:jc w:val="center"/>
              <w:rPr>
                <w:rFonts w:ascii="Arial" w:hAnsi="Arial" w:cs="Arial"/>
                <w:sz w:val="20"/>
                <w:szCs w:val="20"/>
              </w:rPr>
            </w:pPr>
          </w:p>
        </w:tc>
        <w:tc>
          <w:tcPr>
            <w:tcW w:w="2970" w:type="dxa"/>
            <w:gridSpan w:val="2"/>
            <w:tcBorders>
              <w:top w:val="nil"/>
              <w:left w:val="nil"/>
              <w:bottom w:val="nil"/>
              <w:right w:val="nil"/>
            </w:tcBorders>
          </w:tcPr>
          <w:p w14:paraId="0860FD08" w14:textId="795790CD" w:rsidR="00AF75F8" w:rsidRPr="00F15BA7" w:rsidRDefault="00AF75F8" w:rsidP="00AF7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sz w:val="20"/>
                <w:szCs w:val="20"/>
              </w:rPr>
              <w:t>Consolidated</w:t>
            </w:r>
            <w:r>
              <w:rPr>
                <w:rFonts w:ascii="Arial" w:hAnsi="Arial"/>
                <w:sz w:val="20"/>
                <w:szCs w:val="20"/>
              </w:rPr>
              <w:t xml:space="preserve">                  </w:t>
            </w:r>
            <w:r w:rsidRPr="00F15BA7">
              <w:rPr>
                <w:rFonts w:ascii="Arial" w:hAnsi="Arial"/>
                <w:sz w:val="20"/>
                <w:szCs w:val="20"/>
              </w:rPr>
              <w:t xml:space="preserve"> financial</w:t>
            </w:r>
            <w:r>
              <w:rPr>
                <w:rFonts w:ascii="Arial" w:hAnsi="Arial"/>
                <w:sz w:val="20"/>
                <w:szCs w:val="20"/>
              </w:rPr>
              <w:t xml:space="preserve"> </w:t>
            </w:r>
            <w:r w:rsidRPr="00F15BA7">
              <w:rPr>
                <w:rFonts w:ascii="Arial" w:hAnsi="Arial"/>
                <w:sz w:val="20"/>
                <w:szCs w:val="20"/>
              </w:rPr>
              <w:t>statements</w:t>
            </w:r>
          </w:p>
        </w:tc>
        <w:tc>
          <w:tcPr>
            <w:tcW w:w="3060" w:type="dxa"/>
            <w:gridSpan w:val="2"/>
            <w:tcBorders>
              <w:top w:val="nil"/>
              <w:left w:val="nil"/>
              <w:bottom w:val="nil"/>
              <w:right w:val="nil"/>
            </w:tcBorders>
          </w:tcPr>
          <w:p w14:paraId="0BD7D7C7" w14:textId="53265E0F" w:rsidR="00AF75F8" w:rsidRPr="00F15BA7" w:rsidRDefault="00AF75F8" w:rsidP="00AF7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sz w:val="20"/>
                <w:szCs w:val="20"/>
              </w:rPr>
              <w:t xml:space="preserve">Separate </w:t>
            </w:r>
            <w:r>
              <w:rPr>
                <w:rFonts w:ascii="Arial" w:hAnsi="Arial"/>
                <w:sz w:val="20"/>
                <w:szCs w:val="20"/>
              </w:rPr>
              <w:t xml:space="preserve">                       </w:t>
            </w:r>
            <w:r w:rsidRPr="00F15BA7">
              <w:rPr>
                <w:rFonts w:ascii="Arial" w:hAnsi="Arial"/>
                <w:sz w:val="20"/>
                <w:szCs w:val="20"/>
              </w:rPr>
              <w:t>financial statements</w:t>
            </w:r>
          </w:p>
        </w:tc>
      </w:tr>
      <w:tr w:rsidR="00AF75F8" w:rsidRPr="00F15BA7" w14:paraId="2C1FED34" w14:textId="77777777" w:rsidTr="00707D8D">
        <w:tc>
          <w:tcPr>
            <w:tcW w:w="3150" w:type="dxa"/>
            <w:tcBorders>
              <w:top w:val="nil"/>
              <w:left w:val="nil"/>
              <w:bottom w:val="nil"/>
              <w:right w:val="nil"/>
            </w:tcBorders>
          </w:tcPr>
          <w:p w14:paraId="594E0E92" w14:textId="77777777" w:rsidR="00AF75F8" w:rsidRPr="00F15BA7" w:rsidRDefault="00AF75F8" w:rsidP="00AF75F8">
            <w:pPr>
              <w:tabs>
                <w:tab w:val="left" w:pos="600"/>
                <w:tab w:val="left" w:pos="900"/>
                <w:tab w:val="right" w:pos="7280"/>
                <w:tab w:val="right" w:pos="8540"/>
              </w:tabs>
              <w:spacing w:line="340" w:lineRule="exact"/>
              <w:rPr>
                <w:rFonts w:ascii="Arial" w:hAnsi="Arial" w:cs="Arial"/>
                <w:sz w:val="20"/>
                <w:szCs w:val="20"/>
              </w:rPr>
            </w:pPr>
          </w:p>
        </w:tc>
        <w:tc>
          <w:tcPr>
            <w:tcW w:w="1440" w:type="dxa"/>
            <w:tcBorders>
              <w:top w:val="nil"/>
              <w:left w:val="nil"/>
              <w:bottom w:val="nil"/>
              <w:right w:val="nil"/>
            </w:tcBorders>
            <w:vAlign w:val="bottom"/>
          </w:tcPr>
          <w:p w14:paraId="2291EF4D" w14:textId="77777777" w:rsidR="00AF75F8" w:rsidRPr="00F15BA7" w:rsidRDefault="00AF75F8" w:rsidP="00AF7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cs="Arial"/>
                <w:sz w:val="20"/>
                <w:szCs w:val="20"/>
              </w:rPr>
              <w:t>Increase</w:t>
            </w:r>
            <w:r>
              <w:rPr>
                <w:rFonts w:ascii="Arial" w:hAnsi="Arial" w:cs="Arial"/>
                <w:sz w:val="20"/>
                <w:szCs w:val="20"/>
              </w:rPr>
              <w:t xml:space="preserve">        </w:t>
            </w:r>
            <w:r w:rsidRPr="00F15BA7">
              <w:rPr>
                <w:rFonts w:ascii="Arial" w:hAnsi="Arial" w:cs="Arial"/>
                <w:sz w:val="20"/>
                <w:szCs w:val="20"/>
              </w:rPr>
              <w:t xml:space="preserve"> 1</w:t>
            </w:r>
            <w:r>
              <w:rPr>
                <w:rFonts w:ascii="Arial" w:hAnsi="Arial" w:cs="Arial"/>
                <w:sz w:val="20"/>
                <w:szCs w:val="20"/>
              </w:rPr>
              <w:t>.0</w:t>
            </w:r>
            <w:r w:rsidRPr="00F15BA7">
              <w:rPr>
                <w:rFonts w:ascii="Arial" w:hAnsi="Arial" w:cs="Arial"/>
                <w:sz w:val="20"/>
                <w:szCs w:val="20"/>
              </w:rPr>
              <w:t>%</w:t>
            </w:r>
          </w:p>
        </w:tc>
        <w:tc>
          <w:tcPr>
            <w:tcW w:w="1530" w:type="dxa"/>
            <w:tcBorders>
              <w:top w:val="nil"/>
              <w:left w:val="nil"/>
              <w:bottom w:val="nil"/>
              <w:right w:val="nil"/>
            </w:tcBorders>
            <w:vAlign w:val="bottom"/>
          </w:tcPr>
          <w:p w14:paraId="539624E7" w14:textId="77777777" w:rsidR="00AF75F8" w:rsidRPr="00F15BA7" w:rsidRDefault="00AF75F8" w:rsidP="00AF7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cs="Arial"/>
                <w:sz w:val="20"/>
                <w:szCs w:val="20"/>
              </w:rPr>
              <w:t>Decrease</w:t>
            </w:r>
            <w:r>
              <w:rPr>
                <w:rFonts w:ascii="Arial" w:hAnsi="Arial" w:cs="Arial"/>
                <w:sz w:val="20"/>
                <w:szCs w:val="20"/>
              </w:rPr>
              <w:t xml:space="preserve">    </w:t>
            </w:r>
            <w:r w:rsidRPr="00F15BA7">
              <w:rPr>
                <w:rFonts w:ascii="Arial" w:hAnsi="Arial" w:cs="Arial"/>
                <w:sz w:val="20"/>
                <w:szCs w:val="20"/>
              </w:rPr>
              <w:t xml:space="preserve"> </w:t>
            </w:r>
            <w:r>
              <w:rPr>
                <w:rFonts w:ascii="Arial" w:hAnsi="Arial" w:cs="Arial"/>
                <w:sz w:val="20"/>
                <w:szCs w:val="20"/>
              </w:rPr>
              <w:t>1.0%</w:t>
            </w:r>
          </w:p>
        </w:tc>
        <w:tc>
          <w:tcPr>
            <w:tcW w:w="1620" w:type="dxa"/>
            <w:tcBorders>
              <w:top w:val="nil"/>
              <w:left w:val="nil"/>
              <w:bottom w:val="nil"/>
              <w:right w:val="nil"/>
            </w:tcBorders>
            <w:vAlign w:val="bottom"/>
          </w:tcPr>
          <w:p w14:paraId="42129A25" w14:textId="77777777" w:rsidR="00AF75F8" w:rsidRPr="00F15BA7" w:rsidRDefault="00AF75F8" w:rsidP="00AF7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cs="Arial"/>
                <w:sz w:val="20"/>
                <w:szCs w:val="20"/>
              </w:rPr>
              <w:t>Increase</w:t>
            </w:r>
            <w:r>
              <w:rPr>
                <w:rFonts w:ascii="Arial" w:hAnsi="Arial" w:cs="Arial"/>
                <w:sz w:val="20"/>
                <w:szCs w:val="20"/>
              </w:rPr>
              <w:t xml:space="preserve">        </w:t>
            </w:r>
            <w:r w:rsidRPr="00F15BA7">
              <w:rPr>
                <w:rFonts w:ascii="Arial" w:hAnsi="Arial" w:cs="Arial"/>
                <w:sz w:val="20"/>
                <w:szCs w:val="20"/>
              </w:rPr>
              <w:t xml:space="preserve"> 1</w:t>
            </w:r>
            <w:r>
              <w:rPr>
                <w:rFonts w:ascii="Arial" w:hAnsi="Arial" w:cs="Arial"/>
                <w:sz w:val="20"/>
                <w:szCs w:val="20"/>
              </w:rPr>
              <w:t>.0</w:t>
            </w:r>
            <w:r w:rsidRPr="00F15BA7">
              <w:rPr>
                <w:rFonts w:ascii="Arial" w:hAnsi="Arial" w:cs="Arial"/>
                <w:sz w:val="20"/>
                <w:szCs w:val="20"/>
              </w:rPr>
              <w:t>%</w:t>
            </w:r>
          </w:p>
        </w:tc>
        <w:tc>
          <w:tcPr>
            <w:tcW w:w="1440" w:type="dxa"/>
            <w:tcBorders>
              <w:top w:val="nil"/>
              <w:left w:val="nil"/>
              <w:bottom w:val="nil"/>
              <w:right w:val="nil"/>
            </w:tcBorders>
            <w:vAlign w:val="bottom"/>
          </w:tcPr>
          <w:p w14:paraId="5EB04A51" w14:textId="77777777" w:rsidR="00AF75F8" w:rsidRPr="00F15BA7" w:rsidRDefault="00AF75F8" w:rsidP="00AF7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cs="Arial"/>
                <w:sz w:val="20"/>
                <w:szCs w:val="20"/>
              </w:rPr>
              <w:t>Decrease</w:t>
            </w:r>
            <w:r>
              <w:rPr>
                <w:rFonts w:ascii="Arial" w:hAnsi="Arial" w:cs="Arial"/>
                <w:sz w:val="20"/>
                <w:szCs w:val="20"/>
              </w:rPr>
              <w:t xml:space="preserve">    </w:t>
            </w:r>
            <w:r w:rsidRPr="00F15BA7">
              <w:rPr>
                <w:rFonts w:ascii="Arial" w:hAnsi="Arial" w:cs="Arial"/>
                <w:sz w:val="20"/>
                <w:szCs w:val="20"/>
              </w:rPr>
              <w:t xml:space="preserve"> </w:t>
            </w:r>
            <w:r>
              <w:rPr>
                <w:rFonts w:ascii="Arial" w:hAnsi="Arial" w:cs="Arial"/>
                <w:sz w:val="20"/>
                <w:szCs w:val="20"/>
              </w:rPr>
              <w:t>1.0%</w:t>
            </w:r>
          </w:p>
        </w:tc>
      </w:tr>
      <w:tr w:rsidR="00AF75F8" w:rsidRPr="00F15BA7" w14:paraId="7BBEB29D" w14:textId="77777777" w:rsidTr="00707D8D">
        <w:tc>
          <w:tcPr>
            <w:tcW w:w="3150" w:type="dxa"/>
            <w:tcBorders>
              <w:top w:val="nil"/>
              <w:left w:val="nil"/>
              <w:bottom w:val="nil"/>
              <w:right w:val="nil"/>
            </w:tcBorders>
          </w:tcPr>
          <w:p w14:paraId="5FDBAD52" w14:textId="77777777" w:rsidR="00AF75F8" w:rsidRPr="00F15BA7" w:rsidRDefault="00AF75F8" w:rsidP="00AF75F8">
            <w:pPr>
              <w:spacing w:line="340" w:lineRule="exact"/>
              <w:ind w:left="72"/>
              <w:rPr>
                <w:rFonts w:ascii="Arial" w:hAnsi="Arial" w:cs="Arial"/>
                <w:color w:val="000000"/>
                <w:sz w:val="20"/>
                <w:szCs w:val="20"/>
              </w:rPr>
            </w:pPr>
            <w:r w:rsidRPr="00F15BA7">
              <w:rPr>
                <w:rFonts w:ascii="Arial" w:hAnsi="Arial" w:cs="Arial"/>
                <w:color w:val="000000"/>
                <w:sz w:val="20"/>
                <w:szCs w:val="20"/>
              </w:rPr>
              <w:t>Discount rate</w:t>
            </w:r>
          </w:p>
        </w:tc>
        <w:tc>
          <w:tcPr>
            <w:tcW w:w="1440" w:type="dxa"/>
            <w:tcBorders>
              <w:top w:val="nil"/>
              <w:left w:val="nil"/>
              <w:bottom w:val="nil"/>
              <w:right w:val="nil"/>
            </w:tcBorders>
            <w:vAlign w:val="bottom"/>
          </w:tcPr>
          <w:p w14:paraId="0994FCEE" w14:textId="261FC58A" w:rsidR="00AF75F8" w:rsidRPr="00F15BA7" w:rsidRDefault="00AF75F8" w:rsidP="00AF75F8">
            <w:pPr>
              <w:pStyle w:val="BodyTextIndent3"/>
              <w:tabs>
                <w:tab w:val="right" w:pos="792"/>
              </w:tabs>
              <w:spacing w:after="0" w:line="340" w:lineRule="exact"/>
              <w:ind w:left="0" w:hanging="14"/>
              <w:jc w:val="center"/>
              <w:rPr>
                <w:rFonts w:ascii="Arial" w:hAnsi="Arial" w:cs="Arial"/>
                <w:kern w:val="28"/>
                <w:sz w:val="20"/>
                <w:szCs w:val="20"/>
              </w:rPr>
            </w:pPr>
            <w:r w:rsidRPr="005145BC">
              <w:rPr>
                <w:rFonts w:ascii="Arial" w:hAnsi="Arial" w:cs="Arial"/>
                <w:kern w:val="28"/>
                <w:sz w:val="20"/>
                <w:szCs w:val="20"/>
              </w:rPr>
              <w:t>(51) - (1,176)</w:t>
            </w:r>
          </w:p>
        </w:tc>
        <w:tc>
          <w:tcPr>
            <w:tcW w:w="1530" w:type="dxa"/>
            <w:tcBorders>
              <w:top w:val="nil"/>
              <w:left w:val="nil"/>
              <w:bottom w:val="nil"/>
              <w:right w:val="nil"/>
            </w:tcBorders>
            <w:vAlign w:val="bottom"/>
          </w:tcPr>
          <w:p w14:paraId="33B7FDA5" w14:textId="4D76C985" w:rsidR="00AF75F8" w:rsidRPr="00F15BA7" w:rsidRDefault="00AF75F8" w:rsidP="00AF75F8">
            <w:pPr>
              <w:pStyle w:val="BodyTextIndent3"/>
              <w:tabs>
                <w:tab w:val="right" w:pos="792"/>
              </w:tabs>
              <w:spacing w:after="0" w:line="340" w:lineRule="exact"/>
              <w:ind w:left="0" w:hanging="14"/>
              <w:jc w:val="center"/>
              <w:rPr>
                <w:rFonts w:ascii="Arial" w:hAnsi="Arial" w:cs="Arial"/>
                <w:kern w:val="28"/>
                <w:sz w:val="20"/>
                <w:szCs w:val="20"/>
              </w:rPr>
            </w:pPr>
            <w:r w:rsidRPr="005145BC">
              <w:rPr>
                <w:rFonts w:ascii="Arial" w:hAnsi="Arial" w:cs="Arial"/>
                <w:kern w:val="28"/>
                <w:sz w:val="20"/>
                <w:szCs w:val="20"/>
              </w:rPr>
              <w:t>61 - 1,312</w:t>
            </w:r>
          </w:p>
        </w:tc>
        <w:tc>
          <w:tcPr>
            <w:tcW w:w="1620" w:type="dxa"/>
            <w:tcBorders>
              <w:top w:val="nil"/>
              <w:left w:val="nil"/>
              <w:bottom w:val="nil"/>
              <w:right w:val="nil"/>
            </w:tcBorders>
            <w:vAlign w:val="bottom"/>
          </w:tcPr>
          <w:p w14:paraId="348A6BD9" w14:textId="4E03F855" w:rsidR="00AF75F8" w:rsidRPr="00F15BA7" w:rsidRDefault="00AF75F8" w:rsidP="00AF75F8">
            <w:pPr>
              <w:pStyle w:val="BodyTextIndent3"/>
              <w:tabs>
                <w:tab w:val="right" w:pos="792"/>
              </w:tabs>
              <w:spacing w:after="0" w:line="340" w:lineRule="exact"/>
              <w:ind w:left="0" w:hanging="14"/>
              <w:jc w:val="center"/>
              <w:rPr>
                <w:rFonts w:ascii="Arial" w:hAnsi="Arial" w:cs="Arial"/>
                <w:kern w:val="28"/>
                <w:sz w:val="20"/>
                <w:szCs w:val="20"/>
              </w:rPr>
            </w:pPr>
            <w:r w:rsidRPr="005145BC">
              <w:rPr>
                <w:rFonts w:ascii="Arial" w:hAnsi="Arial" w:cs="Arial"/>
                <w:kern w:val="28"/>
                <w:sz w:val="20"/>
                <w:szCs w:val="20"/>
              </w:rPr>
              <w:t>(1,176)</w:t>
            </w:r>
          </w:p>
        </w:tc>
        <w:tc>
          <w:tcPr>
            <w:tcW w:w="1440" w:type="dxa"/>
            <w:tcBorders>
              <w:top w:val="nil"/>
              <w:left w:val="nil"/>
              <w:bottom w:val="nil"/>
              <w:right w:val="nil"/>
            </w:tcBorders>
            <w:vAlign w:val="bottom"/>
          </w:tcPr>
          <w:p w14:paraId="3D58338E" w14:textId="7A20D5A8" w:rsidR="00AF75F8" w:rsidRPr="00F15BA7" w:rsidRDefault="00AF75F8" w:rsidP="00AF75F8">
            <w:pPr>
              <w:pStyle w:val="BodyTextIndent3"/>
              <w:tabs>
                <w:tab w:val="right" w:pos="792"/>
              </w:tabs>
              <w:spacing w:after="0" w:line="340" w:lineRule="exact"/>
              <w:ind w:left="0" w:hanging="14"/>
              <w:jc w:val="center"/>
              <w:rPr>
                <w:rFonts w:ascii="Arial" w:hAnsi="Arial" w:cs="Arial"/>
                <w:kern w:val="28"/>
                <w:sz w:val="20"/>
                <w:szCs w:val="20"/>
              </w:rPr>
            </w:pPr>
            <w:r w:rsidRPr="005145BC">
              <w:rPr>
                <w:rFonts w:ascii="Arial" w:hAnsi="Arial" w:cs="Arial"/>
                <w:kern w:val="28"/>
                <w:sz w:val="20"/>
                <w:szCs w:val="20"/>
              </w:rPr>
              <w:t>1,312</w:t>
            </w:r>
          </w:p>
        </w:tc>
      </w:tr>
      <w:tr w:rsidR="00AF75F8" w:rsidRPr="00F15BA7" w14:paraId="7732CEA2" w14:textId="77777777" w:rsidTr="00707D8D">
        <w:tc>
          <w:tcPr>
            <w:tcW w:w="3150" w:type="dxa"/>
            <w:tcBorders>
              <w:top w:val="nil"/>
              <w:left w:val="nil"/>
              <w:bottom w:val="nil"/>
              <w:right w:val="nil"/>
            </w:tcBorders>
          </w:tcPr>
          <w:p w14:paraId="5DD71DAE" w14:textId="77777777" w:rsidR="00AF75F8" w:rsidRPr="00F15BA7" w:rsidRDefault="00AF75F8" w:rsidP="00AF75F8">
            <w:pPr>
              <w:spacing w:line="340" w:lineRule="exact"/>
              <w:ind w:left="72"/>
              <w:rPr>
                <w:rFonts w:ascii="Arial" w:hAnsi="Arial" w:cs="Arial"/>
                <w:color w:val="000000"/>
                <w:sz w:val="20"/>
                <w:szCs w:val="20"/>
              </w:rPr>
            </w:pPr>
            <w:r w:rsidRPr="00F15BA7">
              <w:rPr>
                <w:rFonts w:ascii="Arial" w:hAnsi="Arial" w:cs="Arial"/>
                <w:color w:val="000000"/>
                <w:sz w:val="20"/>
                <w:szCs w:val="20"/>
              </w:rPr>
              <w:t>Salary increase rate</w:t>
            </w:r>
          </w:p>
        </w:tc>
        <w:tc>
          <w:tcPr>
            <w:tcW w:w="1440" w:type="dxa"/>
            <w:tcBorders>
              <w:top w:val="nil"/>
              <w:left w:val="nil"/>
              <w:bottom w:val="nil"/>
              <w:right w:val="nil"/>
            </w:tcBorders>
            <w:vAlign w:val="bottom"/>
          </w:tcPr>
          <w:p w14:paraId="209A84BD" w14:textId="2B0FAF22" w:rsidR="00AF75F8" w:rsidRPr="00F15BA7" w:rsidRDefault="00AF75F8" w:rsidP="00AF75F8">
            <w:pPr>
              <w:pStyle w:val="BodyTextIndent3"/>
              <w:tabs>
                <w:tab w:val="right" w:pos="792"/>
              </w:tabs>
              <w:spacing w:after="0" w:line="340" w:lineRule="exact"/>
              <w:ind w:left="0" w:hanging="14"/>
              <w:jc w:val="center"/>
              <w:rPr>
                <w:rFonts w:ascii="Arial" w:hAnsi="Arial" w:cs="Arial"/>
                <w:kern w:val="28"/>
                <w:sz w:val="20"/>
                <w:szCs w:val="20"/>
              </w:rPr>
            </w:pPr>
            <w:r w:rsidRPr="005145BC">
              <w:rPr>
                <w:rFonts w:ascii="Arial" w:hAnsi="Arial" w:cs="Arial"/>
                <w:kern w:val="28"/>
                <w:sz w:val="20"/>
                <w:szCs w:val="20"/>
              </w:rPr>
              <w:t>59 - 1,410</w:t>
            </w:r>
          </w:p>
        </w:tc>
        <w:tc>
          <w:tcPr>
            <w:tcW w:w="1530" w:type="dxa"/>
            <w:tcBorders>
              <w:top w:val="nil"/>
              <w:left w:val="nil"/>
              <w:bottom w:val="nil"/>
              <w:right w:val="nil"/>
            </w:tcBorders>
            <w:vAlign w:val="bottom"/>
          </w:tcPr>
          <w:p w14:paraId="62E3090B" w14:textId="0E142578" w:rsidR="00AF75F8" w:rsidRPr="00F15BA7" w:rsidRDefault="00AF75F8" w:rsidP="00AF75F8">
            <w:pPr>
              <w:pStyle w:val="BodyTextIndent3"/>
              <w:tabs>
                <w:tab w:val="right" w:pos="792"/>
              </w:tabs>
              <w:spacing w:after="0" w:line="340" w:lineRule="exact"/>
              <w:ind w:left="0" w:hanging="14"/>
              <w:jc w:val="center"/>
              <w:rPr>
                <w:rFonts w:ascii="Arial" w:hAnsi="Arial" w:cs="Arial"/>
                <w:kern w:val="28"/>
                <w:sz w:val="20"/>
                <w:szCs w:val="20"/>
              </w:rPr>
            </w:pPr>
            <w:r w:rsidRPr="005145BC">
              <w:rPr>
                <w:rFonts w:ascii="Arial" w:hAnsi="Arial" w:cs="Arial"/>
                <w:kern w:val="28"/>
                <w:sz w:val="20"/>
                <w:szCs w:val="20"/>
              </w:rPr>
              <w:t>(50) - (1,285)</w:t>
            </w:r>
          </w:p>
        </w:tc>
        <w:tc>
          <w:tcPr>
            <w:tcW w:w="1620" w:type="dxa"/>
            <w:tcBorders>
              <w:top w:val="nil"/>
              <w:left w:val="nil"/>
              <w:bottom w:val="nil"/>
              <w:right w:val="nil"/>
            </w:tcBorders>
            <w:vAlign w:val="bottom"/>
          </w:tcPr>
          <w:p w14:paraId="3ADEE8A7" w14:textId="0C007C53" w:rsidR="00AF75F8" w:rsidRPr="00F15BA7" w:rsidRDefault="00AF75F8" w:rsidP="00AF75F8">
            <w:pPr>
              <w:pStyle w:val="BodyTextIndent3"/>
              <w:tabs>
                <w:tab w:val="right" w:pos="792"/>
              </w:tabs>
              <w:spacing w:after="0" w:line="340" w:lineRule="exact"/>
              <w:ind w:left="0" w:hanging="14"/>
              <w:jc w:val="center"/>
              <w:rPr>
                <w:rFonts w:ascii="Arial" w:hAnsi="Arial" w:cs="Arial"/>
                <w:kern w:val="28"/>
                <w:sz w:val="20"/>
                <w:szCs w:val="20"/>
              </w:rPr>
            </w:pPr>
            <w:r w:rsidRPr="005145BC">
              <w:rPr>
                <w:rFonts w:ascii="Arial" w:hAnsi="Arial" w:cs="Arial"/>
                <w:kern w:val="28"/>
                <w:sz w:val="20"/>
                <w:szCs w:val="20"/>
              </w:rPr>
              <w:t>1,410</w:t>
            </w:r>
          </w:p>
        </w:tc>
        <w:tc>
          <w:tcPr>
            <w:tcW w:w="1440" w:type="dxa"/>
            <w:tcBorders>
              <w:top w:val="nil"/>
              <w:left w:val="nil"/>
              <w:bottom w:val="nil"/>
              <w:right w:val="nil"/>
            </w:tcBorders>
            <w:vAlign w:val="bottom"/>
          </w:tcPr>
          <w:p w14:paraId="14901999" w14:textId="7CE70851" w:rsidR="00AF75F8" w:rsidRPr="00F15BA7" w:rsidRDefault="00AF75F8" w:rsidP="00AF75F8">
            <w:pPr>
              <w:pStyle w:val="BodyTextIndent3"/>
              <w:tabs>
                <w:tab w:val="right" w:pos="792"/>
              </w:tabs>
              <w:spacing w:after="0" w:line="340" w:lineRule="exact"/>
              <w:ind w:left="0" w:hanging="14"/>
              <w:jc w:val="center"/>
              <w:rPr>
                <w:rFonts w:ascii="Arial" w:hAnsi="Arial" w:cs="Arial"/>
                <w:kern w:val="28"/>
                <w:sz w:val="20"/>
                <w:szCs w:val="20"/>
              </w:rPr>
            </w:pPr>
            <w:r w:rsidRPr="005145BC">
              <w:rPr>
                <w:rFonts w:ascii="Arial" w:hAnsi="Arial" w:cs="Arial"/>
                <w:kern w:val="28"/>
                <w:sz w:val="20"/>
                <w:szCs w:val="20"/>
              </w:rPr>
              <w:t>(1,285)</w:t>
            </w:r>
          </w:p>
        </w:tc>
      </w:tr>
      <w:tr w:rsidR="00AF75F8" w:rsidRPr="00F15BA7" w14:paraId="50A23150" w14:textId="77777777" w:rsidTr="00707D8D">
        <w:tc>
          <w:tcPr>
            <w:tcW w:w="3150" w:type="dxa"/>
            <w:tcBorders>
              <w:top w:val="nil"/>
              <w:left w:val="nil"/>
              <w:bottom w:val="nil"/>
              <w:right w:val="nil"/>
            </w:tcBorders>
          </w:tcPr>
          <w:p w14:paraId="34885CC5" w14:textId="77777777" w:rsidR="00AF75F8" w:rsidRDefault="00AF75F8" w:rsidP="00AF75F8">
            <w:pPr>
              <w:spacing w:line="340" w:lineRule="exact"/>
              <w:ind w:left="72"/>
              <w:rPr>
                <w:rFonts w:ascii="Arial" w:hAnsi="Arial" w:cs="Arial"/>
                <w:color w:val="000000"/>
                <w:sz w:val="20"/>
                <w:szCs w:val="20"/>
              </w:rPr>
            </w:pPr>
            <w:r w:rsidRPr="00B57964">
              <w:rPr>
                <w:rFonts w:ascii="Arial" w:hAnsi="Arial" w:cs="Cordia New"/>
                <w:color w:val="000000"/>
                <w:sz w:val="20"/>
                <w:szCs w:val="20"/>
              </w:rPr>
              <w:t>Staff turnover</w:t>
            </w:r>
            <w:r w:rsidRPr="00B57964">
              <w:rPr>
                <w:rFonts w:ascii="Arial" w:hAnsi="Arial" w:cs="Arial"/>
                <w:color w:val="000000"/>
                <w:sz w:val="20"/>
                <w:szCs w:val="20"/>
              </w:rPr>
              <w:t xml:space="preserve"> rate </w:t>
            </w:r>
          </w:p>
          <w:p w14:paraId="732E04B3" w14:textId="6E5BCEA0" w:rsidR="00AF75F8" w:rsidRPr="00B57964" w:rsidRDefault="00AF75F8" w:rsidP="00AF75F8">
            <w:pPr>
              <w:spacing w:line="340" w:lineRule="exact"/>
              <w:ind w:left="72"/>
              <w:rPr>
                <w:rFonts w:ascii="Arial" w:hAnsi="Arial" w:cs="Cordia New"/>
                <w:color w:val="000000"/>
                <w:sz w:val="20"/>
                <w:szCs w:val="20"/>
              </w:rPr>
            </w:pPr>
            <w:r>
              <w:rPr>
                <w:rFonts w:ascii="Arial" w:hAnsi="Arial" w:cs="Arial"/>
                <w:color w:val="000000"/>
                <w:sz w:val="20"/>
                <w:szCs w:val="20"/>
              </w:rPr>
              <w:t xml:space="preserve">   </w:t>
            </w:r>
            <w:r w:rsidRPr="00B57964">
              <w:rPr>
                <w:rFonts w:ascii="Arial" w:hAnsi="Arial" w:cs="Arial"/>
                <w:color w:val="000000"/>
                <w:sz w:val="20"/>
                <w:szCs w:val="20"/>
              </w:rPr>
              <w:t>(depending on age)</w:t>
            </w:r>
          </w:p>
        </w:tc>
        <w:tc>
          <w:tcPr>
            <w:tcW w:w="1440" w:type="dxa"/>
            <w:tcBorders>
              <w:top w:val="nil"/>
              <w:left w:val="nil"/>
              <w:bottom w:val="nil"/>
              <w:right w:val="nil"/>
            </w:tcBorders>
            <w:vAlign w:val="bottom"/>
          </w:tcPr>
          <w:p w14:paraId="47773DF0" w14:textId="48F6CEF6" w:rsidR="00AF75F8" w:rsidRDefault="00AF75F8" w:rsidP="00AF75F8">
            <w:pPr>
              <w:spacing w:line="340" w:lineRule="exact"/>
              <w:jc w:val="center"/>
              <w:rPr>
                <w:rFonts w:ascii="Arial" w:hAnsi="Arial" w:cs="Arial"/>
                <w:sz w:val="20"/>
                <w:szCs w:val="20"/>
              </w:rPr>
            </w:pPr>
            <w:r w:rsidRPr="005145BC">
              <w:rPr>
                <w:rFonts w:ascii="Arial" w:hAnsi="Arial" w:cs="Arial"/>
                <w:kern w:val="28"/>
                <w:sz w:val="20"/>
                <w:szCs w:val="20"/>
              </w:rPr>
              <w:t>(58) - (1,306)</w:t>
            </w:r>
          </w:p>
        </w:tc>
        <w:tc>
          <w:tcPr>
            <w:tcW w:w="1530" w:type="dxa"/>
            <w:tcBorders>
              <w:top w:val="nil"/>
              <w:left w:val="nil"/>
              <w:bottom w:val="nil"/>
              <w:right w:val="nil"/>
            </w:tcBorders>
            <w:vAlign w:val="bottom"/>
          </w:tcPr>
          <w:p w14:paraId="44900438" w14:textId="101A9132" w:rsidR="00AF75F8" w:rsidRDefault="00AF75F8" w:rsidP="00AF75F8">
            <w:pPr>
              <w:spacing w:line="340" w:lineRule="exact"/>
              <w:jc w:val="center"/>
              <w:rPr>
                <w:rFonts w:ascii="Arial" w:hAnsi="Arial" w:cs="Arial"/>
                <w:sz w:val="20"/>
                <w:szCs w:val="20"/>
              </w:rPr>
            </w:pPr>
            <w:r w:rsidRPr="005145BC">
              <w:rPr>
                <w:rFonts w:ascii="Arial" w:hAnsi="Arial" w:cs="Arial"/>
                <w:kern w:val="28"/>
                <w:sz w:val="20"/>
                <w:szCs w:val="20"/>
              </w:rPr>
              <w:t>30 - 718</w:t>
            </w:r>
          </w:p>
        </w:tc>
        <w:tc>
          <w:tcPr>
            <w:tcW w:w="1620" w:type="dxa"/>
            <w:tcBorders>
              <w:top w:val="nil"/>
              <w:left w:val="nil"/>
              <w:bottom w:val="nil"/>
              <w:right w:val="nil"/>
            </w:tcBorders>
            <w:vAlign w:val="bottom"/>
          </w:tcPr>
          <w:p w14:paraId="63FE9EA0" w14:textId="62146677" w:rsidR="00AF75F8" w:rsidRDefault="00AF75F8" w:rsidP="00AF75F8">
            <w:pPr>
              <w:spacing w:line="340" w:lineRule="exact"/>
              <w:jc w:val="center"/>
              <w:rPr>
                <w:rFonts w:ascii="Arial" w:hAnsi="Arial" w:cs="Arial"/>
                <w:sz w:val="20"/>
                <w:szCs w:val="20"/>
              </w:rPr>
            </w:pPr>
            <w:r w:rsidRPr="005145BC">
              <w:rPr>
                <w:rFonts w:ascii="Arial" w:hAnsi="Arial" w:cs="Arial"/>
                <w:kern w:val="28"/>
                <w:sz w:val="20"/>
                <w:szCs w:val="20"/>
              </w:rPr>
              <w:t>(1,306)</w:t>
            </w:r>
          </w:p>
        </w:tc>
        <w:tc>
          <w:tcPr>
            <w:tcW w:w="1440" w:type="dxa"/>
            <w:tcBorders>
              <w:top w:val="nil"/>
              <w:left w:val="nil"/>
              <w:bottom w:val="nil"/>
              <w:right w:val="nil"/>
            </w:tcBorders>
            <w:vAlign w:val="bottom"/>
          </w:tcPr>
          <w:p w14:paraId="3A184880" w14:textId="2E954C4F" w:rsidR="00AF75F8" w:rsidRDefault="00AF75F8" w:rsidP="00AF75F8">
            <w:pPr>
              <w:spacing w:line="340" w:lineRule="exact"/>
              <w:jc w:val="center"/>
              <w:rPr>
                <w:rFonts w:ascii="Arial" w:hAnsi="Arial" w:cs="Arial"/>
                <w:sz w:val="20"/>
                <w:szCs w:val="20"/>
              </w:rPr>
            </w:pPr>
            <w:r w:rsidRPr="005145BC">
              <w:rPr>
                <w:rFonts w:ascii="Arial" w:hAnsi="Arial" w:cs="Arial"/>
                <w:kern w:val="28"/>
                <w:sz w:val="20"/>
                <w:szCs w:val="20"/>
              </w:rPr>
              <w:t>718</w:t>
            </w:r>
          </w:p>
        </w:tc>
      </w:tr>
    </w:tbl>
    <w:p w14:paraId="5DBD4E25" w14:textId="49773545" w:rsidR="00410214" w:rsidRPr="007222F3" w:rsidRDefault="00CE5ED3" w:rsidP="0065457F">
      <w:pPr>
        <w:tabs>
          <w:tab w:val="left" w:pos="1440"/>
          <w:tab w:val="left" w:pos="2160"/>
        </w:tabs>
        <w:spacing w:before="120" w:after="120" w:line="380" w:lineRule="exact"/>
        <w:ind w:left="605" w:right="-43" w:hanging="605"/>
        <w:jc w:val="thaiDistribute"/>
        <w:rPr>
          <w:rFonts w:ascii="Arial" w:hAnsi="Arial"/>
          <w:b/>
          <w:bCs/>
          <w:sz w:val="22"/>
          <w:szCs w:val="22"/>
        </w:rPr>
      </w:pPr>
      <w:r>
        <w:rPr>
          <w:rFonts w:ascii="Arial" w:hAnsi="Arial"/>
          <w:b/>
          <w:bCs/>
          <w:sz w:val="22"/>
          <w:szCs w:val="22"/>
        </w:rPr>
        <w:t>24</w:t>
      </w:r>
      <w:r w:rsidR="00410214" w:rsidRPr="007222F3">
        <w:rPr>
          <w:rFonts w:ascii="Arial" w:hAnsi="Arial"/>
          <w:b/>
          <w:bCs/>
          <w:sz w:val="22"/>
          <w:szCs w:val="22"/>
        </w:rPr>
        <w:t>.</w:t>
      </w:r>
      <w:r w:rsidR="00410214" w:rsidRPr="007222F3">
        <w:rPr>
          <w:rFonts w:ascii="Arial" w:hAnsi="Arial"/>
          <w:b/>
          <w:bCs/>
          <w:sz w:val="22"/>
          <w:szCs w:val="22"/>
        </w:rPr>
        <w:tab/>
        <w:t xml:space="preserve">Income tax </w:t>
      </w:r>
    </w:p>
    <w:p w14:paraId="426BC82B" w14:textId="18252707" w:rsidR="00410214" w:rsidRPr="007222F3" w:rsidRDefault="00410214" w:rsidP="006771B5">
      <w:pPr>
        <w:spacing w:before="120" w:after="120" w:line="380" w:lineRule="exact"/>
        <w:ind w:left="600" w:right="29" w:hanging="600"/>
        <w:jc w:val="both"/>
        <w:rPr>
          <w:rFonts w:ascii="Arial" w:hAnsi="Arial"/>
          <w:sz w:val="22"/>
          <w:szCs w:val="22"/>
        </w:rPr>
      </w:pPr>
      <w:r w:rsidRPr="007222F3">
        <w:rPr>
          <w:rFonts w:ascii="Arial" w:hAnsi="Arial"/>
          <w:sz w:val="22"/>
          <w:szCs w:val="22"/>
        </w:rPr>
        <w:tab/>
        <w:t xml:space="preserve">Income tax expenses for the years ended 31 December </w:t>
      </w:r>
      <w:r w:rsidR="0068403A">
        <w:rPr>
          <w:rFonts w:ascii="Arial" w:hAnsi="Arial"/>
          <w:sz w:val="22"/>
          <w:szCs w:val="22"/>
        </w:rPr>
        <w:t>2022</w:t>
      </w:r>
      <w:r w:rsidRPr="007222F3">
        <w:rPr>
          <w:rFonts w:ascii="Arial" w:hAnsi="Arial"/>
          <w:sz w:val="22"/>
          <w:szCs w:val="22"/>
        </w:rPr>
        <w:t xml:space="preserve"> and </w:t>
      </w:r>
      <w:r w:rsidR="0068403A">
        <w:rPr>
          <w:rFonts w:ascii="Arial" w:hAnsi="Arial"/>
          <w:sz w:val="22"/>
          <w:szCs w:val="22"/>
        </w:rPr>
        <w:t>2021</w:t>
      </w:r>
      <w:r w:rsidRPr="007222F3">
        <w:rPr>
          <w:rFonts w:ascii="Arial" w:hAnsi="Arial"/>
          <w:sz w:val="22"/>
          <w:szCs w:val="22"/>
        </w:rPr>
        <w:t xml:space="preserve"> are made up as follows:</w:t>
      </w:r>
    </w:p>
    <w:tbl>
      <w:tblPr>
        <w:tblW w:w="8910" w:type="dxa"/>
        <w:tblInd w:w="540" w:type="dxa"/>
        <w:tblLayout w:type="fixed"/>
        <w:tblLook w:val="01E0" w:firstRow="1" w:lastRow="1" w:firstColumn="1" w:lastColumn="1" w:noHBand="0" w:noVBand="0"/>
      </w:tblPr>
      <w:tblGrid>
        <w:gridCol w:w="4050"/>
        <w:gridCol w:w="1215"/>
        <w:gridCol w:w="1215"/>
        <w:gridCol w:w="1215"/>
        <w:gridCol w:w="1215"/>
      </w:tblGrid>
      <w:tr w:rsidR="00410214" w:rsidRPr="007222F3" w14:paraId="403606E2" w14:textId="77777777" w:rsidTr="006771B5">
        <w:trPr>
          <w:trHeight w:val="325"/>
        </w:trPr>
        <w:tc>
          <w:tcPr>
            <w:tcW w:w="4050" w:type="dxa"/>
          </w:tcPr>
          <w:p w14:paraId="3BEAF496" w14:textId="77777777" w:rsidR="00410214" w:rsidRPr="007222F3" w:rsidRDefault="00410214" w:rsidP="00907232">
            <w:pPr>
              <w:tabs>
                <w:tab w:val="left" w:pos="1440"/>
              </w:tabs>
              <w:spacing w:line="340" w:lineRule="exact"/>
              <w:jc w:val="thaiDistribute"/>
              <w:rPr>
                <w:rFonts w:ascii="Arial" w:hAnsi="Arial"/>
                <w:spacing w:val="-4"/>
                <w:sz w:val="20"/>
                <w:szCs w:val="20"/>
              </w:rPr>
            </w:pPr>
          </w:p>
        </w:tc>
        <w:tc>
          <w:tcPr>
            <w:tcW w:w="4860" w:type="dxa"/>
            <w:gridSpan w:val="4"/>
          </w:tcPr>
          <w:p w14:paraId="3FB5E599" w14:textId="77777777" w:rsidR="00410214" w:rsidRPr="007222F3" w:rsidRDefault="00410214" w:rsidP="00907232">
            <w:pPr>
              <w:spacing w:line="340" w:lineRule="exact"/>
              <w:jc w:val="right"/>
              <w:rPr>
                <w:rFonts w:ascii="Arial" w:hAnsi="Arial"/>
                <w:spacing w:val="-4"/>
                <w:sz w:val="20"/>
                <w:szCs w:val="20"/>
              </w:rPr>
            </w:pPr>
            <w:r w:rsidRPr="007222F3">
              <w:rPr>
                <w:rFonts w:ascii="Arial" w:hAnsi="Arial"/>
                <w:spacing w:val="-4"/>
                <w:sz w:val="20"/>
                <w:szCs w:val="20"/>
              </w:rPr>
              <w:t>(Unit: Thousand Baht)</w:t>
            </w:r>
          </w:p>
        </w:tc>
      </w:tr>
      <w:tr w:rsidR="00410214" w:rsidRPr="007222F3" w14:paraId="3C498902" w14:textId="77777777" w:rsidTr="006771B5">
        <w:trPr>
          <w:trHeight w:val="325"/>
        </w:trPr>
        <w:tc>
          <w:tcPr>
            <w:tcW w:w="4050" w:type="dxa"/>
          </w:tcPr>
          <w:p w14:paraId="73B2DFF2" w14:textId="77777777" w:rsidR="00410214" w:rsidRPr="007222F3" w:rsidRDefault="00410214" w:rsidP="00907232">
            <w:pPr>
              <w:tabs>
                <w:tab w:val="left" w:pos="1440"/>
              </w:tabs>
              <w:spacing w:line="340" w:lineRule="exact"/>
              <w:jc w:val="thaiDistribute"/>
              <w:rPr>
                <w:rFonts w:ascii="Arial" w:hAnsi="Arial"/>
                <w:spacing w:val="-4"/>
                <w:sz w:val="20"/>
                <w:szCs w:val="20"/>
              </w:rPr>
            </w:pPr>
          </w:p>
        </w:tc>
        <w:tc>
          <w:tcPr>
            <w:tcW w:w="2430" w:type="dxa"/>
            <w:gridSpan w:val="2"/>
            <w:vAlign w:val="bottom"/>
          </w:tcPr>
          <w:p w14:paraId="30462A92" w14:textId="77777777" w:rsidR="00410214" w:rsidRPr="007222F3" w:rsidRDefault="00410214" w:rsidP="00907232">
            <w:pPr>
              <w:pBdr>
                <w:bottom w:val="single" w:sz="6" w:space="1" w:color="auto"/>
              </w:pBdr>
              <w:spacing w:line="340" w:lineRule="exact"/>
              <w:ind w:right="-43"/>
              <w:jc w:val="center"/>
              <w:rPr>
                <w:rFonts w:ascii="Arial" w:hAnsi="Arial" w:cs="Arial"/>
                <w:sz w:val="20"/>
                <w:szCs w:val="20"/>
              </w:rPr>
            </w:pPr>
            <w:r w:rsidRPr="007222F3">
              <w:rPr>
                <w:rFonts w:ascii="Arial" w:hAnsi="Arial" w:cs="Arial"/>
                <w:sz w:val="20"/>
                <w:szCs w:val="20"/>
              </w:rPr>
              <w:t xml:space="preserve">Consolidated </w:t>
            </w:r>
          </w:p>
          <w:p w14:paraId="0EDBECFF" w14:textId="77777777" w:rsidR="00410214" w:rsidRPr="007222F3" w:rsidRDefault="00410214" w:rsidP="00907232">
            <w:pPr>
              <w:pBdr>
                <w:bottom w:val="single" w:sz="6" w:space="1" w:color="auto"/>
              </w:pBdr>
              <w:spacing w:line="340" w:lineRule="exact"/>
              <w:ind w:right="-43"/>
              <w:jc w:val="center"/>
              <w:rPr>
                <w:rFonts w:ascii="Arial" w:hAnsi="Arial" w:cs="Arial"/>
                <w:sz w:val="20"/>
                <w:szCs w:val="20"/>
              </w:rPr>
            </w:pPr>
            <w:r w:rsidRPr="007222F3">
              <w:rPr>
                <w:rFonts w:ascii="Arial" w:hAnsi="Arial" w:cs="Arial"/>
                <w:sz w:val="20"/>
                <w:szCs w:val="20"/>
              </w:rPr>
              <w:t>financial statements</w:t>
            </w:r>
          </w:p>
        </w:tc>
        <w:tc>
          <w:tcPr>
            <w:tcW w:w="2430" w:type="dxa"/>
            <w:gridSpan w:val="2"/>
            <w:vAlign w:val="bottom"/>
          </w:tcPr>
          <w:p w14:paraId="261FB0D4" w14:textId="77777777" w:rsidR="00410214" w:rsidRPr="007222F3" w:rsidRDefault="00410214" w:rsidP="00907232">
            <w:pPr>
              <w:pBdr>
                <w:bottom w:val="single" w:sz="6" w:space="1" w:color="auto"/>
              </w:pBdr>
              <w:spacing w:line="340" w:lineRule="exact"/>
              <w:ind w:right="-43"/>
              <w:jc w:val="center"/>
              <w:rPr>
                <w:rFonts w:ascii="Arial" w:hAnsi="Arial" w:cs="Arial"/>
                <w:sz w:val="20"/>
                <w:szCs w:val="20"/>
              </w:rPr>
            </w:pPr>
            <w:r w:rsidRPr="007222F3">
              <w:rPr>
                <w:rFonts w:ascii="Arial" w:hAnsi="Arial" w:cs="Arial"/>
                <w:sz w:val="20"/>
                <w:szCs w:val="20"/>
              </w:rPr>
              <w:t xml:space="preserve">Separate </w:t>
            </w:r>
          </w:p>
          <w:p w14:paraId="28CF85B7" w14:textId="77777777" w:rsidR="00410214" w:rsidRPr="007222F3" w:rsidRDefault="00410214" w:rsidP="00907232">
            <w:pPr>
              <w:pBdr>
                <w:bottom w:val="single" w:sz="6" w:space="1" w:color="auto"/>
              </w:pBdr>
              <w:spacing w:line="340" w:lineRule="exact"/>
              <w:ind w:right="-43"/>
              <w:jc w:val="center"/>
              <w:rPr>
                <w:rFonts w:ascii="Arial" w:hAnsi="Arial" w:cs="Arial"/>
                <w:sz w:val="20"/>
                <w:szCs w:val="20"/>
              </w:rPr>
            </w:pPr>
            <w:r w:rsidRPr="007222F3">
              <w:rPr>
                <w:rFonts w:ascii="Arial" w:hAnsi="Arial" w:cs="Arial"/>
                <w:sz w:val="20"/>
                <w:szCs w:val="20"/>
              </w:rPr>
              <w:t>financial statements</w:t>
            </w:r>
          </w:p>
        </w:tc>
      </w:tr>
      <w:tr w:rsidR="00410214" w:rsidRPr="007222F3" w14:paraId="01ACB229" w14:textId="77777777" w:rsidTr="006771B5">
        <w:trPr>
          <w:trHeight w:val="354"/>
        </w:trPr>
        <w:tc>
          <w:tcPr>
            <w:tcW w:w="4050" w:type="dxa"/>
          </w:tcPr>
          <w:p w14:paraId="6C19EF29" w14:textId="77777777" w:rsidR="00410214" w:rsidRPr="007222F3" w:rsidRDefault="00410214" w:rsidP="00907232">
            <w:pPr>
              <w:tabs>
                <w:tab w:val="left" w:pos="1440"/>
              </w:tabs>
              <w:spacing w:line="340" w:lineRule="exact"/>
              <w:jc w:val="thaiDistribute"/>
              <w:rPr>
                <w:rFonts w:ascii="Arial" w:hAnsi="Arial"/>
                <w:spacing w:val="-4"/>
                <w:sz w:val="20"/>
                <w:szCs w:val="20"/>
              </w:rPr>
            </w:pPr>
          </w:p>
        </w:tc>
        <w:tc>
          <w:tcPr>
            <w:tcW w:w="1215" w:type="dxa"/>
          </w:tcPr>
          <w:p w14:paraId="39F8E524" w14:textId="3CF61F32" w:rsidR="00410214" w:rsidRPr="007222F3" w:rsidRDefault="0068403A" w:rsidP="00907232">
            <w:pPr>
              <w:pBdr>
                <w:bottom w:val="single" w:sz="4" w:space="1" w:color="auto"/>
              </w:pBdr>
              <w:tabs>
                <w:tab w:val="left" w:pos="1440"/>
              </w:tabs>
              <w:spacing w:line="340" w:lineRule="exact"/>
              <w:ind w:right="-43"/>
              <w:jc w:val="center"/>
              <w:rPr>
                <w:rFonts w:ascii="ZWAdobeF" w:hAnsi="ZWAdobeF"/>
                <w:sz w:val="20"/>
                <w:szCs w:val="20"/>
              </w:rPr>
            </w:pPr>
            <w:r>
              <w:rPr>
                <w:rFonts w:ascii="Arial" w:hAnsi="Arial"/>
                <w:spacing w:val="-4"/>
                <w:sz w:val="20"/>
                <w:szCs w:val="20"/>
              </w:rPr>
              <w:t>2022</w:t>
            </w:r>
          </w:p>
        </w:tc>
        <w:tc>
          <w:tcPr>
            <w:tcW w:w="1215" w:type="dxa"/>
          </w:tcPr>
          <w:p w14:paraId="1C7B69A0" w14:textId="756631C7" w:rsidR="00410214" w:rsidRPr="007222F3" w:rsidRDefault="0068403A" w:rsidP="00907232">
            <w:pPr>
              <w:pBdr>
                <w:bottom w:val="single" w:sz="4" w:space="1" w:color="auto"/>
              </w:pBdr>
              <w:tabs>
                <w:tab w:val="left" w:pos="1440"/>
              </w:tabs>
              <w:spacing w:line="340" w:lineRule="exact"/>
              <w:ind w:right="-43"/>
              <w:jc w:val="center"/>
              <w:rPr>
                <w:rFonts w:ascii="ZWAdobeF" w:hAnsi="ZWAdobeF"/>
                <w:sz w:val="20"/>
                <w:szCs w:val="20"/>
              </w:rPr>
            </w:pPr>
            <w:r>
              <w:rPr>
                <w:rFonts w:ascii="Arial" w:hAnsi="Arial"/>
                <w:spacing w:val="-4"/>
                <w:sz w:val="20"/>
                <w:szCs w:val="20"/>
              </w:rPr>
              <w:t>2021</w:t>
            </w:r>
          </w:p>
        </w:tc>
        <w:tc>
          <w:tcPr>
            <w:tcW w:w="1215" w:type="dxa"/>
          </w:tcPr>
          <w:p w14:paraId="458FE6E8" w14:textId="29128D81" w:rsidR="00410214" w:rsidRPr="007222F3" w:rsidRDefault="0068403A" w:rsidP="00907232">
            <w:pPr>
              <w:pBdr>
                <w:bottom w:val="single" w:sz="4" w:space="1" w:color="auto"/>
              </w:pBdr>
              <w:tabs>
                <w:tab w:val="left" w:pos="1440"/>
              </w:tabs>
              <w:spacing w:line="340" w:lineRule="exact"/>
              <w:ind w:right="-43"/>
              <w:jc w:val="center"/>
              <w:rPr>
                <w:rFonts w:ascii="ZWAdobeF" w:hAnsi="ZWAdobeF"/>
                <w:sz w:val="20"/>
                <w:szCs w:val="20"/>
              </w:rPr>
            </w:pPr>
            <w:r>
              <w:rPr>
                <w:rFonts w:ascii="Arial" w:hAnsi="Arial"/>
                <w:spacing w:val="-4"/>
                <w:sz w:val="20"/>
                <w:szCs w:val="20"/>
              </w:rPr>
              <w:t>2022</w:t>
            </w:r>
          </w:p>
        </w:tc>
        <w:tc>
          <w:tcPr>
            <w:tcW w:w="1215" w:type="dxa"/>
          </w:tcPr>
          <w:p w14:paraId="3C9A2C92" w14:textId="039F98C0" w:rsidR="00410214" w:rsidRPr="007222F3" w:rsidRDefault="0068403A" w:rsidP="00907232">
            <w:pPr>
              <w:pBdr>
                <w:bottom w:val="single" w:sz="4" w:space="1" w:color="auto"/>
              </w:pBdr>
              <w:tabs>
                <w:tab w:val="left" w:pos="1440"/>
              </w:tabs>
              <w:spacing w:line="340" w:lineRule="exact"/>
              <w:ind w:right="-43"/>
              <w:jc w:val="center"/>
              <w:rPr>
                <w:rFonts w:ascii="ZWAdobeF" w:hAnsi="ZWAdobeF"/>
                <w:sz w:val="20"/>
                <w:szCs w:val="20"/>
              </w:rPr>
            </w:pPr>
            <w:r>
              <w:rPr>
                <w:rFonts w:ascii="Arial" w:hAnsi="Arial"/>
                <w:spacing w:val="-4"/>
                <w:sz w:val="20"/>
                <w:szCs w:val="20"/>
              </w:rPr>
              <w:t>2021</w:t>
            </w:r>
          </w:p>
        </w:tc>
      </w:tr>
      <w:tr w:rsidR="00410214" w:rsidRPr="008A5B83" w14:paraId="239598BD" w14:textId="77777777" w:rsidTr="006771B5">
        <w:trPr>
          <w:trHeight w:val="325"/>
        </w:trPr>
        <w:tc>
          <w:tcPr>
            <w:tcW w:w="4050" w:type="dxa"/>
          </w:tcPr>
          <w:p w14:paraId="593B8F8E" w14:textId="77777777" w:rsidR="00410214" w:rsidRPr="008A5B83" w:rsidRDefault="00410214" w:rsidP="00907232">
            <w:pPr>
              <w:tabs>
                <w:tab w:val="left" w:pos="1440"/>
              </w:tabs>
              <w:spacing w:line="340" w:lineRule="exact"/>
              <w:rPr>
                <w:rFonts w:ascii="Arial" w:hAnsi="Arial" w:cs="Arial"/>
                <w:b/>
                <w:bCs/>
                <w:sz w:val="20"/>
                <w:szCs w:val="20"/>
              </w:rPr>
            </w:pPr>
            <w:r w:rsidRPr="008A5B83">
              <w:rPr>
                <w:rFonts w:ascii="Arial" w:hAnsi="Arial" w:cs="Arial"/>
                <w:b/>
                <w:bCs/>
                <w:sz w:val="20"/>
                <w:szCs w:val="20"/>
              </w:rPr>
              <w:t>Current income tax:</w:t>
            </w:r>
          </w:p>
        </w:tc>
        <w:tc>
          <w:tcPr>
            <w:tcW w:w="1215" w:type="dxa"/>
            <w:vAlign w:val="bottom"/>
          </w:tcPr>
          <w:p w14:paraId="5CFF316C" w14:textId="77777777" w:rsidR="00410214" w:rsidRPr="008A5B83" w:rsidRDefault="00410214" w:rsidP="00907232">
            <w:pPr>
              <w:tabs>
                <w:tab w:val="decimal" w:pos="793"/>
              </w:tabs>
              <w:spacing w:line="340" w:lineRule="exact"/>
              <w:ind w:right="-43"/>
              <w:jc w:val="both"/>
              <w:rPr>
                <w:rFonts w:ascii="Arial" w:hAnsi="Arial" w:cs="Arial"/>
                <w:spacing w:val="-4"/>
                <w:sz w:val="20"/>
                <w:szCs w:val="20"/>
              </w:rPr>
            </w:pPr>
          </w:p>
        </w:tc>
        <w:tc>
          <w:tcPr>
            <w:tcW w:w="1215" w:type="dxa"/>
            <w:vAlign w:val="bottom"/>
          </w:tcPr>
          <w:p w14:paraId="4517F039" w14:textId="77777777" w:rsidR="00410214" w:rsidRPr="008A5B83" w:rsidRDefault="00410214" w:rsidP="00907232">
            <w:pPr>
              <w:tabs>
                <w:tab w:val="decimal" w:pos="793"/>
              </w:tabs>
              <w:spacing w:line="340" w:lineRule="exact"/>
              <w:ind w:right="-43"/>
              <w:jc w:val="both"/>
              <w:rPr>
                <w:rFonts w:ascii="Arial" w:hAnsi="Arial" w:cs="Arial"/>
                <w:spacing w:val="-4"/>
                <w:sz w:val="20"/>
                <w:szCs w:val="20"/>
              </w:rPr>
            </w:pPr>
          </w:p>
        </w:tc>
        <w:tc>
          <w:tcPr>
            <w:tcW w:w="1215" w:type="dxa"/>
            <w:vAlign w:val="bottom"/>
          </w:tcPr>
          <w:p w14:paraId="42679B71" w14:textId="77777777" w:rsidR="00410214" w:rsidRPr="008A5B83" w:rsidRDefault="00410214" w:rsidP="00907232">
            <w:pPr>
              <w:tabs>
                <w:tab w:val="decimal" w:pos="793"/>
              </w:tabs>
              <w:spacing w:line="340" w:lineRule="exact"/>
              <w:ind w:right="-43"/>
              <w:jc w:val="both"/>
              <w:rPr>
                <w:rFonts w:ascii="Arial" w:hAnsi="Arial" w:cs="Arial"/>
                <w:spacing w:val="-4"/>
                <w:sz w:val="20"/>
                <w:szCs w:val="20"/>
              </w:rPr>
            </w:pPr>
          </w:p>
        </w:tc>
        <w:tc>
          <w:tcPr>
            <w:tcW w:w="1215" w:type="dxa"/>
            <w:vAlign w:val="bottom"/>
          </w:tcPr>
          <w:p w14:paraId="1BC304A3" w14:textId="77777777" w:rsidR="00410214" w:rsidRPr="008A5B83" w:rsidRDefault="00410214" w:rsidP="00907232">
            <w:pPr>
              <w:tabs>
                <w:tab w:val="decimal" w:pos="793"/>
              </w:tabs>
              <w:spacing w:line="340" w:lineRule="exact"/>
              <w:ind w:right="-43"/>
              <w:jc w:val="both"/>
              <w:rPr>
                <w:rFonts w:ascii="Arial" w:hAnsi="Arial" w:cs="Arial"/>
                <w:spacing w:val="-4"/>
                <w:sz w:val="20"/>
                <w:szCs w:val="20"/>
              </w:rPr>
            </w:pPr>
          </w:p>
        </w:tc>
      </w:tr>
      <w:tr w:rsidR="00E6518D" w:rsidRPr="008A5B83" w14:paraId="7096C5BD" w14:textId="77777777" w:rsidTr="006771B5">
        <w:trPr>
          <w:trHeight w:val="325"/>
        </w:trPr>
        <w:tc>
          <w:tcPr>
            <w:tcW w:w="4050" w:type="dxa"/>
          </w:tcPr>
          <w:p w14:paraId="3D1154FD" w14:textId="77777777" w:rsidR="00E6518D" w:rsidRPr="008A5B83" w:rsidRDefault="00E6518D" w:rsidP="00907232">
            <w:pPr>
              <w:tabs>
                <w:tab w:val="left" w:pos="1440"/>
              </w:tabs>
              <w:spacing w:line="340" w:lineRule="exact"/>
              <w:ind w:left="12"/>
              <w:rPr>
                <w:rFonts w:ascii="Arial" w:hAnsi="Arial" w:cs="Arial"/>
                <w:sz w:val="20"/>
                <w:szCs w:val="20"/>
              </w:rPr>
            </w:pPr>
            <w:r w:rsidRPr="008A5B83">
              <w:rPr>
                <w:rFonts w:ascii="Arial" w:hAnsi="Arial" w:cs="Arial"/>
                <w:sz w:val="20"/>
                <w:szCs w:val="20"/>
              </w:rPr>
              <w:t>Current income tax charge</w:t>
            </w:r>
          </w:p>
        </w:tc>
        <w:tc>
          <w:tcPr>
            <w:tcW w:w="1215" w:type="dxa"/>
            <w:vAlign w:val="bottom"/>
          </w:tcPr>
          <w:p w14:paraId="5CF64EF1" w14:textId="08AE568C" w:rsidR="00E6518D" w:rsidRPr="008A5B83" w:rsidRDefault="004A270D" w:rsidP="00907232">
            <w:pPr>
              <w:tabs>
                <w:tab w:val="decimal" w:pos="882"/>
              </w:tabs>
              <w:spacing w:line="340" w:lineRule="exact"/>
              <w:ind w:right="-43"/>
              <w:jc w:val="thaiDistribute"/>
              <w:rPr>
                <w:rFonts w:ascii="Arial" w:hAnsi="Arial" w:cs="Arial"/>
                <w:spacing w:val="-4"/>
                <w:sz w:val="20"/>
                <w:szCs w:val="20"/>
              </w:rPr>
            </w:pPr>
            <w:r>
              <w:rPr>
                <w:rFonts w:ascii="Arial" w:hAnsi="Arial" w:cs="Arial"/>
                <w:spacing w:val="-4"/>
                <w:sz w:val="20"/>
                <w:szCs w:val="20"/>
              </w:rPr>
              <w:t>9,140</w:t>
            </w:r>
          </w:p>
        </w:tc>
        <w:tc>
          <w:tcPr>
            <w:tcW w:w="1215" w:type="dxa"/>
            <w:vAlign w:val="bottom"/>
          </w:tcPr>
          <w:p w14:paraId="703F5601" w14:textId="1E02A1B9" w:rsidR="00E6518D" w:rsidRPr="008A5B83" w:rsidRDefault="00E6518D" w:rsidP="00907232">
            <w:pPr>
              <w:tabs>
                <w:tab w:val="decimal" w:pos="882"/>
              </w:tabs>
              <w:spacing w:line="340" w:lineRule="exact"/>
              <w:ind w:right="-43"/>
              <w:jc w:val="thaiDistribute"/>
              <w:rPr>
                <w:rFonts w:ascii="Arial" w:hAnsi="Arial" w:cs="Arial"/>
                <w:spacing w:val="-4"/>
                <w:sz w:val="20"/>
                <w:szCs w:val="20"/>
              </w:rPr>
            </w:pPr>
            <w:r>
              <w:rPr>
                <w:rFonts w:ascii="Arial" w:hAnsi="Arial" w:cs="Arial"/>
                <w:spacing w:val="-4"/>
                <w:sz w:val="20"/>
                <w:szCs w:val="20"/>
              </w:rPr>
              <w:t>16,098</w:t>
            </w:r>
          </w:p>
        </w:tc>
        <w:tc>
          <w:tcPr>
            <w:tcW w:w="1215" w:type="dxa"/>
            <w:vAlign w:val="bottom"/>
          </w:tcPr>
          <w:p w14:paraId="48D35821" w14:textId="5C93894B" w:rsidR="00E6518D" w:rsidRPr="008A5B83" w:rsidRDefault="004A270D" w:rsidP="00907232">
            <w:pPr>
              <w:tabs>
                <w:tab w:val="decimal" w:pos="882"/>
              </w:tabs>
              <w:spacing w:line="340" w:lineRule="exact"/>
              <w:ind w:right="-43"/>
              <w:jc w:val="thaiDistribute"/>
              <w:rPr>
                <w:rFonts w:ascii="Arial" w:hAnsi="Arial" w:cs="Arial"/>
                <w:spacing w:val="-4"/>
                <w:sz w:val="20"/>
                <w:szCs w:val="20"/>
              </w:rPr>
            </w:pPr>
            <w:r>
              <w:rPr>
                <w:rFonts w:ascii="Arial" w:hAnsi="Arial" w:cs="Arial"/>
                <w:spacing w:val="-4"/>
                <w:sz w:val="20"/>
                <w:szCs w:val="20"/>
              </w:rPr>
              <w:t>7,937</w:t>
            </w:r>
          </w:p>
        </w:tc>
        <w:tc>
          <w:tcPr>
            <w:tcW w:w="1215" w:type="dxa"/>
            <w:vAlign w:val="bottom"/>
          </w:tcPr>
          <w:p w14:paraId="6EE8B5E3" w14:textId="2A00B5E4" w:rsidR="00E6518D" w:rsidRPr="008A5B83" w:rsidRDefault="00E6518D" w:rsidP="00907232">
            <w:pPr>
              <w:tabs>
                <w:tab w:val="decimal" w:pos="882"/>
              </w:tabs>
              <w:spacing w:line="340" w:lineRule="exact"/>
              <w:ind w:right="-43"/>
              <w:jc w:val="thaiDistribute"/>
              <w:rPr>
                <w:rFonts w:ascii="Arial" w:hAnsi="Arial" w:cs="Arial"/>
                <w:spacing w:val="-4"/>
                <w:sz w:val="20"/>
                <w:szCs w:val="20"/>
              </w:rPr>
            </w:pPr>
            <w:r w:rsidRPr="005145BC">
              <w:rPr>
                <w:rFonts w:ascii="Arial" w:hAnsi="Arial" w:cs="Arial"/>
                <w:spacing w:val="-4"/>
                <w:sz w:val="20"/>
                <w:szCs w:val="20"/>
              </w:rPr>
              <w:t>10,555</w:t>
            </w:r>
          </w:p>
        </w:tc>
      </w:tr>
      <w:tr w:rsidR="00E6518D" w:rsidRPr="008A5B83" w14:paraId="22B3DD78" w14:textId="77777777" w:rsidTr="006771B5">
        <w:trPr>
          <w:trHeight w:val="311"/>
        </w:trPr>
        <w:tc>
          <w:tcPr>
            <w:tcW w:w="4050" w:type="dxa"/>
          </w:tcPr>
          <w:p w14:paraId="632CE2A9" w14:textId="77777777" w:rsidR="00E6518D" w:rsidRPr="008A5B83" w:rsidRDefault="00E6518D" w:rsidP="00907232">
            <w:pPr>
              <w:tabs>
                <w:tab w:val="left" w:pos="567"/>
                <w:tab w:val="left" w:pos="1134"/>
                <w:tab w:val="left" w:pos="1701"/>
              </w:tabs>
              <w:spacing w:line="340" w:lineRule="exact"/>
              <w:ind w:left="12" w:right="-108" w:hanging="12"/>
              <w:rPr>
                <w:rFonts w:ascii="Arial" w:hAnsi="Arial" w:cs="Arial"/>
                <w:b/>
                <w:bCs/>
                <w:color w:val="000000"/>
                <w:sz w:val="20"/>
                <w:szCs w:val="20"/>
              </w:rPr>
            </w:pPr>
            <w:r w:rsidRPr="008A5B83">
              <w:rPr>
                <w:rFonts w:ascii="Arial" w:hAnsi="Arial" w:cs="Arial"/>
                <w:b/>
                <w:bCs/>
                <w:color w:val="000000"/>
                <w:sz w:val="20"/>
                <w:szCs w:val="20"/>
              </w:rPr>
              <w:t>Deferred tax:</w:t>
            </w:r>
          </w:p>
        </w:tc>
        <w:tc>
          <w:tcPr>
            <w:tcW w:w="1215" w:type="dxa"/>
            <w:vAlign w:val="bottom"/>
          </w:tcPr>
          <w:p w14:paraId="4C00691A" w14:textId="77777777" w:rsidR="00E6518D" w:rsidRPr="008A5B83" w:rsidRDefault="00E6518D" w:rsidP="00907232">
            <w:pPr>
              <w:tabs>
                <w:tab w:val="decimal" w:pos="882"/>
              </w:tabs>
              <w:spacing w:line="340" w:lineRule="exact"/>
              <w:ind w:right="-43"/>
              <w:jc w:val="thaiDistribute"/>
              <w:rPr>
                <w:rFonts w:ascii="Arial" w:hAnsi="Arial" w:cs="Arial"/>
                <w:spacing w:val="-4"/>
                <w:sz w:val="20"/>
                <w:szCs w:val="20"/>
              </w:rPr>
            </w:pPr>
          </w:p>
        </w:tc>
        <w:tc>
          <w:tcPr>
            <w:tcW w:w="1215" w:type="dxa"/>
            <w:vAlign w:val="bottom"/>
          </w:tcPr>
          <w:p w14:paraId="46CCE003" w14:textId="77777777" w:rsidR="00E6518D" w:rsidRPr="008A5B83" w:rsidRDefault="00E6518D" w:rsidP="00907232">
            <w:pPr>
              <w:tabs>
                <w:tab w:val="decimal" w:pos="882"/>
              </w:tabs>
              <w:spacing w:line="340" w:lineRule="exact"/>
              <w:ind w:right="-43"/>
              <w:jc w:val="thaiDistribute"/>
              <w:rPr>
                <w:rFonts w:ascii="Arial" w:hAnsi="Arial" w:cs="Arial"/>
                <w:spacing w:val="-4"/>
                <w:sz w:val="20"/>
                <w:szCs w:val="20"/>
              </w:rPr>
            </w:pPr>
          </w:p>
        </w:tc>
        <w:tc>
          <w:tcPr>
            <w:tcW w:w="1215" w:type="dxa"/>
            <w:vAlign w:val="bottom"/>
          </w:tcPr>
          <w:p w14:paraId="3CBABD90" w14:textId="77777777" w:rsidR="00E6518D" w:rsidRPr="008A5B83" w:rsidRDefault="00E6518D" w:rsidP="00907232">
            <w:pPr>
              <w:tabs>
                <w:tab w:val="decimal" w:pos="882"/>
              </w:tabs>
              <w:spacing w:line="340" w:lineRule="exact"/>
              <w:ind w:right="-43"/>
              <w:jc w:val="thaiDistribute"/>
              <w:rPr>
                <w:rFonts w:ascii="Arial" w:hAnsi="Arial" w:cs="Arial"/>
                <w:spacing w:val="-4"/>
                <w:sz w:val="20"/>
                <w:szCs w:val="20"/>
              </w:rPr>
            </w:pPr>
          </w:p>
        </w:tc>
        <w:tc>
          <w:tcPr>
            <w:tcW w:w="1215" w:type="dxa"/>
            <w:vAlign w:val="bottom"/>
          </w:tcPr>
          <w:p w14:paraId="63071B6C" w14:textId="77777777" w:rsidR="00E6518D" w:rsidRPr="008A5B83" w:rsidRDefault="00E6518D" w:rsidP="00907232">
            <w:pPr>
              <w:tabs>
                <w:tab w:val="decimal" w:pos="882"/>
              </w:tabs>
              <w:spacing w:line="340" w:lineRule="exact"/>
              <w:ind w:right="-43"/>
              <w:jc w:val="thaiDistribute"/>
              <w:rPr>
                <w:rFonts w:ascii="Arial" w:hAnsi="Arial" w:cs="Arial"/>
                <w:spacing w:val="-4"/>
                <w:sz w:val="20"/>
                <w:szCs w:val="20"/>
              </w:rPr>
            </w:pPr>
          </w:p>
        </w:tc>
      </w:tr>
      <w:tr w:rsidR="00E6518D" w:rsidRPr="008A5B83" w14:paraId="32AA7D19" w14:textId="77777777" w:rsidTr="006771B5">
        <w:trPr>
          <w:trHeight w:val="558"/>
        </w:trPr>
        <w:tc>
          <w:tcPr>
            <w:tcW w:w="4050" w:type="dxa"/>
          </w:tcPr>
          <w:p w14:paraId="69441943" w14:textId="77777777" w:rsidR="00E6518D" w:rsidRPr="008A5B83" w:rsidRDefault="00E6518D" w:rsidP="00907232">
            <w:pPr>
              <w:tabs>
                <w:tab w:val="left" w:pos="567"/>
                <w:tab w:val="left" w:pos="1134"/>
                <w:tab w:val="left" w:pos="1701"/>
              </w:tabs>
              <w:spacing w:line="340" w:lineRule="exact"/>
              <w:ind w:left="312" w:hanging="300"/>
              <w:rPr>
                <w:rFonts w:ascii="Arial" w:hAnsi="Arial" w:cs="Arial"/>
                <w:sz w:val="20"/>
                <w:szCs w:val="20"/>
                <w:cs/>
              </w:rPr>
            </w:pPr>
            <w:r w:rsidRPr="008A5B83">
              <w:rPr>
                <w:rFonts w:ascii="Arial" w:hAnsi="Arial" w:cs="Arial"/>
                <w:sz w:val="20"/>
                <w:szCs w:val="20"/>
              </w:rPr>
              <w:t xml:space="preserve">Relating to origination and reversal of temporary differences  </w:t>
            </w:r>
          </w:p>
        </w:tc>
        <w:tc>
          <w:tcPr>
            <w:tcW w:w="1215" w:type="dxa"/>
            <w:vAlign w:val="bottom"/>
          </w:tcPr>
          <w:p w14:paraId="748A02EB" w14:textId="4E0445C9" w:rsidR="00E6518D" w:rsidRPr="008A5B83" w:rsidRDefault="004A270D" w:rsidP="00907232">
            <w:pPr>
              <w:pBdr>
                <w:bottom w:val="single" w:sz="4" w:space="1" w:color="auto"/>
              </w:pBdr>
              <w:tabs>
                <w:tab w:val="decimal" w:pos="882"/>
              </w:tabs>
              <w:spacing w:line="340" w:lineRule="exact"/>
              <w:ind w:right="-43"/>
              <w:jc w:val="thaiDistribute"/>
              <w:rPr>
                <w:rFonts w:ascii="Arial" w:hAnsi="Arial" w:cs="Arial"/>
                <w:spacing w:val="-4"/>
                <w:sz w:val="20"/>
                <w:szCs w:val="20"/>
              </w:rPr>
            </w:pPr>
            <w:r>
              <w:rPr>
                <w:rFonts w:ascii="Arial" w:hAnsi="Arial" w:cs="Arial"/>
                <w:spacing w:val="-4"/>
                <w:sz w:val="20"/>
                <w:szCs w:val="20"/>
              </w:rPr>
              <w:t>(1,894)</w:t>
            </w:r>
          </w:p>
        </w:tc>
        <w:tc>
          <w:tcPr>
            <w:tcW w:w="1215" w:type="dxa"/>
            <w:vAlign w:val="bottom"/>
          </w:tcPr>
          <w:p w14:paraId="6D9EDA91" w14:textId="18B1D16A" w:rsidR="00E6518D" w:rsidRPr="008A5B83" w:rsidRDefault="00E6518D" w:rsidP="00907232">
            <w:pPr>
              <w:pBdr>
                <w:bottom w:val="single" w:sz="4" w:space="1" w:color="auto"/>
              </w:pBdr>
              <w:tabs>
                <w:tab w:val="decimal" w:pos="882"/>
              </w:tabs>
              <w:spacing w:line="340" w:lineRule="exact"/>
              <w:ind w:right="-43"/>
              <w:jc w:val="thaiDistribute"/>
              <w:rPr>
                <w:rFonts w:ascii="Arial" w:hAnsi="Arial" w:cs="Arial"/>
                <w:spacing w:val="-4"/>
                <w:sz w:val="20"/>
                <w:szCs w:val="20"/>
              </w:rPr>
            </w:pPr>
            <w:r w:rsidRPr="005145BC">
              <w:rPr>
                <w:rFonts w:ascii="Arial" w:hAnsi="Arial" w:cs="Arial"/>
                <w:spacing w:val="-4"/>
                <w:sz w:val="20"/>
                <w:szCs w:val="20"/>
              </w:rPr>
              <w:t>584</w:t>
            </w:r>
          </w:p>
        </w:tc>
        <w:tc>
          <w:tcPr>
            <w:tcW w:w="1215" w:type="dxa"/>
            <w:vAlign w:val="bottom"/>
          </w:tcPr>
          <w:p w14:paraId="0233EDC8" w14:textId="45E99520" w:rsidR="00E6518D" w:rsidRPr="008A5B83" w:rsidRDefault="004A270D" w:rsidP="00907232">
            <w:pPr>
              <w:pBdr>
                <w:bottom w:val="single" w:sz="4" w:space="1" w:color="auto"/>
              </w:pBdr>
              <w:tabs>
                <w:tab w:val="decimal" w:pos="882"/>
              </w:tabs>
              <w:spacing w:line="340" w:lineRule="exact"/>
              <w:ind w:right="-43"/>
              <w:jc w:val="thaiDistribute"/>
              <w:rPr>
                <w:rFonts w:ascii="Arial" w:hAnsi="Arial" w:cs="Arial"/>
                <w:spacing w:val="-4"/>
                <w:sz w:val="20"/>
                <w:szCs w:val="20"/>
              </w:rPr>
            </w:pPr>
            <w:r>
              <w:rPr>
                <w:rFonts w:ascii="Arial" w:hAnsi="Arial" w:cs="Arial"/>
                <w:spacing w:val="-4"/>
                <w:sz w:val="20"/>
                <w:szCs w:val="20"/>
              </w:rPr>
              <w:t>(1,640)</w:t>
            </w:r>
          </w:p>
        </w:tc>
        <w:tc>
          <w:tcPr>
            <w:tcW w:w="1215" w:type="dxa"/>
            <w:vAlign w:val="bottom"/>
          </w:tcPr>
          <w:p w14:paraId="1D35C3F0" w14:textId="7C227AEB" w:rsidR="00E6518D" w:rsidRPr="008A5B83" w:rsidRDefault="00E6518D" w:rsidP="00907232">
            <w:pPr>
              <w:pBdr>
                <w:bottom w:val="single" w:sz="4" w:space="1" w:color="auto"/>
              </w:pBdr>
              <w:tabs>
                <w:tab w:val="decimal" w:pos="882"/>
              </w:tabs>
              <w:spacing w:line="340" w:lineRule="exact"/>
              <w:ind w:right="-43"/>
              <w:jc w:val="thaiDistribute"/>
              <w:rPr>
                <w:rFonts w:ascii="Arial" w:hAnsi="Arial" w:cs="Arial"/>
                <w:spacing w:val="-4"/>
                <w:sz w:val="20"/>
                <w:szCs w:val="20"/>
              </w:rPr>
            </w:pPr>
            <w:r w:rsidRPr="005145BC">
              <w:rPr>
                <w:rFonts w:ascii="Arial" w:hAnsi="Arial" w:cs="Arial"/>
                <w:spacing w:val="-4"/>
                <w:sz w:val="20"/>
                <w:szCs w:val="20"/>
              </w:rPr>
              <w:t>181</w:t>
            </w:r>
          </w:p>
        </w:tc>
      </w:tr>
      <w:tr w:rsidR="00E6518D" w:rsidRPr="008A5B83" w14:paraId="7BD644B3" w14:textId="77777777" w:rsidTr="006771B5">
        <w:trPr>
          <w:trHeight w:val="650"/>
        </w:trPr>
        <w:tc>
          <w:tcPr>
            <w:tcW w:w="4050" w:type="dxa"/>
          </w:tcPr>
          <w:p w14:paraId="153013DE" w14:textId="53DA5C59" w:rsidR="00E6518D" w:rsidRDefault="00E6518D" w:rsidP="00907232">
            <w:pPr>
              <w:tabs>
                <w:tab w:val="left" w:pos="567"/>
                <w:tab w:val="left" w:pos="1134"/>
                <w:tab w:val="left" w:pos="1701"/>
              </w:tabs>
              <w:spacing w:line="340" w:lineRule="exact"/>
              <w:ind w:left="312" w:right="-108" w:hanging="312"/>
              <w:rPr>
                <w:rFonts w:ascii="Arial" w:hAnsi="Arial" w:cs="Browallia New"/>
                <w:b/>
                <w:bCs/>
                <w:color w:val="000000"/>
                <w:sz w:val="20"/>
                <w:szCs w:val="25"/>
              </w:rPr>
            </w:pPr>
            <w:bookmarkStart w:id="7" w:name="Note31_incomeTax"/>
            <w:bookmarkEnd w:id="7"/>
            <w:r w:rsidRPr="008A5B83">
              <w:rPr>
                <w:rFonts w:ascii="Arial" w:hAnsi="Arial" w:cs="Arial"/>
                <w:b/>
                <w:bCs/>
                <w:color w:val="000000"/>
                <w:sz w:val="20"/>
                <w:szCs w:val="20"/>
              </w:rPr>
              <w:t>Income tax expense</w:t>
            </w:r>
            <w:r>
              <w:rPr>
                <w:rFonts w:ascii="Arial" w:hAnsi="Arial" w:cs="Arial"/>
                <w:b/>
                <w:bCs/>
                <w:color w:val="000000"/>
                <w:sz w:val="20"/>
                <w:szCs w:val="20"/>
              </w:rPr>
              <w:t xml:space="preserve"> </w:t>
            </w:r>
            <w:r w:rsidRPr="008A5B83">
              <w:rPr>
                <w:rFonts w:ascii="Arial" w:hAnsi="Arial" w:cs="Arial"/>
                <w:b/>
                <w:bCs/>
                <w:color w:val="000000"/>
                <w:sz w:val="20"/>
                <w:szCs w:val="20"/>
              </w:rPr>
              <w:t xml:space="preserve">reported </w:t>
            </w:r>
          </w:p>
          <w:p w14:paraId="518DE752" w14:textId="410981C3" w:rsidR="00E6518D" w:rsidRPr="008A5B83" w:rsidRDefault="00E6518D" w:rsidP="00907232">
            <w:pPr>
              <w:tabs>
                <w:tab w:val="left" w:pos="567"/>
                <w:tab w:val="left" w:pos="1134"/>
                <w:tab w:val="left" w:pos="1701"/>
              </w:tabs>
              <w:spacing w:line="340" w:lineRule="exact"/>
              <w:ind w:left="312" w:right="-108" w:hanging="312"/>
              <w:rPr>
                <w:rFonts w:ascii="Arial" w:hAnsi="Arial" w:cs="Arial"/>
                <w:b/>
                <w:bCs/>
                <w:color w:val="000000"/>
                <w:sz w:val="20"/>
                <w:szCs w:val="20"/>
              </w:rPr>
            </w:pPr>
            <w:r>
              <w:rPr>
                <w:rFonts w:ascii="Arial" w:hAnsi="Arial" w:cs="Browallia New"/>
                <w:b/>
                <w:bCs/>
                <w:color w:val="000000"/>
                <w:sz w:val="20"/>
                <w:szCs w:val="25"/>
              </w:rPr>
              <w:t xml:space="preserve">   i</w:t>
            </w:r>
            <w:r w:rsidRPr="008A5B83">
              <w:rPr>
                <w:rFonts w:ascii="Arial" w:hAnsi="Arial" w:cs="Arial"/>
                <w:b/>
                <w:bCs/>
                <w:color w:val="000000"/>
                <w:sz w:val="20"/>
                <w:szCs w:val="20"/>
              </w:rPr>
              <w:t xml:space="preserve">n </w:t>
            </w:r>
            <w:r>
              <w:rPr>
                <w:rFonts w:ascii="Arial" w:hAnsi="Arial" w:cs="Arial"/>
                <w:b/>
                <w:bCs/>
                <w:color w:val="000000"/>
                <w:sz w:val="20"/>
                <w:szCs w:val="20"/>
              </w:rPr>
              <w:t>profit or loss</w:t>
            </w:r>
          </w:p>
        </w:tc>
        <w:tc>
          <w:tcPr>
            <w:tcW w:w="1215" w:type="dxa"/>
            <w:vAlign w:val="bottom"/>
          </w:tcPr>
          <w:p w14:paraId="4BF01A51" w14:textId="2F43FA65" w:rsidR="00E6518D" w:rsidRPr="008A5B83" w:rsidRDefault="002F4EAE" w:rsidP="00907232">
            <w:pPr>
              <w:pBdr>
                <w:bottom w:val="double" w:sz="4" w:space="1" w:color="auto"/>
              </w:pBdr>
              <w:tabs>
                <w:tab w:val="decimal" w:pos="882"/>
              </w:tabs>
              <w:spacing w:line="340" w:lineRule="exact"/>
              <w:ind w:right="-43"/>
              <w:jc w:val="thaiDistribute"/>
              <w:rPr>
                <w:rFonts w:ascii="Arial" w:hAnsi="Arial" w:cs="Arial"/>
                <w:spacing w:val="-4"/>
                <w:sz w:val="20"/>
                <w:szCs w:val="20"/>
              </w:rPr>
            </w:pPr>
            <w:r>
              <w:rPr>
                <w:rFonts w:ascii="Arial" w:hAnsi="Arial" w:cs="Arial"/>
                <w:spacing w:val="-4"/>
                <w:sz w:val="20"/>
                <w:szCs w:val="20"/>
              </w:rPr>
              <w:t>7,246</w:t>
            </w:r>
          </w:p>
        </w:tc>
        <w:tc>
          <w:tcPr>
            <w:tcW w:w="1215" w:type="dxa"/>
            <w:vAlign w:val="bottom"/>
          </w:tcPr>
          <w:p w14:paraId="552E73FC" w14:textId="4C5AB231" w:rsidR="00E6518D" w:rsidRPr="008A5B83" w:rsidRDefault="00E6518D" w:rsidP="00907232">
            <w:pPr>
              <w:pBdr>
                <w:bottom w:val="double" w:sz="4" w:space="1" w:color="auto"/>
              </w:pBdr>
              <w:tabs>
                <w:tab w:val="decimal" w:pos="882"/>
              </w:tabs>
              <w:spacing w:line="340" w:lineRule="exact"/>
              <w:ind w:right="-43"/>
              <w:jc w:val="thaiDistribute"/>
              <w:rPr>
                <w:rFonts w:ascii="Arial" w:hAnsi="Arial" w:cs="Arial"/>
                <w:spacing w:val="-4"/>
                <w:sz w:val="20"/>
                <w:szCs w:val="20"/>
              </w:rPr>
            </w:pPr>
            <w:r w:rsidRPr="005145BC">
              <w:rPr>
                <w:rFonts w:ascii="Arial" w:hAnsi="Arial" w:cs="Arial"/>
                <w:spacing w:val="-4"/>
                <w:sz w:val="20"/>
                <w:szCs w:val="20"/>
              </w:rPr>
              <w:t>16</w:t>
            </w:r>
            <w:r>
              <w:rPr>
                <w:rFonts w:ascii="Arial" w:hAnsi="Arial" w:cs="Arial"/>
                <w:spacing w:val="-4"/>
                <w:sz w:val="20"/>
                <w:szCs w:val="20"/>
              </w:rPr>
              <w:t>,682</w:t>
            </w:r>
          </w:p>
        </w:tc>
        <w:tc>
          <w:tcPr>
            <w:tcW w:w="1215" w:type="dxa"/>
            <w:vAlign w:val="bottom"/>
          </w:tcPr>
          <w:p w14:paraId="72246D3A" w14:textId="17A47EAA" w:rsidR="00E6518D" w:rsidRPr="008A5B83" w:rsidRDefault="002F4EAE" w:rsidP="00907232">
            <w:pPr>
              <w:pBdr>
                <w:bottom w:val="double" w:sz="4" w:space="1" w:color="auto"/>
              </w:pBdr>
              <w:tabs>
                <w:tab w:val="decimal" w:pos="882"/>
              </w:tabs>
              <w:spacing w:line="340" w:lineRule="exact"/>
              <w:ind w:right="-43"/>
              <w:jc w:val="thaiDistribute"/>
              <w:rPr>
                <w:rFonts w:ascii="Arial" w:hAnsi="Arial" w:cs="Arial"/>
                <w:spacing w:val="-4"/>
                <w:sz w:val="20"/>
                <w:szCs w:val="20"/>
              </w:rPr>
            </w:pPr>
            <w:r>
              <w:rPr>
                <w:rFonts w:ascii="Arial" w:hAnsi="Arial" w:cs="Arial"/>
                <w:spacing w:val="-4"/>
                <w:sz w:val="20"/>
                <w:szCs w:val="20"/>
              </w:rPr>
              <w:t>6,297</w:t>
            </w:r>
          </w:p>
        </w:tc>
        <w:tc>
          <w:tcPr>
            <w:tcW w:w="1215" w:type="dxa"/>
            <w:vAlign w:val="bottom"/>
          </w:tcPr>
          <w:p w14:paraId="7A7F2C5F" w14:textId="12B5B804" w:rsidR="00E6518D" w:rsidRPr="008A5B83" w:rsidRDefault="00E6518D" w:rsidP="00907232">
            <w:pPr>
              <w:pBdr>
                <w:bottom w:val="double" w:sz="4" w:space="1" w:color="auto"/>
              </w:pBdr>
              <w:tabs>
                <w:tab w:val="decimal" w:pos="882"/>
              </w:tabs>
              <w:spacing w:line="340" w:lineRule="exact"/>
              <w:ind w:right="-43"/>
              <w:jc w:val="thaiDistribute"/>
              <w:rPr>
                <w:rFonts w:ascii="Arial" w:hAnsi="Arial" w:cs="Arial"/>
                <w:spacing w:val="-4"/>
                <w:sz w:val="20"/>
                <w:szCs w:val="20"/>
              </w:rPr>
            </w:pPr>
            <w:r w:rsidRPr="005145BC">
              <w:rPr>
                <w:rFonts w:ascii="Arial" w:hAnsi="Arial" w:cs="Arial"/>
                <w:spacing w:val="-4"/>
                <w:sz w:val="20"/>
                <w:szCs w:val="20"/>
              </w:rPr>
              <w:t>10,736</w:t>
            </w:r>
          </w:p>
        </w:tc>
      </w:tr>
    </w:tbl>
    <w:p w14:paraId="66168188" w14:textId="331BE155" w:rsidR="00F25631" w:rsidRDefault="00F25631" w:rsidP="00F25631">
      <w:pPr>
        <w:overflowPunct/>
        <w:autoSpaceDE/>
        <w:adjustRightInd/>
        <w:spacing w:before="240" w:after="120" w:line="380" w:lineRule="exact"/>
        <w:ind w:left="547"/>
        <w:jc w:val="thaiDistribute"/>
        <w:rPr>
          <w:rFonts w:ascii="Arial" w:hAnsi="Arial"/>
          <w:sz w:val="22"/>
          <w:szCs w:val="22"/>
        </w:rPr>
      </w:pPr>
      <w:r>
        <w:rPr>
          <w:rFonts w:ascii="Arial" w:hAnsi="Arial"/>
          <w:sz w:val="22"/>
          <w:szCs w:val="22"/>
        </w:rPr>
        <w:lastRenderedPageBreak/>
        <w:t xml:space="preserve">The amounts of income tax relating to each component of other comprehensive income for the years ended 31 December </w:t>
      </w:r>
      <w:r w:rsidR="0068403A">
        <w:rPr>
          <w:rFonts w:ascii="Arial" w:hAnsi="Arial"/>
          <w:sz w:val="22"/>
          <w:szCs w:val="22"/>
        </w:rPr>
        <w:t>2022</w:t>
      </w:r>
      <w:r>
        <w:rPr>
          <w:rFonts w:ascii="Arial" w:hAnsi="Arial"/>
          <w:sz w:val="22"/>
          <w:szCs w:val="22"/>
        </w:rPr>
        <w:t xml:space="preserve"> and </w:t>
      </w:r>
      <w:r w:rsidR="0068403A">
        <w:rPr>
          <w:rFonts w:ascii="Arial" w:hAnsi="Arial"/>
          <w:sz w:val="22"/>
          <w:szCs w:val="22"/>
        </w:rPr>
        <w:t>2021</w:t>
      </w:r>
      <w:r>
        <w:rPr>
          <w:rFonts w:ascii="Arial" w:hAnsi="Arial"/>
          <w:sz w:val="22"/>
          <w:szCs w:val="22"/>
        </w:rPr>
        <w:t xml:space="preserve"> are as follows:</w:t>
      </w:r>
    </w:p>
    <w:tbl>
      <w:tblPr>
        <w:tblW w:w="9363" w:type="dxa"/>
        <w:tblInd w:w="450" w:type="dxa"/>
        <w:tblLayout w:type="fixed"/>
        <w:tblLook w:val="04A0" w:firstRow="1" w:lastRow="0" w:firstColumn="1" w:lastColumn="0" w:noHBand="0" w:noVBand="1"/>
      </w:tblPr>
      <w:tblGrid>
        <w:gridCol w:w="4140"/>
        <w:gridCol w:w="1305"/>
        <w:gridCol w:w="1305"/>
        <w:gridCol w:w="1305"/>
        <w:gridCol w:w="1308"/>
      </w:tblGrid>
      <w:tr w:rsidR="00F25631" w:rsidRPr="00707D8D" w14:paraId="6E7BB960" w14:textId="77777777" w:rsidTr="00707D8D">
        <w:tc>
          <w:tcPr>
            <w:tcW w:w="9363" w:type="dxa"/>
            <w:gridSpan w:val="5"/>
            <w:hideMark/>
          </w:tcPr>
          <w:p w14:paraId="08743E03" w14:textId="77777777" w:rsidR="00F25631" w:rsidRPr="00707D8D" w:rsidRDefault="00F25631" w:rsidP="00707D8D">
            <w:pPr>
              <w:spacing w:after="120" w:line="340" w:lineRule="exact"/>
              <w:ind w:right="-14"/>
              <w:jc w:val="right"/>
              <w:rPr>
                <w:rFonts w:ascii="Arial" w:hAnsi="Arial" w:cs="Arial"/>
                <w:sz w:val="20"/>
                <w:szCs w:val="20"/>
              </w:rPr>
            </w:pPr>
            <w:r w:rsidRPr="00707D8D">
              <w:rPr>
                <w:rFonts w:ascii="Arial" w:hAnsi="Arial" w:cs="Arial"/>
                <w:sz w:val="20"/>
                <w:szCs w:val="20"/>
              </w:rPr>
              <w:t>(Unit: Thousand Baht)</w:t>
            </w:r>
          </w:p>
        </w:tc>
      </w:tr>
      <w:tr w:rsidR="00F25631" w:rsidRPr="00707D8D" w14:paraId="6410CE10" w14:textId="77777777" w:rsidTr="00707D8D">
        <w:tc>
          <w:tcPr>
            <w:tcW w:w="4140" w:type="dxa"/>
          </w:tcPr>
          <w:p w14:paraId="1B83923C" w14:textId="77777777" w:rsidR="00F25631" w:rsidRPr="00707D8D" w:rsidRDefault="00F25631">
            <w:pPr>
              <w:spacing w:line="340" w:lineRule="exact"/>
              <w:ind w:right="-14"/>
              <w:jc w:val="thaiDistribute"/>
              <w:rPr>
                <w:rFonts w:ascii="Arial" w:hAnsi="Arial" w:cs="Arial"/>
                <w:sz w:val="20"/>
                <w:szCs w:val="20"/>
              </w:rPr>
            </w:pPr>
          </w:p>
        </w:tc>
        <w:tc>
          <w:tcPr>
            <w:tcW w:w="2610" w:type="dxa"/>
            <w:gridSpan w:val="2"/>
            <w:hideMark/>
          </w:tcPr>
          <w:p w14:paraId="218DD31A" w14:textId="77777777" w:rsidR="00F25631" w:rsidRPr="00707D8D" w:rsidRDefault="00F25631">
            <w:pPr>
              <w:pBdr>
                <w:bottom w:val="single" w:sz="6" w:space="1" w:color="auto"/>
              </w:pBdr>
              <w:spacing w:line="340" w:lineRule="exact"/>
              <w:ind w:right="-14"/>
              <w:jc w:val="center"/>
              <w:rPr>
                <w:rFonts w:ascii="Arial" w:hAnsi="Arial" w:cs="Arial"/>
                <w:sz w:val="20"/>
                <w:szCs w:val="20"/>
              </w:rPr>
            </w:pPr>
            <w:r w:rsidRPr="00707D8D">
              <w:rPr>
                <w:rFonts w:ascii="Arial" w:hAnsi="Arial" w:cs="Arial"/>
                <w:sz w:val="20"/>
                <w:szCs w:val="20"/>
              </w:rPr>
              <w:t>Consolidated financial statements</w:t>
            </w:r>
          </w:p>
        </w:tc>
        <w:tc>
          <w:tcPr>
            <w:tcW w:w="2613" w:type="dxa"/>
            <w:gridSpan w:val="2"/>
            <w:hideMark/>
          </w:tcPr>
          <w:p w14:paraId="58E854FA" w14:textId="77777777" w:rsidR="00F25631" w:rsidRPr="00707D8D" w:rsidRDefault="00F25631">
            <w:pPr>
              <w:pBdr>
                <w:bottom w:val="single" w:sz="6" w:space="1" w:color="auto"/>
              </w:pBdr>
              <w:spacing w:line="340" w:lineRule="exact"/>
              <w:ind w:right="-14"/>
              <w:jc w:val="center"/>
              <w:rPr>
                <w:rFonts w:ascii="Arial" w:hAnsi="Arial" w:cs="Arial"/>
                <w:sz w:val="20"/>
                <w:szCs w:val="20"/>
              </w:rPr>
            </w:pPr>
            <w:r w:rsidRPr="00707D8D">
              <w:rPr>
                <w:rFonts w:ascii="Arial" w:hAnsi="Arial" w:cs="Arial"/>
                <w:sz w:val="20"/>
                <w:szCs w:val="20"/>
              </w:rPr>
              <w:t>Separate financial statements</w:t>
            </w:r>
          </w:p>
        </w:tc>
      </w:tr>
      <w:tr w:rsidR="00F25631" w:rsidRPr="00707D8D" w14:paraId="7A38765C" w14:textId="77777777" w:rsidTr="00707D8D">
        <w:tc>
          <w:tcPr>
            <w:tcW w:w="4140" w:type="dxa"/>
          </w:tcPr>
          <w:p w14:paraId="73BE3472" w14:textId="77777777" w:rsidR="00F25631" w:rsidRPr="00707D8D" w:rsidRDefault="00F25631">
            <w:pPr>
              <w:spacing w:line="340" w:lineRule="exact"/>
              <w:ind w:right="-14"/>
              <w:jc w:val="thaiDistribute"/>
              <w:rPr>
                <w:rFonts w:ascii="Arial" w:hAnsi="Arial" w:cs="Arial"/>
                <w:b/>
                <w:bCs/>
                <w:sz w:val="20"/>
                <w:szCs w:val="20"/>
                <w:u w:val="single"/>
              </w:rPr>
            </w:pPr>
          </w:p>
        </w:tc>
        <w:tc>
          <w:tcPr>
            <w:tcW w:w="1305" w:type="dxa"/>
            <w:hideMark/>
          </w:tcPr>
          <w:p w14:paraId="62EEE42F" w14:textId="55C01F9B" w:rsidR="00F25631" w:rsidRPr="00707D8D" w:rsidRDefault="0068403A">
            <w:pPr>
              <w:pBdr>
                <w:bottom w:val="single" w:sz="4" w:space="1" w:color="auto"/>
              </w:pBdr>
              <w:spacing w:line="340" w:lineRule="exact"/>
              <w:ind w:right="-14"/>
              <w:jc w:val="center"/>
              <w:rPr>
                <w:rFonts w:ascii="Arial" w:hAnsi="Arial" w:cs="Arial"/>
                <w:sz w:val="20"/>
                <w:szCs w:val="20"/>
              </w:rPr>
            </w:pPr>
            <w:r w:rsidRPr="00707D8D">
              <w:rPr>
                <w:rFonts w:ascii="Arial" w:hAnsi="Arial" w:cs="Arial"/>
                <w:sz w:val="20"/>
                <w:szCs w:val="20"/>
              </w:rPr>
              <w:t>2022</w:t>
            </w:r>
          </w:p>
        </w:tc>
        <w:tc>
          <w:tcPr>
            <w:tcW w:w="1305" w:type="dxa"/>
            <w:hideMark/>
          </w:tcPr>
          <w:p w14:paraId="01B4D923" w14:textId="52686628" w:rsidR="00F25631" w:rsidRPr="00707D8D" w:rsidRDefault="0068403A">
            <w:pPr>
              <w:pBdr>
                <w:bottom w:val="single" w:sz="4" w:space="1" w:color="auto"/>
              </w:pBdr>
              <w:spacing w:line="340" w:lineRule="exact"/>
              <w:ind w:right="-14"/>
              <w:jc w:val="center"/>
              <w:rPr>
                <w:rFonts w:ascii="Arial" w:hAnsi="Arial" w:cs="Arial"/>
                <w:sz w:val="20"/>
                <w:szCs w:val="20"/>
              </w:rPr>
            </w:pPr>
            <w:r w:rsidRPr="00707D8D">
              <w:rPr>
                <w:rFonts w:ascii="Arial" w:hAnsi="Arial" w:cs="Arial"/>
                <w:sz w:val="20"/>
                <w:szCs w:val="20"/>
              </w:rPr>
              <w:t>2021</w:t>
            </w:r>
          </w:p>
        </w:tc>
        <w:tc>
          <w:tcPr>
            <w:tcW w:w="1305" w:type="dxa"/>
            <w:hideMark/>
          </w:tcPr>
          <w:p w14:paraId="11FAC313" w14:textId="22256D56" w:rsidR="00F25631" w:rsidRPr="00707D8D" w:rsidRDefault="0068403A">
            <w:pPr>
              <w:pBdr>
                <w:bottom w:val="single" w:sz="4" w:space="1" w:color="auto"/>
              </w:pBdr>
              <w:spacing w:line="340" w:lineRule="exact"/>
              <w:ind w:right="-14"/>
              <w:jc w:val="center"/>
              <w:rPr>
                <w:rFonts w:ascii="Arial" w:hAnsi="Arial" w:cs="Arial"/>
                <w:sz w:val="20"/>
                <w:szCs w:val="20"/>
              </w:rPr>
            </w:pPr>
            <w:r w:rsidRPr="00707D8D">
              <w:rPr>
                <w:rFonts w:ascii="Arial" w:hAnsi="Arial" w:cs="Arial"/>
                <w:sz w:val="20"/>
                <w:szCs w:val="20"/>
              </w:rPr>
              <w:t>2022</w:t>
            </w:r>
          </w:p>
        </w:tc>
        <w:tc>
          <w:tcPr>
            <w:tcW w:w="1308" w:type="dxa"/>
            <w:hideMark/>
          </w:tcPr>
          <w:p w14:paraId="5C1A5B96" w14:textId="1EF6146D" w:rsidR="00F25631" w:rsidRPr="00707D8D" w:rsidRDefault="0068403A">
            <w:pPr>
              <w:pBdr>
                <w:bottom w:val="single" w:sz="4" w:space="1" w:color="auto"/>
              </w:pBdr>
              <w:spacing w:line="340" w:lineRule="exact"/>
              <w:ind w:right="-14"/>
              <w:jc w:val="center"/>
              <w:rPr>
                <w:rFonts w:ascii="Arial" w:hAnsi="Arial" w:cs="Arial"/>
                <w:sz w:val="20"/>
                <w:szCs w:val="20"/>
              </w:rPr>
            </w:pPr>
            <w:r w:rsidRPr="00707D8D">
              <w:rPr>
                <w:rFonts w:ascii="Arial" w:hAnsi="Arial" w:cs="Arial"/>
                <w:sz w:val="20"/>
                <w:szCs w:val="20"/>
              </w:rPr>
              <w:t>2021</w:t>
            </w:r>
          </w:p>
        </w:tc>
      </w:tr>
      <w:tr w:rsidR="00F25631" w:rsidRPr="00707D8D" w14:paraId="61C972C7" w14:textId="77777777" w:rsidTr="00707D8D">
        <w:tc>
          <w:tcPr>
            <w:tcW w:w="4140" w:type="dxa"/>
            <w:hideMark/>
          </w:tcPr>
          <w:p w14:paraId="6321A4B3" w14:textId="60D22392" w:rsidR="00F25631" w:rsidRPr="00707D8D" w:rsidRDefault="00F25631">
            <w:pPr>
              <w:tabs>
                <w:tab w:val="left" w:pos="102"/>
                <w:tab w:val="left" w:pos="567"/>
                <w:tab w:val="left" w:pos="1134"/>
                <w:tab w:val="left" w:pos="1701"/>
              </w:tabs>
              <w:spacing w:line="340" w:lineRule="exact"/>
              <w:ind w:left="252" w:right="-108" w:hanging="243"/>
              <w:rPr>
                <w:rFonts w:ascii="Arial" w:hAnsi="Arial" w:cs="Arial"/>
                <w:sz w:val="20"/>
                <w:szCs w:val="20"/>
              </w:rPr>
            </w:pPr>
          </w:p>
        </w:tc>
        <w:tc>
          <w:tcPr>
            <w:tcW w:w="1305" w:type="dxa"/>
            <w:vAlign w:val="bottom"/>
          </w:tcPr>
          <w:p w14:paraId="1CB85BD8" w14:textId="77777777" w:rsidR="00F25631" w:rsidRPr="00707D8D" w:rsidRDefault="00F25631">
            <w:pPr>
              <w:tabs>
                <w:tab w:val="decimal" w:pos="972"/>
              </w:tabs>
              <w:spacing w:line="340" w:lineRule="exact"/>
              <w:ind w:right="-14"/>
              <w:rPr>
                <w:rFonts w:ascii="Arial" w:hAnsi="Arial" w:cs="Arial"/>
                <w:sz w:val="20"/>
                <w:szCs w:val="20"/>
              </w:rPr>
            </w:pPr>
          </w:p>
        </w:tc>
        <w:tc>
          <w:tcPr>
            <w:tcW w:w="1305" w:type="dxa"/>
            <w:vAlign w:val="bottom"/>
          </w:tcPr>
          <w:p w14:paraId="67A827C3" w14:textId="77777777" w:rsidR="00F25631" w:rsidRPr="00707D8D" w:rsidRDefault="00F25631">
            <w:pPr>
              <w:tabs>
                <w:tab w:val="decimal" w:pos="972"/>
              </w:tabs>
              <w:spacing w:line="340" w:lineRule="exact"/>
              <w:ind w:right="-14"/>
              <w:rPr>
                <w:rFonts w:ascii="Arial" w:hAnsi="Arial" w:cs="Arial"/>
                <w:sz w:val="20"/>
                <w:szCs w:val="20"/>
              </w:rPr>
            </w:pPr>
          </w:p>
        </w:tc>
        <w:tc>
          <w:tcPr>
            <w:tcW w:w="1305" w:type="dxa"/>
            <w:vAlign w:val="bottom"/>
          </w:tcPr>
          <w:p w14:paraId="390A49D1" w14:textId="77777777" w:rsidR="00F25631" w:rsidRPr="00707D8D" w:rsidRDefault="00F25631">
            <w:pPr>
              <w:tabs>
                <w:tab w:val="decimal" w:pos="972"/>
              </w:tabs>
              <w:spacing w:line="340" w:lineRule="exact"/>
              <w:ind w:right="-14"/>
              <w:rPr>
                <w:rFonts w:ascii="Arial" w:hAnsi="Arial" w:cs="Arial"/>
                <w:sz w:val="20"/>
                <w:szCs w:val="20"/>
              </w:rPr>
            </w:pPr>
          </w:p>
        </w:tc>
        <w:tc>
          <w:tcPr>
            <w:tcW w:w="1308" w:type="dxa"/>
            <w:vAlign w:val="bottom"/>
          </w:tcPr>
          <w:p w14:paraId="5ABEB8EE" w14:textId="77777777" w:rsidR="00F25631" w:rsidRPr="00707D8D" w:rsidRDefault="00F25631">
            <w:pPr>
              <w:tabs>
                <w:tab w:val="decimal" w:pos="972"/>
              </w:tabs>
              <w:spacing w:line="340" w:lineRule="exact"/>
              <w:ind w:right="-14"/>
              <w:rPr>
                <w:rFonts w:ascii="Arial" w:hAnsi="Arial" w:cs="Arial"/>
                <w:sz w:val="20"/>
                <w:szCs w:val="20"/>
              </w:rPr>
            </w:pPr>
          </w:p>
        </w:tc>
      </w:tr>
      <w:tr w:rsidR="00E6518D" w:rsidRPr="00707D8D" w14:paraId="5FCDCA1A" w14:textId="77777777" w:rsidTr="00707D8D">
        <w:tc>
          <w:tcPr>
            <w:tcW w:w="4140" w:type="dxa"/>
            <w:hideMark/>
          </w:tcPr>
          <w:p w14:paraId="084520DA" w14:textId="6578C82F" w:rsidR="00E6518D" w:rsidRPr="00707D8D" w:rsidRDefault="00707D8D" w:rsidP="00E6518D">
            <w:pPr>
              <w:tabs>
                <w:tab w:val="left" w:pos="102"/>
                <w:tab w:val="left" w:pos="567"/>
                <w:tab w:val="left" w:pos="1134"/>
                <w:tab w:val="left" w:pos="1701"/>
              </w:tabs>
              <w:spacing w:line="340" w:lineRule="exact"/>
              <w:ind w:left="252" w:right="-108" w:hanging="243"/>
              <w:rPr>
                <w:rFonts w:ascii="Arial" w:hAnsi="Arial" w:cs="Arial"/>
                <w:sz w:val="20"/>
                <w:szCs w:val="20"/>
              </w:rPr>
            </w:pPr>
            <w:r w:rsidRPr="00707D8D">
              <w:rPr>
                <w:rFonts w:ascii="Arial" w:hAnsi="Arial" w:cs="Arial"/>
                <w:sz w:val="20"/>
                <w:szCs w:val="20"/>
              </w:rPr>
              <w:t xml:space="preserve">Deferred tax relating to actuarial </w:t>
            </w:r>
            <w:r w:rsidR="00E6518D" w:rsidRPr="00707D8D">
              <w:rPr>
                <w:rFonts w:ascii="Arial" w:hAnsi="Arial" w:cs="Arial"/>
                <w:sz w:val="20"/>
                <w:szCs w:val="20"/>
              </w:rPr>
              <w:t>gain</w:t>
            </w:r>
          </w:p>
        </w:tc>
        <w:tc>
          <w:tcPr>
            <w:tcW w:w="1305" w:type="dxa"/>
            <w:vAlign w:val="bottom"/>
          </w:tcPr>
          <w:p w14:paraId="5F09F587" w14:textId="0A5D58E8" w:rsidR="00E6518D" w:rsidRPr="00707D8D" w:rsidRDefault="00C80868" w:rsidP="00E6518D">
            <w:pPr>
              <w:pBdr>
                <w:bottom w:val="single" w:sz="4" w:space="1" w:color="auto"/>
              </w:pBdr>
              <w:tabs>
                <w:tab w:val="decimal" w:pos="972"/>
              </w:tabs>
              <w:spacing w:line="340" w:lineRule="exact"/>
              <w:ind w:right="-14"/>
              <w:rPr>
                <w:rFonts w:ascii="Arial" w:hAnsi="Arial" w:cs="Arial"/>
                <w:sz w:val="20"/>
                <w:szCs w:val="20"/>
                <w:cs/>
              </w:rPr>
            </w:pPr>
            <w:r w:rsidRPr="00707D8D">
              <w:rPr>
                <w:rFonts w:ascii="Arial" w:hAnsi="Arial" w:cs="Arial"/>
                <w:sz w:val="20"/>
                <w:szCs w:val="20"/>
              </w:rPr>
              <w:t>-</w:t>
            </w:r>
          </w:p>
        </w:tc>
        <w:tc>
          <w:tcPr>
            <w:tcW w:w="1305" w:type="dxa"/>
            <w:vAlign w:val="bottom"/>
            <w:hideMark/>
          </w:tcPr>
          <w:p w14:paraId="1C1D2DF0" w14:textId="68710477" w:rsidR="00E6518D" w:rsidRPr="00707D8D" w:rsidRDefault="00E6518D" w:rsidP="00E6518D">
            <w:pPr>
              <w:pBdr>
                <w:bottom w:val="single" w:sz="4" w:space="1" w:color="auto"/>
              </w:pBdr>
              <w:tabs>
                <w:tab w:val="decimal" w:pos="972"/>
              </w:tabs>
              <w:spacing w:line="340" w:lineRule="exact"/>
              <w:ind w:right="-14"/>
              <w:rPr>
                <w:rFonts w:ascii="Arial" w:hAnsi="Arial" w:cs="Arial"/>
                <w:sz w:val="20"/>
                <w:szCs w:val="20"/>
                <w:cs/>
              </w:rPr>
            </w:pPr>
            <w:r w:rsidRPr="00707D8D">
              <w:rPr>
                <w:rFonts w:ascii="Arial" w:hAnsi="Arial" w:cs="Arial"/>
                <w:sz w:val="20"/>
                <w:szCs w:val="20"/>
              </w:rPr>
              <w:t>(6)</w:t>
            </w:r>
          </w:p>
        </w:tc>
        <w:tc>
          <w:tcPr>
            <w:tcW w:w="1305" w:type="dxa"/>
            <w:vAlign w:val="bottom"/>
          </w:tcPr>
          <w:p w14:paraId="26780743" w14:textId="3F98B184" w:rsidR="00E6518D" w:rsidRPr="00707D8D" w:rsidRDefault="00C80868" w:rsidP="00E6518D">
            <w:pPr>
              <w:pBdr>
                <w:bottom w:val="single" w:sz="4" w:space="1" w:color="auto"/>
              </w:pBdr>
              <w:tabs>
                <w:tab w:val="decimal" w:pos="972"/>
              </w:tabs>
              <w:spacing w:line="340" w:lineRule="exact"/>
              <w:ind w:right="-14"/>
              <w:rPr>
                <w:rFonts w:ascii="Arial" w:hAnsi="Arial" w:cs="Arial"/>
                <w:sz w:val="20"/>
                <w:szCs w:val="20"/>
              </w:rPr>
            </w:pPr>
            <w:r w:rsidRPr="00707D8D">
              <w:rPr>
                <w:rFonts w:ascii="Arial" w:hAnsi="Arial" w:cs="Arial"/>
                <w:sz w:val="20"/>
                <w:szCs w:val="20"/>
              </w:rPr>
              <w:t>-</w:t>
            </w:r>
          </w:p>
        </w:tc>
        <w:tc>
          <w:tcPr>
            <w:tcW w:w="1308" w:type="dxa"/>
            <w:vAlign w:val="bottom"/>
            <w:hideMark/>
          </w:tcPr>
          <w:p w14:paraId="65BB5C38" w14:textId="0F97475E" w:rsidR="00E6518D" w:rsidRPr="00707D8D" w:rsidRDefault="00E6518D" w:rsidP="00E6518D">
            <w:pPr>
              <w:pBdr>
                <w:bottom w:val="single" w:sz="4" w:space="1" w:color="auto"/>
              </w:pBdr>
              <w:tabs>
                <w:tab w:val="decimal" w:pos="972"/>
              </w:tabs>
              <w:spacing w:line="340" w:lineRule="exact"/>
              <w:ind w:right="-14"/>
              <w:rPr>
                <w:rFonts w:ascii="Arial" w:hAnsi="Arial" w:cs="Arial"/>
                <w:sz w:val="20"/>
                <w:szCs w:val="20"/>
              </w:rPr>
            </w:pPr>
            <w:r w:rsidRPr="00707D8D">
              <w:rPr>
                <w:rFonts w:ascii="Arial" w:hAnsi="Arial" w:cs="Arial"/>
                <w:sz w:val="20"/>
                <w:szCs w:val="20"/>
              </w:rPr>
              <w:t>-</w:t>
            </w:r>
          </w:p>
        </w:tc>
      </w:tr>
      <w:tr w:rsidR="00E6518D" w:rsidRPr="00707D8D" w14:paraId="536DE8D6" w14:textId="77777777" w:rsidTr="00707D8D">
        <w:tc>
          <w:tcPr>
            <w:tcW w:w="4140" w:type="dxa"/>
          </w:tcPr>
          <w:p w14:paraId="74CF27A6" w14:textId="77777777" w:rsidR="00E6518D" w:rsidRPr="00707D8D" w:rsidRDefault="00E6518D" w:rsidP="00E6518D">
            <w:pPr>
              <w:tabs>
                <w:tab w:val="left" w:pos="102"/>
                <w:tab w:val="left" w:pos="567"/>
                <w:tab w:val="left" w:pos="1134"/>
                <w:tab w:val="left" w:pos="1701"/>
              </w:tabs>
              <w:spacing w:line="340" w:lineRule="exact"/>
              <w:ind w:left="252" w:right="-108" w:hanging="243"/>
              <w:rPr>
                <w:rFonts w:ascii="Arial" w:hAnsi="Arial" w:cs="Arial"/>
                <w:sz w:val="20"/>
                <w:szCs w:val="20"/>
              </w:rPr>
            </w:pPr>
          </w:p>
        </w:tc>
        <w:tc>
          <w:tcPr>
            <w:tcW w:w="1305" w:type="dxa"/>
            <w:vAlign w:val="bottom"/>
          </w:tcPr>
          <w:p w14:paraId="4A311433" w14:textId="3A288590" w:rsidR="00E6518D" w:rsidRPr="00707D8D" w:rsidRDefault="00C80868" w:rsidP="00E6518D">
            <w:pPr>
              <w:pBdr>
                <w:bottom w:val="double" w:sz="4" w:space="1" w:color="auto"/>
              </w:pBdr>
              <w:tabs>
                <w:tab w:val="decimal" w:pos="972"/>
              </w:tabs>
              <w:spacing w:line="340" w:lineRule="exact"/>
              <w:ind w:right="-14"/>
              <w:rPr>
                <w:rFonts w:ascii="Arial" w:hAnsi="Arial" w:cs="Arial"/>
                <w:sz w:val="20"/>
                <w:szCs w:val="20"/>
              </w:rPr>
            </w:pPr>
            <w:r w:rsidRPr="00707D8D">
              <w:rPr>
                <w:rFonts w:ascii="Arial" w:hAnsi="Arial" w:cs="Arial"/>
                <w:sz w:val="20"/>
                <w:szCs w:val="20"/>
              </w:rPr>
              <w:t>-</w:t>
            </w:r>
          </w:p>
        </w:tc>
        <w:tc>
          <w:tcPr>
            <w:tcW w:w="1305" w:type="dxa"/>
            <w:vAlign w:val="bottom"/>
            <w:hideMark/>
          </w:tcPr>
          <w:p w14:paraId="57E0BCF8" w14:textId="737FB170" w:rsidR="00E6518D" w:rsidRPr="00707D8D" w:rsidRDefault="00E6518D" w:rsidP="00E6518D">
            <w:pPr>
              <w:pBdr>
                <w:bottom w:val="double" w:sz="4" w:space="1" w:color="auto"/>
              </w:pBdr>
              <w:tabs>
                <w:tab w:val="decimal" w:pos="972"/>
              </w:tabs>
              <w:spacing w:line="340" w:lineRule="exact"/>
              <w:ind w:right="-14"/>
              <w:rPr>
                <w:rFonts w:ascii="Arial" w:hAnsi="Arial" w:cs="Arial"/>
                <w:sz w:val="20"/>
                <w:szCs w:val="20"/>
              </w:rPr>
            </w:pPr>
            <w:r w:rsidRPr="00707D8D">
              <w:rPr>
                <w:rFonts w:ascii="Arial" w:hAnsi="Arial" w:cs="Arial"/>
                <w:sz w:val="20"/>
                <w:szCs w:val="20"/>
              </w:rPr>
              <w:t>(6)</w:t>
            </w:r>
          </w:p>
        </w:tc>
        <w:tc>
          <w:tcPr>
            <w:tcW w:w="1305" w:type="dxa"/>
            <w:vAlign w:val="bottom"/>
          </w:tcPr>
          <w:p w14:paraId="63BE6B21" w14:textId="5FDEE460" w:rsidR="00E6518D" w:rsidRPr="00707D8D" w:rsidRDefault="00C80868" w:rsidP="00E6518D">
            <w:pPr>
              <w:pBdr>
                <w:bottom w:val="double" w:sz="4" w:space="1" w:color="auto"/>
              </w:pBdr>
              <w:tabs>
                <w:tab w:val="decimal" w:pos="972"/>
              </w:tabs>
              <w:spacing w:line="340" w:lineRule="exact"/>
              <w:ind w:right="-14"/>
              <w:rPr>
                <w:rFonts w:ascii="Arial" w:hAnsi="Arial" w:cs="Arial"/>
                <w:sz w:val="20"/>
                <w:szCs w:val="20"/>
              </w:rPr>
            </w:pPr>
            <w:r w:rsidRPr="00707D8D">
              <w:rPr>
                <w:rFonts w:ascii="Arial" w:hAnsi="Arial" w:cs="Arial"/>
                <w:sz w:val="20"/>
                <w:szCs w:val="20"/>
              </w:rPr>
              <w:t>-</w:t>
            </w:r>
          </w:p>
        </w:tc>
        <w:tc>
          <w:tcPr>
            <w:tcW w:w="1308" w:type="dxa"/>
            <w:vAlign w:val="bottom"/>
            <w:hideMark/>
          </w:tcPr>
          <w:p w14:paraId="1B20C68E" w14:textId="56BBEF35" w:rsidR="00E6518D" w:rsidRPr="00707D8D" w:rsidRDefault="00E6518D" w:rsidP="00E6518D">
            <w:pPr>
              <w:pBdr>
                <w:bottom w:val="double" w:sz="4" w:space="1" w:color="auto"/>
              </w:pBdr>
              <w:tabs>
                <w:tab w:val="decimal" w:pos="972"/>
              </w:tabs>
              <w:spacing w:line="340" w:lineRule="exact"/>
              <w:ind w:right="-14"/>
              <w:rPr>
                <w:rFonts w:ascii="Arial" w:hAnsi="Arial" w:cs="Arial"/>
                <w:sz w:val="20"/>
                <w:szCs w:val="20"/>
              </w:rPr>
            </w:pPr>
            <w:r w:rsidRPr="00707D8D">
              <w:rPr>
                <w:rFonts w:ascii="Arial" w:hAnsi="Arial" w:cs="Arial"/>
                <w:sz w:val="20"/>
                <w:szCs w:val="20"/>
              </w:rPr>
              <w:t>-</w:t>
            </w:r>
          </w:p>
        </w:tc>
      </w:tr>
    </w:tbl>
    <w:p w14:paraId="23B2584E" w14:textId="4EBDEF23" w:rsidR="00410214" w:rsidRPr="007222F3" w:rsidRDefault="00410214" w:rsidP="00410214">
      <w:pPr>
        <w:tabs>
          <w:tab w:val="left" w:pos="1134"/>
          <w:tab w:val="left" w:pos="1701"/>
        </w:tabs>
        <w:spacing w:before="240" w:after="120" w:line="380" w:lineRule="exact"/>
        <w:ind w:left="547"/>
        <w:jc w:val="thaiDistribute"/>
        <w:rPr>
          <w:rFonts w:ascii="Arial" w:hAnsi="Arial" w:cs="Cordia New"/>
          <w:sz w:val="22"/>
        </w:rPr>
      </w:pPr>
      <w:r w:rsidRPr="007222F3">
        <w:rPr>
          <w:rFonts w:ascii="Arial" w:hAnsi="Arial" w:cs="Cordia New"/>
          <w:sz w:val="22"/>
        </w:rPr>
        <w:t>The reconciliation between accounting profit and income tax expense is shown below.</w:t>
      </w:r>
    </w:p>
    <w:tbl>
      <w:tblPr>
        <w:tblW w:w="9360" w:type="dxa"/>
        <w:tblInd w:w="450" w:type="dxa"/>
        <w:tblLayout w:type="fixed"/>
        <w:tblLook w:val="01E0" w:firstRow="1" w:lastRow="1" w:firstColumn="1" w:lastColumn="1" w:noHBand="0" w:noVBand="0"/>
      </w:tblPr>
      <w:tblGrid>
        <w:gridCol w:w="4140"/>
        <w:gridCol w:w="1308"/>
        <w:gridCol w:w="1302"/>
        <w:gridCol w:w="1350"/>
        <w:gridCol w:w="1260"/>
      </w:tblGrid>
      <w:tr w:rsidR="00410214" w:rsidRPr="007222F3" w14:paraId="02FD8A59" w14:textId="77777777" w:rsidTr="00707D8D">
        <w:tc>
          <w:tcPr>
            <w:tcW w:w="4140" w:type="dxa"/>
          </w:tcPr>
          <w:p w14:paraId="0BF27EA8" w14:textId="77777777" w:rsidR="00410214" w:rsidRPr="00C0166F" w:rsidRDefault="00410214" w:rsidP="00136EBA">
            <w:pPr>
              <w:tabs>
                <w:tab w:val="left" w:pos="1440"/>
              </w:tabs>
              <w:spacing w:line="340" w:lineRule="exact"/>
              <w:jc w:val="thaiDistribute"/>
              <w:rPr>
                <w:rFonts w:ascii="Arial" w:hAnsi="Arial" w:cs="Arial"/>
                <w:spacing w:val="-4"/>
                <w:sz w:val="20"/>
                <w:szCs w:val="20"/>
              </w:rPr>
            </w:pPr>
          </w:p>
        </w:tc>
        <w:tc>
          <w:tcPr>
            <w:tcW w:w="5220" w:type="dxa"/>
            <w:gridSpan w:val="4"/>
          </w:tcPr>
          <w:p w14:paraId="70F1B018" w14:textId="77777777" w:rsidR="00410214" w:rsidRPr="00C0166F" w:rsidRDefault="00410214" w:rsidP="00136EBA">
            <w:pPr>
              <w:spacing w:line="340" w:lineRule="exact"/>
              <w:jc w:val="right"/>
              <w:rPr>
                <w:rFonts w:ascii="Arial" w:hAnsi="Arial" w:cs="Arial"/>
                <w:spacing w:val="-4"/>
                <w:sz w:val="20"/>
                <w:szCs w:val="20"/>
              </w:rPr>
            </w:pPr>
            <w:r w:rsidRPr="00C0166F">
              <w:rPr>
                <w:rFonts w:ascii="Arial" w:hAnsi="Arial" w:cs="Arial"/>
                <w:spacing w:val="-4"/>
                <w:sz w:val="20"/>
                <w:szCs w:val="20"/>
              </w:rPr>
              <w:t>(Unit: Thousand Baht)</w:t>
            </w:r>
          </w:p>
        </w:tc>
      </w:tr>
      <w:tr w:rsidR="00410214" w:rsidRPr="007222F3" w14:paraId="504EFE29" w14:textId="77777777" w:rsidTr="00707D8D">
        <w:tc>
          <w:tcPr>
            <w:tcW w:w="4140" w:type="dxa"/>
          </w:tcPr>
          <w:p w14:paraId="53B13519" w14:textId="77777777" w:rsidR="00410214" w:rsidRPr="00C0166F" w:rsidRDefault="00410214" w:rsidP="00136EBA">
            <w:pPr>
              <w:tabs>
                <w:tab w:val="left" w:pos="1440"/>
              </w:tabs>
              <w:spacing w:line="340" w:lineRule="exact"/>
              <w:jc w:val="thaiDistribute"/>
              <w:rPr>
                <w:rFonts w:ascii="Arial" w:hAnsi="Arial" w:cs="Arial"/>
                <w:spacing w:val="-4"/>
                <w:sz w:val="20"/>
                <w:szCs w:val="20"/>
              </w:rPr>
            </w:pPr>
          </w:p>
        </w:tc>
        <w:tc>
          <w:tcPr>
            <w:tcW w:w="2610" w:type="dxa"/>
            <w:gridSpan w:val="2"/>
            <w:vAlign w:val="bottom"/>
          </w:tcPr>
          <w:p w14:paraId="504EE5D6" w14:textId="77777777" w:rsidR="00410214" w:rsidRPr="00C0166F" w:rsidRDefault="00410214" w:rsidP="00136EBA">
            <w:pPr>
              <w:pBdr>
                <w:bottom w:val="single" w:sz="6" w:space="1" w:color="auto"/>
              </w:pBdr>
              <w:spacing w:line="340" w:lineRule="exact"/>
              <w:jc w:val="center"/>
              <w:rPr>
                <w:rFonts w:ascii="Arial" w:hAnsi="Arial" w:cs="Arial"/>
                <w:sz w:val="20"/>
                <w:szCs w:val="20"/>
              </w:rPr>
            </w:pPr>
            <w:r w:rsidRPr="00C0166F">
              <w:rPr>
                <w:rFonts w:ascii="Arial" w:hAnsi="Arial" w:cs="Arial"/>
                <w:sz w:val="20"/>
                <w:szCs w:val="20"/>
              </w:rPr>
              <w:t xml:space="preserve">Consolidated </w:t>
            </w:r>
          </w:p>
          <w:p w14:paraId="7DD426D8" w14:textId="77777777" w:rsidR="00410214" w:rsidRPr="00C0166F" w:rsidRDefault="00410214" w:rsidP="00136EBA">
            <w:pPr>
              <w:pBdr>
                <w:bottom w:val="single" w:sz="6" w:space="1" w:color="auto"/>
              </w:pBdr>
              <w:spacing w:line="340" w:lineRule="exact"/>
              <w:jc w:val="center"/>
              <w:rPr>
                <w:rFonts w:ascii="Arial" w:hAnsi="Arial" w:cs="Arial"/>
                <w:sz w:val="20"/>
                <w:szCs w:val="20"/>
              </w:rPr>
            </w:pPr>
            <w:r w:rsidRPr="00C0166F">
              <w:rPr>
                <w:rFonts w:ascii="Arial" w:hAnsi="Arial" w:cs="Arial"/>
                <w:sz w:val="20"/>
                <w:szCs w:val="20"/>
              </w:rPr>
              <w:t>financial statements</w:t>
            </w:r>
          </w:p>
        </w:tc>
        <w:tc>
          <w:tcPr>
            <w:tcW w:w="2610" w:type="dxa"/>
            <w:gridSpan w:val="2"/>
            <w:vAlign w:val="bottom"/>
          </w:tcPr>
          <w:p w14:paraId="4EE32015" w14:textId="77777777" w:rsidR="00410214" w:rsidRPr="00C0166F" w:rsidRDefault="00410214" w:rsidP="00136EBA">
            <w:pPr>
              <w:pBdr>
                <w:bottom w:val="single" w:sz="6" w:space="1" w:color="auto"/>
              </w:pBdr>
              <w:spacing w:line="340" w:lineRule="exact"/>
              <w:jc w:val="center"/>
              <w:rPr>
                <w:rFonts w:ascii="Arial" w:hAnsi="Arial" w:cs="Arial"/>
                <w:sz w:val="20"/>
                <w:szCs w:val="20"/>
              </w:rPr>
            </w:pPr>
            <w:r w:rsidRPr="00C0166F">
              <w:rPr>
                <w:rFonts w:ascii="Arial" w:hAnsi="Arial" w:cs="Arial"/>
                <w:sz w:val="20"/>
                <w:szCs w:val="20"/>
              </w:rPr>
              <w:t xml:space="preserve">Separate </w:t>
            </w:r>
          </w:p>
          <w:p w14:paraId="7A52A9F4" w14:textId="77777777" w:rsidR="00410214" w:rsidRPr="00C0166F" w:rsidRDefault="00410214" w:rsidP="00136EBA">
            <w:pPr>
              <w:pBdr>
                <w:bottom w:val="single" w:sz="6" w:space="1" w:color="auto"/>
              </w:pBdr>
              <w:spacing w:line="340" w:lineRule="exact"/>
              <w:jc w:val="center"/>
              <w:rPr>
                <w:rFonts w:ascii="Arial" w:hAnsi="Arial" w:cs="Arial"/>
                <w:sz w:val="20"/>
                <w:szCs w:val="20"/>
              </w:rPr>
            </w:pPr>
            <w:r w:rsidRPr="00C0166F">
              <w:rPr>
                <w:rFonts w:ascii="Arial" w:hAnsi="Arial" w:cs="Arial"/>
                <w:sz w:val="20"/>
                <w:szCs w:val="20"/>
              </w:rPr>
              <w:t>financial statements</w:t>
            </w:r>
          </w:p>
        </w:tc>
      </w:tr>
      <w:tr w:rsidR="00410214" w:rsidRPr="007222F3" w14:paraId="1284DF8E" w14:textId="77777777" w:rsidTr="00707D8D">
        <w:tc>
          <w:tcPr>
            <w:tcW w:w="4140" w:type="dxa"/>
          </w:tcPr>
          <w:p w14:paraId="017942F0" w14:textId="77777777" w:rsidR="00410214" w:rsidRPr="00C0166F" w:rsidRDefault="00410214" w:rsidP="00136EBA">
            <w:pPr>
              <w:tabs>
                <w:tab w:val="left" w:pos="1440"/>
              </w:tabs>
              <w:spacing w:line="340" w:lineRule="exact"/>
              <w:jc w:val="thaiDistribute"/>
              <w:rPr>
                <w:rFonts w:ascii="Arial" w:hAnsi="Arial" w:cs="Arial"/>
                <w:spacing w:val="-4"/>
                <w:sz w:val="20"/>
                <w:szCs w:val="20"/>
              </w:rPr>
            </w:pPr>
          </w:p>
        </w:tc>
        <w:tc>
          <w:tcPr>
            <w:tcW w:w="1308" w:type="dxa"/>
          </w:tcPr>
          <w:p w14:paraId="2409B513" w14:textId="048AAC66" w:rsidR="00410214" w:rsidRPr="00C0166F" w:rsidRDefault="0068403A" w:rsidP="00136EBA">
            <w:pPr>
              <w:pBdr>
                <w:bottom w:val="single" w:sz="4" w:space="1" w:color="auto"/>
              </w:pBdr>
              <w:tabs>
                <w:tab w:val="left" w:pos="1440"/>
              </w:tabs>
              <w:spacing w:line="340" w:lineRule="exact"/>
              <w:jc w:val="center"/>
              <w:rPr>
                <w:rFonts w:ascii="Arial" w:hAnsi="Arial" w:cs="Arial"/>
                <w:sz w:val="20"/>
                <w:szCs w:val="20"/>
              </w:rPr>
            </w:pPr>
            <w:r>
              <w:rPr>
                <w:rFonts w:ascii="Arial" w:hAnsi="Arial" w:cs="Arial"/>
                <w:spacing w:val="-4"/>
                <w:sz w:val="20"/>
                <w:szCs w:val="20"/>
              </w:rPr>
              <w:t>2022</w:t>
            </w:r>
          </w:p>
        </w:tc>
        <w:tc>
          <w:tcPr>
            <w:tcW w:w="1302" w:type="dxa"/>
          </w:tcPr>
          <w:p w14:paraId="2374631C" w14:textId="2F0ABF9F" w:rsidR="00410214" w:rsidRPr="00C0166F" w:rsidRDefault="0068403A" w:rsidP="00136EBA">
            <w:pPr>
              <w:pBdr>
                <w:bottom w:val="single" w:sz="4" w:space="1" w:color="auto"/>
              </w:pBdr>
              <w:tabs>
                <w:tab w:val="left" w:pos="1440"/>
              </w:tabs>
              <w:spacing w:line="340" w:lineRule="exact"/>
              <w:ind w:left="-74"/>
              <w:jc w:val="center"/>
              <w:rPr>
                <w:rFonts w:ascii="Arial" w:hAnsi="Arial" w:cs="Arial"/>
                <w:sz w:val="20"/>
                <w:szCs w:val="20"/>
              </w:rPr>
            </w:pPr>
            <w:r>
              <w:rPr>
                <w:rFonts w:ascii="Arial" w:hAnsi="Arial" w:cs="Arial"/>
                <w:spacing w:val="-4"/>
                <w:sz w:val="20"/>
                <w:szCs w:val="20"/>
              </w:rPr>
              <w:t>2021</w:t>
            </w:r>
          </w:p>
        </w:tc>
        <w:tc>
          <w:tcPr>
            <w:tcW w:w="1350" w:type="dxa"/>
          </w:tcPr>
          <w:p w14:paraId="430AF9E8" w14:textId="6020DBA1" w:rsidR="00410214" w:rsidRPr="00C0166F" w:rsidRDefault="0068403A" w:rsidP="00136EBA">
            <w:pPr>
              <w:pBdr>
                <w:bottom w:val="single" w:sz="4" w:space="1" w:color="auto"/>
              </w:pBdr>
              <w:tabs>
                <w:tab w:val="left" w:pos="1440"/>
              </w:tabs>
              <w:spacing w:line="340" w:lineRule="exact"/>
              <w:ind w:left="-185"/>
              <w:jc w:val="center"/>
              <w:rPr>
                <w:rFonts w:ascii="Arial" w:hAnsi="Arial" w:cs="Arial"/>
                <w:sz w:val="20"/>
                <w:szCs w:val="20"/>
              </w:rPr>
            </w:pPr>
            <w:r>
              <w:rPr>
                <w:rFonts w:ascii="Arial" w:hAnsi="Arial" w:cs="Arial"/>
                <w:spacing w:val="-4"/>
                <w:sz w:val="20"/>
                <w:szCs w:val="20"/>
              </w:rPr>
              <w:t>2022</w:t>
            </w:r>
          </w:p>
        </w:tc>
        <w:tc>
          <w:tcPr>
            <w:tcW w:w="1260" w:type="dxa"/>
          </w:tcPr>
          <w:p w14:paraId="17221B7A" w14:textId="494FAD57" w:rsidR="00410214" w:rsidRPr="00C0166F" w:rsidRDefault="0068403A" w:rsidP="00136EBA">
            <w:pPr>
              <w:pBdr>
                <w:bottom w:val="single" w:sz="4" w:space="1" w:color="auto"/>
              </w:pBdr>
              <w:tabs>
                <w:tab w:val="left" w:pos="1440"/>
              </w:tabs>
              <w:spacing w:line="340" w:lineRule="exact"/>
              <w:ind w:left="-74"/>
              <w:jc w:val="center"/>
              <w:rPr>
                <w:rFonts w:ascii="Arial" w:hAnsi="Arial" w:cs="Arial"/>
                <w:sz w:val="20"/>
                <w:szCs w:val="20"/>
              </w:rPr>
            </w:pPr>
            <w:r>
              <w:rPr>
                <w:rFonts w:ascii="Arial" w:hAnsi="Arial" w:cs="Arial"/>
                <w:spacing w:val="-4"/>
                <w:sz w:val="20"/>
                <w:szCs w:val="20"/>
              </w:rPr>
              <w:t>2021</w:t>
            </w:r>
          </w:p>
        </w:tc>
      </w:tr>
      <w:tr w:rsidR="00410214" w:rsidRPr="00A41ADB" w14:paraId="790080F3" w14:textId="77777777" w:rsidTr="00707D8D">
        <w:tc>
          <w:tcPr>
            <w:tcW w:w="4140" w:type="dxa"/>
          </w:tcPr>
          <w:p w14:paraId="0E8101F6" w14:textId="77777777" w:rsidR="00410214" w:rsidRPr="00A41ADB" w:rsidRDefault="00410214" w:rsidP="00136EBA">
            <w:pPr>
              <w:tabs>
                <w:tab w:val="left" w:pos="1440"/>
              </w:tabs>
              <w:spacing w:line="340" w:lineRule="exact"/>
              <w:rPr>
                <w:rFonts w:ascii="Arial" w:hAnsi="Arial" w:cs="Arial"/>
                <w:spacing w:val="-4"/>
                <w:sz w:val="20"/>
                <w:szCs w:val="20"/>
              </w:rPr>
            </w:pPr>
          </w:p>
        </w:tc>
        <w:tc>
          <w:tcPr>
            <w:tcW w:w="1308" w:type="dxa"/>
            <w:vAlign w:val="bottom"/>
          </w:tcPr>
          <w:p w14:paraId="0634F6C3" w14:textId="77777777" w:rsidR="00410214" w:rsidRPr="00A41ADB" w:rsidRDefault="00410214" w:rsidP="00136EBA">
            <w:pPr>
              <w:spacing w:line="340" w:lineRule="exact"/>
              <w:jc w:val="center"/>
              <w:rPr>
                <w:rFonts w:ascii="Arial" w:hAnsi="Arial" w:cs="Arial"/>
                <w:spacing w:val="-4"/>
                <w:sz w:val="20"/>
                <w:szCs w:val="20"/>
              </w:rPr>
            </w:pPr>
          </w:p>
        </w:tc>
        <w:tc>
          <w:tcPr>
            <w:tcW w:w="1302" w:type="dxa"/>
            <w:vAlign w:val="bottom"/>
          </w:tcPr>
          <w:p w14:paraId="38EB59C0" w14:textId="77777777" w:rsidR="00410214" w:rsidRPr="00A41ADB" w:rsidRDefault="00410214" w:rsidP="00136EBA">
            <w:pPr>
              <w:spacing w:line="340" w:lineRule="exact"/>
              <w:jc w:val="center"/>
              <w:rPr>
                <w:rFonts w:ascii="Arial" w:hAnsi="Arial" w:cs="Arial"/>
                <w:spacing w:val="-4"/>
                <w:sz w:val="20"/>
                <w:szCs w:val="20"/>
              </w:rPr>
            </w:pPr>
          </w:p>
        </w:tc>
        <w:tc>
          <w:tcPr>
            <w:tcW w:w="1350" w:type="dxa"/>
            <w:vAlign w:val="bottom"/>
          </w:tcPr>
          <w:p w14:paraId="37DEFC75" w14:textId="77777777" w:rsidR="00410214" w:rsidRPr="00A41ADB" w:rsidRDefault="00410214" w:rsidP="00136EBA">
            <w:pPr>
              <w:spacing w:line="340" w:lineRule="exact"/>
              <w:ind w:left="72"/>
              <w:jc w:val="center"/>
              <w:rPr>
                <w:rFonts w:ascii="Arial" w:hAnsi="Arial" w:cs="Arial"/>
                <w:spacing w:val="-4"/>
                <w:sz w:val="20"/>
                <w:szCs w:val="20"/>
              </w:rPr>
            </w:pPr>
          </w:p>
        </w:tc>
        <w:tc>
          <w:tcPr>
            <w:tcW w:w="1260" w:type="dxa"/>
            <w:vAlign w:val="bottom"/>
          </w:tcPr>
          <w:p w14:paraId="0087E8F4" w14:textId="77777777" w:rsidR="00410214" w:rsidRPr="00A41ADB" w:rsidRDefault="00410214" w:rsidP="00136EBA">
            <w:pPr>
              <w:spacing w:line="340" w:lineRule="exact"/>
              <w:jc w:val="center"/>
              <w:rPr>
                <w:rFonts w:ascii="Arial" w:hAnsi="Arial" w:cs="Arial"/>
                <w:spacing w:val="-4"/>
                <w:sz w:val="20"/>
                <w:szCs w:val="20"/>
              </w:rPr>
            </w:pPr>
          </w:p>
        </w:tc>
      </w:tr>
      <w:tr w:rsidR="00E6518D" w:rsidRPr="00A41ADB" w14:paraId="029DA65C" w14:textId="77777777" w:rsidTr="00707D8D">
        <w:tc>
          <w:tcPr>
            <w:tcW w:w="4140" w:type="dxa"/>
          </w:tcPr>
          <w:p w14:paraId="235FDFD8" w14:textId="2FD16E0B" w:rsidR="00E6518D" w:rsidRPr="00A41ADB" w:rsidRDefault="00E6518D" w:rsidP="00E6518D">
            <w:pPr>
              <w:tabs>
                <w:tab w:val="left" w:pos="1440"/>
              </w:tabs>
              <w:spacing w:line="340" w:lineRule="exact"/>
              <w:ind w:left="222" w:hanging="222"/>
              <w:rPr>
                <w:rFonts w:ascii="Arial" w:hAnsi="Arial" w:cs="Arial"/>
                <w:sz w:val="20"/>
                <w:szCs w:val="20"/>
              </w:rPr>
            </w:pPr>
            <w:r w:rsidRPr="00A41ADB">
              <w:rPr>
                <w:rFonts w:ascii="Arial" w:hAnsi="Arial" w:cs="Arial"/>
                <w:sz w:val="20"/>
                <w:szCs w:val="20"/>
              </w:rPr>
              <w:t>Accounting profit before tax</w:t>
            </w:r>
          </w:p>
        </w:tc>
        <w:tc>
          <w:tcPr>
            <w:tcW w:w="1308" w:type="dxa"/>
            <w:vAlign w:val="bottom"/>
          </w:tcPr>
          <w:p w14:paraId="301B2056" w14:textId="42D11142" w:rsidR="00E6518D" w:rsidRPr="00A41ADB" w:rsidRDefault="00426FC8" w:rsidP="00E6518D">
            <w:pPr>
              <w:pBdr>
                <w:bottom w:val="double" w:sz="4"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1,341</w:t>
            </w:r>
          </w:p>
        </w:tc>
        <w:tc>
          <w:tcPr>
            <w:tcW w:w="1302" w:type="dxa"/>
            <w:vAlign w:val="bottom"/>
          </w:tcPr>
          <w:p w14:paraId="1BB445EE" w14:textId="62F76E0D" w:rsidR="00E6518D" w:rsidRPr="00A41ADB" w:rsidRDefault="00E6518D" w:rsidP="00E6518D">
            <w:pPr>
              <w:pBdr>
                <w:bottom w:val="double" w:sz="4" w:space="1" w:color="auto"/>
              </w:pBdr>
              <w:tabs>
                <w:tab w:val="decimal" w:pos="930"/>
              </w:tabs>
              <w:spacing w:line="340" w:lineRule="exact"/>
              <w:ind w:left="-18"/>
              <w:jc w:val="thaiDistribute"/>
              <w:rPr>
                <w:rFonts w:ascii="Arial" w:hAnsi="Arial" w:cs="Arial"/>
                <w:spacing w:val="-4"/>
                <w:sz w:val="20"/>
                <w:szCs w:val="20"/>
              </w:rPr>
            </w:pPr>
            <w:r w:rsidRPr="00A41ADB">
              <w:rPr>
                <w:rFonts w:ascii="Arial" w:hAnsi="Arial" w:cs="Arial"/>
                <w:spacing w:val="-4"/>
                <w:sz w:val="20"/>
                <w:szCs w:val="20"/>
              </w:rPr>
              <w:t>129,410</w:t>
            </w:r>
          </w:p>
        </w:tc>
        <w:tc>
          <w:tcPr>
            <w:tcW w:w="1350" w:type="dxa"/>
            <w:vAlign w:val="bottom"/>
          </w:tcPr>
          <w:p w14:paraId="6DEB8843" w14:textId="6997BDB5" w:rsidR="00E6518D" w:rsidRPr="00A41ADB" w:rsidRDefault="00426FC8" w:rsidP="00E6518D">
            <w:pPr>
              <w:pBdr>
                <w:bottom w:val="double" w:sz="4"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33,839</w:t>
            </w:r>
          </w:p>
        </w:tc>
        <w:tc>
          <w:tcPr>
            <w:tcW w:w="1260" w:type="dxa"/>
            <w:vAlign w:val="bottom"/>
          </w:tcPr>
          <w:p w14:paraId="7FD75325" w14:textId="18DF8AD8" w:rsidR="00E6518D" w:rsidRPr="00A41ADB" w:rsidRDefault="00E6518D" w:rsidP="00707D8D">
            <w:pPr>
              <w:pBdr>
                <w:bottom w:val="double" w:sz="4" w:space="1" w:color="auto"/>
              </w:pBdr>
              <w:tabs>
                <w:tab w:val="decimal" w:pos="875"/>
              </w:tabs>
              <w:spacing w:line="340" w:lineRule="exact"/>
              <w:ind w:left="-18"/>
              <w:jc w:val="thaiDistribute"/>
              <w:rPr>
                <w:rFonts w:ascii="Arial" w:hAnsi="Arial" w:cs="Arial"/>
                <w:spacing w:val="-4"/>
                <w:sz w:val="20"/>
                <w:szCs w:val="20"/>
              </w:rPr>
            </w:pPr>
            <w:r w:rsidRPr="00A41ADB">
              <w:rPr>
                <w:rFonts w:ascii="Arial" w:hAnsi="Arial" w:cs="Arial"/>
                <w:spacing w:val="-4"/>
                <w:sz w:val="20"/>
                <w:szCs w:val="20"/>
              </w:rPr>
              <w:t>57,797</w:t>
            </w:r>
          </w:p>
        </w:tc>
      </w:tr>
      <w:tr w:rsidR="00E6518D" w:rsidRPr="00A41ADB" w14:paraId="41043263" w14:textId="77777777" w:rsidTr="00707D8D">
        <w:tc>
          <w:tcPr>
            <w:tcW w:w="4140" w:type="dxa"/>
          </w:tcPr>
          <w:p w14:paraId="7503CAE5" w14:textId="77777777" w:rsidR="00E6518D" w:rsidRPr="00A41ADB" w:rsidRDefault="00E6518D" w:rsidP="00E6518D">
            <w:pPr>
              <w:tabs>
                <w:tab w:val="left" w:pos="1440"/>
              </w:tabs>
              <w:spacing w:line="340" w:lineRule="exact"/>
              <w:ind w:left="222" w:hanging="222"/>
              <w:rPr>
                <w:rFonts w:ascii="Arial" w:hAnsi="Arial" w:cs="Arial"/>
                <w:sz w:val="20"/>
                <w:szCs w:val="20"/>
              </w:rPr>
            </w:pPr>
          </w:p>
        </w:tc>
        <w:tc>
          <w:tcPr>
            <w:tcW w:w="1308" w:type="dxa"/>
            <w:vAlign w:val="bottom"/>
          </w:tcPr>
          <w:p w14:paraId="2D8BAB3B" w14:textId="77777777" w:rsidR="00E6518D" w:rsidRPr="00A41ADB" w:rsidRDefault="00E6518D" w:rsidP="00E6518D">
            <w:pPr>
              <w:tabs>
                <w:tab w:val="decimal" w:pos="792"/>
              </w:tabs>
              <w:spacing w:line="340" w:lineRule="exact"/>
              <w:ind w:left="-18"/>
              <w:jc w:val="thaiDistribute"/>
              <w:rPr>
                <w:rFonts w:ascii="Arial" w:hAnsi="Arial" w:cs="Arial"/>
                <w:spacing w:val="-4"/>
                <w:sz w:val="20"/>
                <w:szCs w:val="20"/>
              </w:rPr>
            </w:pPr>
          </w:p>
        </w:tc>
        <w:tc>
          <w:tcPr>
            <w:tcW w:w="1302" w:type="dxa"/>
            <w:vAlign w:val="bottom"/>
          </w:tcPr>
          <w:p w14:paraId="6234C089" w14:textId="77777777" w:rsidR="00E6518D" w:rsidRPr="00A41ADB" w:rsidRDefault="00E6518D" w:rsidP="00E6518D">
            <w:pPr>
              <w:tabs>
                <w:tab w:val="decimal" w:pos="792"/>
              </w:tabs>
              <w:spacing w:line="340" w:lineRule="exact"/>
              <w:ind w:left="-18"/>
              <w:jc w:val="thaiDistribute"/>
              <w:rPr>
                <w:rFonts w:ascii="Arial" w:hAnsi="Arial" w:cs="Arial"/>
                <w:spacing w:val="-4"/>
                <w:sz w:val="20"/>
                <w:szCs w:val="20"/>
              </w:rPr>
            </w:pPr>
          </w:p>
        </w:tc>
        <w:tc>
          <w:tcPr>
            <w:tcW w:w="1350" w:type="dxa"/>
            <w:vAlign w:val="bottom"/>
          </w:tcPr>
          <w:p w14:paraId="1CCB3A43" w14:textId="77777777" w:rsidR="00E6518D" w:rsidRPr="00A41ADB" w:rsidRDefault="00E6518D" w:rsidP="00E6518D">
            <w:pPr>
              <w:tabs>
                <w:tab w:val="decimal" w:pos="792"/>
              </w:tabs>
              <w:spacing w:line="340" w:lineRule="exact"/>
              <w:ind w:left="-18"/>
              <w:jc w:val="thaiDistribute"/>
              <w:rPr>
                <w:rFonts w:ascii="Arial" w:hAnsi="Arial" w:cs="Arial"/>
                <w:spacing w:val="-4"/>
                <w:sz w:val="20"/>
                <w:szCs w:val="20"/>
              </w:rPr>
            </w:pPr>
          </w:p>
        </w:tc>
        <w:tc>
          <w:tcPr>
            <w:tcW w:w="1260" w:type="dxa"/>
            <w:vAlign w:val="bottom"/>
          </w:tcPr>
          <w:p w14:paraId="3B86E4CC" w14:textId="77777777" w:rsidR="00E6518D" w:rsidRPr="00A41ADB" w:rsidRDefault="00E6518D" w:rsidP="00E6518D">
            <w:pPr>
              <w:tabs>
                <w:tab w:val="decimal" w:pos="792"/>
              </w:tabs>
              <w:spacing w:line="340" w:lineRule="exact"/>
              <w:ind w:left="-18"/>
              <w:jc w:val="thaiDistribute"/>
              <w:rPr>
                <w:rFonts w:ascii="Arial" w:hAnsi="Arial" w:cs="Arial"/>
                <w:spacing w:val="-4"/>
                <w:sz w:val="20"/>
                <w:szCs w:val="20"/>
              </w:rPr>
            </w:pPr>
          </w:p>
        </w:tc>
      </w:tr>
      <w:tr w:rsidR="00E6518D" w:rsidRPr="00A41ADB" w14:paraId="54385351" w14:textId="77777777" w:rsidTr="00707D8D">
        <w:tc>
          <w:tcPr>
            <w:tcW w:w="4140" w:type="dxa"/>
          </w:tcPr>
          <w:p w14:paraId="590DD65B" w14:textId="77777777" w:rsidR="00E6518D" w:rsidRPr="00A41ADB" w:rsidRDefault="00E6518D" w:rsidP="00E6518D">
            <w:pPr>
              <w:tabs>
                <w:tab w:val="left" w:pos="567"/>
                <w:tab w:val="left" w:pos="1134"/>
                <w:tab w:val="left" w:pos="1701"/>
              </w:tabs>
              <w:spacing w:line="340" w:lineRule="exact"/>
              <w:ind w:left="222" w:hanging="222"/>
              <w:rPr>
                <w:rFonts w:ascii="Arial" w:hAnsi="Arial" w:cs="Arial"/>
                <w:sz w:val="20"/>
                <w:szCs w:val="20"/>
                <w:cs/>
              </w:rPr>
            </w:pPr>
            <w:r w:rsidRPr="00A41ADB">
              <w:rPr>
                <w:rFonts w:ascii="Arial" w:hAnsi="Arial" w:cs="Arial"/>
                <w:sz w:val="20"/>
                <w:szCs w:val="20"/>
              </w:rPr>
              <w:t>Applicable tax rate</w:t>
            </w:r>
          </w:p>
        </w:tc>
        <w:tc>
          <w:tcPr>
            <w:tcW w:w="1308" w:type="dxa"/>
            <w:vAlign w:val="bottom"/>
          </w:tcPr>
          <w:p w14:paraId="02E54B76" w14:textId="5A70A5B3" w:rsidR="00E6518D" w:rsidRPr="00A41ADB" w:rsidRDefault="00426FC8" w:rsidP="00E6518D">
            <w:pPr>
              <w:tabs>
                <w:tab w:val="decimal" w:pos="792"/>
              </w:tabs>
              <w:spacing w:line="340" w:lineRule="exact"/>
              <w:ind w:left="-18"/>
              <w:jc w:val="thaiDistribute"/>
              <w:rPr>
                <w:rFonts w:ascii="Arial" w:hAnsi="Arial" w:cs="Arial"/>
                <w:spacing w:val="-4"/>
                <w:sz w:val="20"/>
                <w:szCs w:val="20"/>
              </w:rPr>
            </w:pPr>
            <w:r w:rsidRPr="00A41ADB">
              <w:rPr>
                <w:rFonts w:ascii="Arial" w:hAnsi="Arial" w:cs="Arial"/>
                <w:spacing w:val="-4"/>
                <w:sz w:val="20"/>
                <w:szCs w:val="20"/>
              </w:rPr>
              <w:t xml:space="preserve">8.84% - </w:t>
            </w:r>
            <w:r>
              <w:rPr>
                <w:rFonts w:ascii="Arial" w:hAnsi="Arial" w:cs="Arial"/>
                <w:spacing w:val="-4"/>
                <w:sz w:val="20"/>
                <w:szCs w:val="20"/>
              </w:rPr>
              <w:t>21</w:t>
            </w:r>
            <w:r w:rsidRPr="00A41ADB">
              <w:rPr>
                <w:rFonts w:ascii="Arial" w:hAnsi="Arial" w:cs="Arial"/>
                <w:spacing w:val="-4"/>
                <w:sz w:val="20"/>
                <w:szCs w:val="20"/>
              </w:rPr>
              <w:t>%</w:t>
            </w:r>
          </w:p>
        </w:tc>
        <w:tc>
          <w:tcPr>
            <w:tcW w:w="1302" w:type="dxa"/>
            <w:vAlign w:val="bottom"/>
          </w:tcPr>
          <w:p w14:paraId="318C9EA6" w14:textId="30E344D7" w:rsidR="00E6518D" w:rsidRPr="00A41ADB" w:rsidRDefault="00E6518D" w:rsidP="00E6518D">
            <w:pPr>
              <w:tabs>
                <w:tab w:val="decimal" w:pos="792"/>
              </w:tabs>
              <w:spacing w:line="340" w:lineRule="exact"/>
              <w:ind w:left="-18"/>
              <w:jc w:val="thaiDistribute"/>
              <w:rPr>
                <w:rFonts w:ascii="Arial" w:hAnsi="Arial" w:cs="Arial"/>
                <w:spacing w:val="-4"/>
                <w:sz w:val="20"/>
                <w:szCs w:val="20"/>
              </w:rPr>
            </w:pPr>
            <w:r w:rsidRPr="00A41ADB">
              <w:rPr>
                <w:rFonts w:ascii="Arial" w:hAnsi="Arial" w:cs="Arial"/>
                <w:spacing w:val="-4"/>
                <w:sz w:val="20"/>
                <w:szCs w:val="20"/>
              </w:rPr>
              <w:t xml:space="preserve">8.84% - </w:t>
            </w:r>
            <w:r>
              <w:rPr>
                <w:rFonts w:ascii="Arial" w:hAnsi="Arial" w:cs="Arial"/>
                <w:spacing w:val="-4"/>
                <w:sz w:val="20"/>
                <w:szCs w:val="20"/>
              </w:rPr>
              <w:t>21</w:t>
            </w:r>
            <w:r w:rsidRPr="00A41ADB">
              <w:rPr>
                <w:rFonts w:ascii="Arial" w:hAnsi="Arial" w:cs="Arial"/>
                <w:spacing w:val="-4"/>
                <w:sz w:val="20"/>
                <w:szCs w:val="20"/>
              </w:rPr>
              <w:t>%</w:t>
            </w:r>
          </w:p>
        </w:tc>
        <w:tc>
          <w:tcPr>
            <w:tcW w:w="1350" w:type="dxa"/>
            <w:vAlign w:val="bottom"/>
          </w:tcPr>
          <w:p w14:paraId="7AAF034C" w14:textId="6ABF046D" w:rsidR="00E6518D" w:rsidRPr="00A41ADB" w:rsidRDefault="00426FC8" w:rsidP="00E6518D">
            <w:pPr>
              <w:tabs>
                <w:tab w:val="decimal" w:pos="792"/>
              </w:tabs>
              <w:spacing w:line="340" w:lineRule="exact"/>
              <w:ind w:left="-18"/>
              <w:jc w:val="thaiDistribute"/>
              <w:rPr>
                <w:rFonts w:ascii="Arial" w:hAnsi="Arial" w:cs="Arial"/>
                <w:spacing w:val="-4"/>
                <w:sz w:val="20"/>
                <w:szCs w:val="20"/>
              </w:rPr>
            </w:pPr>
            <w:r w:rsidRPr="00A41ADB">
              <w:rPr>
                <w:rFonts w:ascii="Arial" w:hAnsi="Arial" w:cs="Arial"/>
                <w:spacing w:val="-4"/>
                <w:sz w:val="20"/>
                <w:szCs w:val="20"/>
              </w:rPr>
              <w:t>20%</w:t>
            </w:r>
          </w:p>
        </w:tc>
        <w:tc>
          <w:tcPr>
            <w:tcW w:w="1260" w:type="dxa"/>
            <w:vAlign w:val="bottom"/>
          </w:tcPr>
          <w:p w14:paraId="271E65E9" w14:textId="04681835" w:rsidR="00E6518D" w:rsidRPr="00A41ADB" w:rsidRDefault="00E6518D" w:rsidP="00E6518D">
            <w:pPr>
              <w:tabs>
                <w:tab w:val="decimal" w:pos="792"/>
              </w:tabs>
              <w:spacing w:line="340" w:lineRule="exact"/>
              <w:ind w:left="-18"/>
              <w:jc w:val="thaiDistribute"/>
              <w:rPr>
                <w:rFonts w:ascii="Arial" w:hAnsi="Arial" w:cs="Arial"/>
                <w:spacing w:val="-4"/>
                <w:sz w:val="20"/>
                <w:szCs w:val="20"/>
              </w:rPr>
            </w:pPr>
            <w:r w:rsidRPr="00A41ADB">
              <w:rPr>
                <w:rFonts w:ascii="Arial" w:hAnsi="Arial" w:cs="Arial"/>
                <w:spacing w:val="-4"/>
                <w:sz w:val="20"/>
                <w:szCs w:val="20"/>
              </w:rPr>
              <w:t>20%</w:t>
            </w:r>
          </w:p>
        </w:tc>
      </w:tr>
      <w:tr w:rsidR="00E6518D" w:rsidRPr="00A41ADB" w14:paraId="14E70FA5" w14:textId="77777777" w:rsidTr="00707D8D">
        <w:tc>
          <w:tcPr>
            <w:tcW w:w="4140" w:type="dxa"/>
          </w:tcPr>
          <w:p w14:paraId="7C238FFF" w14:textId="507AB53A" w:rsidR="00E6518D" w:rsidRDefault="00E6518D" w:rsidP="00E6518D">
            <w:pPr>
              <w:tabs>
                <w:tab w:val="left" w:pos="1440"/>
              </w:tabs>
              <w:spacing w:line="340" w:lineRule="exact"/>
              <w:ind w:left="222" w:hanging="222"/>
              <w:rPr>
                <w:rFonts w:ascii="Arial" w:hAnsi="Arial" w:cs="Arial"/>
                <w:color w:val="000000"/>
                <w:sz w:val="20"/>
                <w:szCs w:val="20"/>
              </w:rPr>
            </w:pPr>
            <w:r w:rsidRPr="00A41ADB">
              <w:rPr>
                <w:rFonts w:ascii="Arial" w:hAnsi="Arial" w:cs="Arial"/>
                <w:color w:val="000000"/>
                <w:sz w:val="20"/>
                <w:szCs w:val="20"/>
              </w:rPr>
              <w:t xml:space="preserve">Accounting profit before tax </w:t>
            </w:r>
          </w:p>
          <w:p w14:paraId="4AFCB917" w14:textId="11943CF9" w:rsidR="00E6518D" w:rsidRPr="00A41ADB" w:rsidRDefault="00E6518D" w:rsidP="00E6518D">
            <w:pPr>
              <w:tabs>
                <w:tab w:val="left" w:pos="1440"/>
              </w:tabs>
              <w:spacing w:line="340" w:lineRule="exact"/>
              <w:ind w:left="222" w:hanging="222"/>
              <w:rPr>
                <w:rFonts w:ascii="Arial" w:hAnsi="Arial" w:cs="Arial"/>
                <w:color w:val="000000"/>
                <w:sz w:val="20"/>
                <w:szCs w:val="20"/>
              </w:rPr>
            </w:pPr>
            <w:r>
              <w:rPr>
                <w:rFonts w:ascii="Arial" w:hAnsi="Arial" w:cs="Arial"/>
                <w:color w:val="000000"/>
                <w:sz w:val="20"/>
                <w:szCs w:val="20"/>
              </w:rPr>
              <w:t xml:space="preserve">  </w:t>
            </w:r>
            <w:r w:rsidRPr="00A41ADB">
              <w:rPr>
                <w:rFonts w:ascii="Arial" w:hAnsi="Arial" w:cs="Arial"/>
                <w:color w:val="000000"/>
                <w:sz w:val="20"/>
                <w:szCs w:val="20"/>
              </w:rPr>
              <w:t>multiplied b</w:t>
            </w:r>
            <w:r>
              <w:rPr>
                <w:rFonts w:ascii="Arial" w:hAnsi="Arial" w:cs="Arial"/>
                <w:color w:val="000000"/>
                <w:sz w:val="20"/>
                <w:szCs w:val="20"/>
              </w:rPr>
              <w:t xml:space="preserve">y </w:t>
            </w:r>
            <w:r w:rsidRPr="00A41ADB">
              <w:rPr>
                <w:rFonts w:ascii="Arial" w:hAnsi="Arial" w:cs="Arial"/>
                <w:sz w:val="20"/>
                <w:szCs w:val="20"/>
              </w:rPr>
              <w:t>income tax rate</w:t>
            </w:r>
          </w:p>
        </w:tc>
        <w:tc>
          <w:tcPr>
            <w:tcW w:w="1308" w:type="dxa"/>
            <w:vAlign w:val="bottom"/>
          </w:tcPr>
          <w:p w14:paraId="5C558A8F" w14:textId="1F03F7BC" w:rsidR="00E6518D" w:rsidRPr="00A41ADB" w:rsidRDefault="00B55B95" w:rsidP="00E6518D">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7,994</w:t>
            </w:r>
          </w:p>
        </w:tc>
        <w:tc>
          <w:tcPr>
            <w:tcW w:w="1302" w:type="dxa"/>
            <w:vAlign w:val="bottom"/>
          </w:tcPr>
          <w:p w14:paraId="58B17CAB" w14:textId="12C06655" w:rsidR="00E6518D" w:rsidRPr="00A41ADB" w:rsidRDefault="00E6518D" w:rsidP="00E6518D">
            <w:pPr>
              <w:tabs>
                <w:tab w:val="decimal" w:pos="930"/>
              </w:tabs>
              <w:spacing w:line="340" w:lineRule="exact"/>
              <w:ind w:left="-18"/>
              <w:jc w:val="thaiDistribute"/>
              <w:rPr>
                <w:rFonts w:ascii="Arial" w:hAnsi="Arial" w:cs="Arial"/>
                <w:spacing w:val="-4"/>
                <w:sz w:val="20"/>
                <w:szCs w:val="20"/>
              </w:rPr>
            </w:pPr>
            <w:r w:rsidRPr="00A41ADB">
              <w:rPr>
                <w:rFonts w:ascii="Arial" w:hAnsi="Arial" w:cs="Arial"/>
                <w:spacing w:val="-4"/>
                <w:sz w:val="20"/>
                <w:szCs w:val="20"/>
              </w:rPr>
              <w:t>25,177</w:t>
            </w:r>
          </w:p>
        </w:tc>
        <w:tc>
          <w:tcPr>
            <w:tcW w:w="1350" w:type="dxa"/>
            <w:vAlign w:val="bottom"/>
          </w:tcPr>
          <w:p w14:paraId="2C089B77" w14:textId="6468ABB9" w:rsidR="00E6518D" w:rsidRPr="00A41ADB" w:rsidRDefault="00B55B95" w:rsidP="00E6518D">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6,768</w:t>
            </w:r>
          </w:p>
        </w:tc>
        <w:tc>
          <w:tcPr>
            <w:tcW w:w="1260" w:type="dxa"/>
            <w:vAlign w:val="bottom"/>
          </w:tcPr>
          <w:p w14:paraId="6140FAEC" w14:textId="38CF6AFA" w:rsidR="00E6518D" w:rsidRPr="00A41ADB" w:rsidRDefault="00E6518D" w:rsidP="00707D8D">
            <w:pPr>
              <w:tabs>
                <w:tab w:val="decimal" w:pos="875"/>
              </w:tabs>
              <w:spacing w:line="340" w:lineRule="exact"/>
              <w:ind w:left="-18"/>
              <w:jc w:val="thaiDistribute"/>
              <w:rPr>
                <w:rFonts w:ascii="Arial" w:hAnsi="Arial" w:cs="Arial"/>
                <w:spacing w:val="-4"/>
                <w:sz w:val="20"/>
                <w:szCs w:val="20"/>
              </w:rPr>
            </w:pPr>
            <w:r w:rsidRPr="00A41ADB">
              <w:rPr>
                <w:rFonts w:ascii="Arial" w:hAnsi="Arial" w:cs="Arial"/>
                <w:spacing w:val="-4"/>
                <w:sz w:val="20"/>
                <w:szCs w:val="20"/>
              </w:rPr>
              <w:t>11,559</w:t>
            </w:r>
          </w:p>
        </w:tc>
      </w:tr>
      <w:tr w:rsidR="00E6518D" w:rsidRPr="00A41ADB" w14:paraId="03B2D486" w14:textId="77777777" w:rsidTr="00707D8D">
        <w:tc>
          <w:tcPr>
            <w:tcW w:w="4140" w:type="dxa"/>
          </w:tcPr>
          <w:p w14:paraId="7F4FF398" w14:textId="77777777" w:rsidR="00E6518D" w:rsidRPr="00A41ADB" w:rsidRDefault="00E6518D" w:rsidP="00E6518D">
            <w:pPr>
              <w:tabs>
                <w:tab w:val="left" w:pos="1440"/>
              </w:tabs>
              <w:spacing w:line="340" w:lineRule="exact"/>
              <w:ind w:left="222" w:hanging="222"/>
              <w:rPr>
                <w:rFonts w:ascii="Arial" w:hAnsi="Arial" w:cs="Arial"/>
                <w:sz w:val="20"/>
                <w:szCs w:val="20"/>
              </w:rPr>
            </w:pPr>
            <w:r w:rsidRPr="00A41ADB">
              <w:rPr>
                <w:rFonts w:ascii="Arial" w:hAnsi="Arial" w:cs="Arial"/>
                <w:color w:val="000000"/>
                <w:sz w:val="20"/>
                <w:szCs w:val="20"/>
              </w:rPr>
              <w:t>Effects of:</w:t>
            </w:r>
          </w:p>
        </w:tc>
        <w:tc>
          <w:tcPr>
            <w:tcW w:w="1308" w:type="dxa"/>
            <w:vAlign w:val="bottom"/>
          </w:tcPr>
          <w:p w14:paraId="39411970" w14:textId="77777777" w:rsidR="00E6518D" w:rsidRPr="00A41ADB" w:rsidRDefault="00E6518D" w:rsidP="00E6518D">
            <w:pPr>
              <w:tabs>
                <w:tab w:val="decimal" w:pos="930"/>
              </w:tabs>
              <w:spacing w:line="340" w:lineRule="exact"/>
              <w:ind w:left="-18"/>
              <w:jc w:val="thaiDistribute"/>
              <w:rPr>
                <w:rFonts w:ascii="Arial" w:hAnsi="Arial" w:cs="Arial"/>
                <w:spacing w:val="-4"/>
                <w:sz w:val="20"/>
                <w:szCs w:val="20"/>
              </w:rPr>
            </w:pPr>
          </w:p>
        </w:tc>
        <w:tc>
          <w:tcPr>
            <w:tcW w:w="1302" w:type="dxa"/>
            <w:vAlign w:val="bottom"/>
          </w:tcPr>
          <w:p w14:paraId="1179A40C" w14:textId="77777777" w:rsidR="00E6518D" w:rsidRPr="00A41ADB" w:rsidRDefault="00E6518D" w:rsidP="00E6518D">
            <w:pPr>
              <w:tabs>
                <w:tab w:val="decimal" w:pos="930"/>
              </w:tabs>
              <w:spacing w:line="340" w:lineRule="exact"/>
              <w:ind w:left="-18" w:right="62"/>
              <w:jc w:val="thaiDistribute"/>
              <w:rPr>
                <w:rFonts w:ascii="Arial" w:hAnsi="Arial" w:cs="Arial"/>
                <w:spacing w:val="-4"/>
                <w:sz w:val="20"/>
                <w:szCs w:val="20"/>
              </w:rPr>
            </w:pPr>
          </w:p>
        </w:tc>
        <w:tc>
          <w:tcPr>
            <w:tcW w:w="1350" w:type="dxa"/>
            <w:vAlign w:val="bottom"/>
          </w:tcPr>
          <w:p w14:paraId="02972958" w14:textId="77777777" w:rsidR="00E6518D" w:rsidRPr="00A41ADB" w:rsidRDefault="00E6518D" w:rsidP="00E6518D">
            <w:pPr>
              <w:tabs>
                <w:tab w:val="decimal" w:pos="930"/>
              </w:tabs>
              <w:spacing w:line="340" w:lineRule="exact"/>
              <w:ind w:left="-18" w:right="62"/>
              <w:jc w:val="thaiDistribute"/>
              <w:rPr>
                <w:rFonts w:ascii="Arial" w:hAnsi="Arial" w:cs="Arial"/>
                <w:spacing w:val="-4"/>
                <w:sz w:val="20"/>
                <w:szCs w:val="20"/>
              </w:rPr>
            </w:pPr>
          </w:p>
        </w:tc>
        <w:tc>
          <w:tcPr>
            <w:tcW w:w="1260" w:type="dxa"/>
            <w:vAlign w:val="bottom"/>
          </w:tcPr>
          <w:p w14:paraId="7C19C54B" w14:textId="77777777" w:rsidR="00E6518D" w:rsidRPr="00A41ADB" w:rsidRDefault="00E6518D" w:rsidP="00E6518D">
            <w:pPr>
              <w:tabs>
                <w:tab w:val="decimal" w:pos="792"/>
              </w:tabs>
              <w:spacing w:line="340" w:lineRule="exact"/>
              <w:ind w:right="62"/>
              <w:jc w:val="thaiDistribute"/>
              <w:rPr>
                <w:rFonts w:ascii="Arial" w:hAnsi="Arial" w:cs="Arial"/>
                <w:spacing w:val="-4"/>
                <w:sz w:val="20"/>
                <w:szCs w:val="20"/>
              </w:rPr>
            </w:pPr>
          </w:p>
        </w:tc>
      </w:tr>
      <w:tr w:rsidR="00523039" w:rsidRPr="007222F3" w14:paraId="373DF79E" w14:textId="77777777" w:rsidTr="00707D8D">
        <w:tc>
          <w:tcPr>
            <w:tcW w:w="4140" w:type="dxa"/>
          </w:tcPr>
          <w:p w14:paraId="7E8FD00C" w14:textId="77777777" w:rsidR="00523039" w:rsidRPr="00C0166F" w:rsidRDefault="00523039" w:rsidP="00523039">
            <w:pPr>
              <w:tabs>
                <w:tab w:val="left" w:pos="1440"/>
              </w:tabs>
              <w:spacing w:line="340" w:lineRule="exact"/>
              <w:ind w:left="372" w:hanging="240"/>
              <w:rPr>
                <w:rFonts w:ascii="Arial" w:hAnsi="Arial" w:cs="Arial"/>
                <w:sz w:val="20"/>
                <w:szCs w:val="20"/>
              </w:rPr>
            </w:pPr>
            <w:r w:rsidRPr="00C0166F">
              <w:rPr>
                <w:rFonts w:ascii="Arial" w:hAnsi="Arial" w:cs="Arial"/>
                <w:sz w:val="20"/>
                <w:szCs w:val="20"/>
              </w:rPr>
              <w:t>Non-deductible expenses</w:t>
            </w:r>
          </w:p>
        </w:tc>
        <w:tc>
          <w:tcPr>
            <w:tcW w:w="1308" w:type="dxa"/>
            <w:vAlign w:val="bottom"/>
          </w:tcPr>
          <w:p w14:paraId="6E2D657A" w14:textId="23D835C5" w:rsidR="00523039" w:rsidRPr="00164990" w:rsidRDefault="00E12912" w:rsidP="00523039">
            <w:pPr>
              <w:tabs>
                <w:tab w:val="decimal" w:pos="930"/>
              </w:tabs>
              <w:spacing w:line="340" w:lineRule="exact"/>
              <w:ind w:lef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58242" behindDoc="0" locked="0" layoutInCell="1" allowOverlap="1" wp14:anchorId="7B1DE1C8" wp14:editId="17139F7C">
                      <wp:simplePos x="0" y="0"/>
                      <wp:positionH relativeFrom="column">
                        <wp:posOffset>-9525</wp:posOffset>
                      </wp:positionH>
                      <wp:positionV relativeFrom="paragraph">
                        <wp:posOffset>18415</wp:posOffset>
                      </wp:positionV>
                      <wp:extent cx="714375" cy="104775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714375" cy="10477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C9371" w14:textId="4AD01A98" w:rsidR="00523039" w:rsidRDefault="00523039" w:rsidP="0095596C">
                                  <w:pPr>
                                    <w:jc w:val="center"/>
                                  </w:pPr>
                                  <w:r>
                                    <w:t>375</w:t>
                                  </w:r>
                                  <w: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1DE1C8" id="Rectangle 6" o:spid="_x0000_s1026" style="position:absolute;left:0;text-align:left;margin-left:-.75pt;margin-top:1.45pt;width:56.25pt;height:8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" filled="f" strokecolor="black [3213]" strokeweight="1pt">
                      <v:textbox>
                        <w:txbxContent>
                          <w:p w14:paraId="3E1C9371" w14:textId="4AD01A98" w:rsidR="00523039" w:rsidRDefault="00523039" w:rsidP="0095596C">
                            <w:pPr>
                              <w:jc w:val="center"/>
                            </w:pPr>
                            <w:r>
                              <w:t>375</w:t>
                            </w:r>
                            <w:r>
                              <w:tab/>
                            </w:r>
                          </w:p>
                        </w:txbxContent>
                      </v:textbox>
                    </v:rect>
                  </w:pict>
                </mc:Fallback>
              </mc:AlternateContent>
            </w:r>
            <w:r>
              <w:rPr>
                <w:rFonts w:ascii="Arial" w:hAnsi="Arial" w:cs="Arial"/>
                <w:spacing w:val="-4"/>
                <w:sz w:val="20"/>
                <w:szCs w:val="20"/>
              </w:rPr>
              <w:t>375</w:t>
            </w:r>
          </w:p>
        </w:tc>
        <w:tc>
          <w:tcPr>
            <w:tcW w:w="1302" w:type="dxa"/>
            <w:vAlign w:val="bottom"/>
          </w:tcPr>
          <w:p w14:paraId="5E9AE2BE" w14:textId="5B3ED50B" w:rsidR="00523039" w:rsidRPr="00E6518D" w:rsidRDefault="00523039" w:rsidP="00523039">
            <w:pPr>
              <w:tabs>
                <w:tab w:val="decimal" w:pos="930"/>
              </w:tabs>
              <w:spacing w:line="340" w:lineRule="exact"/>
              <w:ind w:left="-18" w:right="-18"/>
              <w:jc w:val="thaiDistribute"/>
              <w:rPr>
                <w:rFonts w:ascii="Arial" w:hAnsi="Arial" w:cs="Browallia New"/>
                <w:spacing w:val="-4"/>
                <w:sz w:val="20"/>
                <w:szCs w:val="25"/>
              </w:rPr>
            </w:pPr>
            <w:r>
              <w:rPr>
                <w:rFonts w:ascii="Arial" w:hAnsi="Arial" w:cs="Arial"/>
                <w:noProof/>
                <w:spacing w:val="-4"/>
                <w:sz w:val="20"/>
                <w:szCs w:val="20"/>
              </w:rPr>
              <mc:AlternateContent>
                <mc:Choice Requires="wps">
                  <w:drawing>
                    <wp:anchor distT="0" distB="0" distL="114300" distR="114300" simplePos="0" relativeHeight="251658241" behindDoc="0" locked="0" layoutInCell="1" allowOverlap="1" wp14:anchorId="7409E0A2" wp14:editId="30F11A7A">
                      <wp:simplePos x="0" y="0"/>
                      <wp:positionH relativeFrom="column">
                        <wp:posOffset>13335</wp:posOffset>
                      </wp:positionH>
                      <wp:positionV relativeFrom="paragraph">
                        <wp:posOffset>12065</wp:posOffset>
                      </wp:positionV>
                      <wp:extent cx="695325" cy="10477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695325" cy="10477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036261" w14:textId="16E2B603" w:rsidR="00523039" w:rsidRDefault="00907232" w:rsidP="002E75AE">
                                  <w:pPr>
                                    <w:jc w:val="center"/>
                                  </w:pPr>
                                  <w:r>
                                    <w:tab/>
                                  </w:r>
                                  <w:r>
                                    <w:tab/>
                                  </w:r>
                                  <w:r w:rsidR="00523039">
                                    <w:tab/>
                                  </w:r>
                                  <w:r w:rsidR="00523039">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09E0A2" id="Rectangle 5" o:spid="_x0000_s1027" style="position:absolute;left:0;text-align:left;margin-left:1.05pt;margin-top:.95pt;width:54.75pt;height:8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" filled="f" strokecolor="black [3213]" strokeweight="1pt">
                      <v:textbox>
                        <w:txbxContent>
                          <w:p w14:paraId="69036261" w14:textId="16E2B603" w:rsidR="00523039" w:rsidRDefault="00907232" w:rsidP="002E75AE">
                            <w:pPr>
                              <w:jc w:val="center"/>
                            </w:pPr>
                            <w:r>
                              <w:tab/>
                            </w:r>
                            <w:r>
                              <w:tab/>
                            </w:r>
                            <w:r w:rsidR="00523039">
                              <w:tab/>
                            </w:r>
                            <w:r w:rsidR="00523039">
                              <w:tab/>
                            </w:r>
                          </w:p>
                        </w:txbxContent>
                      </v:textbox>
                    </v:rect>
                  </w:pict>
                </mc:Fallback>
              </mc:AlternateContent>
            </w:r>
            <w:r>
              <w:rPr>
                <w:rFonts w:ascii="Arial" w:hAnsi="Arial" w:cs="Browallia New"/>
                <w:spacing w:val="-4"/>
                <w:sz w:val="20"/>
                <w:szCs w:val="25"/>
              </w:rPr>
              <w:t>793</w:t>
            </w:r>
          </w:p>
        </w:tc>
        <w:tc>
          <w:tcPr>
            <w:tcW w:w="1350" w:type="dxa"/>
            <w:vAlign w:val="bottom"/>
          </w:tcPr>
          <w:p w14:paraId="76F982BD" w14:textId="17FF64AE" w:rsidR="00523039" w:rsidRPr="00164990" w:rsidRDefault="00523039" w:rsidP="00523039">
            <w:pPr>
              <w:tabs>
                <w:tab w:val="decimal" w:pos="930"/>
              </w:tabs>
              <w:spacing w:line="340" w:lineRule="exact"/>
              <w:ind w:left="-18"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58243" behindDoc="0" locked="0" layoutInCell="1" allowOverlap="1" wp14:anchorId="04A3C8AA" wp14:editId="4F87636F">
                      <wp:simplePos x="0" y="0"/>
                      <wp:positionH relativeFrom="column">
                        <wp:posOffset>7620</wp:posOffset>
                      </wp:positionH>
                      <wp:positionV relativeFrom="paragraph">
                        <wp:posOffset>14605</wp:posOffset>
                      </wp:positionV>
                      <wp:extent cx="695325" cy="10477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695325" cy="10477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C5F641" w14:textId="65344CF7" w:rsidR="005D5184" w:rsidRDefault="00707D8D" w:rsidP="0095596C">
                                  <w:pPr>
                                    <w:jc w:val="center"/>
                                  </w:pPr>
                                  <w:r>
                                    <w:tab/>
                                  </w:r>
                                  <w:r>
                                    <w:tab/>
                                  </w:r>
                                </w:p>
                                <w:p w14:paraId="19938D74" w14:textId="099928FC" w:rsidR="00523039" w:rsidRDefault="00523039" w:rsidP="0095596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A3C8AA" id="Rectangle 8" o:spid="_x0000_s1028" style="position:absolute;left:0;text-align:left;margin-left:.6pt;margin-top:1.15pt;width:54.75pt;height:8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" filled="f" strokecolor="black [3213]" strokeweight="1pt">
                      <v:textbox>
                        <w:txbxContent>
                          <w:p w14:paraId="53C5F641" w14:textId="65344CF7" w:rsidR="005D5184" w:rsidRDefault="00707D8D" w:rsidP="0095596C">
                            <w:pPr>
                              <w:jc w:val="center"/>
                            </w:pPr>
                            <w:r>
                              <w:tab/>
                            </w:r>
                            <w:r>
                              <w:tab/>
                            </w:r>
                          </w:p>
                          <w:p w14:paraId="19938D74" w14:textId="099928FC" w:rsidR="00523039" w:rsidRDefault="00523039" w:rsidP="0095596C">
                            <w:pPr>
                              <w:jc w:val="center"/>
                            </w:pPr>
                          </w:p>
                        </w:txbxContent>
                      </v:textbox>
                    </v:rect>
                  </w:pict>
                </mc:Fallback>
              </mc:AlternateContent>
            </w:r>
            <w:r>
              <w:rPr>
                <w:rFonts w:ascii="Arial" w:hAnsi="Arial" w:cs="Arial"/>
                <w:spacing w:val="-4"/>
                <w:sz w:val="20"/>
                <w:szCs w:val="20"/>
              </w:rPr>
              <w:t>384</w:t>
            </w:r>
          </w:p>
        </w:tc>
        <w:tc>
          <w:tcPr>
            <w:tcW w:w="1260" w:type="dxa"/>
            <w:vAlign w:val="bottom"/>
          </w:tcPr>
          <w:p w14:paraId="5D198631" w14:textId="6587FBC0" w:rsidR="00523039" w:rsidRPr="00164990" w:rsidRDefault="00523039" w:rsidP="00707D8D">
            <w:pPr>
              <w:tabs>
                <w:tab w:val="decimal" w:pos="875"/>
              </w:tabs>
              <w:spacing w:line="340" w:lineRule="exact"/>
              <w:ind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58240" behindDoc="0" locked="0" layoutInCell="1" allowOverlap="1" wp14:anchorId="6977D540" wp14:editId="600B702A">
                      <wp:simplePos x="0" y="0"/>
                      <wp:positionH relativeFrom="column">
                        <wp:posOffset>46990</wp:posOffset>
                      </wp:positionH>
                      <wp:positionV relativeFrom="paragraph">
                        <wp:posOffset>12065</wp:posOffset>
                      </wp:positionV>
                      <wp:extent cx="619125" cy="104775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619125" cy="10477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5692BF" w14:textId="77777777" w:rsidR="00E6518D" w:rsidRDefault="00E6518D" w:rsidP="00707D8D">
                                  <w:pPr>
                                    <w:tabs>
                                      <w:tab w:val="decimal" w:pos="875"/>
                                    </w:tabs>
                                    <w:spacing w:line="340" w:lineRule="exact"/>
                                    <w:ind w:left="-18"/>
                                    <w:jc w:val="thaiDistribute"/>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77D540" id="Rectangle 7" o:spid="_x0000_s1029" style="position:absolute;left:0;text-align:left;margin-left:3.7pt;margin-top:.95pt;width:48.75pt;height: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" filled="f" strokecolor="black [3213]" strokeweight="1pt">
                      <v:textbox>
                        <w:txbxContent>
                          <w:p w14:paraId="235692BF" w14:textId="77777777" w:rsidR="00E6518D" w:rsidRDefault="00E6518D" w:rsidP="00707D8D">
                            <w:pPr>
                              <w:tabs>
                                <w:tab w:val="decimal" w:pos="875"/>
                              </w:tabs>
                              <w:spacing w:line="340" w:lineRule="exact"/>
                              <w:ind w:left="-18"/>
                              <w:jc w:val="thaiDistribute"/>
                            </w:pPr>
                          </w:p>
                        </w:txbxContent>
                      </v:textbox>
                    </v:rect>
                  </w:pict>
                </mc:Fallback>
              </mc:AlternateContent>
            </w:r>
            <w:r>
              <w:rPr>
                <w:rFonts w:ascii="Arial" w:hAnsi="Arial" w:cs="Arial"/>
                <w:spacing w:val="-4"/>
                <w:sz w:val="20"/>
                <w:szCs w:val="20"/>
              </w:rPr>
              <w:t>558</w:t>
            </w:r>
          </w:p>
        </w:tc>
      </w:tr>
      <w:tr w:rsidR="00523039" w:rsidRPr="007222F3" w14:paraId="10B750B1" w14:textId="77777777" w:rsidTr="00707D8D">
        <w:tc>
          <w:tcPr>
            <w:tcW w:w="4140" w:type="dxa"/>
          </w:tcPr>
          <w:p w14:paraId="5F513EDD" w14:textId="77777777" w:rsidR="00523039" w:rsidRPr="00C0166F" w:rsidRDefault="00523039" w:rsidP="00523039">
            <w:pPr>
              <w:tabs>
                <w:tab w:val="left" w:pos="1440"/>
              </w:tabs>
              <w:spacing w:line="340" w:lineRule="exact"/>
              <w:ind w:left="372" w:hanging="240"/>
              <w:rPr>
                <w:rFonts w:ascii="Arial" w:hAnsi="Arial" w:cs="Arial"/>
                <w:sz w:val="20"/>
                <w:szCs w:val="20"/>
              </w:rPr>
            </w:pPr>
            <w:r w:rsidRPr="00C0166F">
              <w:rPr>
                <w:rFonts w:ascii="Arial" w:hAnsi="Arial" w:cs="Arial"/>
                <w:sz w:val="20"/>
                <w:szCs w:val="20"/>
              </w:rPr>
              <w:t>Additional expense deductions allowed</w:t>
            </w:r>
          </w:p>
        </w:tc>
        <w:tc>
          <w:tcPr>
            <w:tcW w:w="1308" w:type="dxa"/>
            <w:vAlign w:val="bottom"/>
          </w:tcPr>
          <w:p w14:paraId="4AE595A7" w14:textId="7596F01A" w:rsidR="00523039" w:rsidRPr="00164990" w:rsidRDefault="00E12912" w:rsidP="00523039">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(1,123)</w:t>
            </w:r>
          </w:p>
        </w:tc>
        <w:tc>
          <w:tcPr>
            <w:tcW w:w="1302" w:type="dxa"/>
            <w:vAlign w:val="bottom"/>
          </w:tcPr>
          <w:p w14:paraId="64AAFAB0" w14:textId="6C67B51C" w:rsidR="00523039" w:rsidRPr="00164990" w:rsidRDefault="00523039" w:rsidP="00523039">
            <w:pPr>
              <w:tabs>
                <w:tab w:val="decimal" w:pos="930"/>
              </w:tabs>
              <w:spacing w:line="340" w:lineRule="exact"/>
              <w:ind w:left="-18" w:right="-18"/>
              <w:jc w:val="thaiDistribute"/>
              <w:rPr>
                <w:rFonts w:ascii="Arial" w:hAnsi="Arial" w:cs="Arial"/>
                <w:spacing w:val="-4"/>
                <w:sz w:val="20"/>
                <w:szCs w:val="20"/>
              </w:rPr>
            </w:pPr>
            <w:r>
              <w:rPr>
                <w:rFonts w:ascii="Arial" w:hAnsi="Arial" w:cs="Arial"/>
                <w:spacing w:val="-4"/>
                <w:sz w:val="20"/>
                <w:szCs w:val="20"/>
              </w:rPr>
              <w:t>(2,250)</w:t>
            </w:r>
          </w:p>
        </w:tc>
        <w:tc>
          <w:tcPr>
            <w:tcW w:w="1350" w:type="dxa"/>
            <w:vAlign w:val="bottom"/>
          </w:tcPr>
          <w:p w14:paraId="0E6015AC" w14:textId="40C6E4F3" w:rsidR="00523039" w:rsidRPr="00164990" w:rsidRDefault="00907232" w:rsidP="00523039">
            <w:pPr>
              <w:tabs>
                <w:tab w:val="decimal" w:pos="930"/>
              </w:tabs>
              <w:spacing w:line="340" w:lineRule="exact"/>
              <w:ind w:left="-18" w:right="-18"/>
              <w:jc w:val="thaiDistribute"/>
              <w:rPr>
                <w:rFonts w:ascii="Arial" w:hAnsi="Arial" w:cs="Arial"/>
                <w:spacing w:val="-4"/>
                <w:sz w:val="20"/>
                <w:szCs w:val="20"/>
              </w:rPr>
            </w:pPr>
            <w:r>
              <w:rPr>
                <w:rFonts w:ascii="Arial" w:hAnsi="Arial" w:cs="Arial"/>
                <w:spacing w:val="-4"/>
                <w:sz w:val="20"/>
                <w:szCs w:val="20"/>
              </w:rPr>
              <w:t>(855)</w:t>
            </w:r>
          </w:p>
        </w:tc>
        <w:tc>
          <w:tcPr>
            <w:tcW w:w="1260" w:type="dxa"/>
            <w:vAlign w:val="bottom"/>
          </w:tcPr>
          <w:p w14:paraId="172C11E6" w14:textId="489BE34B" w:rsidR="00523039" w:rsidRPr="00164990" w:rsidRDefault="00523039" w:rsidP="00707D8D">
            <w:pPr>
              <w:tabs>
                <w:tab w:val="decimal" w:pos="875"/>
              </w:tabs>
              <w:spacing w:line="340" w:lineRule="exact"/>
              <w:ind w:right="-18"/>
              <w:jc w:val="thaiDistribute"/>
              <w:rPr>
                <w:rFonts w:ascii="Arial" w:hAnsi="Arial" w:cs="Arial"/>
                <w:spacing w:val="-4"/>
                <w:sz w:val="20"/>
                <w:szCs w:val="20"/>
              </w:rPr>
            </w:pPr>
            <w:r>
              <w:rPr>
                <w:rFonts w:ascii="Arial" w:hAnsi="Arial" w:cs="Arial"/>
                <w:spacing w:val="-4"/>
                <w:sz w:val="20"/>
                <w:szCs w:val="20"/>
              </w:rPr>
              <w:t>(1,381)</w:t>
            </w:r>
          </w:p>
        </w:tc>
      </w:tr>
      <w:tr w:rsidR="00523039" w:rsidRPr="00A41ADB" w14:paraId="2D2AB508" w14:textId="77777777" w:rsidTr="00707D8D">
        <w:tc>
          <w:tcPr>
            <w:tcW w:w="4140" w:type="dxa"/>
          </w:tcPr>
          <w:p w14:paraId="582EA71F" w14:textId="473DF80A" w:rsidR="00523039" w:rsidRDefault="00523039" w:rsidP="00523039">
            <w:pPr>
              <w:tabs>
                <w:tab w:val="left" w:pos="1440"/>
              </w:tabs>
              <w:spacing w:line="340" w:lineRule="exact"/>
              <w:ind w:left="222" w:hanging="222"/>
              <w:rPr>
                <w:rFonts w:ascii="Arial" w:hAnsi="Arial" w:cs="Arial"/>
                <w:color w:val="000000"/>
                <w:sz w:val="20"/>
                <w:szCs w:val="20"/>
              </w:rPr>
            </w:pPr>
            <w:r>
              <w:rPr>
                <w:rFonts w:ascii="Arial" w:hAnsi="Arial" w:cs="Arial"/>
                <w:color w:val="000000"/>
                <w:sz w:val="20"/>
                <w:szCs w:val="20"/>
              </w:rPr>
              <w:t xml:space="preserve"> Tax losses brought forward used in </w:t>
            </w:r>
          </w:p>
          <w:p w14:paraId="10CE338B" w14:textId="2F617D16" w:rsidR="00523039" w:rsidRPr="00A41ADB" w:rsidRDefault="00523039" w:rsidP="00523039">
            <w:pPr>
              <w:tabs>
                <w:tab w:val="left" w:pos="1440"/>
              </w:tabs>
              <w:spacing w:line="340" w:lineRule="exact"/>
              <w:ind w:left="222" w:hanging="222"/>
              <w:rPr>
                <w:rFonts w:ascii="Arial" w:hAnsi="Arial" w:cs="Arial"/>
                <w:color w:val="000000"/>
                <w:sz w:val="20"/>
                <w:szCs w:val="20"/>
              </w:rPr>
            </w:pPr>
            <w:r>
              <w:rPr>
                <w:rFonts w:ascii="Arial" w:hAnsi="Arial" w:cs="Arial"/>
                <w:color w:val="000000"/>
                <w:sz w:val="20"/>
                <w:szCs w:val="20"/>
              </w:rPr>
              <w:t xml:space="preserve">   current year</w:t>
            </w:r>
          </w:p>
        </w:tc>
        <w:tc>
          <w:tcPr>
            <w:tcW w:w="1308" w:type="dxa"/>
            <w:vAlign w:val="bottom"/>
          </w:tcPr>
          <w:p w14:paraId="519C28D2" w14:textId="417CF9B1" w:rsidR="00523039" w:rsidRPr="00A41ADB" w:rsidRDefault="00E12912" w:rsidP="00523039">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w:t>
            </w:r>
          </w:p>
        </w:tc>
        <w:tc>
          <w:tcPr>
            <w:tcW w:w="1302" w:type="dxa"/>
            <w:vAlign w:val="bottom"/>
          </w:tcPr>
          <w:p w14:paraId="6ED6EB82" w14:textId="6DF204CE" w:rsidR="00523039" w:rsidRPr="00A41ADB" w:rsidRDefault="00523039" w:rsidP="00523039">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(7,138)</w:t>
            </w:r>
          </w:p>
        </w:tc>
        <w:tc>
          <w:tcPr>
            <w:tcW w:w="1350" w:type="dxa"/>
            <w:vAlign w:val="bottom"/>
          </w:tcPr>
          <w:p w14:paraId="4615D7A8" w14:textId="5AE426E8" w:rsidR="00523039" w:rsidRPr="00A41ADB" w:rsidRDefault="00523039" w:rsidP="00523039">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w:t>
            </w:r>
          </w:p>
        </w:tc>
        <w:tc>
          <w:tcPr>
            <w:tcW w:w="1260" w:type="dxa"/>
            <w:vAlign w:val="bottom"/>
          </w:tcPr>
          <w:p w14:paraId="4EFF2491" w14:textId="77777777" w:rsidR="00523039" w:rsidRPr="00A41ADB" w:rsidRDefault="00523039" w:rsidP="00707D8D">
            <w:pPr>
              <w:tabs>
                <w:tab w:val="decimal" w:pos="875"/>
              </w:tabs>
              <w:spacing w:line="340" w:lineRule="exact"/>
              <w:ind w:left="-18"/>
              <w:jc w:val="thaiDistribute"/>
              <w:rPr>
                <w:rFonts w:ascii="Arial" w:hAnsi="Arial" w:cs="Arial"/>
                <w:spacing w:val="-4"/>
                <w:sz w:val="20"/>
                <w:szCs w:val="20"/>
              </w:rPr>
            </w:pPr>
            <w:r>
              <w:rPr>
                <w:rFonts w:ascii="Arial" w:hAnsi="Arial" w:cs="Arial"/>
                <w:spacing w:val="-4"/>
                <w:sz w:val="20"/>
                <w:szCs w:val="20"/>
              </w:rPr>
              <w:t>-</w:t>
            </w:r>
          </w:p>
        </w:tc>
      </w:tr>
      <w:tr w:rsidR="00523039" w:rsidRPr="007222F3" w14:paraId="5CF37844" w14:textId="77777777" w:rsidTr="00707D8D">
        <w:tc>
          <w:tcPr>
            <w:tcW w:w="4140" w:type="dxa"/>
          </w:tcPr>
          <w:p w14:paraId="63BD4C00" w14:textId="77777777" w:rsidR="00523039" w:rsidRDefault="00523039" w:rsidP="00523039">
            <w:pPr>
              <w:tabs>
                <w:tab w:val="left" w:pos="1440"/>
              </w:tabs>
              <w:spacing w:line="340" w:lineRule="exact"/>
              <w:ind w:left="372" w:hanging="240"/>
              <w:rPr>
                <w:rFonts w:ascii="Arial" w:hAnsi="Arial" w:cs="Arial"/>
                <w:sz w:val="20"/>
                <w:szCs w:val="20"/>
              </w:rPr>
            </w:pPr>
            <w:r>
              <w:rPr>
                <w:rFonts w:ascii="Arial" w:hAnsi="Arial" w:cs="Arial"/>
                <w:sz w:val="20"/>
                <w:szCs w:val="20"/>
              </w:rPr>
              <w:t>Unused tax loss not expected to benefit</w:t>
            </w:r>
          </w:p>
        </w:tc>
        <w:tc>
          <w:tcPr>
            <w:tcW w:w="1308" w:type="dxa"/>
            <w:vAlign w:val="bottom"/>
          </w:tcPr>
          <w:p w14:paraId="70199801" w14:textId="69D4CD63" w:rsidR="00523039" w:rsidRPr="00164990" w:rsidRDefault="00E12912" w:rsidP="00523039">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w:t>
            </w:r>
          </w:p>
        </w:tc>
        <w:tc>
          <w:tcPr>
            <w:tcW w:w="1302" w:type="dxa"/>
            <w:vAlign w:val="bottom"/>
          </w:tcPr>
          <w:p w14:paraId="20E94FCF" w14:textId="1485FB51" w:rsidR="00523039" w:rsidRPr="00164990" w:rsidRDefault="00523039" w:rsidP="00523039">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100</w:t>
            </w:r>
          </w:p>
        </w:tc>
        <w:tc>
          <w:tcPr>
            <w:tcW w:w="1350" w:type="dxa"/>
            <w:vAlign w:val="bottom"/>
          </w:tcPr>
          <w:p w14:paraId="31A76BFA" w14:textId="2BD55ECD" w:rsidR="00523039" w:rsidRPr="00E6518D" w:rsidRDefault="00523039" w:rsidP="00523039">
            <w:pPr>
              <w:tabs>
                <w:tab w:val="decimal" w:pos="930"/>
              </w:tabs>
              <w:spacing w:line="340" w:lineRule="exact"/>
              <w:ind w:left="-18" w:right="-18"/>
              <w:jc w:val="thaiDistribute"/>
              <w:rPr>
                <w:rFonts w:ascii="Arial" w:hAnsi="Arial" w:cstheme="minorBidi"/>
                <w:spacing w:val="-4"/>
                <w:sz w:val="20"/>
                <w:szCs w:val="20"/>
                <w:cs/>
              </w:rPr>
            </w:pPr>
            <w:r>
              <w:rPr>
                <w:rFonts w:ascii="Arial" w:hAnsi="Arial" w:cs="Arial"/>
                <w:spacing w:val="-4"/>
                <w:sz w:val="20"/>
                <w:szCs w:val="20"/>
              </w:rPr>
              <w:t>-</w:t>
            </w:r>
          </w:p>
        </w:tc>
        <w:tc>
          <w:tcPr>
            <w:tcW w:w="1260" w:type="dxa"/>
            <w:vAlign w:val="bottom"/>
          </w:tcPr>
          <w:p w14:paraId="7EE61D00" w14:textId="77777777" w:rsidR="00523039" w:rsidRPr="00164990" w:rsidRDefault="00523039" w:rsidP="00707D8D">
            <w:pPr>
              <w:tabs>
                <w:tab w:val="decimal" w:pos="875"/>
              </w:tabs>
              <w:spacing w:line="340" w:lineRule="exact"/>
              <w:ind w:right="-18"/>
              <w:jc w:val="thaiDistribute"/>
              <w:rPr>
                <w:rFonts w:ascii="Arial" w:hAnsi="Arial" w:cs="Arial"/>
                <w:spacing w:val="-4"/>
                <w:sz w:val="20"/>
                <w:szCs w:val="20"/>
              </w:rPr>
            </w:pPr>
            <w:r>
              <w:rPr>
                <w:rFonts w:ascii="Arial" w:hAnsi="Arial" w:cs="Arial"/>
                <w:spacing w:val="-4"/>
                <w:sz w:val="20"/>
                <w:szCs w:val="20"/>
              </w:rPr>
              <w:t>-</w:t>
            </w:r>
          </w:p>
        </w:tc>
      </w:tr>
      <w:tr w:rsidR="00523039" w:rsidRPr="007222F3" w14:paraId="77340E10" w14:textId="77777777" w:rsidTr="00707D8D">
        <w:tc>
          <w:tcPr>
            <w:tcW w:w="4140" w:type="dxa"/>
          </w:tcPr>
          <w:p w14:paraId="0359BEDE" w14:textId="77777777" w:rsidR="00523039" w:rsidRPr="00C0166F" w:rsidRDefault="00523039" w:rsidP="00523039">
            <w:pPr>
              <w:tabs>
                <w:tab w:val="left" w:pos="567"/>
                <w:tab w:val="left" w:pos="1134"/>
                <w:tab w:val="left" w:pos="1701"/>
              </w:tabs>
              <w:spacing w:line="340" w:lineRule="exact"/>
              <w:rPr>
                <w:rFonts w:ascii="Arial" w:hAnsi="Arial" w:cs="Arial"/>
                <w:sz w:val="20"/>
                <w:szCs w:val="20"/>
              </w:rPr>
            </w:pPr>
            <w:r w:rsidRPr="00C0166F">
              <w:rPr>
                <w:rFonts w:ascii="Arial" w:hAnsi="Arial" w:cs="Arial"/>
                <w:sz w:val="20"/>
                <w:szCs w:val="20"/>
              </w:rPr>
              <w:t>Total</w:t>
            </w:r>
          </w:p>
        </w:tc>
        <w:tc>
          <w:tcPr>
            <w:tcW w:w="1308" w:type="dxa"/>
            <w:vAlign w:val="bottom"/>
          </w:tcPr>
          <w:p w14:paraId="24FC0F49" w14:textId="103DBEC0" w:rsidR="00523039" w:rsidRPr="00164990" w:rsidRDefault="00E12912" w:rsidP="00523039">
            <w:pPr>
              <w:pBdr>
                <w:bottom w:val="single" w:sz="2"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(748)</w:t>
            </w:r>
          </w:p>
        </w:tc>
        <w:tc>
          <w:tcPr>
            <w:tcW w:w="1302" w:type="dxa"/>
            <w:vAlign w:val="bottom"/>
          </w:tcPr>
          <w:p w14:paraId="74E325AE" w14:textId="32854AF0" w:rsidR="00523039" w:rsidRPr="00164990" w:rsidRDefault="00523039" w:rsidP="00523039">
            <w:pPr>
              <w:pBdr>
                <w:bottom w:val="single" w:sz="2"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(8,495)</w:t>
            </w:r>
          </w:p>
        </w:tc>
        <w:tc>
          <w:tcPr>
            <w:tcW w:w="1350" w:type="dxa"/>
            <w:vAlign w:val="bottom"/>
          </w:tcPr>
          <w:p w14:paraId="49296CF6" w14:textId="7E8A5152" w:rsidR="00523039" w:rsidRPr="00164990" w:rsidRDefault="00E12912" w:rsidP="00523039">
            <w:pPr>
              <w:pBdr>
                <w:bottom w:val="single" w:sz="2" w:space="1" w:color="auto"/>
              </w:pBdr>
              <w:tabs>
                <w:tab w:val="decimal" w:pos="930"/>
              </w:tabs>
              <w:spacing w:line="340" w:lineRule="exact"/>
              <w:ind w:left="-18" w:right="-18"/>
              <w:jc w:val="thaiDistribute"/>
              <w:rPr>
                <w:rFonts w:ascii="Arial" w:hAnsi="Arial" w:cs="Arial"/>
                <w:spacing w:val="-4"/>
                <w:sz w:val="20"/>
                <w:szCs w:val="20"/>
              </w:rPr>
            </w:pPr>
            <w:r>
              <w:rPr>
                <w:rFonts w:ascii="Arial" w:hAnsi="Arial" w:cs="Arial"/>
                <w:spacing w:val="-4"/>
                <w:sz w:val="20"/>
                <w:szCs w:val="20"/>
              </w:rPr>
              <w:t>(471)</w:t>
            </w:r>
          </w:p>
        </w:tc>
        <w:tc>
          <w:tcPr>
            <w:tcW w:w="1260" w:type="dxa"/>
            <w:vAlign w:val="bottom"/>
          </w:tcPr>
          <w:p w14:paraId="5545F0CF" w14:textId="3E32BEAC" w:rsidR="00523039" w:rsidRPr="00164990" w:rsidRDefault="00523039" w:rsidP="00707D8D">
            <w:pPr>
              <w:pBdr>
                <w:bottom w:val="single" w:sz="2" w:space="1" w:color="auto"/>
              </w:pBdr>
              <w:tabs>
                <w:tab w:val="decimal" w:pos="875"/>
              </w:tabs>
              <w:spacing w:line="340" w:lineRule="exact"/>
              <w:ind w:right="-18"/>
              <w:jc w:val="thaiDistribute"/>
              <w:rPr>
                <w:rFonts w:ascii="Arial" w:hAnsi="Arial" w:cs="Arial"/>
                <w:spacing w:val="-4"/>
                <w:sz w:val="20"/>
                <w:szCs w:val="20"/>
              </w:rPr>
            </w:pPr>
            <w:r>
              <w:rPr>
                <w:rFonts w:ascii="Arial" w:hAnsi="Arial" w:cs="Arial"/>
                <w:spacing w:val="-4"/>
                <w:sz w:val="20"/>
                <w:szCs w:val="20"/>
              </w:rPr>
              <w:t>(823)</w:t>
            </w:r>
          </w:p>
        </w:tc>
      </w:tr>
      <w:tr w:rsidR="00523039" w:rsidRPr="007222F3" w14:paraId="2AE5B596" w14:textId="77777777" w:rsidTr="00707D8D">
        <w:tc>
          <w:tcPr>
            <w:tcW w:w="4140" w:type="dxa"/>
          </w:tcPr>
          <w:p w14:paraId="230C65FD" w14:textId="30B3C82E" w:rsidR="00523039" w:rsidRPr="00C0166F" w:rsidRDefault="00523039" w:rsidP="00523039">
            <w:pPr>
              <w:tabs>
                <w:tab w:val="left" w:pos="567"/>
                <w:tab w:val="left" w:pos="1134"/>
                <w:tab w:val="left" w:pos="1701"/>
              </w:tabs>
              <w:spacing w:line="340" w:lineRule="exact"/>
              <w:ind w:left="222" w:right="-108" w:hanging="222"/>
              <w:rPr>
                <w:rFonts w:ascii="Arial" w:hAnsi="Arial" w:cs="Arial"/>
                <w:color w:val="000000"/>
                <w:sz w:val="20"/>
                <w:szCs w:val="20"/>
              </w:rPr>
            </w:pPr>
            <w:r w:rsidRPr="00C0166F">
              <w:rPr>
                <w:rFonts w:ascii="Arial" w:hAnsi="Arial" w:cs="Arial"/>
                <w:color w:val="000000"/>
                <w:sz w:val="20"/>
                <w:szCs w:val="20"/>
              </w:rPr>
              <w:t>Income tax expense</w:t>
            </w:r>
            <w:r>
              <w:rPr>
                <w:rFonts w:ascii="Arial" w:hAnsi="Arial" w:cs="Arial"/>
                <w:color w:val="000000"/>
                <w:sz w:val="20"/>
                <w:szCs w:val="20"/>
              </w:rPr>
              <w:t xml:space="preserve"> </w:t>
            </w:r>
            <w:r w:rsidRPr="00C0166F">
              <w:rPr>
                <w:rFonts w:ascii="Arial" w:hAnsi="Arial" w:cs="Arial"/>
                <w:color w:val="000000"/>
                <w:sz w:val="20"/>
                <w:szCs w:val="20"/>
              </w:rPr>
              <w:t>reported in</w:t>
            </w:r>
            <w:r>
              <w:rPr>
                <w:rFonts w:ascii="Arial" w:hAnsi="Arial" w:cs="Arial"/>
                <w:color w:val="000000"/>
                <w:sz w:val="20"/>
                <w:szCs w:val="20"/>
              </w:rPr>
              <w:t xml:space="preserve"> profit or loss</w:t>
            </w:r>
          </w:p>
        </w:tc>
        <w:tc>
          <w:tcPr>
            <w:tcW w:w="1308" w:type="dxa"/>
            <w:vAlign w:val="bottom"/>
          </w:tcPr>
          <w:p w14:paraId="2DB15D39" w14:textId="7B7C4289" w:rsidR="00523039" w:rsidRPr="00164990" w:rsidRDefault="00E12912" w:rsidP="00523039">
            <w:pPr>
              <w:pBdr>
                <w:bottom w:val="double" w:sz="4"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7,246</w:t>
            </w:r>
          </w:p>
        </w:tc>
        <w:tc>
          <w:tcPr>
            <w:tcW w:w="1302" w:type="dxa"/>
            <w:vAlign w:val="bottom"/>
          </w:tcPr>
          <w:p w14:paraId="08522409" w14:textId="00F6BDCA" w:rsidR="00523039" w:rsidRPr="00164990" w:rsidRDefault="00523039" w:rsidP="00523039">
            <w:pPr>
              <w:pBdr>
                <w:bottom w:val="double" w:sz="4"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16,682</w:t>
            </w:r>
          </w:p>
        </w:tc>
        <w:tc>
          <w:tcPr>
            <w:tcW w:w="1350" w:type="dxa"/>
            <w:vAlign w:val="bottom"/>
          </w:tcPr>
          <w:p w14:paraId="523D15F4" w14:textId="71842777" w:rsidR="00523039" w:rsidRPr="00164990" w:rsidRDefault="00E12912" w:rsidP="00523039">
            <w:pPr>
              <w:pBdr>
                <w:bottom w:val="double" w:sz="4" w:space="1" w:color="auto"/>
              </w:pBdr>
              <w:tabs>
                <w:tab w:val="decimal" w:pos="930"/>
              </w:tabs>
              <w:spacing w:line="340" w:lineRule="exact"/>
              <w:ind w:left="-18" w:right="-18"/>
              <w:jc w:val="thaiDistribute"/>
              <w:rPr>
                <w:rFonts w:ascii="Arial" w:hAnsi="Arial" w:cs="Arial"/>
                <w:spacing w:val="-4"/>
                <w:sz w:val="20"/>
                <w:szCs w:val="20"/>
              </w:rPr>
            </w:pPr>
            <w:r>
              <w:rPr>
                <w:rFonts w:ascii="Arial" w:hAnsi="Arial" w:cs="Arial"/>
                <w:spacing w:val="-4"/>
                <w:sz w:val="20"/>
                <w:szCs w:val="20"/>
              </w:rPr>
              <w:t>6,297</w:t>
            </w:r>
          </w:p>
        </w:tc>
        <w:tc>
          <w:tcPr>
            <w:tcW w:w="1260" w:type="dxa"/>
            <w:vAlign w:val="bottom"/>
          </w:tcPr>
          <w:p w14:paraId="0C8023AF" w14:textId="3F18F131" w:rsidR="00523039" w:rsidRPr="00164990" w:rsidRDefault="00523039" w:rsidP="00707D8D">
            <w:pPr>
              <w:pBdr>
                <w:bottom w:val="double" w:sz="4" w:space="1" w:color="auto"/>
              </w:pBdr>
              <w:tabs>
                <w:tab w:val="decimal" w:pos="875"/>
              </w:tabs>
              <w:spacing w:line="340" w:lineRule="exact"/>
              <w:ind w:right="-18"/>
              <w:jc w:val="thaiDistribute"/>
              <w:rPr>
                <w:rFonts w:ascii="Arial" w:hAnsi="Arial" w:cs="Arial"/>
                <w:spacing w:val="-4"/>
                <w:sz w:val="20"/>
                <w:szCs w:val="20"/>
              </w:rPr>
            </w:pPr>
            <w:r>
              <w:rPr>
                <w:rFonts w:ascii="Arial" w:hAnsi="Arial" w:cs="Arial"/>
                <w:spacing w:val="-4"/>
                <w:sz w:val="20"/>
                <w:szCs w:val="20"/>
              </w:rPr>
              <w:t>10,736</w:t>
            </w:r>
          </w:p>
        </w:tc>
      </w:tr>
    </w:tbl>
    <w:p w14:paraId="1C12F6FC" w14:textId="77777777" w:rsidR="00907232" w:rsidRDefault="00907232" w:rsidP="003205E4">
      <w:pPr>
        <w:spacing w:before="240" w:after="120" w:line="360" w:lineRule="exact"/>
        <w:ind w:left="605"/>
        <w:jc w:val="both"/>
        <w:rPr>
          <w:rFonts w:ascii="Arial" w:hAnsi="Arial"/>
          <w:sz w:val="22"/>
          <w:szCs w:val="22"/>
        </w:rPr>
      </w:pPr>
    </w:p>
    <w:p w14:paraId="10BBBFC4" w14:textId="77777777" w:rsidR="00907232" w:rsidRDefault="00907232">
      <w:pPr>
        <w:overflowPunct/>
        <w:autoSpaceDE/>
        <w:autoSpaceDN/>
        <w:adjustRightInd/>
        <w:textAlignment w:val="auto"/>
        <w:rPr>
          <w:rFonts w:ascii="Arial" w:hAnsi="Arial"/>
          <w:sz w:val="22"/>
          <w:szCs w:val="22"/>
        </w:rPr>
      </w:pPr>
      <w:r>
        <w:rPr>
          <w:rFonts w:ascii="Arial" w:hAnsi="Arial"/>
          <w:sz w:val="22"/>
          <w:szCs w:val="22"/>
        </w:rPr>
        <w:br w:type="page"/>
      </w:r>
    </w:p>
    <w:p w14:paraId="4973FA22" w14:textId="1E99E390" w:rsidR="00410214" w:rsidRPr="007222F3" w:rsidRDefault="00410214" w:rsidP="003205E4">
      <w:pPr>
        <w:spacing w:before="240" w:after="120" w:line="360" w:lineRule="exact"/>
        <w:ind w:left="605"/>
        <w:jc w:val="both"/>
        <w:rPr>
          <w:rFonts w:ascii="Arial" w:hAnsi="Arial"/>
          <w:sz w:val="22"/>
          <w:szCs w:val="22"/>
        </w:rPr>
      </w:pPr>
      <w:r w:rsidRPr="007222F3">
        <w:rPr>
          <w:rFonts w:ascii="Arial" w:hAnsi="Arial"/>
          <w:sz w:val="22"/>
          <w:szCs w:val="22"/>
        </w:rPr>
        <w:lastRenderedPageBreak/>
        <w:t>The components of deferred tax assets and deferred tax liabilities are as follows:</w:t>
      </w:r>
    </w:p>
    <w:tbl>
      <w:tblPr>
        <w:tblW w:w="9072" w:type="dxa"/>
        <w:tblInd w:w="450" w:type="dxa"/>
        <w:tblLayout w:type="fixed"/>
        <w:tblLook w:val="01E0" w:firstRow="1" w:lastRow="1" w:firstColumn="1" w:lastColumn="1" w:noHBand="0" w:noVBand="0"/>
      </w:tblPr>
      <w:tblGrid>
        <w:gridCol w:w="4500"/>
        <w:gridCol w:w="1242"/>
        <w:gridCol w:w="1170"/>
        <w:gridCol w:w="1080"/>
        <w:gridCol w:w="1080"/>
      </w:tblGrid>
      <w:tr w:rsidR="00C3768A" w:rsidRPr="007222F3" w14:paraId="59F554A8" w14:textId="77777777" w:rsidTr="00EA79BE">
        <w:tc>
          <w:tcPr>
            <w:tcW w:w="4500" w:type="dxa"/>
          </w:tcPr>
          <w:p w14:paraId="014FBE80" w14:textId="77777777" w:rsidR="00C3768A" w:rsidRPr="007222F3" w:rsidRDefault="00C3768A" w:rsidP="00A41ADB">
            <w:pPr>
              <w:tabs>
                <w:tab w:val="left" w:pos="1440"/>
              </w:tabs>
              <w:spacing w:line="340" w:lineRule="exact"/>
              <w:rPr>
                <w:rFonts w:ascii="Arial" w:hAnsi="Arial"/>
                <w:spacing w:val="-4"/>
                <w:sz w:val="16"/>
                <w:szCs w:val="16"/>
              </w:rPr>
            </w:pPr>
          </w:p>
        </w:tc>
        <w:tc>
          <w:tcPr>
            <w:tcW w:w="4572" w:type="dxa"/>
            <w:gridSpan w:val="4"/>
          </w:tcPr>
          <w:p w14:paraId="6B4BE74D" w14:textId="77777777" w:rsidR="00C3768A" w:rsidRPr="007222F3" w:rsidRDefault="00C3768A" w:rsidP="00A41ADB">
            <w:pPr>
              <w:spacing w:line="340" w:lineRule="exact"/>
              <w:jc w:val="right"/>
              <w:rPr>
                <w:rFonts w:ascii="Arial" w:hAnsi="Arial"/>
                <w:spacing w:val="-4"/>
                <w:sz w:val="16"/>
                <w:szCs w:val="16"/>
              </w:rPr>
            </w:pPr>
            <w:r w:rsidRPr="007222F3">
              <w:rPr>
                <w:rFonts w:ascii="Arial" w:hAnsi="Arial"/>
                <w:spacing w:val="-4"/>
                <w:sz w:val="16"/>
                <w:szCs w:val="16"/>
              </w:rPr>
              <w:t>(Unit: Thousand Baht)</w:t>
            </w:r>
          </w:p>
        </w:tc>
      </w:tr>
      <w:tr w:rsidR="00410214" w:rsidRPr="007222F3" w14:paraId="0AB8DC6A" w14:textId="77777777" w:rsidTr="00EA79BE">
        <w:tblPrEx>
          <w:tblLook w:val="0000" w:firstRow="0" w:lastRow="0" w:firstColumn="0" w:lastColumn="0" w:noHBand="0" w:noVBand="0"/>
        </w:tblPrEx>
        <w:tc>
          <w:tcPr>
            <w:tcW w:w="4500" w:type="dxa"/>
            <w:tcBorders>
              <w:top w:val="nil"/>
              <w:left w:val="nil"/>
              <w:bottom w:val="nil"/>
              <w:right w:val="nil"/>
            </w:tcBorders>
          </w:tcPr>
          <w:p w14:paraId="0A8584B9" w14:textId="77777777" w:rsidR="00410214" w:rsidRPr="007222F3" w:rsidRDefault="00410214" w:rsidP="00A41ADB">
            <w:pPr>
              <w:tabs>
                <w:tab w:val="left" w:pos="567"/>
                <w:tab w:val="left" w:pos="1134"/>
                <w:tab w:val="left" w:pos="1701"/>
              </w:tabs>
              <w:spacing w:line="340" w:lineRule="exact"/>
              <w:jc w:val="thaiDistribute"/>
              <w:rPr>
                <w:rFonts w:ascii="Arial" w:hAnsi="Arial"/>
                <w:sz w:val="16"/>
                <w:szCs w:val="16"/>
                <w:cs/>
              </w:rPr>
            </w:pPr>
          </w:p>
        </w:tc>
        <w:tc>
          <w:tcPr>
            <w:tcW w:w="2412" w:type="dxa"/>
            <w:gridSpan w:val="2"/>
            <w:tcBorders>
              <w:top w:val="nil"/>
              <w:left w:val="nil"/>
              <w:bottom w:val="nil"/>
            </w:tcBorders>
            <w:vAlign w:val="bottom"/>
          </w:tcPr>
          <w:p w14:paraId="3F417477" w14:textId="77777777" w:rsidR="00410214" w:rsidRPr="007222F3" w:rsidRDefault="00410214" w:rsidP="00A41ADB">
            <w:pPr>
              <w:pBdr>
                <w:bottom w:val="single" w:sz="6" w:space="1" w:color="auto"/>
              </w:pBdr>
              <w:spacing w:line="340" w:lineRule="exact"/>
              <w:ind w:left="-18" w:right="-18"/>
              <w:jc w:val="center"/>
              <w:rPr>
                <w:rFonts w:ascii="Arial" w:hAnsi="Arial" w:cs="Arial"/>
                <w:sz w:val="16"/>
                <w:szCs w:val="16"/>
              </w:rPr>
            </w:pPr>
            <w:r w:rsidRPr="007222F3">
              <w:rPr>
                <w:rFonts w:ascii="Arial" w:hAnsi="Arial" w:cs="Arial"/>
                <w:sz w:val="16"/>
                <w:szCs w:val="16"/>
              </w:rPr>
              <w:t xml:space="preserve">Consolidated </w:t>
            </w:r>
            <w:r w:rsidR="00C3768A" w:rsidRPr="007222F3">
              <w:rPr>
                <w:rFonts w:ascii="Arial" w:hAnsi="Arial" w:cs="Arial"/>
                <w:sz w:val="16"/>
                <w:szCs w:val="16"/>
              </w:rPr>
              <w:t xml:space="preserve">                       </w:t>
            </w:r>
            <w:r w:rsidRPr="007222F3">
              <w:rPr>
                <w:rFonts w:ascii="Arial" w:hAnsi="Arial" w:cs="Arial"/>
                <w:sz w:val="16"/>
                <w:szCs w:val="16"/>
              </w:rPr>
              <w:t>financial statements</w:t>
            </w:r>
          </w:p>
        </w:tc>
        <w:tc>
          <w:tcPr>
            <w:tcW w:w="2160" w:type="dxa"/>
            <w:gridSpan w:val="2"/>
            <w:tcBorders>
              <w:top w:val="nil"/>
              <w:left w:val="nil"/>
              <w:bottom w:val="nil"/>
            </w:tcBorders>
            <w:vAlign w:val="bottom"/>
          </w:tcPr>
          <w:p w14:paraId="4D1DC91B" w14:textId="77777777" w:rsidR="00410214" w:rsidRPr="007222F3" w:rsidRDefault="00410214" w:rsidP="00A41ADB">
            <w:pPr>
              <w:pBdr>
                <w:bottom w:val="single" w:sz="6" w:space="1" w:color="auto"/>
              </w:pBdr>
              <w:spacing w:line="340" w:lineRule="exact"/>
              <w:ind w:left="-18" w:right="-18"/>
              <w:jc w:val="center"/>
              <w:rPr>
                <w:rFonts w:ascii="Arial" w:hAnsi="Arial" w:cs="Arial"/>
                <w:sz w:val="16"/>
                <w:szCs w:val="16"/>
              </w:rPr>
            </w:pPr>
            <w:r w:rsidRPr="007222F3">
              <w:rPr>
                <w:rFonts w:ascii="Arial" w:hAnsi="Arial" w:cs="Arial"/>
                <w:sz w:val="16"/>
                <w:szCs w:val="16"/>
              </w:rPr>
              <w:t>Separate</w:t>
            </w:r>
            <w:r w:rsidR="00C3768A" w:rsidRPr="007222F3">
              <w:rPr>
                <w:rFonts w:ascii="Arial" w:hAnsi="Arial" w:cs="Arial"/>
                <w:sz w:val="16"/>
                <w:szCs w:val="16"/>
              </w:rPr>
              <w:t xml:space="preserve">               </w:t>
            </w:r>
            <w:r w:rsidRPr="007222F3">
              <w:rPr>
                <w:rFonts w:ascii="Arial" w:hAnsi="Arial" w:cs="Arial"/>
                <w:sz w:val="16"/>
                <w:szCs w:val="16"/>
              </w:rPr>
              <w:t xml:space="preserve"> financial statements</w:t>
            </w:r>
          </w:p>
        </w:tc>
      </w:tr>
      <w:tr w:rsidR="00410214" w:rsidRPr="007222F3" w14:paraId="50AC8550" w14:textId="77777777" w:rsidTr="00EA79BE">
        <w:tblPrEx>
          <w:tblLook w:val="0000" w:firstRow="0" w:lastRow="0" w:firstColumn="0" w:lastColumn="0" w:noHBand="0" w:noVBand="0"/>
        </w:tblPrEx>
        <w:tc>
          <w:tcPr>
            <w:tcW w:w="4500" w:type="dxa"/>
            <w:tcBorders>
              <w:top w:val="nil"/>
              <w:left w:val="nil"/>
              <w:bottom w:val="nil"/>
              <w:right w:val="nil"/>
            </w:tcBorders>
          </w:tcPr>
          <w:p w14:paraId="70EC8C8C" w14:textId="77777777" w:rsidR="00410214" w:rsidRPr="007222F3" w:rsidRDefault="00410214" w:rsidP="00A41ADB">
            <w:pPr>
              <w:tabs>
                <w:tab w:val="left" w:pos="567"/>
                <w:tab w:val="left" w:pos="1134"/>
                <w:tab w:val="left" w:pos="1701"/>
              </w:tabs>
              <w:spacing w:line="340" w:lineRule="exact"/>
              <w:jc w:val="thaiDistribute"/>
              <w:rPr>
                <w:rFonts w:ascii="Arial" w:hAnsi="Arial"/>
                <w:sz w:val="16"/>
                <w:szCs w:val="16"/>
                <w:cs/>
              </w:rPr>
            </w:pPr>
          </w:p>
        </w:tc>
        <w:tc>
          <w:tcPr>
            <w:tcW w:w="1242" w:type="dxa"/>
            <w:tcBorders>
              <w:top w:val="nil"/>
              <w:left w:val="nil"/>
              <w:bottom w:val="nil"/>
            </w:tcBorders>
          </w:tcPr>
          <w:p w14:paraId="3DD8BFFC" w14:textId="195DBC4E" w:rsidR="00410214" w:rsidRPr="007222F3" w:rsidRDefault="0068403A" w:rsidP="00A41ADB">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2022</w:t>
            </w:r>
          </w:p>
        </w:tc>
        <w:tc>
          <w:tcPr>
            <w:tcW w:w="1170" w:type="dxa"/>
            <w:tcBorders>
              <w:top w:val="nil"/>
              <w:bottom w:val="nil"/>
            </w:tcBorders>
          </w:tcPr>
          <w:p w14:paraId="3F49FA64" w14:textId="4125EB96" w:rsidR="00410214" w:rsidRPr="007222F3" w:rsidRDefault="0068403A" w:rsidP="00A41ADB">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2021</w:t>
            </w:r>
          </w:p>
        </w:tc>
        <w:tc>
          <w:tcPr>
            <w:tcW w:w="1080" w:type="dxa"/>
            <w:tcBorders>
              <w:top w:val="nil"/>
              <w:left w:val="nil"/>
              <w:bottom w:val="nil"/>
            </w:tcBorders>
          </w:tcPr>
          <w:p w14:paraId="1417B1FC" w14:textId="7651F6E2" w:rsidR="00410214" w:rsidRPr="007222F3" w:rsidRDefault="0068403A" w:rsidP="00A41ADB">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2022</w:t>
            </w:r>
          </w:p>
        </w:tc>
        <w:tc>
          <w:tcPr>
            <w:tcW w:w="1080" w:type="dxa"/>
            <w:tcBorders>
              <w:top w:val="nil"/>
              <w:bottom w:val="nil"/>
            </w:tcBorders>
          </w:tcPr>
          <w:p w14:paraId="6C13DA59" w14:textId="2E472597" w:rsidR="00410214" w:rsidRPr="007222F3" w:rsidRDefault="0068403A" w:rsidP="00A41ADB">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2021</w:t>
            </w:r>
          </w:p>
        </w:tc>
      </w:tr>
      <w:tr w:rsidR="00410214" w:rsidRPr="007222F3" w14:paraId="2A4C670F" w14:textId="77777777" w:rsidTr="00EA79BE">
        <w:tblPrEx>
          <w:tblLook w:val="0000" w:firstRow="0" w:lastRow="0" w:firstColumn="0" w:lastColumn="0" w:noHBand="0" w:noVBand="0"/>
        </w:tblPrEx>
        <w:tc>
          <w:tcPr>
            <w:tcW w:w="4500" w:type="dxa"/>
            <w:tcBorders>
              <w:top w:val="nil"/>
              <w:left w:val="nil"/>
              <w:bottom w:val="nil"/>
              <w:right w:val="nil"/>
            </w:tcBorders>
          </w:tcPr>
          <w:p w14:paraId="05832702" w14:textId="77777777" w:rsidR="00410214" w:rsidRPr="007222F3" w:rsidRDefault="00410214" w:rsidP="00A41ADB">
            <w:pPr>
              <w:tabs>
                <w:tab w:val="left" w:pos="567"/>
                <w:tab w:val="left" w:pos="1134"/>
                <w:tab w:val="left" w:pos="1701"/>
              </w:tabs>
              <w:spacing w:line="340" w:lineRule="exact"/>
              <w:jc w:val="thaiDistribute"/>
              <w:rPr>
                <w:rFonts w:ascii="Arial" w:hAnsi="Arial"/>
                <w:b/>
                <w:bCs/>
                <w:sz w:val="16"/>
                <w:szCs w:val="16"/>
              </w:rPr>
            </w:pPr>
            <w:r w:rsidRPr="007222F3">
              <w:rPr>
                <w:rFonts w:ascii="Arial" w:hAnsi="Arial" w:cs="Arial"/>
                <w:b/>
                <w:bCs/>
                <w:sz w:val="16"/>
                <w:szCs w:val="16"/>
              </w:rPr>
              <w:t>Deferred tax assets</w:t>
            </w:r>
            <w:r w:rsidR="00D80DC9">
              <w:rPr>
                <w:rFonts w:ascii="Arial" w:hAnsi="Arial" w:cs="Arial"/>
                <w:b/>
                <w:bCs/>
                <w:sz w:val="16"/>
                <w:szCs w:val="16"/>
              </w:rPr>
              <w:t xml:space="preserve"> </w:t>
            </w:r>
          </w:p>
        </w:tc>
        <w:tc>
          <w:tcPr>
            <w:tcW w:w="1242" w:type="dxa"/>
            <w:tcBorders>
              <w:top w:val="nil"/>
              <w:left w:val="nil"/>
              <w:bottom w:val="nil"/>
            </w:tcBorders>
          </w:tcPr>
          <w:p w14:paraId="137C1C25" w14:textId="77777777" w:rsidR="00410214" w:rsidRPr="007222F3" w:rsidRDefault="00410214" w:rsidP="00A41ADB">
            <w:pPr>
              <w:tabs>
                <w:tab w:val="decimal" w:pos="522"/>
              </w:tabs>
              <w:spacing w:line="340" w:lineRule="exact"/>
              <w:jc w:val="both"/>
              <w:rPr>
                <w:rFonts w:ascii="Arial" w:hAnsi="Arial"/>
                <w:spacing w:val="-4"/>
                <w:sz w:val="16"/>
                <w:szCs w:val="16"/>
              </w:rPr>
            </w:pPr>
          </w:p>
        </w:tc>
        <w:tc>
          <w:tcPr>
            <w:tcW w:w="1170" w:type="dxa"/>
            <w:tcBorders>
              <w:top w:val="nil"/>
              <w:bottom w:val="nil"/>
            </w:tcBorders>
          </w:tcPr>
          <w:p w14:paraId="1B50758F" w14:textId="77777777" w:rsidR="00410214" w:rsidRPr="007222F3" w:rsidRDefault="00410214" w:rsidP="00A41ADB">
            <w:pPr>
              <w:tabs>
                <w:tab w:val="decimal" w:pos="522"/>
              </w:tabs>
              <w:spacing w:line="340" w:lineRule="exact"/>
              <w:jc w:val="both"/>
              <w:rPr>
                <w:rFonts w:ascii="Arial" w:hAnsi="Arial"/>
                <w:spacing w:val="-4"/>
                <w:sz w:val="16"/>
                <w:szCs w:val="16"/>
              </w:rPr>
            </w:pPr>
          </w:p>
        </w:tc>
        <w:tc>
          <w:tcPr>
            <w:tcW w:w="1080" w:type="dxa"/>
            <w:tcBorders>
              <w:top w:val="nil"/>
              <w:bottom w:val="nil"/>
            </w:tcBorders>
          </w:tcPr>
          <w:p w14:paraId="78BAB8AD" w14:textId="77777777" w:rsidR="00410214" w:rsidRPr="007222F3" w:rsidRDefault="00410214" w:rsidP="00A41ADB">
            <w:pPr>
              <w:tabs>
                <w:tab w:val="decimal" w:pos="522"/>
              </w:tabs>
              <w:spacing w:line="340" w:lineRule="exact"/>
              <w:jc w:val="both"/>
              <w:rPr>
                <w:rFonts w:ascii="Arial" w:hAnsi="Arial"/>
                <w:spacing w:val="-4"/>
                <w:sz w:val="16"/>
                <w:szCs w:val="16"/>
              </w:rPr>
            </w:pPr>
          </w:p>
        </w:tc>
        <w:tc>
          <w:tcPr>
            <w:tcW w:w="1080" w:type="dxa"/>
            <w:tcBorders>
              <w:top w:val="nil"/>
              <w:bottom w:val="nil"/>
            </w:tcBorders>
          </w:tcPr>
          <w:p w14:paraId="2E4BBADC" w14:textId="77777777" w:rsidR="00410214" w:rsidRPr="007222F3" w:rsidRDefault="00410214" w:rsidP="00A41ADB">
            <w:pPr>
              <w:tabs>
                <w:tab w:val="decimal" w:pos="522"/>
              </w:tabs>
              <w:spacing w:line="340" w:lineRule="exact"/>
              <w:jc w:val="both"/>
              <w:rPr>
                <w:rFonts w:ascii="Arial" w:hAnsi="Arial"/>
                <w:spacing w:val="-4"/>
                <w:sz w:val="16"/>
                <w:szCs w:val="16"/>
              </w:rPr>
            </w:pPr>
          </w:p>
        </w:tc>
      </w:tr>
      <w:tr w:rsidR="00CF7CF8" w:rsidRPr="007222F3" w14:paraId="3E373D16" w14:textId="77777777" w:rsidTr="00EA79BE">
        <w:tblPrEx>
          <w:tblLook w:val="0000" w:firstRow="0" w:lastRow="0" w:firstColumn="0" w:lastColumn="0" w:noHBand="0" w:noVBand="0"/>
        </w:tblPrEx>
        <w:tc>
          <w:tcPr>
            <w:tcW w:w="4500" w:type="dxa"/>
            <w:tcBorders>
              <w:top w:val="nil"/>
              <w:left w:val="nil"/>
              <w:bottom w:val="nil"/>
              <w:right w:val="nil"/>
            </w:tcBorders>
          </w:tcPr>
          <w:p w14:paraId="501A7BD2" w14:textId="77777777" w:rsidR="00CF7CF8" w:rsidRPr="007222F3" w:rsidRDefault="00CF7CF8" w:rsidP="00CF7CF8">
            <w:pPr>
              <w:tabs>
                <w:tab w:val="left" w:pos="1440"/>
              </w:tabs>
              <w:spacing w:line="340" w:lineRule="exact"/>
              <w:ind w:left="132"/>
              <w:rPr>
                <w:rFonts w:ascii="Arial" w:hAnsi="Arial"/>
                <w:sz w:val="16"/>
                <w:szCs w:val="16"/>
              </w:rPr>
            </w:pPr>
            <w:r w:rsidRPr="007222F3">
              <w:rPr>
                <w:rFonts w:ascii="Arial" w:hAnsi="Arial"/>
                <w:sz w:val="16"/>
                <w:szCs w:val="16"/>
              </w:rPr>
              <w:t xml:space="preserve">Allowance for </w:t>
            </w:r>
            <w:r>
              <w:rPr>
                <w:rFonts w:ascii="Arial" w:hAnsi="Arial"/>
                <w:sz w:val="16"/>
                <w:szCs w:val="16"/>
              </w:rPr>
              <w:t xml:space="preserve">expected credit losses </w:t>
            </w:r>
          </w:p>
        </w:tc>
        <w:tc>
          <w:tcPr>
            <w:tcW w:w="1242" w:type="dxa"/>
            <w:tcBorders>
              <w:top w:val="nil"/>
              <w:left w:val="nil"/>
              <w:bottom w:val="nil"/>
            </w:tcBorders>
          </w:tcPr>
          <w:p w14:paraId="230D0B2C" w14:textId="35D2E342" w:rsidR="00CF7CF8" w:rsidRPr="0095596C" w:rsidRDefault="004D2441" w:rsidP="00CF7CF8">
            <w:pPr>
              <w:tabs>
                <w:tab w:val="decimal" w:pos="792"/>
              </w:tabs>
              <w:spacing w:line="340" w:lineRule="exact"/>
              <w:jc w:val="both"/>
              <w:rPr>
                <w:rFonts w:ascii="Arial" w:hAnsi="Arial"/>
                <w:spacing w:val="-4"/>
                <w:sz w:val="16"/>
                <w:szCs w:val="16"/>
              </w:rPr>
            </w:pPr>
            <w:r>
              <w:rPr>
                <w:rFonts w:ascii="Arial" w:hAnsi="Arial"/>
                <w:spacing w:val="-4"/>
                <w:sz w:val="16"/>
                <w:szCs w:val="16"/>
              </w:rPr>
              <w:t>5</w:t>
            </w:r>
            <w:r w:rsidR="00CF7CF8" w:rsidRPr="00CF7CF8">
              <w:rPr>
                <w:rFonts w:ascii="Arial" w:hAnsi="Arial"/>
                <w:spacing w:val="-4"/>
                <w:sz w:val="16"/>
                <w:szCs w:val="16"/>
              </w:rPr>
              <w:t>,</w:t>
            </w:r>
            <w:r>
              <w:rPr>
                <w:rFonts w:ascii="Arial" w:hAnsi="Arial"/>
                <w:spacing w:val="-4"/>
                <w:sz w:val="16"/>
                <w:szCs w:val="16"/>
              </w:rPr>
              <w:t>252</w:t>
            </w:r>
          </w:p>
        </w:tc>
        <w:tc>
          <w:tcPr>
            <w:tcW w:w="1170" w:type="dxa"/>
            <w:tcBorders>
              <w:top w:val="nil"/>
              <w:bottom w:val="nil"/>
            </w:tcBorders>
          </w:tcPr>
          <w:p w14:paraId="46724F55" w14:textId="2BE92517" w:rsidR="00CF7CF8" w:rsidRPr="0095596C" w:rsidRDefault="007D04E5" w:rsidP="00CF7CF8">
            <w:pPr>
              <w:tabs>
                <w:tab w:val="decimal" w:pos="792"/>
              </w:tabs>
              <w:spacing w:line="340" w:lineRule="exact"/>
              <w:jc w:val="both"/>
              <w:rPr>
                <w:rFonts w:ascii="Arial" w:hAnsi="Arial"/>
                <w:spacing w:val="-4"/>
                <w:sz w:val="16"/>
                <w:szCs w:val="16"/>
              </w:rPr>
            </w:pPr>
            <w:r>
              <w:rPr>
                <w:rFonts w:ascii="Arial" w:hAnsi="Arial"/>
                <w:spacing w:val="-4"/>
                <w:sz w:val="16"/>
                <w:szCs w:val="16"/>
              </w:rPr>
              <w:t>2,785</w:t>
            </w:r>
          </w:p>
        </w:tc>
        <w:tc>
          <w:tcPr>
            <w:tcW w:w="1080" w:type="dxa"/>
            <w:tcBorders>
              <w:top w:val="nil"/>
              <w:bottom w:val="nil"/>
            </w:tcBorders>
          </w:tcPr>
          <w:p w14:paraId="2A5A3A22" w14:textId="57A7A3AC" w:rsidR="00CF7CF8" w:rsidRPr="0095596C" w:rsidRDefault="007D04E5" w:rsidP="00CF7CF8">
            <w:pPr>
              <w:tabs>
                <w:tab w:val="decimal" w:pos="792"/>
              </w:tabs>
              <w:spacing w:line="340" w:lineRule="exact"/>
              <w:jc w:val="both"/>
              <w:rPr>
                <w:rFonts w:ascii="Arial" w:hAnsi="Arial"/>
                <w:spacing w:val="-4"/>
                <w:sz w:val="16"/>
                <w:szCs w:val="16"/>
              </w:rPr>
            </w:pPr>
            <w:r>
              <w:rPr>
                <w:rFonts w:ascii="Arial" w:hAnsi="Arial"/>
                <w:spacing w:val="-4"/>
                <w:sz w:val="16"/>
                <w:szCs w:val="16"/>
              </w:rPr>
              <w:t>4,615</w:t>
            </w:r>
          </w:p>
        </w:tc>
        <w:tc>
          <w:tcPr>
            <w:tcW w:w="1080" w:type="dxa"/>
            <w:tcBorders>
              <w:top w:val="nil"/>
              <w:bottom w:val="nil"/>
            </w:tcBorders>
          </w:tcPr>
          <w:p w14:paraId="6275046A" w14:textId="7AC67F3E" w:rsidR="00CF7CF8" w:rsidRPr="005F2B34" w:rsidRDefault="00CF7CF8" w:rsidP="00CF7CF8">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2,</w:t>
            </w:r>
            <w:r w:rsidR="007D04E5">
              <w:rPr>
                <w:rFonts w:ascii="Arial" w:hAnsi="Arial"/>
                <w:spacing w:val="-4"/>
                <w:sz w:val="16"/>
                <w:szCs w:val="16"/>
              </w:rPr>
              <w:t>325</w:t>
            </w:r>
          </w:p>
        </w:tc>
      </w:tr>
      <w:tr w:rsidR="00CF7CF8" w:rsidRPr="007222F3" w14:paraId="39107EFA" w14:textId="77777777" w:rsidTr="00EA79BE">
        <w:tblPrEx>
          <w:tblLook w:val="0000" w:firstRow="0" w:lastRow="0" w:firstColumn="0" w:lastColumn="0" w:noHBand="0" w:noVBand="0"/>
        </w:tblPrEx>
        <w:tc>
          <w:tcPr>
            <w:tcW w:w="4500" w:type="dxa"/>
            <w:tcBorders>
              <w:top w:val="nil"/>
              <w:left w:val="nil"/>
              <w:bottom w:val="nil"/>
              <w:right w:val="nil"/>
            </w:tcBorders>
          </w:tcPr>
          <w:p w14:paraId="682F4204" w14:textId="77777777" w:rsidR="00CF7CF8" w:rsidRPr="007222F3" w:rsidRDefault="00CF7CF8" w:rsidP="00CF7CF8">
            <w:pPr>
              <w:tabs>
                <w:tab w:val="left" w:pos="1440"/>
              </w:tabs>
              <w:spacing w:line="340" w:lineRule="exact"/>
              <w:ind w:left="132"/>
              <w:rPr>
                <w:rFonts w:ascii="Arial" w:hAnsi="Arial"/>
                <w:sz w:val="16"/>
                <w:szCs w:val="16"/>
              </w:rPr>
            </w:pPr>
            <w:r>
              <w:rPr>
                <w:rFonts w:ascii="Arial" w:hAnsi="Arial"/>
                <w:sz w:val="16"/>
                <w:szCs w:val="16"/>
              </w:rPr>
              <w:t>Allowance for diminution in value of inventories</w:t>
            </w:r>
          </w:p>
        </w:tc>
        <w:tc>
          <w:tcPr>
            <w:tcW w:w="1242" w:type="dxa"/>
            <w:tcBorders>
              <w:top w:val="nil"/>
              <w:left w:val="nil"/>
              <w:bottom w:val="nil"/>
            </w:tcBorders>
          </w:tcPr>
          <w:p w14:paraId="7804892A" w14:textId="0FB6072A" w:rsidR="00CF7CF8" w:rsidRPr="0095596C" w:rsidRDefault="00CF7CF8" w:rsidP="00CF7CF8">
            <w:pPr>
              <w:tabs>
                <w:tab w:val="decimal" w:pos="792"/>
              </w:tabs>
              <w:spacing w:line="340" w:lineRule="exact"/>
              <w:jc w:val="both"/>
              <w:rPr>
                <w:rFonts w:ascii="Arial" w:hAnsi="Arial"/>
                <w:spacing w:val="-4"/>
                <w:sz w:val="16"/>
                <w:szCs w:val="16"/>
              </w:rPr>
            </w:pPr>
            <w:r w:rsidRPr="00CF7CF8">
              <w:rPr>
                <w:rFonts w:ascii="Arial" w:hAnsi="Arial"/>
                <w:spacing w:val="-4"/>
                <w:sz w:val="16"/>
                <w:szCs w:val="16"/>
              </w:rPr>
              <w:t>16</w:t>
            </w:r>
          </w:p>
        </w:tc>
        <w:tc>
          <w:tcPr>
            <w:tcW w:w="1170" w:type="dxa"/>
            <w:tcBorders>
              <w:top w:val="nil"/>
              <w:bottom w:val="nil"/>
            </w:tcBorders>
          </w:tcPr>
          <w:p w14:paraId="610EF7CF" w14:textId="0F9E3D98" w:rsidR="00CF7CF8" w:rsidRPr="0095596C" w:rsidRDefault="00CF7CF8" w:rsidP="00CF7CF8">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8</w:t>
            </w:r>
          </w:p>
        </w:tc>
        <w:tc>
          <w:tcPr>
            <w:tcW w:w="1080" w:type="dxa"/>
            <w:tcBorders>
              <w:top w:val="nil"/>
              <w:bottom w:val="nil"/>
            </w:tcBorders>
          </w:tcPr>
          <w:p w14:paraId="16459B3D" w14:textId="31B34666" w:rsidR="00CF7CF8" w:rsidRPr="0095596C" w:rsidRDefault="00CF7CF8" w:rsidP="00CF7CF8">
            <w:pPr>
              <w:tabs>
                <w:tab w:val="decimal" w:pos="792"/>
              </w:tabs>
              <w:spacing w:line="340" w:lineRule="exact"/>
              <w:jc w:val="both"/>
              <w:rPr>
                <w:rFonts w:ascii="Arial" w:hAnsi="Arial"/>
                <w:spacing w:val="-4"/>
                <w:sz w:val="16"/>
                <w:szCs w:val="16"/>
              </w:rPr>
            </w:pPr>
            <w:r w:rsidRPr="00773366">
              <w:rPr>
                <w:rFonts w:ascii="Arial" w:hAnsi="Arial"/>
                <w:spacing w:val="-4"/>
                <w:sz w:val="16"/>
                <w:szCs w:val="16"/>
              </w:rPr>
              <w:t>-</w:t>
            </w:r>
          </w:p>
        </w:tc>
        <w:tc>
          <w:tcPr>
            <w:tcW w:w="1080" w:type="dxa"/>
            <w:tcBorders>
              <w:top w:val="nil"/>
              <w:bottom w:val="nil"/>
            </w:tcBorders>
          </w:tcPr>
          <w:p w14:paraId="0761413D" w14:textId="2BC90E08" w:rsidR="00CF7CF8" w:rsidRPr="005F2B34" w:rsidRDefault="00CF7CF8" w:rsidP="00CF7CF8">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w:t>
            </w:r>
          </w:p>
        </w:tc>
      </w:tr>
      <w:tr w:rsidR="00CF7CF8" w:rsidRPr="007222F3" w14:paraId="4F9E4542" w14:textId="77777777" w:rsidTr="00EA79BE">
        <w:tblPrEx>
          <w:tblLook w:val="0000" w:firstRow="0" w:lastRow="0" w:firstColumn="0" w:lastColumn="0" w:noHBand="0" w:noVBand="0"/>
        </w:tblPrEx>
        <w:tc>
          <w:tcPr>
            <w:tcW w:w="4500" w:type="dxa"/>
            <w:tcBorders>
              <w:top w:val="nil"/>
              <w:left w:val="nil"/>
              <w:bottom w:val="nil"/>
              <w:right w:val="nil"/>
            </w:tcBorders>
          </w:tcPr>
          <w:p w14:paraId="48E4110A" w14:textId="77777777" w:rsidR="00CF7CF8" w:rsidRPr="007222F3" w:rsidRDefault="00CF7CF8" w:rsidP="00CF7CF8">
            <w:pPr>
              <w:tabs>
                <w:tab w:val="left" w:pos="1440"/>
              </w:tabs>
              <w:spacing w:line="340" w:lineRule="exact"/>
              <w:ind w:left="132"/>
              <w:rPr>
                <w:rFonts w:ascii="Arial" w:hAnsi="Arial"/>
                <w:sz w:val="16"/>
                <w:szCs w:val="16"/>
              </w:rPr>
            </w:pPr>
            <w:r w:rsidRPr="007222F3">
              <w:rPr>
                <w:rFonts w:ascii="Arial" w:hAnsi="Arial"/>
                <w:sz w:val="16"/>
                <w:szCs w:val="16"/>
              </w:rPr>
              <w:t>Allowance for asset impairment</w:t>
            </w:r>
          </w:p>
        </w:tc>
        <w:tc>
          <w:tcPr>
            <w:tcW w:w="1242" w:type="dxa"/>
            <w:tcBorders>
              <w:top w:val="nil"/>
              <w:left w:val="nil"/>
              <w:bottom w:val="nil"/>
            </w:tcBorders>
          </w:tcPr>
          <w:p w14:paraId="706E8CC3" w14:textId="553D8769" w:rsidR="00CF7CF8" w:rsidRPr="0095596C" w:rsidRDefault="00CF7CF8" w:rsidP="00CF7CF8">
            <w:pPr>
              <w:tabs>
                <w:tab w:val="decimal" w:pos="792"/>
              </w:tabs>
              <w:spacing w:line="340" w:lineRule="exact"/>
              <w:jc w:val="both"/>
              <w:rPr>
                <w:rFonts w:ascii="Arial" w:hAnsi="Arial"/>
                <w:spacing w:val="-4"/>
                <w:sz w:val="16"/>
                <w:szCs w:val="16"/>
              </w:rPr>
            </w:pPr>
            <w:r w:rsidRPr="00CF7CF8">
              <w:rPr>
                <w:rFonts w:ascii="Arial" w:hAnsi="Arial"/>
                <w:spacing w:val="-4"/>
                <w:sz w:val="16"/>
                <w:szCs w:val="16"/>
              </w:rPr>
              <w:t>63</w:t>
            </w:r>
          </w:p>
        </w:tc>
        <w:tc>
          <w:tcPr>
            <w:tcW w:w="1170" w:type="dxa"/>
            <w:tcBorders>
              <w:top w:val="nil"/>
              <w:bottom w:val="nil"/>
            </w:tcBorders>
          </w:tcPr>
          <w:p w14:paraId="5C1B16C4" w14:textId="52A4A9E6" w:rsidR="00CF7CF8" w:rsidRPr="0095596C" w:rsidRDefault="00CF7CF8" w:rsidP="00CF7CF8">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63</w:t>
            </w:r>
          </w:p>
        </w:tc>
        <w:tc>
          <w:tcPr>
            <w:tcW w:w="1080" w:type="dxa"/>
            <w:tcBorders>
              <w:top w:val="nil"/>
              <w:bottom w:val="nil"/>
            </w:tcBorders>
          </w:tcPr>
          <w:p w14:paraId="164535D9" w14:textId="45A07E76" w:rsidR="00CF7CF8" w:rsidRPr="0095596C" w:rsidRDefault="00CF7CF8" w:rsidP="00CF7CF8">
            <w:pPr>
              <w:tabs>
                <w:tab w:val="decimal" w:pos="792"/>
              </w:tabs>
              <w:spacing w:line="340" w:lineRule="exact"/>
              <w:jc w:val="both"/>
              <w:rPr>
                <w:rFonts w:ascii="Arial" w:hAnsi="Arial"/>
                <w:spacing w:val="-4"/>
                <w:sz w:val="16"/>
                <w:szCs w:val="16"/>
              </w:rPr>
            </w:pPr>
            <w:r w:rsidRPr="00773366">
              <w:rPr>
                <w:rFonts w:ascii="Arial" w:hAnsi="Arial"/>
                <w:spacing w:val="-4"/>
                <w:sz w:val="16"/>
                <w:szCs w:val="16"/>
              </w:rPr>
              <w:t>63</w:t>
            </w:r>
          </w:p>
        </w:tc>
        <w:tc>
          <w:tcPr>
            <w:tcW w:w="1080" w:type="dxa"/>
            <w:tcBorders>
              <w:top w:val="nil"/>
              <w:bottom w:val="nil"/>
            </w:tcBorders>
          </w:tcPr>
          <w:p w14:paraId="782F74BC" w14:textId="4335D97D" w:rsidR="00CF7CF8" w:rsidRPr="005F2B34" w:rsidRDefault="00CF7CF8" w:rsidP="00CF7CF8">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63</w:t>
            </w:r>
          </w:p>
        </w:tc>
      </w:tr>
      <w:tr w:rsidR="00CF7CF8" w:rsidRPr="007222F3" w14:paraId="5491529B" w14:textId="77777777" w:rsidTr="00EA79BE">
        <w:tblPrEx>
          <w:tblLook w:val="0000" w:firstRow="0" w:lastRow="0" w:firstColumn="0" w:lastColumn="0" w:noHBand="0" w:noVBand="0"/>
        </w:tblPrEx>
        <w:tc>
          <w:tcPr>
            <w:tcW w:w="4500" w:type="dxa"/>
            <w:tcBorders>
              <w:top w:val="nil"/>
              <w:left w:val="nil"/>
              <w:bottom w:val="nil"/>
              <w:right w:val="nil"/>
            </w:tcBorders>
          </w:tcPr>
          <w:p w14:paraId="59368960" w14:textId="61922239" w:rsidR="00CF7CF8" w:rsidRPr="007222F3" w:rsidRDefault="00CF7CF8" w:rsidP="00CF7CF8">
            <w:pPr>
              <w:tabs>
                <w:tab w:val="left" w:pos="1440"/>
              </w:tabs>
              <w:spacing w:line="340" w:lineRule="exact"/>
              <w:ind w:left="132"/>
              <w:rPr>
                <w:rFonts w:ascii="Arial" w:hAnsi="Arial"/>
                <w:sz w:val="16"/>
                <w:szCs w:val="16"/>
              </w:rPr>
            </w:pPr>
            <w:r>
              <w:rPr>
                <w:rFonts w:ascii="Arial" w:hAnsi="Arial"/>
                <w:sz w:val="16"/>
                <w:szCs w:val="16"/>
              </w:rPr>
              <w:t>Depreciation for building improvement</w:t>
            </w:r>
          </w:p>
        </w:tc>
        <w:tc>
          <w:tcPr>
            <w:tcW w:w="1242" w:type="dxa"/>
            <w:tcBorders>
              <w:top w:val="nil"/>
              <w:left w:val="nil"/>
              <w:bottom w:val="nil"/>
            </w:tcBorders>
          </w:tcPr>
          <w:p w14:paraId="1C410C95" w14:textId="4692AADF" w:rsidR="00CF7CF8" w:rsidRPr="0095596C" w:rsidRDefault="00CF7CF8" w:rsidP="00CF7CF8">
            <w:pPr>
              <w:tabs>
                <w:tab w:val="decimal" w:pos="792"/>
              </w:tabs>
              <w:spacing w:line="340" w:lineRule="exact"/>
              <w:jc w:val="both"/>
              <w:rPr>
                <w:rFonts w:ascii="Arial" w:hAnsi="Arial"/>
                <w:spacing w:val="-4"/>
                <w:sz w:val="16"/>
                <w:szCs w:val="16"/>
              </w:rPr>
            </w:pPr>
            <w:r w:rsidRPr="00CF7CF8">
              <w:rPr>
                <w:rFonts w:ascii="Arial" w:hAnsi="Arial"/>
                <w:spacing w:val="-4"/>
                <w:sz w:val="16"/>
                <w:szCs w:val="16"/>
              </w:rPr>
              <w:t>61</w:t>
            </w:r>
          </w:p>
        </w:tc>
        <w:tc>
          <w:tcPr>
            <w:tcW w:w="1170" w:type="dxa"/>
            <w:tcBorders>
              <w:top w:val="nil"/>
              <w:bottom w:val="nil"/>
            </w:tcBorders>
          </w:tcPr>
          <w:p w14:paraId="068C6867" w14:textId="73CBAAAB" w:rsidR="00CF7CF8" w:rsidRPr="0095596C" w:rsidRDefault="00CF7CF8" w:rsidP="00CF7CF8">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12</w:t>
            </w:r>
          </w:p>
        </w:tc>
        <w:tc>
          <w:tcPr>
            <w:tcW w:w="1080" w:type="dxa"/>
            <w:tcBorders>
              <w:top w:val="nil"/>
              <w:bottom w:val="nil"/>
            </w:tcBorders>
          </w:tcPr>
          <w:p w14:paraId="538DFAB4" w14:textId="2810A093" w:rsidR="00CF7CF8" w:rsidRPr="0095596C" w:rsidRDefault="00CF7CF8" w:rsidP="00CF7CF8">
            <w:pPr>
              <w:tabs>
                <w:tab w:val="decimal" w:pos="792"/>
              </w:tabs>
              <w:spacing w:line="340" w:lineRule="exact"/>
              <w:jc w:val="both"/>
              <w:rPr>
                <w:rFonts w:ascii="Arial" w:hAnsi="Arial"/>
                <w:spacing w:val="-4"/>
                <w:sz w:val="16"/>
                <w:szCs w:val="16"/>
              </w:rPr>
            </w:pPr>
            <w:r w:rsidRPr="00773366">
              <w:rPr>
                <w:rFonts w:ascii="Arial" w:hAnsi="Arial"/>
                <w:spacing w:val="-4"/>
                <w:sz w:val="16"/>
                <w:szCs w:val="16"/>
              </w:rPr>
              <w:t>61</w:t>
            </w:r>
          </w:p>
        </w:tc>
        <w:tc>
          <w:tcPr>
            <w:tcW w:w="1080" w:type="dxa"/>
            <w:tcBorders>
              <w:top w:val="nil"/>
              <w:bottom w:val="nil"/>
            </w:tcBorders>
          </w:tcPr>
          <w:p w14:paraId="08D7A994" w14:textId="4426906B" w:rsidR="00CF7CF8" w:rsidRPr="005F2B34" w:rsidRDefault="00CF7CF8" w:rsidP="00CF7CF8">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12</w:t>
            </w:r>
          </w:p>
        </w:tc>
      </w:tr>
      <w:tr w:rsidR="00CF7CF8" w:rsidRPr="007222F3" w14:paraId="41DD8351" w14:textId="77777777" w:rsidTr="00EA79BE">
        <w:tblPrEx>
          <w:tblLook w:val="0000" w:firstRow="0" w:lastRow="0" w:firstColumn="0" w:lastColumn="0" w:noHBand="0" w:noVBand="0"/>
        </w:tblPrEx>
        <w:tc>
          <w:tcPr>
            <w:tcW w:w="4500" w:type="dxa"/>
            <w:tcBorders>
              <w:top w:val="nil"/>
              <w:left w:val="nil"/>
              <w:bottom w:val="nil"/>
              <w:right w:val="nil"/>
            </w:tcBorders>
          </w:tcPr>
          <w:p w14:paraId="0CA286F5" w14:textId="77777777" w:rsidR="00CF7CF8" w:rsidRPr="007222F3" w:rsidRDefault="00CF7CF8" w:rsidP="00CF7CF8">
            <w:pPr>
              <w:tabs>
                <w:tab w:val="left" w:pos="1440"/>
              </w:tabs>
              <w:spacing w:line="340" w:lineRule="exact"/>
              <w:ind w:left="132"/>
              <w:rPr>
                <w:rFonts w:ascii="Arial" w:hAnsi="Arial"/>
                <w:sz w:val="16"/>
                <w:szCs w:val="16"/>
              </w:rPr>
            </w:pPr>
            <w:r w:rsidRPr="007222F3">
              <w:rPr>
                <w:rFonts w:ascii="Arial" w:hAnsi="Arial"/>
                <w:sz w:val="16"/>
                <w:szCs w:val="16"/>
              </w:rPr>
              <w:t>Provision for long-term employee benefits</w:t>
            </w:r>
          </w:p>
        </w:tc>
        <w:tc>
          <w:tcPr>
            <w:tcW w:w="1242" w:type="dxa"/>
            <w:tcBorders>
              <w:top w:val="nil"/>
              <w:left w:val="nil"/>
              <w:bottom w:val="nil"/>
            </w:tcBorders>
          </w:tcPr>
          <w:p w14:paraId="52201DCC" w14:textId="03B215FE" w:rsidR="00CF7CF8" w:rsidRPr="0095596C" w:rsidRDefault="00CF7CF8" w:rsidP="00CF7CF8">
            <w:pPr>
              <w:pBdr>
                <w:bottom w:val="single" w:sz="4" w:space="1" w:color="auto"/>
              </w:pBdr>
              <w:tabs>
                <w:tab w:val="decimal" w:pos="792"/>
              </w:tabs>
              <w:spacing w:line="340" w:lineRule="exact"/>
              <w:jc w:val="both"/>
              <w:rPr>
                <w:rFonts w:ascii="Arial" w:hAnsi="Arial"/>
                <w:spacing w:val="-4"/>
                <w:sz w:val="16"/>
                <w:szCs w:val="16"/>
              </w:rPr>
            </w:pPr>
            <w:r w:rsidRPr="00CF7CF8">
              <w:rPr>
                <w:rFonts w:ascii="Arial" w:hAnsi="Arial"/>
                <w:spacing w:val="-4"/>
                <w:sz w:val="16"/>
                <w:szCs w:val="16"/>
              </w:rPr>
              <w:t>3,101</w:t>
            </w:r>
          </w:p>
        </w:tc>
        <w:tc>
          <w:tcPr>
            <w:tcW w:w="1170" w:type="dxa"/>
            <w:tcBorders>
              <w:top w:val="nil"/>
              <w:bottom w:val="nil"/>
            </w:tcBorders>
          </w:tcPr>
          <w:p w14:paraId="35240F2D" w14:textId="4DF9022E" w:rsidR="00CF7CF8" w:rsidRPr="0095596C" w:rsidRDefault="00CF7CF8" w:rsidP="00CF7CF8">
            <w:pPr>
              <w:pBdr>
                <w:bottom w:val="sing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3,104</w:t>
            </w:r>
          </w:p>
        </w:tc>
        <w:tc>
          <w:tcPr>
            <w:tcW w:w="1080" w:type="dxa"/>
            <w:tcBorders>
              <w:top w:val="nil"/>
              <w:bottom w:val="nil"/>
            </w:tcBorders>
          </w:tcPr>
          <w:p w14:paraId="4366F2AF" w14:textId="20ECE632" w:rsidR="00CF7CF8" w:rsidRPr="0095596C" w:rsidRDefault="00CF7CF8" w:rsidP="00CF7CF8">
            <w:pPr>
              <w:pBdr>
                <w:bottom w:val="single" w:sz="4" w:space="1" w:color="auto"/>
              </w:pBdr>
              <w:tabs>
                <w:tab w:val="decimal" w:pos="792"/>
              </w:tabs>
              <w:spacing w:line="340" w:lineRule="exact"/>
              <w:jc w:val="both"/>
              <w:rPr>
                <w:rFonts w:ascii="Arial" w:hAnsi="Arial"/>
                <w:spacing w:val="-4"/>
                <w:sz w:val="16"/>
                <w:szCs w:val="16"/>
              </w:rPr>
            </w:pPr>
            <w:r w:rsidRPr="00773366">
              <w:rPr>
                <w:rFonts w:ascii="Arial" w:hAnsi="Arial"/>
                <w:spacing w:val="-4"/>
                <w:sz w:val="16"/>
                <w:szCs w:val="16"/>
              </w:rPr>
              <w:t>2,872</w:t>
            </w:r>
          </w:p>
        </w:tc>
        <w:tc>
          <w:tcPr>
            <w:tcW w:w="1080" w:type="dxa"/>
            <w:tcBorders>
              <w:top w:val="nil"/>
              <w:bottom w:val="nil"/>
            </w:tcBorders>
          </w:tcPr>
          <w:p w14:paraId="5F790C66" w14:textId="26CC78AE" w:rsidR="00CF7CF8" w:rsidRPr="005F2B34" w:rsidRDefault="00CF7CF8" w:rsidP="00CF7CF8">
            <w:pPr>
              <w:pBdr>
                <w:bottom w:val="sing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3,035</w:t>
            </w:r>
          </w:p>
        </w:tc>
      </w:tr>
      <w:tr w:rsidR="00CF7CF8" w:rsidRPr="007222F3" w14:paraId="584FC5B8" w14:textId="77777777" w:rsidTr="00EA79BE">
        <w:tblPrEx>
          <w:tblLook w:val="0000" w:firstRow="0" w:lastRow="0" w:firstColumn="0" w:lastColumn="0" w:noHBand="0" w:noVBand="0"/>
        </w:tblPrEx>
        <w:tc>
          <w:tcPr>
            <w:tcW w:w="4500" w:type="dxa"/>
            <w:tcBorders>
              <w:top w:val="nil"/>
              <w:left w:val="nil"/>
              <w:bottom w:val="nil"/>
              <w:right w:val="nil"/>
            </w:tcBorders>
          </w:tcPr>
          <w:p w14:paraId="6A03813B" w14:textId="77777777" w:rsidR="00CF7CF8" w:rsidRPr="007222F3" w:rsidRDefault="00CF7CF8" w:rsidP="00CF7CF8">
            <w:pPr>
              <w:tabs>
                <w:tab w:val="left" w:pos="1440"/>
              </w:tabs>
              <w:spacing w:line="340" w:lineRule="exact"/>
              <w:ind w:left="132"/>
              <w:rPr>
                <w:rFonts w:ascii="Arial" w:hAnsi="Arial"/>
                <w:sz w:val="16"/>
                <w:szCs w:val="16"/>
              </w:rPr>
            </w:pPr>
            <w:r>
              <w:rPr>
                <w:rFonts w:ascii="Arial" w:hAnsi="Arial"/>
                <w:sz w:val="16"/>
                <w:szCs w:val="16"/>
              </w:rPr>
              <w:t>Total</w:t>
            </w:r>
          </w:p>
        </w:tc>
        <w:tc>
          <w:tcPr>
            <w:tcW w:w="1242" w:type="dxa"/>
            <w:tcBorders>
              <w:top w:val="nil"/>
              <w:left w:val="nil"/>
              <w:bottom w:val="nil"/>
            </w:tcBorders>
          </w:tcPr>
          <w:p w14:paraId="2381A73A" w14:textId="620250BE" w:rsidR="00CF7CF8" w:rsidRPr="0095596C" w:rsidRDefault="00CF7CF8" w:rsidP="00CF7CF8">
            <w:pPr>
              <w:pBdr>
                <w:bottom w:val="single" w:sz="4" w:space="1" w:color="auto"/>
              </w:pBdr>
              <w:tabs>
                <w:tab w:val="decimal" w:pos="792"/>
              </w:tabs>
              <w:spacing w:line="340" w:lineRule="exact"/>
              <w:jc w:val="both"/>
              <w:rPr>
                <w:rFonts w:ascii="Arial" w:hAnsi="Arial"/>
                <w:spacing w:val="-4"/>
                <w:sz w:val="16"/>
                <w:szCs w:val="16"/>
              </w:rPr>
            </w:pPr>
            <w:r w:rsidRPr="00CF7CF8">
              <w:rPr>
                <w:rFonts w:ascii="Arial" w:hAnsi="Arial"/>
                <w:spacing w:val="-4"/>
                <w:sz w:val="16"/>
                <w:szCs w:val="16"/>
              </w:rPr>
              <w:t>8,493</w:t>
            </w:r>
          </w:p>
        </w:tc>
        <w:tc>
          <w:tcPr>
            <w:tcW w:w="1170" w:type="dxa"/>
            <w:tcBorders>
              <w:top w:val="nil"/>
              <w:bottom w:val="nil"/>
            </w:tcBorders>
          </w:tcPr>
          <w:p w14:paraId="3FF91A09" w14:textId="6C4DAD17" w:rsidR="00CF7CF8" w:rsidRPr="0095596C" w:rsidRDefault="00CF7CF8" w:rsidP="00CF7CF8">
            <w:pPr>
              <w:pBdr>
                <w:bottom w:val="sing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5,972</w:t>
            </w:r>
          </w:p>
        </w:tc>
        <w:tc>
          <w:tcPr>
            <w:tcW w:w="1080" w:type="dxa"/>
            <w:tcBorders>
              <w:top w:val="nil"/>
              <w:bottom w:val="nil"/>
            </w:tcBorders>
          </w:tcPr>
          <w:p w14:paraId="5268AD6D" w14:textId="3B47C7E2" w:rsidR="00CF7CF8" w:rsidRPr="0095596C" w:rsidRDefault="00CF7CF8" w:rsidP="00CF7CF8">
            <w:pPr>
              <w:pBdr>
                <w:bottom w:val="single" w:sz="4" w:space="1" w:color="auto"/>
              </w:pBdr>
              <w:tabs>
                <w:tab w:val="decimal" w:pos="792"/>
              </w:tabs>
              <w:spacing w:line="340" w:lineRule="exact"/>
              <w:jc w:val="both"/>
              <w:rPr>
                <w:rFonts w:ascii="Arial" w:hAnsi="Arial"/>
                <w:spacing w:val="-4"/>
                <w:sz w:val="16"/>
                <w:szCs w:val="16"/>
              </w:rPr>
            </w:pPr>
            <w:r w:rsidRPr="00773366">
              <w:rPr>
                <w:rFonts w:ascii="Arial" w:hAnsi="Arial"/>
                <w:spacing w:val="-4"/>
                <w:sz w:val="16"/>
                <w:szCs w:val="16"/>
              </w:rPr>
              <w:t>7,611</w:t>
            </w:r>
          </w:p>
        </w:tc>
        <w:tc>
          <w:tcPr>
            <w:tcW w:w="1080" w:type="dxa"/>
            <w:tcBorders>
              <w:top w:val="nil"/>
              <w:bottom w:val="nil"/>
            </w:tcBorders>
          </w:tcPr>
          <w:p w14:paraId="14D2067E" w14:textId="3285F544" w:rsidR="00CF7CF8" w:rsidRPr="005F2B34" w:rsidRDefault="00CF7CF8" w:rsidP="00CF7CF8">
            <w:pPr>
              <w:pBdr>
                <w:bottom w:val="sing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5,435</w:t>
            </w:r>
          </w:p>
        </w:tc>
      </w:tr>
      <w:tr w:rsidR="00E6518D" w:rsidRPr="00136EBA" w14:paraId="47AC3BB6" w14:textId="77777777" w:rsidTr="00EA79BE">
        <w:tblPrEx>
          <w:tblLook w:val="0000" w:firstRow="0" w:lastRow="0" w:firstColumn="0" w:lastColumn="0" w:noHBand="0" w:noVBand="0"/>
        </w:tblPrEx>
        <w:tc>
          <w:tcPr>
            <w:tcW w:w="4500" w:type="dxa"/>
            <w:tcBorders>
              <w:top w:val="nil"/>
              <w:left w:val="nil"/>
              <w:bottom w:val="nil"/>
              <w:right w:val="nil"/>
            </w:tcBorders>
          </w:tcPr>
          <w:p w14:paraId="2678E505" w14:textId="77777777" w:rsidR="00E6518D" w:rsidRPr="00136EBA" w:rsidRDefault="00E6518D" w:rsidP="00E6518D">
            <w:pPr>
              <w:tabs>
                <w:tab w:val="left" w:pos="1440"/>
              </w:tabs>
              <w:spacing w:line="340" w:lineRule="exact"/>
              <w:rPr>
                <w:rFonts w:ascii="Arial" w:hAnsi="Arial"/>
                <w:b/>
                <w:bCs/>
                <w:sz w:val="16"/>
                <w:szCs w:val="16"/>
              </w:rPr>
            </w:pPr>
            <w:r w:rsidRPr="00136EBA">
              <w:rPr>
                <w:rFonts w:ascii="Arial" w:hAnsi="Arial"/>
                <w:b/>
                <w:bCs/>
                <w:sz w:val="16"/>
                <w:szCs w:val="16"/>
              </w:rPr>
              <w:t>Deferred tax liabilities</w:t>
            </w:r>
          </w:p>
        </w:tc>
        <w:tc>
          <w:tcPr>
            <w:tcW w:w="1242" w:type="dxa"/>
            <w:tcBorders>
              <w:top w:val="nil"/>
              <w:left w:val="nil"/>
              <w:bottom w:val="nil"/>
            </w:tcBorders>
          </w:tcPr>
          <w:p w14:paraId="06F6AA24" w14:textId="77777777" w:rsidR="00E6518D" w:rsidRPr="00136EBA" w:rsidRDefault="00E6518D" w:rsidP="00E6518D">
            <w:pPr>
              <w:tabs>
                <w:tab w:val="decimal" w:pos="792"/>
              </w:tabs>
              <w:spacing w:line="340" w:lineRule="exact"/>
              <w:jc w:val="both"/>
              <w:rPr>
                <w:rFonts w:ascii="Arial" w:hAnsi="Arial"/>
                <w:b/>
                <w:bCs/>
                <w:spacing w:val="-4"/>
                <w:sz w:val="16"/>
                <w:szCs w:val="16"/>
              </w:rPr>
            </w:pPr>
          </w:p>
        </w:tc>
        <w:tc>
          <w:tcPr>
            <w:tcW w:w="1170" w:type="dxa"/>
            <w:tcBorders>
              <w:top w:val="nil"/>
              <w:bottom w:val="nil"/>
            </w:tcBorders>
          </w:tcPr>
          <w:p w14:paraId="3FE9D8D5" w14:textId="77777777" w:rsidR="00E6518D" w:rsidRPr="00136EBA" w:rsidRDefault="00E6518D" w:rsidP="00E6518D">
            <w:pPr>
              <w:tabs>
                <w:tab w:val="decimal" w:pos="792"/>
              </w:tabs>
              <w:spacing w:line="340" w:lineRule="exact"/>
              <w:jc w:val="both"/>
              <w:rPr>
                <w:rFonts w:ascii="Arial" w:hAnsi="Arial"/>
                <w:b/>
                <w:bCs/>
                <w:spacing w:val="-4"/>
                <w:sz w:val="16"/>
                <w:szCs w:val="16"/>
              </w:rPr>
            </w:pPr>
          </w:p>
        </w:tc>
        <w:tc>
          <w:tcPr>
            <w:tcW w:w="1080" w:type="dxa"/>
            <w:tcBorders>
              <w:top w:val="nil"/>
              <w:bottom w:val="nil"/>
            </w:tcBorders>
          </w:tcPr>
          <w:p w14:paraId="09302E3C" w14:textId="77777777" w:rsidR="00E6518D" w:rsidRPr="00136EBA" w:rsidRDefault="00E6518D" w:rsidP="00E6518D">
            <w:pPr>
              <w:tabs>
                <w:tab w:val="decimal" w:pos="792"/>
              </w:tabs>
              <w:spacing w:line="340" w:lineRule="exact"/>
              <w:jc w:val="both"/>
              <w:rPr>
                <w:rFonts w:ascii="Arial" w:hAnsi="Arial"/>
                <w:b/>
                <w:bCs/>
                <w:spacing w:val="-4"/>
                <w:sz w:val="16"/>
                <w:szCs w:val="16"/>
              </w:rPr>
            </w:pPr>
          </w:p>
        </w:tc>
        <w:tc>
          <w:tcPr>
            <w:tcW w:w="1080" w:type="dxa"/>
            <w:tcBorders>
              <w:top w:val="nil"/>
              <w:bottom w:val="nil"/>
            </w:tcBorders>
          </w:tcPr>
          <w:p w14:paraId="186A78E2" w14:textId="77777777" w:rsidR="00E6518D" w:rsidRPr="00136EBA" w:rsidRDefault="00E6518D" w:rsidP="00E6518D">
            <w:pPr>
              <w:tabs>
                <w:tab w:val="decimal" w:pos="792"/>
              </w:tabs>
              <w:spacing w:line="340" w:lineRule="exact"/>
              <w:jc w:val="both"/>
              <w:rPr>
                <w:rFonts w:ascii="Arial" w:hAnsi="Arial"/>
                <w:b/>
                <w:bCs/>
                <w:spacing w:val="-4"/>
                <w:sz w:val="16"/>
                <w:szCs w:val="16"/>
              </w:rPr>
            </w:pPr>
          </w:p>
        </w:tc>
      </w:tr>
      <w:tr w:rsidR="00A233A3" w:rsidRPr="007222F3" w14:paraId="70ECFD13" w14:textId="77777777" w:rsidTr="00EA79BE">
        <w:tblPrEx>
          <w:tblLook w:val="0000" w:firstRow="0" w:lastRow="0" w:firstColumn="0" w:lastColumn="0" w:noHBand="0" w:noVBand="0"/>
        </w:tblPrEx>
        <w:trPr>
          <w:trHeight w:val="342"/>
        </w:trPr>
        <w:tc>
          <w:tcPr>
            <w:tcW w:w="4500" w:type="dxa"/>
            <w:tcBorders>
              <w:top w:val="nil"/>
              <w:left w:val="nil"/>
              <w:bottom w:val="nil"/>
              <w:right w:val="nil"/>
            </w:tcBorders>
          </w:tcPr>
          <w:p w14:paraId="357B8524" w14:textId="77777777" w:rsidR="00A233A3" w:rsidRPr="007222F3" w:rsidRDefault="00A233A3" w:rsidP="00A233A3">
            <w:pPr>
              <w:tabs>
                <w:tab w:val="left" w:pos="1440"/>
              </w:tabs>
              <w:spacing w:line="340" w:lineRule="exact"/>
              <w:ind w:left="132" w:right="-108"/>
              <w:rPr>
                <w:rFonts w:ascii="Arial" w:hAnsi="Arial"/>
                <w:sz w:val="16"/>
                <w:szCs w:val="16"/>
              </w:rPr>
            </w:pPr>
            <w:r>
              <w:rPr>
                <w:rFonts w:ascii="Arial" w:hAnsi="Arial"/>
                <w:sz w:val="16"/>
                <w:szCs w:val="16"/>
              </w:rPr>
              <w:t>Depreciation for building improvement</w:t>
            </w:r>
          </w:p>
        </w:tc>
        <w:tc>
          <w:tcPr>
            <w:tcW w:w="1242" w:type="dxa"/>
            <w:tcBorders>
              <w:top w:val="nil"/>
              <w:left w:val="nil"/>
              <w:bottom w:val="nil"/>
            </w:tcBorders>
          </w:tcPr>
          <w:p w14:paraId="5EAF8F9E" w14:textId="462224DB" w:rsidR="00A233A3" w:rsidRPr="0095596C" w:rsidRDefault="00A233A3" w:rsidP="00A233A3">
            <w:pPr>
              <w:tabs>
                <w:tab w:val="decimal" w:pos="792"/>
              </w:tabs>
              <w:spacing w:line="340" w:lineRule="exact"/>
              <w:jc w:val="both"/>
              <w:rPr>
                <w:rFonts w:ascii="Arial" w:hAnsi="Arial"/>
                <w:spacing w:val="-4"/>
                <w:sz w:val="16"/>
                <w:szCs w:val="16"/>
              </w:rPr>
            </w:pPr>
            <w:r w:rsidRPr="00A233A3">
              <w:rPr>
                <w:rFonts w:ascii="Arial" w:hAnsi="Arial"/>
                <w:spacing w:val="-4"/>
                <w:sz w:val="16"/>
                <w:szCs w:val="16"/>
              </w:rPr>
              <w:t>(374)</w:t>
            </w:r>
          </w:p>
        </w:tc>
        <w:tc>
          <w:tcPr>
            <w:tcW w:w="1170" w:type="dxa"/>
            <w:tcBorders>
              <w:top w:val="nil"/>
              <w:bottom w:val="nil"/>
            </w:tcBorders>
          </w:tcPr>
          <w:p w14:paraId="10257C90" w14:textId="54AC6AE8" w:rsidR="00A233A3" w:rsidRPr="0095596C" w:rsidRDefault="00A233A3" w:rsidP="00A233A3">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(287)</w:t>
            </w:r>
          </w:p>
        </w:tc>
        <w:tc>
          <w:tcPr>
            <w:tcW w:w="1080" w:type="dxa"/>
            <w:tcBorders>
              <w:top w:val="nil"/>
              <w:bottom w:val="nil"/>
            </w:tcBorders>
          </w:tcPr>
          <w:p w14:paraId="092863D4" w14:textId="2B6DCB3E" w:rsidR="00A233A3" w:rsidRPr="0095596C" w:rsidRDefault="00A233A3" w:rsidP="00A233A3">
            <w:pPr>
              <w:tabs>
                <w:tab w:val="decimal" w:pos="792"/>
              </w:tabs>
              <w:spacing w:line="340" w:lineRule="exact"/>
              <w:jc w:val="both"/>
              <w:rPr>
                <w:rFonts w:ascii="Arial" w:hAnsi="Arial"/>
                <w:spacing w:val="-4"/>
                <w:sz w:val="16"/>
                <w:szCs w:val="16"/>
              </w:rPr>
            </w:pPr>
            <w:r w:rsidRPr="003F4403">
              <w:rPr>
                <w:rFonts w:ascii="Arial" w:hAnsi="Arial"/>
                <w:spacing w:val="-4"/>
                <w:sz w:val="16"/>
                <w:szCs w:val="16"/>
              </w:rPr>
              <w:t>-</w:t>
            </w:r>
          </w:p>
        </w:tc>
        <w:tc>
          <w:tcPr>
            <w:tcW w:w="1080" w:type="dxa"/>
            <w:tcBorders>
              <w:top w:val="nil"/>
              <w:bottom w:val="nil"/>
            </w:tcBorders>
          </w:tcPr>
          <w:p w14:paraId="6D8A6260" w14:textId="395B4D0F" w:rsidR="00A233A3" w:rsidRPr="005F2B34" w:rsidRDefault="00A233A3" w:rsidP="00A233A3">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w:t>
            </w:r>
          </w:p>
        </w:tc>
      </w:tr>
      <w:tr w:rsidR="00A233A3" w:rsidRPr="007222F3" w14:paraId="7B031979" w14:textId="77777777" w:rsidTr="00EA79BE">
        <w:tblPrEx>
          <w:tblLook w:val="0000" w:firstRow="0" w:lastRow="0" w:firstColumn="0" w:lastColumn="0" w:noHBand="0" w:noVBand="0"/>
        </w:tblPrEx>
        <w:trPr>
          <w:trHeight w:val="342"/>
        </w:trPr>
        <w:tc>
          <w:tcPr>
            <w:tcW w:w="4500" w:type="dxa"/>
            <w:tcBorders>
              <w:top w:val="nil"/>
              <w:left w:val="nil"/>
              <w:bottom w:val="nil"/>
              <w:right w:val="nil"/>
            </w:tcBorders>
          </w:tcPr>
          <w:p w14:paraId="4EB5BA03" w14:textId="77777777" w:rsidR="00A233A3" w:rsidRPr="007222F3" w:rsidRDefault="00A233A3" w:rsidP="00A233A3">
            <w:pPr>
              <w:tabs>
                <w:tab w:val="left" w:pos="1440"/>
              </w:tabs>
              <w:spacing w:line="340" w:lineRule="exact"/>
              <w:ind w:left="132"/>
              <w:rPr>
                <w:rFonts w:ascii="Arial" w:hAnsi="Arial"/>
                <w:sz w:val="16"/>
                <w:szCs w:val="16"/>
                <w:rtl/>
                <w:cs/>
              </w:rPr>
            </w:pPr>
            <w:r>
              <w:rPr>
                <w:rFonts w:ascii="Arial" w:hAnsi="Arial"/>
                <w:sz w:val="16"/>
                <w:szCs w:val="16"/>
              </w:rPr>
              <w:t>Lease liabilities</w:t>
            </w:r>
          </w:p>
        </w:tc>
        <w:tc>
          <w:tcPr>
            <w:tcW w:w="1242" w:type="dxa"/>
            <w:tcBorders>
              <w:top w:val="nil"/>
              <w:left w:val="nil"/>
              <w:bottom w:val="nil"/>
            </w:tcBorders>
          </w:tcPr>
          <w:p w14:paraId="2CADE586" w14:textId="26ECADDE" w:rsidR="00A233A3" w:rsidRPr="0095596C" w:rsidRDefault="00A233A3" w:rsidP="00A233A3">
            <w:pPr>
              <w:pBdr>
                <w:bottom w:val="single" w:sz="4" w:space="1" w:color="auto"/>
              </w:pBdr>
              <w:tabs>
                <w:tab w:val="decimal" w:pos="792"/>
              </w:tabs>
              <w:spacing w:line="340" w:lineRule="exact"/>
              <w:jc w:val="both"/>
              <w:rPr>
                <w:rFonts w:ascii="Arial" w:hAnsi="Arial"/>
                <w:spacing w:val="-4"/>
                <w:sz w:val="16"/>
                <w:szCs w:val="16"/>
              </w:rPr>
            </w:pPr>
            <w:r w:rsidRPr="00A233A3">
              <w:rPr>
                <w:rFonts w:ascii="Arial" w:hAnsi="Arial"/>
                <w:spacing w:val="-4"/>
                <w:sz w:val="16"/>
                <w:szCs w:val="16"/>
              </w:rPr>
              <w:t>(1,259)</w:t>
            </w:r>
          </w:p>
        </w:tc>
        <w:tc>
          <w:tcPr>
            <w:tcW w:w="1170" w:type="dxa"/>
            <w:tcBorders>
              <w:top w:val="nil"/>
              <w:bottom w:val="nil"/>
            </w:tcBorders>
          </w:tcPr>
          <w:p w14:paraId="264B16C1" w14:textId="69928A00" w:rsidR="00A233A3" w:rsidRPr="0095596C" w:rsidRDefault="00A233A3" w:rsidP="00A233A3">
            <w:pPr>
              <w:pBdr>
                <w:bottom w:val="sing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(708)</w:t>
            </w:r>
          </w:p>
        </w:tc>
        <w:tc>
          <w:tcPr>
            <w:tcW w:w="1080" w:type="dxa"/>
            <w:tcBorders>
              <w:top w:val="nil"/>
              <w:bottom w:val="nil"/>
            </w:tcBorders>
          </w:tcPr>
          <w:p w14:paraId="29B4B21F" w14:textId="2E1AD3B4" w:rsidR="00A233A3" w:rsidRPr="0095596C" w:rsidRDefault="00A233A3" w:rsidP="00A233A3">
            <w:pPr>
              <w:pBdr>
                <w:bottom w:val="single" w:sz="4" w:space="1" w:color="auto"/>
              </w:pBdr>
              <w:tabs>
                <w:tab w:val="decimal" w:pos="792"/>
              </w:tabs>
              <w:spacing w:line="340" w:lineRule="exact"/>
              <w:jc w:val="both"/>
              <w:rPr>
                <w:rFonts w:ascii="Arial" w:hAnsi="Arial"/>
                <w:spacing w:val="-4"/>
                <w:sz w:val="16"/>
                <w:szCs w:val="16"/>
              </w:rPr>
            </w:pPr>
            <w:r w:rsidRPr="003F4403">
              <w:rPr>
                <w:rFonts w:ascii="Arial" w:hAnsi="Arial"/>
                <w:spacing w:val="-4"/>
                <w:sz w:val="16"/>
                <w:szCs w:val="16"/>
              </w:rPr>
              <w:t>(1,650)</w:t>
            </w:r>
          </w:p>
        </w:tc>
        <w:tc>
          <w:tcPr>
            <w:tcW w:w="1080" w:type="dxa"/>
            <w:tcBorders>
              <w:top w:val="nil"/>
              <w:bottom w:val="nil"/>
            </w:tcBorders>
          </w:tcPr>
          <w:p w14:paraId="14221818" w14:textId="0E2EF0F3" w:rsidR="00A233A3" w:rsidRPr="005F2B34" w:rsidRDefault="00A233A3" w:rsidP="00A233A3">
            <w:pPr>
              <w:pBdr>
                <w:bottom w:val="sing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(1,114)</w:t>
            </w:r>
          </w:p>
        </w:tc>
      </w:tr>
      <w:tr w:rsidR="00A233A3" w:rsidRPr="007222F3" w14:paraId="40C7EBBC" w14:textId="77777777" w:rsidTr="00EA79BE">
        <w:tblPrEx>
          <w:tblLook w:val="0000" w:firstRow="0" w:lastRow="0" w:firstColumn="0" w:lastColumn="0" w:noHBand="0" w:noVBand="0"/>
        </w:tblPrEx>
        <w:tc>
          <w:tcPr>
            <w:tcW w:w="4500" w:type="dxa"/>
            <w:tcBorders>
              <w:top w:val="nil"/>
              <w:left w:val="nil"/>
              <w:bottom w:val="nil"/>
              <w:right w:val="nil"/>
            </w:tcBorders>
          </w:tcPr>
          <w:p w14:paraId="40F51F1C" w14:textId="77777777" w:rsidR="00A233A3" w:rsidRDefault="00A233A3" w:rsidP="00A233A3">
            <w:pPr>
              <w:tabs>
                <w:tab w:val="left" w:pos="1440"/>
              </w:tabs>
              <w:spacing w:line="340" w:lineRule="exact"/>
              <w:ind w:left="132" w:right="-108"/>
              <w:rPr>
                <w:rFonts w:ascii="Arial" w:hAnsi="Arial"/>
                <w:sz w:val="16"/>
                <w:szCs w:val="16"/>
              </w:rPr>
            </w:pPr>
            <w:r>
              <w:rPr>
                <w:rFonts w:ascii="Arial" w:hAnsi="Arial"/>
                <w:sz w:val="16"/>
                <w:szCs w:val="16"/>
              </w:rPr>
              <w:t>Total</w:t>
            </w:r>
          </w:p>
        </w:tc>
        <w:tc>
          <w:tcPr>
            <w:tcW w:w="1242" w:type="dxa"/>
            <w:tcBorders>
              <w:top w:val="nil"/>
              <w:left w:val="nil"/>
              <w:bottom w:val="nil"/>
            </w:tcBorders>
          </w:tcPr>
          <w:p w14:paraId="16B73B3C" w14:textId="60D6DBFD" w:rsidR="00A233A3" w:rsidRPr="0095596C" w:rsidRDefault="00A233A3" w:rsidP="00A233A3">
            <w:pPr>
              <w:pBdr>
                <w:bottom w:val="single" w:sz="4" w:space="1" w:color="auto"/>
              </w:pBdr>
              <w:tabs>
                <w:tab w:val="decimal" w:pos="792"/>
              </w:tabs>
              <w:spacing w:line="340" w:lineRule="exact"/>
              <w:jc w:val="both"/>
              <w:rPr>
                <w:rFonts w:ascii="Arial" w:hAnsi="Arial"/>
                <w:spacing w:val="-4"/>
                <w:sz w:val="16"/>
                <w:szCs w:val="16"/>
              </w:rPr>
            </w:pPr>
            <w:r w:rsidRPr="00A233A3">
              <w:rPr>
                <w:rFonts w:ascii="Arial" w:hAnsi="Arial"/>
                <w:spacing w:val="-4"/>
                <w:sz w:val="16"/>
                <w:szCs w:val="16"/>
              </w:rPr>
              <w:t>(1,633)</w:t>
            </w:r>
          </w:p>
        </w:tc>
        <w:tc>
          <w:tcPr>
            <w:tcW w:w="1170" w:type="dxa"/>
            <w:tcBorders>
              <w:top w:val="nil"/>
              <w:bottom w:val="nil"/>
            </w:tcBorders>
          </w:tcPr>
          <w:p w14:paraId="0E6819E8" w14:textId="626E2839" w:rsidR="00A233A3" w:rsidRPr="0095596C" w:rsidRDefault="00A233A3" w:rsidP="00A233A3">
            <w:pPr>
              <w:pBdr>
                <w:bottom w:val="sing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(995)</w:t>
            </w:r>
          </w:p>
        </w:tc>
        <w:tc>
          <w:tcPr>
            <w:tcW w:w="1080" w:type="dxa"/>
            <w:tcBorders>
              <w:top w:val="nil"/>
              <w:bottom w:val="nil"/>
            </w:tcBorders>
          </w:tcPr>
          <w:p w14:paraId="4AB69A18" w14:textId="5638737C" w:rsidR="00A233A3" w:rsidRPr="0095596C" w:rsidRDefault="00A233A3" w:rsidP="00A233A3">
            <w:pPr>
              <w:pBdr>
                <w:bottom w:val="single" w:sz="4" w:space="1" w:color="auto"/>
              </w:pBdr>
              <w:tabs>
                <w:tab w:val="decimal" w:pos="792"/>
              </w:tabs>
              <w:spacing w:line="340" w:lineRule="exact"/>
              <w:jc w:val="both"/>
              <w:rPr>
                <w:rFonts w:ascii="Arial" w:hAnsi="Arial"/>
                <w:spacing w:val="-4"/>
                <w:sz w:val="16"/>
                <w:szCs w:val="16"/>
              </w:rPr>
            </w:pPr>
            <w:r w:rsidRPr="003F4403">
              <w:rPr>
                <w:rFonts w:ascii="Arial" w:hAnsi="Arial"/>
                <w:spacing w:val="-4"/>
                <w:sz w:val="16"/>
                <w:szCs w:val="16"/>
              </w:rPr>
              <w:t>(1,650)</w:t>
            </w:r>
          </w:p>
        </w:tc>
        <w:tc>
          <w:tcPr>
            <w:tcW w:w="1080" w:type="dxa"/>
            <w:tcBorders>
              <w:top w:val="nil"/>
              <w:bottom w:val="nil"/>
            </w:tcBorders>
          </w:tcPr>
          <w:p w14:paraId="5A426921" w14:textId="21B2A745" w:rsidR="00A233A3" w:rsidRPr="005F2B34" w:rsidRDefault="00A233A3" w:rsidP="00A233A3">
            <w:pPr>
              <w:pBdr>
                <w:bottom w:val="sing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(1,114)</w:t>
            </w:r>
          </w:p>
        </w:tc>
      </w:tr>
      <w:tr w:rsidR="00A233A3" w:rsidRPr="007222F3" w14:paraId="4FA6C272" w14:textId="77777777" w:rsidTr="00EA79BE">
        <w:tblPrEx>
          <w:tblLook w:val="0000" w:firstRow="0" w:lastRow="0" w:firstColumn="0" w:lastColumn="0" w:noHBand="0" w:noVBand="0"/>
        </w:tblPrEx>
        <w:tc>
          <w:tcPr>
            <w:tcW w:w="4500" w:type="dxa"/>
            <w:tcBorders>
              <w:top w:val="nil"/>
              <w:left w:val="nil"/>
              <w:bottom w:val="nil"/>
              <w:right w:val="nil"/>
            </w:tcBorders>
          </w:tcPr>
          <w:p w14:paraId="50AB4F7B" w14:textId="77777777" w:rsidR="00A233A3" w:rsidRPr="00D80DC9" w:rsidRDefault="00A233A3" w:rsidP="00A233A3">
            <w:pPr>
              <w:tabs>
                <w:tab w:val="left" w:pos="567"/>
                <w:tab w:val="left" w:pos="1134"/>
                <w:tab w:val="left" w:pos="1701"/>
              </w:tabs>
              <w:spacing w:line="340" w:lineRule="exact"/>
              <w:jc w:val="thaiDistribute"/>
              <w:rPr>
                <w:rFonts w:ascii="Arial" w:hAnsi="Arial" w:cs="Arial"/>
                <w:b/>
                <w:bCs/>
                <w:sz w:val="16"/>
                <w:szCs w:val="16"/>
              </w:rPr>
            </w:pPr>
            <w:r w:rsidRPr="00D80DC9">
              <w:rPr>
                <w:rFonts w:ascii="Arial" w:hAnsi="Arial" w:cs="Arial"/>
                <w:b/>
                <w:bCs/>
                <w:sz w:val="16"/>
                <w:szCs w:val="16"/>
              </w:rPr>
              <w:t>Deferred tax assets (liabilities) - net</w:t>
            </w:r>
          </w:p>
        </w:tc>
        <w:tc>
          <w:tcPr>
            <w:tcW w:w="1242" w:type="dxa"/>
            <w:tcBorders>
              <w:top w:val="nil"/>
              <w:left w:val="nil"/>
              <w:bottom w:val="nil"/>
            </w:tcBorders>
          </w:tcPr>
          <w:p w14:paraId="571506C3" w14:textId="2DC2578C" w:rsidR="00A233A3" w:rsidRPr="0095596C" w:rsidRDefault="00A233A3" w:rsidP="00A233A3">
            <w:pPr>
              <w:pBdr>
                <w:bottom w:val="double" w:sz="4" w:space="1" w:color="auto"/>
              </w:pBdr>
              <w:tabs>
                <w:tab w:val="decimal" w:pos="792"/>
              </w:tabs>
              <w:spacing w:line="340" w:lineRule="exact"/>
              <w:jc w:val="both"/>
              <w:rPr>
                <w:rFonts w:ascii="Arial" w:hAnsi="Arial"/>
                <w:spacing w:val="-4"/>
                <w:sz w:val="16"/>
                <w:szCs w:val="16"/>
              </w:rPr>
            </w:pPr>
            <w:r w:rsidRPr="00A233A3">
              <w:rPr>
                <w:rFonts w:ascii="Arial" w:hAnsi="Arial"/>
                <w:spacing w:val="-4"/>
                <w:sz w:val="16"/>
                <w:szCs w:val="16"/>
              </w:rPr>
              <w:t>6,860</w:t>
            </w:r>
          </w:p>
        </w:tc>
        <w:tc>
          <w:tcPr>
            <w:tcW w:w="1170" w:type="dxa"/>
            <w:tcBorders>
              <w:top w:val="nil"/>
              <w:bottom w:val="nil"/>
            </w:tcBorders>
          </w:tcPr>
          <w:p w14:paraId="5CB141F4" w14:textId="142338C2" w:rsidR="00A233A3" w:rsidRPr="0095596C" w:rsidRDefault="00A233A3" w:rsidP="00A233A3">
            <w:pPr>
              <w:pBdr>
                <w:bottom w:val="doub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4,977</w:t>
            </w:r>
          </w:p>
        </w:tc>
        <w:tc>
          <w:tcPr>
            <w:tcW w:w="1080" w:type="dxa"/>
            <w:tcBorders>
              <w:top w:val="nil"/>
              <w:bottom w:val="nil"/>
            </w:tcBorders>
          </w:tcPr>
          <w:p w14:paraId="173C02B0" w14:textId="4EB346BF" w:rsidR="00A233A3" w:rsidRPr="0095596C" w:rsidRDefault="00A233A3" w:rsidP="00A233A3">
            <w:pPr>
              <w:pBdr>
                <w:bottom w:val="double" w:sz="4" w:space="1" w:color="auto"/>
              </w:pBdr>
              <w:tabs>
                <w:tab w:val="decimal" w:pos="792"/>
              </w:tabs>
              <w:spacing w:line="340" w:lineRule="exact"/>
              <w:jc w:val="both"/>
              <w:rPr>
                <w:rFonts w:ascii="Arial" w:hAnsi="Arial"/>
                <w:spacing w:val="-4"/>
                <w:sz w:val="16"/>
                <w:szCs w:val="16"/>
              </w:rPr>
            </w:pPr>
            <w:r w:rsidRPr="003F4403">
              <w:rPr>
                <w:rFonts w:ascii="Arial" w:hAnsi="Arial"/>
                <w:spacing w:val="-4"/>
                <w:sz w:val="16"/>
                <w:szCs w:val="16"/>
              </w:rPr>
              <w:t>5,961</w:t>
            </w:r>
          </w:p>
        </w:tc>
        <w:tc>
          <w:tcPr>
            <w:tcW w:w="1080" w:type="dxa"/>
            <w:tcBorders>
              <w:top w:val="nil"/>
              <w:bottom w:val="nil"/>
            </w:tcBorders>
          </w:tcPr>
          <w:p w14:paraId="743FD3A1" w14:textId="521C20B3" w:rsidR="00A233A3" w:rsidRPr="005F2B34" w:rsidRDefault="00A233A3" w:rsidP="00A233A3">
            <w:pPr>
              <w:pBdr>
                <w:bottom w:val="doub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4,321</w:t>
            </w:r>
          </w:p>
        </w:tc>
      </w:tr>
      <w:tr w:rsidR="00E6518D" w:rsidRPr="007222F3" w14:paraId="40E0D7AA" w14:textId="77777777" w:rsidTr="00E6518D">
        <w:tc>
          <w:tcPr>
            <w:tcW w:w="4500" w:type="dxa"/>
          </w:tcPr>
          <w:p w14:paraId="5D531C3E" w14:textId="77777777" w:rsidR="00E6518D" w:rsidRPr="007222F3" w:rsidRDefault="00E6518D" w:rsidP="00707D8D">
            <w:pPr>
              <w:tabs>
                <w:tab w:val="left" w:pos="1440"/>
              </w:tabs>
              <w:spacing w:before="240" w:line="340" w:lineRule="exact"/>
              <w:rPr>
                <w:rFonts w:ascii="Arial" w:hAnsi="Arial"/>
                <w:spacing w:val="-4"/>
                <w:sz w:val="16"/>
                <w:szCs w:val="16"/>
              </w:rPr>
            </w:pPr>
          </w:p>
        </w:tc>
        <w:tc>
          <w:tcPr>
            <w:tcW w:w="4572" w:type="dxa"/>
            <w:gridSpan w:val="4"/>
          </w:tcPr>
          <w:p w14:paraId="586F4CC4" w14:textId="77777777" w:rsidR="00E6518D" w:rsidRPr="007222F3" w:rsidRDefault="00E6518D" w:rsidP="00707D8D">
            <w:pPr>
              <w:spacing w:before="240" w:line="340" w:lineRule="exact"/>
              <w:jc w:val="right"/>
              <w:rPr>
                <w:rFonts w:ascii="Arial" w:hAnsi="Arial"/>
                <w:spacing w:val="-4"/>
                <w:sz w:val="16"/>
                <w:szCs w:val="16"/>
              </w:rPr>
            </w:pPr>
            <w:r w:rsidRPr="007222F3">
              <w:rPr>
                <w:rFonts w:ascii="Arial" w:hAnsi="Arial"/>
                <w:spacing w:val="-4"/>
                <w:sz w:val="16"/>
                <w:szCs w:val="16"/>
              </w:rPr>
              <w:t>(Unit: Thousand Baht)</w:t>
            </w:r>
          </w:p>
        </w:tc>
      </w:tr>
      <w:tr w:rsidR="00E6518D" w:rsidRPr="007222F3" w14:paraId="01D9F9E4" w14:textId="77777777" w:rsidTr="00E6518D">
        <w:tblPrEx>
          <w:tblLook w:val="0000" w:firstRow="0" w:lastRow="0" w:firstColumn="0" w:lastColumn="0" w:noHBand="0" w:noVBand="0"/>
        </w:tblPrEx>
        <w:tc>
          <w:tcPr>
            <w:tcW w:w="4500" w:type="dxa"/>
            <w:tcBorders>
              <w:top w:val="nil"/>
              <w:left w:val="nil"/>
              <w:bottom w:val="nil"/>
              <w:right w:val="nil"/>
            </w:tcBorders>
          </w:tcPr>
          <w:p w14:paraId="24771B99" w14:textId="77777777" w:rsidR="00E6518D" w:rsidRPr="007222F3" w:rsidRDefault="00E6518D" w:rsidP="00E6518D">
            <w:pPr>
              <w:tabs>
                <w:tab w:val="left" w:pos="567"/>
                <w:tab w:val="left" w:pos="1134"/>
                <w:tab w:val="left" w:pos="1701"/>
              </w:tabs>
              <w:spacing w:line="340" w:lineRule="exact"/>
              <w:jc w:val="thaiDistribute"/>
              <w:rPr>
                <w:rFonts w:ascii="Arial" w:hAnsi="Arial"/>
                <w:sz w:val="16"/>
                <w:szCs w:val="16"/>
                <w:cs/>
              </w:rPr>
            </w:pPr>
          </w:p>
        </w:tc>
        <w:tc>
          <w:tcPr>
            <w:tcW w:w="2412" w:type="dxa"/>
            <w:gridSpan w:val="2"/>
            <w:tcBorders>
              <w:top w:val="nil"/>
              <w:left w:val="nil"/>
              <w:bottom w:val="nil"/>
            </w:tcBorders>
            <w:vAlign w:val="bottom"/>
          </w:tcPr>
          <w:p w14:paraId="086A7562" w14:textId="77777777" w:rsidR="00E6518D" w:rsidRPr="007222F3" w:rsidRDefault="00E6518D" w:rsidP="00E6518D">
            <w:pPr>
              <w:pBdr>
                <w:bottom w:val="single" w:sz="6" w:space="1" w:color="auto"/>
              </w:pBdr>
              <w:spacing w:line="340" w:lineRule="exact"/>
              <w:ind w:left="-18" w:right="-18"/>
              <w:jc w:val="center"/>
              <w:rPr>
                <w:rFonts w:ascii="Arial" w:hAnsi="Arial" w:cs="Arial"/>
                <w:sz w:val="16"/>
                <w:szCs w:val="16"/>
              </w:rPr>
            </w:pPr>
            <w:r w:rsidRPr="007222F3">
              <w:rPr>
                <w:rFonts w:ascii="Arial" w:hAnsi="Arial" w:cs="Arial"/>
                <w:sz w:val="16"/>
                <w:szCs w:val="16"/>
              </w:rPr>
              <w:t>Consolidated                        financial statements</w:t>
            </w:r>
          </w:p>
        </w:tc>
        <w:tc>
          <w:tcPr>
            <w:tcW w:w="2160" w:type="dxa"/>
            <w:gridSpan w:val="2"/>
            <w:tcBorders>
              <w:top w:val="nil"/>
              <w:left w:val="nil"/>
              <w:bottom w:val="nil"/>
            </w:tcBorders>
            <w:vAlign w:val="bottom"/>
          </w:tcPr>
          <w:p w14:paraId="7725D7F0" w14:textId="77777777" w:rsidR="00E6518D" w:rsidRPr="007222F3" w:rsidRDefault="00E6518D" w:rsidP="00E6518D">
            <w:pPr>
              <w:pBdr>
                <w:bottom w:val="single" w:sz="6" w:space="1" w:color="auto"/>
              </w:pBdr>
              <w:spacing w:line="340" w:lineRule="exact"/>
              <w:ind w:left="-18" w:right="-18"/>
              <w:jc w:val="center"/>
              <w:rPr>
                <w:rFonts w:ascii="Arial" w:hAnsi="Arial" w:cs="Arial"/>
                <w:sz w:val="16"/>
                <w:szCs w:val="16"/>
              </w:rPr>
            </w:pPr>
            <w:r w:rsidRPr="007222F3">
              <w:rPr>
                <w:rFonts w:ascii="Arial" w:hAnsi="Arial" w:cs="Arial"/>
                <w:sz w:val="16"/>
                <w:szCs w:val="16"/>
              </w:rPr>
              <w:t>Separate                financial statements</w:t>
            </w:r>
          </w:p>
        </w:tc>
      </w:tr>
      <w:tr w:rsidR="00E6518D" w:rsidRPr="007222F3" w14:paraId="0406CFC2" w14:textId="77777777" w:rsidTr="00E6518D">
        <w:tblPrEx>
          <w:tblLook w:val="0000" w:firstRow="0" w:lastRow="0" w:firstColumn="0" w:lastColumn="0" w:noHBand="0" w:noVBand="0"/>
        </w:tblPrEx>
        <w:tc>
          <w:tcPr>
            <w:tcW w:w="4500" w:type="dxa"/>
            <w:tcBorders>
              <w:top w:val="nil"/>
              <w:left w:val="nil"/>
              <w:bottom w:val="nil"/>
              <w:right w:val="nil"/>
            </w:tcBorders>
          </w:tcPr>
          <w:p w14:paraId="2254624B" w14:textId="77777777" w:rsidR="00E6518D" w:rsidRPr="007222F3" w:rsidRDefault="00E6518D" w:rsidP="00E6518D">
            <w:pPr>
              <w:tabs>
                <w:tab w:val="left" w:pos="567"/>
                <w:tab w:val="left" w:pos="1134"/>
                <w:tab w:val="left" w:pos="1701"/>
              </w:tabs>
              <w:spacing w:line="340" w:lineRule="exact"/>
              <w:jc w:val="thaiDistribute"/>
              <w:rPr>
                <w:rFonts w:ascii="Arial" w:hAnsi="Arial"/>
                <w:sz w:val="16"/>
                <w:szCs w:val="16"/>
                <w:cs/>
              </w:rPr>
            </w:pPr>
          </w:p>
        </w:tc>
        <w:tc>
          <w:tcPr>
            <w:tcW w:w="1242" w:type="dxa"/>
            <w:tcBorders>
              <w:top w:val="nil"/>
              <w:left w:val="nil"/>
              <w:bottom w:val="nil"/>
            </w:tcBorders>
          </w:tcPr>
          <w:p w14:paraId="1A4B8F26" w14:textId="77777777" w:rsidR="00E6518D" w:rsidRPr="007222F3" w:rsidRDefault="00E6518D" w:rsidP="00E6518D">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2022</w:t>
            </w:r>
          </w:p>
        </w:tc>
        <w:tc>
          <w:tcPr>
            <w:tcW w:w="1170" w:type="dxa"/>
            <w:tcBorders>
              <w:top w:val="nil"/>
              <w:bottom w:val="nil"/>
            </w:tcBorders>
          </w:tcPr>
          <w:p w14:paraId="5FBF5C40" w14:textId="77777777" w:rsidR="00E6518D" w:rsidRPr="007222F3" w:rsidRDefault="00E6518D" w:rsidP="00E6518D">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2021</w:t>
            </w:r>
          </w:p>
        </w:tc>
        <w:tc>
          <w:tcPr>
            <w:tcW w:w="1080" w:type="dxa"/>
            <w:tcBorders>
              <w:top w:val="nil"/>
              <w:left w:val="nil"/>
              <w:bottom w:val="nil"/>
            </w:tcBorders>
          </w:tcPr>
          <w:p w14:paraId="4B42ECF9" w14:textId="77777777" w:rsidR="00E6518D" w:rsidRPr="007222F3" w:rsidRDefault="00E6518D" w:rsidP="00E6518D">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2022</w:t>
            </w:r>
          </w:p>
        </w:tc>
        <w:tc>
          <w:tcPr>
            <w:tcW w:w="1080" w:type="dxa"/>
            <w:tcBorders>
              <w:top w:val="nil"/>
              <w:bottom w:val="nil"/>
            </w:tcBorders>
          </w:tcPr>
          <w:p w14:paraId="6189F19C" w14:textId="77777777" w:rsidR="00E6518D" w:rsidRPr="007222F3" w:rsidRDefault="00E6518D" w:rsidP="00E6518D">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2021</w:t>
            </w:r>
          </w:p>
        </w:tc>
      </w:tr>
      <w:tr w:rsidR="00E6518D" w14:paraId="7343CDCC" w14:textId="77777777" w:rsidTr="00E6518D">
        <w:tblPrEx>
          <w:tblLook w:val="0000" w:firstRow="0" w:lastRow="0" w:firstColumn="0" w:lastColumn="0" w:noHBand="0" w:noVBand="0"/>
        </w:tblPrEx>
        <w:tc>
          <w:tcPr>
            <w:tcW w:w="7992" w:type="dxa"/>
            <w:gridSpan w:val="4"/>
            <w:tcBorders>
              <w:top w:val="nil"/>
              <w:left w:val="nil"/>
              <w:bottom w:val="nil"/>
            </w:tcBorders>
          </w:tcPr>
          <w:p w14:paraId="2A016591" w14:textId="77777777" w:rsidR="00E6518D" w:rsidRPr="00CE0ABB" w:rsidRDefault="00E6518D" w:rsidP="00E6518D">
            <w:pPr>
              <w:tabs>
                <w:tab w:val="decimal" w:pos="792"/>
              </w:tabs>
              <w:spacing w:line="340" w:lineRule="exact"/>
              <w:jc w:val="both"/>
              <w:rPr>
                <w:rFonts w:ascii="Arial" w:hAnsi="Arial"/>
                <w:b/>
                <w:bCs/>
                <w:spacing w:val="-4"/>
                <w:sz w:val="16"/>
                <w:szCs w:val="16"/>
              </w:rPr>
            </w:pPr>
            <w:r w:rsidRPr="00CE0ABB">
              <w:rPr>
                <w:rFonts w:ascii="Arial" w:hAnsi="Arial"/>
                <w:b/>
                <w:bCs/>
                <w:sz w:val="16"/>
                <w:szCs w:val="16"/>
              </w:rPr>
              <w:t>Presentation in the statements of financial position is as follow:</w:t>
            </w:r>
          </w:p>
        </w:tc>
        <w:tc>
          <w:tcPr>
            <w:tcW w:w="1080" w:type="dxa"/>
            <w:tcBorders>
              <w:top w:val="nil"/>
              <w:bottom w:val="nil"/>
            </w:tcBorders>
          </w:tcPr>
          <w:p w14:paraId="12A23123" w14:textId="77777777" w:rsidR="00E6518D" w:rsidRDefault="00E6518D" w:rsidP="00E6518D">
            <w:pPr>
              <w:tabs>
                <w:tab w:val="decimal" w:pos="792"/>
              </w:tabs>
              <w:spacing w:line="340" w:lineRule="exact"/>
              <w:jc w:val="both"/>
              <w:rPr>
                <w:rFonts w:asciiTheme="majorBidi" w:hAnsiTheme="majorBidi" w:cstheme="majorBidi"/>
                <w:b/>
                <w:bCs/>
                <w:spacing w:val="-4"/>
                <w:sz w:val="26"/>
                <w:szCs w:val="26"/>
              </w:rPr>
            </w:pPr>
          </w:p>
        </w:tc>
      </w:tr>
      <w:tr w:rsidR="00FB4761" w:rsidRPr="00CE0ABB" w14:paraId="20ACB985" w14:textId="77777777" w:rsidTr="00E6518D">
        <w:tblPrEx>
          <w:tblLook w:val="0000" w:firstRow="0" w:lastRow="0" w:firstColumn="0" w:lastColumn="0" w:noHBand="0" w:noVBand="0"/>
        </w:tblPrEx>
        <w:tc>
          <w:tcPr>
            <w:tcW w:w="4500" w:type="dxa"/>
            <w:tcBorders>
              <w:top w:val="nil"/>
              <w:left w:val="nil"/>
              <w:bottom w:val="nil"/>
              <w:right w:val="nil"/>
            </w:tcBorders>
          </w:tcPr>
          <w:p w14:paraId="0B3B1342" w14:textId="77777777" w:rsidR="00FB4761" w:rsidRPr="00CE0ABB" w:rsidRDefault="00FB4761" w:rsidP="00FB4761">
            <w:pPr>
              <w:tabs>
                <w:tab w:val="left" w:pos="1440"/>
              </w:tabs>
              <w:spacing w:line="340" w:lineRule="exact"/>
              <w:rPr>
                <w:rFonts w:ascii="Arial" w:hAnsi="Arial"/>
                <w:sz w:val="16"/>
                <w:szCs w:val="16"/>
              </w:rPr>
            </w:pPr>
            <w:r w:rsidRPr="00CE0ABB">
              <w:rPr>
                <w:rFonts w:ascii="Arial" w:hAnsi="Arial"/>
                <w:sz w:val="16"/>
                <w:szCs w:val="16"/>
              </w:rPr>
              <w:t>Deferred tax assets</w:t>
            </w:r>
          </w:p>
        </w:tc>
        <w:tc>
          <w:tcPr>
            <w:tcW w:w="1242" w:type="dxa"/>
            <w:tcBorders>
              <w:top w:val="nil"/>
              <w:left w:val="nil"/>
              <w:bottom w:val="nil"/>
            </w:tcBorders>
          </w:tcPr>
          <w:p w14:paraId="745E8019" w14:textId="29E7BC66" w:rsidR="00FB4761" w:rsidRPr="0095596C" w:rsidRDefault="00FB4761" w:rsidP="00FB4761">
            <w:pPr>
              <w:tabs>
                <w:tab w:val="decimal" w:pos="792"/>
              </w:tabs>
              <w:spacing w:line="340" w:lineRule="exact"/>
              <w:jc w:val="both"/>
              <w:rPr>
                <w:rFonts w:ascii="Arial" w:hAnsi="Arial"/>
                <w:spacing w:val="-4"/>
                <w:sz w:val="16"/>
                <w:szCs w:val="16"/>
              </w:rPr>
            </w:pPr>
            <w:r w:rsidRPr="00314CBD">
              <w:rPr>
                <w:rFonts w:ascii="Arial" w:hAnsi="Arial"/>
                <w:spacing w:val="-4"/>
                <w:sz w:val="16"/>
                <w:szCs w:val="16"/>
              </w:rPr>
              <w:t>7,234</w:t>
            </w:r>
          </w:p>
        </w:tc>
        <w:tc>
          <w:tcPr>
            <w:tcW w:w="1170" w:type="dxa"/>
            <w:tcBorders>
              <w:top w:val="nil"/>
              <w:bottom w:val="nil"/>
            </w:tcBorders>
          </w:tcPr>
          <w:p w14:paraId="686536F7" w14:textId="77777777" w:rsidR="00FB4761" w:rsidRPr="0095596C" w:rsidRDefault="00FB4761" w:rsidP="00FB4761">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5,264</w:t>
            </w:r>
          </w:p>
        </w:tc>
        <w:tc>
          <w:tcPr>
            <w:tcW w:w="1080" w:type="dxa"/>
            <w:tcBorders>
              <w:top w:val="nil"/>
              <w:bottom w:val="nil"/>
            </w:tcBorders>
          </w:tcPr>
          <w:p w14:paraId="0DFA938D" w14:textId="7E71DDD3" w:rsidR="00FB4761" w:rsidRPr="0095596C" w:rsidRDefault="00FB4761" w:rsidP="00FB4761">
            <w:pPr>
              <w:tabs>
                <w:tab w:val="decimal" w:pos="792"/>
              </w:tabs>
              <w:spacing w:line="340" w:lineRule="exact"/>
              <w:jc w:val="both"/>
              <w:rPr>
                <w:rFonts w:ascii="Arial" w:hAnsi="Arial"/>
                <w:spacing w:val="-4"/>
                <w:sz w:val="16"/>
                <w:szCs w:val="16"/>
              </w:rPr>
            </w:pPr>
            <w:r w:rsidRPr="00FB4761">
              <w:rPr>
                <w:rFonts w:ascii="Arial" w:hAnsi="Arial"/>
                <w:spacing w:val="-4"/>
                <w:sz w:val="16"/>
                <w:szCs w:val="16"/>
              </w:rPr>
              <w:t>5,961</w:t>
            </w:r>
          </w:p>
        </w:tc>
        <w:tc>
          <w:tcPr>
            <w:tcW w:w="1080" w:type="dxa"/>
            <w:tcBorders>
              <w:top w:val="nil"/>
              <w:bottom w:val="nil"/>
            </w:tcBorders>
          </w:tcPr>
          <w:p w14:paraId="60FB3853" w14:textId="2B2EACFB" w:rsidR="00FB4761" w:rsidRPr="00CE0ABB" w:rsidRDefault="00FB4761" w:rsidP="00FB4761">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4,</w:t>
            </w:r>
            <w:r w:rsidR="00DB4F1E">
              <w:rPr>
                <w:rFonts w:ascii="Arial" w:hAnsi="Arial"/>
                <w:spacing w:val="-4"/>
                <w:sz w:val="16"/>
                <w:szCs w:val="16"/>
              </w:rPr>
              <w:t>321</w:t>
            </w:r>
          </w:p>
        </w:tc>
      </w:tr>
      <w:tr w:rsidR="00FB4761" w:rsidRPr="00CE0ABB" w14:paraId="28B6EA8D" w14:textId="77777777" w:rsidTr="00E6518D">
        <w:tblPrEx>
          <w:tblLook w:val="0000" w:firstRow="0" w:lastRow="0" w:firstColumn="0" w:lastColumn="0" w:noHBand="0" w:noVBand="0"/>
        </w:tblPrEx>
        <w:tc>
          <w:tcPr>
            <w:tcW w:w="4500" w:type="dxa"/>
            <w:tcBorders>
              <w:top w:val="nil"/>
              <w:left w:val="nil"/>
              <w:bottom w:val="nil"/>
              <w:right w:val="nil"/>
            </w:tcBorders>
          </w:tcPr>
          <w:p w14:paraId="1D55F657" w14:textId="77777777" w:rsidR="00FB4761" w:rsidRPr="00CE0ABB" w:rsidRDefault="00FB4761" w:rsidP="00FB4761">
            <w:pPr>
              <w:tabs>
                <w:tab w:val="left" w:pos="1440"/>
              </w:tabs>
              <w:spacing w:line="340" w:lineRule="exact"/>
              <w:rPr>
                <w:rFonts w:ascii="Arial" w:hAnsi="Arial"/>
                <w:sz w:val="16"/>
                <w:szCs w:val="16"/>
              </w:rPr>
            </w:pPr>
            <w:r w:rsidRPr="00CE0ABB">
              <w:rPr>
                <w:rFonts w:ascii="Arial" w:hAnsi="Arial"/>
                <w:sz w:val="16"/>
                <w:szCs w:val="16"/>
              </w:rPr>
              <w:t>Deferred tax liabilities</w:t>
            </w:r>
          </w:p>
        </w:tc>
        <w:tc>
          <w:tcPr>
            <w:tcW w:w="1242" w:type="dxa"/>
            <w:tcBorders>
              <w:top w:val="nil"/>
              <w:left w:val="nil"/>
              <w:bottom w:val="nil"/>
            </w:tcBorders>
          </w:tcPr>
          <w:p w14:paraId="05D824FA" w14:textId="3A33527F" w:rsidR="00FB4761" w:rsidRPr="0095596C" w:rsidRDefault="00FB4761" w:rsidP="00FB4761">
            <w:pPr>
              <w:pBdr>
                <w:bottom w:val="single" w:sz="4" w:space="1" w:color="auto"/>
              </w:pBdr>
              <w:tabs>
                <w:tab w:val="decimal" w:pos="792"/>
              </w:tabs>
              <w:spacing w:line="340" w:lineRule="exact"/>
              <w:jc w:val="both"/>
              <w:rPr>
                <w:rFonts w:ascii="Arial" w:hAnsi="Arial"/>
                <w:spacing w:val="-4"/>
                <w:sz w:val="16"/>
                <w:szCs w:val="16"/>
              </w:rPr>
            </w:pPr>
            <w:r w:rsidRPr="00314CBD">
              <w:rPr>
                <w:rFonts w:ascii="Arial" w:hAnsi="Arial"/>
                <w:spacing w:val="-4"/>
                <w:sz w:val="16"/>
                <w:szCs w:val="16"/>
              </w:rPr>
              <w:t>(374)</w:t>
            </w:r>
          </w:p>
        </w:tc>
        <w:tc>
          <w:tcPr>
            <w:tcW w:w="1170" w:type="dxa"/>
            <w:tcBorders>
              <w:top w:val="nil"/>
              <w:bottom w:val="nil"/>
            </w:tcBorders>
          </w:tcPr>
          <w:p w14:paraId="500F353B" w14:textId="77777777" w:rsidR="00FB4761" w:rsidRPr="0095596C" w:rsidRDefault="00FB4761" w:rsidP="00FB4761">
            <w:pPr>
              <w:pBdr>
                <w:bottom w:val="sing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(287)</w:t>
            </w:r>
          </w:p>
        </w:tc>
        <w:tc>
          <w:tcPr>
            <w:tcW w:w="1080" w:type="dxa"/>
            <w:tcBorders>
              <w:top w:val="nil"/>
              <w:bottom w:val="nil"/>
            </w:tcBorders>
          </w:tcPr>
          <w:p w14:paraId="7279EAED" w14:textId="7157E7C7" w:rsidR="00FB4761" w:rsidRPr="0095596C" w:rsidRDefault="00FB4761" w:rsidP="00FB4761">
            <w:pPr>
              <w:pBdr>
                <w:bottom w:val="single" w:sz="4" w:space="1" w:color="auto"/>
              </w:pBdr>
              <w:tabs>
                <w:tab w:val="decimal" w:pos="792"/>
              </w:tabs>
              <w:spacing w:line="340" w:lineRule="exact"/>
              <w:jc w:val="both"/>
              <w:rPr>
                <w:rFonts w:ascii="Arial" w:hAnsi="Arial"/>
                <w:spacing w:val="-4"/>
                <w:sz w:val="16"/>
                <w:szCs w:val="16"/>
              </w:rPr>
            </w:pPr>
            <w:r w:rsidRPr="00FB4761">
              <w:rPr>
                <w:rFonts w:ascii="Arial" w:hAnsi="Arial"/>
                <w:spacing w:val="-4"/>
                <w:sz w:val="16"/>
                <w:szCs w:val="16"/>
              </w:rPr>
              <w:t>-</w:t>
            </w:r>
          </w:p>
        </w:tc>
        <w:tc>
          <w:tcPr>
            <w:tcW w:w="1080" w:type="dxa"/>
            <w:tcBorders>
              <w:top w:val="nil"/>
              <w:bottom w:val="nil"/>
            </w:tcBorders>
          </w:tcPr>
          <w:p w14:paraId="4A3685C6" w14:textId="77777777" w:rsidR="00FB4761" w:rsidRPr="00CE0ABB" w:rsidRDefault="00FB4761" w:rsidP="00FB4761">
            <w:pPr>
              <w:pBdr>
                <w:bottom w:val="single" w:sz="4" w:space="1" w:color="auto"/>
              </w:pBd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w:t>
            </w:r>
          </w:p>
        </w:tc>
      </w:tr>
      <w:tr w:rsidR="00FB4761" w:rsidRPr="00CE0ABB" w14:paraId="31ED3A69" w14:textId="77777777" w:rsidTr="00E6518D">
        <w:tblPrEx>
          <w:tblLook w:val="0000" w:firstRow="0" w:lastRow="0" w:firstColumn="0" w:lastColumn="0" w:noHBand="0" w:noVBand="0"/>
        </w:tblPrEx>
        <w:tc>
          <w:tcPr>
            <w:tcW w:w="4500" w:type="dxa"/>
            <w:tcBorders>
              <w:top w:val="nil"/>
              <w:left w:val="nil"/>
              <w:bottom w:val="nil"/>
              <w:right w:val="nil"/>
            </w:tcBorders>
          </w:tcPr>
          <w:p w14:paraId="0C50F31A" w14:textId="77777777" w:rsidR="00FB4761" w:rsidRPr="00CE0ABB" w:rsidRDefault="00FB4761" w:rsidP="00FB4761">
            <w:pPr>
              <w:tabs>
                <w:tab w:val="left" w:pos="1440"/>
              </w:tabs>
              <w:spacing w:line="340" w:lineRule="exact"/>
              <w:rPr>
                <w:rFonts w:ascii="Arial" w:hAnsi="Arial"/>
                <w:b/>
                <w:bCs/>
                <w:sz w:val="16"/>
                <w:szCs w:val="16"/>
              </w:rPr>
            </w:pPr>
            <w:r w:rsidRPr="00CE0ABB">
              <w:rPr>
                <w:rFonts w:ascii="Arial" w:hAnsi="Arial"/>
                <w:b/>
                <w:bCs/>
                <w:sz w:val="16"/>
                <w:szCs w:val="16"/>
              </w:rPr>
              <w:t>Deferred tax assets (liabilities) - net</w:t>
            </w:r>
          </w:p>
        </w:tc>
        <w:tc>
          <w:tcPr>
            <w:tcW w:w="1242" w:type="dxa"/>
            <w:tcBorders>
              <w:top w:val="nil"/>
              <w:left w:val="nil"/>
              <w:bottom w:val="nil"/>
            </w:tcBorders>
          </w:tcPr>
          <w:p w14:paraId="188AD1B0" w14:textId="5DF0A9E0" w:rsidR="00FB4761" w:rsidRPr="0095596C" w:rsidRDefault="00FB4761" w:rsidP="00FB4761">
            <w:pPr>
              <w:pBdr>
                <w:bottom w:val="double" w:sz="4" w:space="1" w:color="auto"/>
              </w:pBdr>
              <w:tabs>
                <w:tab w:val="decimal" w:pos="792"/>
              </w:tabs>
              <w:spacing w:line="340" w:lineRule="exact"/>
              <w:jc w:val="both"/>
              <w:rPr>
                <w:rFonts w:ascii="Arial" w:hAnsi="Arial"/>
                <w:spacing w:val="-4"/>
                <w:sz w:val="16"/>
                <w:szCs w:val="16"/>
              </w:rPr>
            </w:pPr>
            <w:r w:rsidRPr="00314CBD">
              <w:rPr>
                <w:rFonts w:ascii="Arial" w:hAnsi="Arial"/>
                <w:spacing w:val="-4"/>
                <w:sz w:val="16"/>
                <w:szCs w:val="16"/>
              </w:rPr>
              <w:t>6,860</w:t>
            </w:r>
          </w:p>
        </w:tc>
        <w:tc>
          <w:tcPr>
            <w:tcW w:w="1170" w:type="dxa"/>
            <w:tcBorders>
              <w:top w:val="nil"/>
              <w:bottom w:val="nil"/>
            </w:tcBorders>
          </w:tcPr>
          <w:p w14:paraId="209B0AFB" w14:textId="77777777" w:rsidR="00FB4761" w:rsidRPr="0095596C" w:rsidRDefault="00FB4761" w:rsidP="00FB4761">
            <w:pPr>
              <w:pBdr>
                <w:bottom w:val="doub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4,977</w:t>
            </w:r>
          </w:p>
        </w:tc>
        <w:tc>
          <w:tcPr>
            <w:tcW w:w="1080" w:type="dxa"/>
            <w:tcBorders>
              <w:top w:val="nil"/>
              <w:bottom w:val="nil"/>
            </w:tcBorders>
          </w:tcPr>
          <w:p w14:paraId="770101F1" w14:textId="5463AE82" w:rsidR="00FB4761" w:rsidRPr="0095596C" w:rsidRDefault="00FB4761" w:rsidP="00FB4761">
            <w:pPr>
              <w:pBdr>
                <w:bottom w:val="double" w:sz="4" w:space="1" w:color="auto"/>
              </w:pBdr>
              <w:tabs>
                <w:tab w:val="decimal" w:pos="792"/>
              </w:tabs>
              <w:spacing w:line="340" w:lineRule="exact"/>
              <w:jc w:val="both"/>
              <w:rPr>
                <w:rFonts w:ascii="Arial" w:hAnsi="Arial"/>
                <w:spacing w:val="-4"/>
                <w:sz w:val="16"/>
                <w:szCs w:val="16"/>
              </w:rPr>
            </w:pPr>
            <w:r w:rsidRPr="00FB4761">
              <w:rPr>
                <w:rFonts w:ascii="Arial" w:hAnsi="Arial"/>
                <w:spacing w:val="-4"/>
                <w:sz w:val="16"/>
                <w:szCs w:val="16"/>
              </w:rPr>
              <w:t>5,961</w:t>
            </w:r>
          </w:p>
        </w:tc>
        <w:tc>
          <w:tcPr>
            <w:tcW w:w="1080" w:type="dxa"/>
            <w:tcBorders>
              <w:top w:val="nil"/>
              <w:bottom w:val="nil"/>
            </w:tcBorders>
          </w:tcPr>
          <w:p w14:paraId="7CB474AE" w14:textId="37728B1B" w:rsidR="00FB4761" w:rsidRPr="00CE0ABB" w:rsidRDefault="00FB4761" w:rsidP="00FB4761">
            <w:pPr>
              <w:pBdr>
                <w:bottom w:val="double" w:sz="4" w:space="1" w:color="auto"/>
              </w:pBd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4,</w:t>
            </w:r>
            <w:r w:rsidR="00DB4F1E">
              <w:rPr>
                <w:rFonts w:ascii="Arial" w:hAnsi="Arial"/>
                <w:spacing w:val="-4"/>
                <w:sz w:val="16"/>
                <w:szCs w:val="16"/>
              </w:rPr>
              <w:t>321</w:t>
            </w:r>
          </w:p>
        </w:tc>
      </w:tr>
    </w:tbl>
    <w:p w14:paraId="689AA019" w14:textId="22CDB204" w:rsidR="00410214" w:rsidRPr="00525D2A" w:rsidRDefault="00410214" w:rsidP="00C3768A">
      <w:pPr>
        <w:spacing w:before="240" w:after="120" w:line="360" w:lineRule="exact"/>
        <w:ind w:left="547"/>
        <w:jc w:val="both"/>
        <w:rPr>
          <w:rFonts w:ascii="Arial" w:eastAsia="MS Mincho" w:hAnsi="Arial" w:cs="Arial"/>
          <w:sz w:val="22"/>
          <w:szCs w:val="22"/>
        </w:rPr>
      </w:pPr>
      <w:r w:rsidRPr="00525D2A">
        <w:rPr>
          <w:rFonts w:ascii="Arial" w:hAnsi="Arial"/>
          <w:sz w:val="22"/>
          <w:szCs w:val="22"/>
        </w:rPr>
        <w:t xml:space="preserve">As at 31 December </w:t>
      </w:r>
      <w:r w:rsidR="0068403A">
        <w:rPr>
          <w:rFonts w:ascii="Arial" w:hAnsi="Arial"/>
          <w:sz w:val="22"/>
          <w:szCs w:val="22"/>
        </w:rPr>
        <w:t>2022</w:t>
      </w:r>
      <w:r w:rsidRPr="00525D2A">
        <w:rPr>
          <w:rFonts w:ascii="Arial" w:hAnsi="Arial"/>
          <w:sz w:val="22"/>
          <w:szCs w:val="22"/>
        </w:rPr>
        <w:t xml:space="preserve">, the </w:t>
      </w:r>
      <w:r w:rsidR="00525671" w:rsidRPr="00525D2A">
        <w:rPr>
          <w:rFonts w:ascii="Arial" w:hAnsi="Arial"/>
          <w:sz w:val="22"/>
          <w:szCs w:val="22"/>
        </w:rPr>
        <w:t>Group has</w:t>
      </w:r>
      <w:r w:rsidRPr="00525D2A">
        <w:rPr>
          <w:rFonts w:ascii="Arial" w:hAnsi="Arial" w:hint="cs"/>
          <w:sz w:val="22"/>
          <w:szCs w:val="22"/>
          <w:cs/>
        </w:rPr>
        <w:t xml:space="preserve"> </w:t>
      </w:r>
      <w:r w:rsidRPr="00525D2A">
        <w:rPr>
          <w:rFonts w:ascii="Arial" w:hAnsi="Arial"/>
          <w:sz w:val="22"/>
          <w:szCs w:val="22"/>
        </w:rPr>
        <w:t>unused tax losses</w:t>
      </w:r>
      <w:r w:rsidRPr="00525D2A">
        <w:rPr>
          <w:rFonts w:ascii="Arial" w:hAnsi="Arial" w:hint="cs"/>
          <w:sz w:val="22"/>
          <w:szCs w:val="22"/>
          <w:cs/>
        </w:rPr>
        <w:t xml:space="preserve"> </w:t>
      </w:r>
      <w:r w:rsidRPr="00525D2A">
        <w:rPr>
          <w:rFonts w:ascii="Arial" w:hAnsi="Arial"/>
          <w:sz w:val="22"/>
          <w:szCs w:val="22"/>
        </w:rPr>
        <w:t>totaling Baht</w:t>
      </w:r>
      <w:r w:rsidR="00F01710">
        <w:rPr>
          <w:rFonts w:ascii="Arial" w:hAnsi="Arial"/>
          <w:sz w:val="22"/>
          <w:szCs w:val="22"/>
        </w:rPr>
        <w:t xml:space="preserve"> 53.1</w:t>
      </w:r>
      <w:r w:rsidRPr="00525D2A">
        <w:rPr>
          <w:rFonts w:ascii="Arial" w:hAnsi="Arial"/>
          <w:sz w:val="22"/>
          <w:szCs w:val="22"/>
        </w:rPr>
        <w:t xml:space="preserve"> million </w:t>
      </w:r>
      <w:r w:rsidR="00717A7D">
        <w:rPr>
          <w:rFonts w:ascii="Arial" w:hAnsi="Arial"/>
          <w:sz w:val="22"/>
          <w:szCs w:val="22"/>
        </w:rPr>
        <w:t xml:space="preserve">        (</w:t>
      </w:r>
      <w:r w:rsidR="0068403A">
        <w:rPr>
          <w:rFonts w:ascii="Arial" w:hAnsi="Arial"/>
          <w:sz w:val="22"/>
          <w:szCs w:val="22"/>
        </w:rPr>
        <w:t>2021</w:t>
      </w:r>
      <w:r w:rsidR="00717A7D">
        <w:rPr>
          <w:rFonts w:ascii="Arial" w:hAnsi="Arial"/>
          <w:sz w:val="22"/>
          <w:szCs w:val="22"/>
        </w:rPr>
        <w:t xml:space="preserve">: Baht </w:t>
      </w:r>
      <w:r w:rsidR="00E6518D">
        <w:rPr>
          <w:rFonts w:ascii="Arial" w:hAnsi="Arial"/>
          <w:sz w:val="22"/>
          <w:szCs w:val="22"/>
        </w:rPr>
        <w:t>13.6</w:t>
      </w:r>
      <w:r w:rsidR="00717A7D">
        <w:rPr>
          <w:rFonts w:ascii="Arial" w:hAnsi="Arial"/>
          <w:sz w:val="22"/>
          <w:szCs w:val="22"/>
        </w:rPr>
        <w:t xml:space="preserve"> million)</w:t>
      </w:r>
      <w:r w:rsidR="007C0BE3">
        <w:rPr>
          <w:rFonts w:ascii="Arial" w:hAnsi="Arial"/>
          <w:sz w:val="22"/>
          <w:szCs w:val="22"/>
        </w:rPr>
        <w:t>.</w:t>
      </w:r>
    </w:p>
    <w:p w14:paraId="3E83204A" w14:textId="3A43D82F" w:rsidR="00FB0D07" w:rsidRPr="009D4FEE" w:rsidRDefault="00907232" w:rsidP="00FB0D07">
      <w:pPr>
        <w:spacing w:before="120" w:after="120" w:line="380" w:lineRule="exact"/>
        <w:jc w:val="thaiDistribute"/>
        <w:rPr>
          <w:rFonts w:ascii="Arial" w:hAnsi="Arial" w:cstheme="minorBidi"/>
          <w:b/>
          <w:bCs/>
          <w:sz w:val="22"/>
          <w:szCs w:val="22"/>
        </w:rPr>
      </w:pPr>
      <w:r>
        <w:rPr>
          <w:rFonts w:ascii="Arial" w:hAnsi="Arial" w:cs="Arial"/>
          <w:b/>
          <w:bCs/>
          <w:sz w:val="22"/>
          <w:szCs w:val="22"/>
        </w:rPr>
        <w:t>25</w:t>
      </w:r>
      <w:r w:rsidR="00FB0D07">
        <w:rPr>
          <w:rFonts w:ascii="Arial" w:hAnsi="Arial" w:cs="Arial"/>
          <w:b/>
          <w:bCs/>
          <w:sz w:val="22"/>
          <w:szCs w:val="22"/>
        </w:rPr>
        <w:t xml:space="preserve">. </w:t>
      </w:r>
      <w:r w:rsidR="00FB0D07" w:rsidRPr="001909A4">
        <w:rPr>
          <w:rFonts w:ascii="Arial" w:hAnsi="Arial" w:cs="Arial"/>
          <w:b/>
          <w:bCs/>
          <w:sz w:val="22"/>
          <w:szCs w:val="22"/>
        </w:rPr>
        <w:t>Debentures</w:t>
      </w:r>
    </w:p>
    <w:p w14:paraId="19E8DFD7" w14:textId="27D23212" w:rsidR="00BE7D8B" w:rsidRPr="00BE7D8B" w:rsidRDefault="00FB0D07" w:rsidP="00BE7D8B">
      <w:pPr>
        <w:spacing w:before="120" w:after="120" w:line="380" w:lineRule="exact"/>
        <w:ind w:left="547" w:hanging="547"/>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r>
      <w:r w:rsidRPr="00830BB4">
        <w:rPr>
          <w:rFonts w:ascii="Arial" w:hAnsi="Arial" w:cs="Arial"/>
          <w:sz w:val="22"/>
          <w:szCs w:val="22"/>
        </w:rPr>
        <w:t xml:space="preserve">On </w:t>
      </w:r>
      <w:r w:rsidR="00E5132E">
        <w:rPr>
          <w:rFonts w:ascii="Arial" w:hAnsi="Arial" w:cs="Arial"/>
          <w:sz w:val="22"/>
          <w:szCs w:val="22"/>
        </w:rPr>
        <w:t xml:space="preserve">26 </w:t>
      </w:r>
      <w:r w:rsidRPr="00830BB4">
        <w:rPr>
          <w:rFonts w:ascii="Arial" w:hAnsi="Arial" w:cs="Arial"/>
          <w:sz w:val="22"/>
          <w:szCs w:val="22"/>
        </w:rPr>
        <w:t xml:space="preserve">July </w:t>
      </w:r>
      <w:r>
        <w:rPr>
          <w:rFonts w:ascii="Arial" w:hAnsi="Arial" w:cs="Arial"/>
          <w:sz w:val="22"/>
          <w:szCs w:val="22"/>
        </w:rPr>
        <w:t>2022</w:t>
      </w:r>
      <w:r w:rsidRPr="00830BB4">
        <w:rPr>
          <w:rFonts w:ascii="Arial" w:hAnsi="Arial" w:cs="Arial"/>
          <w:sz w:val="22"/>
          <w:szCs w:val="22"/>
        </w:rPr>
        <w:t xml:space="preserve">, the Extraordinary General Meeting of the Company’s shareholders </w:t>
      </w:r>
      <w:r>
        <w:rPr>
          <w:rFonts w:ascii="Arial" w:hAnsi="Arial" w:cs="Arial"/>
          <w:sz w:val="22"/>
          <w:szCs w:val="22"/>
        </w:rPr>
        <w:t xml:space="preserve">        </w:t>
      </w:r>
      <w:r w:rsidRPr="00830BB4">
        <w:rPr>
          <w:rFonts w:ascii="Arial" w:hAnsi="Arial" w:cs="Arial"/>
          <w:sz w:val="22"/>
          <w:szCs w:val="22"/>
        </w:rPr>
        <w:t xml:space="preserve">No. </w:t>
      </w:r>
      <w:r w:rsidRPr="00830BB4">
        <w:rPr>
          <w:rFonts w:ascii="Arial" w:hAnsi="Arial" w:cs="Arial"/>
          <w:sz w:val="22"/>
          <w:szCs w:val="22"/>
          <w:cs/>
        </w:rPr>
        <w:t>2/</w:t>
      </w:r>
      <w:r w:rsidR="00CC1FF4">
        <w:rPr>
          <w:rFonts w:ascii="Arial" w:hAnsi="Arial" w:cs="Arial"/>
          <w:sz w:val="22"/>
          <w:szCs w:val="22"/>
        </w:rPr>
        <w:t>2022</w:t>
      </w:r>
      <w:r w:rsidRPr="00830BB4">
        <w:rPr>
          <w:rFonts w:ascii="Arial" w:hAnsi="Arial" w:cs="Arial"/>
          <w:sz w:val="22"/>
          <w:szCs w:val="22"/>
          <w:cs/>
        </w:rPr>
        <w:t xml:space="preserve"> </w:t>
      </w:r>
      <w:r>
        <w:rPr>
          <w:rFonts w:ascii="Arial" w:hAnsi="Arial" w:cs="Arial"/>
          <w:sz w:val="22"/>
          <w:szCs w:val="22"/>
        </w:rPr>
        <w:t>approved</w:t>
      </w:r>
      <w:r w:rsidRPr="00830BB4">
        <w:rPr>
          <w:rFonts w:ascii="Arial" w:hAnsi="Arial" w:cs="Arial"/>
          <w:sz w:val="22"/>
          <w:szCs w:val="22"/>
        </w:rPr>
        <w:t xml:space="preserve"> to issue and offer all types of debentures not exceeding Baht </w:t>
      </w:r>
      <w:r w:rsidRPr="00830BB4">
        <w:rPr>
          <w:rFonts w:ascii="Arial" w:hAnsi="Arial" w:cs="Arial"/>
          <w:sz w:val="22"/>
          <w:szCs w:val="22"/>
          <w:cs/>
        </w:rPr>
        <w:t>1</w:t>
      </w:r>
      <w:r w:rsidRPr="00830BB4">
        <w:rPr>
          <w:rFonts w:ascii="Arial" w:hAnsi="Arial" w:cs="Arial"/>
          <w:sz w:val="22"/>
          <w:szCs w:val="22"/>
        </w:rPr>
        <w:t>,</w:t>
      </w:r>
      <w:r w:rsidRPr="00830BB4">
        <w:rPr>
          <w:rFonts w:ascii="Arial" w:hAnsi="Arial" w:cs="Arial"/>
          <w:sz w:val="22"/>
          <w:szCs w:val="22"/>
          <w:cs/>
        </w:rPr>
        <w:t xml:space="preserve">000 </w:t>
      </w:r>
      <w:r w:rsidRPr="00830BB4">
        <w:rPr>
          <w:rFonts w:ascii="Arial" w:hAnsi="Arial" w:cs="Arial"/>
          <w:sz w:val="22"/>
          <w:szCs w:val="22"/>
        </w:rPr>
        <w:t xml:space="preserve">million with a maximum tenor of </w:t>
      </w:r>
      <w:r w:rsidRPr="00830BB4">
        <w:rPr>
          <w:rFonts w:ascii="Arial" w:hAnsi="Arial" w:cs="Arial"/>
          <w:sz w:val="22"/>
          <w:szCs w:val="22"/>
          <w:cs/>
        </w:rPr>
        <w:t>2</w:t>
      </w:r>
      <w:r w:rsidRPr="00830BB4">
        <w:rPr>
          <w:rFonts w:ascii="Arial" w:hAnsi="Arial" w:cs="Arial"/>
          <w:sz w:val="22"/>
          <w:szCs w:val="22"/>
        </w:rPr>
        <w:t>years and interest rates determined by market conditions during the issue and offering period. The debentures are offered at one time or multiple times as deemed appropriate to support business expansion and the Company’s operations</w:t>
      </w:r>
      <w:r w:rsidR="00BE7D8B">
        <w:rPr>
          <w:rFonts w:ascii="Arial" w:hAnsi="Arial" w:cs="Arial"/>
          <w:sz w:val="22"/>
          <w:szCs w:val="22"/>
        </w:rPr>
        <w:t>. As at 31 December 2022</w:t>
      </w:r>
      <w:r w:rsidR="003871CF">
        <w:rPr>
          <w:rFonts w:ascii="Arial" w:hAnsi="Arial" w:cs="Arial"/>
          <w:sz w:val="22"/>
          <w:szCs w:val="22"/>
        </w:rPr>
        <w:t xml:space="preserve">, the </w:t>
      </w:r>
      <w:r w:rsidR="00F52C11">
        <w:rPr>
          <w:rFonts w:ascii="Arial" w:hAnsi="Arial" w:cs="Arial"/>
          <w:sz w:val="22"/>
          <w:szCs w:val="22"/>
        </w:rPr>
        <w:t>C</w:t>
      </w:r>
      <w:r w:rsidR="003871CF">
        <w:rPr>
          <w:rFonts w:ascii="Arial" w:hAnsi="Arial" w:cs="Arial"/>
          <w:sz w:val="22"/>
          <w:szCs w:val="22"/>
        </w:rPr>
        <w:t>ompany</w:t>
      </w:r>
      <w:r w:rsidR="00F52C11">
        <w:rPr>
          <w:rFonts w:ascii="Arial" w:hAnsi="Arial" w:cs="Arial"/>
          <w:sz w:val="22"/>
          <w:szCs w:val="22"/>
        </w:rPr>
        <w:t xml:space="preserve"> has </w:t>
      </w:r>
      <w:r w:rsidR="000E0DDF" w:rsidRPr="000E0DDF">
        <w:rPr>
          <w:rFonts w:ascii="Arial" w:hAnsi="Arial" w:cs="Arial"/>
          <w:sz w:val="22"/>
          <w:szCs w:val="22"/>
        </w:rPr>
        <w:t xml:space="preserve">not </w:t>
      </w:r>
      <w:r w:rsidR="000E0DDF">
        <w:rPr>
          <w:rFonts w:ascii="Arial" w:hAnsi="Arial" w:cs="Arial"/>
          <w:sz w:val="22"/>
          <w:szCs w:val="22"/>
        </w:rPr>
        <w:t>issued th</w:t>
      </w:r>
      <w:r w:rsidR="00E33C5C">
        <w:rPr>
          <w:rFonts w:ascii="Arial" w:hAnsi="Arial" w:cs="Arial"/>
          <w:sz w:val="22"/>
          <w:szCs w:val="22"/>
        </w:rPr>
        <w:t>e</w:t>
      </w:r>
      <w:r w:rsidR="000E0DDF">
        <w:rPr>
          <w:rFonts w:ascii="Arial" w:hAnsi="Arial" w:cs="Arial"/>
          <w:sz w:val="22"/>
          <w:szCs w:val="22"/>
        </w:rPr>
        <w:t xml:space="preserve"> </w:t>
      </w:r>
      <w:r w:rsidR="00C94912">
        <w:rPr>
          <w:rFonts w:ascii="Arial" w:hAnsi="Arial" w:cs="Arial"/>
          <w:sz w:val="22"/>
          <w:szCs w:val="22"/>
        </w:rPr>
        <w:t>debentures.</w:t>
      </w:r>
    </w:p>
    <w:p w14:paraId="609350AE" w14:textId="77777777" w:rsidR="00707D8D" w:rsidRDefault="00707D8D">
      <w:pPr>
        <w:overflowPunct/>
        <w:autoSpaceDE/>
        <w:autoSpaceDN/>
        <w:adjustRightInd/>
        <w:textAlignment w:val="auto"/>
        <w:rPr>
          <w:rFonts w:ascii="Arial" w:hAnsi="Arial"/>
          <w:b/>
          <w:bCs/>
          <w:sz w:val="22"/>
          <w:szCs w:val="22"/>
        </w:rPr>
      </w:pPr>
      <w:r>
        <w:rPr>
          <w:rFonts w:ascii="Arial" w:hAnsi="Arial"/>
          <w:b/>
          <w:bCs/>
          <w:sz w:val="22"/>
          <w:szCs w:val="22"/>
        </w:rPr>
        <w:br w:type="page"/>
      </w:r>
    </w:p>
    <w:p w14:paraId="0EFCC30A" w14:textId="5B081826" w:rsidR="00FC32CF" w:rsidRPr="007222F3" w:rsidRDefault="00907232" w:rsidP="005F2B34">
      <w:pPr>
        <w:spacing w:before="120" w:after="120" w:line="380" w:lineRule="exact"/>
        <w:ind w:left="547" w:hanging="547"/>
        <w:jc w:val="both"/>
        <w:rPr>
          <w:rFonts w:ascii="Arial" w:hAnsi="Arial"/>
          <w:sz w:val="22"/>
          <w:szCs w:val="22"/>
        </w:rPr>
      </w:pPr>
      <w:r>
        <w:rPr>
          <w:rFonts w:ascii="Arial" w:hAnsi="Arial"/>
          <w:b/>
          <w:bCs/>
          <w:sz w:val="22"/>
          <w:szCs w:val="22"/>
        </w:rPr>
        <w:lastRenderedPageBreak/>
        <w:t>26</w:t>
      </w:r>
      <w:r w:rsidR="00FC32CF" w:rsidRPr="007222F3">
        <w:rPr>
          <w:rFonts w:ascii="Arial" w:hAnsi="Arial"/>
          <w:b/>
          <w:bCs/>
          <w:sz w:val="22"/>
          <w:szCs w:val="22"/>
        </w:rPr>
        <w:t>.</w:t>
      </w:r>
      <w:r w:rsidR="00FC32CF" w:rsidRPr="007222F3">
        <w:rPr>
          <w:rFonts w:ascii="Arial" w:hAnsi="Arial"/>
          <w:b/>
          <w:bCs/>
          <w:sz w:val="22"/>
          <w:szCs w:val="22"/>
        </w:rPr>
        <w:tab/>
        <w:t>Share capital</w:t>
      </w:r>
    </w:p>
    <w:p w14:paraId="1FDE9813" w14:textId="6DEB9FF2" w:rsidR="0082650D" w:rsidRPr="00F36173" w:rsidRDefault="0082650D" w:rsidP="0082650D">
      <w:pPr>
        <w:pStyle w:val="BlockText"/>
        <w:ind w:left="547" w:right="0" w:hanging="547"/>
        <w:jc w:val="both"/>
        <w:rPr>
          <w:rFonts w:ascii="Arial" w:hAnsi="Arial"/>
          <w:sz w:val="22"/>
          <w:szCs w:val="22"/>
          <w:u w:val="single"/>
        </w:rPr>
      </w:pPr>
      <w:r w:rsidRPr="0082650D">
        <w:rPr>
          <w:rFonts w:ascii="Arial" w:hAnsi="Arial"/>
          <w:b/>
          <w:bCs/>
          <w:sz w:val="22"/>
          <w:szCs w:val="22"/>
        </w:rPr>
        <w:tab/>
      </w:r>
      <w:r w:rsidRPr="00F36173">
        <w:rPr>
          <w:rFonts w:ascii="Arial" w:hAnsi="Arial"/>
          <w:sz w:val="22"/>
          <w:szCs w:val="22"/>
          <w:u w:val="single"/>
        </w:rPr>
        <w:t>Registered share capital</w:t>
      </w:r>
    </w:p>
    <w:p w14:paraId="0712BA89" w14:textId="2BF2EE5E" w:rsidR="0082650D" w:rsidRDefault="0082650D" w:rsidP="0082650D">
      <w:pPr>
        <w:pStyle w:val="BlockText"/>
        <w:ind w:left="547" w:right="0" w:hanging="547"/>
        <w:jc w:val="both"/>
        <w:rPr>
          <w:rFonts w:ascii="Arial" w:hAnsi="Arial"/>
          <w:sz w:val="22"/>
          <w:szCs w:val="22"/>
        </w:rPr>
      </w:pPr>
      <w:r>
        <w:rPr>
          <w:rFonts w:ascii="Arial" w:hAnsi="Arial"/>
          <w:sz w:val="22"/>
          <w:szCs w:val="22"/>
        </w:rPr>
        <w:tab/>
      </w:r>
      <w:r w:rsidRPr="0082650D">
        <w:rPr>
          <w:rFonts w:ascii="Arial" w:hAnsi="Arial"/>
          <w:sz w:val="22"/>
          <w:szCs w:val="22"/>
        </w:rPr>
        <w:t xml:space="preserve">On 13 September 2021, the meeting of Extraordinary General Meeting of the shareholders No. 1/2021 approved a resolution to increase the Company’s registered share capital by Baht 11,250,000, from Baht 113,538,062 to Baht 124,788,062, through the issuance of 45,000,000 registered ordinary shares with a par value of Baht 0.25 per share for sale/distribution by private placement at a price of Baht 3.35 per share, or a total of Baht 150,750,000. The meeting also approved the amendment of the Company’s memorandum of association to reflect the increase in the Company’s already registered share capital from 454,152,248 shares to 499,152,248 shares. </w:t>
      </w:r>
      <w:r w:rsidR="00B528C8" w:rsidRPr="00717A7D">
        <w:rPr>
          <w:rFonts w:ascii="Arial" w:hAnsi="Arial"/>
          <w:sz w:val="22"/>
          <w:szCs w:val="22"/>
        </w:rPr>
        <w:t xml:space="preserve">On 16 September 2021, the Company </w:t>
      </w:r>
      <w:r w:rsidR="00B528C8">
        <w:rPr>
          <w:rFonts w:ascii="Arial" w:hAnsi="Arial"/>
          <w:sz w:val="22"/>
          <w:szCs w:val="22"/>
        </w:rPr>
        <w:t xml:space="preserve">already </w:t>
      </w:r>
      <w:r w:rsidR="00B528C8" w:rsidRPr="00717A7D">
        <w:rPr>
          <w:rFonts w:ascii="Arial" w:hAnsi="Arial"/>
          <w:sz w:val="22"/>
          <w:szCs w:val="22"/>
        </w:rPr>
        <w:t>registered the increase in its registered share capital and the amendment of its Memorandum of Association with the Ministry of Commerce to offer shares in a private placement.</w:t>
      </w:r>
    </w:p>
    <w:p w14:paraId="479ACDB3" w14:textId="51169F17" w:rsidR="00634FBA" w:rsidRPr="00804FF0" w:rsidRDefault="00634FBA" w:rsidP="00634FBA">
      <w:pPr>
        <w:spacing w:before="120" w:after="120" w:line="380" w:lineRule="exact"/>
        <w:ind w:left="540"/>
        <w:jc w:val="both"/>
        <w:rPr>
          <w:rFonts w:ascii="Arial" w:hAnsi="Arial" w:cs="Arial"/>
          <w:sz w:val="22"/>
          <w:szCs w:val="22"/>
        </w:rPr>
      </w:pPr>
      <w:r w:rsidRPr="00804FF0">
        <w:rPr>
          <w:rFonts w:ascii="Arial" w:hAnsi="Arial" w:cs="Arial"/>
          <w:sz w:val="22"/>
          <w:szCs w:val="22"/>
        </w:rPr>
        <w:t xml:space="preserve">On 25 January 2022, the Extraordinary General Meeting of the Company’s shareholders </w:t>
      </w:r>
      <w:proofErr w:type="spellStart"/>
      <w:r w:rsidRPr="00804FF0">
        <w:rPr>
          <w:rFonts w:ascii="Arial" w:hAnsi="Arial" w:cs="Arial"/>
          <w:sz w:val="22"/>
          <w:szCs w:val="22"/>
        </w:rPr>
        <w:t>No.1</w:t>
      </w:r>
      <w:proofErr w:type="spellEnd"/>
      <w:r w:rsidRPr="00804FF0">
        <w:rPr>
          <w:rFonts w:ascii="Arial" w:hAnsi="Arial" w:cs="Arial"/>
          <w:sz w:val="22"/>
          <w:szCs w:val="22"/>
        </w:rPr>
        <w:t>/2022 passed the following resolutions.</w:t>
      </w:r>
    </w:p>
    <w:p w14:paraId="18D22438" w14:textId="77777777" w:rsidR="00634FBA" w:rsidRPr="00804FF0" w:rsidRDefault="00634FBA" w:rsidP="00634FBA">
      <w:pPr>
        <w:spacing w:before="120" w:after="120" w:line="380" w:lineRule="exact"/>
        <w:ind w:left="900" w:hanging="900"/>
        <w:jc w:val="both"/>
        <w:rPr>
          <w:rFonts w:ascii="Arial" w:hAnsi="Arial" w:cs="Arial"/>
          <w:sz w:val="22"/>
          <w:szCs w:val="22"/>
        </w:rPr>
      </w:pPr>
      <w:r w:rsidRPr="00804FF0">
        <w:rPr>
          <w:rFonts w:ascii="Arial" w:hAnsi="Arial" w:cs="Arial"/>
          <w:sz w:val="22"/>
          <w:szCs w:val="22"/>
        </w:rPr>
        <w:t>         -   </w:t>
      </w:r>
      <w:r w:rsidRPr="00804FF0">
        <w:rPr>
          <w:rFonts w:ascii="Arial" w:hAnsi="Arial" w:cs="Arial"/>
          <w:sz w:val="22"/>
          <w:szCs w:val="22"/>
        </w:rPr>
        <w:tab/>
        <w:t>Approved to decrease in the registered share capital of the Company by Baht 8,250,000 from the existing registered share capital of Baht 124,788,062 to Baht 116,538,062 by decreasing 33,000,000 ordinary shares with a par value of Baht 0.25 per share, which were remaining shares from offering in a private placement.</w:t>
      </w:r>
      <w:r w:rsidRPr="00804FF0">
        <w:rPr>
          <w:rFonts w:ascii="Cordia New" w:hAnsi="Cordia New" w:cs="Cordia New"/>
          <w:sz w:val="22"/>
          <w:szCs w:val="22"/>
          <w:cs/>
        </w:rPr>
        <w:t xml:space="preserve"> </w:t>
      </w:r>
      <w:r w:rsidRPr="00804FF0">
        <w:rPr>
          <w:rFonts w:ascii="Arial" w:hAnsi="Arial" w:cs="Arial"/>
          <w:sz w:val="22"/>
          <w:szCs w:val="22"/>
        </w:rPr>
        <w:t>As a result, the registered share capital of the Company decreased from 499,152,248 shares to 466,152,248 shares.</w:t>
      </w:r>
    </w:p>
    <w:p w14:paraId="50C44A2A" w14:textId="404F592F" w:rsidR="00634FBA" w:rsidRPr="00804FF0" w:rsidRDefault="00634FBA" w:rsidP="00634FBA">
      <w:pPr>
        <w:spacing w:before="120" w:after="120" w:line="380" w:lineRule="exact"/>
        <w:ind w:left="900" w:hanging="900"/>
        <w:jc w:val="both"/>
        <w:rPr>
          <w:rFonts w:ascii="Arial" w:hAnsi="Arial" w:cs="Arial"/>
          <w:sz w:val="22"/>
          <w:szCs w:val="22"/>
        </w:rPr>
      </w:pPr>
      <w:r w:rsidRPr="00804FF0">
        <w:rPr>
          <w:rFonts w:ascii="Arial" w:hAnsi="Arial" w:cs="Arial"/>
          <w:sz w:val="22"/>
          <w:szCs w:val="22"/>
        </w:rPr>
        <w:t>         -   </w:t>
      </w:r>
      <w:r w:rsidRPr="00804FF0">
        <w:rPr>
          <w:rFonts w:ascii="Arial" w:hAnsi="Arial" w:cs="Arial"/>
          <w:sz w:val="22"/>
          <w:szCs w:val="22"/>
        </w:rPr>
        <w:tab/>
        <w:t>Approved to increase in the registered share capital of the Company by Baht 18,129,669 from Baht 116,538,062 to Baht 134,667,731, by issuing 72,518,676 newly issued ordinary shares, with a par value of Baht 0.25 per share</w:t>
      </w:r>
      <w:r>
        <w:rPr>
          <w:rFonts w:ascii="Arial" w:hAnsi="Arial" w:cs="Arial"/>
          <w:sz w:val="22"/>
          <w:szCs w:val="22"/>
        </w:rPr>
        <w:t xml:space="preserve"> </w:t>
      </w:r>
      <w:r w:rsidRPr="00804FF0">
        <w:rPr>
          <w:rFonts w:ascii="Arial" w:hAnsi="Arial" w:cs="Arial"/>
          <w:sz w:val="22"/>
          <w:szCs w:val="22"/>
        </w:rPr>
        <w:t>for the purpose to invest in Cheese Digital Network Company Limited</w:t>
      </w:r>
      <w:r w:rsidRPr="00804FF0">
        <w:rPr>
          <w:rFonts w:ascii="Cordia New" w:hAnsi="Cordia New" w:cs="Cordia New"/>
          <w:sz w:val="22"/>
          <w:szCs w:val="22"/>
          <w:cs/>
        </w:rPr>
        <w:t xml:space="preserve"> </w:t>
      </w:r>
      <w:r w:rsidRPr="00804FF0">
        <w:rPr>
          <w:rFonts w:ascii="Arial" w:hAnsi="Arial" w:cs="Arial"/>
          <w:sz w:val="22"/>
          <w:szCs w:val="22"/>
        </w:rPr>
        <w:t>through BOB Holding Company Limited</w:t>
      </w:r>
      <w:r>
        <w:rPr>
          <w:rFonts w:ascii="Arial" w:hAnsi="Arial" w:cs="Arial"/>
          <w:sz w:val="22"/>
          <w:szCs w:val="22"/>
        </w:rPr>
        <w:t xml:space="preserve"> 62,081,745 ordinary shares</w:t>
      </w:r>
      <w:r w:rsidRPr="00804FF0">
        <w:rPr>
          <w:rFonts w:ascii="Arial" w:hAnsi="Arial" w:cs="Arial"/>
          <w:sz w:val="22"/>
          <w:szCs w:val="22"/>
        </w:rPr>
        <w:t>. On 3 February 2022, the Company already registered the increase in its registered share capital from 466,152,248 shares to 538,670,924 shares and the amendment of its Memorandum of Association with the Ministry of Commerce.</w:t>
      </w:r>
    </w:p>
    <w:p w14:paraId="0EB6BB9E" w14:textId="78F5887F" w:rsidR="0082650D" w:rsidRPr="00F36173" w:rsidRDefault="00230C45" w:rsidP="0082650D">
      <w:pPr>
        <w:pStyle w:val="BlockText"/>
        <w:ind w:left="547" w:right="0" w:hanging="547"/>
        <w:jc w:val="both"/>
        <w:rPr>
          <w:rFonts w:ascii="Arial" w:hAnsi="Arial"/>
          <w:sz w:val="22"/>
          <w:szCs w:val="22"/>
          <w:u w:val="single"/>
        </w:rPr>
      </w:pPr>
      <w:r w:rsidRPr="00230C45">
        <w:rPr>
          <w:rFonts w:ascii="Arial" w:hAnsi="Arial"/>
          <w:sz w:val="22"/>
          <w:szCs w:val="22"/>
        </w:rPr>
        <w:tab/>
      </w:r>
      <w:r w:rsidR="0082650D" w:rsidRPr="00F36173">
        <w:rPr>
          <w:rFonts w:ascii="Arial" w:hAnsi="Arial"/>
          <w:sz w:val="22"/>
          <w:szCs w:val="22"/>
          <w:u w:val="single"/>
        </w:rPr>
        <w:t>Issued and paid-up share capital</w:t>
      </w:r>
    </w:p>
    <w:p w14:paraId="5603E8D6" w14:textId="221B20CA" w:rsidR="00717A7D" w:rsidRDefault="00717A7D" w:rsidP="00717A7D">
      <w:pPr>
        <w:pStyle w:val="BlockText"/>
        <w:ind w:left="547" w:right="0" w:hanging="547"/>
        <w:jc w:val="both"/>
        <w:rPr>
          <w:rFonts w:ascii="Arial" w:hAnsi="Arial"/>
          <w:sz w:val="22"/>
          <w:szCs w:val="22"/>
        </w:rPr>
      </w:pPr>
      <w:r>
        <w:rPr>
          <w:rFonts w:ascii="Arial" w:hAnsi="Arial"/>
          <w:sz w:val="22"/>
          <w:szCs w:val="22"/>
        </w:rPr>
        <w:tab/>
      </w:r>
      <w:r w:rsidRPr="00717A7D">
        <w:rPr>
          <w:rFonts w:ascii="Arial" w:hAnsi="Arial"/>
          <w:sz w:val="22"/>
          <w:szCs w:val="22"/>
        </w:rPr>
        <w:t xml:space="preserve">On 26 November 2021, the Company </w:t>
      </w:r>
      <w:r w:rsidR="00E93439">
        <w:rPr>
          <w:rFonts w:ascii="Arial" w:hAnsi="Arial"/>
          <w:sz w:val="22"/>
          <w:szCs w:val="22"/>
        </w:rPr>
        <w:t>sold 12,000,000 ordinary shares to two</w:t>
      </w:r>
      <w:r w:rsidRPr="00717A7D">
        <w:rPr>
          <w:rFonts w:ascii="Arial" w:hAnsi="Arial"/>
          <w:sz w:val="22"/>
          <w:szCs w:val="22"/>
        </w:rPr>
        <w:t xml:space="preserve"> shareholders </w:t>
      </w:r>
      <w:r w:rsidR="001F5D4A">
        <w:rPr>
          <w:rFonts w:ascii="Arial" w:hAnsi="Arial"/>
          <w:sz w:val="22"/>
          <w:szCs w:val="22"/>
        </w:rPr>
        <w:t>at</w:t>
      </w:r>
      <w:r w:rsidR="00914394">
        <w:rPr>
          <w:rFonts w:ascii="Arial" w:hAnsi="Arial"/>
          <w:sz w:val="22"/>
          <w:szCs w:val="22"/>
        </w:rPr>
        <w:t xml:space="preserve"> </w:t>
      </w:r>
      <w:r w:rsidRPr="00717A7D">
        <w:rPr>
          <w:rFonts w:ascii="Arial" w:hAnsi="Arial"/>
          <w:sz w:val="22"/>
          <w:szCs w:val="22"/>
        </w:rPr>
        <w:t xml:space="preserve">6,000,000 shares </w:t>
      </w:r>
      <w:r w:rsidR="001F5D4A">
        <w:rPr>
          <w:rFonts w:ascii="Arial" w:hAnsi="Arial"/>
          <w:sz w:val="22"/>
          <w:szCs w:val="22"/>
        </w:rPr>
        <w:t>per person</w:t>
      </w:r>
      <w:r w:rsidRPr="00717A7D">
        <w:rPr>
          <w:rFonts w:ascii="Arial" w:hAnsi="Arial"/>
          <w:sz w:val="22"/>
          <w:szCs w:val="22"/>
        </w:rPr>
        <w:t>, with value of Baht 3.35 per share,</w:t>
      </w:r>
      <w:r w:rsidR="00EE3333">
        <w:rPr>
          <w:rFonts w:ascii="Arial" w:hAnsi="Arial"/>
          <w:sz w:val="22"/>
          <w:szCs w:val="22"/>
        </w:rPr>
        <w:t xml:space="preserve"> which </w:t>
      </w:r>
      <w:r w:rsidR="00E93439">
        <w:rPr>
          <w:rFonts w:ascii="Arial" w:hAnsi="Arial"/>
          <w:sz w:val="22"/>
          <w:szCs w:val="22"/>
        </w:rPr>
        <w:t>was calculated based on</w:t>
      </w:r>
      <w:r w:rsidR="00EE3333">
        <w:rPr>
          <w:rFonts w:ascii="Arial" w:hAnsi="Arial"/>
          <w:sz w:val="22"/>
          <w:szCs w:val="22"/>
        </w:rPr>
        <w:t xml:space="preserve"> the weighted average price of the Company’s ordinary shares traded on the Stock Exchange of Thailand for the past 15 consecutive business days before 24 November 2021 in the amount</w:t>
      </w:r>
      <w:r w:rsidR="00E93439">
        <w:rPr>
          <w:rFonts w:ascii="Arial" w:hAnsi="Arial"/>
          <w:sz w:val="22"/>
          <w:szCs w:val="22"/>
        </w:rPr>
        <w:t>ing by</w:t>
      </w:r>
      <w:r w:rsidR="00EE3333">
        <w:rPr>
          <w:rFonts w:ascii="Arial" w:hAnsi="Arial"/>
          <w:sz w:val="22"/>
          <w:szCs w:val="22"/>
        </w:rPr>
        <w:t xml:space="preserve"> Baht </w:t>
      </w:r>
      <w:r w:rsidRPr="00717A7D">
        <w:rPr>
          <w:rFonts w:ascii="Arial" w:hAnsi="Arial"/>
          <w:sz w:val="22"/>
          <w:szCs w:val="22"/>
        </w:rPr>
        <w:t xml:space="preserve">40,200,000. The Company </w:t>
      </w:r>
      <w:proofErr w:type="spellStart"/>
      <w:r w:rsidR="00E93439">
        <w:rPr>
          <w:rFonts w:ascii="Arial" w:hAnsi="Arial"/>
          <w:sz w:val="22"/>
          <w:szCs w:val="22"/>
        </w:rPr>
        <w:t>recognised</w:t>
      </w:r>
      <w:proofErr w:type="spellEnd"/>
      <w:r w:rsidRPr="00717A7D">
        <w:rPr>
          <w:rFonts w:ascii="Arial" w:hAnsi="Arial"/>
          <w:sz w:val="22"/>
          <w:szCs w:val="22"/>
        </w:rPr>
        <w:t xml:space="preserve"> issued and paid-up </w:t>
      </w:r>
      <w:r w:rsidR="00E93439">
        <w:rPr>
          <w:rFonts w:ascii="Arial" w:hAnsi="Arial"/>
          <w:sz w:val="22"/>
          <w:szCs w:val="22"/>
        </w:rPr>
        <w:t xml:space="preserve">share </w:t>
      </w:r>
      <w:r w:rsidRPr="00717A7D">
        <w:rPr>
          <w:rFonts w:ascii="Arial" w:hAnsi="Arial"/>
          <w:sz w:val="22"/>
          <w:szCs w:val="22"/>
        </w:rPr>
        <w:t>capital</w:t>
      </w:r>
      <w:r w:rsidR="00E93439">
        <w:rPr>
          <w:rFonts w:ascii="Arial" w:hAnsi="Arial"/>
          <w:sz w:val="22"/>
          <w:szCs w:val="22"/>
        </w:rPr>
        <w:t xml:space="preserve"> by Baht </w:t>
      </w:r>
      <w:r w:rsidR="00306D17">
        <w:rPr>
          <w:rFonts w:ascii="Arial" w:hAnsi="Arial"/>
          <w:sz w:val="22"/>
          <w:szCs w:val="22"/>
        </w:rPr>
        <w:t>3,000,000</w:t>
      </w:r>
      <w:r w:rsidR="00E93439">
        <w:rPr>
          <w:rFonts w:ascii="Arial" w:hAnsi="Arial"/>
          <w:sz w:val="22"/>
          <w:szCs w:val="22"/>
        </w:rPr>
        <w:t xml:space="preserve"> and</w:t>
      </w:r>
      <w:r w:rsidRPr="00717A7D">
        <w:rPr>
          <w:rFonts w:ascii="Arial" w:hAnsi="Arial"/>
          <w:sz w:val="22"/>
          <w:szCs w:val="22"/>
        </w:rPr>
        <w:t xml:space="preserve"> </w:t>
      </w:r>
      <w:r w:rsidR="00E93439">
        <w:rPr>
          <w:rFonts w:ascii="Arial" w:hAnsi="Arial"/>
          <w:sz w:val="22"/>
          <w:szCs w:val="22"/>
        </w:rPr>
        <w:t xml:space="preserve">recorded share premium amounted to Baht 37,200,000. As at </w:t>
      </w:r>
      <w:r w:rsidR="00306D17">
        <w:rPr>
          <w:rFonts w:ascii="Arial" w:hAnsi="Arial"/>
          <w:sz w:val="22"/>
          <w:szCs w:val="22"/>
        </w:rPr>
        <w:t xml:space="preserve">           </w:t>
      </w:r>
      <w:r w:rsidR="00E93439">
        <w:rPr>
          <w:rFonts w:ascii="Arial" w:hAnsi="Arial"/>
          <w:sz w:val="22"/>
          <w:szCs w:val="22"/>
        </w:rPr>
        <w:t>31 December 2021, the Company presented the issued and paid-up share capital 466,152,248 shares at a par value of Baht 0.25 per share or a total of Baht 116,538,062.</w:t>
      </w:r>
    </w:p>
    <w:p w14:paraId="6F486BD3" w14:textId="324ED517" w:rsidR="001C5016" w:rsidRDefault="001C5016" w:rsidP="00717A7D">
      <w:pPr>
        <w:pStyle w:val="BlockText"/>
        <w:ind w:left="547" w:right="0" w:hanging="547"/>
        <w:jc w:val="both"/>
        <w:rPr>
          <w:rFonts w:ascii="Arial" w:hAnsi="Arial" w:cs="Arial"/>
          <w:sz w:val="22"/>
          <w:szCs w:val="22"/>
        </w:rPr>
      </w:pPr>
      <w:r>
        <w:rPr>
          <w:rFonts w:ascii="Arial" w:hAnsi="Arial" w:cs="Arial"/>
          <w:sz w:val="22"/>
          <w:szCs w:val="22"/>
        </w:rPr>
        <w:lastRenderedPageBreak/>
        <w:tab/>
      </w:r>
      <w:r w:rsidRPr="00804FF0">
        <w:rPr>
          <w:rFonts w:ascii="Arial" w:hAnsi="Arial" w:cs="Arial"/>
          <w:sz w:val="22"/>
          <w:szCs w:val="22"/>
        </w:rPr>
        <w:t xml:space="preserve">On 3 February 2022, the Company transferred 62,081,745 ordinary shares to three shareholders, with value of Baht 4.03 per share, which was calculated based on the weighted average price of the Company’s ordinary shares traded on the Stock Exchange of Thailand for the past 15 consecutive business days before 31 January 2022 in the amounting by Baht 250,189,432 to transfer with the ordinary shares of associate company as described in      Note </w:t>
      </w:r>
      <w:r w:rsidR="00DB4F1E">
        <w:rPr>
          <w:rFonts w:ascii="Arial" w:hAnsi="Arial" w:cs="Arial"/>
          <w:sz w:val="22"/>
          <w:szCs w:val="22"/>
        </w:rPr>
        <w:t>13</w:t>
      </w:r>
      <w:r w:rsidRPr="00804FF0">
        <w:rPr>
          <w:rFonts w:ascii="Arial" w:hAnsi="Arial" w:cs="Arial"/>
          <w:sz w:val="22"/>
          <w:szCs w:val="22"/>
        </w:rPr>
        <w:t xml:space="preserve"> to consolidated financial statements. The Company </w:t>
      </w:r>
      <w:proofErr w:type="spellStart"/>
      <w:r w:rsidRPr="00804FF0">
        <w:rPr>
          <w:rFonts w:ascii="Arial" w:hAnsi="Arial" w:cs="Arial"/>
          <w:sz w:val="22"/>
          <w:szCs w:val="22"/>
        </w:rPr>
        <w:t>recognised</w:t>
      </w:r>
      <w:proofErr w:type="spellEnd"/>
      <w:r w:rsidRPr="00804FF0">
        <w:rPr>
          <w:rFonts w:ascii="Arial" w:hAnsi="Arial" w:cs="Arial"/>
          <w:sz w:val="22"/>
          <w:szCs w:val="22"/>
        </w:rPr>
        <w:t xml:space="preserve"> issued and paid-up share capital by Baht </w:t>
      </w:r>
      <w:r w:rsidR="00907232">
        <w:rPr>
          <w:rFonts w:ascii="Arial" w:hAnsi="Arial" w:cs="Arial"/>
          <w:sz w:val="22"/>
          <w:szCs w:val="22"/>
        </w:rPr>
        <w:t>15,520,436</w:t>
      </w:r>
      <w:r w:rsidRPr="00804FF0">
        <w:rPr>
          <w:rFonts w:ascii="Arial" w:hAnsi="Arial" w:cs="Arial"/>
          <w:sz w:val="22"/>
          <w:szCs w:val="22"/>
        </w:rPr>
        <w:t xml:space="preserve"> and recorded share premium amounted to Baht </w:t>
      </w:r>
      <w:r w:rsidR="00907232">
        <w:rPr>
          <w:rFonts w:ascii="Arial" w:hAnsi="Arial" w:cs="Arial"/>
          <w:sz w:val="22"/>
          <w:szCs w:val="22"/>
        </w:rPr>
        <w:t>229,029,937</w:t>
      </w:r>
      <w:r w:rsidRPr="00804FF0">
        <w:rPr>
          <w:rFonts w:ascii="Arial" w:hAnsi="Arial" w:cs="Arial"/>
          <w:sz w:val="22"/>
          <w:szCs w:val="22"/>
        </w:rPr>
        <w:t xml:space="preserve"> after deducting the initial transaction cost. As at</w:t>
      </w:r>
      <w:r w:rsidR="00907232">
        <w:rPr>
          <w:rFonts w:ascii="Arial" w:hAnsi="Arial" w:cs="Arial"/>
          <w:sz w:val="22"/>
          <w:szCs w:val="22"/>
        </w:rPr>
        <w:t xml:space="preserve"> 31 December</w:t>
      </w:r>
      <w:r w:rsidRPr="00804FF0">
        <w:rPr>
          <w:rFonts w:ascii="Arial" w:hAnsi="Arial" w:cs="Arial"/>
          <w:sz w:val="22"/>
          <w:szCs w:val="22"/>
        </w:rPr>
        <w:t xml:space="preserve"> 2022, the Company presented the issued and paid-up share capital 528,233,993 shares at a par value of Baht 0.25 per share or a total of Baht 132,058,498.</w:t>
      </w:r>
    </w:p>
    <w:p w14:paraId="4A011B83" w14:textId="45488F60" w:rsidR="00A67AFD" w:rsidRPr="00804FF0" w:rsidRDefault="00A67AFD" w:rsidP="00A67AFD">
      <w:pPr>
        <w:spacing w:before="120" w:after="120" w:line="380" w:lineRule="exact"/>
        <w:ind w:left="907" w:hanging="360"/>
        <w:jc w:val="both"/>
        <w:rPr>
          <w:rFonts w:ascii="Arial" w:hAnsi="Arial" w:cs="Arial"/>
          <w:color w:val="000000"/>
          <w:sz w:val="22"/>
          <w:szCs w:val="22"/>
          <w:u w:val="single"/>
        </w:rPr>
      </w:pPr>
      <w:r w:rsidRPr="00804FF0">
        <w:rPr>
          <w:rFonts w:ascii="Arial" w:hAnsi="Arial" w:cs="Arial"/>
          <w:color w:val="000000"/>
          <w:sz w:val="22"/>
          <w:szCs w:val="22"/>
          <w:u w:val="single"/>
        </w:rPr>
        <w:t>Reconciliation of share capital</w:t>
      </w:r>
    </w:p>
    <w:tbl>
      <w:tblPr>
        <w:tblW w:w="9090" w:type="dxa"/>
        <w:tblInd w:w="450" w:type="dxa"/>
        <w:tblCellMar>
          <w:left w:w="0" w:type="dxa"/>
          <w:right w:w="0" w:type="dxa"/>
        </w:tblCellMar>
        <w:tblLook w:val="04A0" w:firstRow="1" w:lastRow="0" w:firstColumn="1" w:lastColumn="0" w:noHBand="0" w:noVBand="1"/>
      </w:tblPr>
      <w:tblGrid>
        <w:gridCol w:w="2700"/>
        <w:gridCol w:w="1354"/>
        <w:gridCol w:w="1252"/>
        <w:gridCol w:w="1252"/>
        <w:gridCol w:w="1252"/>
        <w:gridCol w:w="1280"/>
      </w:tblGrid>
      <w:tr w:rsidR="00554CC4" w:rsidRPr="00A14563" w14:paraId="7443702E" w14:textId="77777777" w:rsidTr="00B66571">
        <w:trPr>
          <w:tblHeader/>
        </w:trPr>
        <w:tc>
          <w:tcPr>
            <w:tcW w:w="2700" w:type="dxa"/>
            <w:tcMar>
              <w:top w:w="0" w:type="dxa"/>
              <w:left w:w="108" w:type="dxa"/>
              <w:bottom w:w="0" w:type="dxa"/>
              <w:right w:w="108" w:type="dxa"/>
            </w:tcMar>
          </w:tcPr>
          <w:p w14:paraId="33C3F285" w14:textId="77777777" w:rsidR="00554CC4" w:rsidRPr="00A14563" w:rsidRDefault="00554CC4" w:rsidP="00E7455B">
            <w:pPr>
              <w:spacing w:line="260" w:lineRule="exact"/>
              <w:ind w:right="-43"/>
              <w:jc w:val="thaiDistribute"/>
              <w:rPr>
                <w:rFonts w:ascii="Arial" w:hAnsi="Arial" w:cs="Arial"/>
                <w:sz w:val="16"/>
                <w:szCs w:val="16"/>
              </w:rPr>
            </w:pPr>
            <w:r w:rsidRPr="00A14563">
              <w:rPr>
                <w:rFonts w:ascii="Arial" w:hAnsi="Arial" w:cs="Arial"/>
                <w:sz w:val="16"/>
                <w:szCs w:val="16"/>
              </w:rPr>
              <w:br w:type="page"/>
            </w:r>
          </w:p>
        </w:tc>
        <w:tc>
          <w:tcPr>
            <w:tcW w:w="1354" w:type="dxa"/>
            <w:tcMar>
              <w:top w:w="0" w:type="dxa"/>
              <w:left w:w="108" w:type="dxa"/>
              <w:bottom w:w="0" w:type="dxa"/>
              <w:right w:w="108" w:type="dxa"/>
            </w:tcMar>
            <w:hideMark/>
          </w:tcPr>
          <w:p w14:paraId="7F3BAF28" w14:textId="77777777" w:rsidR="00554CC4" w:rsidRPr="00A14563" w:rsidRDefault="00554CC4" w:rsidP="00E7455B">
            <w:pPr>
              <w:spacing w:line="260" w:lineRule="exact"/>
              <w:ind w:right="-43"/>
              <w:jc w:val="center"/>
              <w:rPr>
                <w:rFonts w:ascii="Arial" w:hAnsi="Arial" w:cs="Arial"/>
                <w:sz w:val="16"/>
                <w:szCs w:val="16"/>
              </w:rPr>
            </w:pPr>
          </w:p>
          <w:p w14:paraId="2FBB7F61" w14:textId="77777777" w:rsidR="00554CC4" w:rsidRPr="00A14563" w:rsidRDefault="00554CC4" w:rsidP="00E7455B">
            <w:pPr>
              <w:spacing w:line="260" w:lineRule="exact"/>
              <w:ind w:right="-43"/>
              <w:jc w:val="center"/>
              <w:rPr>
                <w:rFonts w:ascii="Arial" w:hAnsi="Arial" w:cs="Arial"/>
                <w:sz w:val="16"/>
                <w:szCs w:val="16"/>
              </w:rPr>
            </w:pPr>
          </w:p>
        </w:tc>
        <w:tc>
          <w:tcPr>
            <w:tcW w:w="2504" w:type="dxa"/>
            <w:gridSpan w:val="2"/>
            <w:tcMar>
              <w:top w:w="0" w:type="dxa"/>
              <w:left w:w="108" w:type="dxa"/>
              <w:bottom w:w="0" w:type="dxa"/>
              <w:right w:w="108" w:type="dxa"/>
            </w:tcMar>
            <w:hideMark/>
          </w:tcPr>
          <w:p w14:paraId="47126ACE" w14:textId="77777777" w:rsidR="00554CC4" w:rsidRPr="00A14563" w:rsidRDefault="00554CC4" w:rsidP="00E7455B">
            <w:pPr>
              <w:pBdr>
                <w:bottom w:val="single" w:sz="4" w:space="1" w:color="auto"/>
              </w:pBdr>
              <w:spacing w:line="260" w:lineRule="exact"/>
              <w:ind w:right="-43"/>
              <w:jc w:val="center"/>
              <w:rPr>
                <w:rFonts w:ascii="Arial" w:hAnsi="Arial" w:cs="Arial"/>
                <w:color w:val="000000"/>
                <w:sz w:val="16"/>
                <w:szCs w:val="16"/>
              </w:rPr>
            </w:pPr>
          </w:p>
          <w:p w14:paraId="28982E04" w14:textId="77777777" w:rsidR="00554CC4" w:rsidRPr="00A14563" w:rsidRDefault="00554CC4" w:rsidP="00E7455B">
            <w:pPr>
              <w:pBdr>
                <w:bottom w:val="single" w:sz="4" w:space="1" w:color="auto"/>
              </w:pBdr>
              <w:spacing w:line="260" w:lineRule="exact"/>
              <w:ind w:right="-43"/>
              <w:jc w:val="center"/>
              <w:rPr>
                <w:rFonts w:ascii="Arial" w:hAnsi="Arial" w:cs="Arial"/>
                <w:sz w:val="16"/>
                <w:szCs w:val="16"/>
              </w:rPr>
            </w:pPr>
            <w:r w:rsidRPr="00A14563">
              <w:rPr>
                <w:rFonts w:ascii="Arial" w:hAnsi="Arial" w:cs="Arial"/>
                <w:color w:val="000000"/>
                <w:sz w:val="16"/>
                <w:szCs w:val="16"/>
              </w:rPr>
              <w:t>Registered share capital</w:t>
            </w:r>
          </w:p>
        </w:tc>
        <w:tc>
          <w:tcPr>
            <w:tcW w:w="2532" w:type="dxa"/>
            <w:gridSpan w:val="2"/>
            <w:tcMar>
              <w:top w:w="0" w:type="dxa"/>
              <w:left w:w="108" w:type="dxa"/>
              <w:bottom w:w="0" w:type="dxa"/>
              <w:right w:w="108" w:type="dxa"/>
            </w:tcMar>
            <w:vAlign w:val="bottom"/>
            <w:hideMark/>
          </w:tcPr>
          <w:p w14:paraId="712A065F" w14:textId="77777777" w:rsidR="00554CC4" w:rsidRPr="00A14563" w:rsidRDefault="00554CC4" w:rsidP="00E7455B">
            <w:pPr>
              <w:pBdr>
                <w:bottom w:val="single" w:sz="4" w:space="1" w:color="auto"/>
              </w:pBdr>
              <w:spacing w:line="260" w:lineRule="exact"/>
              <w:ind w:right="-43"/>
              <w:jc w:val="center"/>
              <w:rPr>
                <w:rFonts w:ascii="Arial" w:hAnsi="Arial" w:cs="Arial"/>
                <w:sz w:val="16"/>
                <w:szCs w:val="16"/>
              </w:rPr>
            </w:pPr>
            <w:r w:rsidRPr="00A14563">
              <w:rPr>
                <w:rFonts w:ascii="Arial" w:hAnsi="Arial" w:cs="Arial"/>
                <w:color w:val="000000"/>
                <w:sz w:val="16"/>
                <w:szCs w:val="16"/>
              </w:rPr>
              <w:t>Issued and paid-up share capital</w:t>
            </w:r>
          </w:p>
        </w:tc>
      </w:tr>
      <w:tr w:rsidR="00554CC4" w:rsidRPr="00A14563" w14:paraId="5D4013A8" w14:textId="77777777" w:rsidTr="00B66571">
        <w:trPr>
          <w:tblHeader/>
        </w:trPr>
        <w:tc>
          <w:tcPr>
            <w:tcW w:w="2700" w:type="dxa"/>
            <w:tcMar>
              <w:top w:w="0" w:type="dxa"/>
              <w:left w:w="108" w:type="dxa"/>
              <w:bottom w:w="0" w:type="dxa"/>
              <w:right w:w="108" w:type="dxa"/>
            </w:tcMar>
          </w:tcPr>
          <w:p w14:paraId="5A3396B6" w14:textId="77777777" w:rsidR="00554CC4" w:rsidRPr="00A14563" w:rsidRDefault="00554CC4" w:rsidP="00E7455B">
            <w:pPr>
              <w:spacing w:line="260" w:lineRule="exact"/>
              <w:ind w:right="-43"/>
              <w:jc w:val="thaiDistribute"/>
              <w:rPr>
                <w:rFonts w:ascii="Arial" w:hAnsi="Arial" w:cs="Arial"/>
                <w:sz w:val="16"/>
                <w:szCs w:val="16"/>
              </w:rPr>
            </w:pPr>
          </w:p>
        </w:tc>
        <w:tc>
          <w:tcPr>
            <w:tcW w:w="1354" w:type="dxa"/>
            <w:tcMar>
              <w:top w:w="0" w:type="dxa"/>
              <w:left w:w="108" w:type="dxa"/>
              <w:bottom w:w="0" w:type="dxa"/>
              <w:right w:w="108" w:type="dxa"/>
            </w:tcMar>
            <w:hideMark/>
          </w:tcPr>
          <w:p w14:paraId="0829A3A8" w14:textId="77777777" w:rsidR="00554CC4" w:rsidRPr="00A14563" w:rsidRDefault="00554CC4" w:rsidP="00E7455B">
            <w:pPr>
              <w:pBdr>
                <w:bottom w:val="single" w:sz="4" w:space="1" w:color="auto"/>
              </w:pBdr>
              <w:spacing w:line="260" w:lineRule="exact"/>
              <w:ind w:right="-43"/>
              <w:jc w:val="center"/>
              <w:rPr>
                <w:rFonts w:ascii="Arial" w:hAnsi="Arial" w:cs="Arial"/>
                <w:sz w:val="16"/>
                <w:szCs w:val="16"/>
              </w:rPr>
            </w:pPr>
            <w:r w:rsidRPr="00A14563">
              <w:rPr>
                <w:rFonts w:ascii="Arial" w:hAnsi="Arial" w:cs="Arial"/>
                <w:sz w:val="16"/>
                <w:szCs w:val="16"/>
              </w:rPr>
              <w:t>Par value</w:t>
            </w:r>
            <w:r w:rsidRPr="00A14563">
              <w:rPr>
                <w:rFonts w:ascii="Arial" w:hAnsi="Arial" w:cs="Arial"/>
                <w:color w:val="000000"/>
                <w:sz w:val="16"/>
                <w:szCs w:val="16"/>
              </w:rPr>
              <w:t xml:space="preserve">               per share</w:t>
            </w:r>
          </w:p>
        </w:tc>
        <w:tc>
          <w:tcPr>
            <w:tcW w:w="1252" w:type="dxa"/>
            <w:tcMar>
              <w:top w:w="0" w:type="dxa"/>
              <w:left w:w="108" w:type="dxa"/>
              <w:bottom w:w="0" w:type="dxa"/>
              <w:right w:w="108" w:type="dxa"/>
            </w:tcMar>
            <w:vAlign w:val="center"/>
            <w:hideMark/>
          </w:tcPr>
          <w:p w14:paraId="407807D9" w14:textId="77777777" w:rsidR="00554CC4" w:rsidRPr="00A14563" w:rsidRDefault="00554CC4" w:rsidP="00E7455B">
            <w:pPr>
              <w:pBdr>
                <w:bottom w:val="single" w:sz="4" w:space="1" w:color="auto"/>
              </w:pBdr>
              <w:spacing w:line="260" w:lineRule="exact"/>
              <w:ind w:right="-43"/>
              <w:jc w:val="center"/>
              <w:rPr>
                <w:rFonts w:ascii="Arial" w:hAnsi="Arial" w:cs="Arial"/>
                <w:color w:val="000000"/>
                <w:sz w:val="16"/>
                <w:szCs w:val="16"/>
              </w:rPr>
            </w:pPr>
            <w:r w:rsidRPr="00A14563">
              <w:rPr>
                <w:rFonts w:ascii="Arial" w:hAnsi="Arial" w:cs="Arial"/>
                <w:color w:val="000000"/>
                <w:sz w:val="16"/>
                <w:szCs w:val="16"/>
              </w:rPr>
              <w:t>Number shares</w:t>
            </w:r>
          </w:p>
        </w:tc>
        <w:tc>
          <w:tcPr>
            <w:tcW w:w="1252" w:type="dxa"/>
            <w:tcMar>
              <w:top w:w="0" w:type="dxa"/>
              <w:left w:w="108" w:type="dxa"/>
              <w:bottom w:w="0" w:type="dxa"/>
              <w:right w:w="108" w:type="dxa"/>
            </w:tcMar>
            <w:vAlign w:val="center"/>
            <w:hideMark/>
          </w:tcPr>
          <w:p w14:paraId="57D1E2ED" w14:textId="77777777" w:rsidR="00554CC4" w:rsidRPr="00A14563" w:rsidRDefault="00554CC4" w:rsidP="00E7455B">
            <w:pPr>
              <w:pBdr>
                <w:bottom w:val="single" w:sz="4" w:space="1" w:color="auto"/>
              </w:pBdr>
              <w:spacing w:line="260" w:lineRule="exact"/>
              <w:ind w:right="-43"/>
              <w:jc w:val="center"/>
              <w:rPr>
                <w:rFonts w:ascii="Arial" w:hAnsi="Arial" w:cs="Arial"/>
                <w:color w:val="000000"/>
                <w:sz w:val="16"/>
                <w:szCs w:val="16"/>
              </w:rPr>
            </w:pPr>
          </w:p>
          <w:p w14:paraId="29FB88CC" w14:textId="77777777" w:rsidR="00554CC4" w:rsidRPr="00A14563" w:rsidRDefault="00554CC4" w:rsidP="00E7455B">
            <w:pPr>
              <w:pBdr>
                <w:bottom w:val="single" w:sz="4" w:space="1" w:color="auto"/>
              </w:pBdr>
              <w:spacing w:line="260" w:lineRule="exact"/>
              <w:ind w:right="-43"/>
              <w:jc w:val="center"/>
              <w:rPr>
                <w:rFonts w:ascii="Arial" w:hAnsi="Arial" w:cs="Arial"/>
                <w:color w:val="000000"/>
                <w:sz w:val="16"/>
                <w:szCs w:val="16"/>
              </w:rPr>
            </w:pPr>
            <w:r w:rsidRPr="00A14563">
              <w:rPr>
                <w:rFonts w:ascii="Arial" w:hAnsi="Arial" w:cs="Arial"/>
                <w:color w:val="000000"/>
                <w:sz w:val="16"/>
                <w:szCs w:val="16"/>
              </w:rPr>
              <w:t>Amount</w:t>
            </w:r>
          </w:p>
        </w:tc>
        <w:tc>
          <w:tcPr>
            <w:tcW w:w="1252" w:type="dxa"/>
            <w:tcMar>
              <w:top w:w="0" w:type="dxa"/>
              <w:left w:w="108" w:type="dxa"/>
              <w:bottom w:w="0" w:type="dxa"/>
              <w:right w:w="108" w:type="dxa"/>
            </w:tcMar>
            <w:vAlign w:val="center"/>
            <w:hideMark/>
          </w:tcPr>
          <w:p w14:paraId="31BBC6C3" w14:textId="77777777" w:rsidR="00554CC4" w:rsidRPr="00A14563" w:rsidRDefault="00554CC4" w:rsidP="00E7455B">
            <w:pPr>
              <w:pBdr>
                <w:bottom w:val="single" w:sz="4" w:space="1" w:color="auto"/>
              </w:pBdr>
              <w:spacing w:line="260" w:lineRule="exact"/>
              <w:ind w:right="-43"/>
              <w:jc w:val="center"/>
              <w:rPr>
                <w:rFonts w:ascii="Arial" w:hAnsi="Arial" w:cs="Arial"/>
                <w:color w:val="000000"/>
                <w:sz w:val="16"/>
                <w:szCs w:val="16"/>
              </w:rPr>
            </w:pPr>
            <w:r w:rsidRPr="00A14563">
              <w:rPr>
                <w:rFonts w:ascii="Arial" w:hAnsi="Arial" w:cs="Arial"/>
                <w:color w:val="000000"/>
                <w:sz w:val="16"/>
                <w:szCs w:val="16"/>
              </w:rPr>
              <w:t>Number shares</w:t>
            </w:r>
          </w:p>
        </w:tc>
        <w:tc>
          <w:tcPr>
            <w:tcW w:w="1280" w:type="dxa"/>
            <w:tcMar>
              <w:top w:w="0" w:type="dxa"/>
              <w:left w:w="108" w:type="dxa"/>
              <w:bottom w:w="0" w:type="dxa"/>
              <w:right w:w="108" w:type="dxa"/>
            </w:tcMar>
            <w:vAlign w:val="center"/>
            <w:hideMark/>
          </w:tcPr>
          <w:p w14:paraId="0BC4F9B7" w14:textId="77777777" w:rsidR="00554CC4" w:rsidRPr="00A14563" w:rsidRDefault="00554CC4" w:rsidP="00E7455B">
            <w:pPr>
              <w:pBdr>
                <w:bottom w:val="single" w:sz="4" w:space="1" w:color="auto"/>
              </w:pBdr>
              <w:spacing w:line="260" w:lineRule="exact"/>
              <w:ind w:right="-43"/>
              <w:jc w:val="center"/>
              <w:rPr>
                <w:rFonts w:ascii="Arial" w:hAnsi="Arial" w:cs="Arial"/>
                <w:color w:val="000000"/>
                <w:sz w:val="16"/>
                <w:szCs w:val="16"/>
              </w:rPr>
            </w:pPr>
          </w:p>
          <w:p w14:paraId="1EAC90EA" w14:textId="77777777" w:rsidR="00554CC4" w:rsidRPr="00A14563" w:rsidRDefault="00554CC4" w:rsidP="00E7455B">
            <w:pPr>
              <w:pBdr>
                <w:bottom w:val="single" w:sz="4" w:space="1" w:color="auto"/>
              </w:pBdr>
              <w:spacing w:line="260" w:lineRule="exact"/>
              <w:ind w:right="-43"/>
              <w:jc w:val="center"/>
              <w:rPr>
                <w:rFonts w:ascii="Arial" w:hAnsi="Arial" w:cs="Arial"/>
                <w:color w:val="000000"/>
                <w:sz w:val="16"/>
                <w:szCs w:val="16"/>
              </w:rPr>
            </w:pPr>
            <w:r w:rsidRPr="00A14563">
              <w:rPr>
                <w:rFonts w:ascii="Arial" w:hAnsi="Arial" w:cs="Arial"/>
                <w:color w:val="000000"/>
                <w:sz w:val="16"/>
                <w:szCs w:val="16"/>
              </w:rPr>
              <w:t>Amount</w:t>
            </w:r>
          </w:p>
        </w:tc>
      </w:tr>
      <w:tr w:rsidR="00554CC4" w:rsidRPr="00A14563" w14:paraId="3419602A" w14:textId="77777777" w:rsidTr="00B66571">
        <w:trPr>
          <w:tblHeader/>
        </w:trPr>
        <w:tc>
          <w:tcPr>
            <w:tcW w:w="2700" w:type="dxa"/>
            <w:tcMar>
              <w:top w:w="0" w:type="dxa"/>
              <w:left w:w="108" w:type="dxa"/>
              <w:bottom w:w="0" w:type="dxa"/>
              <w:right w:w="108" w:type="dxa"/>
            </w:tcMar>
          </w:tcPr>
          <w:p w14:paraId="7E3F0C23" w14:textId="77777777" w:rsidR="00554CC4" w:rsidRPr="00A14563" w:rsidRDefault="00554CC4" w:rsidP="00E7455B">
            <w:pPr>
              <w:spacing w:line="260" w:lineRule="exact"/>
              <w:ind w:left="191" w:right="-43" w:hanging="191"/>
              <w:jc w:val="both"/>
              <w:rPr>
                <w:rFonts w:ascii="Arial" w:hAnsi="Arial" w:cs="Arial"/>
                <w:sz w:val="16"/>
                <w:szCs w:val="16"/>
              </w:rPr>
            </w:pPr>
            <w:r w:rsidRPr="00A14563">
              <w:rPr>
                <w:rFonts w:ascii="Arial" w:hAnsi="Arial" w:cs="Arial"/>
                <w:sz w:val="16"/>
                <w:szCs w:val="16"/>
              </w:rPr>
              <w:br w:type="page"/>
            </w:r>
          </w:p>
        </w:tc>
        <w:tc>
          <w:tcPr>
            <w:tcW w:w="1354" w:type="dxa"/>
            <w:tcMar>
              <w:top w:w="0" w:type="dxa"/>
              <w:left w:w="108" w:type="dxa"/>
              <w:bottom w:w="0" w:type="dxa"/>
              <w:right w:w="108" w:type="dxa"/>
            </w:tcMar>
            <w:hideMark/>
          </w:tcPr>
          <w:p w14:paraId="53C1A16F" w14:textId="77777777" w:rsidR="00554CC4" w:rsidRPr="00A14563" w:rsidRDefault="00554CC4" w:rsidP="00E7455B">
            <w:pPr>
              <w:spacing w:line="260" w:lineRule="exact"/>
              <w:ind w:right="-43"/>
              <w:jc w:val="center"/>
              <w:rPr>
                <w:rFonts w:ascii="Arial" w:hAnsi="Arial" w:cs="Arial"/>
                <w:sz w:val="16"/>
                <w:szCs w:val="16"/>
              </w:rPr>
            </w:pPr>
            <w:r w:rsidRPr="00A14563">
              <w:rPr>
                <w:rFonts w:ascii="Arial" w:hAnsi="Arial" w:cs="Arial"/>
                <w:color w:val="000000"/>
                <w:sz w:val="16"/>
                <w:szCs w:val="16"/>
              </w:rPr>
              <w:t>(Baht)</w:t>
            </w:r>
          </w:p>
        </w:tc>
        <w:tc>
          <w:tcPr>
            <w:tcW w:w="1252" w:type="dxa"/>
            <w:tcMar>
              <w:top w:w="0" w:type="dxa"/>
              <w:left w:w="108" w:type="dxa"/>
              <w:bottom w:w="0" w:type="dxa"/>
              <w:right w:w="108" w:type="dxa"/>
            </w:tcMar>
            <w:vAlign w:val="center"/>
            <w:hideMark/>
          </w:tcPr>
          <w:p w14:paraId="465B0FF1" w14:textId="77777777" w:rsidR="00554CC4" w:rsidRPr="00A14563" w:rsidRDefault="00554CC4" w:rsidP="00E7455B">
            <w:pPr>
              <w:spacing w:line="260" w:lineRule="exact"/>
              <w:ind w:right="-43"/>
              <w:jc w:val="center"/>
              <w:rPr>
                <w:rFonts w:ascii="Arial" w:hAnsi="Arial" w:cs="Arial"/>
                <w:sz w:val="16"/>
                <w:szCs w:val="16"/>
              </w:rPr>
            </w:pPr>
            <w:r w:rsidRPr="00A14563">
              <w:rPr>
                <w:rFonts w:ascii="Arial" w:hAnsi="Arial" w:cs="Arial"/>
                <w:color w:val="000000"/>
                <w:sz w:val="16"/>
                <w:szCs w:val="16"/>
              </w:rPr>
              <w:t>(Shares)</w:t>
            </w:r>
          </w:p>
        </w:tc>
        <w:tc>
          <w:tcPr>
            <w:tcW w:w="1252" w:type="dxa"/>
            <w:tcMar>
              <w:top w:w="0" w:type="dxa"/>
              <w:left w:w="108" w:type="dxa"/>
              <w:bottom w:w="0" w:type="dxa"/>
              <w:right w:w="108" w:type="dxa"/>
            </w:tcMar>
            <w:vAlign w:val="center"/>
            <w:hideMark/>
          </w:tcPr>
          <w:p w14:paraId="2E7F6A9E" w14:textId="77777777" w:rsidR="00554CC4" w:rsidRPr="00A14563" w:rsidRDefault="00554CC4" w:rsidP="00E7455B">
            <w:pPr>
              <w:spacing w:line="260" w:lineRule="exact"/>
              <w:ind w:right="-43"/>
              <w:jc w:val="center"/>
              <w:rPr>
                <w:rFonts w:ascii="Arial" w:hAnsi="Arial" w:cs="Arial"/>
                <w:sz w:val="16"/>
                <w:szCs w:val="16"/>
              </w:rPr>
            </w:pPr>
            <w:r w:rsidRPr="00A14563">
              <w:rPr>
                <w:rFonts w:ascii="Arial" w:hAnsi="Arial" w:cs="Arial"/>
                <w:color w:val="000000"/>
                <w:sz w:val="16"/>
                <w:szCs w:val="16"/>
              </w:rPr>
              <w:t>(Baht)</w:t>
            </w:r>
          </w:p>
        </w:tc>
        <w:tc>
          <w:tcPr>
            <w:tcW w:w="1252" w:type="dxa"/>
            <w:tcMar>
              <w:top w:w="0" w:type="dxa"/>
              <w:left w:w="108" w:type="dxa"/>
              <w:bottom w:w="0" w:type="dxa"/>
              <w:right w:w="108" w:type="dxa"/>
            </w:tcMar>
            <w:vAlign w:val="center"/>
            <w:hideMark/>
          </w:tcPr>
          <w:p w14:paraId="6929EF9C" w14:textId="77777777" w:rsidR="00554CC4" w:rsidRPr="00A14563" w:rsidRDefault="00554CC4" w:rsidP="00E7455B">
            <w:pPr>
              <w:spacing w:line="260" w:lineRule="exact"/>
              <w:ind w:right="-43"/>
              <w:jc w:val="center"/>
              <w:rPr>
                <w:rFonts w:ascii="Arial" w:hAnsi="Arial" w:cs="Arial"/>
                <w:sz w:val="16"/>
                <w:szCs w:val="16"/>
              </w:rPr>
            </w:pPr>
            <w:r w:rsidRPr="00A14563">
              <w:rPr>
                <w:rFonts w:ascii="Arial" w:hAnsi="Arial" w:cs="Arial"/>
                <w:color w:val="000000"/>
                <w:sz w:val="16"/>
                <w:szCs w:val="16"/>
              </w:rPr>
              <w:t>(Shares)</w:t>
            </w:r>
          </w:p>
        </w:tc>
        <w:tc>
          <w:tcPr>
            <w:tcW w:w="1280" w:type="dxa"/>
            <w:tcMar>
              <w:top w:w="0" w:type="dxa"/>
              <w:left w:w="108" w:type="dxa"/>
              <w:bottom w:w="0" w:type="dxa"/>
              <w:right w:w="108" w:type="dxa"/>
            </w:tcMar>
            <w:vAlign w:val="center"/>
            <w:hideMark/>
          </w:tcPr>
          <w:p w14:paraId="08DA2711" w14:textId="77777777" w:rsidR="00554CC4" w:rsidRPr="00A14563" w:rsidRDefault="00554CC4" w:rsidP="00E7455B">
            <w:pPr>
              <w:spacing w:line="260" w:lineRule="exact"/>
              <w:ind w:right="-43"/>
              <w:jc w:val="center"/>
              <w:rPr>
                <w:rFonts w:ascii="Arial" w:hAnsi="Arial" w:cs="Arial"/>
                <w:sz w:val="16"/>
                <w:szCs w:val="16"/>
              </w:rPr>
            </w:pPr>
            <w:r w:rsidRPr="00A14563">
              <w:rPr>
                <w:rFonts w:ascii="Arial" w:hAnsi="Arial" w:cs="Arial"/>
                <w:color w:val="000000"/>
                <w:sz w:val="16"/>
                <w:szCs w:val="16"/>
              </w:rPr>
              <w:t>(Baht)</w:t>
            </w:r>
          </w:p>
        </w:tc>
      </w:tr>
      <w:tr w:rsidR="00554CC4" w:rsidRPr="00A14563" w14:paraId="7DDCE4DE" w14:textId="77777777" w:rsidTr="00B66571">
        <w:trPr>
          <w:tblHeader/>
        </w:trPr>
        <w:tc>
          <w:tcPr>
            <w:tcW w:w="2700" w:type="dxa"/>
            <w:tcMar>
              <w:top w:w="0" w:type="dxa"/>
              <w:left w:w="108" w:type="dxa"/>
              <w:bottom w:w="0" w:type="dxa"/>
              <w:right w:w="108" w:type="dxa"/>
            </w:tcMar>
            <w:hideMark/>
          </w:tcPr>
          <w:p w14:paraId="4C8AEC72" w14:textId="77777777" w:rsidR="00554CC4" w:rsidRPr="00A14563" w:rsidRDefault="00554CC4" w:rsidP="00E7455B">
            <w:pPr>
              <w:spacing w:line="260" w:lineRule="exact"/>
              <w:ind w:left="159" w:right="-43" w:hanging="159"/>
              <w:jc w:val="thaiDistribute"/>
              <w:rPr>
                <w:rFonts w:ascii="Arial" w:hAnsi="Arial" w:cs="Arial"/>
                <w:sz w:val="16"/>
                <w:szCs w:val="16"/>
                <w:cs/>
              </w:rPr>
            </w:pPr>
            <w:r w:rsidRPr="00A14563">
              <w:rPr>
                <w:rFonts w:ascii="Arial" w:hAnsi="Arial" w:cs="Arial"/>
                <w:color w:val="000000"/>
                <w:sz w:val="16"/>
                <w:szCs w:val="16"/>
              </w:rPr>
              <w:t>As at 1 January 2022</w:t>
            </w:r>
          </w:p>
        </w:tc>
        <w:tc>
          <w:tcPr>
            <w:tcW w:w="1354" w:type="dxa"/>
            <w:tcMar>
              <w:top w:w="0" w:type="dxa"/>
              <w:left w:w="108" w:type="dxa"/>
              <w:bottom w:w="0" w:type="dxa"/>
              <w:right w:w="108" w:type="dxa"/>
            </w:tcMar>
            <w:vAlign w:val="bottom"/>
            <w:hideMark/>
          </w:tcPr>
          <w:p w14:paraId="089DAC4E" w14:textId="77777777" w:rsidR="00554CC4" w:rsidRPr="00A14563" w:rsidRDefault="00554CC4" w:rsidP="00E7455B">
            <w:pPr>
              <w:spacing w:line="260" w:lineRule="exact"/>
              <w:ind w:right="-43"/>
              <w:jc w:val="center"/>
              <w:rPr>
                <w:rFonts w:ascii="Arial" w:hAnsi="Arial" w:cs="Arial"/>
                <w:sz w:val="16"/>
                <w:szCs w:val="16"/>
              </w:rPr>
            </w:pPr>
            <w:r w:rsidRPr="00A14563">
              <w:rPr>
                <w:rFonts w:ascii="Arial" w:hAnsi="Arial" w:cs="Arial"/>
                <w:sz w:val="16"/>
                <w:szCs w:val="16"/>
              </w:rPr>
              <w:t>0.25</w:t>
            </w:r>
          </w:p>
        </w:tc>
        <w:tc>
          <w:tcPr>
            <w:tcW w:w="1252" w:type="dxa"/>
            <w:tcMar>
              <w:top w:w="0" w:type="dxa"/>
              <w:left w:w="108" w:type="dxa"/>
              <w:bottom w:w="0" w:type="dxa"/>
              <w:right w:w="108" w:type="dxa"/>
            </w:tcMar>
            <w:vAlign w:val="center"/>
            <w:hideMark/>
          </w:tcPr>
          <w:p w14:paraId="23E7EC7A" w14:textId="77777777" w:rsidR="00554CC4" w:rsidRPr="00A14563" w:rsidRDefault="00554CC4" w:rsidP="00E7455B">
            <w:pPr>
              <w:tabs>
                <w:tab w:val="decimal" w:pos="975"/>
              </w:tabs>
              <w:spacing w:line="260" w:lineRule="exact"/>
              <w:ind w:right="-43"/>
              <w:rPr>
                <w:rFonts w:ascii="Arial" w:hAnsi="Arial" w:cs="Arial"/>
                <w:sz w:val="16"/>
                <w:szCs w:val="16"/>
              </w:rPr>
            </w:pPr>
            <w:r w:rsidRPr="00A14563">
              <w:rPr>
                <w:rFonts w:ascii="Arial" w:hAnsi="Arial" w:cs="Arial"/>
                <w:sz w:val="16"/>
                <w:szCs w:val="16"/>
              </w:rPr>
              <w:t xml:space="preserve">499,152,248 </w:t>
            </w:r>
          </w:p>
        </w:tc>
        <w:tc>
          <w:tcPr>
            <w:tcW w:w="1252" w:type="dxa"/>
            <w:tcMar>
              <w:top w:w="0" w:type="dxa"/>
              <w:left w:w="108" w:type="dxa"/>
              <w:bottom w:w="0" w:type="dxa"/>
              <w:right w:w="108" w:type="dxa"/>
            </w:tcMar>
            <w:vAlign w:val="center"/>
            <w:hideMark/>
          </w:tcPr>
          <w:p w14:paraId="1367CA62" w14:textId="77777777" w:rsidR="00554CC4" w:rsidRPr="00A14563" w:rsidRDefault="00554CC4" w:rsidP="00E7455B">
            <w:pPr>
              <w:tabs>
                <w:tab w:val="decimal" w:pos="975"/>
              </w:tabs>
              <w:spacing w:line="260" w:lineRule="exact"/>
              <w:ind w:right="-43"/>
              <w:rPr>
                <w:rFonts w:ascii="Arial" w:hAnsi="Arial" w:cs="Arial"/>
                <w:sz w:val="16"/>
                <w:szCs w:val="16"/>
              </w:rPr>
            </w:pPr>
            <w:r w:rsidRPr="00A14563">
              <w:rPr>
                <w:rFonts w:ascii="Arial" w:hAnsi="Arial" w:cs="Arial"/>
                <w:sz w:val="16"/>
                <w:szCs w:val="16"/>
              </w:rPr>
              <w:t>124,788,062</w:t>
            </w:r>
          </w:p>
        </w:tc>
        <w:tc>
          <w:tcPr>
            <w:tcW w:w="1252" w:type="dxa"/>
            <w:tcMar>
              <w:top w:w="0" w:type="dxa"/>
              <w:left w:w="108" w:type="dxa"/>
              <w:bottom w:w="0" w:type="dxa"/>
              <w:right w:w="108" w:type="dxa"/>
            </w:tcMar>
            <w:vAlign w:val="center"/>
            <w:hideMark/>
          </w:tcPr>
          <w:p w14:paraId="0FCBBEB6" w14:textId="77777777" w:rsidR="00554CC4" w:rsidRPr="00A14563" w:rsidRDefault="00554CC4" w:rsidP="00E7455B">
            <w:pPr>
              <w:tabs>
                <w:tab w:val="decimal" w:pos="975"/>
              </w:tabs>
              <w:spacing w:line="260" w:lineRule="exact"/>
              <w:ind w:right="-43"/>
              <w:rPr>
                <w:rFonts w:ascii="Arial" w:hAnsi="Arial" w:cs="Arial"/>
                <w:sz w:val="16"/>
                <w:szCs w:val="16"/>
              </w:rPr>
            </w:pPr>
            <w:r w:rsidRPr="00A14563">
              <w:rPr>
                <w:rFonts w:ascii="Arial" w:hAnsi="Arial" w:cs="Arial"/>
                <w:sz w:val="16"/>
                <w:szCs w:val="16"/>
              </w:rPr>
              <w:t xml:space="preserve">466,152,248 </w:t>
            </w:r>
          </w:p>
        </w:tc>
        <w:tc>
          <w:tcPr>
            <w:tcW w:w="1280" w:type="dxa"/>
            <w:tcMar>
              <w:top w:w="0" w:type="dxa"/>
              <w:left w:w="108" w:type="dxa"/>
              <w:bottom w:w="0" w:type="dxa"/>
              <w:right w:w="108" w:type="dxa"/>
            </w:tcMar>
            <w:vAlign w:val="center"/>
            <w:hideMark/>
          </w:tcPr>
          <w:p w14:paraId="16600CEF" w14:textId="77777777" w:rsidR="00554CC4" w:rsidRPr="00A14563" w:rsidRDefault="00554CC4" w:rsidP="00E7455B">
            <w:pPr>
              <w:tabs>
                <w:tab w:val="decimal" w:pos="975"/>
              </w:tabs>
              <w:spacing w:line="260" w:lineRule="exact"/>
              <w:ind w:right="-43"/>
              <w:rPr>
                <w:rFonts w:ascii="Arial" w:hAnsi="Arial" w:cs="Arial"/>
                <w:sz w:val="16"/>
                <w:szCs w:val="16"/>
              </w:rPr>
            </w:pPr>
            <w:r w:rsidRPr="00A14563">
              <w:rPr>
                <w:rFonts w:ascii="Arial" w:hAnsi="Arial" w:cs="Arial"/>
                <w:sz w:val="16"/>
                <w:szCs w:val="16"/>
              </w:rPr>
              <w:t>116,538,062</w:t>
            </w:r>
          </w:p>
        </w:tc>
      </w:tr>
      <w:tr w:rsidR="00554CC4" w:rsidRPr="00A14563" w14:paraId="20A3F846" w14:textId="77777777" w:rsidTr="00B66571">
        <w:trPr>
          <w:trHeight w:val="486"/>
          <w:tblHeader/>
        </w:trPr>
        <w:tc>
          <w:tcPr>
            <w:tcW w:w="2700" w:type="dxa"/>
            <w:tcMar>
              <w:top w:w="0" w:type="dxa"/>
              <w:left w:w="108" w:type="dxa"/>
              <w:bottom w:w="0" w:type="dxa"/>
              <w:right w:w="108" w:type="dxa"/>
            </w:tcMar>
            <w:hideMark/>
          </w:tcPr>
          <w:p w14:paraId="1E4513C2" w14:textId="2880699A" w:rsidR="00554CC4" w:rsidRPr="00A14563" w:rsidRDefault="00554CC4" w:rsidP="00E7455B">
            <w:pPr>
              <w:spacing w:line="260" w:lineRule="exact"/>
              <w:ind w:left="159" w:right="-43" w:hanging="159"/>
              <w:rPr>
                <w:rFonts w:ascii="Arial" w:hAnsi="Arial" w:cs="Arial"/>
                <w:sz w:val="16"/>
                <w:szCs w:val="16"/>
                <w:cs/>
              </w:rPr>
            </w:pPr>
            <w:r w:rsidRPr="00A14563">
              <w:rPr>
                <w:rFonts w:ascii="Arial" w:hAnsi="Arial" w:cs="Arial"/>
                <w:color w:val="000000"/>
                <w:sz w:val="16"/>
                <w:szCs w:val="16"/>
              </w:rPr>
              <w:t xml:space="preserve">Reduction in share capital         during the </w:t>
            </w:r>
            <w:r w:rsidR="00E33C5C">
              <w:rPr>
                <w:rFonts w:ascii="Arial" w:hAnsi="Arial" w:cs="Arial"/>
                <w:color w:val="000000"/>
                <w:sz w:val="16"/>
                <w:szCs w:val="16"/>
              </w:rPr>
              <w:t>year</w:t>
            </w:r>
          </w:p>
        </w:tc>
        <w:tc>
          <w:tcPr>
            <w:tcW w:w="1354" w:type="dxa"/>
            <w:tcMar>
              <w:top w:w="0" w:type="dxa"/>
              <w:left w:w="108" w:type="dxa"/>
              <w:bottom w:w="0" w:type="dxa"/>
              <w:right w:w="108" w:type="dxa"/>
            </w:tcMar>
            <w:vAlign w:val="bottom"/>
            <w:hideMark/>
          </w:tcPr>
          <w:p w14:paraId="5B13BDBC" w14:textId="77777777" w:rsidR="00554CC4" w:rsidRPr="00A14563" w:rsidRDefault="00554CC4" w:rsidP="00E7455B">
            <w:pPr>
              <w:spacing w:line="260" w:lineRule="exact"/>
              <w:ind w:right="-43"/>
              <w:jc w:val="center"/>
              <w:rPr>
                <w:rFonts w:ascii="Arial" w:hAnsi="Arial" w:cs="Arial"/>
                <w:sz w:val="16"/>
                <w:szCs w:val="16"/>
              </w:rPr>
            </w:pPr>
            <w:r w:rsidRPr="00A14563">
              <w:rPr>
                <w:rFonts w:ascii="Arial" w:hAnsi="Arial" w:cs="Arial"/>
                <w:sz w:val="16"/>
                <w:szCs w:val="16"/>
              </w:rPr>
              <w:t>0.25</w:t>
            </w:r>
          </w:p>
        </w:tc>
        <w:tc>
          <w:tcPr>
            <w:tcW w:w="1252" w:type="dxa"/>
            <w:tcMar>
              <w:top w:w="0" w:type="dxa"/>
              <w:left w:w="108" w:type="dxa"/>
              <w:bottom w:w="0" w:type="dxa"/>
              <w:right w:w="108" w:type="dxa"/>
            </w:tcMar>
            <w:vAlign w:val="center"/>
          </w:tcPr>
          <w:p w14:paraId="1F62C159" w14:textId="77777777" w:rsidR="00554CC4" w:rsidRDefault="00554CC4" w:rsidP="00E7455B">
            <w:pPr>
              <w:tabs>
                <w:tab w:val="decimal" w:pos="975"/>
              </w:tabs>
              <w:spacing w:line="260" w:lineRule="exact"/>
              <w:ind w:right="-43"/>
              <w:rPr>
                <w:rFonts w:ascii="Arial" w:hAnsi="Arial" w:cs="Arial"/>
                <w:sz w:val="16"/>
                <w:szCs w:val="16"/>
              </w:rPr>
            </w:pPr>
          </w:p>
          <w:p w14:paraId="2AA023F6" w14:textId="77777777" w:rsidR="00554CC4" w:rsidRPr="00A14563" w:rsidRDefault="00554CC4" w:rsidP="00E7455B">
            <w:pPr>
              <w:tabs>
                <w:tab w:val="decimal" w:pos="975"/>
              </w:tabs>
              <w:spacing w:line="260" w:lineRule="exact"/>
              <w:ind w:right="-43"/>
              <w:rPr>
                <w:rFonts w:ascii="Arial" w:hAnsi="Arial" w:cs="Arial"/>
                <w:sz w:val="16"/>
                <w:szCs w:val="16"/>
              </w:rPr>
            </w:pPr>
            <w:r>
              <w:rPr>
                <w:rFonts w:ascii="Arial" w:hAnsi="Arial" w:cs="Arial"/>
                <w:sz w:val="16"/>
                <w:szCs w:val="16"/>
              </w:rPr>
              <w:t>(33,000,000)</w:t>
            </w:r>
          </w:p>
        </w:tc>
        <w:tc>
          <w:tcPr>
            <w:tcW w:w="1252" w:type="dxa"/>
            <w:tcMar>
              <w:top w:w="0" w:type="dxa"/>
              <w:left w:w="108" w:type="dxa"/>
              <w:bottom w:w="0" w:type="dxa"/>
              <w:right w:w="108" w:type="dxa"/>
            </w:tcMar>
            <w:vAlign w:val="center"/>
          </w:tcPr>
          <w:p w14:paraId="5C9069C9" w14:textId="77777777" w:rsidR="00554CC4" w:rsidRDefault="00554CC4" w:rsidP="00E7455B">
            <w:pPr>
              <w:tabs>
                <w:tab w:val="decimal" w:pos="975"/>
              </w:tabs>
              <w:spacing w:line="260" w:lineRule="exact"/>
              <w:ind w:right="-43"/>
              <w:rPr>
                <w:rFonts w:ascii="Arial" w:hAnsi="Arial" w:cs="Arial"/>
                <w:sz w:val="16"/>
                <w:szCs w:val="16"/>
              </w:rPr>
            </w:pPr>
          </w:p>
          <w:p w14:paraId="2B37208F" w14:textId="77777777" w:rsidR="00554CC4" w:rsidRPr="00A14563" w:rsidRDefault="00554CC4" w:rsidP="00E7455B">
            <w:pPr>
              <w:tabs>
                <w:tab w:val="decimal" w:pos="975"/>
              </w:tabs>
              <w:spacing w:line="260" w:lineRule="exact"/>
              <w:ind w:right="-43"/>
              <w:rPr>
                <w:rFonts w:ascii="Arial" w:hAnsi="Arial" w:cs="Arial"/>
                <w:sz w:val="16"/>
                <w:szCs w:val="16"/>
              </w:rPr>
            </w:pPr>
            <w:r>
              <w:rPr>
                <w:rFonts w:ascii="Arial" w:hAnsi="Arial" w:cs="Arial"/>
                <w:sz w:val="16"/>
                <w:szCs w:val="16"/>
              </w:rPr>
              <w:t>(8,250,000)</w:t>
            </w:r>
          </w:p>
        </w:tc>
        <w:tc>
          <w:tcPr>
            <w:tcW w:w="1252" w:type="dxa"/>
            <w:tcMar>
              <w:top w:w="0" w:type="dxa"/>
              <w:left w:w="108" w:type="dxa"/>
              <w:bottom w:w="0" w:type="dxa"/>
              <w:right w:w="108" w:type="dxa"/>
            </w:tcMar>
            <w:vAlign w:val="center"/>
          </w:tcPr>
          <w:p w14:paraId="7CE8CDEF" w14:textId="77777777" w:rsidR="00554CC4" w:rsidRPr="00A14563" w:rsidRDefault="00554CC4" w:rsidP="00E7455B">
            <w:pPr>
              <w:tabs>
                <w:tab w:val="decimal" w:pos="975"/>
              </w:tabs>
              <w:spacing w:line="260" w:lineRule="exact"/>
              <w:ind w:right="-43"/>
              <w:rPr>
                <w:rFonts w:ascii="Arial" w:hAnsi="Arial" w:cs="Arial"/>
                <w:sz w:val="16"/>
                <w:szCs w:val="16"/>
              </w:rPr>
            </w:pPr>
          </w:p>
        </w:tc>
        <w:tc>
          <w:tcPr>
            <w:tcW w:w="1280" w:type="dxa"/>
            <w:tcMar>
              <w:top w:w="0" w:type="dxa"/>
              <w:left w:w="108" w:type="dxa"/>
              <w:bottom w:w="0" w:type="dxa"/>
              <w:right w:w="108" w:type="dxa"/>
            </w:tcMar>
            <w:vAlign w:val="center"/>
          </w:tcPr>
          <w:p w14:paraId="0A314EAD" w14:textId="77777777" w:rsidR="00554CC4" w:rsidRPr="00A14563" w:rsidRDefault="00554CC4" w:rsidP="00E7455B">
            <w:pPr>
              <w:tabs>
                <w:tab w:val="decimal" w:pos="975"/>
              </w:tabs>
              <w:spacing w:line="260" w:lineRule="exact"/>
              <w:ind w:right="-43"/>
              <w:rPr>
                <w:rFonts w:ascii="Arial" w:hAnsi="Arial" w:cs="Arial"/>
                <w:sz w:val="16"/>
                <w:szCs w:val="16"/>
              </w:rPr>
            </w:pPr>
          </w:p>
        </w:tc>
      </w:tr>
      <w:tr w:rsidR="00554CC4" w:rsidRPr="00A14563" w14:paraId="76490D5D" w14:textId="77777777" w:rsidTr="00B66571">
        <w:trPr>
          <w:tblHeader/>
        </w:trPr>
        <w:tc>
          <w:tcPr>
            <w:tcW w:w="2700" w:type="dxa"/>
            <w:tcMar>
              <w:top w:w="0" w:type="dxa"/>
              <w:left w:w="108" w:type="dxa"/>
              <w:bottom w:w="0" w:type="dxa"/>
              <w:right w:w="108" w:type="dxa"/>
            </w:tcMar>
            <w:hideMark/>
          </w:tcPr>
          <w:p w14:paraId="4D785C76" w14:textId="77777777" w:rsidR="00554CC4" w:rsidRPr="00A14563" w:rsidRDefault="00554CC4" w:rsidP="00E7455B">
            <w:pPr>
              <w:spacing w:line="260" w:lineRule="exact"/>
              <w:ind w:left="159" w:right="-43" w:hanging="159"/>
              <w:jc w:val="both"/>
              <w:rPr>
                <w:rFonts w:ascii="Arial" w:hAnsi="Arial" w:cs="Arial"/>
                <w:color w:val="000000"/>
                <w:sz w:val="16"/>
                <w:szCs w:val="16"/>
              </w:rPr>
            </w:pPr>
            <w:r w:rsidRPr="00A14563">
              <w:rPr>
                <w:rFonts w:ascii="Arial" w:hAnsi="Arial" w:cs="Arial"/>
                <w:color w:val="000000"/>
                <w:sz w:val="16"/>
                <w:szCs w:val="16"/>
              </w:rPr>
              <w:t xml:space="preserve">Increase in registered ordinary </w:t>
            </w:r>
          </w:p>
          <w:p w14:paraId="1D7FFC34" w14:textId="533972F4" w:rsidR="00554CC4" w:rsidRPr="00A14563" w:rsidRDefault="00554CC4" w:rsidP="00E7455B">
            <w:pPr>
              <w:spacing w:line="260" w:lineRule="exact"/>
              <w:ind w:left="159" w:right="-43" w:hanging="159"/>
              <w:jc w:val="both"/>
              <w:rPr>
                <w:rFonts w:ascii="Arial" w:hAnsi="Arial" w:cs="Arial"/>
                <w:sz w:val="16"/>
                <w:szCs w:val="16"/>
                <w:cs/>
              </w:rPr>
            </w:pPr>
            <w:r w:rsidRPr="00A14563">
              <w:rPr>
                <w:rFonts w:ascii="Arial" w:hAnsi="Arial" w:cs="Arial"/>
                <w:color w:val="000000"/>
                <w:sz w:val="16"/>
                <w:szCs w:val="16"/>
              </w:rPr>
              <w:t xml:space="preserve">  shares during the </w:t>
            </w:r>
            <w:r w:rsidR="00E33C5C">
              <w:rPr>
                <w:rFonts w:ascii="Arial" w:hAnsi="Arial" w:cs="Arial"/>
                <w:color w:val="000000"/>
                <w:sz w:val="16"/>
                <w:szCs w:val="16"/>
              </w:rPr>
              <w:t>year</w:t>
            </w:r>
          </w:p>
        </w:tc>
        <w:tc>
          <w:tcPr>
            <w:tcW w:w="1354" w:type="dxa"/>
            <w:tcMar>
              <w:top w:w="0" w:type="dxa"/>
              <w:left w:w="108" w:type="dxa"/>
              <w:bottom w:w="0" w:type="dxa"/>
              <w:right w:w="108" w:type="dxa"/>
            </w:tcMar>
          </w:tcPr>
          <w:p w14:paraId="51FB087E" w14:textId="77777777" w:rsidR="00554CC4" w:rsidRPr="00A14563" w:rsidRDefault="00554CC4" w:rsidP="00E7455B">
            <w:pPr>
              <w:spacing w:line="260" w:lineRule="exact"/>
              <w:ind w:right="-43"/>
              <w:jc w:val="center"/>
              <w:rPr>
                <w:rFonts w:ascii="Arial" w:hAnsi="Arial" w:cs="Arial"/>
                <w:sz w:val="16"/>
                <w:szCs w:val="16"/>
              </w:rPr>
            </w:pPr>
          </w:p>
        </w:tc>
        <w:tc>
          <w:tcPr>
            <w:tcW w:w="1252" w:type="dxa"/>
            <w:tcMar>
              <w:top w:w="0" w:type="dxa"/>
              <w:left w:w="108" w:type="dxa"/>
              <w:bottom w:w="0" w:type="dxa"/>
              <w:right w:w="108" w:type="dxa"/>
            </w:tcMar>
            <w:vAlign w:val="center"/>
          </w:tcPr>
          <w:p w14:paraId="2681AD0E" w14:textId="77777777" w:rsidR="00554CC4" w:rsidRPr="00A14563" w:rsidRDefault="00554CC4" w:rsidP="00E7455B">
            <w:pPr>
              <w:tabs>
                <w:tab w:val="decimal" w:pos="975"/>
              </w:tabs>
              <w:spacing w:line="260" w:lineRule="exact"/>
              <w:ind w:right="-43"/>
              <w:rPr>
                <w:rFonts w:ascii="Arial" w:hAnsi="Arial" w:cs="Arial"/>
                <w:sz w:val="16"/>
                <w:szCs w:val="16"/>
              </w:rPr>
            </w:pPr>
          </w:p>
        </w:tc>
        <w:tc>
          <w:tcPr>
            <w:tcW w:w="1252" w:type="dxa"/>
            <w:tcMar>
              <w:top w:w="0" w:type="dxa"/>
              <w:left w:w="108" w:type="dxa"/>
              <w:bottom w:w="0" w:type="dxa"/>
              <w:right w:w="108" w:type="dxa"/>
            </w:tcMar>
            <w:vAlign w:val="center"/>
          </w:tcPr>
          <w:p w14:paraId="57D8BF69" w14:textId="77777777" w:rsidR="00554CC4" w:rsidRPr="00A14563" w:rsidRDefault="00554CC4" w:rsidP="00E7455B">
            <w:pPr>
              <w:tabs>
                <w:tab w:val="decimal" w:pos="975"/>
              </w:tabs>
              <w:spacing w:line="260" w:lineRule="exact"/>
              <w:ind w:right="-43"/>
              <w:rPr>
                <w:rFonts w:ascii="Arial" w:hAnsi="Arial" w:cs="Arial"/>
                <w:sz w:val="16"/>
                <w:szCs w:val="16"/>
              </w:rPr>
            </w:pPr>
          </w:p>
        </w:tc>
        <w:tc>
          <w:tcPr>
            <w:tcW w:w="1252" w:type="dxa"/>
            <w:tcMar>
              <w:top w:w="0" w:type="dxa"/>
              <w:left w:w="108" w:type="dxa"/>
              <w:bottom w:w="0" w:type="dxa"/>
              <w:right w:w="108" w:type="dxa"/>
            </w:tcMar>
            <w:vAlign w:val="center"/>
          </w:tcPr>
          <w:p w14:paraId="31340A5E" w14:textId="77777777" w:rsidR="00554CC4" w:rsidRPr="00A14563" w:rsidRDefault="00554CC4" w:rsidP="00E7455B">
            <w:pPr>
              <w:tabs>
                <w:tab w:val="decimal" w:pos="975"/>
              </w:tabs>
              <w:spacing w:line="260" w:lineRule="exact"/>
              <w:ind w:right="-43"/>
              <w:rPr>
                <w:rFonts w:ascii="Arial" w:hAnsi="Arial" w:cs="Arial"/>
                <w:sz w:val="16"/>
                <w:szCs w:val="16"/>
              </w:rPr>
            </w:pPr>
          </w:p>
        </w:tc>
        <w:tc>
          <w:tcPr>
            <w:tcW w:w="1280" w:type="dxa"/>
            <w:tcMar>
              <w:top w:w="0" w:type="dxa"/>
              <w:left w:w="108" w:type="dxa"/>
              <w:bottom w:w="0" w:type="dxa"/>
              <w:right w:w="108" w:type="dxa"/>
            </w:tcMar>
            <w:vAlign w:val="center"/>
          </w:tcPr>
          <w:p w14:paraId="347E8F37" w14:textId="77777777" w:rsidR="00554CC4" w:rsidRPr="00A14563" w:rsidRDefault="00554CC4" w:rsidP="00E7455B">
            <w:pPr>
              <w:tabs>
                <w:tab w:val="decimal" w:pos="975"/>
              </w:tabs>
              <w:spacing w:line="260" w:lineRule="exact"/>
              <w:ind w:right="-43"/>
              <w:rPr>
                <w:rFonts w:ascii="Arial" w:hAnsi="Arial" w:cs="Arial"/>
                <w:sz w:val="16"/>
                <w:szCs w:val="16"/>
              </w:rPr>
            </w:pPr>
          </w:p>
        </w:tc>
      </w:tr>
      <w:tr w:rsidR="00554CC4" w:rsidRPr="00804FF0" w14:paraId="2546FD97" w14:textId="77777777" w:rsidTr="00B66571">
        <w:trPr>
          <w:tblHeader/>
        </w:trPr>
        <w:tc>
          <w:tcPr>
            <w:tcW w:w="2700" w:type="dxa"/>
            <w:tcMar>
              <w:top w:w="0" w:type="dxa"/>
              <w:left w:w="108" w:type="dxa"/>
              <w:bottom w:w="0" w:type="dxa"/>
              <w:right w:w="108" w:type="dxa"/>
            </w:tcMar>
            <w:hideMark/>
          </w:tcPr>
          <w:p w14:paraId="6B92A790" w14:textId="77777777" w:rsidR="00554CC4" w:rsidRPr="00804FF0" w:rsidRDefault="00554CC4" w:rsidP="00E7455B">
            <w:pPr>
              <w:spacing w:line="260" w:lineRule="exact"/>
              <w:ind w:left="159" w:right="-43" w:hanging="83"/>
              <w:jc w:val="thaiDistribute"/>
              <w:rPr>
                <w:rFonts w:ascii="Arial" w:hAnsi="Arial" w:cs="Arial"/>
                <w:sz w:val="16"/>
                <w:szCs w:val="16"/>
                <w:cs/>
              </w:rPr>
            </w:pPr>
            <w:r w:rsidRPr="00804FF0">
              <w:rPr>
                <w:rFonts w:ascii="Arial" w:hAnsi="Arial"/>
                <w:color w:val="000000"/>
                <w:sz w:val="16"/>
                <w:szCs w:val="16"/>
              </w:rPr>
              <w:t xml:space="preserve">  </w:t>
            </w:r>
            <w:r>
              <w:rPr>
                <w:rFonts w:ascii="Arial" w:hAnsi="Arial"/>
                <w:color w:val="000000"/>
                <w:sz w:val="16"/>
                <w:szCs w:val="16"/>
              </w:rPr>
              <w:t xml:space="preserve">- </w:t>
            </w:r>
            <w:r w:rsidRPr="00804FF0">
              <w:rPr>
                <w:rFonts w:ascii="Arial" w:hAnsi="Arial" w:cs="Arial"/>
                <w:color w:val="000000"/>
                <w:sz w:val="16"/>
                <w:szCs w:val="16"/>
              </w:rPr>
              <w:t>Issue of new ordinary shares</w:t>
            </w:r>
          </w:p>
        </w:tc>
        <w:tc>
          <w:tcPr>
            <w:tcW w:w="1354" w:type="dxa"/>
            <w:tcMar>
              <w:top w:w="0" w:type="dxa"/>
              <w:left w:w="108" w:type="dxa"/>
              <w:bottom w:w="0" w:type="dxa"/>
              <w:right w:w="108" w:type="dxa"/>
            </w:tcMar>
            <w:vAlign w:val="bottom"/>
            <w:hideMark/>
          </w:tcPr>
          <w:p w14:paraId="74332609" w14:textId="77777777" w:rsidR="00554CC4" w:rsidRPr="00804FF0" w:rsidRDefault="00554CC4" w:rsidP="00E7455B">
            <w:pPr>
              <w:spacing w:line="260" w:lineRule="exact"/>
              <w:ind w:right="-43"/>
              <w:jc w:val="center"/>
              <w:rPr>
                <w:rFonts w:ascii="Arial" w:hAnsi="Arial" w:cs="Arial"/>
                <w:sz w:val="16"/>
                <w:szCs w:val="16"/>
              </w:rPr>
            </w:pPr>
            <w:r w:rsidRPr="00804FF0">
              <w:rPr>
                <w:rFonts w:ascii="Arial" w:hAnsi="Arial" w:cs="Arial"/>
                <w:sz w:val="16"/>
                <w:szCs w:val="16"/>
              </w:rPr>
              <w:t>0.25</w:t>
            </w:r>
          </w:p>
        </w:tc>
        <w:tc>
          <w:tcPr>
            <w:tcW w:w="1252" w:type="dxa"/>
            <w:tcMar>
              <w:top w:w="0" w:type="dxa"/>
              <w:left w:w="108" w:type="dxa"/>
              <w:bottom w:w="0" w:type="dxa"/>
              <w:right w:w="108" w:type="dxa"/>
            </w:tcMar>
            <w:vAlign w:val="center"/>
          </w:tcPr>
          <w:p w14:paraId="694728AB" w14:textId="77777777" w:rsidR="00554CC4" w:rsidRPr="00804FF0" w:rsidRDefault="00554CC4" w:rsidP="00E7455B">
            <w:pPr>
              <w:pBdr>
                <w:bottom w:val="single" w:sz="4" w:space="1" w:color="auto"/>
              </w:pBdr>
              <w:tabs>
                <w:tab w:val="decimal" w:pos="975"/>
              </w:tabs>
              <w:spacing w:line="260" w:lineRule="exact"/>
              <w:ind w:right="-43"/>
              <w:rPr>
                <w:rFonts w:ascii="Arial" w:hAnsi="Arial" w:cs="Arial"/>
                <w:sz w:val="16"/>
                <w:szCs w:val="16"/>
              </w:rPr>
            </w:pPr>
            <w:r>
              <w:rPr>
                <w:rFonts w:ascii="Arial" w:hAnsi="Arial" w:cs="Arial"/>
                <w:sz w:val="16"/>
                <w:szCs w:val="16"/>
              </w:rPr>
              <w:t>72,518,676</w:t>
            </w:r>
          </w:p>
        </w:tc>
        <w:tc>
          <w:tcPr>
            <w:tcW w:w="1252" w:type="dxa"/>
            <w:tcMar>
              <w:top w:w="0" w:type="dxa"/>
              <w:left w:w="108" w:type="dxa"/>
              <w:bottom w:w="0" w:type="dxa"/>
              <w:right w:w="108" w:type="dxa"/>
            </w:tcMar>
            <w:vAlign w:val="center"/>
          </w:tcPr>
          <w:p w14:paraId="69F01CA2" w14:textId="77777777" w:rsidR="00554CC4" w:rsidRPr="00804FF0" w:rsidRDefault="00554CC4" w:rsidP="00E7455B">
            <w:pPr>
              <w:pBdr>
                <w:bottom w:val="single" w:sz="4" w:space="1" w:color="auto"/>
              </w:pBdr>
              <w:tabs>
                <w:tab w:val="decimal" w:pos="975"/>
              </w:tabs>
              <w:spacing w:line="260" w:lineRule="exact"/>
              <w:ind w:right="-43"/>
              <w:rPr>
                <w:rFonts w:ascii="Arial" w:hAnsi="Arial" w:cs="Arial"/>
                <w:sz w:val="16"/>
                <w:szCs w:val="16"/>
              </w:rPr>
            </w:pPr>
            <w:r>
              <w:rPr>
                <w:rFonts w:ascii="Arial" w:hAnsi="Arial" w:cs="Arial"/>
                <w:sz w:val="16"/>
                <w:szCs w:val="16"/>
              </w:rPr>
              <w:t>18,129,669</w:t>
            </w:r>
          </w:p>
        </w:tc>
        <w:tc>
          <w:tcPr>
            <w:tcW w:w="1252" w:type="dxa"/>
            <w:tcMar>
              <w:top w:w="0" w:type="dxa"/>
              <w:left w:w="108" w:type="dxa"/>
              <w:bottom w:w="0" w:type="dxa"/>
              <w:right w:w="108" w:type="dxa"/>
            </w:tcMar>
            <w:vAlign w:val="center"/>
          </w:tcPr>
          <w:p w14:paraId="3B875E00" w14:textId="77777777" w:rsidR="00554CC4" w:rsidRPr="00804FF0" w:rsidRDefault="00554CC4" w:rsidP="00E7455B">
            <w:pPr>
              <w:pBdr>
                <w:bottom w:val="single" w:sz="4" w:space="1" w:color="auto"/>
              </w:pBdr>
              <w:tabs>
                <w:tab w:val="decimal" w:pos="975"/>
              </w:tabs>
              <w:spacing w:line="260" w:lineRule="exact"/>
              <w:ind w:right="-43"/>
              <w:rPr>
                <w:rFonts w:ascii="Arial" w:hAnsi="Arial" w:cs="Arial"/>
                <w:sz w:val="16"/>
                <w:szCs w:val="16"/>
              </w:rPr>
            </w:pPr>
            <w:r>
              <w:rPr>
                <w:rFonts w:ascii="Arial" w:hAnsi="Arial" w:cs="Arial"/>
                <w:sz w:val="16"/>
                <w:szCs w:val="16"/>
              </w:rPr>
              <w:t>62,081,745</w:t>
            </w:r>
          </w:p>
        </w:tc>
        <w:tc>
          <w:tcPr>
            <w:tcW w:w="1280" w:type="dxa"/>
            <w:tcMar>
              <w:top w:w="0" w:type="dxa"/>
              <w:left w:w="108" w:type="dxa"/>
              <w:bottom w:w="0" w:type="dxa"/>
              <w:right w:w="108" w:type="dxa"/>
            </w:tcMar>
            <w:vAlign w:val="center"/>
          </w:tcPr>
          <w:p w14:paraId="532DF619" w14:textId="77777777" w:rsidR="00554CC4" w:rsidRPr="00804FF0" w:rsidRDefault="00554CC4" w:rsidP="00E7455B">
            <w:pPr>
              <w:pBdr>
                <w:bottom w:val="single" w:sz="4" w:space="1" w:color="auto"/>
              </w:pBdr>
              <w:tabs>
                <w:tab w:val="decimal" w:pos="975"/>
              </w:tabs>
              <w:spacing w:line="260" w:lineRule="exact"/>
              <w:ind w:right="-43"/>
              <w:rPr>
                <w:rFonts w:ascii="Arial" w:hAnsi="Arial" w:cs="Arial"/>
                <w:sz w:val="16"/>
                <w:szCs w:val="16"/>
              </w:rPr>
            </w:pPr>
            <w:r>
              <w:rPr>
                <w:rFonts w:ascii="Arial" w:hAnsi="Arial" w:cs="Arial"/>
                <w:sz w:val="16"/>
                <w:szCs w:val="16"/>
              </w:rPr>
              <w:t>15,520,436</w:t>
            </w:r>
          </w:p>
        </w:tc>
      </w:tr>
      <w:tr w:rsidR="00554CC4" w:rsidRPr="00804FF0" w14:paraId="296860EC" w14:textId="77777777" w:rsidTr="00B66571">
        <w:trPr>
          <w:tblHeader/>
        </w:trPr>
        <w:tc>
          <w:tcPr>
            <w:tcW w:w="2700" w:type="dxa"/>
            <w:tcMar>
              <w:top w:w="0" w:type="dxa"/>
              <w:left w:w="108" w:type="dxa"/>
              <w:bottom w:w="0" w:type="dxa"/>
              <w:right w:w="108" w:type="dxa"/>
            </w:tcMar>
            <w:hideMark/>
          </w:tcPr>
          <w:p w14:paraId="2F7B61E6" w14:textId="61A71BF1" w:rsidR="00554CC4" w:rsidRPr="00804FF0" w:rsidRDefault="00554CC4" w:rsidP="00E7455B">
            <w:pPr>
              <w:spacing w:line="260" w:lineRule="exact"/>
              <w:ind w:left="159" w:right="-43" w:hanging="159"/>
              <w:jc w:val="thaiDistribute"/>
              <w:rPr>
                <w:rFonts w:ascii="Arial" w:hAnsi="Arial" w:cs="Arial"/>
                <w:sz w:val="16"/>
                <w:szCs w:val="16"/>
                <w:cs/>
              </w:rPr>
            </w:pPr>
            <w:r w:rsidRPr="00804FF0">
              <w:rPr>
                <w:rFonts w:ascii="Arial" w:hAnsi="Arial" w:cs="Arial"/>
                <w:color w:val="000000"/>
                <w:sz w:val="16"/>
                <w:szCs w:val="16"/>
              </w:rPr>
              <w:t>As at 3</w:t>
            </w:r>
            <w:r w:rsidR="00A67AFD">
              <w:rPr>
                <w:rFonts w:ascii="Arial" w:hAnsi="Arial" w:cs="Arial"/>
                <w:color w:val="000000"/>
                <w:sz w:val="16"/>
                <w:szCs w:val="16"/>
              </w:rPr>
              <w:t xml:space="preserve">1 </w:t>
            </w:r>
            <w:r w:rsidR="00175040">
              <w:rPr>
                <w:rFonts w:ascii="Arial" w:hAnsi="Arial" w:cs="Arial"/>
                <w:color w:val="000000"/>
                <w:sz w:val="16"/>
                <w:szCs w:val="16"/>
              </w:rPr>
              <w:t>December</w:t>
            </w:r>
            <w:r w:rsidRPr="001C770D">
              <w:rPr>
                <w:rFonts w:ascii="Arial" w:hAnsi="Arial" w:cs="Arial"/>
                <w:color w:val="000000"/>
                <w:sz w:val="16"/>
                <w:szCs w:val="16"/>
              </w:rPr>
              <w:t xml:space="preserve"> </w:t>
            </w:r>
            <w:r w:rsidRPr="00804FF0">
              <w:rPr>
                <w:rFonts w:ascii="Arial" w:hAnsi="Arial" w:cs="Arial"/>
                <w:color w:val="000000"/>
                <w:sz w:val="16"/>
                <w:szCs w:val="16"/>
              </w:rPr>
              <w:t>2022</w:t>
            </w:r>
          </w:p>
        </w:tc>
        <w:tc>
          <w:tcPr>
            <w:tcW w:w="1354" w:type="dxa"/>
            <w:tcMar>
              <w:top w:w="0" w:type="dxa"/>
              <w:left w:w="108" w:type="dxa"/>
              <w:bottom w:w="0" w:type="dxa"/>
              <w:right w:w="108" w:type="dxa"/>
            </w:tcMar>
          </w:tcPr>
          <w:p w14:paraId="2B677871" w14:textId="77777777" w:rsidR="00554CC4" w:rsidRPr="00804FF0" w:rsidRDefault="00554CC4" w:rsidP="00E7455B">
            <w:pPr>
              <w:spacing w:line="260" w:lineRule="exact"/>
              <w:ind w:right="-43"/>
              <w:jc w:val="both"/>
              <w:rPr>
                <w:rFonts w:ascii="Arial" w:hAnsi="Arial" w:cs="Arial"/>
                <w:sz w:val="16"/>
                <w:szCs w:val="16"/>
              </w:rPr>
            </w:pPr>
          </w:p>
        </w:tc>
        <w:tc>
          <w:tcPr>
            <w:tcW w:w="1252" w:type="dxa"/>
            <w:tcMar>
              <w:top w:w="0" w:type="dxa"/>
              <w:left w:w="108" w:type="dxa"/>
              <w:bottom w:w="0" w:type="dxa"/>
              <w:right w:w="108" w:type="dxa"/>
            </w:tcMar>
            <w:vAlign w:val="center"/>
          </w:tcPr>
          <w:p w14:paraId="3B845042" w14:textId="77777777" w:rsidR="00554CC4" w:rsidRPr="00804FF0" w:rsidRDefault="00554CC4" w:rsidP="00E7455B">
            <w:pPr>
              <w:pBdr>
                <w:bottom w:val="double" w:sz="4" w:space="1" w:color="auto"/>
              </w:pBdr>
              <w:tabs>
                <w:tab w:val="decimal" w:pos="975"/>
              </w:tabs>
              <w:spacing w:line="260" w:lineRule="exact"/>
              <w:ind w:right="-43"/>
              <w:rPr>
                <w:rFonts w:ascii="Arial" w:hAnsi="Arial" w:cs="Arial"/>
                <w:sz w:val="16"/>
                <w:szCs w:val="16"/>
              </w:rPr>
            </w:pPr>
            <w:r>
              <w:rPr>
                <w:rFonts w:ascii="Arial" w:hAnsi="Arial" w:cs="Arial"/>
                <w:sz w:val="16"/>
                <w:szCs w:val="16"/>
              </w:rPr>
              <w:t>538,670,924</w:t>
            </w:r>
          </w:p>
        </w:tc>
        <w:tc>
          <w:tcPr>
            <w:tcW w:w="1252" w:type="dxa"/>
            <w:tcMar>
              <w:top w:w="0" w:type="dxa"/>
              <w:left w:w="108" w:type="dxa"/>
              <w:bottom w:w="0" w:type="dxa"/>
              <w:right w:w="108" w:type="dxa"/>
            </w:tcMar>
            <w:vAlign w:val="center"/>
          </w:tcPr>
          <w:p w14:paraId="5E07B935" w14:textId="77777777" w:rsidR="00554CC4" w:rsidRPr="00804FF0" w:rsidRDefault="00554CC4" w:rsidP="00E7455B">
            <w:pPr>
              <w:pBdr>
                <w:bottom w:val="double" w:sz="4" w:space="1" w:color="auto"/>
              </w:pBdr>
              <w:tabs>
                <w:tab w:val="decimal" w:pos="975"/>
              </w:tabs>
              <w:spacing w:line="260" w:lineRule="exact"/>
              <w:ind w:right="-43"/>
              <w:rPr>
                <w:rFonts w:ascii="Arial" w:hAnsi="Arial" w:cs="Arial"/>
                <w:sz w:val="16"/>
                <w:szCs w:val="16"/>
              </w:rPr>
            </w:pPr>
            <w:r>
              <w:rPr>
                <w:rFonts w:ascii="Arial" w:hAnsi="Arial" w:cs="Arial"/>
                <w:sz w:val="16"/>
                <w:szCs w:val="16"/>
              </w:rPr>
              <w:t>134,667,731</w:t>
            </w:r>
          </w:p>
        </w:tc>
        <w:tc>
          <w:tcPr>
            <w:tcW w:w="1252" w:type="dxa"/>
            <w:tcMar>
              <w:top w:w="0" w:type="dxa"/>
              <w:left w:w="108" w:type="dxa"/>
              <w:bottom w:w="0" w:type="dxa"/>
              <w:right w:w="108" w:type="dxa"/>
            </w:tcMar>
            <w:vAlign w:val="center"/>
          </w:tcPr>
          <w:p w14:paraId="69592029" w14:textId="77777777" w:rsidR="00554CC4" w:rsidRPr="00804FF0" w:rsidRDefault="00554CC4" w:rsidP="00E7455B">
            <w:pPr>
              <w:pBdr>
                <w:bottom w:val="double" w:sz="4" w:space="1" w:color="auto"/>
              </w:pBdr>
              <w:tabs>
                <w:tab w:val="decimal" w:pos="975"/>
              </w:tabs>
              <w:spacing w:line="260" w:lineRule="exact"/>
              <w:ind w:right="-43"/>
              <w:rPr>
                <w:rFonts w:ascii="Arial" w:hAnsi="Arial" w:cs="Arial"/>
                <w:sz w:val="16"/>
                <w:szCs w:val="16"/>
              </w:rPr>
            </w:pPr>
            <w:r>
              <w:rPr>
                <w:rFonts w:ascii="Arial" w:hAnsi="Arial" w:cs="Arial"/>
                <w:sz w:val="16"/>
                <w:szCs w:val="16"/>
              </w:rPr>
              <w:t>528,233,993</w:t>
            </w:r>
          </w:p>
        </w:tc>
        <w:tc>
          <w:tcPr>
            <w:tcW w:w="1280" w:type="dxa"/>
            <w:tcMar>
              <w:top w:w="0" w:type="dxa"/>
              <w:left w:w="108" w:type="dxa"/>
              <w:bottom w:w="0" w:type="dxa"/>
              <w:right w:w="108" w:type="dxa"/>
            </w:tcMar>
            <w:vAlign w:val="center"/>
          </w:tcPr>
          <w:p w14:paraId="1B33B30B" w14:textId="77777777" w:rsidR="00554CC4" w:rsidRPr="00804FF0" w:rsidRDefault="00554CC4" w:rsidP="00E7455B">
            <w:pPr>
              <w:pBdr>
                <w:bottom w:val="double" w:sz="4" w:space="1" w:color="auto"/>
              </w:pBdr>
              <w:tabs>
                <w:tab w:val="decimal" w:pos="975"/>
              </w:tabs>
              <w:spacing w:line="260" w:lineRule="exact"/>
              <w:ind w:right="-43"/>
              <w:rPr>
                <w:rFonts w:ascii="Arial" w:hAnsi="Arial" w:cs="Arial"/>
                <w:sz w:val="16"/>
                <w:szCs w:val="16"/>
              </w:rPr>
            </w:pPr>
            <w:r>
              <w:rPr>
                <w:rFonts w:ascii="Arial" w:hAnsi="Arial" w:cs="Arial"/>
                <w:sz w:val="16"/>
                <w:szCs w:val="16"/>
              </w:rPr>
              <w:t>132,058,498</w:t>
            </w:r>
          </w:p>
        </w:tc>
      </w:tr>
    </w:tbl>
    <w:p w14:paraId="3A36168F" w14:textId="00A3F990" w:rsidR="00230C45" w:rsidRPr="00071AC2" w:rsidRDefault="00907232" w:rsidP="008A1517">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theme="minorBidi"/>
          <w:b/>
          <w:bCs/>
          <w:sz w:val="22"/>
          <w:szCs w:val="22"/>
        </w:rPr>
      </w:pPr>
      <w:r>
        <w:rPr>
          <w:rFonts w:ascii="Arial" w:hAnsi="Arial" w:cstheme="minorBidi"/>
          <w:b/>
          <w:bCs/>
          <w:sz w:val="22"/>
          <w:szCs w:val="22"/>
        </w:rPr>
        <w:t>27</w:t>
      </w:r>
      <w:r w:rsidR="00230C45" w:rsidRPr="00071AC2">
        <w:rPr>
          <w:rFonts w:ascii="Arial" w:hAnsi="Arial" w:cstheme="minorBidi"/>
          <w:b/>
          <w:bCs/>
          <w:sz w:val="22"/>
          <w:szCs w:val="22"/>
        </w:rPr>
        <w:t>.  </w:t>
      </w:r>
      <w:r w:rsidR="00230C45">
        <w:rPr>
          <w:rFonts w:ascii="Arial" w:hAnsi="Arial" w:cstheme="minorBidi"/>
          <w:b/>
          <w:bCs/>
          <w:sz w:val="22"/>
          <w:szCs w:val="22"/>
        </w:rPr>
        <w:tab/>
      </w:r>
      <w:r w:rsidR="00230C45" w:rsidRPr="00071AC2">
        <w:rPr>
          <w:rFonts w:ascii="Arial" w:hAnsi="Arial" w:cstheme="minorBidi"/>
          <w:b/>
          <w:bCs/>
          <w:sz w:val="22"/>
          <w:szCs w:val="22"/>
        </w:rPr>
        <w:t>Statutory reserve</w:t>
      </w:r>
    </w:p>
    <w:p w14:paraId="480C3767" w14:textId="20566DEE" w:rsidR="00230C45" w:rsidRPr="00071AC2" w:rsidRDefault="00230C45" w:rsidP="00230C4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sz w:val="22"/>
          <w:szCs w:val="22"/>
        </w:rPr>
      </w:pPr>
      <w:r w:rsidRPr="00071AC2">
        <w:rPr>
          <w:rFonts w:ascii="Arial" w:hAnsi="Arial" w:cstheme="minorBidi"/>
          <w:sz w:val="22"/>
          <w:szCs w:val="22"/>
        </w:rPr>
        <w:tab/>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r w:rsidR="00E93439">
        <w:rPr>
          <w:rFonts w:ascii="Arial" w:hAnsi="Arial" w:cstheme="minorBidi"/>
          <w:sz w:val="22"/>
          <w:szCs w:val="22"/>
        </w:rPr>
        <w:t>During the year</w:t>
      </w:r>
      <w:r w:rsidRPr="00071AC2">
        <w:rPr>
          <w:rFonts w:ascii="Arial" w:hAnsi="Arial" w:cstheme="minorBidi"/>
          <w:sz w:val="22"/>
          <w:szCs w:val="22"/>
        </w:rPr>
        <w:t xml:space="preserve"> </w:t>
      </w:r>
      <w:r w:rsidR="0068403A">
        <w:rPr>
          <w:rFonts w:ascii="Arial" w:hAnsi="Arial" w:cstheme="minorBidi"/>
          <w:sz w:val="22"/>
          <w:szCs w:val="22"/>
        </w:rPr>
        <w:t>2022</w:t>
      </w:r>
      <w:r w:rsidRPr="00071AC2">
        <w:rPr>
          <w:rFonts w:ascii="Arial" w:hAnsi="Arial" w:cstheme="minorBidi"/>
          <w:sz w:val="22"/>
          <w:szCs w:val="22"/>
        </w:rPr>
        <w:t xml:space="preserve">, the Company set aside a statutory reserve amounting to Baht </w:t>
      </w:r>
      <w:r w:rsidR="00907232">
        <w:rPr>
          <w:rFonts w:ascii="Arial" w:hAnsi="Arial" w:cstheme="minorBidi"/>
          <w:sz w:val="22"/>
          <w:szCs w:val="22"/>
        </w:rPr>
        <w:t>727,044</w:t>
      </w:r>
      <w:r w:rsidRPr="00071AC2">
        <w:rPr>
          <w:rFonts w:ascii="Arial" w:hAnsi="Arial" w:cstheme="minorBidi"/>
          <w:sz w:val="22"/>
          <w:szCs w:val="22"/>
        </w:rPr>
        <w:t xml:space="preserve"> (</w:t>
      </w:r>
      <w:r w:rsidR="0068403A">
        <w:rPr>
          <w:rFonts w:ascii="Arial" w:hAnsi="Arial" w:cstheme="minorBidi"/>
          <w:sz w:val="22"/>
          <w:szCs w:val="22"/>
        </w:rPr>
        <w:t>2021</w:t>
      </w:r>
      <w:r w:rsidRPr="00071AC2">
        <w:rPr>
          <w:rFonts w:ascii="Arial" w:hAnsi="Arial" w:cstheme="minorBidi"/>
          <w:sz w:val="22"/>
          <w:szCs w:val="22"/>
        </w:rPr>
        <w:t xml:space="preserve">: Baht </w:t>
      </w:r>
      <w:r w:rsidR="00E6518D">
        <w:rPr>
          <w:rFonts w:ascii="Arial" w:hAnsi="Arial" w:cstheme="minorBidi"/>
          <w:sz w:val="22"/>
          <w:szCs w:val="22"/>
        </w:rPr>
        <w:t>1,125,000</w:t>
      </w:r>
      <w:r w:rsidRPr="00071AC2">
        <w:rPr>
          <w:rFonts w:ascii="Arial" w:hAnsi="Arial" w:cstheme="minorBidi"/>
          <w:sz w:val="22"/>
          <w:szCs w:val="22"/>
        </w:rPr>
        <w:t xml:space="preserve">). </w:t>
      </w:r>
    </w:p>
    <w:p w14:paraId="3B15BD35" w14:textId="44B6C671" w:rsidR="00A41ADB" w:rsidRDefault="00907232" w:rsidP="008354E4">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t>28</w:t>
      </w:r>
      <w:r w:rsidR="00A41ADB">
        <w:rPr>
          <w:rFonts w:ascii="Arial" w:hAnsi="Arial"/>
          <w:b/>
          <w:bCs/>
          <w:sz w:val="22"/>
          <w:szCs w:val="22"/>
        </w:rPr>
        <w:t>.</w:t>
      </w:r>
      <w:r w:rsidR="00A41ADB">
        <w:rPr>
          <w:rFonts w:ascii="Arial" w:hAnsi="Arial"/>
          <w:b/>
          <w:bCs/>
          <w:sz w:val="22"/>
          <w:szCs w:val="22"/>
          <w:cs/>
        </w:rPr>
        <w:tab/>
      </w:r>
      <w:r w:rsidR="00252EE3">
        <w:rPr>
          <w:rFonts w:ascii="Arial" w:hAnsi="Arial"/>
          <w:b/>
          <w:bCs/>
          <w:sz w:val="22"/>
          <w:szCs w:val="22"/>
        </w:rPr>
        <w:t>Finance income</w:t>
      </w:r>
    </w:p>
    <w:tbl>
      <w:tblPr>
        <w:tblW w:w="9000" w:type="dxa"/>
        <w:tblInd w:w="450" w:type="dxa"/>
        <w:tblLayout w:type="fixed"/>
        <w:tblLook w:val="01E0" w:firstRow="1" w:lastRow="1" w:firstColumn="1" w:lastColumn="1" w:noHBand="0" w:noVBand="0"/>
      </w:tblPr>
      <w:tblGrid>
        <w:gridCol w:w="4140"/>
        <w:gridCol w:w="1215"/>
        <w:gridCol w:w="1215"/>
        <w:gridCol w:w="1215"/>
        <w:gridCol w:w="1215"/>
      </w:tblGrid>
      <w:tr w:rsidR="00A41ADB" w:rsidRPr="007222F3" w14:paraId="1D241C3D" w14:textId="77777777" w:rsidTr="00252EE3">
        <w:trPr>
          <w:trHeight w:val="325"/>
        </w:trPr>
        <w:tc>
          <w:tcPr>
            <w:tcW w:w="4140" w:type="dxa"/>
          </w:tcPr>
          <w:p w14:paraId="3CFD70D2" w14:textId="77777777" w:rsidR="00A41ADB" w:rsidRPr="007222F3" w:rsidRDefault="00A41ADB" w:rsidP="00F446F9">
            <w:pPr>
              <w:tabs>
                <w:tab w:val="left" w:pos="1440"/>
              </w:tabs>
              <w:spacing w:line="280" w:lineRule="exact"/>
              <w:jc w:val="thaiDistribute"/>
              <w:rPr>
                <w:rFonts w:ascii="Arial" w:hAnsi="Arial"/>
                <w:spacing w:val="-4"/>
                <w:sz w:val="20"/>
                <w:szCs w:val="20"/>
              </w:rPr>
            </w:pPr>
          </w:p>
        </w:tc>
        <w:tc>
          <w:tcPr>
            <w:tcW w:w="4860" w:type="dxa"/>
            <w:gridSpan w:val="4"/>
          </w:tcPr>
          <w:p w14:paraId="61DE02F3" w14:textId="77777777" w:rsidR="00A41ADB" w:rsidRPr="007222F3" w:rsidRDefault="00A41ADB" w:rsidP="00F446F9">
            <w:pPr>
              <w:spacing w:line="280" w:lineRule="exact"/>
              <w:jc w:val="right"/>
              <w:rPr>
                <w:rFonts w:ascii="Arial" w:hAnsi="Arial"/>
                <w:spacing w:val="-4"/>
                <w:sz w:val="20"/>
                <w:szCs w:val="20"/>
              </w:rPr>
            </w:pPr>
            <w:r w:rsidRPr="007222F3">
              <w:rPr>
                <w:rFonts w:ascii="Arial" w:hAnsi="Arial"/>
                <w:spacing w:val="-4"/>
                <w:sz w:val="20"/>
                <w:szCs w:val="20"/>
              </w:rPr>
              <w:t>(Unit: Thousand Baht)</w:t>
            </w:r>
          </w:p>
        </w:tc>
      </w:tr>
      <w:tr w:rsidR="00A41ADB" w:rsidRPr="007222F3" w14:paraId="76FAF744" w14:textId="77777777" w:rsidTr="00252EE3">
        <w:trPr>
          <w:trHeight w:val="325"/>
        </w:trPr>
        <w:tc>
          <w:tcPr>
            <w:tcW w:w="4140" w:type="dxa"/>
          </w:tcPr>
          <w:p w14:paraId="0D5C2296" w14:textId="77777777" w:rsidR="00A41ADB" w:rsidRPr="007222F3" w:rsidRDefault="00A41ADB" w:rsidP="00F446F9">
            <w:pPr>
              <w:tabs>
                <w:tab w:val="left" w:pos="1440"/>
              </w:tabs>
              <w:spacing w:line="280" w:lineRule="exact"/>
              <w:jc w:val="thaiDistribute"/>
              <w:rPr>
                <w:rFonts w:ascii="Arial" w:hAnsi="Arial"/>
                <w:spacing w:val="-4"/>
                <w:sz w:val="20"/>
                <w:szCs w:val="20"/>
              </w:rPr>
            </w:pPr>
          </w:p>
        </w:tc>
        <w:tc>
          <w:tcPr>
            <w:tcW w:w="2430" w:type="dxa"/>
            <w:gridSpan w:val="2"/>
            <w:vAlign w:val="bottom"/>
          </w:tcPr>
          <w:p w14:paraId="22A7807A" w14:textId="77777777" w:rsidR="00A41ADB" w:rsidRPr="007222F3" w:rsidRDefault="00A41ADB" w:rsidP="00F446F9">
            <w:pPr>
              <w:pBdr>
                <w:bottom w:val="single" w:sz="6" w:space="1" w:color="auto"/>
              </w:pBdr>
              <w:spacing w:line="280" w:lineRule="exact"/>
              <w:ind w:right="-43"/>
              <w:jc w:val="center"/>
              <w:rPr>
                <w:rFonts w:ascii="Arial" w:hAnsi="Arial" w:cs="Arial"/>
                <w:sz w:val="20"/>
                <w:szCs w:val="20"/>
              </w:rPr>
            </w:pPr>
            <w:r w:rsidRPr="007222F3">
              <w:rPr>
                <w:rFonts w:ascii="Arial" w:hAnsi="Arial" w:cs="Arial"/>
                <w:sz w:val="20"/>
                <w:szCs w:val="20"/>
              </w:rPr>
              <w:t xml:space="preserve">Consolidated </w:t>
            </w:r>
          </w:p>
          <w:p w14:paraId="0EF893B4" w14:textId="77777777" w:rsidR="00A41ADB" w:rsidRPr="007222F3" w:rsidRDefault="00A41ADB" w:rsidP="00F446F9">
            <w:pPr>
              <w:pBdr>
                <w:bottom w:val="single" w:sz="6" w:space="1" w:color="auto"/>
              </w:pBdr>
              <w:spacing w:line="280" w:lineRule="exact"/>
              <w:ind w:right="-43"/>
              <w:jc w:val="center"/>
              <w:rPr>
                <w:rFonts w:ascii="Arial" w:hAnsi="Arial" w:cs="Arial"/>
                <w:sz w:val="20"/>
                <w:szCs w:val="20"/>
              </w:rPr>
            </w:pPr>
            <w:r w:rsidRPr="007222F3">
              <w:rPr>
                <w:rFonts w:ascii="Arial" w:hAnsi="Arial" w:cs="Arial"/>
                <w:sz w:val="20"/>
                <w:szCs w:val="20"/>
              </w:rPr>
              <w:t>financial statements</w:t>
            </w:r>
          </w:p>
        </w:tc>
        <w:tc>
          <w:tcPr>
            <w:tcW w:w="2430" w:type="dxa"/>
            <w:gridSpan w:val="2"/>
            <w:vAlign w:val="bottom"/>
          </w:tcPr>
          <w:p w14:paraId="71470986" w14:textId="77777777" w:rsidR="00A41ADB" w:rsidRPr="007222F3" w:rsidRDefault="00A41ADB" w:rsidP="00F446F9">
            <w:pPr>
              <w:pBdr>
                <w:bottom w:val="single" w:sz="6" w:space="1" w:color="auto"/>
              </w:pBdr>
              <w:spacing w:line="280" w:lineRule="exact"/>
              <w:ind w:right="-43"/>
              <w:jc w:val="center"/>
              <w:rPr>
                <w:rFonts w:ascii="Arial" w:hAnsi="Arial" w:cs="Arial"/>
                <w:sz w:val="20"/>
                <w:szCs w:val="20"/>
              </w:rPr>
            </w:pPr>
            <w:r w:rsidRPr="007222F3">
              <w:rPr>
                <w:rFonts w:ascii="Arial" w:hAnsi="Arial" w:cs="Arial"/>
                <w:sz w:val="20"/>
                <w:szCs w:val="20"/>
              </w:rPr>
              <w:t xml:space="preserve">Separate </w:t>
            </w:r>
          </w:p>
          <w:p w14:paraId="4D454F2B" w14:textId="77777777" w:rsidR="00A41ADB" w:rsidRPr="007222F3" w:rsidRDefault="00A41ADB" w:rsidP="00F446F9">
            <w:pPr>
              <w:pBdr>
                <w:bottom w:val="single" w:sz="6" w:space="1" w:color="auto"/>
              </w:pBdr>
              <w:spacing w:line="280" w:lineRule="exact"/>
              <w:ind w:right="-43"/>
              <w:jc w:val="center"/>
              <w:rPr>
                <w:rFonts w:ascii="Arial" w:hAnsi="Arial" w:cs="Arial"/>
                <w:sz w:val="20"/>
                <w:szCs w:val="20"/>
              </w:rPr>
            </w:pPr>
            <w:r w:rsidRPr="007222F3">
              <w:rPr>
                <w:rFonts w:ascii="Arial" w:hAnsi="Arial" w:cs="Arial"/>
                <w:sz w:val="20"/>
                <w:szCs w:val="20"/>
              </w:rPr>
              <w:t>financial statements</w:t>
            </w:r>
          </w:p>
        </w:tc>
      </w:tr>
      <w:tr w:rsidR="00A41ADB" w:rsidRPr="007222F3" w14:paraId="59DD61AE" w14:textId="77777777" w:rsidTr="00252EE3">
        <w:trPr>
          <w:trHeight w:val="354"/>
        </w:trPr>
        <w:tc>
          <w:tcPr>
            <w:tcW w:w="4140" w:type="dxa"/>
          </w:tcPr>
          <w:p w14:paraId="14ECD2F5" w14:textId="77777777" w:rsidR="00A41ADB" w:rsidRPr="007222F3" w:rsidRDefault="00A41ADB" w:rsidP="00F446F9">
            <w:pPr>
              <w:tabs>
                <w:tab w:val="left" w:pos="1440"/>
              </w:tabs>
              <w:spacing w:line="280" w:lineRule="exact"/>
              <w:jc w:val="thaiDistribute"/>
              <w:rPr>
                <w:rFonts w:ascii="Arial" w:hAnsi="Arial"/>
                <w:spacing w:val="-4"/>
                <w:sz w:val="20"/>
                <w:szCs w:val="20"/>
              </w:rPr>
            </w:pPr>
          </w:p>
        </w:tc>
        <w:tc>
          <w:tcPr>
            <w:tcW w:w="1215" w:type="dxa"/>
          </w:tcPr>
          <w:p w14:paraId="5C65C02B" w14:textId="36F205C4" w:rsidR="00A41ADB" w:rsidRPr="007222F3" w:rsidRDefault="0068403A" w:rsidP="00F446F9">
            <w:pPr>
              <w:pBdr>
                <w:bottom w:val="single" w:sz="4" w:space="1" w:color="auto"/>
              </w:pBdr>
              <w:tabs>
                <w:tab w:val="left" w:pos="1440"/>
              </w:tabs>
              <w:spacing w:line="280" w:lineRule="exact"/>
              <w:ind w:right="-43"/>
              <w:jc w:val="center"/>
              <w:rPr>
                <w:rFonts w:ascii="ZWAdobeF" w:hAnsi="ZWAdobeF"/>
                <w:sz w:val="20"/>
                <w:szCs w:val="20"/>
              </w:rPr>
            </w:pPr>
            <w:r>
              <w:rPr>
                <w:rFonts w:ascii="Arial" w:hAnsi="Arial"/>
                <w:spacing w:val="-4"/>
                <w:sz w:val="20"/>
                <w:szCs w:val="20"/>
              </w:rPr>
              <w:t>2022</w:t>
            </w:r>
          </w:p>
        </w:tc>
        <w:tc>
          <w:tcPr>
            <w:tcW w:w="1215" w:type="dxa"/>
          </w:tcPr>
          <w:p w14:paraId="468A102E" w14:textId="10E55BEB" w:rsidR="00A41ADB" w:rsidRPr="007222F3" w:rsidRDefault="0068403A" w:rsidP="00F446F9">
            <w:pPr>
              <w:pBdr>
                <w:bottom w:val="single" w:sz="4" w:space="1" w:color="auto"/>
              </w:pBdr>
              <w:tabs>
                <w:tab w:val="left" w:pos="1440"/>
              </w:tabs>
              <w:spacing w:line="280" w:lineRule="exact"/>
              <w:ind w:right="-43"/>
              <w:jc w:val="center"/>
              <w:rPr>
                <w:rFonts w:ascii="ZWAdobeF" w:hAnsi="ZWAdobeF"/>
                <w:sz w:val="20"/>
                <w:szCs w:val="20"/>
              </w:rPr>
            </w:pPr>
            <w:r>
              <w:rPr>
                <w:rFonts w:ascii="Arial" w:hAnsi="Arial"/>
                <w:spacing w:val="-4"/>
                <w:sz w:val="20"/>
                <w:szCs w:val="20"/>
              </w:rPr>
              <w:t>2021</w:t>
            </w:r>
          </w:p>
        </w:tc>
        <w:tc>
          <w:tcPr>
            <w:tcW w:w="1215" w:type="dxa"/>
          </w:tcPr>
          <w:p w14:paraId="399B9764" w14:textId="4A80DA72" w:rsidR="00A41ADB" w:rsidRPr="007222F3" w:rsidRDefault="0068403A" w:rsidP="00F446F9">
            <w:pPr>
              <w:pBdr>
                <w:bottom w:val="single" w:sz="4" w:space="1" w:color="auto"/>
              </w:pBdr>
              <w:tabs>
                <w:tab w:val="left" w:pos="1440"/>
              </w:tabs>
              <w:spacing w:line="280" w:lineRule="exact"/>
              <w:ind w:right="-43"/>
              <w:jc w:val="center"/>
              <w:rPr>
                <w:rFonts w:ascii="ZWAdobeF" w:hAnsi="ZWAdobeF"/>
                <w:sz w:val="20"/>
                <w:szCs w:val="20"/>
              </w:rPr>
            </w:pPr>
            <w:r>
              <w:rPr>
                <w:rFonts w:ascii="Arial" w:hAnsi="Arial"/>
                <w:spacing w:val="-4"/>
                <w:sz w:val="20"/>
                <w:szCs w:val="20"/>
              </w:rPr>
              <w:t>2022</w:t>
            </w:r>
          </w:p>
        </w:tc>
        <w:tc>
          <w:tcPr>
            <w:tcW w:w="1215" w:type="dxa"/>
          </w:tcPr>
          <w:p w14:paraId="210BB9A3" w14:textId="14FF5DBC" w:rsidR="00A41ADB" w:rsidRPr="007222F3" w:rsidRDefault="0068403A" w:rsidP="00F446F9">
            <w:pPr>
              <w:pBdr>
                <w:bottom w:val="single" w:sz="4" w:space="1" w:color="auto"/>
              </w:pBdr>
              <w:tabs>
                <w:tab w:val="left" w:pos="1440"/>
              </w:tabs>
              <w:spacing w:line="280" w:lineRule="exact"/>
              <w:ind w:right="-43"/>
              <w:jc w:val="center"/>
              <w:rPr>
                <w:rFonts w:ascii="ZWAdobeF" w:hAnsi="ZWAdobeF"/>
                <w:sz w:val="20"/>
                <w:szCs w:val="20"/>
              </w:rPr>
            </w:pPr>
            <w:r>
              <w:rPr>
                <w:rFonts w:ascii="Arial" w:hAnsi="Arial"/>
                <w:spacing w:val="-4"/>
                <w:sz w:val="20"/>
                <w:szCs w:val="20"/>
              </w:rPr>
              <w:t>2021</w:t>
            </w:r>
          </w:p>
        </w:tc>
      </w:tr>
      <w:tr w:rsidR="00E6518D" w:rsidRPr="008A5B83" w14:paraId="46002F1D" w14:textId="77777777" w:rsidTr="00252EE3">
        <w:trPr>
          <w:trHeight w:val="325"/>
        </w:trPr>
        <w:tc>
          <w:tcPr>
            <w:tcW w:w="4140" w:type="dxa"/>
          </w:tcPr>
          <w:p w14:paraId="1CF92448" w14:textId="102B3153" w:rsidR="00E6518D" w:rsidRPr="00252EE3" w:rsidRDefault="00E6518D" w:rsidP="00F446F9">
            <w:pPr>
              <w:tabs>
                <w:tab w:val="left" w:pos="1440"/>
              </w:tabs>
              <w:spacing w:line="280" w:lineRule="exact"/>
              <w:ind w:left="12"/>
              <w:rPr>
                <w:rFonts w:ascii="Arial" w:hAnsi="Arial" w:cs="Arial"/>
                <w:sz w:val="20"/>
                <w:szCs w:val="20"/>
              </w:rPr>
            </w:pPr>
            <w:r w:rsidRPr="00252EE3">
              <w:rPr>
                <w:rFonts w:ascii="Arial" w:hAnsi="Arial" w:cs="Arial"/>
                <w:sz w:val="20"/>
                <w:szCs w:val="20"/>
              </w:rPr>
              <w:t>Interest income on bank deposits</w:t>
            </w:r>
          </w:p>
        </w:tc>
        <w:tc>
          <w:tcPr>
            <w:tcW w:w="1215" w:type="dxa"/>
            <w:vAlign w:val="bottom"/>
          </w:tcPr>
          <w:p w14:paraId="1CF1B05B" w14:textId="29139116" w:rsidR="00E6518D" w:rsidRPr="00A41ADB" w:rsidRDefault="00E92037" w:rsidP="00F446F9">
            <w:pPr>
              <w:tabs>
                <w:tab w:val="decimal" w:pos="882"/>
              </w:tabs>
              <w:spacing w:line="280" w:lineRule="exact"/>
              <w:ind w:right="-43"/>
              <w:jc w:val="thaiDistribute"/>
              <w:rPr>
                <w:rFonts w:ascii="Arial" w:hAnsi="Arial" w:cs="Arial"/>
                <w:sz w:val="20"/>
                <w:szCs w:val="20"/>
              </w:rPr>
            </w:pPr>
            <w:r>
              <w:rPr>
                <w:rFonts w:ascii="Arial" w:hAnsi="Arial" w:cs="Arial"/>
                <w:sz w:val="20"/>
                <w:szCs w:val="20"/>
              </w:rPr>
              <w:t>306</w:t>
            </w:r>
          </w:p>
        </w:tc>
        <w:tc>
          <w:tcPr>
            <w:tcW w:w="1215" w:type="dxa"/>
            <w:vAlign w:val="bottom"/>
          </w:tcPr>
          <w:p w14:paraId="7F07507F" w14:textId="642BEC31" w:rsidR="00E6518D" w:rsidRPr="00A41ADB" w:rsidRDefault="00E6518D" w:rsidP="00F446F9">
            <w:pPr>
              <w:tabs>
                <w:tab w:val="decimal" w:pos="882"/>
              </w:tabs>
              <w:spacing w:line="280" w:lineRule="exact"/>
              <w:ind w:right="-43"/>
              <w:jc w:val="thaiDistribute"/>
              <w:rPr>
                <w:rFonts w:ascii="Arial" w:hAnsi="Arial" w:cs="Arial"/>
                <w:sz w:val="20"/>
                <w:szCs w:val="20"/>
              </w:rPr>
            </w:pPr>
            <w:r w:rsidRPr="00A41ADB">
              <w:rPr>
                <w:rFonts w:ascii="Arial" w:hAnsi="Arial" w:cs="Arial"/>
                <w:sz w:val="20"/>
                <w:szCs w:val="20"/>
              </w:rPr>
              <w:t>287</w:t>
            </w:r>
          </w:p>
        </w:tc>
        <w:tc>
          <w:tcPr>
            <w:tcW w:w="1215" w:type="dxa"/>
            <w:vAlign w:val="bottom"/>
          </w:tcPr>
          <w:p w14:paraId="56A8163D" w14:textId="37D4E487" w:rsidR="00E6518D" w:rsidRPr="00A41ADB" w:rsidRDefault="00D2303F" w:rsidP="00F446F9">
            <w:pPr>
              <w:tabs>
                <w:tab w:val="decimal" w:pos="882"/>
              </w:tabs>
              <w:spacing w:line="280" w:lineRule="exact"/>
              <w:ind w:right="-43"/>
              <w:jc w:val="thaiDistribute"/>
              <w:rPr>
                <w:rFonts w:ascii="Arial" w:hAnsi="Arial" w:cs="Arial"/>
                <w:sz w:val="20"/>
                <w:szCs w:val="20"/>
              </w:rPr>
            </w:pPr>
            <w:r>
              <w:rPr>
                <w:rFonts w:ascii="Arial" w:hAnsi="Arial" w:cs="Arial"/>
                <w:sz w:val="20"/>
                <w:szCs w:val="20"/>
              </w:rPr>
              <w:t>247</w:t>
            </w:r>
          </w:p>
        </w:tc>
        <w:tc>
          <w:tcPr>
            <w:tcW w:w="1215" w:type="dxa"/>
            <w:vAlign w:val="bottom"/>
          </w:tcPr>
          <w:p w14:paraId="096A16FA" w14:textId="37C2C18D" w:rsidR="00E6518D" w:rsidRPr="00A41ADB" w:rsidRDefault="00E6518D" w:rsidP="00F446F9">
            <w:pPr>
              <w:tabs>
                <w:tab w:val="decimal" w:pos="882"/>
              </w:tabs>
              <w:spacing w:line="280" w:lineRule="exact"/>
              <w:ind w:right="-43"/>
              <w:jc w:val="thaiDistribute"/>
              <w:rPr>
                <w:rFonts w:ascii="Arial" w:hAnsi="Arial" w:cs="Arial"/>
                <w:sz w:val="20"/>
                <w:szCs w:val="20"/>
              </w:rPr>
            </w:pPr>
            <w:r w:rsidRPr="00A41ADB">
              <w:rPr>
                <w:rFonts w:ascii="Arial" w:hAnsi="Arial" w:cs="Arial"/>
                <w:sz w:val="20"/>
                <w:szCs w:val="20"/>
              </w:rPr>
              <w:t>231</w:t>
            </w:r>
          </w:p>
        </w:tc>
      </w:tr>
      <w:tr w:rsidR="00E6518D" w:rsidRPr="008A5B83" w14:paraId="627105B9" w14:textId="77777777" w:rsidTr="00252EE3">
        <w:trPr>
          <w:trHeight w:val="325"/>
        </w:trPr>
        <w:tc>
          <w:tcPr>
            <w:tcW w:w="4140" w:type="dxa"/>
          </w:tcPr>
          <w:p w14:paraId="37526ECF" w14:textId="77777777" w:rsidR="00E6518D" w:rsidRDefault="00E6518D" w:rsidP="00F446F9">
            <w:pPr>
              <w:tabs>
                <w:tab w:val="left" w:pos="1440"/>
              </w:tabs>
              <w:spacing w:line="280" w:lineRule="exact"/>
              <w:ind w:left="12"/>
              <w:rPr>
                <w:rFonts w:ascii="Arial" w:hAnsi="Arial" w:cs="Arial"/>
                <w:sz w:val="20"/>
                <w:szCs w:val="20"/>
              </w:rPr>
            </w:pPr>
            <w:r>
              <w:rPr>
                <w:rFonts w:ascii="Arial" w:hAnsi="Arial" w:cs="Arial"/>
                <w:sz w:val="20"/>
                <w:szCs w:val="20"/>
              </w:rPr>
              <w:t xml:space="preserve">Interest income from account receivable </w:t>
            </w:r>
          </w:p>
          <w:p w14:paraId="101C5184" w14:textId="270F56D3" w:rsidR="00E6518D" w:rsidRPr="008A5B83" w:rsidRDefault="00E6518D" w:rsidP="00F446F9">
            <w:pPr>
              <w:tabs>
                <w:tab w:val="left" w:pos="1440"/>
              </w:tabs>
              <w:spacing w:line="280" w:lineRule="exact"/>
              <w:ind w:left="12"/>
              <w:rPr>
                <w:rFonts w:ascii="Arial" w:hAnsi="Arial" w:cs="Arial"/>
                <w:sz w:val="20"/>
                <w:szCs w:val="20"/>
              </w:rPr>
            </w:pPr>
            <w:r>
              <w:rPr>
                <w:rFonts w:ascii="Arial" w:hAnsi="Arial" w:cs="Arial"/>
                <w:sz w:val="20"/>
                <w:szCs w:val="20"/>
              </w:rPr>
              <w:t xml:space="preserve">  from disposal of investment</w:t>
            </w:r>
          </w:p>
        </w:tc>
        <w:tc>
          <w:tcPr>
            <w:tcW w:w="1215" w:type="dxa"/>
            <w:vAlign w:val="bottom"/>
          </w:tcPr>
          <w:p w14:paraId="296FF099" w14:textId="319F7C65" w:rsidR="00E6518D" w:rsidRPr="00A41ADB" w:rsidRDefault="00D2303F" w:rsidP="00F446F9">
            <w:pPr>
              <w:tabs>
                <w:tab w:val="decimal" w:pos="882"/>
              </w:tabs>
              <w:spacing w:line="280" w:lineRule="exact"/>
              <w:ind w:right="-43"/>
              <w:jc w:val="thaiDistribute"/>
              <w:rPr>
                <w:rFonts w:ascii="Arial" w:hAnsi="Arial" w:cs="Arial"/>
                <w:spacing w:val="-4"/>
                <w:sz w:val="20"/>
                <w:szCs w:val="20"/>
              </w:rPr>
            </w:pPr>
            <w:r>
              <w:rPr>
                <w:rFonts w:ascii="Arial" w:hAnsi="Arial" w:cs="Arial"/>
                <w:spacing w:val="-4"/>
                <w:sz w:val="20"/>
                <w:szCs w:val="20"/>
              </w:rPr>
              <w:t>1,175</w:t>
            </w:r>
          </w:p>
        </w:tc>
        <w:tc>
          <w:tcPr>
            <w:tcW w:w="1215" w:type="dxa"/>
            <w:vAlign w:val="bottom"/>
          </w:tcPr>
          <w:p w14:paraId="466DE789" w14:textId="1D14093B" w:rsidR="00E6518D" w:rsidRPr="00A41ADB" w:rsidRDefault="00E6518D" w:rsidP="00F446F9">
            <w:pPr>
              <w:tabs>
                <w:tab w:val="decimal" w:pos="882"/>
              </w:tabs>
              <w:spacing w:line="280" w:lineRule="exact"/>
              <w:ind w:right="-43"/>
              <w:jc w:val="thaiDistribute"/>
              <w:rPr>
                <w:rFonts w:ascii="Arial" w:hAnsi="Arial" w:cs="Arial"/>
                <w:spacing w:val="-4"/>
                <w:sz w:val="20"/>
                <w:szCs w:val="20"/>
              </w:rPr>
            </w:pPr>
            <w:r w:rsidRPr="00A41ADB">
              <w:rPr>
                <w:rFonts w:ascii="Arial" w:hAnsi="Arial" w:cs="Arial"/>
                <w:sz w:val="20"/>
                <w:szCs w:val="20"/>
              </w:rPr>
              <w:t>4,336</w:t>
            </w:r>
          </w:p>
        </w:tc>
        <w:tc>
          <w:tcPr>
            <w:tcW w:w="1215" w:type="dxa"/>
            <w:vAlign w:val="bottom"/>
          </w:tcPr>
          <w:p w14:paraId="01585754" w14:textId="3DDC0C2D" w:rsidR="00E6518D" w:rsidRPr="00A41ADB" w:rsidRDefault="00D2303F" w:rsidP="00F446F9">
            <w:pPr>
              <w:tabs>
                <w:tab w:val="decimal" w:pos="882"/>
              </w:tabs>
              <w:spacing w:line="280" w:lineRule="exact"/>
              <w:ind w:right="-43"/>
              <w:jc w:val="thaiDistribute"/>
              <w:rPr>
                <w:rFonts w:ascii="Arial" w:hAnsi="Arial" w:cs="Arial"/>
                <w:spacing w:val="-4"/>
                <w:sz w:val="20"/>
                <w:szCs w:val="20"/>
              </w:rPr>
            </w:pPr>
            <w:r>
              <w:rPr>
                <w:rFonts w:ascii="Arial" w:hAnsi="Arial" w:cs="Arial"/>
                <w:spacing w:val="-4"/>
                <w:sz w:val="20"/>
                <w:szCs w:val="20"/>
              </w:rPr>
              <w:t>1,175</w:t>
            </w:r>
          </w:p>
        </w:tc>
        <w:tc>
          <w:tcPr>
            <w:tcW w:w="1215" w:type="dxa"/>
            <w:vAlign w:val="bottom"/>
          </w:tcPr>
          <w:p w14:paraId="351ADBDA" w14:textId="11690B7A" w:rsidR="00E6518D" w:rsidRPr="00A41ADB" w:rsidRDefault="00E6518D" w:rsidP="00F446F9">
            <w:pPr>
              <w:tabs>
                <w:tab w:val="decimal" w:pos="882"/>
              </w:tabs>
              <w:spacing w:line="280" w:lineRule="exact"/>
              <w:ind w:right="-43"/>
              <w:jc w:val="thaiDistribute"/>
              <w:rPr>
                <w:rFonts w:ascii="Arial" w:hAnsi="Arial" w:cs="Arial"/>
                <w:spacing w:val="-4"/>
                <w:sz w:val="20"/>
                <w:szCs w:val="20"/>
              </w:rPr>
            </w:pPr>
            <w:r w:rsidRPr="00A41ADB">
              <w:rPr>
                <w:rFonts w:ascii="Arial" w:hAnsi="Arial" w:cs="Arial"/>
                <w:sz w:val="20"/>
                <w:szCs w:val="20"/>
              </w:rPr>
              <w:t>4,336</w:t>
            </w:r>
          </w:p>
        </w:tc>
      </w:tr>
      <w:tr w:rsidR="00E6518D" w:rsidRPr="008A5B83" w14:paraId="13D2E0F8" w14:textId="77777777" w:rsidTr="00F446F9">
        <w:trPr>
          <w:trHeight w:val="99"/>
        </w:trPr>
        <w:tc>
          <w:tcPr>
            <w:tcW w:w="4140" w:type="dxa"/>
          </w:tcPr>
          <w:p w14:paraId="3BA43E32" w14:textId="2A06E421" w:rsidR="00E6518D" w:rsidRPr="008A5B83" w:rsidRDefault="00E6518D" w:rsidP="00F446F9">
            <w:pPr>
              <w:tabs>
                <w:tab w:val="left" w:pos="1440"/>
              </w:tabs>
              <w:spacing w:line="280" w:lineRule="exact"/>
              <w:ind w:left="12"/>
              <w:rPr>
                <w:rFonts w:ascii="Arial" w:hAnsi="Arial" w:cs="Arial"/>
                <w:sz w:val="20"/>
                <w:szCs w:val="20"/>
                <w:cs/>
              </w:rPr>
            </w:pPr>
            <w:r>
              <w:rPr>
                <w:rFonts w:ascii="Arial" w:hAnsi="Arial" w:cs="Arial"/>
                <w:sz w:val="20"/>
                <w:szCs w:val="20"/>
              </w:rPr>
              <w:t xml:space="preserve">Interest income </w:t>
            </w:r>
            <w:r w:rsidR="00E33C5C">
              <w:rPr>
                <w:rFonts w:ascii="Arial" w:hAnsi="Arial" w:cs="Arial"/>
                <w:sz w:val="20"/>
                <w:szCs w:val="20"/>
              </w:rPr>
              <w:t>from</w:t>
            </w:r>
            <w:r>
              <w:rPr>
                <w:rFonts w:ascii="Arial" w:hAnsi="Arial" w:cs="Arial"/>
                <w:sz w:val="20"/>
                <w:szCs w:val="20"/>
              </w:rPr>
              <w:t xml:space="preserve"> loans</w:t>
            </w:r>
          </w:p>
        </w:tc>
        <w:tc>
          <w:tcPr>
            <w:tcW w:w="1215" w:type="dxa"/>
            <w:vAlign w:val="bottom"/>
          </w:tcPr>
          <w:p w14:paraId="26F2E9D8" w14:textId="0CC54AD7" w:rsidR="00E6518D" w:rsidRPr="00A41ADB" w:rsidRDefault="00D2303F" w:rsidP="00F446F9">
            <w:pPr>
              <w:pBdr>
                <w:bottom w:val="single" w:sz="4" w:space="1" w:color="auto"/>
              </w:pBdr>
              <w:tabs>
                <w:tab w:val="decimal" w:pos="882"/>
              </w:tabs>
              <w:spacing w:line="280" w:lineRule="exact"/>
              <w:ind w:right="-43"/>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5001C99A" w14:textId="7A8E72EF" w:rsidR="00E6518D" w:rsidRPr="00A41ADB" w:rsidRDefault="00E6518D" w:rsidP="00F446F9">
            <w:pPr>
              <w:pBdr>
                <w:bottom w:val="single" w:sz="4" w:space="1" w:color="auto"/>
              </w:pBdr>
              <w:tabs>
                <w:tab w:val="decimal" w:pos="882"/>
              </w:tabs>
              <w:spacing w:line="280" w:lineRule="exact"/>
              <w:ind w:right="-43"/>
              <w:jc w:val="thaiDistribute"/>
              <w:rPr>
                <w:rFonts w:ascii="Arial" w:hAnsi="Arial" w:cs="Arial"/>
                <w:spacing w:val="-4"/>
                <w:sz w:val="20"/>
                <w:szCs w:val="20"/>
              </w:rPr>
            </w:pPr>
            <w:r w:rsidRPr="00A41ADB">
              <w:rPr>
                <w:rFonts w:ascii="Arial" w:hAnsi="Arial" w:cs="Arial"/>
                <w:sz w:val="20"/>
                <w:szCs w:val="20"/>
              </w:rPr>
              <w:t>-</w:t>
            </w:r>
          </w:p>
        </w:tc>
        <w:tc>
          <w:tcPr>
            <w:tcW w:w="1215" w:type="dxa"/>
            <w:vAlign w:val="bottom"/>
          </w:tcPr>
          <w:p w14:paraId="6F9FF362" w14:textId="4D2A66E4" w:rsidR="00E6518D" w:rsidRPr="00A41ADB" w:rsidRDefault="00D2303F" w:rsidP="00F446F9">
            <w:pPr>
              <w:pBdr>
                <w:bottom w:val="single" w:sz="4" w:space="1" w:color="auto"/>
              </w:pBdr>
              <w:tabs>
                <w:tab w:val="decimal" w:pos="882"/>
              </w:tabs>
              <w:spacing w:line="280" w:lineRule="exact"/>
              <w:ind w:right="-43"/>
              <w:jc w:val="thaiDistribute"/>
              <w:rPr>
                <w:rFonts w:ascii="Arial" w:hAnsi="Arial" w:cs="Arial"/>
                <w:spacing w:val="-4"/>
                <w:sz w:val="20"/>
                <w:szCs w:val="20"/>
              </w:rPr>
            </w:pPr>
            <w:r>
              <w:rPr>
                <w:rFonts w:ascii="Arial" w:hAnsi="Arial" w:cs="Arial"/>
                <w:spacing w:val="-4"/>
                <w:sz w:val="20"/>
                <w:szCs w:val="20"/>
              </w:rPr>
              <w:t>825</w:t>
            </w:r>
          </w:p>
        </w:tc>
        <w:tc>
          <w:tcPr>
            <w:tcW w:w="1215" w:type="dxa"/>
            <w:vAlign w:val="bottom"/>
          </w:tcPr>
          <w:p w14:paraId="6648D9A8" w14:textId="000FEA34" w:rsidR="00E6518D" w:rsidRPr="00A41ADB" w:rsidRDefault="00E6518D" w:rsidP="00F446F9">
            <w:pPr>
              <w:pBdr>
                <w:bottom w:val="single" w:sz="4" w:space="1" w:color="auto"/>
              </w:pBdr>
              <w:tabs>
                <w:tab w:val="decimal" w:pos="882"/>
              </w:tabs>
              <w:spacing w:line="280" w:lineRule="exact"/>
              <w:ind w:right="-43"/>
              <w:jc w:val="thaiDistribute"/>
              <w:rPr>
                <w:rFonts w:ascii="Arial" w:hAnsi="Arial" w:cs="Arial"/>
                <w:spacing w:val="-4"/>
                <w:sz w:val="20"/>
                <w:szCs w:val="20"/>
              </w:rPr>
            </w:pPr>
            <w:r w:rsidRPr="00A41ADB">
              <w:rPr>
                <w:rFonts w:ascii="Arial" w:hAnsi="Arial" w:cs="Arial"/>
                <w:sz w:val="20"/>
                <w:szCs w:val="20"/>
              </w:rPr>
              <w:t>1,000</w:t>
            </w:r>
          </w:p>
        </w:tc>
      </w:tr>
      <w:tr w:rsidR="00E6518D" w:rsidRPr="008A5B83" w14:paraId="26326EC5" w14:textId="77777777" w:rsidTr="00252EE3">
        <w:trPr>
          <w:trHeight w:val="360"/>
        </w:trPr>
        <w:tc>
          <w:tcPr>
            <w:tcW w:w="4140" w:type="dxa"/>
          </w:tcPr>
          <w:p w14:paraId="43CBF287" w14:textId="403CA9DC" w:rsidR="00E6518D" w:rsidRPr="00252EE3" w:rsidRDefault="00E6518D" w:rsidP="00F446F9">
            <w:pPr>
              <w:tabs>
                <w:tab w:val="left" w:pos="1440"/>
              </w:tabs>
              <w:spacing w:line="280" w:lineRule="exact"/>
              <w:ind w:left="12"/>
              <w:rPr>
                <w:rFonts w:ascii="Arial" w:hAnsi="Arial" w:cs="Arial"/>
                <w:sz w:val="20"/>
                <w:szCs w:val="20"/>
              </w:rPr>
            </w:pPr>
            <w:r w:rsidRPr="00252EE3">
              <w:rPr>
                <w:rFonts w:ascii="Arial" w:hAnsi="Arial" w:cs="Arial"/>
                <w:sz w:val="20"/>
                <w:szCs w:val="20"/>
              </w:rPr>
              <w:t>Total</w:t>
            </w:r>
          </w:p>
        </w:tc>
        <w:tc>
          <w:tcPr>
            <w:tcW w:w="1215" w:type="dxa"/>
            <w:vAlign w:val="bottom"/>
          </w:tcPr>
          <w:p w14:paraId="02240CBF" w14:textId="0632FF93" w:rsidR="00E6518D" w:rsidRPr="00A41ADB" w:rsidRDefault="00D2303F" w:rsidP="00F446F9">
            <w:pPr>
              <w:pBdr>
                <w:bottom w:val="double" w:sz="4" w:space="1" w:color="auto"/>
              </w:pBdr>
              <w:tabs>
                <w:tab w:val="decimal" w:pos="882"/>
              </w:tabs>
              <w:spacing w:line="280" w:lineRule="exact"/>
              <w:ind w:right="-43"/>
              <w:jc w:val="thaiDistribute"/>
              <w:rPr>
                <w:rFonts w:ascii="Arial" w:hAnsi="Arial" w:cs="Arial"/>
                <w:spacing w:val="-4"/>
                <w:sz w:val="20"/>
                <w:szCs w:val="20"/>
              </w:rPr>
            </w:pPr>
            <w:r>
              <w:rPr>
                <w:rFonts w:ascii="Arial" w:hAnsi="Arial" w:cs="Arial"/>
                <w:spacing w:val="-4"/>
                <w:sz w:val="20"/>
                <w:szCs w:val="20"/>
              </w:rPr>
              <w:t>1,481</w:t>
            </w:r>
          </w:p>
        </w:tc>
        <w:tc>
          <w:tcPr>
            <w:tcW w:w="1215" w:type="dxa"/>
            <w:vAlign w:val="bottom"/>
          </w:tcPr>
          <w:p w14:paraId="3C09BDD9" w14:textId="2CCB8D8D" w:rsidR="00E6518D" w:rsidRPr="00A41ADB" w:rsidRDefault="00E6518D" w:rsidP="00F446F9">
            <w:pPr>
              <w:pBdr>
                <w:bottom w:val="double" w:sz="4" w:space="1" w:color="auto"/>
              </w:pBdr>
              <w:tabs>
                <w:tab w:val="decimal" w:pos="882"/>
              </w:tabs>
              <w:spacing w:line="280" w:lineRule="exact"/>
              <w:ind w:right="-43"/>
              <w:jc w:val="thaiDistribute"/>
              <w:rPr>
                <w:rFonts w:ascii="Arial" w:hAnsi="Arial" w:cs="Arial"/>
                <w:spacing w:val="-4"/>
                <w:sz w:val="20"/>
                <w:szCs w:val="20"/>
              </w:rPr>
            </w:pPr>
            <w:r w:rsidRPr="00A41ADB">
              <w:rPr>
                <w:rFonts w:ascii="Arial" w:hAnsi="Arial" w:cs="Arial"/>
                <w:sz w:val="20"/>
                <w:szCs w:val="20"/>
              </w:rPr>
              <w:t>4,623</w:t>
            </w:r>
          </w:p>
        </w:tc>
        <w:tc>
          <w:tcPr>
            <w:tcW w:w="1215" w:type="dxa"/>
            <w:vAlign w:val="bottom"/>
          </w:tcPr>
          <w:p w14:paraId="5CC50C18" w14:textId="402B7312" w:rsidR="00E6518D" w:rsidRPr="00A41ADB" w:rsidRDefault="00D2303F" w:rsidP="00F446F9">
            <w:pPr>
              <w:pBdr>
                <w:bottom w:val="double" w:sz="4" w:space="1" w:color="auto"/>
              </w:pBdr>
              <w:tabs>
                <w:tab w:val="decimal" w:pos="882"/>
              </w:tabs>
              <w:spacing w:line="280" w:lineRule="exact"/>
              <w:ind w:right="-43"/>
              <w:jc w:val="thaiDistribute"/>
              <w:rPr>
                <w:rFonts w:ascii="Arial" w:hAnsi="Arial" w:cs="Arial"/>
                <w:spacing w:val="-4"/>
                <w:sz w:val="20"/>
                <w:szCs w:val="20"/>
              </w:rPr>
            </w:pPr>
            <w:r>
              <w:rPr>
                <w:rFonts w:ascii="Arial" w:hAnsi="Arial" w:cs="Arial"/>
                <w:spacing w:val="-4"/>
                <w:sz w:val="20"/>
                <w:szCs w:val="20"/>
              </w:rPr>
              <w:t>2,247</w:t>
            </w:r>
          </w:p>
        </w:tc>
        <w:tc>
          <w:tcPr>
            <w:tcW w:w="1215" w:type="dxa"/>
            <w:vAlign w:val="bottom"/>
          </w:tcPr>
          <w:p w14:paraId="0E6DD288" w14:textId="5D4815EB" w:rsidR="00E6518D" w:rsidRPr="00A41ADB" w:rsidRDefault="00E6518D" w:rsidP="00F446F9">
            <w:pPr>
              <w:pBdr>
                <w:bottom w:val="double" w:sz="4" w:space="1" w:color="auto"/>
              </w:pBdr>
              <w:tabs>
                <w:tab w:val="decimal" w:pos="882"/>
              </w:tabs>
              <w:spacing w:line="280" w:lineRule="exact"/>
              <w:ind w:right="-43"/>
              <w:jc w:val="thaiDistribute"/>
              <w:rPr>
                <w:rFonts w:ascii="Arial" w:hAnsi="Arial" w:cs="Arial"/>
                <w:spacing w:val="-4"/>
                <w:sz w:val="20"/>
                <w:szCs w:val="20"/>
              </w:rPr>
            </w:pPr>
            <w:r w:rsidRPr="00A41ADB">
              <w:rPr>
                <w:rFonts w:ascii="Arial" w:hAnsi="Arial" w:cs="Arial"/>
                <w:sz w:val="20"/>
                <w:szCs w:val="20"/>
              </w:rPr>
              <w:t>5,567</w:t>
            </w:r>
          </w:p>
        </w:tc>
      </w:tr>
    </w:tbl>
    <w:p w14:paraId="3F086DFF" w14:textId="5F57AFCE" w:rsidR="00A41ADB" w:rsidRDefault="00907232" w:rsidP="00F446F9">
      <w:pPr>
        <w:tabs>
          <w:tab w:val="left" w:pos="720"/>
          <w:tab w:val="left" w:pos="2160"/>
        </w:tabs>
        <w:spacing w:before="120" w:after="120" w:line="380" w:lineRule="exact"/>
        <w:ind w:left="547" w:hanging="547"/>
        <w:rPr>
          <w:rFonts w:ascii="Arial" w:hAnsi="Arial"/>
          <w:b/>
          <w:bCs/>
          <w:sz w:val="22"/>
          <w:szCs w:val="22"/>
          <w:cs/>
        </w:rPr>
      </w:pPr>
      <w:r>
        <w:rPr>
          <w:rFonts w:ascii="Arial" w:hAnsi="Arial"/>
          <w:b/>
          <w:bCs/>
          <w:sz w:val="22"/>
          <w:szCs w:val="22"/>
        </w:rPr>
        <w:lastRenderedPageBreak/>
        <w:t>29</w:t>
      </w:r>
      <w:r w:rsidR="00A41ADB">
        <w:rPr>
          <w:rFonts w:ascii="Arial" w:hAnsi="Arial"/>
          <w:b/>
          <w:bCs/>
          <w:sz w:val="22"/>
          <w:szCs w:val="22"/>
        </w:rPr>
        <w:t>.</w:t>
      </w:r>
      <w:r w:rsidR="00A41ADB">
        <w:rPr>
          <w:rFonts w:ascii="Arial" w:hAnsi="Arial"/>
          <w:b/>
          <w:bCs/>
          <w:sz w:val="22"/>
          <w:szCs w:val="22"/>
        </w:rPr>
        <w:tab/>
      </w:r>
      <w:r w:rsidR="00252EE3">
        <w:rPr>
          <w:rFonts w:ascii="Arial" w:hAnsi="Arial"/>
          <w:b/>
          <w:bCs/>
          <w:sz w:val="22"/>
          <w:szCs w:val="22"/>
        </w:rPr>
        <w:t>Finance cost</w:t>
      </w:r>
    </w:p>
    <w:tbl>
      <w:tblPr>
        <w:tblW w:w="9000" w:type="dxa"/>
        <w:tblInd w:w="450" w:type="dxa"/>
        <w:tblLayout w:type="fixed"/>
        <w:tblLook w:val="01E0" w:firstRow="1" w:lastRow="1" w:firstColumn="1" w:lastColumn="1" w:noHBand="0" w:noVBand="0"/>
      </w:tblPr>
      <w:tblGrid>
        <w:gridCol w:w="4140"/>
        <w:gridCol w:w="1215"/>
        <w:gridCol w:w="1215"/>
        <w:gridCol w:w="1215"/>
        <w:gridCol w:w="1215"/>
      </w:tblGrid>
      <w:tr w:rsidR="00A41ADB" w:rsidRPr="007222F3" w14:paraId="4C8B9E43" w14:textId="77777777" w:rsidTr="00252EE3">
        <w:trPr>
          <w:trHeight w:val="325"/>
        </w:trPr>
        <w:tc>
          <w:tcPr>
            <w:tcW w:w="4140" w:type="dxa"/>
          </w:tcPr>
          <w:p w14:paraId="4170989E" w14:textId="77777777" w:rsidR="00A41ADB" w:rsidRPr="007222F3" w:rsidRDefault="00A41ADB" w:rsidP="00182475">
            <w:pPr>
              <w:tabs>
                <w:tab w:val="left" w:pos="1440"/>
              </w:tabs>
              <w:spacing w:line="380" w:lineRule="exact"/>
              <w:jc w:val="thaiDistribute"/>
              <w:rPr>
                <w:rFonts w:ascii="Arial" w:hAnsi="Arial"/>
                <w:spacing w:val="-4"/>
                <w:sz w:val="20"/>
                <w:szCs w:val="20"/>
              </w:rPr>
            </w:pPr>
          </w:p>
        </w:tc>
        <w:tc>
          <w:tcPr>
            <w:tcW w:w="4860" w:type="dxa"/>
            <w:gridSpan w:val="4"/>
          </w:tcPr>
          <w:p w14:paraId="179BBC18" w14:textId="77777777" w:rsidR="00A41ADB" w:rsidRPr="007222F3" w:rsidRDefault="00A41ADB" w:rsidP="00182475">
            <w:pPr>
              <w:spacing w:line="380" w:lineRule="exact"/>
              <w:jc w:val="right"/>
              <w:rPr>
                <w:rFonts w:ascii="Arial" w:hAnsi="Arial"/>
                <w:spacing w:val="-4"/>
                <w:sz w:val="20"/>
                <w:szCs w:val="20"/>
              </w:rPr>
            </w:pPr>
            <w:r w:rsidRPr="007222F3">
              <w:rPr>
                <w:rFonts w:ascii="Arial" w:hAnsi="Arial"/>
                <w:spacing w:val="-4"/>
                <w:sz w:val="20"/>
                <w:szCs w:val="20"/>
              </w:rPr>
              <w:t>(Unit: Thousand Baht)</w:t>
            </w:r>
          </w:p>
        </w:tc>
      </w:tr>
      <w:tr w:rsidR="00A41ADB" w:rsidRPr="007222F3" w14:paraId="6CA851A3" w14:textId="77777777" w:rsidTr="00252EE3">
        <w:trPr>
          <w:trHeight w:val="325"/>
        </w:trPr>
        <w:tc>
          <w:tcPr>
            <w:tcW w:w="4140" w:type="dxa"/>
          </w:tcPr>
          <w:p w14:paraId="23435D5D" w14:textId="77777777" w:rsidR="00A41ADB" w:rsidRPr="007222F3" w:rsidRDefault="00A41ADB" w:rsidP="00182475">
            <w:pPr>
              <w:tabs>
                <w:tab w:val="left" w:pos="1440"/>
              </w:tabs>
              <w:spacing w:line="380" w:lineRule="exact"/>
              <w:jc w:val="thaiDistribute"/>
              <w:rPr>
                <w:rFonts w:ascii="Arial" w:hAnsi="Arial"/>
                <w:spacing w:val="-4"/>
                <w:sz w:val="20"/>
                <w:szCs w:val="20"/>
              </w:rPr>
            </w:pPr>
          </w:p>
        </w:tc>
        <w:tc>
          <w:tcPr>
            <w:tcW w:w="2430" w:type="dxa"/>
            <w:gridSpan w:val="2"/>
            <w:vAlign w:val="bottom"/>
          </w:tcPr>
          <w:p w14:paraId="6A617746" w14:textId="77777777" w:rsidR="00A41ADB" w:rsidRPr="007222F3" w:rsidRDefault="00A41ADB" w:rsidP="00182475">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 xml:space="preserve">Consolidated </w:t>
            </w:r>
          </w:p>
          <w:p w14:paraId="3829A500" w14:textId="77777777" w:rsidR="00A41ADB" w:rsidRPr="007222F3" w:rsidRDefault="00A41ADB" w:rsidP="00182475">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financial statements</w:t>
            </w:r>
          </w:p>
        </w:tc>
        <w:tc>
          <w:tcPr>
            <w:tcW w:w="2430" w:type="dxa"/>
            <w:gridSpan w:val="2"/>
            <w:vAlign w:val="bottom"/>
          </w:tcPr>
          <w:p w14:paraId="30ABD268" w14:textId="77777777" w:rsidR="00A41ADB" w:rsidRPr="007222F3" w:rsidRDefault="00A41ADB" w:rsidP="00182475">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 xml:space="preserve">Separate </w:t>
            </w:r>
          </w:p>
          <w:p w14:paraId="4AB3BEB7" w14:textId="77777777" w:rsidR="00A41ADB" w:rsidRPr="007222F3" w:rsidRDefault="00A41ADB" w:rsidP="00182475">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financial statements</w:t>
            </w:r>
          </w:p>
        </w:tc>
      </w:tr>
      <w:tr w:rsidR="00A41ADB" w:rsidRPr="007222F3" w14:paraId="2E413E97" w14:textId="77777777" w:rsidTr="00252EE3">
        <w:trPr>
          <w:trHeight w:val="354"/>
        </w:trPr>
        <w:tc>
          <w:tcPr>
            <w:tcW w:w="4140" w:type="dxa"/>
          </w:tcPr>
          <w:p w14:paraId="1050CE48" w14:textId="77777777" w:rsidR="00A41ADB" w:rsidRPr="007222F3" w:rsidRDefault="00A41ADB" w:rsidP="00182475">
            <w:pPr>
              <w:tabs>
                <w:tab w:val="left" w:pos="1440"/>
              </w:tabs>
              <w:spacing w:line="380" w:lineRule="exact"/>
              <w:jc w:val="thaiDistribute"/>
              <w:rPr>
                <w:rFonts w:ascii="Arial" w:hAnsi="Arial"/>
                <w:spacing w:val="-4"/>
                <w:sz w:val="20"/>
                <w:szCs w:val="20"/>
              </w:rPr>
            </w:pPr>
          </w:p>
        </w:tc>
        <w:tc>
          <w:tcPr>
            <w:tcW w:w="1215" w:type="dxa"/>
          </w:tcPr>
          <w:p w14:paraId="07066193" w14:textId="2A71249A" w:rsidR="00A41ADB" w:rsidRPr="007222F3" w:rsidRDefault="0068403A" w:rsidP="00182475">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2022</w:t>
            </w:r>
          </w:p>
        </w:tc>
        <w:tc>
          <w:tcPr>
            <w:tcW w:w="1215" w:type="dxa"/>
          </w:tcPr>
          <w:p w14:paraId="1AD9E779" w14:textId="71046893" w:rsidR="00A41ADB" w:rsidRPr="007222F3" w:rsidRDefault="0068403A" w:rsidP="00182475">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2021</w:t>
            </w:r>
          </w:p>
        </w:tc>
        <w:tc>
          <w:tcPr>
            <w:tcW w:w="1215" w:type="dxa"/>
          </w:tcPr>
          <w:p w14:paraId="3491C0BC" w14:textId="7E1DC3BF" w:rsidR="00A41ADB" w:rsidRPr="007222F3" w:rsidRDefault="0068403A" w:rsidP="00182475">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2022</w:t>
            </w:r>
          </w:p>
        </w:tc>
        <w:tc>
          <w:tcPr>
            <w:tcW w:w="1215" w:type="dxa"/>
          </w:tcPr>
          <w:p w14:paraId="569BB37A" w14:textId="3C0902F4" w:rsidR="00A41ADB" w:rsidRPr="007222F3" w:rsidRDefault="0068403A" w:rsidP="00182475">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2021</w:t>
            </w:r>
          </w:p>
        </w:tc>
      </w:tr>
      <w:tr w:rsidR="00E6518D" w:rsidRPr="008A5B83" w14:paraId="39BA2CD8" w14:textId="77777777" w:rsidTr="00252EE3">
        <w:trPr>
          <w:trHeight w:val="325"/>
        </w:trPr>
        <w:tc>
          <w:tcPr>
            <w:tcW w:w="4140" w:type="dxa"/>
          </w:tcPr>
          <w:p w14:paraId="4898052F" w14:textId="13AD7107" w:rsidR="00E6518D" w:rsidRPr="008A5B83" w:rsidRDefault="00E6518D" w:rsidP="00E6518D">
            <w:pPr>
              <w:tabs>
                <w:tab w:val="left" w:pos="1440"/>
              </w:tabs>
              <w:spacing w:line="380" w:lineRule="exact"/>
              <w:ind w:left="12"/>
              <w:rPr>
                <w:rFonts w:ascii="Arial" w:hAnsi="Arial" w:cs="Arial"/>
                <w:sz w:val="20"/>
                <w:szCs w:val="20"/>
              </w:rPr>
            </w:pPr>
            <w:r>
              <w:rPr>
                <w:rFonts w:ascii="Arial" w:hAnsi="Arial" w:cs="Arial"/>
                <w:sz w:val="20"/>
                <w:szCs w:val="20"/>
              </w:rPr>
              <w:t>Interest expenses on borrowings</w:t>
            </w:r>
          </w:p>
        </w:tc>
        <w:tc>
          <w:tcPr>
            <w:tcW w:w="1215" w:type="dxa"/>
            <w:vAlign w:val="bottom"/>
          </w:tcPr>
          <w:p w14:paraId="0B0BA821" w14:textId="62649C1C" w:rsidR="00E6518D" w:rsidRPr="00A41ADB" w:rsidRDefault="004C2A9E" w:rsidP="00E6518D">
            <w:pPr>
              <w:tabs>
                <w:tab w:val="decimal" w:pos="882"/>
              </w:tabs>
              <w:spacing w:line="380" w:lineRule="exact"/>
              <w:ind w:right="-43"/>
              <w:jc w:val="thaiDistribute"/>
              <w:rPr>
                <w:rFonts w:ascii="Arial" w:hAnsi="Arial" w:cs="Arial"/>
                <w:sz w:val="20"/>
                <w:szCs w:val="20"/>
              </w:rPr>
            </w:pPr>
            <w:r>
              <w:rPr>
                <w:rFonts w:ascii="Arial" w:hAnsi="Arial" w:cs="Arial"/>
                <w:sz w:val="20"/>
                <w:szCs w:val="20"/>
              </w:rPr>
              <w:t>11,479</w:t>
            </w:r>
          </w:p>
        </w:tc>
        <w:tc>
          <w:tcPr>
            <w:tcW w:w="1215" w:type="dxa"/>
            <w:vAlign w:val="bottom"/>
          </w:tcPr>
          <w:p w14:paraId="593DBB79" w14:textId="05662107" w:rsidR="00E6518D" w:rsidRPr="00A41ADB" w:rsidRDefault="00E6518D" w:rsidP="00E6518D">
            <w:pPr>
              <w:tabs>
                <w:tab w:val="decimal" w:pos="882"/>
              </w:tabs>
              <w:spacing w:line="380" w:lineRule="exact"/>
              <w:ind w:right="-43"/>
              <w:jc w:val="thaiDistribute"/>
              <w:rPr>
                <w:rFonts w:ascii="Arial" w:hAnsi="Arial" w:cs="Arial"/>
                <w:sz w:val="20"/>
                <w:szCs w:val="20"/>
              </w:rPr>
            </w:pPr>
            <w:r w:rsidRPr="00A41ADB">
              <w:rPr>
                <w:rFonts w:ascii="Arial" w:hAnsi="Arial" w:cs="Arial" w:hint="cs"/>
                <w:sz w:val="20"/>
                <w:szCs w:val="20"/>
              </w:rPr>
              <w:t>9,820</w:t>
            </w:r>
          </w:p>
        </w:tc>
        <w:tc>
          <w:tcPr>
            <w:tcW w:w="1215" w:type="dxa"/>
            <w:vAlign w:val="bottom"/>
          </w:tcPr>
          <w:p w14:paraId="304E07B8" w14:textId="4865FFA5" w:rsidR="00E6518D" w:rsidRPr="00A41ADB" w:rsidRDefault="004C2A9E" w:rsidP="00E6518D">
            <w:pPr>
              <w:tabs>
                <w:tab w:val="decimal" w:pos="882"/>
              </w:tabs>
              <w:spacing w:line="380" w:lineRule="exact"/>
              <w:ind w:right="-43"/>
              <w:jc w:val="thaiDistribute"/>
              <w:rPr>
                <w:rFonts w:ascii="Arial" w:hAnsi="Arial" w:cs="Arial"/>
                <w:sz w:val="20"/>
                <w:szCs w:val="20"/>
              </w:rPr>
            </w:pPr>
            <w:r>
              <w:rPr>
                <w:rFonts w:ascii="Arial" w:hAnsi="Arial" w:cs="Arial"/>
                <w:sz w:val="20"/>
                <w:szCs w:val="20"/>
              </w:rPr>
              <w:t>9,732</w:t>
            </w:r>
          </w:p>
        </w:tc>
        <w:tc>
          <w:tcPr>
            <w:tcW w:w="1215" w:type="dxa"/>
            <w:vAlign w:val="bottom"/>
          </w:tcPr>
          <w:p w14:paraId="3C8AF3DD" w14:textId="696B4FDC" w:rsidR="00E6518D" w:rsidRPr="00A41ADB" w:rsidRDefault="00E6518D" w:rsidP="00E6518D">
            <w:pPr>
              <w:tabs>
                <w:tab w:val="decimal" w:pos="882"/>
              </w:tabs>
              <w:spacing w:line="380" w:lineRule="exact"/>
              <w:ind w:right="-43"/>
              <w:jc w:val="thaiDistribute"/>
              <w:rPr>
                <w:rFonts w:ascii="Arial" w:hAnsi="Arial" w:cs="Arial"/>
                <w:sz w:val="20"/>
                <w:szCs w:val="20"/>
              </w:rPr>
            </w:pPr>
            <w:r w:rsidRPr="00A41ADB">
              <w:rPr>
                <w:rFonts w:ascii="Arial" w:hAnsi="Arial" w:cs="Arial" w:hint="cs"/>
                <w:sz w:val="20"/>
                <w:szCs w:val="20"/>
              </w:rPr>
              <w:t>9,449</w:t>
            </w:r>
          </w:p>
        </w:tc>
      </w:tr>
      <w:tr w:rsidR="00E6518D" w:rsidRPr="008A5B83" w14:paraId="1E260CAF" w14:textId="77777777" w:rsidTr="00252EE3">
        <w:trPr>
          <w:trHeight w:val="414"/>
        </w:trPr>
        <w:tc>
          <w:tcPr>
            <w:tcW w:w="4140" w:type="dxa"/>
          </w:tcPr>
          <w:p w14:paraId="36571FDA" w14:textId="79DDB7B1" w:rsidR="00E6518D" w:rsidRPr="008A5B83" w:rsidRDefault="00E6518D" w:rsidP="00E6518D">
            <w:pPr>
              <w:tabs>
                <w:tab w:val="left" w:pos="567"/>
                <w:tab w:val="left" w:pos="1134"/>
                <w:tab w:val="left" w:pos="1701"/>
              </w:tabs>
              <w:spacing w:line="380" w:lineRule="exact"/>
              <w:ind w:left="312" w:hanging="300"/>
              <w:rPr>
                <w:rFonts w:ascii="Arial" w:hAnsi="Arial" w:cs="Arial"/>
                <w:sz w:val="20"/>
                <w:szCs w:val="20"/>
                <w:cs/>
              </w:rPr>
            </w:pPr>
            <w:r>
              <w:rPr>
                <w:rFonts w:ascii="Arial" w:hAnsi="Arial" w:cs="Arial"/>
                <w:sz w:val="20"/>
                <w:szCs w:val="20"/>
              </w:rPr>
              <w:t>Interest expenses on lease liabilities</w:t>
            </w:r>
          </w:p>
        </w:tc>
        <w:tc>
          <w:tcPr>
            <w:tcW w:w="1215" w:type="dxa"/>
            <w:vAlign w:val="bottom"/>
          </w:tcPr>
          <w:p w14:paraId="476DCFAD" w14:textId="372B7966" w:rsidR="00E6518D" w:rsidRPr="00A41ADB" w:rsidRDefault="004C2A9E" w:rsidP="00E6518D">
            <w:pPr>
              <w:pBdr>
                <w:bottom w:val="single" w:sz="4" w:space="1" w:color="auto"/>
              </w:pBdr>
              <w:tabs>
                <w:tab w:val="decimal" w:pos="882"/>
              </w:tabs>
              <w:spacing w:line="380" w:lineRule="exact"/>
              <w:ind w:right="-43"/>
              <w:jc w:val="thaiDistribute"/>
              <w:rPr>
                <w:rFonts w:ascii="Arial" w:hAnsi="Arial" w:cs="Arial"/>
                <w:sz w:val="20"/>
                <w:szCs w:val="20"/>
              </w:rPr>
            </w:pPr>
            <w:r>
              <w:rPr>
                <w:rFonts w:ascii="Arial" w:hAnsi="Arial" w:cs="Arial"/>
                <w:sz w:val="20"/>
                <w:szCs w:val="20"/>
              </w:rPr>
              <w:t>2,016</w:t>
            </w:r>
          </w:p>
        </w:tc>
        <w:tc>
          <w:tcPr>
            <w:tcW w:w="1215" w:type="dxa"/>
            <w:vAlign w:val="bottom"/>
          </w:tcPr>
          <w:p w14:paraId="5AC505C0" w14:textId="3E975DC7" w:rsidR="00E6518D" w:rsidRPr="00A41ADB" w:rsidRDefault="00E6518D" w:rsidP="00E6518D">
            <w:pPr>
              <w:pBdr>
                <w:bottom w:val="single" w:sz="4" w:space="1" w:color="auto"/>
              </w:pBdr>
              <w:tabs>
                <w:tab w:val="decimal" w:pos="882"/>
              </w:tabs>
              <w:spacing w:line="380" w:lineRule="exact"/>
              <w:ind w:right="-43"/>
              <w:jc w:val="thaiDistribute"/>
              <w:rPr>
                <w:rFonts w:ascii="Arial" w:hAnsi="Arial" w:cs="Arial"/>
                <w:sz w:val="20"/>
                <w:szCs w:val="20"/>
              </w:rPr>
            </w:pPr>
            <w:r w:rsidRPr="00A41ADB">
              <w:rPr>
                <w:rFonts w:ascii="Arial" w:hAnsi="Arial" w:cs="Arial" w:hint="cs"/>
                <w:sz w:val="20"/>
                <w:szCs w:val="20"/>
              </w:rPr>
              <w:t>2,392</w:t>
            </w:r>
          </w:p>
        </w:tc>
        <w:tc>
          <w:tcPr>
            <w:tcW w:w="1215" w:type="dxa"/>
            <w:vAlign w:val="bottom"/>
          </w:tcPr>
          <w:p w14:paraId="537A71C9" w14:textId="7B840B2E" w:rsidR="00E6518D" w:rsidRPr="00A41ADB" w:rsidRDefault="004C2A9E" w:rsidP="00E6518D">
            <w:pPr>
              <w:pBdr>
                <w:bottom w:val="single" w:sz="4" w:space="1" w:color="auto"/>
              </w:pBdr>
              <w:tabs>
                <w:tab w:val="decimal" w:pos="882"/>
              </w:tabs>
              <w:spacing w:line="380" w:lineRule="exact"/>
              <w:ind w:right="-43"/>
              <w:jc w:val="thaiDistribute"/>
              <w:rPr>
                <w:rFonts w:ascii="Arial" w:hAnsi="Arial" w:cs="Arial"/>
                <w:sz w:val="20"/>
                <w:szCs w:val="20"/>
              </w:rPr>
            </w:pPr>
            <w:r>
              <w:rPr>
                <w:rFonts w:ascii="Arial" w:hAnsi="Arial" w:cs="Arial"/>
                <w:sz w:val="20"/>
                <w:szCs w:val="20"/>
              </w:rPr>
              <w:t>1,376</w:t>
            </w:r>
          </w:p>
        </w:tc>
        <w:tc>
          <w:tcPr>
            <w:tcW w:w="1215" w:type="dxa"/>
            <w:vAlign w:val="bottom"/>
          </w:tcPr>
          <w:p w14:paraId="1B6C2076" w14:textId="384EF42B" w:rsidR="00E6518D" w:rsidRPr="00A41ADB" w:rsidRDefault="00E6518D" w:rsidP="00E6518D">
            <w:pPr>
              <w:pBdr>
                <w:bottom w:val="single" w:sz="4" w:space="1" w:color="auto"/>
              </w:pBdr>
              <w:tabs>
                <w:tab w:val="decimal" w:pos="882"/>
              </w:tabs>
              <w:spacing w:line="380" w:lineRule="exact"/>
              <w:ind w:right="-43"/>
              <w:jc w:val="thaiDistribute"/>
              <w:rPr>
                <w:rFonts w:ascii="Arial" w:hAnsi="Arial" w:cs="Arial"/>
                <w:sz w:val="20"/>
                <w:szCs w:val="20"/>
              </w:rPr>
            </w:pPr>
            <w:r w:rsidRPr="00A41ADB">
              <w:rPr>
                <w:rFonts w:ascii="Arial" w:hAnsi="Arial" w:cs="Arial" w:hint="cs"/>
                <w:sz w:val="20"/>
                <w:szCs w:val="20"/>
              </w:rPr>
              <w:t>1,453</w:t>
            </w:r>
          </w:p>
        </w:tc>
      </w:tr>
      <w:tr w:rsidR="00E6518D" w:rsidRPr="008A5B83" w14:paraId="0CE80BCF" w14:textId="77777777" w:rsidTr="00252EE3">
        <w:trPr>
          <w:trHeight w:val="360"/>
        </w:trPr>
        <w:tc>
          <w:tcPr>
            <w:tcW w:w="4140" w:type="dxa"/>
          </w:tcPr>
          <w:p w14:paraId="34C169CB" w14:textId="255E30E6" w:rsidR="00E6518D" w:rsidRPr="00252EE3" w:rsidRDefault="00E6518D" w:rsidP="00E6518D">
            <w:pPr>
              <w:tabs>
                <w:tab w:val="left" w:pos="567"/>
                <w:tab w:val="left" w:pos="1134"/>
                <w:tab w:val="left" w:pos="1701"/>
              </w:tabs>
              <w:spacing w:line="380" w:lineRule="exact"/>
              <w:ind w:left="312" w:right="-108" w:hanging="312"/>
              <w:rPr>
                <w:rFonts w:ascii="Arial" w:hAnsi="Arial" w:cs="Arial"/>
                <w:color w:val="000000"/>
                <w:sz w:val="20"/>
                <w:szCs w:val="20"/>
              </w:rPr>
            </w:pPr>
            <w:r w:rsidRPr="00252EE3">
              <w:rPr>
                <w:rFonts w:ascii="Arial" w:hAnsi="Arial" w:cs="Arial"/>
                <w:color w:val="000000"/>
                <w:sz w:val="20"/>
                <w:szCs w:val="20"/>
              </w:rPr>
              <w:t>Total</w:t>
            </w:r>
          </w:p>
        </w:tc>
        <w:tc>
          <w:tcPr>
            <w:tcW w:w="1215" w:type="dxa"/>
            <w:vAlign w:val="bottom"/>
          </w:tcPr>
          <w:p w14:paraId="7B0470E0" w14:textId="4434D8D2" w:rsidR="00E6518D" w:rsidRPr="00A41ADB" w:rsidRDefault="004C2A9E" w:rsidP="00E6518D">
            <w:pPr>
              <w:pBdr>
                <w:bottom w:val="double" w:sz="4" w:space="1" w:color="auto"/>
              </w:pBdr>
              <w:tabs>
                <w:tab w:val="decimal" w:pos="882"/>
              </w:tabs>
              <w:spacing w:line="380" w:lineRule="exact"/>
              <w:ind w:right="-43"/>
              <w:jc w:val="thaiDistribute"/>
              <w:rPr>
                <w:rFonts w:ascii="Arial" w:hAnsi="Arial" w:cs="Arial"/>
                <w:sz w:val="20"/>
                <w:szCs w:val="20"/>
              </w:rPr>
            </w:pPr>
            <w:r>
              <w:rPr>
                <w:rFonts w:ascii="Arial" w:hAnsi="Arial" w:cs="Arial"/>
                <w:sz w:val="20"/>
                <w:szCs w:val="20"/>
              </w:rPr>
              <w:t>13,495</w:t>
            </w:r>
          </w:p>
        </w:tc>
        <w:tc>
          <w:tcPr>
            <w:tcW w:w="1215" w:type="dxa"/>
            <w:vAlign w:val="bottom"/>
          </w:tcPr>
          <w:p w14:paraId="746B434C" w14:textId="176A61B7" w:rsidR="00E6518D" w:rsidRPr="00A41ADB" w:rsidRDefault="00E6518D" w:rsidP="00E6518D">
            <w:pPr>
              <w:pBdr>
                <w:bottom w:val="double" w:sz="4" w:space="1" w:color="auto"/>
              </w:pBdr>
              <w:tabs>
                <w:tab w:val="decimal" w:pos="882"/>
              </w:tabs>
              <w:spacing w:line="380" w:lineRule="exact"/>
              <w:ind w:right="-43"/>
              <w:jc w:val="thaiDistribute"/>
              <w:rPr>
                <w:rFonts w:ascii="Arial" w:hAnsi="Arial" w:cs="Arial"/>
                <w:sz w:val="20"/>
                <w:szCs w:val="20"/>
              </w:rPr>
            </w:pPr>
            <w:r w:rsidRPr="00A41ADB">
              <w:rPr>
                <w:rFonts w:ascii="Arial" w:hAnsi="Arial" w:cs="Arial" w:hint="cs"/>
                <w:sz w:val="20"/>
                <w:szCs w:val="20"/>
              </w:rPr>
              <w:t>12,212</w:t>
            </w:r>
          </w:p>
        </w:tc>
        <w:tc>
          <w:tcPr>
            <w:tcW w:w="1215" w:type="dxa"/>
            <w:vAlign w:val="bottom"/>
          </w:tcPr>
          <w:p w14:paraId="5201B99D" w14:textId="163F292F" w:rsidR="00E6518D" w:rsidRPr="00A41ADB" w:rsidRDefault="004C2A9E" w:rsidP="00E6518D">
            <w:pPr>
              <w:pBdr>
                <w:bottom w:val="double" w:sz="4" w:space="1" w:color="auto"/>
              </w:pBdr>
              <w:tabs>
                <w:tab w:val="decimal" w:pos="882"/>
              </w:tabs>
              <w:spacing w:line="380" w:lineRule="exact"/>
              <w:ind w:right="-43"/>
              <w:jc w:val="thaiDistribute"/>
              <w:rPr>
                <w:rFonts w:ascii="Arial" w:hAnsi="Arial" w:cs="Arial"/>
                <w:sz w:val="20"/>
                <w:szCs w:val="20"/>
              </w:rPr>
            </w:pPr>
            <w:r>
              <w:rPr>
                <w:rFonts w:ascii="Arial" w:hAnsi="Arial" w:cs="Arial"/>
                <w:sz w:val="20"/>
                <w:szCs w:val="20"/>
              </w:rPr>
              <w:t>11,108</w:t>
            </w:r>
          </w:p>
        </w:tc>
        <w:tc>
          <w:tcPr>
            <w:tcW w:w="1215" w:type="dxa"/>
            <w:vAlign w:val="bottom"/>
          </w:tcPr>
          <w:p w14:paraId="273A9161" w14:textId="56E93BA1" w:rsidR="00E6518D" w:rsidRPr="00A41ADB" w:rsidRDefault="00E6518D" w:rsidP="00E6518D">
            <w:pPr>
              <w:pBdr>
                <w:bottom w:val="double" w:sz="4" w:space="1" w:color="auto"/>
              </w:pBdr>
              <w:tabs>
                <w:tab w:val="decimal" w:pos="882"/>
              </w:tabs>
              <w:spacing w:line="380" w:lineRule="exact"/>
              <w:ind w:right="-43"/>
              <w:jc w:val="thaiDistribute"/>
              <w:rPr>
                <w:rFonts w:ascii="Arial" w:hAnsi="Arial" w:cs="Arial"/>
                <w:sz w:val="20"/>
                <w:szCs w:val="20"/>
              </w:rPr>
            </w:pPr>
            <w:r w:rsidRPr="00A41ADB">
              <w:rPr>
                <w:rFonts w:ascii="Arial" w:hAnsi="Arial" w:cs="Arial" w:hint="cs"/>
                <w:sz w:val="20"/>
                <w:szCs w:val="20"/>
              </w:rPr>
              <w:t>10,902</w:t>
            </w:r>
          </w:p>
        </w:tc>
      </w:tr>
    </w:tbl>
    <w:p w14:paraId="3F769EFA" w14:textId="7C41311F" w:rsidR="00C33D23" w:rsidRPr="007222F3" w:rsidRDefault="00907232" w:rsidP="008A1517">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t>30</w:t>
      </w:r>
      <w:r w:rsidR="00C33D23">
        <w:rPr>
          <w:rFonts w:ascii="Arial" w:hAnsi="Arial"/>
          <w:b/>
          <w:bCs/>
          <w:sz w:val="22"/>
          <w:szCs w:val="22"/>
        </w:rPr>
        <w:t>.</w:t>
      </w:r>
      <w:r w:rsidR="00C33D23">
        <w:rPr>
          <w:rFonts w:ascii="Arial" w:hAnsi="Arial"/>
          <w:b/>
          <w:bCs/>
          <w:sz w:val="22"/>
          <w:szCs w:val="22"/>
        </w:rPr>
        <w:tab/>
        <w:t>Expenses by nature</w:t>
      </w:r>
    </w:p>
    <w:p w14:paraId="44BDBAA1" w14:textId="77777777" w:rsidR="00C33D23" w:rsidRDefault="00C33D23" w:rsidP="008A1517">
      <w:pPr>
        <w:spacing w:before="120" w:after="120" w:line="360" w:lineRule="exact"/>
        <w:ind w:left="547"/>
        <w:jc w:val="thaiDistribute"/>
        <w:rPr>
          <w:rFonts w:ascii="Arial" w:hAnsi="Arial"/>
          <w:sz w:val="22"/>
          <w:szCs w:val="22"/>
        </w:rPr>
      </w:pPr>
      <w:r>
        <w:rPr>
          <w:rFonts w:ascii="Arial" w:hAnsi="Arial"/>
          <w:sz w:val="22"/>
          <w:szCs w:val="22"/>
        </w:rPr>
        <w:t>Significant expenses classified by nature are as follows:</w:t>
      </w:r>
    </w:p>
    <w:tbl>
      <w:tblPr>
        <w:tblW w:w="9072" w:type="dxa"/>
        <w:tblInd w:w="468" w:type="dxa"/>
        <w:tblLayout w:type="fixed"/>
        <w:tblLook w:val="0000" w:firstRow="0" w:lastRow="0" w:firstColumn="0" w:lastColumn="0" w:noHBand="0" w:noVBand="0"/>
      </w:tblPr>
      <w:tblGrid>
        <w:gridCol w:w="4392"/>
        <w:gridCol w:w="1170"/>
        <w:gridCol w:w="1170"/>
        <w:gridCol w:w="1170"/>
        <w:gridCol w:w="1170"/>
      </w:tblGrid>
      <w:tr w:rsidR="00C33D23" w:rsidRPr="00C33D23" w14:paraId="74A10439" w14:textId="77777777" w:rsidTr="001652A7">
        <w:tc>
          <w:tcPr>
            <w:tcW w:w="4392" w:type="dxa"/>
          </w:tcPr>
          <w:p w14:paraId="3DAD9C36" w14:textId="77777777" w:rsidR="00C33D23" w:rsidRPr="00C33D23" w:rsidRDefault="00C33D23" w:rsidP="009354C5">
            <w:pPr>
              <w:spacing w:line="360" w:lineRule="exact"/>
              <w:ind w:right="-43"/>
              <w:jc w:val="thaiDistribute"/>
              <w:rPr>
                <w:rFonts w:ascii="Arial" w:hAnsi="Arial" w:cs="Arial"/>
                <w:sz w:val="18"/>
                <w:szCs w:val="18"/>
              </w:rPr>
            </w:pPr>
          </w:p>
        </w:tc>
        <w:tc>
          <w:tcPr>
            <w:tcW w:w="2340" w:type="dxa"/>
            <w:gridSpan w:val="2"/>
          </w:tcPr>
          <w:p w14:paraId="484EA8C5" w14:textId="77777777" w:rsidR="00C33D23" w:rsidRPr="00C33D23" w:rsidRDefault="00C33D23" w:rsidP="009354C5">
            <w:pPr>
              <w:spacing w:line="360" w:lineRule="exact"/>
              <w:ind w:right="-43"/>
              <w:jc w:val="center"/>
              <w:rPr>
                <w:rFonts w:ascii="Arial" w:hAnsi="Arial" w:cs="Arial"/>
                <w:sz w:val="18"/>
                <w:szCs w:val="18"/>
                <w:cs/>
              </w:rPr>
            </w:pPr>
          </w:p>
        </w:tc>
        <w:tc>
          <w:tcPr>
            <w:tcW w:w="2340" w:type="dxa"/>
            <w:gridSpan w:val="2"/>
          </w:tcPr>
          <w:p w14:paraId="0CAD6FA7" w14:textId="77777777" w:rsidR="00C33D23" w:rsidRPr="00C33D23" w:rsidRDefault="00C33D23" w:rsidP="009354C5">
            <w:pPr>
              <w:spacing w:line="360" w:lineRule="exact"/>
              <w:ind w:right="-43"/>
              <w:jc w:val="right"/>
              <w:rPr>
                <w:rFonts w:ascii="Arial" w:hAnsi="Arial" w:cs="Arial"/>
                <w:sz w:val="18"/>
                <w:szCs w:val="18"/>
                <w:cs/>
              </w:rPr>
            </w:pPr>
            <w:r w:rsidRPr="00C33D23">
              <w:rPr>
                <w:rFonts w:ascii="Arial" w:hAnsi="Arial" w:cs="Arial"/>
                <w:sz w:val="18"/>
                <w:szCs w:val="18"/>
                <w:cs/>
              </w:rPr>
              <w:t>(</w:t>
            </w:r>
            <w:r w:rsidRPr="00C33D23">
              <w:rPr>
                <w:rFonts w:ascii="Arial" w:hAnsi="Arial" w:cs="Arial"/>
                <w:sz w:val="18"/>
                <w:szCs w:val="18"/>
              </w:rPr>
              <w:t>Unit: Thousand Baht</w:t>
            </w:r>
            <w:r w:rsidRPr="00C33D23">
              <w:rPr>
                <w:rFonts w:ascii="Arial" w:hAnsi="Arial" w:cs="Arial"/>
                <w:sz w:val="18"/>
                <w:szCs w:val="18"/>
                <w:cs/>
              </w:rPr>
              <w:t>)</w:t>
            </w:r>
          </w:p>
        </w:tc>
      </w:tr>
      <w:tr w:rsidR="00C33D23" w:rsidRPr="00C33D23" w14:paraId="2CBC39E3" w14:textId="77777777" w:rsidTr="001652A7">
        <w:tc>
          <w:tcPr>
            <w:tcW w:w="4392" w:type="dxa"/>
          </w:tcPr>
          <w:p w14:paraId="602C0580" w14:textId="77777777" w:rsidR="00C33D23" w:rsidRPr="00C33D23" w:rsidRDefault="00C33D23" w:rsidP="009354C5">
            <w:pPr>
              <w:spacing w:line="360" w:lineRule="exact"/>
              <w:ind w:right="-43"/>
              <w:jc w:val="thaiDistribute"/>
              <w:rPr>
                <w:rFonts w:ascii="Arial" w:hAnsi="Arial" w:cs="Arial"/>
                <w:sz w:val="18"/>
                <w:szCs w:val="18"/>
              </w:rPr>
            </w:pPr>
          </w:p>
        </w:tc>
        <w:tc>
          <w:tcPr>
            <w:tcW w:w="2340" w:type="dxa"/>
            <w:gridSpan w:val="2"/>
          </w:tcPr>
          <w:p w14:paraId="13DBF703" w14:textId="77777777" w:rsidR="00C33D23" w:rsidRPr="00C33D23" w:rsidRDefault="00C33D23" w:rsidP="009354C5">
            <w:pPr>
              <w:pBdr>
                <w:bottom w:val="single" w:sz="4" w:space="1" w:color="auto"/>
              </w:pBdr>
              <w:spacing w:line="360" w:lineRule="exact"/>
              <w:ind w:right="-43"/>
              <w:jc w:val="center"/>
              <w:rPr>
                <w:rFonts w:ascii="Arial" w:hAnsi="Arial" w:cs="Arial"/>
                <w:sz w:val="18"/>
                <w:szCs w:val="18"/>
                <w:cs/>
              </w:rPr>
            </w:pPr>
            <w:r w:rsidRPr="00C33D23">
              <w:rPr>
                <w:rFonts w:ascii="Arial" w:hAnsi="Arial" w:cs="Arial"/>
                <w:sz w:val="18"/>
                <w:szCs w:val="18"/>
              </w:rPr>
              <w:t>Consolidated financial statements</w:t>
            </w:r>
          </w:p>
        </w:tc>
        <w:tc>
          <w:tcPr>
            <w:tcW w:w="2340" w:type="dxa"/>
            <w:gridSpan w:val="2"/>
          </w:tcPr>
          <w:p w14:paraId="789FFD10" w14:textId="77777777" w:rsidR="00C33D23" w:rsidRPr="00C33D23" w:rsidRDefault="00C33D23" w:rsidP="009354C5">
            <w:pPr>
              <w:pBdr>
                <w:bottom w:val="single" w:sz="4" w:space="1" w:color="auto"/>
              </w:pBdr>
              <w:spacing w:line="360" w:lineRule="exact"/>
              <w:ind w:right="-43"/>
              <w:jc w:val="center"/>
              <w:rPr>
                <w:rFonts w:ascii="Arial" w:hAnsi="Arial" w:cs="Arial"/>
                <w:sz w:val="18"/>
                <w:szCs w:val="18"/>
              </w:rPr>
            </w:pPr>
            <w:r w:rsidRPr="00C33D23">
              <w:rPr>
                <w:rFonts w:ascii="Arial" w:hAnsi="Arial" w:cs="Arial"/>
                <w:sz w:val="18"/>
                <w:szCs w:val="18"/>
              </w:rPr>
              <w:t>Separate financial statements</w:t>
            </w:r>
          </w:p>
        </w:tc>
      </w:tr>
      <w:tr w:rsidR="00C33D23" w:rsidRPr="00C33D23" w14:paraId="7B0E56B9" w14:textId="77777777" w:rsidTr="001652A7">
        <w:tc>
          <w:tcPr>
            <w:tcW w:w="4392" w:type="dxa"/>
          </w:tcPr>
          <w:p w14:paraId="4C0582AB" w14:textId="77777777" w:rsidR="00C33D23" w:rsidRPr="00C33D23" w:rsidRDefault="00C33D23" w:rsidP="009354C5">
            <w:pPr>
              <w:spacing w:line="360" w:lineRule="exact"/>
              <w:ind w:right="-43"/>
              <w:jc w:val="thaiDistribute"/>
              <w:rPr>
                <w:rFonts w:ascii="Arial" w:hAnsi="Arial" w:cs="Arial"/>
                <w:sz w:val="18"/>
                <w:szCs w:val="18"/>
              </w:rPr>
            </w:pPr>
          </w:p>
        </w:tc>
        <w:tc>
          <w:tcPr>
            <w:tcW w:w="1170" w:type="dxa"/>
          </w:tcPr>
          <w:p w14:paraId="0A72C5B9" w14:textId="219057D9" w:rsidR="00C33D23" w:rsidRPr="005D59C5" w:rsidRDefault="0068403A" w:rsidP="009354C5">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2022</w:t>
            </w:r>
          </w:p>
        </w:tc>
        <w:tc>
          <w:tcPr>
            <w:tcW w:w="1170" w:type="dxa"/>
          </w:tcPr>
          <w:p w14:paraId="7017F763" w14:textId="19F96D3F" w:rsidR="00C33D23" w:rsidRPr="005D59C5" w:rsidRDefault="0068403A" w:rsidP="009354C5">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2021</w:t>
            </w:r>
          </w:p>
        </w:tc>
        <w:tc>
          <w:tcPr>
            <w:tcW w:w="1170" w:type="dxa"/>
          </w:tcPr>
          <w:p w14:paraId="627A7F1C" w14:textId="05766317" w:rsidR="00C33D23" w:rsidRPr="005D59C5" w:rsidRDefault="0068403A" w:rsidP="009354C5">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2022</w:t>
            </w:r>
          </w:p>
        </w:tc>
        <w:tc>
          <w:tcPr>
            <w:tcW w:w="1170" w:type="dxa"/>
          </w:tcPr>
          <w:p w14:paraId="106B2F9D" w14:textId="19434528" w:rsidR="00C33D23" w:rsidRPr="005D59C5" w:rsidRDefault="0068403A" w:rsidP="009354C5">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2021</w:t>
            </w:r>
          </w:p>
        </w:tc>
      </w:tr>
      <w:tr w:rsidR="00C63A78" w:rsidRPr="00C33D23" w14:paraId="2527849C" w14:textId="77777777" w:rsidTr="001652A7">
        <w:tc>
          <w:tcPr>
            <w:tcW w:w="4392" w:type="dxa"/>
          </w:tcPr>
          <w:p w14:paraId="7021FC5A" w14:textId="77777777" w:rsidR="00C63A78" w:rsidRPr="00C33D23" w:rsidRDefault="00C63A78" w:rsidP="00C63A78">
            <w:pPr>
              <w:spacing w:line="360" w:lineRule="exact"/>
              <w:ind w:right="-43"/>
              <w:jc w:val="thaiDistribute"/>
              <w:rPr>
                <w:rFonts w:ascii="Arial" w:hAnsi="Arial" w:cs="Arial"/>
                <w:sz w:val="18"/>
                <w:szCs w:val="18"/>
                <w:cs/>
              </w:rPr>
            </w:pPr>
            <w:r w:rsidRPr="00C33D23">
              <w:rPr>
                <w:rFonts w:ascii="Arial" w:hAnsi="Arial" w:cs="Arial"/>
                <w:sz w:val="18"/>
                <w:szCs w:val="18"/>
              </w:rPr>
              <w:t>Salaries and wages and other employee benefits</w:t>
            </w:r>
          </w:p>
        </w:tc>
        <w:tc>
          <w:tcPr>
            <w:tcW w:w="1170" w:type="dxa"/>
          </w:tcPr>
          <w:p w14:paraId="62DB005B" w14:textId="3D8EA5AD" w:rsidR="00C63A78" w:rsidRPr="00417159" w:rsidRDefault="00C63A78" w:rsidP="00C63A78">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118,632</w:t>
            </w:r>
          </w:p>
        </w:tc>
        <w:tc>
          <w:tcPr>
            <w:tcW w:w="1170" w:type="dxa"/>
          </w:tcPr>
          <w:p w14:paraId="06A9800C" w14:textId="30ABC298" w:rsidR="00C63A78" w:rsidRPr="00417159"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106,427</w:t>
            </w:r>
          </w:p>
        </w:tc>
        <w:tc>
          <w:tcPr>
            <w:tcW w:w="1170" w:type="dxa"/>
          </w:tcPr>
          <w:p w14:paraId="2FA20FCC" w14:textId="0F02945A" w:rsidR="00C63A78" w:rsidRPr="00417159" w:rsidRDefault="00C63A78" w:rsidP="00C63A78">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76,212</w:t>
            </w:r>
          </w:p>
        </w:tc>
        <w:tc>
          <w:tcPr>
            <w:tcW w:w="1170" w:type="dxa"/>
          </w:tcPr>
          <w:p w14:paraId="7744CADD" w14:textId="7E8BB406" w:rsidR="00C63A78" w:rsidRPr="00F44492"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69,553</w:t>
            </w:r>
          </w:p>
        </w:tc>
      </w:tr>
      <w:tr w:rsidR="00C63A78" w:rsidRPr="00C33D23" w14:paraId="4ADF932A" w14:textId="77777777" w:rsidTr="001652A7">
        <w:tc>
          <w:tcPr>
            <w:tcW w:w="4392" w:type="dxa"/>
          </w:tcPr>
          <w:p w14:paraId="7817261E" w14:textId="77777777" w:rsidR="00C63A78" w:rsidRPr="00C33D23" w:rsidRDefault="00C63A78" w:rsidP="00C63A78">
            <w:pPr>
              <w:spacing w:line="360" w:lineRule="exact"/>
              <w:rPr>
                <w:sz w:val="18"/>
                <w:szCs w:val="18"/>
              </w:rPr>
            </w:pPr>
            <w:r>
              <w:rPr>
                <w:rFonts w:ascii="Arial" w:hAnsi="Arial" w:cs="Arial"/>
                <w:sz w:val="18"/>
                <w:szCs w:val="18"/>
              </w:rPr>
              <w:t>Directors remuneration</w:t>
            </w:r>
          </w:p>
        </w:tc>
        <w:tc>
          <w:tcPr>
            <w:tcW w:w="1170" w:type="dxa"/>
          </w:tcPr>
          <w:p w14:paraId="2B1E37BF" w14:textId="2476C0AE" w:rsidR="00C63A78" w:rsidRPr="00417159" w:rsidRDefault="00C63A78" w:rsidP="00C63A78">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35,968</w:t>
            </w:r>
          </w:p>
        </w:tc>
        <w:tc>
          <w:tcPr>
            <w:tcW w:w="1170" w:type="dxa"/>
          </w:tcPr>
          <w:p w14:paraId="414D7520" w14:textId="0412DF17" w:rsidR="00C63A78" w:rsidRPr="00417159"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23,225</w:t>
            </w:r>
          </w:p>
        </w:tc>
        <w:tc>
          <w:tcPr>
            <w:tcW w:w="1170" w:type="dxa"/>
          </w:tcPr>
          <w:p w14:paraId="53932530" w14:textId="7101EDE0" w:rsidR="00C63A78" w:rsidRPr="00417159" w:rsidRDefault="00C63A78" w:rsidP="00C63A78">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23,329</w:t>
            </w:r>
          </w:p>
        </w:tc>
        <w:tc>
          <w:tcPr>
            <w:tcW w:w="1170" w:type="dxa"/>
          </w:tcPr>
          <w:p w14:paraId="4F06971A" w14:textId="4BF456EF" w:rsidR="00C63A78" w:rsidRPr="00F44492"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15,686</w:t>
            </w:r>
          </w:p>
        </w:tc>
      </w:tr>
      <w:tr w:rsidR="00C63A78" w:rsidRPr="00C33D23" w14:paraId="56D6BB1B" w14:textId="77777777" w:rsidTr="001652A7">
        <w:tc>
          <w:tcPr>
            <w:tcW w:w="4392" w:type="dxa"/>
          </w:tcPr>
          <w:p w14:paraId="7E1DA079" w14:textId="77777777" w:rsidR="00C63A78" w:rsidRPr="00C33D23" w:rsidRDefault="00C63A78" w:rsidP="00C63A78">
            <w:pPr>
              <w:spacing w:line="360" w:lineRule="exact"/>
              <w:rPr>
                <w:sz w:val="18"/>
                <w:szCs w:val="18"/>
              </w:rPr>
            </w:pPr>
            <w:r>
              <w:rPr>
                <w:rFonts w:ascii="Arial" w:hAnsi="Arial" w:cs="Arial"/>
                <w:sz w:val="18"/>
                <w:szCs w:val="18"/>
              </w:rPr>
              <w:t xml:space="preserve">Depreciation and </w:t>
            </w:r>
            <w:proofErr w:type="spellStart"/>
            <w:r>
              <w:rPr>
                <w:rFonts w:ascii="Arial" w:hAnsi="Arial" w:cs="Arial"/>
                <w:sz w:val="18"/>
                <w:szCs w:val="18"/>
              </w:rPr>
              <w:t>amortisation</w:t>
            </w:r>
            <w:proofErr w:type="spellEnd"/>
          </w:p>
        </w:tc>
        <w:tc>
          <w:tcPr>
            <w:tcW w:w="1170" w:type="dxa"/>
          </w:tcPr>
          <w:p w14:paraId="51A24994" w14:textId="7ACA9D16" w:rsidR="00C63A78" w:rsidRPr="00417159" w:rsidRDefault="00C63A78" w:rsidP="00C63A78">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34,877</w:t>
            </w:r>
          </w:p>
        </w:tc>
        <w:tc>
          <w:tcPr>
            <w:tcW w:w="1170" w:type="dxa"/>
          </w:tcPr>
          <w:p w14:paraId="59ED83E9" w14:textId="58B9FC84" w:rsidR="00C63A78" w:rsidRPr="00417159"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29,334</w:t>
            </w:r>
          </w:p>
        </w:tc>
        <w:tc>
          <w:tcPr>
            <w:tcW w:w="1170" w:type="dxa"/>
          </w:tcPr>
          <w:p w14:paraId="07EA76FC" w14:textId="720F9884" w:rsidR="00C63A78" w:rsidRPr="00417159" w:rsidRDefault="00C63A78" w:rsidP="00C63A78">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26,270</w:t>
            </w:r>
          </w:p>
        </w:tc>
        <w:tc>
          <w:tcPr>
            <w:tcW w:w="1170" w:type="dxa"/>
          </w:tcPr>
          <w:p w14:paraId="48E36642" w14:textId="6493BCDE" w:rsidR="00C63A78" w:rsidRPr="00F44492"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20,196</w:t>
            </w:r>
          </w:p>
        </w:tc>
      </w:tr>
      <w:tr w:rsidR="00C63A78" w:rsidRPr="00C33D23" w14:paraId="64E85D36" w14:textId="77777777" w:rsidTr="001652A7">
        <w:tc>
          <w:tcPr>
            <w:tcW w:w="4392" w:type="dxa"/>
          </w:tcPr>
          <w:p w14:paraId="06D4DF71" w14:textId="77777777" w:rsidR="00C63A78" w:rsidRPr="00C33D23" w:rsidRDefault="00C63A78" w:rsidP="00C63A78">
            <w:pPr>
              <w:spacing w:line="360" w:lineRule="exact"/>
              <w:rPr>
                <w:sz w:val="18"/>
                <w:szCs w:val="18"/>
              </w:rPr>
            </w:pPr>
            <w:r>
              <w:rPr>
                <w:rFonts w:ascii="Arial" w:hAnsi="Arial" w:cs="Arial"/>
                <w:sz w:val="18"/>
                <w:szCs w:val="18"/>
              </w:rPr>
              <w:t>Air and sea freight</w:t>
            </w:r>
          </w:p>
        </w:tc>
        <w:tc>
          <w:tcPr>
            <w:tcW w:w="1170" w:type="dxa"/>
          </w:tcPr>
          <w:p w14:paraId="2F8CA35B" w14:textId="49F958F1" w:rsidR="00C63A78" w:rsidRPr="00417159" w:rsidRDefault="00C63A78" w:rsidP="00C63A78">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1,059,269</w:t>
            </w:r>
          </w:p>
        </w:tc>
        <w:tc>
          <w:tcPr>
            <w:tcW w:w="1170" w:type="dxa"/>
          </w:tcPr>
          <w:p w14:paraId="4163A177" w14:textId="4A691D25" w:rsidR="00C63A78" w:rsidRPr="00417159"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1,173,120</w:t>
            </w:r>
          </w:p>
        </w:tc>
        <w:tc>
          <w:tcPr>
            <w:tcW w:w="1170" w:type="dxa"/>
          </w:tcPr>
          <w:p w14:paraId="2636300B" w14:textId="5B5B00C1" w:rsidR="00C63A78" w:rsidRPr="00417159" w:rsidRDefault="00C63A78" w:rsidP="00C63A78">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696,550</w:t>
            </w:r>
          </w:p>
        </w:tc>
        <w:tc>
          <w:tcPr>
            <w:tcW w:w="1170" w:type="dxa"/>
          </w:tcPr>
          <w:p w14:paraId="07DDD95C" w14:textId="25E797FE" w:rsidR="00C63A78" w:rsidRPr="00F44492"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849,628</w:t>
            </w:r>
          </w:p>
        </w:tc>
      </w:tr>
      <w:tr w:rsidR="00C63A78" w:rsidRPr="00C33D23" w14:paraId="36C93F08" w14:textId="77777777" w:rsidTr="001652A7">
        <w:tc>
          <w:tcPr>
            <w:tcW w:w="4392" w:type="dxa"/>
          </w:tcPr>
          <w:p w14:paraId="414CC2B3" w14:textId="77777777" w:rsidR="00C63A78" w:rsidRPr="00C33D23" w:rsidRDefault="00C63A78" w:rsidP="00C63A78">
            <w:pPr>
              <w:spacing w:line="360" w:lineRule="exact"/>
              <w:rPr>
                <w:sz w:val="18"/>
                <w:szCs w:val="18"/>
              </w:rPr>
            </w:pPr>
            <w:r>
              <w:rPr>
                <w:rFonts w:ascii="Arial" w:hAnsi="Arial" w:cs="Arial"/>
                <w:sz w:val="18"/>
                <w:szCs w:val="18"/>
              </w:rPr>
              <w:t>Custom clearance</w:t>
            </w:r>
          </w:p>
        </w:tc>
        <w:tc>
          <w:tcPr>
            <w:tcW w:w="1170" w:type="dxa"/>
          </w:tcPr>
          <w:p w14:paraId="38D61DF3" w14:textId="7DD5EA71" w:rsidR="00C63A78" w:rsidRPr="00417159" w:rsidRDefault="00C63A78" w:rsidP="00C63A78">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4,132</w:t>
            </w:r>
          </w:p>
        </w:tc>
        <w:tc>
          <w:tcPr>
            <w:tcW w:w="1170" w:type="dxa"/>
          </w:tcPr>
          <w:p w14:paraId="0947D3B7" w14:textId="53482DC3" w:rsidR="00C63A78" w:rsidRPr="00417159"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2,687</w:t>
            </w:r>
          </w:p>
        </w:tc>
        <w:tc>
          <w:tcPr>
            <w:tcW w:w="1170" w:type="dxa"/>
          </w:tcPr>
          <w:p w14:paraId="2391BE31" w14:textId="4D38CF3E" w:rsidR="00C63A78" w:rsidRPr="00417159" w:rsidRDefault="00C63A78" w:rsidP="00C63A78">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4,132</w:t>
            </w:r>
          </w:p>
        </w:tc>
        <w:tc>
          <w:tcPr>
            <w:tcW w:w="1170" w:type="dxa"/>
          </w:tcPr>
          <w:p w14:paraId="293A25CF" w14:textId="6D2A6E6B" w:rsidR="00C63A78" w:rsidRPr="00F44492"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2,687</w:t>
            </w:r>
          </w:p>
        </w:tc>
      </w:tr>
      <w:tr w:rsidR="00C63A78" w:rsidRPr="00C33D23" w14:paraId="004F963D" w14:textId="77777777" w:rsidTr="001652A7">
        <w:tc>
          <w:tcPr>
            <w:tcW w:w="4392" w:type="dxa"/>
          </w:tcPr>
          <w:p w14:paraId="6183DEA9" w14:textId="77777777" w:rsidR="00C63A78" w:rsidRPr="00C33D23" w:rsidRDefault="00C63A78" w:rsidP="00C63A78">
            <w:pPr>
              <w:spacing w:line="360" w:lineRule="exact"/>
              <w:rPr>
                <w:sz w:val="18"/>
                <w:szCs w:val="18"/>
              </w:rPr>
            </w:pPr>
            <w:r>
              <w:rPr>
                <w:rFonts w:ascii="Arial" w:hAnsi="Arial" w:cs="Arial"/>
                <w:sz w:val="18"/>
                <w:szCs w:val="18"/>
              </w:rPr>
              <w:t>Commission</w:t>
            </w:r>
          </w:p>
        </w:tc>
        <w:tc>
          <w:tcPr>
            <w:tcW w:w="1170" w:type="dxa"/>
          </w:tcPr>
          <w:p w14:paraId="1B01E18C" w14:textId="128FE98A" w:rsidR="00C63A78" w:rsidRPr="00417159" w:rsidRDefault="00C63A78" w:rsidP="00C63A78">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39,770</w:t>
            </w:r>
          </w:p>
        </w:tc>
        <w:tc>
          <w:tcPr>
            <w:tcW w:w="1170" w:type="dxa"/>
          </w:tcPr>
          <w:p w14:paraId="32367DC5" w14:textId="79197735" w:rsidR="00C63A78" w:rsidRPr="00417159"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34,877</w:t>
            </w:r>
          </w:p>
        </w:tc>
        <w:tc>
          <w:tcPr>
            <w:tcW w:w="1170" w:type="dxa"/>
          </w:tcPr>
          <w:p w14:paraId="6F83B419" w14:textId="17736347" w:rsidR="00C63A78" w:rsidRPr="00417159" w:rsidRDefault="00C63A78" w:rsidP="00C63A78">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38,333</w:t>
            </w:r>
          </w:p>
        </w:tc>
        <w:tc>
          <w:tcPr>
            <w:tcW w:w="1170" w:type="dxa"/>
          </w:tcPr>
          <w:p w14:paraId="2AA11281" w14:textId="5CC0ACF2" w:rsidR="00C63A78" w:rsidRPr="00F44492"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32,906</w:t>
            </w:r>
          </w:p>
        </w:tc>
      </w:tr>
      <w:tr w:rsidR="00C63A78" w:rsidRPr="00C33D23" w14:paraId="6C8304FA" w14:textId="77777777" w:rsidTr="001652A7">
        <w:tc>
          <w:tcPr>
            <w:tcW w:w="4392" w:type="dxa"/>
          </w:tcPr>
          <w:p w14:paraId="08435E8E" w14:textId="77777777" w:rsidR="00C63A78" w:rsidRPr="00C33D23" w:rsidRDefault="00C63A78" w:rsidP="00C63A78">
            <w:pPr>
              <w:spacing w:line="360" w:lineRule="exact"/>
              <w:rPr>
                <w:sz w:val="18"/>
                <w:szCs w:val="18"/>
              </w:rPr>
            </w:pPr>
            <w:r>
              <w:rPr>
                <w:rFonts w:ascii="Arial" w:hAnsi="Arial" w:cs="Arial"/>
                <w:sz w:val="18"/>
                <w:szCs w:val="18"/>
              </w:rPr>
              <w:t>Transportation</w:t>
            </w:r>
          </w:p>
        </w:tc>
        <w:tc>
          <w:tcPr>
            <w:tcW w:w="1170" w:type="dxa"/>
          </w:tcPr>
          <w:p w14:paraId="1B8F3080" w14:textId="35FF099B" w:rsidR="00C63A78" w:rsidRPr="00417159" w:rsidRDefault="00C63A78" w:rsidP="00C63A78">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211,948</w:t>
            </w:r>
          </w:p>
        </w:tc>
        <w:tc>
          <w:tcPr>
            <w:tcW w:w="1170" w:type="dxa"/>
          </w:tcPr>
          <w:p w14:paraId="5F446838" w14:textId="353FF9F2" w:rsidR="00C63A78" w:rsidRPr="00417159"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188,414</w:t>
            </w:r>
          </w:p>
        </w:tc>
        <w:tc>
          <w:tcPr>
            <w:tcW w:w="1170" w:type="dxa"/>
          </w:tcPr>
          <w:p w14:paraId="5E5F131B" w14:textId="40B467E5" w:rsidR="00C63A78" w:rsidRPr="00417159" w:rsidRDefault="00C63A78" w:rsidP="00C63A78">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149,726</w:t>
            </w:r>
          </w:p>
        </w:tc>
        <w:tc>
          <w:tcPr>
            <w:tcW w:w="1170" w:type="dxa"/>
          </w:tcPr>
          <w:p w14:paraId="006CE467" w14:textId="2D86A7CB" w:rsidR="00C63A78" w:rsidRPr="00F44492"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153,663</w:t>
            </w:r>
          </w:p>
        </w:tc>
      </w:tr>
      <w:tr w:rsidR="00C63A78" w:rsidRPr="00C33D23" w14:paraId="5180F06A" w14:textId="77777777" w:rsidTr="001652A7">
        <w:tc>
          <w:tcPr>
            <w:tcW w:w="4392" w:type="dxa"/>
          </w:tcPr>
          <w:p w14:paraId="7962E88C" w14:textId="77777777" w:rsidR="00C63A78" w:rsidRPr="00C33D23" w:rsidRDefault="00C63A78" w:rsidP="00C63A78">
            <w:pPr>
              <w:spacing w:line="360" w:lineRule="exact"/>
              <w:rPr>
                <w:sz w:val="18"/>
                <w:szCs w:val="18"/>
              </w:rPr>
            </w:pPr>
            <w:r>
              <w:rPr>
                <w:rFonts w:ascii="Arial" w:hAnsi="Arial" w:cs="Arial"/>
                <w:sz w:val="18"/>
                <w:szCs w:val="18"/>
              </w:rPr>
              <w:t>Expense for head trailer</w:t>
            </w:r>
          </w:p>
        </w:tc>
        <w:tc>
          <w:tcPr>
            <w:tcW w:w="1170" w:type="dxa"/>
          </w:tcPr>
          <w:p w14:paraId="628046A8" w14:textId="14205B2C" w:rsidR="00C63A78" w:rsidRPr="00417159" w:rsidRDefault="00C63A78" w:rsidP="00C63A78">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17,438</w:t>
            </w:r>
          </w:p>
        </w:tc>
        <w:tc>
          <w:tcPr>
            <w:tcW w:w="1170" w:type="dxa"/>
          </w:tcPr>
          <w:p w14:paraId="6E238859" w14:textId="165373D1" w:rsidR="00C63A78" w:rsidRPr="00417159"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10,732</w:t>
            </w:r>
          </w:p>
        </w:tc>
        <w:tc>
          <w:tcPr>
            <w:tcW w:w="1170" w:type="dxa"/>
          </w:tcPr>
          <w:p w14:paraId="6432BF0F" w14:textId="64029282" w:rsidR="00C63A78" w:rsidRPr="00417159" w:rsidRDefault="00C63A78" w:rsidP="00C63A78">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17,438</w:t>
            </w:r>
          </w:p>
        </w:tc>
        <w:tc>
          <w:tcPr>
            <w:tcW w:w="1170" w:type="dxa"/>
          </w:tcPr>
          <w:p w14:paraId="09D87EB1" w14:textId="264BA59B" w:rsidR="00C63A78" w:rsidRPr="00F44492"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10,732</w:t>
            </w:r>
          </w:p>
        </w:tc>
      </w:tr>
      <w:tr w:rsidR="00C63A78" w:rsidRPr="00C33D23" w14:paraId="46493CE8" w14:textId="77777777" w:rsidTr="001652A7">
        <w:tc>
          <w:tcPr>
            <w:tcW w:w="4392" w:type="dxa"/>
          </w:tcPr>
          <w:p w14:paraId="5A94017A" w14:textId="77777777" w:rsidR="00C63A78" w:rsidRPr="00C33D23" w:rsidRDefault="00C63A78" w:rsidP="00C63A78">
            <w:pPr>
              <w:spacing w:line="360" w:lineRule="exact"/>
              <w:rPr>
                <w:sz w:val="18"/>
                <w:szCs w:val="18"/>
              </w:rPr>
            </w:pPr>
            <w:r>
              <w:rPr>
                <w:rFonts w:ascii="Arial" w:hAnsi="Arial" w:cs="Arial"/>
                <w:sz w:val="18"/>
                <w:szCs w:val="18"/>
              </w:rPr>
              <w:t>Service expense - Sea</w:t>
            </w:r>
          </w:p>
        </w:tc>
        <w:tc>
          <w:tcPr>
            <w:tcW w:w="1170" w:type="dxa"/>
          </w:tcPr>
          <w:p w14:paraId="7B097F88" w14:textId="385674FC" w:rsidR="00C63A78" w:rsidRPr="00417159" w:rsidRDefault="00C63A78" w:rsidP="00C63A78">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5,779</w:t>
            </w:r>
          </w:p>
        </w:tc>
        <w:tc>
          <w:tcPr>
            <w:tcW w:w="1170" w:type="dxa"/>
          </w:tcPr>
          <w:p w14:paraId="366E78EC" w14:textId="73279E61" w:rsidR="00C63A78" w:rsidRPr="00417159"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6,259</w:t>
            </w:r>
          </w:p>
        </w:tc>
        <w:tc>
          <w:tcPr>
            <w:tcW w:w="1170" w:type="dxa"/>
          </w:tcPr>
          <w:p w14:paraId="4721BA98" w14:textId="51BB68A8" w:rsidR="00C63A78" w:rsidRPr="00417159" w:rsidRDefault="00C63A78" w:rsidP="00C63A78">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5,779</w:t>
            </w:r>
          </w:p>
        </w:tc>
        <w:tc>
          <w:tcPr>
            <w:tcW w:w="1170" w:type="dxa"/>
          </w:tcPr>
          <w:p w14:paraId="74003048" w14:textId="56613FBA" w:rsidR="00C63A78" w:rsidRPr="00F44492"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6,259</w:t>
            </w:r>
          </w:p>
        </w:tc>
      </w:tr>
      <w:tr w:rsidR="00C63A78" w:rsidRPr="00C33D23" w14:paraId="09C93FD3" w14:textId="77777777" w:rsidTr="001652A7">
        <w:tc>
          <w:tcPr>
            <w:tcW w:w="4392" w:type="dxa"/>
          </w:tcPr>
          <w:p w14:paraId="02B268C7" w14:textId="77777777" w:rsidR="00C63A78" w:rsidRPr="00C33D23" w:rsidRDefault="00C63A78" w:rsidP="00C63A78">
            <w:pPr>
              <w:spacing w:line="360" w:lineRule="exact"/>
              <w:rPr>
                <w:sz w:val="18"/>
                <w:szCs w:val="18"/>
              </w:rPr>
            </w:pPr>
            <w:r>
              <w:rPr>
                <w:rFonts w:ascii="Arial" w:hAnsi="Arial" w:cs="Arial"/>
                <w:sz w:val="18"/>
                <w:szCs w:val="18"/>
              </w:rPr>
              <w:t>Rental and service</w:t>
            </w:r>
          </w:p>
        </w:tc>
        <w:tc>
          <w:tcPr>
            <w:tcW w:w="1170" w:type="dxa"/>
          </w:tcPr>
          <w:p w14:paraId="116A3B44" w14:textId="67D2C4C1" w:rsidR="00C63A78" w:rsidRPr="00417159" w:rsidRDefault="00C63A78" w:rsidP="00C63A78">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13,218</w:t>
            </w:r>
          </w:p>
        </w:tc>
        <w:tc>
          <w:tcPr>
            <w:tcW w:w="1170" w:type="dxa"/>
          </w:tcPr>
          <w:p w14:paraId="3370502F" w14:textId="16918FA9" w:rsidR="00C63A78" w:rsidRPr="00417159"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12,092</w:t>
            </w:r>
          </w:p>
        </w:tc>
        <w:tc>
          <w:tcPr>
            <w:tcW w:w="1170" w:type="dxa"/>
          </w:tcPr>
          <w:p w14:paraId="76C0F98E" w14:textId="1DAAD04C" w:rsidR="00C63A78" w:rsidRPr="00417159" w:rsidRDefault="00C63A78" w:rsidP="00C63A78">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11,640</w:t>
            </w:r>
          </w:p>
        </w:tc>
        <w:tc>
          <w:tcPr>
            <w:tcW w:w="1170" w:type="dxa"/>
          </w:tcPr>
          <w:p w14:paraId="6432BEA9" w14:textId="2526C3B4" w:rsidR="00C63A78" w:rsidRPr="00F44492"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10,940</w:t>
            </w:r>
          </w:p>
        </w:tc>
      </w:tr>
      <w:tr w:rsidR="00C63A78" w:rsidRPr="00C33D23" w14:paraId="4DE6C2ED" w14:textId="77777777" w:rsidTr="001652A7">
        <w:tc>
          <w:tcPr>
            <w:tcW w:w="4392" w:type="dxa"/>
          </w:tcPr>
          <w:p w14:paraId="08A240BF" w14:textId="77777777" w:rsidR="00C63A78" w:rsidRPr="00C33D23" w:rsidRDefault="00C63A78" w:rsidP="00C63A78">
            <w:pPr>
              <w:spacing w:line="360" w:lineRule="exact"/>
              <w:rPr>
                <w:sz w:val="18"/>
                <w:szCs w:val="18"/>
              </w:rPr>
            </w:pPr>
            <w:r>
              <w:rPr>
                <w:rFonts w:ascii="Arial" w:hAnsi="Arial" w:cs="Arial"/>
                <w:sz w:val="18"/>
                <w:szCs w:val="18"/>
              </w:rPr>
              <w:t>Travelling</w:t>
            </w:r>
          </w:p>
        </w:tc>
        <w:tc>
          <w:tcPr>
            <w:tcW w:w="1170" w:type="dxa"/>
          </w:tcPr>
          <w:p w14:paraId="539A909D" w14:textId="1BD31ED2" w:rsidR="00C63A78" w:rsidRPr="00417159" w:rsidRDefault="00C63A78" w:rsidP="00C63A78">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5,555</w:t>
            </w:r>
          </w:p>
        </w:tc>
        <w:tc>
          <w:tcPr>
            <w:tcW w:w="1170" w:type="dxa"/>
          </w:tcPr>
          <w:p w14:paraId="6BAABDD6" w14:textId="00F4A131" w:rsidR="00C63A78" w:rsidRPr="00417159"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1,101</w:t>
            </w:r>
          </w:p>
        </w:tc>
        <w:tc>
          <w:tcPr>
            <w:tcW w:w="1170" w:type="dxa"/>
          </w:tcPr>
          <w:p w14:paraId="10419CAD" w14:textId="3D05B03A" w:rsidR="00C63A78" w:rsidRPr="00417159" w:rsidRDefault="00C63A78" w:rsidP="00C63A78">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5,400</w:t>
            </w:r>
          </w:p>
        </w:tc>
        <w:tc>
          <w:tcPr>
            <w:tcW w:w="1170" w:type="dxa"/>
          </w:tcPr>
          <w:p w14:paraId="40245BE9" w14:textId="2617C432" w:rsidR="00C63A78" w:rsidRPr="00F44492"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1,094</w:t>
            </w:r>
          </w:p>
        </w:tc>
      </w:tr>
      <w:tr w:rsidR="00C63A78" w:rsidRPr="00C33D23" w14:paraId="2FFDD6FC" w14:textId="77777777" w:rsidTr="001652A7">
        <w:tc>
          <w:tcPr>
            <w:tcW w:w="4392" w:type="dxa"/>
          </w:tcPr>
          <w:p w14:paraId="28D0CA4D" w14:textId="77777777" w:rsidR="00C63A78" w:rsidRPr="00C33D23" w:rsidRDefault="00C63A78" w:rsidP="00C63A78">
            <w:pPr>
              <w:spacing w:line="360" w:lineRule="exact"/>
              <w:rPr>
                <w:sz w:val="18"/>
                <w:szCs w:val="18"/>
              </w:rPr>
            </w:pPr>
            <w:r>
              <w:rPr>
                <w:rFonts w:ascii="Arial" w:hAnsi="Arial" w:cs="Arial"/>
                <w:sz w:val="18"/>
                <w:szCs w:val="18"/>
              </w:rPr>
              <w:t>Entertainment</w:t>
            </w:r>
          </w:p>
        </w:tc>
        <w:tc>
          <w:tcPr>
            <w:tcW w:w="1170" w:type="dxa"/>
          </w:tcPr>
          <w:p w14:paraId="6CEDBB65" w14:textId="0D5217B0" w:rsidR="00C63A78" w:rsidRPr="00417159" w:rsidRDefault="00C63A78" w:rsidP="00C63A78">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4,144</w:t>
            </w:r>
          </w:p>
        </w:tc>
        <w:tc>
          <w:tcPr>
            <w:tcW w:w="1170" w:type="dxa"/>
          </w:tcPr>
          <w:p w14:paraId="773B0035" w14:textId="633ED0FE" w:rsidR="00C63A78" w:rsidRPr="00417159"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3,870</w:t>
            </w:r>
          </w:p>
        </w:tc>
        <w:tc>
          <w:tcPr>
            <w:tcW w:w="1170" w:type="dxa"/>
          </w:tcPr>
          <w:p w14:paraId="2D83EE76" w14:textId="1E4678E3" w:rsidR="00C63A78" w:rsidRPr="00417159" w:rsidRDefault="00C63A78" w:rsidP="00C63A78">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3,765</w:t>
            </w:r>
          </w:p>
        </w:tc>
        <w:tc>
          <w:tcPr>
            <w:tcW w:w="1170" w:type="dxa"/>
          </w:tcPr>
          <w:p w14:paraId="395FEC6D" w14:textId="25E0DF6B" w:rsidR="00C63A78" w:rsidRPr="00F44492" w:rsidRDefault="00C63A78" w:rsidP="00C63A78">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3,457</w:t>
            </w:r>
          </w:p>
        </w:tc>
      </w:tr>
    </w:tbl>
    <w:p w14:paraId="382D3CAB" w14:textId="3E997A41" w:rsidR="009C4DAA" w:rsidRPr="007222F3" w:rsidRDefault="00907232" w:rsidP="009C4DAA">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t>31</w:t>
      </w:r>
      <w:r w:rsidR="009C4DAA" w:rsidRPr="007222F3">
        <w:rPr>
          <w:rFonts w:ascii="Arial" w:hAnsi="Arial"/>
          <w:b/>
          <w:bCs/>
          <w:sz w:val="22"/>
          <w:szCs w:val="22"/>
        </w:rPr>
        <w:t>.</w:t>
      </w:r>
      <w:r w:rsidR="009C4DAA" w:rsidRPr="007222F3">
        <w:rPr>
          <w:rFonts w:ascii="Arial" w:hAnsi="Arial"/>
          <w:b/>
          <w:bCs/>
          <w:sz w:val="22"/>
          <w:szCs w:val="22"/>
        </w:rPr>
        <w:tab/>
        <w:t xml:space="preserve">Earnings </w:t>
      </w:r>
      <w:r w:rsidR="000F5903" w:rsidRPr="007222F3">
        <w:rPr>
          <w:rFonts w:ascii="Arial" w:hAnsi="Arial"/>
          <w:b/>
          <w:bCs/>
          <w:sz w:val="22"/>
          <w:szCs w:val="22"/>
        </w:rPr>
        <w:t xml:space="preserve">(loss) </w:t>
      </w:r>
      <w:r w:rsidR="009C4DAA" w:rsidRPr="007222F3">
        <w:rPr>
          <w:rFonts w:ascii="Arial" w:hAnsi="Arial"/>
          <w:b/>
          <w:bCs/>
          <w:sz w:val="22"/>
          <w:szCs w:val="22"/>
        </w:rPr>
        <w:t>per share</w:t>
      </w:r>
    </w:p>
    <w:p w14:paraId="3A7D2BA9" w14:textId="77777777" w:rsidR="00B31BC1" w:rsidRPr="007222F3" w:rsidRDefault="00B31BC1" w:rsidP="009C4DAA">
      <w:pPr>
        <w:tabs>
          <w:tab w:val="left" w:pos="2160"/>
          <w:tab w:val="right" w:pos="7280"/>
          <w:tab w:val="right" w:pos="8540"/>
        </w:tabs>
        <w:spacing w:before="120" w:line="380" w:lineRule="exact"/>
        <w:ind w:left="547"/>
        <w:jc w:val="thaiDistribute"/>
        <w:rPr>
          <w:rFonts w:ascii="Arial" w:hAnsi="Arial"/>
          <w:sz w:val="22"/>
          <w:szCs w:val="22"/>
        </w:rPr>
      </w:pPr>
      <w:r w:rsidRPr="007222F3">
        <w:rPr>
          <w:rFonts w:ascii="Arial" w:hAnsi="Arial"/>
          <w:sz w:val="22"/>
          <w:szCs w:val="22"/>
        </w:rPr>
        <w:t>Basic earnings</w:t>
      </w:r>
      <w:r w:rsidR="000F5903" w:rsidRPr="007222F3">
        <w:rPr>
          <w:rFonts w:ascii="Arial" w:hAnsi="Arial"/>
          <w:sz w:val="22"/>
          <w:szCs w:val="22"/>
        </w:rPr>
        <w:t xml:space="preserve"> (loss) </w:t>
      </w:r>
      <w:r w:rsidRPr="007222F3">
        <w:rPr>
          <w:rFonts w:ascii="Arial" w:hAnsi="Arial"/>
          <w:sz w:val="22"/>
          <w:szCs w:val="22"/>
        </w:rPr>
        <w:t>per share is calculated by dividing profit</w:t>
      </w:r>
      <w:r w:rsidR="000F5903" w:rsidRPr="007222F3">
        <w:rPr>
          <w:rFonts w:ascii="Arial" w:hAnsi="Arial"/>
          <w:sz w:val="22"/>
          <w:szCs w:val="22"/>
        </w:rPr>
        <w:t xml:space="preserve"> (loss)</w:t>
      </w:r>
      <w:r w:rsidRPr="007222F3">
        <w:rPr>
          <w:rFonts w:ascii="Arial" w:hAnsi="Arial"/>
          <w:sz w:val="22"/>
          <w:szCs w:val="22"/>
        </w:rPr>
        <w:t xml:space="preserve"> for the </w:t>
      </w:r>
      <w:r w:rsidR="00C33D23">
        <w:rPr>
          <w:rFonts w:ascii="Arial" w:hAnsi="Arial"/>
          <w:sz w:val="22"/>
          <w:szCs w:val="22"/>
        </w:rPr>
        <w:t>year</w:t>
      </w:r>
      <w:r w:rsidRPr="007222F3">
        <w:rPr>
          <w:rFonts w:ascii="Arial" w:hAnsi="Arial"/>
          <w:sz w:val="22"/>
          <w:szCs w:val="22"/>
        </w:rPr>
        <w:t xml:space="preserve"> attributable to equity holders of the Company (excluding other comprehensive income) by the weighted average number of ordinary shares in issue during the </w:t>
      </w:r>
      <w:r w:rsidR="00C33D23">
        <w:rPr>
          <w:rFonts w:ascii="Arial" w:hAnsi="Arial"/>
          <w:sz w:val="22"/>
          <w:szCs w:val="22"/>
        </w:rPr>
        <w:t>year</w:t>
      </w:r>
      <w:r w:rsidRPr="007222F3">
        <w:rPr>
          <w:rFonts w:ascii="Arial" w:hAnsi="Arial"/>
          <w:sz w:val="22"/>
          <w:szCs w:val="22"/>
        </w:rPr>
        <w:t>.</w:t>
      </w:r>
    </w:p>
    <w:p w14:paraId="1B5F9771" w14:textId="77777777" w:rsidR="00F446F9" w:rsidRDefault="00F446F9">
      <w:pPr>
        <w:overflowPunct/>
        <w:autoSpaceDE/>
        <w:autoSpaceDN/>
        <w:adjustRightInd/>
        <w:textAlignment w:val="auto"/>
        <w:rPr>
          <w:rFonts w:ascii="Arial" w:hAnsi="Arial"/>
          <w:sz w:val="22"/>
          <w:szCs w:val="22"/>
        </w:rPr>
      </w:pPr>
      <w:r>
        <w:rPr>
          <w:rFonts w:ascii="Arial" w:hAnsi="Arial"/>
          <w:sz w:val="22"/>
          <w:szCs w:val="22"/>
        </w:rPr>
        <w:br w:type="page"/>
      </w:r>
    </w:p>
    <w:p w14:paraId="0CD5E967" w14:textId="54E975F8" w:rsidR="009C4DAA" w:rsidRPr="007222F3" w:rsidRDefault="009C4DAA" w:rsidP="00C3768A">
      <w:pPr>
        <w:tabs>
          <w:tab w:val="left" w:pos="2160"/>
          <w:tab w:val="right" w:pos="7280"/>
          <w:tab w:val="right" w:pos="8540"/>
        </w:tabs>
        <w:spacing w:before="120" w:after="120" w:line="380" w:lineRule="exact"/>
        <w:ind w:left="547"/>
        <w:jc w:val="thaiDistribute"/>
        <w:rPr>
          <w:rFonts w:ascii="Arial" w:hAnsi="Arial"/>
          <w:sz w:val="22"/>
          <w:szCs w:val="22"/>
        </w:rPr>
      </w:pPr>
      <w:r w:rsidRPr="007222F3">
        <w:rPr>
          <w:rFonts w:ascii="Arial" w:hAnsi="Arial"/>
          <w:sz w:val="22"/>
          <w:szCs w:val="22"/>
        </w:rPr>
        <w:lastRenderedPageBreak/>
        <w:t xml:space="preserve">The following table sets forth the computation of basic earnings </w:t>
      </w:r>
      <w:r w:rsidR="0082650D">
        <w:rPr>
          <w:rFonts w:ascii="Arial" w:hAnsi="Arial"/>
          <w:sz w:val="22"/>
          <w:szCs w:val="22"/>
        </w:rPr>
        <w:t xml:space="preserve">(loss) </w:t>
      </w:r>
      <w:r w:rsidRPr="007222F3">
        <w:rPr>
          <w:rFonts w:ascii="Arial" w:hAnsi="Arial"/>
          <w:sz w:val="22"/>
          <w:szCs w:val="22"/>
        </w:rPr>
        <w:t>per share:</w:t>
      </w:r>
    </w:p>
    <w:tbl>
      <w:tblPr>
        <w:tblW w:w="9000" w:type="dxa"/>
        <w:tblInd w:w="360" w:type="dxa"/>
        <w:tblLayout w:type="fixed"/>
        <w:tblLook w:val="0000" w:firstRow="0" w:lastRow="0" w:firstColumn="0" w:lastColumn="0" w:noHBand="0" w:noVBand="0"/>
      </w:tblPr>
      <w:tblGrid>
        <w:gridCol w:w="2790"/>
        <w:gridCol w:w="1035"/>
        <w:gridCol w:w="1035"/>
        <w:gridCol w:w="1035"/>
        <w:gridCol w:w="1035"/>
        <w:gridCol w:w="1035"/>
        <w:gridCol w:w="1035"/>
      </w:tblGrid>
      <w:tr w:rsidR="009C4DAA" w:rsidRPr="007222F3" w14:paraId="1E41795F" w14:textId="77777777" w:rsidTr="009F3B22">
        <w:trPr>
          <w:cantSplit/>
        </w:trPr>
        <w:tc>
          <w:tcPr>
            <w:tcW w:w="2790" w:type="dxa"/>
          </w:tcPr>
          <w:p w14:paraId="0567D263" w14:textId="77777777" w:rsidR="009C4DAA" w:rsidRPr="007222F3" w:rsidRDefault="009C4DAA" w:rsidP="008A1517">
            <w:pPr>
              <w:spacing w:line="280" w:lineRule="exact"/>
              <w:ind w:right="-108"/>
              <w:jc w:val="center"/>
              <w:rPr>
                <w:rFonts w:ascii="Arial" w:hAnsi="Arial" w:cs="Arial"/>
                <w:sz w:val="14"/>
                <w:szCs w:val="14"/>
              </w:rPr>
            </w:pPr>
          </w:p>
        </w:tc>
        <w:tc>
          <w:tcPr>
            <w:tcW w:w="6210" w:type="dxa"/>
            <w:gridSpan w:val="6"/>
          </w:tcPr>
          <w:p w14:paraId="7AFEDBC1" w14:textId="77777777" w:rsidR="009C4DAA" w:rsidRPr="007222F3" w:rsidRDefault="009C4DAA" w:rsidP="008A1517">
            <w:pPr>
              <w:pBdr>
                <w:bottom w:val="single" w:sz="4" w:space="1" w:color="auto"/>
              </w:pBdr>
              <w:spacing w:line="280" w:lineRule="exact"/>
              <w:jc w:val="center"/>
              <w:rPr>
                <w:rFonts w:ascii="Arial" w:hAnsi="Arial" w:cs="Arial"/>
                <w:sz w:val="14"/>
                <w:szCs w:val="14"/>
              </w:rPr>
            </w:pPr>
            <w:r w:rsidRPr="007222F3">
              <w:rPr>
                <w:rFonts w:ascii="Arial" w:hAnsi="Arial" w:cs="Arial"/>
                <w:sz w:val="14"/>
                <w:szCs w:val="14"/>
              </w:rPr>
              <w:t>Consolidated financial statements</w:t>
            </w:r>
          </w:p>
        </w:tc>
      </w:tr>
      <w:tr w:rsidR="009C4DAA" w:rsidRPr="007222F3" w14:paraId="04D6A6CC" w14:textId="77777777" w:rsidTr="009F3B22">
        <w:tc>
          <w:tcPr>
            <w:tcW w:w="2790" w:type="dxa"/>
          </w:tcPr>
          <w:p w14:paraId="50D9E789" w14:textId="77777777" w:rsidR="009C4DAA" w:rsidRPr="007222F3" w:rsidRDefault="009C4DAA" w:rsidP="008A1517">
            <w:pPr>
              <w:spacing w:line="280" w:lineRule="exact"/>
              <w:ind w:right="-108"/>
              <w:jc w:val="center"/>
              <w:rPr>
                <w:rFonts w:ascii="Arial" w:hAnsi="Arial" w:cs="Arial"/>
                <w:sz w:val="14"/>
                <w:szCs w:val="14"/>
              </w:rPr>
            </w:pPr>
          </w:p>
        </w:tc>
        <w:tc>
          <w:tcPr>
            <w:tcW w:w="2070" w:type="dxa"/>
            <w:gridSpan w:val="2"/>
          </w:tcPr>
          <w:p w14:paraId="52944B2F" w14:textId="77777777" w:rsidR="009C4DAA" w:rsidRPr="007222F3" w:rsidRDefault="009C4DAA" w:rsidP="008A1517">
            <w:pPr>
              <w:spacing w:line="280" w:lineRule="exact"/>
              <w:jc w:val="center"/>
              <w:rPr>
                <w:rFonts w:ascii="Arial" w:hAnsi="Arial" w:cs="Arial"/>
                <w:sz w:val="14"/>
                <w:szCs w:val="14"/>
              </w:rPr>
            </w:pPr>
          </w:p>
        </w:tc>
        <w:tc>
          <w:tcPr>
            <w:tcW w:w="2070" w:type="dxa"/>
            <w:gridSpan w:val="2"/>
          </w:tcPr>
          <w:p w14:paraId="1E1530CE" w14:textId="77777777" w:rsidR="009C4DAA" w:rsidRPr="007222F3" w:rsidRDefault="009C4DAA" w:rsidP="008A1517">
            <w:pPr>
              <w:spacing w:line="280" w:lineRule="exact"/>
              <w:ind w:left="-108" w:right="-108"/>
              <w:jc w:val="center"/>
              <w:rPr>
                <w:rFonts w:ascii="Arial" w:hAnsi="Arial" w:cs="Arial"/>
                <w:sz w:val="14"/>
                <w:szCs w:val="14"/>
              </w:rPr>
            </w:pPr>
            <w:r w:rsidRPr="007222F3">
              <w:rPr>
                <w:rFonts w:ascii="Arial" w:hAnsi="Arial" w:cs="Arial"/>
                <w:sz w:val="14"/>
                <w:szCs w:val="14"/>
              </w:rPr>
              <w:t>Weighted average</w:t>
            </w:r>
          </w:p>
        </w:tc>
        <w:tc>
          <w:tcPr>
            <w:tcW w:w="2070" w:type="dxa"/>
            <w:gridSpan w:val="2"/>
          </w:tcPr>
          <w:p w14:paraId="2DFE0370" w14:textId="77777777" w:rsidR="009C4DAA" w:rsidRPr="007222F3" w:rsidRDefault="007D4760" w:rsidP="008A1517">
            <w:pPr>
              <w:spacing w:line="280" w:lineRule="exact"/>
              <w:jc w:val="center"/>
              <w:rPr>
                <w:rFonts w:ascii="Arial" w:hAnsi="Arial" w:cs="Arial"/>
                <w:sz w:val="14"/>
                <w:szCs w:val="14"/>
              </w:rPr>
            </w:pPr>
            <w:r w:rsidRPr="007222F3">
              <w:rPr>
                <w:rFonts w:ascii="Arial" w:hAnsi="Arial" w:cs="Arial"/>
                <w:sz w:val="14"/>
                <w:szCs w:val="14"/>
              </w:rPr>
              <w:t xml:space="preserve"> </w:t>
            </w:r>
            <w:r w:rsidR="009C4DAA" w:rsidRPr="007222F3">
              <w:rPr>
                <w:rFonts w:ascii="Arial" w:hAnsi="Arial" w:cs="Arial"/>
                <w:sz w:val="14"/>
                <w:szCs w:val="14"/>
              </w:rPr>
              <w:t xml:space="preserve"> </w:t>
            </w:r>
          </w:p>
        </w:tc>
      </w:tr>
      <w:tr w:rsidR="009C4DAA" w:rsidRPr="007222F3" w14:paraId="35498460" w14:textId="77777777" w:rsidTr="009F3B22">
        <w:tc>
          <w:tcPr>
            <w:tcW w:w="2790" w:type="dxa"/>
          </w:tcPr>
          <w:p w14:paraId="39C9A20C" w14:textId="77777777" w:rsidR="009C4DAA" w:rsidRPr="007222F3" w:rsidRDefault="009C4DAA" w:rsidP="008A1517">
            <w:pPr>
              <w:spacing w:line="280" w:lineRule="exact"/>
              <w:ind w:right="-108"/>
              <w:jc w:val="center"/>
              <w:rPr>
                <w:rFonts w:ascii="Arial" w:hAnsi="Arial" w:cs="Arial"/>
                <w:sz w:val="14"/>
                <w:szCs w:val="14"/>
              </w:rPr>
            </w:pPr>
          </w:p>
        </w:tc>
        <w:tc>
          <w:tcPr>
            <w:tcW w:w="2070" w:type="dxa"/>
            <w:gridSpan w:val="2"/>
          </w:tcPr>
          <w:p w14:paraId="075A7A35" w14:textId="77777777" w:rsidR="009C4DAA" w:rsidRPr="007222F3" w:rsidRDefault="00F13014" w:rsidP="008A1517">
            <w:pPr>
              <w:pBdr>
                <w:bottom w:val="single" w:sz="4" w:space="1" w:color="auto"/>
              </w:pBdr>
              <w:spacing w:line="280" w:lineRule="exact"/>
              <w:jc w:val="center"/>
              <w:rPr>
                <w:rFonts w:ascii="Arial" w:hAnsi="Arial" w:cs="Arial"/>
                <w:sz w:val="14"/>
                <w:szCs w:val="14"/>
              </w:rPr>
            </w:pPr>
            <w:r>
              <w:rPr>
                <w:rFonts w:ascii="Arial" w:hAnsi="Arial" w:cs="Arial"/>
                <w:sz w:val="14"/>
                <w:szCs w:val="14"/>
              </w:rPr>
              <w:t xml:space="preserve">Profit </w:t>
            </w:r>
            <w:r w:rsidR="00A64B09">
              <w:rPr>
                <w:rFonts w:ascii="Arial" w:hAnsi="Arial" w:cs="Arial"/>
                <w:sz w:val="14"/>
                <w:szCs w:val="14"/>
              </w:rPr>
              <w:t xml:space="preserve">(loss) </w:t>
            </w:r>
            <w:r w:rsidR="009C4DAA" w:rsidRPr="007222F3">
              <w:rPr>
                <w:rFonts w:ascii="Arial" w:hAnsi="Arial" w:cs="Arial"/>
                <w:sz w:val="14"/>
                <w:szCs w:val="14"/>
              </w:rPr>
              <w:t xml:space="preserve">for the </w:t>
            </w:r>
            <w:r w:rsidR="00C33D23">
              <w:rPr>
                <w:rFonts w:ascii="Arial" w:hAnsi="Arial" w:cs="Arial"/>
                <w:sz w:val="14"/>
                <w:szCs w:val="14"/>
              </w:rPr>
              <w:t>year</w:t>
            </w:r>
          </w:p>
        </w:tc>
        <w:tc>
          <w:tcPr>
            <w:tcW w:w="2070" w:type="dxa"/>
            <w:gridSpan w:val="2"/>
          </w:tcPr>
          <w:p w14:paraId="350F008C" w14:textId="77777777" w:rsidR="009C4DAA" w:rsidRPr="007222F3" w:rsidRDefault="009C4DAA" w:rsidP="008A1517">
            <w:pPr>
              <w:pBdr>
                <w:bottom w:val="single" w:sz="4" w:space="1" w:color="auto"/>
              </w:pBdr>
              <w:spacing w:line="280" w:lineRule="exact"/>
              <w:ind w:right="-58"/>
              <w:jc w:val="center"/>
              <w:rPr>
                <w:rFonts w:ascii="Arial" w:hAnsi="Arial" w:cs="Arial"/>
                <w:sz w:val="14"/>
                <w:szCs w:val="14"/>
              </w:rPr>
            </w:pPr>
            <w:r w:rsidRPr="007222F3">
              <w:rPr>
                <w:rFonts w:ascii="Arial" w:hAnsi="Arial" w:cs="Arial"/>
                <w:sz w:val="14"/>
                <w:szCs w:val="14"/>
              </w:rPr>
              <w:t>number of ordinary shares</w:t>
            </w:r>
          </w:p>
        </w:tc>
        <w:tc>
          <w:tcPr>
            <w:tcW w:w="2070" w:type="dxa"/>
            <w:gridSpan w:val="2"/>
          </w:tcPr>
          <w:p w14:paraId="1B94C4AB" w14:textId="77777777" w:rsidR="009C4DAA" w:rsidRPr="007222F3" w:rsidRDefault="00F13014" w:rsidP="008A1517">
            <w:pPr>
              <w:pBdr>
                <w:bottom w:val="single" w:sz="4" w:space="1" w:color="auto"/>
              </w:pBdr>
              <w:spacing w:line="280" w:lineRule="exact"/>
              <w:jc w:val="center"/>
              <w:rPr>
                <w:rFonts w:ascii="Arial" w:hAnsi="Arial" w:cs="Arial"/>
                <w:sz w:val="14"/>
                <w:szCs w:val="14"/>
              </w:rPr>
            </w:pPr>
            <w:r>
              <w:rPr>
                <w:rFonts w:ascii="Arial" w:hAnsi="Arial" w:cs="Arial"/>
                <w:sz w:val="14"/>
                <w:szCs w:val="14"/>
              </w:rPr>
              <w:t>Earnings</w:t>
            </w:r>
            <w:r w:rsidR="00A64B09">
              <w:rPr>
                <w:rFonts w:ascii="Arial" w:hAnsi="Arial" w:cs="Arial"/>
                <w:sz w:val="14"/>
                <w:szCs w:val="14"/>
              </w:rPr>
              <w:t xml:space="preserve"> (loss)</w:t>
            </w:r>
            <w:r w:rsidR="008C6099" w:rsidRPr="007222F3">
              <w:rPr>
                <w:rFonts w:ascii="Arial" w:hAnsi="Arial" w:cs="Arial"/>
                <w:sz w:val="14"/>
                <w:szCs w:val="14"/>
              </w:rPr>
              <w:t xml:space="preserve"> </w:t>
            </w:r>
            <w:r w:rsidR="009C4DAA" w:rsidRPr="007222F3">
              <w:rPr>
                <w:rFonts w:ascii="Arial" w:hAnsi="Arial" w:cs="Arial"/>
                <w:sz w:val="14"/>
                <w:szCs w:val="14"/>
              </w:rPr>
              <w:t>per share</w:t>
            </w:r>
          </w:p>
        </w:tc>
      </w:tr>
      <w:tr w:rsidR="009C4DAA" w:rsidRPr="007222F3" w14:paraId="0F488A58" w14:textId="77777777" w:rsidTr="009F3B22">
        <w:tc>
          <w:tcPr>
            <w:tcW w:w="2790" w:type="dxa"/>
          </w:tcPr>
          <w:p w14:paraId="60682FD0" w14:textId="77777777" w:rsidR="009C4DAA" w:rsidRPr="007222F3" w:rsidRDefault="009C4DAA" w:rsidP="008A1517">
            <w:pPr>
              <w:spacing w:line="280" w:lineRule="exact"/>
              <w:ind w:right="-108"/>
              <w:jc w:val="both"/>
              <w:rPr>
                <w:rFonts w:ascii="Arial" w:hAnsi="Arial" w:cs="Arial"/>
                <w:sz w:val="14"/>
                <w:szCs w:val="14"/>
                <w:rtl/>
                <w:cs/>
                <w:lang w:val="en-GB"/>
              </w:rPr>
            </w:pPr>
          </w:p>
        </w:tc>
        <w:tc>
          <w:tcPr>
            <w:tcW w:w="1035" w:type="dxa"/>
          </w:tcPr>
          <w:p w14:paraId="17FF2FB5" w14:textId="6253D767" w:rsidR="009C4DA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2022</w:t>
            </w:r>
          </w:p>
        </w:tc>
        <w:tc>
          <w:tcPr>
            <w:tcW w:w="1035" w:type="dxa"/>
          </w:tcPr>
          <w:p w14:paraId="33D5F0DF" w14:textId="35616EBB" w:rsidR="009C4DA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2021</w:t>
            </w:r>
          </w:p>
        </w:tc>
        <w:tc>
          <w:tcPr>
            <w:tcW w:w="1035" w:type="dxa"/>
          </w:tcPr>
          <w:p w14:paraId="318664BE" w14:textId="2F006D41" w:rsidR="009C4DA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2022</w:t>
            </w:r>
          </w:p>
        </w:tc>
        <w:tc>
          <w:tcPr>
            <w:tcW w:w="1035" w:type="dxa"/>
          </w:tcPr>
          <w:p w14:paraId="0BD39CAD" w14:textId="73124743" w:rsidR="009C4DA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2021</w:t>
            </w:r>
          </w:p>
        </w:tc>
        <w:tc>
          <w:tcPr>
            <w:tcW w:w="1035" w:type="dxa"/>
          </w:tcPr>
          <w:p w14:paraId="502E4F8B" w14:textId="56860F94" w:rsidR="009C4DA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2022</w:t>
            </w:r>
          </w:p>
        </w:tc>
        <w:tc>
          <w:tcPr>
            <w:tcW w:w="1035" w:type="dxa"/>
          </w:tcPr>
          <w:p w14:paraId="1BAE7844" w14:textId="2FD4FAD4" w:rsidR="009C4DA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2021</w:t>
            </w:r>
          </w:p>
        </w:tc>
      </w:tr>
      <w:tr w:rsidR="009C4DAA" w:rsidRPr="007222F3" w14:paraId="7EC7DAF4" w14:textId="77777777" w:rsidTr="009F3B22">
        <w:tc>
          <w:tcPr>
            <w:tcW w:w="2790" w:type="dxa"/>
          </w:tcPr>
          <w:p w14:paraId="6CF009F0" w14:textId="77777777" w:rsidR="009C4DAA" w:rsidRPr="007222F3" w:rsidRDefault="009C4DAA" w:rsidP="008A1517">
            <w:pPr>
              <w:spacing w:line="280" w:lineRule="exact"/>
              <w:ind w:right="-108"/>
              <w:jc w:val="both"/>
              <w:rPr>
                <w:rFonts w:ascii="Arial" w:hAnsi="Arial" w:cs="Arial"/>
                <w:sz w:val="14"/>
                <w:szCs w:val="14"/>
                <w:rtl/>
                <w:cs/>
                <w:lang w:val="en-GB"/>
              </w:rPr>
            </w:pPr>
          </w:p>
        </w:tc>
        <w:tc>
          <w:tcPr>
            <w:tcW w:w="1035" w:type="dxa"/>
          </w:tcPr>
          <w:p w14:paraId="4FBA3053" w14:textId="77777777" w:rsidR="009C4DAA" w:rsidRPr="007222F3" w:rsidRDefault="009C4DAA" w:rsidP="008A1517">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34DCCEF9" w14:textId="77777777" w:rsidR="009C4DAA" w:rsidRPr="007222F3" w:rsidRDefault="009C4DAA" w:rsidP="008A1517">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15FCF2BD" w14:textId="77777777" w:rsidR="009C4DAA" w:rsidRPr="007222F3" w:rsidRDefault="009C4DAA" w:rsidP="008A1517">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23F8ECB1" w14:textId="77777777" w:rsidR="009C4DAA" w:rsidRPr="007222F3" w:rsidRDefault="009C4DAA" w:rsidP="008A1517">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1F9D0657" w14:textId="77777777" w:rsidR="009C4DAA" w:rsidRPr="007222F3" w:rsidRDefault="009C4DAA" w:rsidP="008A1517">
            <w:pPr>
              <w:spacing w:line="280" w:lineRule="exact"/>
              <w:jc w:val="center"/>
              <w:rPr>
                <w:rFonts w:ascii="Arial" w:hAnsi="Arial" w:cs="Arial"/>
                <w:sz w:val="14"/>
                <w:szCs w:val="14"/>
              </w:rPr>
            </w:pPr>
            <w:r w:rsidRPr="007222F3">
              <w:rPr>
                <w:rFonts w:ascii="Arial" w:hAnsi="Arial" w:cs="Arial"/>
                <w:sz w:val="14"/>
                <w:szCs w:val="14"/>
              </w:rPr>
              <w:t>(Baht)</w:t>
            </w:r>
          </w:p>
        </w:tc>
        <w:tc>
          <w:tcPr>
            <w:tcW w:w="1035" w:type="dxa"/>
          </w:tcPr>
          <w:p w14:paraId="6608E862" w14:textId="77777777" w:rsidR="009C4DAA" w:rsidRPr="007222F3" w:rsidRDefault="009C4DAA" w:rsidP="008A1517">
            <w:pPr>
              <w:spacing w:line="280" w:lineRule="exact"/>
              <w:jc w:val="center"/>
              <w:rPr>
                <w:rFonts w:ascii="Arial" w:hAnsi="Arial" w:cs="Arial"/>
                <w:sz w:val="14"/>
                <w:szCs w:val="14"/>
              </w:rPr>
            </w:pPr>
            <w:r w:rsidRPr="007222F3">
              <w:rPr>
                <w:rFonts w:ascii="Arial" w:hAnsi="Arial" w:cs="Arial"/>
                <w:sz w:val="14"/>
                <w:szCs w:val="14"/>
              </w:rPr>
              <w:t>(Baht)</w:t>
            </w:r>
          </w:p>
        </w:tc>
      </w:tr>
      <w:tr w:rsidR="009C4DAA" w:rsidRPr="007222F3" w14:paraId="5632A4EA" w14:textId="77777777" w:rsidTr="009F3B22">
        <w:tc>
          <w:tcPr>
            <w:tcW w:w="2790" w:type="dxa"/>
          </w:tcPr>
          <w:p w14:paraId="5427BD4C" w14:textId="77777777" w:rsidR="009C4DAA" w:rsidRPr="007222F3" w:rsidRDefault="009C4DAA" w:rsidP="008A1517">
            <w:pPr>
              <w:spacing w:line="280" w:lineRule="exact"/>
              <w:ind w:right="-108"/>
              <w:jc w:val="both"/>
              <w:rPr>
                <w:rFonts w:ascii="Arial" w:hAnsi="Arial" w:cs="Arial"/>
                <w:sz w:val="14"/>
                <w:szCs w:val="14"/>
                <w:rtl/>
                <w:cs/>
                <w:lang w:val="en-GB"/>
              </w:rPr>
            </w:pPr>
          </w:p>
        </w:tc>
        <w:tc>
          <w:tcPr>
            <w:tcW w:w="1035" w:type="dxa"/>
          </w:tcPr>
          <w:p w14:paraId="1395F3CA" w14:textId="77777777" w:rsidR="009C4DAA" w:rsidRPr="007222F3" w:rsidRDefault="009C4DAA" w:rsidP="008A1517">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14:paraId="7AB6446D" w14:textId="77777777" w:rsidR="009C4DAA" w:rsidRPr="007222F3" w:rsidRDefault="009C4DAA" w:rsidP="008A1517">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14:paraId="3D6C04B5" w14:textId="77777777" w:rsidR="009C4DAA" w:rsidRPr="007222F3" w:rsidRDefault="009C4DAA" w:rsidP="008A1517">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14:paraId="73FD5803" w14:textId="77777777" w:rsidR="009C4DAA" w:rsidRPr="007222F3" w:rsidRDefault="009C4DAA" w:rsidP="008A1517">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14:paraId="59265723" w14:textId="77777777" w:rsidR="009C4DAA" w:rsidRPr="007222F3" w:rsidRDefault="009C4DAA" w:rsidP="008A1517">
            <w:pPr>
              <w:spacing w:line="280" w:lineRule="exact"/>
              <w:jc w:val="center"/>
              <w:rPr>
                <w:rFonts w:ascii="Arial" w:hAnsi="Arial" w:cs="Arial"/>
                <w:sz w:val="14"/>
                <w:szCs w:val="14"/>
              </w:rPr>
            </w:pPr>
          </w:p>
        </w:tc>
        <w:tc>
          <w:tcPr>
            <w:tcW w:w="1035" w:type="dxa"/>
          </w:tcPr>
          <w:p w14:paraId="2EE9B0DC" w14:textId="77777777" w:rsidR="009C4DAA" w:rsidRPr="007222F3" w:rsidRDefault="009C4DAA" w:rsidP="008A1517">
            <w:pPr>
              <w:spacing w:line="280" w:lineRule="exact"/>
              <w:jc w:val="center"/>
              <w:rPr>
                <w:rFonts w:ascii="Arial" w:hAnsi="Arial" w:cs="Arial"/>
                <w:sz w:val="14"/>
                <w:szCs w:val="14"/>
                <w:rtl/>
                <w:cs/>
                <w:lang w:val="en-GB"/>
              </w:rPr>
            </w:pPr>
          </w:p>
        </w:tc>
      </w:tr>
      <w:tr w:rsidR="009C4DAA" w:rsidRPr="007222F3" w14:paraId="4D888FE5" w14:textId="77777777" w:rsidTr="009F3B22">
        <w:tc>
          <w:tcPr>
            <w:tcW w:w="2790" w:type="dxa"/>
          </w:tcPr>
          <w:p w14:paraId="6FED794D" w14:textId="77777777" w:rsidR="009C4DAA" w:rsidRPr="007222F3" w:rsidRDefault="009C4DAA" w:rsidP="008A1517">
            <w:pPr>
              <w:spacing w:line="280" w:lineRule="exact"/>
              <w:ind w:right="-108"/>
              <w:jc w:val="both"/>
              <w:rPr>
                <w:rFonts w:ascii="Arial" w:hAnsi="Arial" w:cs="Arial"/>
                <w:b/>
                <w:bCs/>
                <w:sz w:val="14"/>
                <w:szCs w:val="14"/>
              </w:rPr>
            </w:pPr>
            <w:r w:rsidRPr="007222F3">
              <w:rPr>
                <w:rFonts w:ascii="Arial" w:hAnsi="Arial" w:cs="Arial"/>
                <w:b/>
                <w:bCs/>
                <w:sz w:val="14"/>
                <w:szCs w:val="14"/>
              </w:rPr>
              <w:t xml:space="preserve">Basic </w:t>
            </w:r>
            <w:r w:rsidR="00F13014">
              <w:rPr>
                <w:rFonts w:ascii="Arial" w:hAnsi="Arial" w:cs="Arial"/>
                <w:b/>
                <w:bCs/>
                <w:sz w:val="14"/>
                <w:szCs w:val="14"/>
              </w:rPr>
              <w:t xml:space="preserve">earnings </w:t>
            </w:r>
            <w:r w:rsidR="00A64B09">
              <w:rPr>
                <w:rFonts w:ascii="Arial" w:hAnsi="Arial" w:cs="Arial"/>
                <w:b/>
                <w:bCs/>
                <w:sz w:val="14"/>
                <w:szCs w:val="14"/>
              </w:rPr>
              <w:t xml:space="preserve">(loss) </w:t>
            </w:r>
            <w:r w:rsidRPr="007222F3">
              <w:rPr>
                <w:rFonts w:ascii="Arial" w:hAnsi="Arial" w:cs="Arial"/>
                <w:b/>
                <w:bCs/>
                <w:sz w:val="14"/>
                <w:szCs w:val="14"/>
              </w:rPr>
              <w:t>per share</w:t>
            </w:r>
          </w:p>
        </w:tc>
        <w:tc>
          <w:tcPr>
            <w:tcW w:w="1035" w:type="dxa"/>
          </w:tcPr>
          <w:p w14:paraId="04536614" w14:textId="77777777" w:rsidR="009C4DAA" w:rsidRPr="007222F3" w:rsidRDefault="009C4DAA" w:rsidP="008A1517">
            <w:pPr>
              <w:spacing w:line="280" w:lineRule="exact"/>
              <w:jc w:val="both"/>
              <w:rPr>
                <w:rFonts w:ascii="Arial" w:hAnsi="Arial" w:cs="Arial"/>
                <w:sz w:val="14"/>
                <w:szCs w:val="14"/>
                <w:rtl/>
                <w:cs/>
                <w:lang w:val="en-GB"/>
              </w:rPr>
            </w:pPr>
          </w:p>
        </w:tc>
        <w:tc>
          <w:tcPr>
            <w:tcW w:w="1035" w:type="dxa"/>
          </w:tcPr>
          <w:p w14:paraId="0E7FBE59" w14:textId="77777777" w:rsidR="009C4DAA" w:rsidRPr="007222F3" w:rsidRDefault="009C4DAA" w:rsidP="008A1517">
            <w:pPr>
              <w:spacing w:line="280" w:lineRule="exact"/>
              <w:jc w:val="both"/>
              <w:rPr>
                <w:rFonts w:ascii="Arial" w:hAnsi="Arial" w:cs="Arial"/>
                <w:sz w:val="14"/>
                <w:szCs w:val="14"/>
                <w:rtl/>
                <w:cs/>
                <w:lang w:val="en-GB"/>
              </w:rPr>
            </w:pPr>
          </w:p>
        </w:tc>
        <w:tc>
          <w:tcPr>
            <w:tcW w:w="1035" w:type="dxa"/>
          </w:tcPr>
          <w:p w14:paraId="55B60ED5" w14:textId="77777777" w:rsidR="009C4DAA" w:rsidRPr="007222F3" w:rsidRDefault="009C4DAA" w:rsidP="008A1517">
            <w:pPr>
              <w:spacing w:line="280" w:lineRule="exact"/>
              <w:jc w:val="both"/>
              <w:rPr>
                <w:rFonts w:ascii="Arial" w:hAnsi="Arial" w:cs="Arial"/>
                <w:sz w:val="14"/>
                <w:szCs w:val="14"/>
                <w:rtl/>
                <w:cs/>
                <w:lang w:val="en-GB"/>
              </w:rPr>
            </w:pPr>
          </w:p>
        </w:tc>
        <w:tc>
          <w:tcPr>
            <w:tcW w:w="1035" w:type="dxa"/>
          </w:tcPr>
          <w:p w14:paraId="4463EB8D" w14:textId="77777777" w:rsidR="009C4DAA" w:rsidRPr="007222F3" w:rsidRDefault="009C4DAA" w:rsidP="008A1517">
            <w:pPr>
              <w:spacing w:line="280" w:lineRule="exact"/>
              <w:jc w:val="both"/>
              <w:rPr>
                <w:rFonts w:ascii="Arial" w:hAnsi="Arial" w:cs="Arial"/>
                <w:sz w:val="14"/>
                <w:szCs w:val="14"/>
                <w:rtl/>
                <w:cs/>
                <w:lang w:val="en-GB"/>
              </w:rPr>
            </w:pPr>
          </w:p>
        </w:tc>
        <w:tc>
          <w:tcPr>
            <w:tcW w:w="1035" w:type="dxa"/>
          </w:tcPr>
          <w:p w14:paraId="485068D3" w14:textId="77777777" w:rsidR="009C4DAA" w:rsidRPr="007222F3" w:rsidRDefault="009C4DAA" w:rsidP="008A1517">
            <w:pPr>
              <w:spacing w:line="280" w:lineRule="exact"/>
              <w:jc w:val="both"/>
              <w:rPr>
                <w:rFonts w:ascii="Arial" w:hAnsi="Arial" w:cs="Arial"/>
                <w:sz w:val="14"/>
                <w:szCs w:val="14"/>
                <w:rtl/>
                <w:cs/>
                <w:lang w:val="en-GB"/>
              </w:rPr>
            </w:pPr>
          </w:p>
        </w:tc>
        <w:tc>
          <w:tcPr>
            <w:tcW w:w="1035" w:type="dxa"/>
          </w:tcPr>
          <w:p w14:paraId="4FD23002" w14:textId="77777777" w:rsidR="009C4DAA" w:rsidRPr="007222F3" w:rsidRDefault="009C4DAA" w:rsidP="008A1517">
            <w:pPr>
              <w:spacing w:line="280" w:lineRule="exact"/>
              <w:jc w:val="both"/>
              <w:rPr>
                <w:rFonts w:ascii="Arial" w:hAnsi="Arial" w:cs="Arial"/>
                <w:sz w:val="14"/>
                <w:szCs w:val="14"/>
                <w:rtl/>
                <w:cs/>
                <w:lang w:val="en-GB"/>
              </w:rPr>
            </w:pPr>
          </w:p>
        </w:tc>
      </w:tr>
      <w:tr w:rsidR="00E6518D" w:rsidRPr="007222F3" w14:paraId="59C6DB2A" w14:textId="77777777" w:rsidTr="009F3B22">
        <w:tblPrEx>
          <w:tblLook w:val="04A0" w:firstRow="1" w:lastRow="0" w:firstColumn="1" w:lastColumn="0" w:noHBand="0" w:noVBand="1"/>
        </w:tblPrEx>
        <w:tc>
          <w:tcPr>
            <w:tcW w:w="2790" w:type="dxa"/>
            <w:vAlign w:val="bottom"/>
            <w:hideMark/>
          </w:tcPr>
          <w:p w14:paraId="0B0535DC" w14:textId="77777777" w:rsidR="00E6518D" w:rsidRDefault="00E6518D" w:rsidP="008A1517">
            <w:pPr>
              <w:tabs>
                <w:tab w:val="left" w:pos="180"/>
              </w:tabs>
              <w:spacing w:line="280" w:lineRule="exact"/>
              <w:ind w:left="360" w:right="-180" w:hanging="360"/>
              <w:rPr>
                <w:rFonts w:ascii="Arial" w:hAnsi="Arial" w:cs="Arial"/>
                <w:sz w:val="14"/>
                <w:szCs w:val="14"/>
              </w:rPr>
            </w:pPr>
            <w:r>
              <w:rPr>
                <w:rFonts w:ascii="Arial" w:hAnsi="Arial" w:cs="Arial"/>
                <w:sz w:val="14"/>
                <w:szCs w:val="14"/>
              </w:rPr>
              <w:t xml:space="preserve">Profit (loss) </w:t>
            </w:r>
            <w:r w:rsidRPr="007222F3">
              <w:rPr>
                <w:rFonts w:ascii="Arial" w:hAnsi="Arial" w:cs="Arial"/>
                <w:sz w:val="14"/>
                <w:szCs w:val="14"/>
              </w:rPr>
              <w:t xml:space="preserve">attributable to equity holders </w:t>
            </w:r>
          </w:p>
          <w:p w14:paraId="61F00173" w14:textId="77777777" w:rsidR="00E6518D" w:rsidRPr="007222F3" w:rsidRDefault="00E6518D" w:rsidP="008A1517">
            <w:pPr>
              <w:tabs>
                <w:tab w:val="left" w:pos="180"/>
              </w:tabs>
              <w:spacing w:line="280" w:lineRule="exact"/>
              <w:ind w:left="360" w:right="-180" w:hanging="360"/>
              <w:rPr>
                <w:rFonts w:ascii="Arial" w:hAnsi="Arial" w:cs="Arial"/>
                <w:sz w:val="14"/>
                <w:szCs w:val="14"/>
                <w:lang w:val="en-GB"/>
              </w:rPr>
            </w:pPr>
            <w:r>
              <w:rPr>
                <w:rFonts w:ascii="Arial" w:hAnsi="Arial" w:cs="Arial"/>
                <w:sz w:val="14"/>
                <w:szCs w:val="14"/>
              </w:rPr>
              <w:t xml:space="preserve">   </w:t>
            </w:r>
            <w:r w:rsidRPr="007222F3">
              <w:rPr>
                <w:rFonts w:ascii="Arial" w:hAnsi="Arial" w:cs="Arial"/>
                <w:sz w:val="14"/>
                <w:szCs w:val="14"/>
              </w:rPr>
              <w:t>of the Company</w:t>
            </w:r>
          </w:p>
        </w:tc>
        <w:tc>
          <w:tcPr>
            <w:tcW w:w="1035" w:type="dxa"/>
            <w:vAlign w:val="bottom"/>
          </w:tcPr>
          <w:p w14:paraId="4F749263" w14:textId="091558BD" w:rsidR="00E6518D" w:rsidRPr="007222F3" w:rsidRDefault="00B02927" w:rsidP="008A1517">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(6,628)</w:t>
            </w:r>
          </w:p>
        </w:tc>
        <w:tc>
          <w:tcPr>
            <w:tcW w:w="1035" w:type="dxa"/>
            <w:vAlign w:val="bottom"/>
          </w:tcPr>
          <w:p w14:paraId="4620B23C" w14:textId="03D82F29" w:rsidR="00E6518D" w:rsidRPr="007222F3" w:rsidRDefault="00E6518D" w:rsidP="008A1517">
            <w:pPr>
              <w:pBdr>
                <w:bottom w:val="double" w:sz="4" w:space="1" w:color="auto"/>
              </w:pBdr>
              <w:tabs>
                <w:tab w:val="decimal" w:pos="342"/>
              </w:tabs>
              <w:spacing w:line="280" w:lineRule="exact"/>
              <w:jc w:val="right"/>
              <w:rPr>
                <w:rFonts w:ascii="Arial" w:hAnsi="Arial" w:cs="Arial"/>
                <w:sz w:val="14"/>
                <w:szCs w:val="14"/>
                <w:lang w:val="en-GB"/>
              </w:rPr>
            </w:pPr>
            <w:r w:rsidRPr="009A0DA0">
              <w:rPr>
                <w:rFonts w:ascii="Arial" w:hAnsi="Arial" w:cs="Arial" w:hint="cs"/>
                <w:sz w:val="14"/>
                <w:szCs w:val="14"/>
                <w:lang w:val="en-GB"/>
              </w:rPr>
              <w:t>111,</w:t>
            </w:r>
            <w:r>
              <w:rPr>
                <w:rFonts w:ascii="Arial" w:hAnsi="Arial" w:cs="Arial"/>
                <w:sz w:val="14"/>
                <w:szCs w:val="14"/>
                <w:lang w:val="en-GB"/>
              </w:rPr>
              <w:t>081</w:t>
            </w:r>
          </w:p>
        </w:tc>
        <w:tc>
          <w:tcPr>
            <w:tcW w:w="1035" w:type="dxa"/>
            <w:vAlign w:val="bottom"/>
          </w:tcPr>
          <w:p w14:paraId="6F629291" w14:textId="2A412501" w:rsidR="00E6518D" w:rsidRPr="007222F3" w:rsidRDefault="00B02927" w:rsidP="008A1517">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522,961</w:t>
            </w:r>
          </w:p>
        </w:tc>
        <w:tc>
          <w:tcPr>
            <w:tcW w:w="1035" w:type="dxa"/>
            <w:vAlign w:val="bottom"/>
          </w:tcPr>
          <w:p w14:paraId="339DBEA9" w14:textId="47BEDBCB" w:rsidR="00E6518D" w:rsidRPr="007222F3" w:rsidRDefault="00E6518D" w:rsidP="008A1517">
            <w:pPr>
              <w:pBdr>
                <w:bottom w:val="double" w:sz="4" w:space="1" w:color="auto"/>
              </w:pBdr>
              <w:tabs>
                <w:tab w:val="decimal" w:pos="342"/>
              </w:tabs>
              <w:spacing w:line="280" w:lineRule="exact"/>
              <w:jc w:val="right"/>
              <w:rPr>
                <w:rFonts w:ascii="Arial" w:hAnsi="Arial" w:cs="Arial"/>
                <w:sz w:val="14"/>
                <w:szCs w:val="14"/>
                <w:lang w:val="en-GB"/>
              </w:rPr>
            </w:pPr>
            <w:r w:rsidRPr="009A0DA0">
              <w:rPr>
                <w:rFonts w:ascii="Arial" w:hAnsi="Arial" w:cs="Arial" w:hint="cs"/>
                <w:sz w:val="14"/>
                <w:szCs w:val="14"/>
                <w:lang w:val="en-GB"/>
              </w:rPr>
              <w:t>455,369</w:t>
            </w:r>
          </w:p>
        </w:tc>
        <w:tc>
          <w:tcPr>
            <w:tcW w:w="1035" w:type="dxa"/>
            <w:vAlign w:val="bottom"/>
          </w:tcPr>
          <w:p w14:paraId="45A82825" w14:textId="13DF6C04" w:rsidR="00E6518D" w:rsidRPr="007222F3" w:rsidRDefault="00B02927" w:rsidP="008A1517">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(0.013)</w:t>
            </w:r>
          </w:p>
        </w:tc>
        <w:tc>
          <w:tcPr>
            <w:tcW w:w="1035" w:type="dxa"/>
            <w:vAlign w:val="bottom"/>
          </w:tcPr>
          <w:p w14:paraId="5F18E99B" w14:textId="41EE37CE" w:rsidR="00E6518D" w:rsidRPr="007222F3" w:rsidRDefault="00E6518D" w:rsidP="008A1517">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0.244</w:t>
            </w:r>
          </w:p>
        </w:tc>
      </w:tr>
    </w:tbl>
    <w:p w14:paraId="07A269F4" w14:textId="68381B64" w:rsidR="003E7AAB" w:rsidRDefault="003E7AAB"/>
    <w:tbl>
      <w:tblPr>
        <w:tblW w:w="9000" w:type="dxa"/>
        <w:tblInd w:w="360" w:type="dxa"/>
        <w:tblLayout w:type="fixed"/>
        <w:tblLook w:val="0000" w:firstRow="0" w:lastRow="0" w:firstColumn="0" w:lastColumn="0" w:noHBand="0" w:noVBand="0"/>
      </w:tblPr>
      <w:tblGrid>
        <w:gridCol w:w="2790"/>
        <w:gridCol w:w="1035"/>
        <w:gridCol w:w="1035"/>
        <w:gridCol w:w="1035"/>
        <w:gridCol w:w="1035"/>
        <w:gridCol w:w="1035"/>
        <w:gridCol w:w="1035"/>
      </w:tblGrid>
      <w:tr w:rsidR="00525D2A" w:rsidRPr="007222F3" w14:paraId="135CC567" w14:textId="77777777" w:rsidTr="009F3B22">
        <w:trPr>
          <w:cantSplit/>
        </w:trPr>
        <w:tc>
          <w:tcPr>
            <w:tcW w:w="2790" w:type="dxa"/>
          </w:tcPr>
          <w:p w14:paraId="3CD2BDC3" w14:textId="19F28343" w:rsidR="00525D2A" w:rsidRPr="007222F3" w:rsidRDefault="00525D2A" w:rsidP="008A1517">
            <w:pPr>
              <w:spacing w:line="280" w:lineRule="exact"/>
              <w:ind w:right="-108"/>
              <w:jc w:val="center"/>
              <w:rPr>
                <w:rFonts w:ascii="Arial" w:hAnsi="Arial" w:cs="Arial"/>
                <w:sz w:val="14"/>
                <w:szCs w:val="14"/>
              </w:rPr>
            </w:pPr>
            <w:r w:rsidRPr="007222F3">
              <w:br w:type="page"/>
            </w:r>
            <w:r w:rsidRPr="007222F3">
              <w:br w:type="page"/>
            </w:r>
          </w:p>
        </w:tc>
        <w:tc>
          <w:tcPr>
            <w:tcW w:w="6210" w:type="dxa"/>
            <w:gridSpan w:val="6"/>
          </w:tcPr>
          <w:p w14:paraId="7BC6C411" w14:textId="77777777" w:rsidR="00525D2A" w:rsidRPr="007222F3" w:rsidRDefault="00525D2A" w:rsidP="008A1517">
            <w:pPr>
              <w:pBdr>
                <w:bottom w:val="single" w:sz="4" w:space="1" w:color="auto"/>
              </w:pBdr>
              <w:spacing w:line="280" w:lineRule="exact"/>
              <w:jc w:val="center"/>
              <w:rPr>
                <w:rFonts w:ascii="Arial" w:hAnsi="Arial" w:cs="Arial"/>
                <w:sz w:val="14"/>
                <w:szCs w:val="14"/>
              </w:rPr>
            </w:pPr>
            <w:r w:rsidRPr="007222F3">
              <w:rPr>
                <w:rFonts w:ascii="Arial" w:hAnsi="Arial" w:cs="Arial"/>
                <w:sz w:val="14"/>
                <w:szCs w:val="14"/>
              </w:rPr>
              <w:t>Separate financial statements</w:t>
            </w:r>
          </w:p>
        </w:tc>
      </w:tr>
      <w:tr w:rsidR="00525D2A" w:rsidRPr="007222F3" w14:paraId="4A747C47" w14:textId="77777777" w:rsidTr="009F3B22">
        <w:tc>
          <w:tcPr>
            <w:tcW w:w="2790" w:type="dxa"/>
          </w:tcPr>
          <w:p w14:paraId="690DB265" w14:textId="77777777" w:rsidR="00525D2A" w:rsidRPr="007222F3" w:rsidRDefault="00525D2A" w:rsidP="008A1517">
            <w:pPr>
              <w:spacing w:line="280" w:lineRule="exact"/>
              <w:ind w:right="-108"/>
              <w:jc w:val="center"/>
              <w:rPr>
                <w:rFonts w:ascii="Arial" w:hAnsi="Arial" w:cs="Arial"/>
                <w:sz w:val="14"/>
                <w:szCs w:val="14"/>
              </w:rPr>
            </w:pPr>
          </w:p>
        </w:tc>
        <w:tc>
          <w:tcPr>
            <w:tcW w:w="2070" w:type="dxa"/>
            <w:gridSpan w:val="2"/>
          </w:tcPr>
          <w:p w14:paraId="4D81AC73" w14:textId="77777777" w:rsidR="00525D2A" w:rsidRPr="007222F3" w:rsidRDefault="00525D2A" w:rsidP="008A1517">
            <w:pPr>
              <w:spacing w:line="280" w:lineRule="exact"/>
              <w:jc w:val="center"/>
              <w:rPr>
                <w:rFonts w:ascii="Arial" w:hAnsi="Arial" w:cs="Arial"/>
                <w:sz w:val="14"/>
                <w:szCs w:val="14"/>
              </w:rPr>
            </w:pPr>
          </w:p>
        </w:tc>
        <w:tc>
          <w:tcPr>
            <w:tcW w:w="2070" w:type="dxa"/>
            <w:gridSpan w:val="2"/>
          </w:tcPr>
          <w:p w14:paraId="02C196DE" w14:textId="77777777" w:rsidR="00525D2A" w:rsidRPr="007222F3" w:rsidRDefault="00525D2A" w:rsidP="008A1517">
            <w:pPr>
              <w:spacing w:line="280" w:lineRule="exact"/>
              <w:ind w:left="-108" w:right="-108"/>
              <w:jc w:val="center"/>
              <w:rPr>
                <w:rFonts w:ascii="Arial" w:hAnsi="Arial" w:cs="Arial"/>
                <w:sz w:val="14"/>
                <w:szCs w:val="14"/>
              </w:rPr>
            </w:pPr>
            <w:r w:rsidRPr="007222F3">
              <w:rPr>
                <w:rFonts w:ascii="Arial" w:hAnsi="Arial" w:cs="Arial"/>
                <w:sz w:val="14"/>
                <w:szCs w:val="14"/>
              </w:rPr>
              <w:t>Weighted average</w:t>
            </w:r>
          </w:p>
        </w:tc>
        <w:tc>
          <w:tcPr>
            <w:tcW w:w="2070" w:type="dxa"/>
            <w:gridSpan w:val="2"/>
          </w:tcPr>
          <w:p w14:paraId="57C56304" w14:textId="77777777" w:rsidR="00525D2A" w:rsidRPr="007222F3" w:rsidRDefault="00525D2A" w:rsidP="008A1517">
            <w:pPr>
              <w:spacing w:line="280" w:lineRule="exact"/>
              <w:jc w:val="center"/>
              <w:rPr>
                <w:rFonts w:ascii="Arial" w:hAnsi="Arial" w:cs="Arial"/>
                <w:sz w:val="14"/>
                <w:szCs w:val="14"/>
              </w:rPr>
            </w:pPr>
          </w:p>
        </w:tc>
      </w:tr>
      <w:tr w:rsidR="00525D2A" w:rsidRPr="007222F3" w14:paraId="65EC7044" w14:textId="77777777" w:rsidTr="009F3B22">
        <w:tc>
          <w:tcPr>
            <w:tcW w:w="2790" w:type="dxa"/>
          </w:tcPr>
          <w:p w14:paraId="71D088E1" w14:textId="77777777" w:rsidR="00525D2A" w:rsidRPr="007222F3" w:rsidRDefault="00525D2A" w:rsidP="008A1517">
            <w:pPr>
              <w:spacing w:line="280" w:lineRule="exact"/>
              <w:ind w:right="-108"/>
              <w:jc w:val="center"/>
              <w:rPr>
                <w:rFonts w:ascii="Arial" w:hAnsi="Arial" w:cs="Arial"/>
                <w:sz w:val="14"/>
                <w:szCs w:val="14"/>
              </w:rPr>
            </w:pPr>
          </w:p>
        </w:tc>
        <w:tc>
          <w:tcPr>
            <w:tcW w:w="2070" w:type="dxa"/>
            <w:gridSpan w:val="2"/>
          </w:tcPr>
          <w:p w14:paraId="68201ED1" w14:textId="56296BE6" w:rsidR="00525D2A" w:rsidRPr="007222F3" w:rsidRDefault="00525D2A" w:rsidP="008A1517">
            <w:pPr>
              <w:pBdr>
                <w:bottom w:val="single" w:sz="4" w:space="1" w:color="auto"/>
              </w:pBdr>
              <w:spacing w:line="280" w:lineRule="exact"/>
              <w:jc w:val="center"/>
              <w:rPr>
                <w:rFonts w:ascii="Arial" w:hAnsi="Arial" w:cs="Arial"/>
                <w:sz w:val="14"/>
                <w:szCs w:val="14"/>
              </w:rPr>
            </w:pPr>
            <w:r w:rsidRPr="007222F3">
              <w:rPr>
                <w:rFonts w:ascii="Arial" w:hAnsi="Arial" w:cs="Arial"/>
                <w:sz w:val="14"/>
                <w:szCs w:val="14"/>
              </w:rPr>
              <w:t>Profit</w:t>
            </w:r>
            <w:r w:rsidR="005D6CE1">
              <w:rPr>
                <w:rFonts w:ascii="Arial" w:hAnsi="Arial" w:cs="Arial"/>
                <w:sz w:val="14"/>
                <w:szCs w:val="14"/>
              </w:rPr>
              <w:t xml:space="preserve"> </w:t>
            </w:r>
            <w:r w:rsidRPr="007222F3">
              <w:rPr>
                <w:rFonts w:ascii="Arial" w:hAnsi="Arial" w:cs="Arial"/>
                <w:sz w:val="14"/>
                <w:szCs w:val="14"/>
              </w:rPr>
              <w:t xml:space="preserve">for the </w:t>
            </w:r>
            <w:r>
              <w:rPr>
                <w:rFonts w:ascii="Arial" w:hAnsi="Arial" w:cs="Arial"/>
                <w:sz w:val="14"/>
                <w:szCs w:val="14"/>
              </w:rPr>
              <w:t>year</w:t>
            </w:r>
          </w:p>
        </w:tc>
        <w:tc>
          <w:tcPr>
            <w:tcW w:w="2070" w:type="dxa"/>
            <w:gridSpan w:val="2"/>
          </w:tcPr>
          <w:p w14:paraId="334B142A" w14:textId="77777777" w:rsidR="00525D2A" w:rsidRPr="007222F3" w:rsidRDefault="00525D2A" w:rsidP="008A1517">
            <w:pPr>
              <w:pBdr>
                <w:bottom w:val="single" w:sz="4" w:space="1" w:color="auto"/>
              </w:pBdr>
              <w:spacing w:line="280" w:lineRule="exact"/>
              <w:ind w:right="-18"/>
              <w:jc w:val="center"/>
              <w:rPr>
                <w:rFonts w:ascii="Arial" w:hAnsi="Arial" w:cs="Arial"/>
                <w:sz w:val="14"/>
                <w:szCs w:val="14"/>
              </w:rPr>
            </w:pPr>
            <w:r w:rsidRPr="007222F3">
              <w:rPr>
                <w:rFonts w:ascii="Arial" w:hAnsi="Arial" w:cs="Arial"/>
                <w:sz w:val="14"/>
                <w:szCs w:val="14"/>
              </w:rPr>
              <w:t>number of ordinary shares</w:t>
            </w:r>
          </w:p>
        </w:tc>
        <w:tc>
          <w:tcPr>
            <w:tcW w:w="2070" w:type="dxa"/>
            <w:gridSpan w:val="2"/>
          </w:tcPr>
          <w:p w14:paraId="625159BC" w14:textId="5713F2B7" w:rsidR="00525D2A" w:rsidRPr="007222F3" w:rsidRDefault="00525D2A" w:rsidP="008A1517">
            <w:pPr>
              <w:pBdr>
                <w:bottom w:val="single" w:sz="4" w:space="1" w:color="auto"/>
              </w:pBdr>
              <w:spacing w:line="280" w:lineRule="exact"/>
              <w:jc w:val="center"/>
              <w:rPr>
                <w:rFonts w:ascii="Arial" w:hAnsi="Arial" w:cs="Arial"/>
                <w:sz w:val="14"/>
                <w:szCs w:val="14"/>
              </w:rPr>
            </w:pPr>
            <w:r w:rsidRPr="007222F3">
              <w:rPr>
                <w:rFonts w:ascii="Arial" w:hAnsi="Arial" w:cs="Arial"/>
                <w:sz w:val="14"/>
                <w:szCs w:val="14"/>
              </w:rPr>
              <w:t>Earnings</w:t>
            </w:r>
            <w:r>
              <w:rPr>
                <w:rFonts w:ascii="Arial" w:hAnsi="Arial" w:cs="Arial"/>
                <w:sz w:val="14"/>
                <w:szCs w:val="14"/>
              </w:rPr>
              <w:t xml:space="preserve"> </w:t>
            </w:r>
            <w:r w:rsidRPr="007222F3">
              <w:rPr>
                <w:rFonts w:ascii="Arial" w:hAnsi="Arial" w:cs="Arial"/>
                <w:sz w:val="14"/>
                <w:szCs w:val="14"/>
              </w:rPr>
              <w:t>per share</w:t>
            </w:r>
          </w:p>
        </w:tc>
      </w:tr>
      <w:tr w:rsidR="00525D2A" w:rsidRPr="007222F3" w14:paraId="3715C093" w14:textId="77777777" w:rsidTr="009F3B22">
        <w:tc>
          <w:tcPr>
            <w:tcW w:w="2790" w:type="dxa"/>
          </w:tcPr>
          <w:p w14:paraId="3A9BBAEB" w14:textId="77777777" w:rsidR="00525D2A" w:rsidRPr="007222F3" w:rsidRDefault="00525D2A" w:rsidP="008A1517">
            <w:pPr>
              <w:spacing w:line="280" w:lineRule="exact"/>
              <w:ind w:right="-108"/>
              <w:jc w:val="both"/>
              <w:rPr>
                <w:rFonts w:ascii="Arial" w:hAnsi="Arial" w:cs="Arial"/>
                <w:sz w:val="14"/>
                <w:szCs w:val="14"/>
                <w:rtl/>
                <w:cs/>
                <w:lang w:val="en-GB"/>
              </w:rPr>
            </w:pPr>
          </w:p>
        </w:tc>
        <w:tc>
          <w:tcPr>
            <w:tcW w:w="1035" w:type="dxa"/>
          </w:tcPr>
          <w:p w14:paraId="035E9786" w14:textId="47A04B6A" w:rsidR="00525D2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2022</w:t>
            </w:r>
          </w:p>
        </w:tc>
        <w:tc>
          <w:tcPr>
            <w:tcW w:w="1035" w:type="dxa"/>
          </w:tcPr>
          <w:p w14:paraId="5EE7B476" w14:textId="69CF7CAB" w:rsidR="00525D2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2021</w:t>
            </w:r>
          </w:p>
        </w:tc>
        <w:tc>
          <w:tcPr>
            <w:tcW w:w="1035" w:type="dxa"/>
          </w:tcPr>
          <w:p w14:paraId="7A030953" w14:textId="419B17C8" w:rsidR="00525D2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2022</w:t>
            </w:r>
          </w:p>
        </w:tc>
        <w:tc>
          <w:tcPr>
            <w:tcW w:w="1035" w:type="dxa"/>
          </w:tcPr>
          <w:p w14:paraId="6189BC06" w14:textId="795BA913" w:rsidR="00525D2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2021</w:t>
            </w:r>
          </w:p>
        </w:tc>
        <w:tc>
          <w:tcPr>
            <w:tcW w:w="1035" w:type="dxa"/>
          </w:tcPr>
          <w:p w14:paraId="7BFF0A38" w14:textId="7E7DCB1E" w:rsidR="00525D2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2022</w:t>
            </w:r>
          </w:p>
        </w:tc>
        <w:tc>
          <w:tcPr>
            <w:tcW w:w="1035" w:type="dxa"/>
          </w:tcPr>
          <w:p w14:paraId="0237F099" w14:textId="51F12FBB" w:rsidR="00525D2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2021</w:t>
            </w:r>
          </w:p>
        </w:tc>
      </w:tr>
      <w:tr w:rsidR="00525D2A" w:rsidRPr="007222F3" w14:paraId="12B244A6" w14:textId="77777777" w:rsidTr="009F3B22">
        <w:tc>
          <w:tcPr>
            <w:tcW w:w="2790" w:type="dxa"/>
          </w:tcPr>
          <w:p w14:paraId="58899A93" w14:textId="77777777" w:rsidR="00525D2A" w:rsidRPr="007222F3" w:rsidRDefault="00525D2A" w:rsidP="008A1517">
            <w:pPr>
              <w:spacing w:line="280" w:lineRule="exact"/>
              <w:ind w:right="-108"/>
              <w:jc w:val="both"/>
              <w:rPr>
                <w:rFonts w:ascii="Arial" w:hAnsi="Arial" w:cs="Arial"/>
                <w:sz w:val="14"/>
                <w:szCs w:val="14"/>
                <w:rtl/>
                <w:cs/>
                <w:lang w:val="en-GB"/>
              </w:rPr>
            </w:pPr>
          </w:p>
        </w:tc>
        <w:tc>
          <w:tcPr>
            <w:tcW w:w="1035" w:type="dxa"/>
          </w:tcPr>
          <w:p w14:paraId="31FBDBB6" w14:textId="77777777" w:rsidR="00525D2A" w:rsidRPr="007222F3" w:rsidRDefault="00525D2A" w:rsidP="008A1517">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26289495" w14:textId="77777777" w:rsidR="00525D2A" w:rsidRPr="007222F3" w:rsidRDefault="00525D2A" w:rsidP="008A1517">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7DD8EC32" w14:textId="77777777" w:rsidR="00525D2A" w:rsidRPr="007222F3" w:rsidRDefault="00525D2A" w:rsidP="008A1517">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05EA32BA" w14:textId="77777777" w:rsidR="00525D2A" w:rsidRPr="007222F3" w:rsidRDefault="00525D2A" w:rsidP="008A1517">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04A8C717" w14:textId="77777777" w:rsidR="00525D2A" w:rsidRPr="007222F3" w:rsidRDefault="00525D2A" w:rsidP="008A1517">
            <w:pPr>
              <w:spacing w:line="280" w:lineRule="exact"/>
              <w:jc w:val="center"/>
              <w:rPr>
                <w:rFonts w:ascii="Arial" w:hAnsi="Arial" w:cs="Arial"/>
                <w:sz w:val="14"/>
                <w:szCs w:val="14"/>
              </w:rPr>
            </w:pPr>
            <w:r w:rsidRPr="007222F3">
              <w:rPr>
                <w:rFonts w:ascii="Arial" w:hAnsi="Arial" w:cs="Arial"/>
                <w:sz w:val="14"/>
                <w:szCs w:val="14"/>
              </w:rPr>
              <w:t>(Baht)</w:t>
            </w:r>
          </w:p>
        </w:tc>
        <w:tc>
          <w:tcPr>
            <w:tcW w:w="1035" w:type="dxa"/>
          </w:tcPr>
          <w:p w14:paraId="59EA75B3" w14:textId="77777777" w:rsidR="00525D2A" w:rsidRPr="007222F3" w:rsidRDefault="00525D2A" w:rsidP="008A1517">
            <w:pPr>
              <w:spacing w:line="280" w:lineRule="exact"/>
              <w:jc w:val="center"/>
              <w:rPr>
                <w:rFonts w:ascii="Arial" w:hAnsi="Arial" w:cs="Arial"/>
                <w:sz w:val="14"/>
                <w:szCs w:val="14"/>
              </w:rPr>
            </w:pPr>
            <w:r w:rsidRPr="007222F3">
              <w:rPr>
                <w:rFonts w:ascii="Arial" w:hAnsi="Arial" w:cs="Arial"/>
                <w:sz w:val="14"/>
                <w:szCs w:val="14"/>
              </w:rPr>
              <w:t>(Baht)</w:t>
            </w:r>
          </w:p>
        </w:tc>
      </w:tr>
      <w:tr w:rsidR="00525D2A" w:rsidRPr="007222F3" w14:paraId="25D8A35D" w14:textId="77777777" w:rsidTr="009F3B22">
        <w:tc>
          <w:tcPr>
            <w:tcW w:w="2790" w:type="dxa"/>
          </w:tcPr>
          <w:p w14:paraId="5C004801" w14:textId="77777777" w:rsidR="00525D2A" w:rsidRPr="007222F3" w:rsidRDefault="00525D2A" w:rsidP="008A1517">
            <w:pPr>
              <w:spacing w:line="280" w:lineRule="exact"/>
              <w:ind w:right="-108"/>
              <w:jc w:val="both"/>
              <w:rPr>
                <w:rFonts w:ascii="Arial" w:hAnsi="Arial" w:cs="Arial"/>
                <w:sz w:val="14"/>
                <w:szCs w:val="14"/>
                <w:rtl/>
                <w:cs/>
                <w:lang w:val="en-GB"/>
              </w:rPr>
            </w:pPr>
          </w:p>
        </w:tc>
        <w:tc>
          <w:tcPr>
            <w:tcW w:w="1035" w:type="dxa"/>
          </w:tcPr>
          <w:p w14:paraId="11D734F1" w14:textId="77777777" w:rsidR="00525D2A" w:rsidRPr="007222F3" w:rsidRDefault="00525D2A" w:rsidP="008A1517">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14:paraId="0816CE95" w14:textId="77777777" w:rsidR="00525D2A" w:rsidRPr="007222F3" w:rsidRDefault="00525D2A" w:rsidP="008A1517">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14:paraId="6DFFD31D" w14:textId="77777777" w:rsidR="00525D2A" w:rsidRPr="007222F3" w:rsidRDefault="00525D2A" w:rsidP="008A1517">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14:paraId="0A52E717" w14:textId="77777777" w:rsidR="00525D2A" w:rsidRPr="007222F3" w:rsidRDefault="00525D2A" w:rsidP="008A1517">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14:paraId="29781208" w14:textId="77777777" w:rsidR="00525D2A" w:rsidRPr="007222F3" w:rsidRDefault="00525D2A" w:rsidP="008A1517">
            <w:pPr>
              <w:spacing w:line="280" w:lineRule="exact"/>
              <w:jc w:val="center"/>
              <w:rPr>
                <w:rFonts w:ascii="Arial" w:hAnsi="Arial" w:cs="Arial"/>
                <w:sz w:val="14"/>
                <w:szCs w:val="14"/>
              </w:rPr>
            </w:pPr>
          </w:p>
        </w:tc>
        <w:tc>
          <w:tcPr>
            <w:tcW w:w="1035" w:type="dxa"/>
          </w:tcPr>
          <w:p w14:paraId="7E588AFA" w14:textId="77777777" w:rsidR="00525D2A" w:rsidRPr="007222F3" w:rsidRDefault="00525D2A" w:rsidP="008A1517">
            <w:pPr>
              <w:spacing w:line="280" w:lineRule="exact"/>
              <w:jc w:val="center"/>
              <w:rPr>
                <w:rFonts w:ascii="Arial" w:hAnsi="Arial" w:cs="Arial"/>
                <w:sz w:val="14"/>
                <w:szCs w:val="14"/>
                <w:rtl/>
                <w:cs/>
                <w:lang w:val="en-GB"/>
              </w:rPr>
            </w:pPr>
          </w:p>
        </w:tc>
      </w:tr>
      <w:tr w:rsidR="00525D2A" w:rsidRPr="007222F3" w14:paraId="497BE481" w14:textId="77777777" w:rsidTr="009F3B22">
        <w:tc>
          <w:tcPr>
            <w:tcW w:w="2790" w:type="dxa"/>
          </w:tcPr>
          <w:p w14:paraId="02FFFB15" w14:textId="50C7CF52" w:rsidR="00525D2A" w:rsidRPr="007222F3" w:rsidRDefault="00525D2A" w:rsidP="008A1517">
            <w:pPr>
              <w:spacing w:line="280" w:lineRule="exact"/>
              <w:ind w:right="-108"/>
              <w:jc w:val="both"/>
              <w:rPr>
                <w:rFonts w:ascii="Arial" w:hAnsi="Arial" w:cs="Arial"/>
                <w:b/>
                <w:bCs/>
                <w:sz w:val="14"/>
                <w:szCs w:val="14"/>
              </w:rPr>
            </w:pPr>
            <w:r w:rsidRPr="007222F3">
              <w:rPr>
                <w:rFonts w:ascii="Arial" w:hAnsi="Arial" w:cs="Arial"/>
                <w:b/>
                <w:bCs/>
                <w:sz w:val="14"/>
                <w:szCs w:val="14"/>
              </w:rPr>
              <w:t>Basic earnings</w:t>
            </w:r>
            <w:r>
              <w:rPr>
                <w:rFonts w:ascii="Arial" w:hAnsi="Arial" w:cs="Arial"/>
                <w:b/>
                <w:bCs/>
                <w:sz w:val="14"/>
                <w:szCs w:val="14"/>
              </w:rPr>
              <w:t xml:space="preserve"> </w:t>
            </w:r>
            <w:r w:rsidRPr="007222F3">
              <w:rPr>
                <w:rFonts w:ascii="Arial" w:hAnsi="Arial" w:cs="Arial"/>
                <w:b/>
                <w:bCs/>
                <w:sz w:val="14"/>
                <w:szCs w:val="14"/>
              </w:rPr>
              <w:t>per share</w:t>
            </w:r>
          </w:p>
        </w:tc>
        <w:tc>
          <w:tcPr>
            <w:tcW w:w="1035" w:type="dxa"/>
          </w:tcPr>
          <w:p w14:paraId="3150155E" w14:textId="77777777" w:rsidR="00525D2A" w:rsidRPr="007222F3" w:rsidRDefault="00525D2A" w:rsidP="008A1517">
            <w:pPr>
              <w:spacing w:line="280" w:lineRule="exact"/>
              <w:jc w:val="both"/>
              <w:rPr>
                <w:rFonts w:ascii="Arial" w:hAnsi="Arial" w:cs="Arial"/>
                <w:sz w:val="14"/>
                <w:szCs w:val="14"/>
                <w:rtl/>
                <w:cs/>
                <w:lang w:val="en-GB"/>
              </w:rPr>
            </w:pPr>
          </w:p>
        </w:tc>
        <w:tc>
          <w:tcPr>
            <w:tcW w:w="1035" w:type="dxa"/>
          </w:tcPr>
          <w:p w14:paraId="68508E97" w14:textId="77777777" w:rsidR="00525D2A" w:rsidRPr="007222F3" w:rsidRDefault="00525D2A" w:rsidP="008A1517">
            <w:pPr>
              <w:spacing w:line="280" w:lineRule="exact"/>
              <w:jc w:val="both"/>
              <w:rPr>
                <w:rFonts w:ascii="Arial" w:hAnsi="Arial" w:cs="Arial"/>
                <w:sz w:val="14"/>
                <w:szCs w:val="14"/>
                <w:rtl/>
                <w:cs/>
                <w:lang w:val="en-GB"/>
              </w:rPr>
            </w:pPr>
          </w:p>
        </w:tc>
        <w:tc>
          <w:tcPr>
            <w:tcW w:w="1035" w:type="dxa"/>
          </w:tcPr>
          <w:p w14:paraId="757B26B8" w14:textId="77777777" w:rsidR="00525D2A" w:rsidRPr="007222F3" w:rsidRDefault="00525D2A" w:rsidP="008A1517">
            <w:pPr>
              <w:spacing w:line="280" w:lineRule="exact"/>
              <w:jc w:val="both"/>
              <w:rPr>
                <w:rFonts w:ascii="Arial" w:hAnsi="Arial" w:cs="Arial"/>
                <w:sz w:val="14"/>
                <w:szCs w:val="14"/>
                <w:rtl/>
                <w:cs/>
                <w:lang w:val="en-GB"/>
              </w:rPr>
            </w:pPr>
          </w:p>
        </w:tc>
        <w:tc>
          <w:tcPr>
            <w:tcW w:w="1035" w:type="dxa"/>
          </w:tcPr>
          <w:p w14:paraId="10896851" w14:textId="77777777" w:rsidR="00525D2A" w:rsidRPr="007222F3" w:rsidRDefault="00525D2A" w:rsidP="008A1517">
            <w:pPr>
              <w:spacing w:line="280" w:lineRule="exact"/>
              <w:jc w:val="both"/>
              <w:rPr>
                <w:rFonts w:ascii="Arial" w:hAnsi="Arial" w:cs="Arial"/>
                <w:sz w:val="14"/>
                <w:szCs w:val="14"/>
                <w:rtl/>
                <w:cs/>
                <w:lang w:val="en-GB"/>
              </w:rPr>
            </w:pPr>
          </w:p>
        </w:tc>
        <w:tc>
          <w:tcPr>
            <w:tcW w:w="1035" w:type="dxa"/>
          </w:tcPr>
          <w:p w14:paraId="0273AE7E" w14:textId="77777777" w:rsidR="00525D2A" w:rsidRPr="007222F3" w:rsidRDefault="00525D2A" w:rsidP="008A1517">
            <w:pPr>
              <w:spacing w:line="280" w:lineRule="exact"/>
              <w:jc w:val="both"/>
              <w:rPr>
                <w:rFonts w:ascii="Arial" w:hAnsi="Arial" w:cs="Arial"/>
                <w:sz w:val="14"/>
                <w:szCs w:val="14"/>
                <w:rtl/>
                <w:cs/>
                <w:lang w:val="en-GB"/>
              </w:rPr>
            </w:pPr>
          </w:p>
        </w:tc>
        <w:tc>
          <w:tcPr>
            <w:tcW w:w="1035" w:type="dxa"/>
          </w:tcPr>
          <w:p w14:paraId="2AF9BAB1" w14:textId="77777777" w:rsidR="00525D2A" w:rsidRPr="007222F3" w:rsidRDefault="00525D2A" w:rsidP="008A1517">
            <w:pPr>
              <w:spacing w:line="280" w:lineRule="exact"/>
              <w:jc w:val="both"/>
              <w:rPr>
                <w:rFonts w:ascii="Arial" w:hAnsi="Arial" w:cs="Arial"/>
                <w:sz w:val="14"/>
                <w:szCs w:val="14"/>
                <w:rtl/>
                <w:cs/>
                <w:lang w:val="en-GB"/>
              </w:rPr>
            </w:pPr>
          </w:p>
        </w:tc>
      </w:tr>
      <w:tr w:rsidR="00E6518D" w:rsidRPr="007222F3" w14:paraId="6A6575DD" w14:textId="77777777" w:rsidTr="009F3B22">
        <w:tblPrEx>
          <w:tblLook w:val="04A0" w:firstRow="1" w:lastRow="0" w:firstColumn="1" w:lastColumn="0" w:noHBand="0" w:noVBand="1"/>
        </w:tblPrEx>
        <w:tc>
          <w:tcPr>
            <w:tcW w:w="2790" w:type="dxa"/>
            <w:vAlign w:val="bottom"/>
            <w:hideMark/>
          </w:tcPr>
          <w:p w14:paraId="30FA0F4B" w14:textId="114123BF" w:rsidR="00E6518D" w:rsidRPr="007222F3" w:rsidRDefault="00E6518D" w:rsidP="008A1517">
            <w:pPr>
              <w:tabs>
                <w:tab w:val="left" w:pos="180"/>
              </w:tabs>
              <w:spacing w:line="280" w:lineRule="exact"/>
              <w:ind w:left="360" w:right="12" w:hanging="360"/>
              <w:rPr>
                <w:rFonts w:ascii="Arial" w:hAnsi="Arial" w:cs="Arial"/>
                <w:sz w:val="14"/>
                <w:szCs w:val="14"/>
              </w:rPr>
            </w:pPr>
            <w:r w:rsidRPr="007222F3">
              <w:rPr>
                <w:rFonts w:ascii="Arial" w:hAnsi="Arial" w:cs="Arial"/>
                <w:sz w:val="14"/>
                <w:szCs w:val="14"/>
              </w:rPr>
              <w:t xml:space="preserve">Profit attributable to equity holders          </w:t>
            </w:r>
          </w:p>
          <w:p w14:paraId="04296F57" w14:textId="77777777" w:rsidR="00E6518D" w:rsidRPr="007222F3" w:rsidRDefault="00E6518D" w:rsidP="008A1517">
            <w:pPr>
              <w:tabs>
                <w:tab w:val="left" w:pos="180"/>
              </w:tabs>
              <w:spacing w:line="280" w:lineRule="exact"/>
              <w:ind w:left="360" w:right="12" w:hanging="360"/>
              <w:rPr>
                <w:rFonts w:ascii="Arial" w:hAnsi="Arial" w:cs="Arial"/>
                <w:sz w:val="14"/>
                <w:szCs w:val="14"/>
                <w:lang w:val="en-GB"/>
              </w:rPr>
            </w:pPr>
            <w:r w:rsidRPr="007222F3">
              <w:rPr>
                <w:rFonts w:ascii="Arial" w:hAnsi="Arial" w:cs="Arial"/>
                <w:sz w:val="14"/>
                <w:szCs w:val="14"/>
              </w:rPr>
              <w:t xml:space="preserve">   of the Company</w:t>
            </w:r>
          </w:p>
        </w:tc>
        <w:tc>
          <w:tcPr>
            <w:tcW w:w="1035" w:type="dxa"/>
            <w:vAlign w:val="bottom"/>
          </w:tcPr>
          <w:p w14:paraId="44A10DD5" w14:textId="24E17278" w:rsidR="00E6518D" w:rsidRPr="007222F3" w:rsidRDefault="006237C4" w:rsidP="008A1517">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27,542</w:t>
            </w:r>
          </w:p>
        </w:tc>
        <w:tc>
          <w:tcPr>
            <w:tcW w:w="1035" w:type="dxa"/>
            <w:vAlign w:val="bottom"/>
          </w:tcPr>
          <w:p w14:paraId="719C8B2E" w14:textId="3EA26A67" w:rsidR="00E6518D" w:rsidRPr="007222F3" w:rsidRDefault="00E6518D" w:rsidP="008A1517">
            <w:pPr>
              <w:pBdr>
                <w:bottom w:val="double" w:sz="4" w:space="1" w:color="auto"/>
              </w:pBdr>
              <w:tabs>
                <w:tab w:val="decimal" w:pos="342"/>
              </w:tabs>
              <w:spacing w:line="280" w:lineRule="exact"/>
              <w:jc w:val="right"/>
              <w:rPr>
                <w:rFonts w:ascii="Arial" w:hAnsi="Arial" w:cs="Arial"/>
                <w:sz w:val="14"/>
                <w:szCs w:val="14"/>
                <w:lang w:val="en-GB"/>
              </w:rPr>
            </w:pPr>
            <w:r w:rsidRPr="009A0DA0">
              <w:rPr>
                <w:rFonts w:ascii="Arial" w:hAnsi="Arial" w:cs="Arial" w:hint="cs"/>
                <w:sz w:val="14"/>
                <w:szCs w:val="14"/>
                <w:lang w:val="en-GB"/>
              </w:rPr>
              <w:t>47,061</w:t>
            </w:r>
          </w:p>
        </w:tc>
        <w:tc>
          <w:tcPr>
            <w:tcW w:w="1035" w:type="dxa"/>
            <w:vAlign w:val="bottom"/>
          </w:tcPr>
          <w:p w14:paraId="1D9445A5" w14:textId="4883CF25" w:rsidR="00E6518D" w:rsidRPr="007222F3" w:rsidRDefault="006237C4" w:rsidP="008A1517">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522,961</w:t>
            </w:r>
          </w:p>
        </w:tc>
        <w:tc>
          <w:tcPr>
            <w:tcW w:w="1035" w:type="dxa"/>
            <w:vAlign w:val="bottom"/>
          </w:tcPr>
          <w:p w14:paraId="5C408E00" w14:textId="326390B5" w:rsidR="00E6518D" w:rsidRPr="007222F3" w:rsidRDefault="00E6518D" w:rsidP="008A1517">
            <w:pPr>
              <w:pBdr>
                <w:bottom w:val="double" w:sz="4" w:space="1" w:color="auto"/>
              </w:pBdr>
              <w:tabs>
                <w:tab w:val="decimal" w:pos="342"/>
              </w:tabs>
              <w:spacing w:line="280" w:lineRule="exact"/>
              <w:jc w:val="right"/>
              <w:rPr>
                <w:rFonts w:ascii="Arial" w:hAnsi="Arial" w:cs="Arial"/>
                <w:sz w:val="14"/>
                <w:szCs w:val="14"/>
                <w:lang w:val="en-GB"/>
              </w:rPr>
            </w:pPr>
            <w:r w:rsidRPr="009A0DA0">
              <w:rPr>
                <w:rFonts w:ascii="Arial" w:hAnsi="Arial" w:cs="Arial" w:hint="cs"/>
                <w:sz w:val="14"/>
                <w:szCs w:val="14"/>
                <w:lang w:val="en-GB"/>
              </w:rPr>
              <w:t>455,369</w:t>
            </w:r>
          </w:p>
        </w:tc>
        <w:tc>
          <w:tcPr>
            <w:tcW w:w="1035" w:type="dxa"/>
            <w:vAlign w:val="bottom"/>
          </w:tcPr>
          <w:p w14:paraId="339485A5" w14:textId="05E3BE0B" w:rsidR="00E6518D" w:rsidRPr="007222F3" w:rsidRDefault="006237C4" w:rsidP="008A1517">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0.053</w:t>
            </w:r>
          </w:p>
        </w:tc>
        <w:tc>
          <w:tcPr>
            <w:tcW w:w="1035" w:type="dxa"/>
            <w:vAlign w:val="bottom"/>
          </w:tcPr>
          <w:p w14:paraId="63D7D724" w14:textId="30A0F1FF" w:rsidR="00E6518D" w:rsidRPr="007222F3" w:rsidRDefault="00E6518D" w:rsidP="008A1517">
            <w:pPr>
              <w:pBdr>
                <w:bottom w:val="double" w:sz="4" w:space="1" w:color="auto"/>
              </w:pBdr>
              <w:tabs>
                <w:tab w:val="decimal" w:pos="342"/>
              </w:tabs>
              <w:spacing w:line="280" w:lineRule="exact"/>
              <w:jc w:val="right"/>
              <w:rPr>
                <w:rFonts w:ascii="Arial" w:hAnsi="Arial" w:cs="Arial"/>
                <w:sz w:val="14"/>
                <w:szCs w:val="14"/>
                <w:lang w:val="en-GB"/>
              </w:rPr>
            </w:pPr>
            <w:r w:rsidRPr="009A0DA0">
              <w:rPr>
                <w:rFonts w:ascii="Arial" w:hAnsi="Arial" w:cs="Arial" w:hint="cs"/>
                <w:sz w:val="14"/>
                <w:szCs w:val="14"/>
                <w:lang w:val="en-GB"/>
              </w:rPr>
              <w:t>0.103</w:t>
            </w:r>
          </w:p>
        </w:tc>
      </w:tr>
    </w:tbl>
    <w:p w14:paraId="0CB7EE9B" w14:textId="41D90D35" w:rsidR="009C4DAA" w:rsidRPr="007222F3" w:rsidRDefault="00907232" w:rsidP="00252EE3">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t>32</w:t>
      </w:r>
      <w:r w:rsidR="009C4DAA" w:rsidRPr="007222F3">
        <w:rPr>
          <w:rFonts w:ascii="Arial" w:hAnsi="Arial"/>
          <w:b/>
          <w:bCs/>
          <w:sz w:val="22"/>
          <w:szCs w:val="22"/>
        </w:rPr>
        <w:t>.  Segment information</w:t>
      </w:r>
    </w:p>
    <w:p w14:paraId="074970D3" w14:textId="77777777" w:rsidR="00187DEE" w:rsidRPr="007222F3" w:rsidRDefault="00187DEE" w:rsidP="000F5903">
      <w:pPr>
        <w:tabs>
          <w:tab w:val="left" w:pos="900"/>
          <w:tab w:val="center" w:pos="3600"/>
          <w:tab w:val="center" w:pos="6480"/>
        </w:tabs>
        <w:spacing w:before="120" w:after="120" w:line="380" w:lineRule="exact"/>
        <w:ind w:left="540" w:hanging="540"/>
        <w:jc w:val="both"/>
        <w:rPr>
          <w:rFonts w:ascii="Arial" w:hAnsi="Arial"/>
          <w:sz w:val="22"/>
          <w:szCs w:val="22"/>
        </w:rPr>
      </w:pPr>
      <w:r w:rsidRPr="007222F3">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r w:rsidR="004E1419">
        <w:rPr>
          <w:rFonts w:ascii="Arial" w:hAnsi="Arial"/>
          <w:sz w:val="22"/>
          <w:szCs w:val="22"/>
        </w:rPr>
        <w:t xml:space="preserve"> </w:t>
      </w:r>
      <w:r w:rsidR="004E1419" w:rsidRPr="004E1419">
        <w:rPr>
          <w:rFonts w:ascii="Arial" w:hAnsi="Arial"/>
          <w:sz w:val="22"/>
          <w:szCs w:val="22"/>
        </w:rPr>
        <w:t>The chief operating decision maker has been identified as</w:t>
      </w:r>
      <w:r w:rsidR="004E1419">
        <w:rPr>
          <w:rFonts w:ascii="Arial" w:hAnsi="Arial"/>
          <w:sz w:val="22"/>
          <w:szCs w:val="22"/>
        </w:rPr>
        <w:t xml:space="preserve"> Chief Executive Officer.</w:t>
      </w:r>
      <w:r w:rsidR="000F5903" w:rsidRPr="007222F3">
        <w:rPr>
          <w:rFonts w:ascii="Arial" w:hAnsi="Arial"/>
          <w:sz w:val="22"/>
          <w:szCs w:val="22"/>
        </w:rPr>
        <w:tab/>
      </w:r>
    </w:p>
    <w:p w14:paraId="277A1131" w14:textId="77777777" w:rsidR="00187DEE" w:rsidRPr="007222F3" w:rsidRDefault="00187DEE" w:rsidP="00187DEE">
      <w:pPr>
        <w:tabs>
          <w:tab w:val="left" w:pos="2160"/>
          <w:tab w:val="right" w:pos="7280"/>
          <w:tab w:val="right" w:pos="8540"/>
        </w:tabs>
        <w:spacing w:before="120" w:after="120" w:line="360" w:lineRule="exact"/>
        <w:ind w:left="540"/>
        <w:jc w:val="thaiDistribute"/>
        <w:rPr>
          <w:rFonts w:ascii="Arial" w:hAnsi="Arial"/>
          <w:sz w:val="22"/>
          <w:szCs w:val="22"/>
        </w:rPr>
      </w:pPr>
      <w:r w:rsidRPr="007222F3">
        <w:rPr>
          <w:rFonts w:ascii="Arial" w:hAnsi="Arial"/>
          <w:sz w:val="22"/>
          <w:szCs w:val="22"/>
        </w:rPr>
        <w:t xml:space="preserve">For management purposes, the </w:t>
      </w:r>
      <w:r w:rsidR="001B0C1E">
        <w:rPr>
          <w:rFonts w:ascii="Arial" w:hAnsi="Arial"/>
          <w:sz w:val="22"/>
          <w:szCs w:val="22"/>
        </w:rPr>
        <w:t>Group</w:t>
      </w:r>
      <w:r w:rsidRPr="007222F3">
        <w:rPr>
          <w:rFonts w:ascii="Arial" w:hAnsi="Arial"/>
          <w:sz w:val="22"/>
          <w:szCs w:val="22"/>
        </w:rPr>
        <w:t xml:space="preserve"> </w:t>
      </w:r>
      <w:r w:rsidR="001B0C1E">
        <w:rPr>
          <w:rFonts w:ascii="Arial" w:hAnsi="Arial"/>
          <w:sz w:val="22"/>
          <w:szCs w:val="22"/>
        </w:rPr>
        <w:t>is</w:t>
      </w:r>
      <w:r w:rsidRPr="007222F3">
        <w:rPr>
          <w:rFonts w:ascii="Arial" w:hAnsi="Arial"/>
          <w:sz w:val="22"/>
          <w:szCs w:val="22"/>
        </w:rPr>
        <w:t xml:space="preserve"> </w:t>
      </w:r>
      <w:proofErr w:type="spellStart"/>
      <w:r w:rsidRPr="007222F3">
        <w:rPr>
          <w:rFonts w:ascii="Arial" w:hAnsi="Arial"/>
          <w:sz w:val="22"/>
          <w:szCs w:val="22"/>
        </w:rPr>
        <w:t>organised</w:t>
      </w:r>
      <w:proofErr w:type="spellEnd"/>
      <w:r w:rsidRPr="007222F3">
        <w:rPr>
          <w:rFonts w:ascii="Arial" w:hAnsi="Arial"/>
          <w:sz w:val="22"/>
          <w:szCs w:val="22"/>
        </w:rPr>
        <w:t xml:space="preserve"> into business units based on its </w:t>
      </w:r>
      <w:r w:rsidR="009354C5">
        <w:rPr>
          <w:rFonts w:ascii="Arial" w:hAnsi="Arial"/>
          <w:sz w:val="22"/>
          <w:szCs w:val="22"/>
        </w:rPr>
        <w:t>services</w:t>
      </w:r>
      <w:r w:rsidR="004E1419">
        <w:rPr>
          <w:rFonts w:ascii="Arial" w:hAnsi="Arial"/>
          <w:sz w:val="22"/>
          <w:szCs w:val="22"/>
        </w:rPr>
        <w:t xml:space="preserve"> and </w:t>
      </w:r>
      <w:r w:rsidRPr="007222F3">
        <w:rPr>
          <w:rFonts w:ascii="Arial" w:hAnsi="Arial"/>
          <w:sz w:val="22"/>
          <w:szCs w:val="22"/>
        </w:rPr>
        <w:t>ha</w:t>
      </w:r>
      <w:r w:rsidR="00D63E9A">
        <w:rPr>
          <w:rFonts w:ascii="Arial" w:hAnsi="Arial"/>
          <w:sz w:val="22"/>
          <w:szCs w:val="22"/>
        </w:rPr>
        <w:t xml:space="preserve">s </w:t>
      </w:r>
      <w:r w:rsidR="00EE5A9D">
        <w:rPr>
          <w:rFonts w:ascii="Arial" w:hAnsi="Arial"/>
          <w:sz w:val="22"/>
          <w:szCs w:val="22"/>
        </w:rPr>
        <w:t>four</w:t>
      </w:r>
      <w:r w:rsidRPr="007222F3">
        <w:rPr>
          <w:rFonts w:ascii="Arial" w:hAnsi="Arial"/>
          <w:sz w:val="22"/>
          <w:szCs w:val="22"/>
        </w:rPr>
        <w:t xml:space="preserve"> reportable segments as follows:</w:t>
      </w:r>
    </w:p>
    <w:p w14:paraId="10F243AB" w14:textId="77777777" w:rsidR="00187DEE" w:rsidRPr="007222F3" w:rsidRDefault="00187DEE" w:rsidP="00F408AA">
      <w:pPr>
        <w:pStyle w:val="ListParagraph"/>
        <w:numPr>
          <w:ilvl w:val="0"/>
          <w:numId w:val="2"/>
        </w:numPr>
        <w:tabs>
          <w:tab w:val="left" w:pos="2160"/>
          <w:tab w:val="right" w:pos="7280"/>
          <w:tab w:val="right" w:pos="8540"/>
        </w:tabs>
        <w:spacing w:before="120" w:after="120" w:line="360" w:lineRule="exact"/>
        <w:jc w:val="thaiDistribute"/>
        <w:rPr>
          <w:rFonts w:ascii="Arial" w:hAnsi="Arial"/>
          <w:sz w:val="22"/>
          <w:szCs w:val="22"/>
        </w:rPr>
      </w:pPr>
      <w:r w:rsidRPr="007222F3">
        <w:rPr>
          <w:rFonts w:ascii="Arial" w:hAnsi="Arial"/>
          <w:sz w:val="22"/>
          <w:szCs w:val="22"/>
        </w:rPr>
        <w:t>Land transportation</w:t>
      </w:r>
    </w:p>
    <w:p w14:paraId="391AB9CF" w14:textId="77777777" w:rsidR="00187DEE" w:rsidRPr="007222F3" w:rsidRDefault="00187DEE" w:rsidP="00F408AA">
      <w:pPr>
        <w:pStyle w:val="ListParagraph"/>
        <w:numPr>
          <w:ilvl w:val="0"/>
          <w:numId w:val="2"/>
        </w:numPr>
        <w:tabs>
          <w:tab w:val="left" w:pos="2160"/>
          <w:tab w:val="right" w:pos="7280"/>
          <w:tab w:val="right" w:pos="8540"/>
        </w:tabs>
        <w:spacing w:before="120" w:after="120" w:line="360" w:lineRule="exact"/>
        <w:jc w:val="thaiDistribute"/>
        <w:rPr>
          <w:rFonts w:ascii="Arial" w:hAnsi="Arial"/>
          <w:sz w:val="22"/>
          <w:szCs w:val="22"/>
        </w:rPr>
      </w:pPr>
      <w:r w:rsidRPr="007222F3">
        <w:rPr>
          <w:rFonts w:ascii="Arial" w:hAnsi="Arial"/>
          <w:sz w:val="22"/>
          <w:szCs w:val="22"/>
        </w:rPr>
        <w:t>Freight forwarder</w:t>
      </w:r>
    </w:p>
    <w:p w14:paraId="51570700" w14:textId="77777777" w:rsidR="00187DEE" w:rsidRDefault="00187DEE" w:rsidP="00F408AA">
      <w:pPr>
        <w:pStyle w:val="ListParagraph"/>
        <w:numPr>
          <w:ilvl w:val="0"/>
          <w:numId w:val="2"/>
        </w:numPr>
        <w:tabs>
          <w:tab w:val="left" w:pos="2160"/>
          <w:tab w:val="right" w:pos="7280"/>
          <w:tab w:val="right" w:pos="8540"/>
        </w:tabs>
        <w:spacing w:before="120" w:after="120" w:line="360" w:lineRule="exact"/>
        <w:jc w:val="thaiDistribute"/>
        <w:rPr>
          <w:rFonts w:ascii="Arial" w:hAnsi="Arial"/>
          <w:sz w:val="22"/>
          <w:szCs w:val="22"/>
        </w:rPr>
      </w:pPr>
      <w:r w:rsidRPr="007222F3">
        <w:rPr>
          <w:rFonts w:ascii="Arial" w:hAnsi="Arial"/>
          <w:sz w:val="22"/>
          <w:szCs w:val="22"/>
        </w:rPr>
        <w:t>Non-</w:t>
      </w:r>
      <w:r w:rsidR="000908E1">
        <w:rPr>
          <w:rFonts w:ascii="Arial" w:hAnsi="Arial"/>
          <w:sz w:val="22"/>
          <w:szCs w:val="22"/>
        </w:rPr>
        <w:t>V</w:t>
      </w:r>
      <w:r w:rsidRPr="007222F3">
        <w:rPr>
          <w:rFonts w:ascii="Arial" w:hAnsi="Arial"/>
          <w:sz w:val="22"/>
          <w:szCs w:val="22"/>
        </w:rPr>
        <w:t xml:space="preserve">essel </w:t>
      </w:r>
      <w:r w:rsidR="000908E1">
        <w:rPr>
          <w:rFonts w:ascii="Arial" w:hAnsi="Arial"/>
          <w:sz w:val="22"/>
          <w:szCs w:val="22"/>
        </w:rPr>
        <w:t>O</w:t>
      </w:r>
      <w:r w:rsidRPr="007222F3">
        <w:rPr>
          <w:rFonts w:ascii="Arial" w:hAnsi="Arial"/>
          <w:sz w:val="22"/>
          <w:szCs w:val="22"/>
        </w:rPr>
        <w:t xml:space="preserve">perating </w:t>
      </w:r>
      <w:r w:rsidR="000908E1">
        <w:rPr>
          <w:rFonts w:ascii="Arial" w:hAnsi="Arial"/>
          <w:sz w:val="22"/>
          <w:szCs w:val="22"/>
        </w:rPr>
        <w:t>C</w:t>
      </w:r>
      <w:r w:rsidRPr="007222F3">
        <w:rPr>
          <w:rFonts w:ascii="Arial" w:hAnsi="Arial"/>
          <w:sz w:val="22"/>
          <w:szCs w:val="22"/>
        </w:rPr>
        <w:t xml:space="preserve">ommon </w:t>
      </w:r>
      <w:r w:rsidR="000908E1">
        <w:rPr>
          <w:rFonts w:ascii="Arial" w:hAnsi="Arial"/>
          <w:sz w:val="22"/>
          <w:szCs w:val="22"/>
        </w:rPr>
        <w:t>C</w:t>
      </w:r>
      <w:r w:rsidRPr="007222F3">
        <w:rPr>
          <w:rFonts w:ascii="Arial" w:hAnsi="Arial"/>
          <w:sz w:val="22"/>
          <w:szCs w:val="22"/>
        </w:rPr>
        <w:t>arrier (</w:t>
      </w:r>
      <w:proofErr w:type="spellStart"/>
      <w:r w:rsidRPr="007222F3">
        <w:rPr>
          <w:rFonts w:ascii="Arial" w:hAnsi="Arial"/>
          <w:sz w:val="22"/>
          <w:szCs w:val="22"/>
        </w:rPr>
        <w:t>NVOCC</w:t>
      </w:r>
      <w:proofErr w:type="spellEnd"/>
      <w:r w:rsidRPr="007222F3">
        <w:rPr>
          <w:rFonts w:ascii="Arial" w:hAnsi="Arial"/>
          <w:sz w:val="22"/>
          <w:szCs w:val="22"/>
        </w:rPr>
        <w:t>)</w:t>
      </w:r>
    </w:p>
    <w:p w14:paraId="195FBA76" w14:textId="77777777" w:rsidR="0082650D" w:rsidRDefault="009354C5" w:rsidP="009A0DA0">
      <w:pPr>
        <w:pStyle w:val="ListParagraph"/>
        <w:numPr>
          <w:ilvl w:val="0"/>
          <w:numId w:val="2"/>
        </w:numPr>
        <w:tabs>
          <w:tab w:val="left" w:pos="2160"/>
          <w:tab w:val="right" w:pos="7280"/>
          <w:tab w:val="right" w:pos="8540"/>
        </w:tabs>
        <w:spacing w:before="120" w:after="120" w:line="360" w:lineRule="exact"/>
        <w:jc w:val="thaiDistribute"/>
        <w:rPr>
          <w:rFonts w:ascii="Arial" w:hAnsi="Arial"/>
          <w:sz w:val="22"/>
          <w:szCs w:val="22"/>
        </w:rPr>
      </w:pPr>
      <w:r>
        <w:rPr>
          <w:rFonts w:ascii="Arial" w:hAnsi="Arial"/>
          <w:sz w:val="22"/>
          <w:szCs w:val="22"/>
        </w:rPr>
        <w:t>Produc</w:t>
      </w:r>
      <w:r w:rsidR="00EE5A9D">
        <w:rPr>
          <w:rFonts w:ascii="Arial" w:hAnsi="Arial"/>
          <w:sz w:val="22"/>
          <w:szCs w:val="22"/>
        </w:rPr>
        <w:t>ing and distributing dialysis</w:t>
      </w:r>
    </w:p>
    <w:p w14:paraId="2E98B1C0" w14:textId="03FB488F" w:rsidR="00187DEE" w:rsidRPr="007222F3" w:rsidRDefault="00187DEE" w:rsidP="00E10312">
      <w:pPr>
        <w:tabs>
          <w:tab w:val="left" w:pos="2160"/>
          <w:tab w:val="right" w:pos="7280"/>
          <w:tab w:val="right" w:pos="8540"/>
        </w:tabs>
        <w:spacing w:before="120" w:after="120" w:line="360" w:lineRule="exact"/>
        <w:ind w:left="540"/>
        <w:jc w:val="thaiDistribute"/>
        <w:rPr>
          <w:rFonts w:ascii="Arial" w:hAnsi="Arial"/>
          <w:sz w:val="22"/>
          <w:szCs w:val="22"/>
        </w:rPr>
      </w:pPr>
      <w:r w:rsidRPr="007222F3">
        <w:rPr>
          <w:rFonts w:ascii="Arial" w:hAnsi="Arial"/>
          <w:sz w:val="22"/>
          <w:szCs w:val="22"/>
        </w:rPr>
        <w:t>No operating segments have been aggregated to form the above reportable operating</w:t>
      </w:r>
      <w:r w:rsidRPr="007222F3">
        <w:rPr>
          <w:rFonts w:ascii="Arial" w:hAnsi="Arial" w:cs="Arial"/>
          <w:color w:val="000000"/>
          <w:szCs w:val="22"/>
        </w:rPr>
        <w:t xml:space="preserve"> </w:t>
      </w:r>
      <w:r w:rsidRPr="007222F3">
        <w:rPr>
          <w:rFonts w:ascii="Arial" w:hAnsi="Arial"/>
          <w:sz w:val="22"/>
          <w:szCs w:val="22"/>
        </w:rPr>
        <w:t>segments.</w:t>
      </w:r>
      <w:r w:rsidRPr="007222F3">
        <w:rPr>
          <w:rFonts w:ascii="Arial" w:hAnsi="Arial" w:hint="cs"/>
          <w:color w:val="000000"/>
          <w:szCs w:val="22"/>
          <w:cs/>
        </w:rPr>
        <w:t xml:space="preserve"> </w:t>
      </w:r>
    </w:p>
    <w:p w14:paraId="10FB608C" w14:textId="656A8FF1" w:rsidR="00187DEE" w:rsidRPr="007222F3" w:rsidRDefault="00187DEE" w:rsidP="00E10312">
      <w:pPr>
        <w:tabs>
          <w:tab w:val="left" w:pos="2160"/>
          <w:tab w:val="right" w:pos="7280"/>
          <w:tab w:val="right" w:pos="8540"/>
        </w:tabs>
        <w:spacing w:before="120" w:after="120" w:line="360" w:lineRule="exact"/>
        <w:ind w:left="540"/>
        <w:jc w:val="thaiDistribute"/>
        <w:rPr>
          <w:rFonts w:ascii="Arial" w:hAnsi="Arial"/>
          <w:sz w:val="22"/>
          <w:szCs w:val="22"/>
        </w:rPr>
      </w:pPr>
      <w:r w:rsidRPr="007222F3">
        <w:rPr>
          <w:rFonts w:ascii="Arial" w:hAnsi="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The basis of accounting for any transactions between reportable segments is consistent with that for third party transactions.</w:t>
      </w:r>
    </w:p>
    <w:p w14:paraId="394140BD" w14:textId="77777777" w:rsidR="000F2EA5" w:rsidRDefault="000F2EA5" w:rsidP="00D738F3">
      <w:pPr>
        <w:spacing w:before="120" w:line="380" w:lineRule="exact"/>
        <w:ind w:left="547" w:hanging="547"/>
        <w:jc w:val="thaiDistribute"/>
        <w:rPr>
          <w:rFonts w:ascii="Arial" w:hAnsi="Arial"/>
          <w:sz w:val="22"/>
          <w:szCs w:val="22"/>
        </w:rPr>
        <w:sectPr w:rsidR="000F2EA5" w:rsidSect="000F2EA5">
          <w:headerReference w:type="default" r:id="rId11"/>
          <w:footerReference w:type="default" r:id="rId12"/>
          <w:pgSz w:w="11909" w:h="16834" w:code="9"/>
          <w:pgMar w:top="1296" w:right="1080" w:bottom="1080" w:left="1296" w:header="706" w:footer="706" w:gutter="0"/>
          <w:cols w:space="720"/>
          <w:docGrid w:linePitch="360"/>
        </w:sectPr>
      </w:pPr>
    </w:p>
    <w:p w14:paraId="6FFDDD74" w14:textId="76E760E7" w:rsidR="00B40431" w:rsidRDefault="00B40431" w:rsidP="00B40431">
      <w:pPr>
        <w:spacing w:before="120" w:after="120" w:line="380" w:lineRule="exact"/>
        <w:ind w:left="547"/>
        <w:jc w:val="thaiDistribute"/>
        <w:rPr>
          <w:rFonts w:ascii="Arial" w:hAnsi="Arial"/>
          <w:sz w:val="22"/>
          <w:szCs w:val="22"/>
        </w:rPr>
      </w:pPr>
      <w:r w:rsidRPr="00804FF0">
        <w:rPr>
          <w:rFonts w:ascii="Arial" w:hAnsi="Arial"/>
          <w:sz w:val="22"/>
          <w:szCs w:val="22"/>
        </w:rPr>
        <w:lastRenderedPageBreak/>
        <w:t xml:space="preserve">The following tables present revenue and profit information regarding the Group’s operating segments for the </w:t>
      </w:r>
      <w:r w:rsidR="00907232">
        <w:rPr>
          <w:rFonts w:ascii="Arial" w:hAnsi="Arial"/>
          <w:sz w:val="22"/>
          <w:szCs w:val="22"/>
        </w:rPr>
        <w:t xml:space="preserve">year </w:t>
      </w:r>
      <w:r w:rsidRPr="00804FF0">
        <w:rPr>
          <w:rFonts w:ascii="Arial" w:hAnsi="Arial"/>
          <w:sz w:val="22"/>
          <w:szCs w:val="22"/>
        </w:rPr>
        <w:t xml:space="preserve">ended </w:t>
      </w:r>
      <w:r w:rsidR="00907232">
        <w:rPr>
          <w:rFonts w:ascii="Arial" w:hAnsi="Arial"/>
          <w:sz w:val="22"/>
          <w:szCs w:val="22"/>
        </w:rPr>
        <w:t>31 December</w:t>
      </w:r>
      <w:r w:rsidRPr="00804FF0">
        <w:rPr>
          <w:rFonts w:ascii="Arial" w:hAnsi="Arial"/>
          <w:sz w:val="22"/>
          <w:szCs w:val="22"/>
        </w:rPr>
        <w:t xml:space="preserve"> 2022 and 2021. </w:t>
      </w:r>
    </w:p>
    <w:p w14:paraId="79259370" w14:textId="77777777" w:rsidR="00B40431" w:rsidRPr="00A934B2" w:rsidRDefault="00B40431" w:rsidP="00E5132E">
      <w:pPr>
        <w:ind w:right="-392"/>
        <w:jc w:val="right"/>
        <w:rPr>
          <w:rFonts w:ascii="Arial" w:hAnsi="Arial" w:cs="Arial"/>
          <w:sz w:val="16"/>
          <w:szCs w:val="16"/>
          <w:cs/>
        </w:rPr>
      </w:pPr>
      <w:r w:rsidRPr="00A934B2">
        <w:rPr>
          <w:rFonts w:ascii="Arial" w:hAnsi="Arial" w:cs="Arial"/>
          <w:sz w:val="16"/>
          <w:szCs w:val="16"/>
          <w:cs/>
        </w:rPr>
        <w:t>(</w:t>
      </w:r>
      <w:r w:rsidRPr="00A934B2">
        <w:rPr>
          <w:rFonts w:ascii="Arial" w:hAnsi="Arial" w:cs="Arial"/>
          <w:sz w:val="16"/>
          <w:szCs w:val="16"/>
        </w:rPr>
        <w:t>Unit: Million Baht</w:t>
      </w:r>
      <w:r w:rsidRPr="00A934B2">
        <w:rPr>
          <w:rFonts w:ascii="Arial" w:hAnsi="Arial" w:cs="Arial"/>
          <w:sz w:val="16"/>
          <w:szCs w:val="16"/>
          <w:cs/>
        </w:rPr>
        <w:t>)</w:t>
      </w:r>
    </w:p>
    <w:tbl>
      <w:tblPr>
        <w:tblW w:w="14832" w:type="dxa"/>
        <w:tblInd w:w="108" w:type="dxa"/>
        <w:tblLayout w:type="fixed"/>
        <w:tblLook w:val="04A0" w:firstRow="1" w:lastRow="0" w:firstColumn="1" w:lastColumn="0" w:noHBand="0" w:noVBand="1"/>
      </w:tblPr>
      <w:tblGrid>
        <w:gridCol w:w="2952"/>
        <w:gridCol w:w="810"/>
        <w:gridCol w:w="810"/>
        <w:gridCol w:w="900"/>
        <w:gridCol w:w="900"/>
        <w:gridCol w:w="809"/>
        <w:gridCol w:w="811"/>
        <w:gridCol w:w="720"/>
        <w:gridCol w:w="900"/>
        <w:gridCol w:w="900"/>
        <w:gridCol w:w="900"/>
        <w:gridCol w:w="810"/>
        <w:gridCol w:w="810"/>
        <w:gridCol w:w="900"/>
        <w:gridCol w:w="900"/>
      </w:tblGrid>
      <w:tr w:rsidR="00B40431" w:rsidRPr="00A934B2" w14:paraId="5F394381" w14:textId="77777777" w:rsidTr="00B66571">
        <w:tc>
          <w:tcPr>
            <w:tcW w:w="2952" w:type="dxa"/>
            <w:vAlign w:val="bottom"/>
          </w:tcPr>
          <w:p w14:paraId="319629E6" w14:textId="77777777" w:rsidR="00B40431" w:rsidRPr="00A934B2" w:rsidRDefault="00B40431" w:rsidP="00B66571">
            <w:pPr>
              <w:tabs>
                <w:tab w:val="center" w:pos="4153"/>
                <w:tab w:val="right" w:pos="8306"/>
              </w:tabs>
              <w:spacing w:line="340" w:lineRule="exact"/>
              <w:ind w:left="162" w:hanging="162"/>
              <w:rPr>
                <w:rFonts w:ascii="Arial" w:hAnsi="Arial" w:cs="Arial"/>
                <w:b/>
                <w:bCs/>
                <w:sz w:val="16"/>
                <w:szCs w:val="16"/>
                <w:cs/>
              </w:rPr>
            </w:pPr>
          </w:p>
        </w:tc>
        <w:tc>
          <w:tcPr>
            <w:tcW w:w="11880" w:type="dxa"/>
            <w:gridSpan w:val="14"/>
          </w:tcPr>
          <w:p w14:paraId="68D219EB" w14:textId="46108DBD"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For the</w:t>
            </w:r>
            <w:r w:rsidR="00986D64">
              <w:rPr>
                <w:rFonts w:ascii="Arial" w:hAnsi="Arial" w:cs="Arial"/>
                <w:sz w:val="16"/>
                <w:szCs w:val="16"/>
              </w:rPr>
              <w:t xml:space="preserve"> year</w:t>
            </w:r>
            <w:r w:rsidRPr="00A934B2">
              <w:rPr>
                <w:rFonts w:ascii="Arial" w:hAnsi="Arial" w:cs="Arial"/>
                <w:sz w:val="16"/>
                <w:szCs w:val="16"/>
              </w:rPr>
              <w:t xml:space="preserve"> ended 3</w:t>
            </w:r>
            <w:r w:rsidR="00986D64">
              <w:rPr>
                <w:rFonts w:ascii="Arial" w:hAnsi="Arial" w:cs="Arial"/>
                <w:sz w:val="16"/>
                <w:szCs w:val="16"/>
              </w:rPr>
              <w:t>1 December</w:t>
            </w:r>
          </w:p>
        </w:tc>
      </w:tr>
      <w:tr w:rsidR="00B40431" w:rsidRPr="00A934B2" w14:paraId="6377B346" w14:textId="77777777" w:rsidTr="0093568D">
        <w:tc>
          <w:tcPr>
            <w:tcW w:w="2952" w:type="dxa"/>
            <w:vAlign w:val="bottom"/>
          </w:tcPr>
          <w:p w14:paraId="32DFA4B9" w14:textId="77777777" w:rsidR="00B40431" w:rsidRPr="00A934B2" w:rsidRDefault="00B40431" w:rsidP="00B66571">
            <w:pPr>
              <w:tabs>
                <w:tab w:val="center" w:pos="4153"/>
                <w:tab w:val="right" w:pos="8306"/>
              </w:tabs>
              <w:spacing w:line="340" w:lineRule="exact"/>
              <w:ind w:left="162" w:hanging="162"/>
              <w:rPr>
                <w:rFonts w:ascii="Arial" w:hAnsi="Arial" w:cs="Arial"/>
                <w:sz w:val="16"/>
                <w:szCs w:val="16"/>
              </w:rPr>
            </w:pPr>
            <w:r w:rsidRPr="00A934B2">
              <w:rPr>
                <w:rFonts w:ascii="Arial" w:hAnsi="Arial" w:cs="Arial"/>
                <w:sz w:val="16"/>
                <w:szCs w:val="16"/>
              </w:rPr>
              <w:br w:type="page"/>
            </w:r>
          </w:p>
        </w:tc>
        <w:tc>
          <w:tcPr>
            <w:tcW w:w="1620" w:type="dxa"/>
            <w:gridSpan w:val="2"/>
          </w:tcPr>
          <w:p w14:paraId="48BF2685"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p>
          <w:p w14:paraId="6835A9EF"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p>
          <w:p w14:paraId="6DC52C0F"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cs/>
              </w:rPr>
            </w:pPr>
            <w:r w:rsidRPr="00A934B2">
              <w:rPr>
                <w:rFonts w:ascii="Arial" w:hAnsi="Arial" w:cs="Arial"/>
                <w:sz w:val="16"/>
                <w:szCs w:val="16"/>
              </w:rPr>
              <w:t>Land transportation</w:t>
            </w:r>
          </w:p>
        </w:tc>
        <w:tc>
          <w:tcPr>
            <w:tcW w:w="1800" w:type="dxa"/>
            <w:gridSpan w:val="2"/>
            <w:tcBorders>
              <w:top w:val="nil"/>
              <w:left w:val="nil"/>
              <w:right w:val="nil"/>
            </w:tcBorders>
          </w:tcPr>
          <w:p w14:paraId="40382D6A"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p>
          <w:p w14:paraId="46331FFD"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p>
          <w:p w14:paraId="325EF6A4"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Freight forwarder</w:t>
            </w:r>
          </w:p>
        </w:tc>
        <w:tc>
          <w:tcPr>
            <w:tcW w:w="1620" w:type="dxa"/>
            <w:gridSpan w:val="2"/>
            <w:tcBorders>
              <w:top w:val="nil"/>
              <w:left w:val="nil"/>
              <w:right w:val="nil"/>
            </w:tcBorders>
          </w:tcPr>
          <w:p w14:paraId="0028C13B"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Non-vessel operating common carrier (</w:t>
            </w:r>
            <w:proofErr w:type="spellStart"/>
            <w:r w:rsidRPr="00A934B2">
              <w:rPr>
                <w:rFonts w:ascii="Arial" w:hAnsi="Arial" w:cs="Arial"/>
                <w:sz w:val="16"/>
                <w:szCs w:val="16"/>
              </w:rPr>
              <w:t>NVOCC</w:t>
            </w:r>
            <w:proofErr w:type="spellEnd"/>
            <w:r w:rsidRPr="00A934B2">
              <w:rPr>
                <w:rFonts w:ascii="Arial" w:hAnsi="Arial" w:cs="Arial"/>
                <w:sz w:val="16"/>
                <w:szCs w:val="16"/>
              </w:rPr>
              <w:t>)</w:t>
            </w:r>
          </w:p>
        </w:tc>
        <w:tc>
          <w:tcPr>
            <w:tcW w:w="1620" w:type="dxa"/>
            <w:gridSpan w:val="2"/>
            <w:tcBorders>
              <w:top w:val="nil"/>
              <w:left w:val="nil"/>
              <w:right w:val="nil"/>
            </w:tcBorders>
          </w:tcPr>
          <w:p w14:paraId="3689AB22"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p>
          <w:p w14:paraId="5A7701C1"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cs/>
              </w:rPr>
            </w:pPr>
            <w:r w:rsidRPr="00A934B2">
              <w:rPr>
                <w:rFonts w:ascii="Arial" w:hAnsi="Arial" w:cs="Arial"/>
                <w:sz w:val="16"/>
                <w:szCs w:val="16"/>
              </w:rPr>
              <w:t>Producing and selling dialysis</w:t>
            </w:r>
          </w:p>
        </w:tc>
        <w:tc>
          <w:tcPr>
            <w:tcW w:w="1800" w:type="dxa"/>
            <w:gridSpan w:val="2"/>
            <w:tcBorders>
              <w:top w:val="nil"/>
              <w:left w:val="nil"/>
              <w:right w:val="nil"/>
            </w:tcBorders>
          </w:tcPr>
          <w:p w14:paraId="228B3F81"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p>
          <w:p w14:paraId="530FEB0A"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cs/>
              </w:rPr>
            </w:pPr>
            <w:r w:rsidRPr="00A934B2">
              <w:rPr>
                <w:rFonts w:ascii="Arial" w:hAnsi="Arial" w:cs="Arial"/>
                <w:sz w:val="16"/>
                <w:szCs w:val="16"/>
              </w:rPr>
              <w:t>Total reportable segments</w:t>
            </w:r>
          </w:p>
        </w:tc>
        <w:tc>
          <w:tcPr>
            <w:tcW w:w="1620" w:type="dxa"/>
            <w:gridSpan w:val="2"/>
            <w:tcBorders>
              <w:top w:val="nil"/>
              <w:left w:val="nil"/>
              <w:right w:val="nil"/>
            </w:tcBorders>
          </w:tcPr>
          <w:p w14:paraId="24B8BACC"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p>
          <w:p w14:paraId="5DE2E79E"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p>
          <w:p w14:paraId="64DC8B7D"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cs/>
              </w:rPr>
            </w:pPr>
            <w:r w:rsidRPr="00A934B2">
              <w:rPr>
                <w:rFonts w:ascii="Arial" w:hAnsi="Arial" w:cs="Arial"/>
                <w:sz w:val="16"/>
                <w:szCs w:val="16"/>
              </w:rPr>
              <w:t>Eliminations</w:t>
            </w:r>
          </w:p>
        </w:tc>
        <w:tc>
          <w:tcPr>
            <w:tcW w:w="1800" w:type="dxa"/>
            <w:gridSpan w:val="2"/>
            <w:tcBorders>
              <w:top w:val="nil"/>
              <w:left w:val="nil"/>
              <w:right w:val="nil"/>
            </w:tcBorders>
          </w:tcPr>
          <w:p w14:paraId="7BE0143F"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p>
          <w:p w14:paraId="5E75ACEC"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Consolidated financial statements</w:t>
            </w:r>
          </w:p>
        </w:tc>
      </w:tr>
      <w:tr w:rsidR="001B28B4" w:rsidRPr="00A934B2" w14:paraId="2C9B358C" w14:textId="77777777" w:rsidTr="0093568D">
        <w:tc>
          <w:tcPr>
            <w:tcW w:w="2952" w:type="dxa"/>
          </w:tcPr>
          <w:p w14:paraId="02256098" w14:textId="77777777" w:rsidR="00B40431" w:rsidRPr="00A934B2" w:rsidRDefault="00B40431" w:rsidP="00B66571">
            <w:pPr>
              <w:tabs>
                <w:tab w:val="center" w:pos="4153"/>
                <w:tab w:val="right" w:pos="8306"/>
              </w:tabs>
              <w:spacing w:line="340" w:lineRule="exact"/>
              <w:ind w:left="162" w:hanging="162"/>
              <w:rPr>
                <w:rFonts w:ascii="Arial" w:hAnsi="Arial" w:cs="Arial"/>
                <w:b/>
                <w:bCs/>
                <w:sz w:val="16"/>
                <w:szCs w:val="16"/>
                <w:cs/>
              </w:rPr>
            </w:pPr>
          </w:p>
        </w:tc>
        <w:tc>
          <w:tcPr>
            <w:tcW w:w="810" w:type="dxa"/>
          </w:tcPr>
          <w:p w14:paraId="6EF76ABA"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2022</w:t>
            </w:r>
          </w:p>
        </w:tc>
        <w:tc>
          <w:tcPr>
            <w:tcW w:w="810" w:type="dxa"/>
            <w:tcBorders>
              <w:left w:val="nil"/>
              <w:bottom w:val="nil"/>
              <w:right w:val="nil"/>
            </w:tcBorders>
          </w:tcPr>
          <w:p w14:paraId="24C654AA"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2021</w:t>
            </w:r>
          </w:p>
        </w:tc>
        <w:tc>
          <w:tcPr>
            <w:tcW w:w="900" w:type="dxa"/>
            <w:tcBorders>
              <w:left w:val="nil"/>
              <w:bottom w:val="nil"/>
              <w:right w:val="nil"/>
            </w:tcBorders>
          </w:tcPr>
          <w:p w14:paraId="67AAC84F"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2022</w:t>
            </w:r>
          </w:p>
        </w:tc>
        <w:tc>
          <w:tcPr>
            <w:tcW w:w="900" w:type="dxa"/>
            <w:tcBorders>
              <w:left w:val="nil"/>
              <w:bottom w:val="nil"/>
              <w:right w:val="nil"/>
            </w:tcBorders>
          </w:tcPr>
          <w:p w14:paraId="1DD374A4"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2021</w:t>
            </w:r>
          </w:p>
        </w:tc>
        <w:tc>
          <w:tcPr>
            <w:tcW w:w="809" w:type="dxa"/>
            <w:tcBorders>
              <w:left w:val="nil"/>
              <w:bottom w:val="nil"/>
              <w:right w:val="nil"/>
            </w:tcBorders>
          </w:tcPr>
          <w:p w14:paraId="542E674E"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2022</w:t>
            </w:r>
          </w:p>
        </w:tc>
        <w:tc>
          <w:tcPr>
            <w:tcW w:w="811" w:type="dxa"/>
            <w:tcBorders>
              <w:left w:val="nil"/>
              <w:bottom w:val="nil"/>
              <w:right w:val="nil"/>
            </w:tcBorders>
          </w:tcPr>
          <w:p w14:paraId="133E103A"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2021</w:t>
            </w:r>
          </w:p>
        </w:tc>
        <w:tc>
          <w:tcPr>
            <w:tcW w:w="720" w:type="dxa"/>
            <w:tcBorders>
              <w:left w:val="nil"/>
              <w:bottom w:val="nil"/>
              <w:right w:val="nil"/>
            </w:tcBorders>
          </w:tcPr>
          <w:p w14:paraId="4F014255"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2022</w:t>
            </w:r>
          </w:p>
        </w:tc>
        <w:tc>
          <w:tcPr>
            <w:tcW w:w="900" w:type="dxa"/>
            <w:tcBorders>
              <w:left w:val="nil"/>
              <w:bottom w:val="nil"/>
              <w:right w:val="nil"/>
            </w:tcBorders>
          </w:tcPr>
          <w:p w14:paraId="7E5A98BB"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2021</w:t>
            </w:r>
          </w:p>
        </w:tc>
        <w:tc>
          <w:tcPr>
            <w:tcW w:w="900" w:type="dxa"/>
            <w:tcBorders>
              <w:left w:val="nil"/>
              <w:bottom w:val="nil"/>
              <w:right w:val="nil"/>
            </w:tcBorders>
          </w:tcPr>
          <w:p w14:paraId="74A246AD"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2022</w:t>
            </w:r>
          </w:p>
        </w:tc>
        <w:tc>
          <w:tcPr>
            <w:tcW w:w="900" w:type="dxa"/>
            <w:tcBorders>
              <w:left w:val="nil"/>
              <w:bottom w:val="nil"/>
              <w:right w:val="nil"/>
            </w:tcBorders>
          </w:tcPr>
          <w:p w14:paraId="107E47B9"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2021</w:t>
            </w:r>
          </w:p>
        </w:tc>
        <w:tc>
          <w:tcPr>
            <w:tcW w:w="810" w:type="dxa"/>
            <w:tcBorders>
              <w:left w:val="nil"/>
              <w:bottom w:val="nil"/>
              <w:right w:val="nil"/>
            </w:tcBorders>
          </w:tcPr>
          <w:p w14:paraId="579234D6"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2022</w:t>
            </w:r>
          </w:p>
        </w:tc>
        <w:tc>
          <w:tcPr>
            <w:tcW w:w="810" w:type="dxa"/>
            <w:tcBorders>
              <w:left w:val="nil"/>
              <w:bottom w:val="nil"/>
              <w:right w:val="nil"/>
            </w:tcBorders>
          </w:tcPr>
          <w:p w14:paraId="1F01CB2A" w14:textId="77777777" w:rsidR="00B40431" w:rsidRPr="00A934B2" w:rsidRDefault="00B40431" w:rsidP="00B66571">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2021</w:t>
            </w:r>
          </w:p>
        </w:tc>
        <w:tc>
          <w:tcPr>
            <w:tcW w:w="900" w:type="dxa"/>
            <w:tcBorders>
              <w:left w:val="nil"/>
              <w:bottom w:val="nil"/>
              <w:right w:val="nil"/>
            </w:tcBorders>
          </w:tcPr>
          <w:p w14:paraId="22DBC06F" w14:textId="77777777" w:rsidR="00B40431" w:rsidRPr="00A934B2" w:rsidRDefault="00B40431" w:rsidP="00B66571">
            <w:pPr>
              <w:pBdr>
                <w:bottom w:val="single" w:sz="4" w:space="1" w:color="auto"/>
              </w:pBdr>
              <w:spacing w:line="340" w:lineRule="exact"/>
              <w:jc w:val="center"/>
              <w:rPr>
                <w:rFonts w:ascii="Arial" w:hAnsi="Arial" w:cs="Arial"/>
                <w:sz w:val="16"/>
                <w:szCs w:val="16"/>
              </w:rPr>
            </w:pPr>
            <w:r w:rsidRPr="00A934B2">
              <w:rPr>
                <w:rFonts w:ascii="Arial" w:hAnsi="Arial" w:cs="Arial"/>
                <w:sz w:val="16"/>
                <w:szCs w:val="16"/>
              </w:rPr>
              <w:t>2022</w:t>
            </w:r>
          </w:p>
        </w:tc>
        <w:tc>
          <w:tcPr>
            <w:tcW w:w="900" w:type="dxa"/>
            <w:tcBorders>
              <w:left w:val="nil"/>
              <w:bottom w:val="nil"/>
              <w:right w:val="nil"/>
            </w:tcBorders>
          </w:tcPr>
          <w:p w14:paraId="63722250" w14:textId="77777777" w:rsidR="00B40431" w:rsidRPr="00A934B2" w:rsidRDefault="00B40431" w:rsidP="00B66571">
            <w:pPr>
              <w:pBdr>
                <w:bottom w:val="single" w:sz="4" w:space="1" w:color="auto"/>
              </w:pBdr>
              <w:spacing w:line="340" w:lineRule="exact"/>
              <w:jc w:val="center"/>
              <w:rPr>
                <w:rFonts w:ascii="Arial" w:hAnsi="Arial" w:cs="Arial"/>
                <w:sz w:val="16"/>
                <w:szCs w:val="16"/>
              </w:rPr>
            </w:pPr>
            <w:r w:rsidRPr="00A934B2">
              <w:rPr>
                <w:rFonts w:ascii="Arial" w:hAnsi="Arial" w:cs="Arial"/>
                <w:sz w:val="16"/>
                <w:szCs w:val="16"/>
              </w:rPr>
              <w:t>2021</w:t>
            </w:r>
          </w:p>
        </w:tc>
      </w:tr>
      <w:tr w:rsidR="001B28B4" w:rsidRPr="00A934B2" w14:paraId="10E79AA6" w14:textId="77777777" w:rsidTr="0093568D">
        <w:tc>
          <w:tcPr>
            <w:tcW w:w="2952" w:type="dxa"/>
            <w:hideMark/>
          </w:tcPr>
          <w:p w14:paraId="59621792" w14:textId="77777777" w:rsidR="00B40431" w:rsidRPr="00A934B2" w:rsidRDefault="00B40431" w:rsidP="00B66571">
            <w:pPr>
              <w:tabs>
                <w:tab w:val="center" w:pos="4153"/>
                <w:tab w:val="right" w:pos="8306"/>
              </w:tabs>
              <w:spacing w:line="340" w:lineRule="exact"/>
              <w:ind w:left="162" w:hanging="162"/>
              <w:rPr>
                <w:rFonts w:ascii="Arial" w:hAnsi="Arial" w:cs="Arial"/>
                <w:b/>
                <w:bCs/>
                <w:sz w:val="16"/>
                <w:szCs w:val="16"/>
              </w:rPr>
            </w:pPr>
            <w:r w:rsidRPr="00A934B2">
              <w:rPr>
                <w:rFonts w:ascii="Arial" w:hAnsi="Arial" w:cs="Browallia New"/>
                <w:b/>
                <w:bCs/>
                <w:sz w:val="16"/>
                <w:szCs w:val="16"/>
              </w:rPr>
              <w:t>Revenues</w:t>
            </w:r>
          </w:p>
        </w:tc>
        <w:tc>
          <w:tcPr>
            <w:tcW w:w="810" w:type="dxa"/>
          </w:tcPr>
          <w:p w14:paraId="232F2278" w14:textId="77777777" w:rsidR="00B40431" w:rsidRPr="00A934B2" w:rsidRDefault="00B40431" w:rsidP="00B66571">
            <w:pPr>
              <w:tabs>
                <w:tab w:val="center" w:pos="4153"/>
                <w:tab w:val="right" w:pos="8306"/>
              </w:tabs>
              <w:spacing w:line="340" w:lineRule="exact"/>
              <w:jc w:val="center"/>
              <w:rPr>
                <w:rFonts w:ascii="Arial" w:hAnsi="Arial" w:cs="Arial"/>
                <w:sz w:val="16"/>
                <w:szCs w:val="16"/>
              </w:rPr>
            </w:pPr>
          </w:p>
        </w:tc>
        <w:tc>
          <w:tcPr>
            <w:tcW w:w="810" w:type="dxa"/>
            <w:tcBorders>
              <w:left w:val="nil"/>
              <w:bottom w:val="nil"/>
              <w:right w:val="nil"/>
            </w:tcBorders>
            <w:hideMark/>
          </w:tcPr>
          <w:p w14:paraId="624A14AE" w14:textId="77777777" w:rsidR="00B40431" w:rsidRPr="00A934B2" w:rsidRDefault="00B40431" w:rsidP="00B66571">
            <w:pP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 </w:t>
            </w:r>
          </w:p>
        </w:tc>
        <w:tc>
          <w:tcPr>
            <w:tcW w:w="900" w:type="dxa"/>
            <w:tcBorders>
              <w:left w:val="nil"/>
              <w:bottom w:val="nil"/>
              <w:right w:val="nil"/>
            </w:tcBorders>
          </w:tcPr>
          <w:p w14:paraId="4F08552A" w14:textId="77777777" w:rsidR="00B40431" w:rsidRPr="00A934B2" w:rsidRDefault="00B40431" w:rsidP="00B66571">
            <w:pPr>
              <w:tabs>
                <w:tab w:val="center" w:pos="4153"/>
                <w:tab w:val="right" w:pos="8306"/>
              </w:tabs>
              <w:spacing w:line="340" w:lineRule="exact"/>
              <w:jc w:val="right"/>
              <w:rPr>
                <w:rFonts w:ascii="Arial" w:hAnsi="Arial" w:cs="Arial"/>
                <w:sz w:val="16"/>
                <w:szCs w:val="16"/>
              </w:rPr>
            </w:pPr>
          </w:p>
        </w:tc>
        <w:tc>
          <w:tcPr>
            <w:tcW w:w="900" w:type="dxa"/>
            <w:tcBorders>
              <w:left w:val="nil"/>
              <w:bottom w:val="nil"/>
              <w:right w:val="nil"/>
            </w:tcBorders>
            <w:hideMark/>
          </w:tcPr>
          <w:p w14:paraId="0DB81310" w14:textId="77777777" w:rsidR="00B40431" w:rsidRPr="00A934B2" w:rsidRDefault="00B40431" w:rsidP="00B66571">
            <w:pPr>
              <w:tabs>
                <w:tab w:val="center" w:pos="4153"/>
                <w:tab w:val="right" w:pos="8306"/>
              </w:tabs>
              <w:spacing w:line="340" w:lineRule="exact"/>
              <w:jc w:val="right"/>
              <w:rPr>
                <w:rFonts w:ascii="Arial" w:hAnsi="Arial" w:cs="Arial"/>
                <w:sz w:val="16"/>
                <w:szCs w:val="16"/>
              </w:rPr>
            </w:pPr>
            <w:r w:rsidRPr="00A934B2">
              <w:rPr>
                <w:rFonts w:ascii="Arial" w:hAnsi="Arial" w:cs="Arial"/>
                <w:sz w:val="16"/>
                <w:szCs w:val="16"/>
              </w:rPr>
              <w:t> </w:t>
            </w:r>
          </w:p>
        </w:tc>
        <w:tc>
          <w:tcPr>
            <w:tcW w:w="809" w:type="dxa"/>
            <w:tcBorders>
              <w:left w:val="nil"/>
              <w:bottom w:val="nil"/>
              <w:right w:val="nil"/>
            </w:tcBorders>
          </w:tcPr>
          <w:p w14:paraId="69C00861" w14:textId="77777777" w:rsidR="00B40431" w:rsidRPr="00A934B2" w:rsidRDefault="00B40431" w:rsidP="00B66571">
            <w:pPr>
              <w:tabs>
                <w:tab w:val="center" w:pos="4153"/>
                <w:tab w:val="right" w:pos="8306"/>
              </w:tabs>
              <w:spacing w:line="340" w:lineRule="exact"/>
              <w:jc w:val="right"/>
              <w:rPr>
                <w:rFonts w:ascii="Arial" w:hAnsi="Arial" w:cs="Arial"/>
                <w:sz w:val="16"/>
                <w:szCs w:val="16"/>
              </w:rPr>
            </w:pPr>
          </w:p>
        </w:tc>
        <w:tc>
          <w:tcPr>
            <w:tcW w:w="811" w:type="dxa"/>
            <w:tcBorders>
              <w:left w:val="nil"/>
              <w:bottom w:val="nil"/>
              <w:right w:val="nil"/>
            </w:tcBorders>
          </w:tcPr>
          <w:p w14:paraId="070E5A97" w14:textId="77777777" w:rsidR="00B40431" w:rsidRPr="00A934B2" w:rsidRDefault="00B40431" w:rsidP="00B66571">
            <w:pPr>
              <w:tabs>
                <w:tab w:val="center" w:pos="4153"/>
                <w:tab w:val="right" w:pos="8306"/>
              </w:tabs>
              <w:spacing w:line="340" w:lineRule="exact"/>
              <w:jc w:val="right"/>
              <w:rPr>
                <w:rFonts w:ascii="Arial" w:hAnsi="Arial" w:cs="Arial"/>
                <w:sz w:val="16"/>
                <w:szCs w:val="16"/>
              </w:rPr>
            </w:pPr>
          </w:p>
        </w:tc>
        <w:tc>
          <w:tcPr>
            <w:tcW w:w="720" w:type="dxa"/>
            <w:tcBorders>
              <w:left w:val="nil"/>
              <w:bottom w:val="nil"/>
              <w:right w:val="nil"/>
            </w:tcBorders>
          </w:tcPr>
          <w:p w14:paraId="4CB6152B" w14:textId="77777777" w:rsidR="00B40431" w:rsidRPr="00A934B2" w:rsidRDefault="00B40431" w:rsidP="00B66571">
            <w:pPr>
              <w:tabs>
                <w:tab w:val="center" w:pos="4153"/>
                <w:tab w:val="right" w:pos="8306"/>
              </w:tabs>
              <w:spacing w:line="340" w:lineRule="exact"/>
              <w:jc w:val="right"/>
              <w:rPr>
                <w:rFonts w:ascii="Arial" w:hAnsi="Arial" w:cs="Arial"/>
                <w:sz w:val="16"/>
                <w:szCs w:val="16"/>
              </w:rPr>
            </w:pPr>
          </w:p>
        </w:tc>
        <w:tc>
          <w:tcPr>
            <w:tcW w:w="900" w:type="dxa"/>
            <w:tcBorders>
              <w:left w:val="nil"/>
              <w:bottom w:val="nil"/>
              <w:right w:val="nil"/>
            </w:tcBorders>
          </w:tcPr>
          <w:p w14:paraId="0056E2F3" w14:textId="77777777" w:rsidR="00B40431" w:rsidRPr="00A934B2" w:rsidRDefault="00B40431" w:rsidP="00B66571">
            <w:pPr>
              <w:tabs>
                <w:tab w:val="center" w:pos="4153"/>
                <w:tab w:val="right" w:pos="8306"/>
              </w:tabs>
              <w:spacing w:line="340" w:lineRule="exact"/>
              <w:jc w:val="right"/>
              <w:rPr>
                <w:rFonts w:ascii="Arial" w:hAnsi="Arial" w:cs="Arial"/>
                <w:sz w:val="16"/>
                <w:szCs w:val="16"/>
              </w:rPr>
            </w:pPr>
          </w:p>
        </w:tc>
        <w:tc>
          <w:tcPr>
            <w:tcW w:w="900" w:type="dxa"/>
            <w:tcBorders>
              <w:left w:val="nil"/>
              <w:bottom w:val="nil"/>
              <w:right w:val="nil"/>
            </w:tcBorders>
          </w:tcPr>
          <w:p w14:paraId="204D2CF7" w14:textId="77777777" w:rsidR="00B40431" w:rsidRPr="00A934B2" w:rsidRDefault="00B40431" w:rsidP="00B66571">
            <w:pPr>
              <w:tabs>
                <w:tab w:val="center" w:pos="4153"/>
                <w:tab w:val="right" w:pos="8306"/>
              </w:tabs>
              <w:spacing w:line="340" w:lineRule="exact"/>
              <w:jc w:val="right"/>
              <w:rPr>
                <w:rFonts w:ascii="Arial" w:hAnsi="Arial" w:cs="Arial"/>
                <w:sz w:val="16"/>
                <w:szCs w:val="16"/>
              </w:rPr>
            </w:pPr>
          </w:p>
        </w:tc>
        <w:tc>
          <w:tcPr>
            <w:tcW w:w="900" w:type="dxa"/>
            <w:tcBorders>
              <w:left w:val="nil"/>
              <w:bottom w:val="nil"/>
              <w:right w:val="nil"/>
            </w:tcBorders>
          </w:tcPr>
          <w:p w14:paraId="4BC2CB69" w14:textId="77777777" w:rsidR="00B40431" w:rsidRPr="00A934B2" w:rsidRDefault="00B40431" w:rsidP="00B66571">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0B024E8B" w14:textId="77777777" w:rsidR="00B40431" w:rsidRPr="00A934B2" w:rsidRDefault="00B40431" w:rsidP="00B66571">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728BE457" w14:textId="77777777" w:rsidR="00B40431" w:rsidRPr="00A934B2" w:rsidRDefault="00B40431" w:rsidP="00B66571">
            <w:pPr>
              <w:tabs>
                <w:tab w:val="center" w:pos="4153"/>
                <w:tab w:val="right" w:pos="8306"/>
              </w:tabs>
              <w:spacing w:line="340" w:lineRule="exact"/>
              <w:jc w:val="right"/>
              <w:rPr>
                <w:rFonts w:ascii="Arial" w:hAnsi="Arial" w:cs="Arial"/>
                <w:sz w:val="16"/>
                <w:szCs w:val="16"/>
              </w:rPr>
            </w:pPr>
          </w:p>
        </w:tc>
        <w:tc>
          <w:tcPr>
            <w:tcW w:w="900" w:type="dxa"/>
            <w:tcBorders>
              <w:left w:val="nil"/>
              <w:bottom w:val="nil"/>
              <w:right w:val="nil"/>
            </w:tcBorders>
          </w:tcPr>
          <w:p w14:paraId="7BC3C022" w14:textId="77777777" w:rsidR="00B40431" w:rsidRPr="00A934B2" w:rsidRDefault="00B40431" w:rsidP="00B66571">
            <w:pPr>
              <w:tabs>
                <w:tab w:val="decimal" w:pos="1062"/>
              </w:tabs>
              <w:spacing w:line="340" w:lineRule="exact"/>
              <w:rPr>
                <w:rFonts w:ascii="Arial" w:hAnsi="Arial" w:cs="Arial"/>
                <w:sz w:val="16"/>
                <w:szCs w:val="16"/>
              </w:rPr>
            </w:pPr>
          </w:p>
        </w:tc>
        <w:tc>
          <w:tcPr>
            <w:tcW w:w="900" w:type="dxa"/>
            <w:tcBorders>
              <w:left w:val="nil"/>
              <w:bottom w:val="nil"/>
              <w:right w:val="nil"/>
            </w:tcBorders>
            <w:hideMark/>
          </w:tcPr>
          <w:p w14:paraId="1FAED329" w14:textId="77777777" w:rsidR="00B40431" w:rsidRPr="00A934B2" w:rsidRDefault="00B40431" w:rsidP="00B66571">
            <w:pPr>
              <w:tabs>
                <w:tab w:val="decimal" w:pos="1062"/>
              </w:tabs>
              <w:spacing w:line="340" w:lineRule="exact"/>
              <w:rPr>
                <w:rFonts w:ascii="Arial" w:hAnsi="Arial" w:cs="Arial"/>
                <w:sz w:val="16"/>
                <w:szCs w:val="16"/>
              </w:rPr>
            </w:pPr>
            <w:r w:rsidRPr="00A934B2">
              <w:rPr>
                <w:rFonts w:ascii="Arial" w:hAnsi="Arial" w:cs="Arial"/>
                <w:sz w:val="16"/>
                <w:szCs w:val="16"/>
              </w:rPr>
              <w:t> </w:t>
            </w:r>
          </w:p>
        </w:tc>
      </w:tr>
      <w:tr w:rsidR="001B28B4" w:rsidRPr="00A934B2" w14:paraId="22300735" w14:textId="77777777" w:rsidTr="0093568D">
        <w:tc>
          <w:tcPr>
            <w:tcW w:w="2952" w:type="dxa"/>
          </w:tcPr>
          <w:p w14:paraId="2024821C" w14:textId="77777777" w:rsidR="00B40431" w:rsidRPr="00A934B2" w:rsidRDefault="00B40431" w:rsidP="00B66571">
            <w:pPr>
              <w:tabs>
                <w:tab w:val="center" w:pos="4153"/>
                <w:tab w:val="right" w:pos="8306"/>
              </w:tabs>
              <w:spacing w:line="340" w:lineRule="exact"/>
              <w:ind w:left="162" w:hanging="162"/>
              <w:rPr>
                <w:rFonts w:ascii="Arial" w:hAnsi="Arial" w:cs="Browallia New"/>
                <w:b/>
                <w:bCs/>
                <w:sz w:val="16"/>
                <w:szCs w:val="16"/>
              </w:rPr>
            </w:pPr>
            <w:r w:rsidRPr="00A934B2">
              <w:rPr>
                <w:rFonts w:ascii="Arial" w:hAnsi="Arial" w:cs="Arial"/>
                <w:sz w:val="16"/>
                <w:szCs w:val="16"/>
              </w:rPr>
              <w:t>Revenues from external</w:t>
            </w:r>
          </w:p>
        </w:tc>
        <w:tc>
          <w:tcPr>
            <w:tcW w:w="810" w:type="dxa"/>
          </w:tcPr>
          <w:p w14:paraId="33A041AB" w14:textId="59EBC590" w:rsidR="00B40431" w:rsidRPr="00A934B2" w:rsidRDefault="00B40431" w:rsidP="00B66571">
            <w:pPr>
              <w:tabs>
                <w:tab w:val="center" w:pos="4153"/>
                <w:tab w:val="right" w:pos="8306"/>
              </w:tabs>
              <w:spacing w:line="340" w:lineRule="exact"/>
              <w:jc w:val="center"/>
              <w:rPr>
                <w:rFonts w:ascii="Arial" w:hAnsi="Arial" w:cs="Arial"/>
                <w:sz w:val="16"/>
                <w:szCs w:val="16"/>
              </w:rPr>
            </w:pPr>
          </w:p>
        </w:tc>
        <w:tc>
          <w:tcPr>
            <w:tcW w:w="810" w:type="dxa"/>
            <w:tcBorders>
              <w:left w:val="nil"/>
              <w:bottom w:val="nil"/>
              <w:right w:val="nil"/>
            </w:tcBorders>
          </w:tcPr>
          <w:p w14:paraId="2603FA44" w14:textId="77777777" w:rsidR="00B40431" w:rsidRPr="00A934B2" w:rsidRDefault="00B40431" w:rsidP="00B66571">
            <w:pPr>
              <w:tabs>
                <w:tab w:val="center" w:pos="4153"/>
                <w:tab w:val="right" w:pos="8306"/>
              </w:tabs>
              <w:spacing w:line="340" w:lineRule="exact"/>
              <w:jc w:val="center"/>
              <w:rPr>
                <w:rFonts w:ascii="Arial" w:hAnsi="Arial" w:cs="Arial"/>
                <w:sz w:val="16"/>
                <w:szCs w:val="16"/>
              </w:rPr>
            </w:pPr>
          </w:p>
        </w:tc>
        <w:tc>
          <w:tcPr>
            <w:tcW w:w="900" w:type="dxa"/>
            <w:tcBorders>
              <w:left w:val="nil"/>
              <w:bottom w:val="nil"/>
              <w:right w:val="nil"/>
            </w:tcBorders>
          </w:tcPr>
          <w:p w14:paraId="01A4BE93" w14:textId="77777777" w:rsidR="00B40431" w:rsidRPr="00A934B2" w:rsidRDefault="00B40431" w:rsidP="00B66571">
            <w:pPr>
              <w:tabs>
                <w:tab w:val="center" w:pos="4153"/>
                <w:tab w:val="right" w:pos="8306"/>
              </w:tabs>
              <w:spacing w:line="340" w:lineRule="exact"/>
              <w:jc w:val="right"/>
              <w:rPr>
                <w:rFonts w:ascii="Arial" w:hAnsi="Arial" w:cs="Arial"/>
                <w:sz w:val="16"/>
                <w:szCs w:val="16"/>
              </w:rPr>
            </w:pPr>
          </w:p>
        </w:tc>
        <w:tc>
          <w:tcPr>
            <w:tcW w:w="900" w:type="dxa"/>
            <w:tcBorders>
              <w:left w:val="nil"/>
              <w:bottom w:val="nil"/>
              <w:right w:val="nil"/>
            </w:tcBorders>
          </w:tcPr>
          <w:p w14:paraId="282FC5E6" w14:textId="77777777" w:rsidR="00B40431" w:rsidRPr="00A934B2" w:rsidRDefault="00B40431" w:rsidP="00B66571">
            <w:pPr>
              <w:tabs>
                <w:tab w:val="center" w:pos="4153"/>
                <w:tab w:val="right" w:pos="8306"/>
              </w:tabs>
              <w:spacing w:line="340" w:lineRule="exact"/>
              <w:jc w:val="right"/>
              <w:rPr>
                <w:rFonts w:ascii="Arial" w:hAnsi="Arial" w:cs="Arial"/>
                <w:sz w:val="16"/>
                <w:szCs w:val="16"/>
              </w:rPr>
            </w:pPr>
          </w:p>
        </w:tc>
        <w:tc>
          <w:tcPr>
            <w:tcW w:w="809" w:type="dxa"/>
            <w:tcBorders>
              <w:left w:val="nil"/>
              <w:bottom w:val="nil"/>
              <w:right w:val="nil"/>
            </w:tcBorders>
          </w:tcPr>
          <w:p w14:paraId="4BC7E0BF" w14:textId="77777777" w:rsidR="00B40431" w:rsidRPr="00A934B2" w:rsidRDefault="00B40431" w:rsidP="00B66571">
            <w:pPr>
              <w:tabs>
                <w:tab w:val="center" w:pos="4153"/>
                <w:tab w:val="right" w:pos="8306"/>
              </w:tabs>
              <w:spacing w:line="340" w:lineRule="exact"/>
              <w:jc w:val="right"/>
              <w:rPr>
                <w:rFonts w:ascii="Arial" w:hAnsi="Arial" w:cs="Arial"/>
                <w:sz w:val="16"/>
                <w:szCs w:val="16"/>
              </w:rPr>
            </w:pPr>
          </w:p>
        </w:tc>
        <w:tc>
          <w:tcPr>
            <w:tcW w:w="811" w:type="dxa"/>
            <w:tcBorders>
              <w:left w:val="nil"/>
              <w:bottom w:val="nil"/>
              <w:right w:val="nil"/>
            </w:tcBorders>
          </w:tcPr>
          <w:p w14:paraId="4E05DCB6" w14:textId="77777777" w:rsidR="00B40431" w:rsidRPr="00A934B2" w:rsidRDefault="00B40431" w:rsidP="00B66571">
            <w:pPr>
              <w:tabs>
                <w:tab w:val="center" w:pos="4153"/>
                <w:tab w:val="right" w:pos="8306"/>
              </w:tabs>
              <w:spacing w:line="340" w:lineRule="exact"/>
              <w:jc w:val="right"/>
              <w:rPr>
                <w:rFonts w:ascii="Arial" w:hAnsi="Arial" w:cs="Arial"/>
                <w:sz w:val="16"/>
                <w:szCs w:val="16"/>
              </w:rPr>
            </w:pPr>
          </w:p>
        </w:tc>
        <w:tc>
          <w:tcPr>
            <w:tcW w:w="720" w:type="dxa"/>
            <w:tcBorders>
              <w:left w:val="nil"/>
              <w:bottom w:val="nil"/>
              <w:right w:val="nil"/>
            </w:tcBorders>
          </w:tcPr>
          <w:p w14:paraId="51F101B1" w14:textId="77777777" w:rsidR="00B40431" w:rsidRPr="00A934B2" w:rsidRDefault="00B40431" w:rsidP="00B66571">
            <w:pPr>
              <w:tabs>
                <w:tab w:val="center" w:pos="4153"/>
                <w:tab w:val="right" w:pos="8306"/>
              </w:tabs>
              <w:spacing w:line="340" w:lineRule="exact"/>
              <w:jc w:val="right"/>
              <w:rPr>
                <w:rFonts w:ascii="Arial" w:hAnsi="Arial" w:cs="Arial"/>
                <w:sz w:val="16"/>
                <w:szCs w:val="16"/>
              </w:rPr>
            </w:pPr>
          </w:p>
        </w:tc>
        <w:tc>
          <w:tcPr>
            <w:tcW w:w="900" w:type="dxa"/>
            <w:tcBorders>
              <w:left w:val="nil"/>
              <w:bottom w:val="nil"/>
              <w:right w:val="nil"/>
            </w:tcBorders>
          </w:tcPr>
          <w:p w14:paraId="25DAB965" w14:textId="77777777" w:rsidR="00B40431" w:rsidRPr="00A934B2" w:rsidRDefault="00B40431" w:rsidP="00B66571">
            <w:pPr>
              <w:tabs>
                <w:tab w:val="center" w:pos="4153"/>
                <w:tab w:val="right" w:pos="8306"/>
              </w:tabs>
              <w:spacing w:line="340" w:lineRule="exact"/>
              <w:jc w:val="right"/>
              <w:rPr>
                <w:rFonts w:ascii="Arial" w:hAnsi="Arial" w:cs="Arial"/>
                <w:sz w:val="16"/>
                <w:szCs w:val="16"/>
              </w:rPr>
            </w:pPr>
          </w:p>
        </w:tc>
        <w:tc>
          <w:tcPr>
            <w:tcW w:w="900" w:type="dxa"/>
            <w:tcBorders>
              <w:left w:val="nil"/>
              <w:bottom w:val="nil"/>
              <w:right w:val="nil"/>
            </w:tcBorders>
          </w:tcPr>
          <w:p w14:paraId="53072637" w14:textId="77777777" w:rsidR="00B40431" w:rsidRPr="00A934B2" w:rsidRDefault="00B40431" w:rsidP="00B66571">
            <w:pPr>
              <w:tabs>
                <w:tab w:val="center" w:pos="4153"/>
                <w:tab w:val="right" w:pos="8306"/>
              </w:tabs>
              <w:spacing w:line="340" w:lineRule="exact"/>
              <w:jc w:val="right"/>
              <w:rPr>
                <w:rFonts w:ascii="Arial" w:hAnsi="Arial" w:cs="Arial"/>
                <w:sz w:val="16"/>
                <w:szCs w:val="16"/>
              </w:rPr>
            </w:pPr>
          </w:p>
        </w:tc>
        <w:tc>
          <w:tcPr>
            <w:tcW w:w="900" w:type="dxa"/>
            <w:tcBorders>
              <w:left w:val="nil"/>
              <w:bottom w:val="nil"/>
              <w:right w:val="nil"/>
            </w:tcBorders>
          </w:tcPr>
          <w:p w14:paraId="5451F39B" w14:textId="77777777" w:rsidR="00B40431" w:rsidRPr="00A934B2" w:rsidRDefault="00B40431" w:rsidP="00B66571">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66FB632A" w14:textId="77777777" w:rsidR="00B40431" w:rsidRPr="00A934B2" w:rsidRDefault="00B40431" w:rsidP="00B66571">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551824A3" w14:textId="77777777" w:rsidR="00B40431" w:rsidRPr="00A934B2" w:rsidRDefault="00B40431" w:rsidP="00B66571">
            <w:pPr>
              <w:tabs>
                <w:tab w:val="center" w:pos="4153"/>
                <w:tab w:val="right" w:pos="8306"/>
              </w:tabs>
              <w:spacing w:line="340" w:lineRule="exact"/>
              <w:jc w:val="right"/>
              <w:rPr>
                <w:rFonts w:ascii="Arial" w:hAnsi="Arial" w:cs="Arial"/>
                <w:sz w:val="16"/>
                <w:szCs w:val="16"/>
              </w:rPr>
            </w:pPr>
          </w:p>
        </w:tc>
        <w:tc>
          <w:tcPr>
            <w:tcW w:w="900" w:type="dxa"/>
            <w:tcBorders>
              <w:left w:val="nil"/>
              <w:bottom w:val="nil"/>
              <w:right w:val="nil"/>
            </w:tcBorders>
          </w:tcPr>
          <w:p w14:paraId="1A426E03" w14:textId="77777777" w:rsidR="00B40431" w:rsidRPr="00A934B2" w:rsidRDefault="00B40431" w:rsidP="00B66571">
            <w:pPr>
              <w:tabs>
                <w:tab w:val="decimal" w:pos="1062"/>
              </w:tabs>
              <w:spacing w:line="340" w:lineRule="exact"/>
              <w:rPr>
                <w:rFonts w:ascii="Arial" w:hAnsi="Arial" w:cs="Arial"/>
                <w:sz w:val="16"/>
                <w:szCs w:val="16"/>
              </w:rPr>
            </w:pPr>
          </w:p>
        </w:tc>
        <w:tc>
          <w:tcPr>
            <w:tcW w:w="900" w:type="dxa"/>
            <w:tcBorders>
              <w:left w:val="nil"/>
              <w:bottom w:val="nil"/>
              <w:right w:val="nil"/>
            </w:tcBorders>
          </w:tcPr>
          <w:p w14:paraId="0183390B" w14:textId="77777777" w:rsidR="00B40431" w:rsidRPr="00A934B2" w:rsidRDefault="00B40431" w:rsidP="00B66571">
            <w:pPr>
              <w:tabs>
                <w:tab w:val="decimal" w:pos="1062"/>
              </w:tabs>
              <w:spacing w:line="340" w:lineRule="exact"/>
              <w:rPr>
                <w:rFonts w:ascii="Arial" w:hAnsi="Arial" w:cs="Arial"/>
                <w:sz w:val="16"/>
                <w:szCs w:val="16"/>
              </w:rPr>
            </w:pPr>
          </w:p>
        </w:tc>
      </w:tr>
      <w:tr w:rsidR="001B28B4" w:rsidRPr="00A934B2" w14:paraId="16B48805" w14:textId="77777777" w:rsidTr="0093568D">
        <w:tc>
          <w:tcPr>
            <w:tcW w:w="2952" w:type="dxa"/>
          </w:tcPr>
          <w:p w14:paraId="2791362D" w14:textId="77777777" w:rsidR="00B40431" w:rsidRPr="00A934B2" w:rsidRDefault="00B40431" w:rsidP="00B66571">
            <w:pPr>
              <w:tabs>
                <w:tab w:val="center" w:pos="4153"/>
                <w:tab w:val="right" w:pos="8306"/>
              </w:tabs>
              <w:spacing w:line="340" w:lineRule="exact"/>
              <w:ind w:left="162" w:right="-108" w:hanging="162"/>
              <w:rPr>
                <w:rFonts w:ascii="Arial" w:hAnsi="Arial" w:cs="Arial"/>
                <w:sz w:val="16"/>
                <w:szCs w:val="16"/>
              </w:rPr>
            </w:pPr>
            <w:r w:rsidRPr="00A934B2">
              <w:rPr>
                <w:rFonts w:ascii="Arial" w:hAnsi="Arial" w:cs="Arial"/>
                <w:sz w:val="16"/>
                <w:szCs w:val="16"/>
              </w:rPr>
              <w:t xml:space="preserve">   customers</w:t>
            </w:r>
          </w:p>
        </w:tc>
        <w:tc>
          <w:tcPr>
            <w:tcW w:w="810" w:type="dxa"/>
          </w:tcPr>
          <w:p w14:paraId="08D82AFD" w14:textId="1ADAE0B8" w:rsidR="00B40431" w:rsidRPr="00A934B2" w:rsidRDefault="00D65D5F" w:rsidP="00B66571">
            <w:pPr>
              <w:tabs>
                <w:tab w:val="decimal" w:pos="433"/>
              </w:tabs>
              <w:spacing w:line="340" w:lineRule="exact"/>
              <w:rPr>
                <w:rFonts w:ascii="Arial" w:hAnsi="Arial" w:cs="Arial"/>
                <w:sz w:val="16"/>
                <w:szCs w:val="16"/>
              </w:rPr>
            </w:pPr>
            <w:r>
              <w:rPr>
                <w:rFonts w:ascii="Arial" w:hAnsi="Arial" w:cs="Arial"/>
                <w:sz w:val="16"/>
                <w:szCs w:val="16"/>
              </w:rPr>
              <w:t>109.44</w:t>
            </w:r>
          </w:p>
        </w:tc>
        <w:tc>
          <w:tcPr>
            <w:tcW w:w="810" w:type="dxa"/>
            <w:vAlign w:val="bottom"/>
          </w:tcPr>
          <w:p w14:paraId="67F5E471" w14:textId="7C43F166" w:rsidR="00B40431" w:rsidRPr="00A934B2" w:rsidRDefault="00D65D5F" w:rsidP="00B66571">
            <w:pPr>
              <w:tabs>
                <w:tab w:val="decimal" w:pos="433"/>
              </w:tabs>
              <w:spacing w:line="340" w:lineRule="exact"/>
              <w:rPr>
                <w:rFonts w:ascii="Arial" w:hAnsi="Arial" w:cs="Arial"/>
                <w:sz w:val="16"/>
                <w:szCs w:val="16"/>
              </w:rPr>
            </w:pPr>
            <w:r>
              <w:rPr>
                <w:rFonts w:ascii="Arial" w:hAnsi="Arial" w:cs="Arial"/>
                <w:sz w:val="16"/>
                <w:szCs w:val="16"/>
              </w:rPr>
              <w:t>45.02</w:t>
            </w:r>
          </w:p>
        </w:tc>
        <w:tc>
          <w:tcPr>
            <w:tcW w:w="900" w:type="dxa"/>
          </w:tcPr>
          <w:p w14:paraId="5F49B1E8" w14:textId="0EFAED44" w:rsidR="00B40431" w:rsidRPr="00A934B2" w:rsidRDefault="00AC231B" w:rsidP="00B66571">
            <w:pPr>
              <w:tabs>
                <w:tab w:val="decimal" w:pos="433"/>
              </w:tabs>
              <w:spacing w:line="340" w:lineRule="exact"/>
              <w:rPr>
                <w:rFonts w:ascii="Arial" w:hAnsi="Arial" w:cs="Arial"/>
                <w:sz w:val="16"/>
                <w:szCs w:val="16"/>
              </w:rPr>
            </w:pPr>
            <w:r>
              <w:rPr>
                <w:rFonts w:ascii="Arial" w:hAnsi="Arial" w:cs="Arial"/>
                <w:sz w:val="16"/>
                <w:szCs w:val="16"/>
              </w:rPr>
              <w:t>1,044.90</w:t>
            </w:r>
          </w:p>
        </w:tc>
        <w:tc>
          <w:tcPr>
            <w:tcW w:w="900" w:type="dxa"/>
            <w:vAlign w:val="bottom"/>
          </w:tcPr>
          <w:p w14:paraId="293AF430" w14:textId="3CEDC935" w:rsidR="00B40431" w:rsidRPr="00A934B2" w:rsidRDefault="00145AFA" w:rsidP="00B66571">
            <w:pPr>
              <w:tabs>
                <w:tab w:val="decimal" w:pos="433"/>
              </w:tabs>
              <w:spacing w:line="340" w:lineRule="exact"/>
              <w:rPr>
                <w:rFonts w:ascii="Arial" w:hAnsi="Arial" w:cs="Arial"/>
                <w:sz w:val="16"/>
                <w:szCs w:val="16"/>
              </w:rPr>
            </w:pPr>
            <w:r>
              <w:rPr>
                <w:rFonts w:ascii="Arial" w:hAnsi="Arial" w:cs="Arial"/>
                <w:sz w:val="16"/>
                <w:szCs w:val="16"/>
              </w:rPr>
              <w:t>1,258.76</w:t>
            </w:r>
          </w:p>
        </w:tc>
        <w:tc>
          <w:tcPr>
            <w:tcW w:w="809" w:type="dxa"/>
          </w:tcPr>
          <w:p w14:paraId="55B6A649" w14:textId="3AC03783" w:rsidR="00B40431" w:rsidRPr="00A934B2" w:rsidRDefault="001D7420" w:rsidP="00B66571">
            <w:pPr>
              <w:tabs>
                <w:tab w:val="decimal" w:pos="433"/>
              </w:tabs>
              <w:spacing w:line="340" w:lineRule="exact"/>
              <w:rPr>
                <w:rFonts w:ascii="Arial" w:hAnsi="Arial" w:cs="Arial"/>
                <w:sz w:val="16"/>
                <w:szCs w:val="16"/>
              </w:rPr>
            </w:pPr>
            <w:r>
              <w:rPr>
                <w:rFonts w:ascii="Arial" w:hAnsi="Arial" w:cs="Arial"/>
                <w:sz w:val="16"/>
                <w:szCs w:val="16"/>
              </w:rPr>
              <w:t>644.80</w:t>
            </w:r>
          </w:p>
        </w:tc>
        <w:tc>
          <w:tcPr>
            <w:tcW w:w="811" w:type="dxa"/>
            <w:vAlign w:val="bottom"/>
          </w:tcPr>
          <w:p w14:paraId="5B1617FC" w14:textId="3727EA72" w:rsidR="00B40431" w:rsidRPr="00A934B2" w:rsidRDefault="00D2201F" w:rsidP="00B66571">
            <w:pPr>
              <w:tabs>
                <w:tab w:val="decimal" w:pos="433"/>
              </w:tabs>
              <w:spacing w:line="340" w:lineRule="exact"/>
              <w:rPr>
                <w:rFonts w:ascii="Arial" w:hAnsi="Arial" w:cs="Arial"/>
                <w:sz w:val="16"/>
                <w:szCs w:val="16"/>
              </w:rPr>
            </w:pPr>
            <w:r>
              <w:rPr>
                <w:rFonts w:ascii="Arial" w:hAnsi="Arial" w:cs="Arial"/>
                <w:sz w:val="16"/>
                <w:szCs w:val="16"/>
              </w:rPr>
              <w:t>462.96</w:t>
            </w:r>
          </w:p>
        </w:tc>
        <w:tc>
          <w:tcPr>
            <w:tcW w:w="720" w:type="dxa"/>
          </w:tcPr>
          <w:p w14:paraId="79A2F3BD" w14:textId="5E6072AF" w:rsidR="00B40431" w:rsidRPr="00A934B2" w:rsidRDefault="008B6434" w:rsidP="00B66571">
            <w:pPr>
              <w:tabs>
                <w:tab w:val="decimal" w:pos="433"/>
              </w:tabs>
              <w:spacing w:line="340" w:lineRule="exact"/>
              <w:rPr>
                <w:rFonts w:ascii="Arial" w:hAnsi="Arial" w:cs="Arial"/>
                <w:sz w:val="16"/>
                <w:szCs w:val="16"/>
              </w:rPr>
            </w:pPr>
            <w:r>
              <w:rPr>
                <w:rFonts w:ascii="Arial" w:hAnsi="Arial" w:cs="Arial"/>
                <w:sz w:val="16"/>
                <w:szCs w:val="16"/>
              </w:rPr>
              <w:t>104.45</w:t>
            </w:r>
          </w:p>
        </w:tc>
        <w:tc>
          <w:tcPr>
            <w:tcW w:w="900" w:type="dxa"/>
          </w:tcPr>
          <w:p w14:paraId="7B6D87A7" w14:textId="0E52C309" w:rsidR="00B40431" w:rsidRPr="00A934B2" w:rsidRDefault="006A304C" w:rsidP="00B66571">
            <w:pPr>
              <w:tabs>
                <w:tab w:val="decimal" w:pos="433"/>
              </w:tabs>
              <w:spacing w:line="340" w:lineRule="exact"/>
              <w:rPr>
                <w:rFonts w:ascii="Arial" w:hAnsi="Arial" w:cs="Arial"/>
                <w:sz w:val="16"/>
                <w:szCs w:val="16"/>
              </w:rPr>
            </w:pPr>
            <w:r>
              <w:rPr>
                <w:rFonts w:ascii="Arial" w:hAnsi="Arial" w:cs="Arial"/>
                <w:sz w:val="16"/>
                <w:szCs w:val="16"/>
              </w:rPr>
              <w:t>126.06</w:t>
            </w:r>
          </w:p>
        </w:tc>
        <w:tc>
          <w:tcPr>
            <w:tcW w:w="900" w:type="dxa"/>
          </w:tcPr>
          <w:p w14:paraId="33FA0462" w14:textId="1ADD988E" w:rsidR="00B40431" w:rsidRPr="00A934B2" w:rsidRDefault="001B28B4" w:rsidP="00B66571">
            <w:pPr>
              <w:tabs>
                <w:tab w:val="decimal" w:pos="433"/>
              </w:tabs>
              <w:spacing w:line="340" w:lineRule="exact"/>
              <w:rPr>
                <w:rFonts w:ascii="Arial" w:hAnsi="Arial" w:cs="Arial"/>
                <w:sz w:val="16"/>
                <w:szCs w:val="16"/>
              </w:rPr>
            </w:pPr>
            <w:r>
              <w:rPr>
                <w:rFonts w:ascii="Arial" w:hAnsi="Arial" w:cs="Arial"/>
                <w:sz w:val="16"/>
                <w:szCs w:val="16"/>
              </w:rPr>
              <w:t>1,903.59</w:t>
            </w:r>
          </w:p>
        </w:tc>
        <w:tc>
          <w:tcPr>
            <w:tcW w:w="900" w:type="dxa"/>
          </w:tcPr>
          <w:p w14:paraId="1987010A" w14:textId="013A1994" w:rsidR="00B40431" w:rsidRPr="00A934B2" w:rsidRDefault="00744FDD" w:rsidP="00B66571">
            <w:pPr>
              <w:tabs>
                <w:tab w:val="decimal" w:pos="433"/>
              </w:tabs>
              <w:spacing w:line="340" w:lineRule="exact"/>
              <w:rPr>
                <w:rFonts w:ascii="Arial" w:hAnsi="Arial" w:cs="Arial"/>
                <w:sz w:val="16"/>
                <w:szCs w:val="16"/>
              </w:rPr>
            </w:pPr>
            <w:r>
              <w:rPr>
                <w:rFonts w:ascii="Arial" w:hAnsi="Arial" w:cs="Arial"/>
                <w:sz w:val="16"/>
                <w:szCs w:val="16"/>
              </w:rPr>
              <w:t>1,892.80</w:t>
            </w:r>
          </w:p>
        </w:tc>
        <w:tc>
          <w:tcPr>
            <w:tcW w:w="810" w:type="dxa"/>
          </w:tcPr>
          <w:p w14:paraId="6B3FA383" w14:textId="515C3A54" w:rsidR="00B40431" w:rsidRPr="00A934B2" w:rsidRDefault="00516FF2" w:rsidP="00B66571">
            <w:pPr>
              <w:tabs>
                <w:tab w:val="decimal" w:pos="523"/>
              </w:tabs>
              <w:spacing w:line="340" w:lineRule="exact"/>
              <w:rPr>
                <w:rFonts w:ascii="Arial" w:hAnsi="Arial" w:cs="Arial"/>
                <w:sz w:val="16"/>
                <w:szCs w:val="16"/>
              </w:rPr>
            </w:pPr>
            <w:r>
              <w:rPr>
                <w:rFonts w:ascii="Arial" w:hAnsi="Arial" w:cs="Arial"/>
                <w:sz w:val="16"/>
                <w:szCs w:val="16"/>
              </w:rPr>
              <w:t>-</w:t>
            </w:r>
          </w:p>
        </w:tc>
        <w:tc>
          <w:tcPr>
            <w:tcW w:w="810" w:type="dxa"/>
          </w:tcPr>
          <w:p w14:paraId="0370D25A" w14:textId="6A823F61" w:rsidR="00B40431" w:rsidRPr="00A934B2" w:rsidRDefault="00AF75F8" w:rsidP="00707D8D">
            <w:pPr>
              <w:tabs>
                <w:tab w:val="decimal" w:pos="521"/>
              </w:tabs>
              <w:spacing w:line="340" w:lineRule="exact"/>
              <w:rPr>
                <w:rFonts w:ascii="Arial" w:hAnsi="Arial" w:cs="Arial"/>
                <w:sz w:val="16"/>
                <w:szCs w:val="16"/>
              </w:rPr>
            </w:pPr>
            <w:r>
              <w:rPr>
                <w:rFonts w:ascii="Arial" w:hAnsi="Arial" w:cs="Arial"/>
                <w:sz w:val="16"/>
                <w:szCs w:val="16"/>
              </w:rPr>
              <w:t xml:space="preserve">  </w:t>
            </w:r>
            <w:r w:rsidR="0019677D">
              <w:rPr>
                <w:rFonts w:ascii="Arial" w:hAnsi="Arial" w:cs="Arial"/>
                <w:sz w:val="16"/>
                <w:szCs w:val="16"/>
              </w:rPr>
              <w:t>-</w:t>
            </w:r>
          </w:p>
        </w:tc>
        <w:tc>
          <w:tcPr>
            <w:tcW w:w="900" w:type="dxa"/>
          </w:tcPr>
          <w:p w14:paraId="1A42809E" w14:textId="129E08C7" w:rsidR="00B40431" w:rsidRPr="00A934B2" w:rsidRDefault="0093568D" w:rsidP="00B66571">
            <w:pPr>
              <w:tabs>
                <w:tab w:val="decimal" w:pos="523"/>
              </w:tabs>
              <w:spacing w:line="340" w:lineRule="exact"/>
              <w:rPr>
                <w:rFonts w:ascii="Arial" w:hAnsi="Arial" w:cs="Arial"/>
                <w:sz w:val="16"/>
                <w:szCs w:val="16"/>
              </w:rPr>
            </w:pPr>
            <w:r>
              <w:rPr>
                <w:rFonts w:ascii="Arial" w:hAnsi="Arial" w:cs="Arial"/>
                <w:sz w:val="16"/>
                <w:szCs w:val="16"/>
              </w:rPr>
              <w:t>1,903.59</w:t>
            </w:r>
          </w:p>
        </w:tc>
        <w:tc>
          <w:tcPr>
            <w:tcW w:w="900" w:type="dxa"/>
            <w:vAlign w:val="bottom"/>
          </w:tcPr>
          <w:p w14:paraId="044CF08A" w14:textId="1A8523CD" w:rsidR="00B40431" w:rsidRPr="00A934B2" w:rsidRDefault="0093568D" w:rsidP="00B66571">
            <w:pPr>
              <w:tabs>
                <w:tab w:val="decimal" w:pos="522"/>
              </w:tabs>
              <w:spacing w:line="340" w:lineRule="exact"/>
              <w:rPr>
                <w:rFonts w:ascii="Arial" w:hAnsi="Arial" w:cs="Arial"/>
                <w:sz w:val="16"/>
                <w:szCs w:val="16"/>
              </w:rPr>
            </w:pPr>
            <w:r>
              <w:rPr>
                <w:rFonts w:ascii="Arial" w:hAnsi="Arial" w:cs="Arial"/>
                <w:sz w:val="16"/>
                <w:szCs w:val="16"/>
              </w:rPr>
              <w:t>1,892.80</w:t>
            </w:r>
          </w:p>
        </w:tc>
      </w:tr>
      <w:tr w:rsidR="001B28B4" w:rsidRPr="00A934B2" w14:paraId="600640B2" w14:textId="77777777" w:rsidTr="0093568D">
        <w:tc>
          <w:tcPr>
            <w:tcW w:w="2952" w:type="dxa"/>
          </w:tcPr>
          <w:p w14:paraId="26D2EFE6" w14:textId="77777777" w:rsidR="00B40431" w:rsidRPr="00A934B2" w:rsidRDefault="00B40431" w:rsidP="00B66571">
            <w:pPr>
              <w:tabs>
                <w:tab w:val="center" w:pos="4153"/>
                <w:tab w:val="right" w:pos="8306"/>
              </w:tabs>
              <w:spacing w:line="340" w:lineRule="exact"/>
              <w:ind w:left="162" w:hanging="162"/>
              <w:rPr>
                <w:rFonts w:ascii="Arial" w:hAnsi="Arial" w:cs="Arial"/>
                <w:sz w:val="16"/>
                <w:szCs w:val="16"/>
              </w:rPr>
            </w:pPr>
            <w:r w:rsidRPr="00A934B2">
              <w:rPr>
                <w:rFonts w:ascii="Arial" w:hAnsi="Arial" w:cs="Arial"/>
                <w:sz w:val="16"/>
                <w:szCs w:val="16"/>
              </w:rPr>
              <w:t>Inter-segment revenues</w:t>
            </w:r>
          </w:p>
        </w:tc>
        <w:tc>
          <w:tcPr>
            <w:tcW w:w="810" w:type="dxa"/>
          </w:tcPr>
          <w:p w14:paraId="054A1A5B" w14:textId="45071388" w:rsidR="00B40431" w:rsidRPr="00A934B2" w:rsidRDefault="00D65D5F" w:rsidP="00B66571">
            <w:pPr>
              <w:pBdr>
                <w:bottom w:val="single" w:sz="4" w:space="1" w:color="auto"/>
              </w:pBdr>
              <w:tabs>
                <w:tab w:val="decimal" w:pos="612"/>
              </w:tabs>
              <w:spacing w:line="340" w:lineRule="exact"/>
              <w:rPr>
                <w:rFonts w:ascii="Arial" w:hAnsi="Arial" w:cs="Arial"/>
                <w:sz w:val="16"/>
                <w:szCs w:val="16"/>
              </w:rPr>
            </w:pPr>
            <w:r>
              <w:rPr>
                <w:rFonts w:ascii="Arial" w:hAnsi="Arial" w:cs="Arial"/>
                <w:sz w:val="16"/>
                <w:szCs w:val="16"/>
              </w:rPr>
              <w:t>-</w:t>
            </w:r>
          </w:p>
        </w:tc>
        <w:tc>
          <w:tcPr>
            <w:tcW w:w="810" w:type="dxa"/>
          </w:tcPr>
          <w:p w14:paraId="06E1D9B2" w14:textId="5590CE50" w:rsidR="00B40431" w:rsidRPr="00A934B2" w:rsidRDefault="00D65D5F" w:rsidP="00B66571">
            <w:pPr>
              <w:pBdr>
                <w:bottom w:val="single" w:sz="4" w:space="1" w:color="auto"/>
              </w:pBdr>
              <w:tabs>
                <w:tab w:val="decimal" w:pos="613"/>
              </w:tabs>
              <w:spacing w:line="340" w:lineRule="exact"/>
              <w:rPr>
                <w:rFonts w:ascii="Arial" w:hAnsi="Arial" w:cs="Arial"/>
                <w:sz w:val="16"/>
                <w:szCs w:val="16"/>
              </w:rPr>
            </w:pPr>
            <w:r>
              <w:rPr>
                <w:rFonts w:ascii="Arial" w:hAnsi="Arial" w:cs="Arial"/>
                <w:sz w:val="16"/>
                <w:szCs w:val="16"/>
              </w:rPr>
              <w:t>-</w:t>
            </w:r>
          </w:p>
        </w:tc>
        <w:tc>
          <w:tcPr>
            <w:tcW w:w="900" w:type="dxa"/>
          </w:tcPr>
          <w:p w14:paraId="216943D4" w14:textId="38E3F180" w:rsidR="00B40431" w:rsidRPr="00A934B2" w:rsidRDefault="00AC231B" w:rsidP="00B66571">
            <w:pPr>
              <w:pBdr>
                <w:bottom w:val="single" w:sz="4" w:space="1" w:color="auto"/>
              </w:pBdr>
              <w:tabs>
                <w:tab w:val="decimal" w:pos="433"/>
              </w:tabs>
              <w:spacing w:line="340" w:lineRule="exact"/>
              <w:rPr>
                <w:rFonts w:ascii="Arial" w:hAnsi="Arial" w:cs="Arial"/>
                <w:sz w:val="16"/>
                <w:szCs w:val="16"/>
              </w:rPr>
            </w:pPr>
            <w:r>
              <w:rPr>
                <w:rFonts w:ascii="Arial" w:hAnsi="Arial" w:cs="Arial"/>
                <w:sz w:val="16"/>
                <w:szCs w:val="16"/>
              </w:rPr>
              <w:t>43.79</w:t>
            </w:r>
          </w:p>
        </w:tc>
        <w:tc>
          <w:tcPr>
            <w:tcW w:w="900" w:type="dxa"/>
          </w:tcPr>
          <w:p w14:paraId="5E5BDE67" w14:textId="5363652C" w:rsidR="00B40431" w:rsidRPr="00A934B2" w:rsidRDefault="00C205B8" w:rsidP="00B66571">
            <w:pPr>
              <w:pBdr>
                <w:bottom w:val="single" w:sz="4" w:space="1" w:color="auto"/>
              </w:pBdr>
              <w:tabs>
                <w:tab w:val="decimal" w:pos="523"/>
              </w:tabs>
              <w:spacing w:line="340" w:lineRule="exact"/>
              <w:rPr>
                <w:rFonts w:ascii="Arial" w:hAnsi="Arial" w:cs="Arial"/>
                <w:sz w:val="16"/>
                <w:szCs w:val="16"/>
              </w:rPr>
            </w:pPr>
            <w:r>
              <w:rPr>
                <w:rFonts w:ascii="Arial" w:hAnsi="Arial" w:cs="Arial"/>
                <w:sz w:val="16"/>
                <w:szCs w:val="16"/>
              </w:rPr>
              <w:t>41.91</w:t>
            </w:r>
          </w:p>
        </w:tc>
        <w:tc>
          <w:tcPr>
            <w:tcW w:w="809" w:type="dxa"/>
          </w:tcPr>
          <w:p w14:paraId="056FECB7" w14:textId="0CEBD26B" w:rsidR="00B40431" w:rsidRPr="00A934B2" w:rsidRDefault="00910D9C" w:rsidP="00B66571">
            <w:pPr>
              <w:pBdr>
                <w:bottom w:val="single" w:sz="4" w:space="1" w:color="auto"/>
              </w:pBdr>
              <w:tabs>
                <w:tab w:val="decimal" w:pos="433"/>
              </w:tabs>
              <w:spacing w:line="340" w:lineRule="exact"/>
              <w:rPr>
                <w:rFonts w:ascii="Arial" w:hAnsi="Arial" w:cs="Arial"/>
                <w:sz w:val="16"/>
                <w:szCs w:val="16"/>
              </w:rPr>
            </w:pPr>
            <w:r>
              <w:rPr>
                <w:rFonts w:ascii="Arial" w:hAnsi="Arial" w:cs="Arial"/>
                <w:sz w:val="16"/>
                <w:szCs w:val="16"/>
              </w:rPr>
              <w:t>10.10</w:t>
            </w:r>
          </w:p>
        </w:tc>
        <w:tc>
          <w:tcPr>
            <w:tcW w:w="811" w:type="dxa"/>
          </w:tcPr>
          <w:p w14:paraId="31D8CD0C" w14:textId="44EA0BED" w:rsidR="00B40431" w:rsidRPr="00A934B2" w:rsidRDefault="00D61A22" w:rsidP="00B66571">
            <w:pPr>
              <w:pBdr>
                <w:bottom w:val="single" w:sz="4" w:space="1" w:color="auto"/>
              </w:pBdr>
              <w:tabs>
                <w:tab w:val="decimal" w:pos="594"/>
              </w:tabs>
              <w:spacing w:line="340" w:lineRule="exact"/>
              <w:rPr>
                <w:rFonts w:ascii="Arial" w:hAnsi="Arial" w:cs="Arial"/>
                <w:sz w:val="16"/>
                <w:szCs w:val="16"/>
              </w:rPr>
            </w:pPr>
            <w:r>
              <w:rPr>
                <w:rFonts w:ascii="Arial" w:hAnsi="Arial" w:cs="Arial"/>
                <w:sz w:val="16"/>
                <w:szCs w:val="16"/>
              </w:rPr>
              <w:t>0.87</w:t>
            </w:r>
          </w:p>
        </w:tc>
        <w:tc>
          <w:tcPr>
            <w:tcW w:w="720" w:type="dxa"/>
          </w:tcPr>
          <w:p w14:paraId="653F1169" w14:textId="351C947E" w:rsidR="00B40431" w:rsidRPr="00A934B2" w:rsidRDefault="008B6434" w:rsidP="00B66571">
            <w:pPr>
              <w:pBdr>
                <w:bottom w:val="single" w:sz="4" w:space="1" w:color="auto"/>
              </w:pBdr>
              <w:tabs>
                <w:tab w:val="decimal" w:pos="594"/>
              </w:tabs>
              <w:spacing w:line="340" w:lineRule="exact"/>
              <w:rPr>
                <w:rFonts w:ascii="Arial" w:hAnsi="Arial" w:cs="Arial"/>
                <w:sz w:val="16"/>
                <w:szCs w:val="16"/>
              </w:rPr>
            </w:pPr>
            <w:r>
              <w:rPr>
                <w:rFonts w:ascii="Arial" w:hAnsi="Arial" w:cs="Arial"/>
                <w:sz w:val="16"/>
                <w:szCs w:val="16"/>
              </w:rPr>
              <w:t>-</w:t>
            </w:r>
          </w:p>
        </w:tc>
        <w:tc>
          <w:tcPr>
            <w:tcW w:w="900" w:type="dxa"/>
          </w:tcPr>
          <w:p w14:paraId="3F8BD0FF" w14:textId="41D65A2F" w:rsidR="00B40431" w:rsidRPr="00A934B2" w:rsidRDefault="001B28B4" w:rsidP="00707D8D">
            <w:pPr>
              <w:pBdr>
                <w:bottom w:val="single" w:sz="4" w:space="1" w:color="auto"/>
              </w:pBdr>
              <w:tabs>
                <w:tab w:val="decimal" w:pos="674"/>
              </w:tabs>
              <w:spacing w:line="340" w:lineRule="exact"/>
              <w:rPr>
                <w:rFonts w:ascii="Arial" w:hAnsi="Arial" w:cs="Arial"/>
                <w:sz w:val="16"/>
                <w:szCs w:val="16"/>
              </w:rPr>
            </w:pPr>
            <w:r>
              <w:rPr>
                <w:rFonts w:ascii="Arial" w:hAnsi="Arial" w:cs="Arial"/>
                <w:sz w:val="16"/>
                <w:szCs w:val="16"/>
              </w:rPr>
              <w:t>-</w:t>
            </w:r>
          </w:p>
        </w:tc>
        <w:tc>
          <w:tcPr>
            <w:tcW w:w="900" w:type="dxa"/>
          </w:tcPr>
          <w:p w14:paraId="71DD9708" w14:textId="503F73BC" w:rsidR="00B40431" w:rsidRPr="00A934B2" w:rsidRDefault="001B28B4" w:rsidP="00B66571">
            <w:pPr>
              <w:pBdr>
                <w:bottom w:val="single" w:sz="4" w:space="1" w:color="auto"/>
              </w:pBdr>
              <w:tabs>
                <w:tab w:val="decimal" w:pos="433"/>
              </w:tabs>
              <w:spacing w:line="340" w:lineRule="exact"/>
              <w:rPr>
                <w:rFonts w:ascii="Arial" w:hAnsi="Arial" w:cs="Arial"/>
                <w:sz w:val="16"/>
                <w:szCs w:val="16"/>
              </w:rPr>
            </w:pPr>
            <w:r>
              <w:rPr>
                <w:rFonts w:ascii="Arial" w:hAnsi="Arial" w:cs="Arial"/>
                <w:sz w:val="16"/>
                <w:szCs w:val="16"/>
              </w:rPr>
              <w:t>53.89</w:t>
            </w:r>
          </w:p>
        </w:tc>
        <w:tc>
          <w:tcPr>
            <w:tcW w:w="900" w:type="dxa"/>
          </w:tcPr>
          <w:p w14:paraId="5CF80A49" w14:textId="2EC85A1A" w:rsidR="00B40431" w:rsidRPr="00A934B2" w:rsidRDefault="00744FDD" w:rsidP="00B66571">
            <w:pPr>
              <w:pBdr>
                <w:bottom w:val="single" w:sz="4" w:space="1" w:color="auto"/>
              </w:pBdr>
              <w:tabs>
                <w:tab w:val="decimal" w:pos="433"/>
              </w:tabs>
              <w:spacing w:line="340" w:lineRule="exact"/>
              <w:rPr>
                <w:rFonts w:ascii="Arial" w:hAnsi="Arial" w:cs="Arial"/>
                <w:sz w:val="16"/>
                <w:szCs w:val="16"/>
              </w:rPr>
            </w:pPr>
            <w:r>
              <w:rPr>
                <w:rFonts w:ascii="Arial" w:hAnsi="Arial" w:cs="Arial"/>
                <w:sz w:val="16"/>
                <w:szCs w:val="16"/>
              </w:rPr>
              <w:t>42.78</w:t>
            </w:r>
          </w:p>
        </w:tc>
        <w:tc>
          <w:tcPr>
            <w:tcW w:w="810" w:type="dxa"/>
          </w:tcPr>
          <w:p w14:paraId="32AF8071" w14:textId="09DA7459" w:rsidR="00B40431" w:rsidRPr="00A934B2" w:rsidRDefault="00516FF2" w:rsidP="00B66571">
            <w:pPr>
              <w:pBdr>
                <w:bottom w:val="single" w:sz="4" w:space="1" w:color="auto"/>
              </w:pBdr>
              <w:tabs>
                <w:tab w:val="decimal" w:pos="433"/>
              </w:tabs>
              <w:spacing w:line="340" w:lineRule="exact"/>
              <w:rPr>
                <w:rFonts w:ascii="Arial" w:hAnsi="Arial" w:cs="Arial"/>
                <w:sz w:val="16"/>
                <w:szCs w:val="16"/>
              </w:rPr>
            </w:pPr>
            <w:r>
              <w:rPr>
                <w:rFonts w:ascii="Arial" w:hAnsi="Arial" w:cs="Arial"/>
                <w:sz w:val="16"/>
                <w:szCs w:val="16"/>
              </w:rPr>
              <w:t>(53.89)</w:t>
            </w:r>
          </w:p>
        </w:tc>
        <w:tc>
          <w:tcPr>
            <w:tcW w:w="810" w:type="dxa"/>
          </w:tcPr>
          <w:p w14:paraId="11DF3470" w14:textId="61255AEB" w:rsidR="00B40431" w:rsidRPr="00A934B2" w:rsidRDefault="0019677D" w:rsidP="00B66571">
            <w:pPr>
              <w:pBdr>
                <w:bottom w:val="single" w:sz="4" w:space="1" w:color="auto"/>
              </w:pBdr>
              <w:tabs>
                <w:tab w:val="decimal" w:pos="433"/>
              </w:tabs>
              <w:spacing w:line="340" w:lineRule="exact"/>
              <w:rPr>
                <w:rFonts w:ascii="Arial" w:hAnsi="Arial" w:cs="Arial"/>
                <w:sz w:val="16"/>
                <w:szCs w:val="16"/>
              </w:rPr>
            </w:pPr>
            <w:r>
              <w:rPr>
                <w:rFonts w:ascii="Arial" w:hAnsi="Arial" w:cs="Arial"/>
                <w:sz w:val="16"/>
                <w:szCs w:val="16"/>
              </w:rPr>
              <w:t>(42.78)</w:t>
            </w:r>
          </w:p>
        </w:tc>
        <w:tc>
          <w:tcPr>
            <w:tcW w:w="900" w:type="dxa"/>
          </w:tcPr>
          <w:p w14:paraId="3AEB67CE" w14:textId="08D15B43" w:rsidR="00B40431" w:rsidRPr="00A934B2" w:rsidRDefault="00707D8D" w:rsidP="00707D8D">
            <w:pPr>
              <w:pBdr>
                <w:bottom w:val="single" w:sz="4" w:space="1" w:color="auto"/>
              </w:pBdr>
              <w:tabs>
                <w:tab w:val="decimal" w:pos="609"/>
              </w:tabs>
              <w:spacing w:line="340" w:lineRule="exact"/>
              <w:rPr>
                <w:rFonts w:ascii="Arial" w:hAnsi="Arial" w:cs="Arial"/>
                <w:sz w:val="16"/>
                <w:szCs w:val="16"/>
              </w:rPr>
            </w:pPr>
            <w:r>
              <w:rPr>
                <w:rFonts w:ascii="Arial" w:hAnsi="Arial" w:cs="Arial"/>
                <w:sz w:val="16"/>
                <w:szCs w:val="16"/>
              </w:rPr>
              <w:t xml:space="preserve">        </w:t>
            </w:r>
            <w:r w:rsidR="0093568D">
              <w:rPr>
                <w:rFonts w:ascii="Arial" w:hAnsi="Arial" w:cs="Arial"/>
                <w:sz w:val="16"/>
                <w:szCs w:val="16"/>
              </w:rPr>
              <w:t>-</w:t>
            </w:r>
          </w:p>
        </w:tc>
        <w:tc>
          <w:tcPr>
            <w:tcW w:w="900" w:type="dxa"/>
          </w:tcPr>
          <w:p w14:paraId="73FA2FBC" w14:textId="00BB262D" w:rsidR="00B40431" w:rsidRPr="00A934B2" w:rsidRDefault="0093568D" w:rsidP="00707D8D">
            <w:pPr>
              <w:pBdr>
                <w:bottom w:val="single" w:sz="4" w:space="1" w:color="auto"/>
              </w:pBdr>
              <w:tabs>
                <w:tab w:val="decimal" w:pos="674"/>
              </w:tabs>
              <w:spacing w:line="340" w:lineRule="exact"/>
              <w:rPr>
                <w:rFonts w:ascii="Arial" w:hAnsi="Arial" w:cs="Arial"/>
                <w:sz w:val="16"/>
                <w:szCs w:val="16"/>
              </w:rPr>
            </w:pPr>
            <w:r>
              <w:rPr>
                <w:rFonts w:ascii="Arial" w:hAnsi="Arial" w:cs="Arial"/>
                <w:sz w:val="16"/>
                <w:szCs w:val="16"/>
              </w:rPr>
              <w:t>-</w:t>
            </w:r>
          </w:p>
        </w:tc>
      </w:tr>
      <w:tr w:rsidR="001B28B4" w:rsidRPr="00A934B2" w14:paraId="2FACCD36" w14:textId="77777777" w:rsidTr="0093568D">
        <w:tc>
          <w:tcPr>
            <w:tcW w:w="2952" w:type="dxa"/>
          </w:tcPr>
          <w:p w14:paraId="6AECE12D" w14:textId="77777777" w:rsidR="00B40431" w:rsidRPr="00A934B2" w:rsidRDefault="00B40431" w:rsidP="00B66571">
            <w:pPr>
              <w:tabs>
                <w:tab w:val="center" w:pos="4153"/>
                <w:tab w:val="right" w:pos="8306"/>
              </w:tabs>
              <w:spacing w:line="340" w:lineRule="exact"/>
              <w:ind w:left="162" w:hanging="162"/>
              <w:rPr>
                <w:rFonts w:ascii="Arial" w:hAnsi="Arial" w:cs="Arial"/>
                <w:b/>
                <w:bCs/>
                <w:sz w:val="16"/>
                <w:szCs w:val="16"/>
              </w:rPr>
            </w:pPr>
            <w:r w:rsidRPr="00A934B2">
              <w:rPr>
                <w:rFonts w:ascii="Arial" w:hAnsi="Arial" w:cs="Arial"/>
                <w:b/>
                <w:bCs/>
                <w:sz w:val="16"/>
                <w:szCs w:val="16"/>
              </w:rPr>
              <w:t>Total revenues</w:t>
            </w:r>
          </w:p>
        </w:tc>
        <w:tc>
          <w:tcPr>
            <w:tcW w:w="810" w:type="dxa"/>
          </w:tcPr>
          <w:p w14:paraId="1C87667F" w14:textId="0220CD38" w:rsidR="00B40431" w:rsidRPr="00A934B2" w:rsidRDefault="00D65D5F" w:rsidP="00B66571">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109.44</w:t>
            </w:r>
          </w:p>
        </w:tc>
        <w:tc>
          <w:tcPr>
            <w:tcW w:w="810" w:type="dxa"/>
          </w:tcPr>
          <w:p w14:paraId="1173E663" w14:textId="60F2CB43" w:rsidR="00B40431" w:rsidRPr="00A934B2" w:rsidRDefault="00D65D5F" w:rsidP="00B66571">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45.02</w:t>
            </w:r>
          </w:p>
        </w:tc>
        <w:tc>
          <w:tcPr>
            <w:tcW w:w="900" w:type="dxa"/>
          </w:tcPr>
          <w:p w14:paraId="265A2C0C" w14:textId="4D99CB16" w:rsidR="00B40431" w:rsidRPr="00A934B2" w:rsidRDefault="00AC231B" w:rsidP="00B66571">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1,088.69</w:t>
            </w:r>
          </w:p>
        </w:tc>
        <w:tc>
          <w:tcPr>
            <w:tcW w:w="900" w:type="dxa"/>
          </w:tcPr>
          <w:p w14:paraId="6C589828" w14:textId="2E271624" w:rsidR="00B40431" w:rsidRPr="00A934B2" w:rsidRDefault="00C205B8" w:rsidP="00B66571">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1,300.67</w:t>
            </w:r>
          </w:p>
        </w:tc>
        <w:tc>
          <w:tcPr>
            <w:tcW w:w="809" w:type="dxa"/>
          </w:tcPr>
          <w:p w14:paraId="1DD22188" w14:textId="1B4FC9CA" w:rsidR="00B40431" w:rsidRPr="00A934B2" w:rsidRDefault="00910D9C" w:rsidP="00B66571">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654.90</w:t>
            </w:r>
          </w:p>
        </w:tc>
        <w:tc>
          <w:tcPr>
            <w:tcW w:w="811" w:type="dxa"/>
          </w:tcPr>
          <w:p w14:paraId="215D2092" w14:textId="5D3990A5" w:rsidR="00B40431" w:rsidRPr="00A934B2" w:rsidRDefault="00D61A22" w:rsidP="00B66571">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463.83</w:t>
            </w:r>
          </w:p>
        </w:tc>
        <w:tc>
          <w:tcPr>
            <w:tcW w:w="720" w:type="dxa"/>
          </w:tcPr>
          <w:p w14:paraId="0CB7436E" w14:textId="368D770B" w:rsidR="00B40431" w:rsidRPr="00A934B2" w:rsidRDefault="008B6434" w:rsidP="00B66571">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104.45</w:t>
            </w:r>
          </w:p>
        </w:tc>
        <w:tc>
          <w:tcPr>
            <w:tcW w:w="900" w:type="dxa"/>
          </w:tcPr>
          <w:p w14:paraId="6DA283E3" w14:textId="6975D835" w:rsidR="00B40431" w:rsidRPr="00A934B2" w:rsidRDefault="001B28B4" w:rsidP="00B66571">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126.06</w:t>
            </w:r>
          </w:p>
        </w:tc>
        <w:tc>
          <w:tcPr>
            <w:tcW w:w="900" w:type="dxa"/>
          </w:tcPr>
          <w:p w14:paraId="0EAA8CC2" w14:textId="4915C6A4" w:rsidR="00B40431" w:rsidRPr="00A934B2" w:rsidRDefault="001B28B4" w:rsidP="00B66571">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1,957.48</w:t>
            </w:r>
          </w:p>
        </w:tc>
        <w:tc>
          <w:tcPr>
            <w:tcW w:w="900" w:type="dxa"/>
          </w:tcPr>
          <w:p w14:paraId="3FE6BA87" w14:textId="1D6AE655" w:rsidR="00B40431" w:rsidRPr="00A934B2" w:rsidRDefault="00516FF2" w:rsidP="00B66571">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1,935.58</w:t>
            </w:r>
          </w:p>
        </w:tc>
        <w:tc>
          <w:tcPr>
            <w:tcW w:w="810" w:type="dxa"/>
          </w:tcPr>
          <w:p w14:paraId="118EB4E6" w14:textId="6982D81A" w:rsidR="00B40431" w:rsidRPr="00A934B2" w:rsidRDefault="0019677D" w:rsidP="00B66571">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(53.89)</w:t>
            </w:r>
          </w:p>
        </w:tc>
        <w:tc>
          <w:tcPr>
            <w:tcW w:w="810" w:type="dxa"/>
          </w:tcPr>
          <w:p w14:paraId="2ABE8597" w14:textId="48C3E331" w:rsidR="00B40431" w:rsidRPr="00A934B2" w:rsidRDefault="0093568D" w:rsidP="00B66571">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(42.78)</w:t>
            </w:r>
          </w:p>
        </w:tc>
        <w:tc>
          <w:tcPr>
            <w:tcW w:w="900" w:type="dxa"/>
          </w:tcPr>
          <w:p w14:paraId="6A17C7DF" w14:textId="6CB5EC0E" w:rsidR="00B40431" w:rsidRPr="00A934B2" w:rsidRDefault="0093568D" w:rsidP="00B66571">
            <w:pPr>
              <w:pBdr>
                <w:bottom w:val="double" w:sz="4" w:space="1" w:color="auto"/>
              </w:pBdr>
              <w:tabs>
                <w:tab w:val="decimal" w:pos="523"/>
              </w:tabs>
              <w:spacing w:line="340" w:lineRule="exact"/>
              <w:rPr>
                <w:rFonts w:ascii="Arial" w:hAnsi="Arial" w:cs="Arial"/>
                <w:sz w:val="16"/>
                <w:szCs w:val="16"/>
              </w:rPr>
            </w:pPr>
            <w:r>
              <w:rPr>
                <w:rFonts w:ascii="Arial" w:hAnsi="Arial" w:cs="Arial"/>
                <w:sz w:val="16"/>
                <w:szCs w:val="16"/>
              </w:rPr>
              <w:t>1,903.59</w:t>
            </w:r>
          </w:p>
        </w:tc>
        <w:tc>
          <w:tcPr>
            <w:tcW w:w="900" w:type="dxa"/>
          </w:tcPr>
          <w:p w14:paraId="2D5BA3EF" w14:textId="4D3D4691" w:rsidR="00B40431" w:rsidRPr="00A934B2" w:rsidRDefault="0093568D" w:rsidP="00B66571">
            <w:pPr>
              <w:pBdr>
                <w:bottom w:val="double" w:sz="4" w:space="1" w:color="auto"/>
              </w:pBdr>
              <w:tabs>
                <w:tab w:val="decimal" w:pos="522"/>
              </w:tabs>
              <w:spacing w:line="340" w:lineRule="exact"/>
              <w:rPr>
                <w:rFonts w:ascii="Arial" w:hAnsi="Arial" w:cs="Arial"/>
                <w:sz w:val="16"/>
                <w:szCs w:val="16"/>
              </w:rPr>
            </w:pPr>
            <w:r>
              <w:rPr>
                <w:rFonts w:ascii="Arial" w:hAnsi="Arial" w:cs="Arial"/>
                <w:sz w:val="16"/>
                <w:szCs w:val="16"/>
              </w:rPr>
              <w:t>1,892.80</w:t>
            </w:r>
          </w:p>
        </w:tc>
      </w:tr>
      <w:tr w:rsidR="001B28B4" w:rsidRPr="00A934B2" w14:paraId="348BDE80" w14:textId="77777777" w:rsidTr="0093568D">
        <w:tc>
          <w:tcPr>
            <w:tcW w:w="2952" w:type="dxa"/>
          </w:tcPr>
          <w:p w14:paraId="13494BBD" w14:textId="79AD00FD" w:rsidR="00B40431" w:rsidRPr="00A934B2" w:rsidRDefault="00B40431" w:rsidP="00B66571">
            <w:pPr>
              <w:tabs>
                <w:tab w:val="center" w:pos="4153"/>
                <w:tab w:val="right" w:pos="8306"/>
              </w:tabs>
              <w:spacing w:line="340" w:lineRule="exact"/>
              <w:ind w:left="162" w:hanging="162"/>
              <w:rPr>
                <w:rFonts w:ascii="Arial" w:hAnsi="Arial" w:cs="Arial"/>
                <w:b/>
                <w:bCs/>
                <w:sz w:val="16"/>
                <w:szCs w:val="16"/>
              </w:rPr>
            </w:pPr>
            <w:r w:rsidRPr="00A934B2">
              <w:rPr>
                <w:rFonts w:ascii="Arial" w:hAnsi="Arial" w:cs="Browallia New"/>
                <w:b/>
                <w:bCs/>
                <w:sz w:val="16"/>
                <w:szCs w:val="16"/>
              </w:rPr>
              <w:t>Segment operating profit</w:t>
            </w:r>
          </w:p>
        </w:tc>
        <w:tc>
          <w:tcPr>
            <w:tcW w:w="810" w:type="dxa"/>
          </w:tcPr>
          <w:p w14:paraId="7DEB5132" w14:textId="3511836E" w:rsidR="00B40431" w:rsidRPr="00A934B2" w:rsidRDefault="00AC231B" w:rsidP="00B66571">
            <w:pPr>
              <w:tabs>
                <w:tab w:val="decimal" w:pos="433"/>
              </w:tabs>
              <w:spacing w:line="340" w:lineRule="exact"/>
              <w:rPr>
                <w:rFonts w:ascii="Arial" w:hAnsi="Arial" w:cs="Arial"/>
                <w:sz w:val="16"/>
                <w:szCs w:val="16"/>
              </w:rPr>
            </w:pPr>
            <w:r>
              <w:rPr>
                <w:rFonts w:ascii="Arial" w:hAnsi="Arial" w:cs="Arial"/>
                <w:sz w:val="16"/>
                <w:szCs w:val="16"/>
              </w:rPr>
              <w:t>0.64</w:t>
            </w:r>
          </w:p>
        </w:tc>
        <w:tc>
          <w:tcPr>
            <w:tcW w:w="810" w:type="dxa"/>
            <w:vAlign w:val="bottom"/>
          </w:tcPr>
          <w:p w14:paraId="4796EC91" w14:textId="0A1D5EDA" w:rsidR="00B40431" w:rsidRPr="00A934B2" w:rsidRDefault="00AC231B" w:rsidP="00B66571">
            <w:pPr>
              <w:tabs>
                <w:tab w:val="decimal" w:pos="433"/>
              </w:tabs>
              <w:spacing w:line="340" w:lineRule="exact"/>
              <w:rPr>
                <w:rFonts w:ascii="Arial" w:hAnsi="Arial" w:cs="Arial"/>
                <w:sz w:val="16"/>
                <w:szCs w:val="16"/>
              </w:rPr>
            </w:pPr>
            <w:r>
              <w:rPr>
                <w:rFonts w:ascii="Arial" w:hAnsi="Arial" w:cs="Arial"/>
                <w:sz w:val="16"/>
                <w:szCs w:val="16"/>
              </w:rPr>
              <w:t>1.70</w:t>
            </w:r>
          </w:p>
        </w:tc>
        <w:tc>
          <w:tcPr>
            <w:tcW w:w="900" w:type="dxa"/>
          </w:tcPr>
          <w:p w14:paraId="03FE44D4" w14:textId="0F2030C1" w:rsidR="00B40431" w:rsidRPr="00A934B2" w:rsidRDefault="00AC231B" w:rsidP="00B66571">
            <w:pPr>
              <w:tabs>
                <w:tab w:val="decimal" w:pos="433"/>
              </w:tabs>
              <w:spacing w:line="340" w:lineRule="exact"/>
              <w:rPr>
                <w:rFonts w:ascii="Arial" w:hAnsi="Arial" w:cs="Arial"/>
                <w:sz w:val="16"/>
                <w:szCs w:val="16"/>
              </w:rPr>
            </w:pPr>
            <w:r>
              <w:rPr>
                <w:rFonts w:ascii="Arial" w:hAnsi="Arial" w:cs="Arial"/>
                <w:sz w:val="16"/>
                <w:szCs w:val="16"/>
              </w:rPr>
              <w:t>173.04</w:t>
            </w:r>
          </w:p>
        </w:tc>
        <w:tc>
          <w:tcPr>
            <w:tcW w:w="900" w:type="dxa"/>
            <w:vAlign w:val="bottom"/>
          </w:tcPr>
          <w:p w14:paraId="4CA33DCD" w14:textId="0F16B600" w:rsidR="00B40431" w:rsidRPr="00A934B2" w:rsidRDefault="002734B2" w:rsidP="00B66571">
            <w:pPr>
              <w:tabs>
                <w:tab w:val="decimal" w:pos="433"/>
              </w:tabs>
              <w:spacing w:line="340" w:lineRule="exact"/>
              <w:rPr>
                <w:rFonts w:ascii="Arial" w:hAnsi="Arial" w:cs="Arial"/>
                <w:sz w:val="16"/>
                <w:szCs w:val="16"/>
              </w:rPr>
            </w:pPr>
            <w:r>
              <w:rPr>
                <w:rFonts w:ascii="Arial" w:hAnsi="Arial" w:cs="Arial"/>
                <w:sz w:val="16"/>
                <w:szCs w:val="16"/>
              </w:rPr>
              <w:t>167.57</w:t>
            </w:r>
          </w:p>
        </w:tc>
        <w:tc>
          <w:tcPr>
            <w:tcW w:w="809" w:type="dxa"/>
          </w:tcPr>
          <w:p w14:paraId="2D86B193" w14:textId="570B463C" w:rsidR="00B40431" w:rsidRPr="00A934B2" w:rsidRDefault="00675E72" w:rsidP="00B66571">
            <w:pPr>
              <w:tabs>
                <w:tab w:val="decimal" w:pos="433"/>
              </w:tabs>
              <w:spacing w:line="340" w:lineRule="exact"/>
              <w:rPr>
                <w:rFonts w:ascii="Arial" w:hAnsi="Arial" w:cs="Arial"/>
                <w:sz w:val="16"/>
                <w:szCs w:val="16"/>
              </w:rPr>
            </w:pPr>
            <w:r>
              <w:rPr>
                <w:rFonts w:ascii="Arial" w:hAnsi="Arial" w:cs="Arial"/>
                <w:sz w:val="16"/>
                <w:szCs w:val="16"/>
              </w:rPr>
              <w:t>65.89</w:t>
            </w:r>
          </w:p>
        </w:tc>
        <w:tc>
          <w:tcPr>
            <w:tcW w:w="811" w:type="dxa"/>
          </w:tcPr>
          <w:p w14:paraId="23570E8C" w14:textId="435F4553" w:rsidR="00B40431" w:rsidRPr="00A934B2" w:rsidRDefault="00886D0D" w:rsidP="00B66571">
            <w:pPr>
              <w:tabs>
                <w:tab w:val="decimal" w:pos="433"/>
              </w:tabs>
              <w:spacing w:line="340" w:lineRule="exact"/>
              <w:rPr>
                <w:rFonts w:ascii="Arial" w:hAnsi="Arial" w:cs="Arial"/>
                <w:sz w:val="16"/>
                <w:szCs w:val="16"/>
              </w:rPr>
            </w:pPr>
            <w:r>
              <w:rPr>
                <w:rFonts w:ascii="Arial" w:hAnsi="Arial" w:cs="Arial"/>
                <w:sz w:val="16"/>
                <w:szCs w:val="16"/>
              </w:rPr>
              <w:t>136</w:t>
            </w:r>
            <w:r w:rsidR="00667F25">
              <w:rPr>
                <w:rFonts w:ascii="Arial" w:hAnsi="Arial" w:cs="Arial"/>
                <w:sz w:val="16"/>
                <w:szCs w:val="16"/>
              </w:rPr>
              <w:t>.47</w:t>
            </w:r>
          </w:p>
        </w:tc>
        <w:tc>
          <w:tcPr>
            <w:tcW w:w="720" w:type="dxa"/>
          </w:tcPr>
          <w:p w14:paraId="5DD5E8E6" w14:textId="342976A5" w:rsidR="00B40431" w:rsidRPr="00A934B2" w:rsidRDefault="008B6434" w:rsidP="00B66571">
            <w:pPr>
              <w:tabs>
                <w:tab w:val="decimal" w:pos="433"/>
              </w:tabs>
              <w:spacing w:line="340" w:lineRule="exact"/>
              <w:rPr>
                <w:rFonts w:ascii="Arial" w:hAnsi="Arial" w:cs="Arial"/>
                <w:sz w:val="16"/>
                <w:szCs w:val="16"/>
              </w:rPr>
            </w:pPr>
            <w:r>
              <w:rPr>
                <w:rFonts w:ascii="Arial" w:hAnsi="Arial" w:cs="Arial"/>
                <w:sz w:val="16"/>
                <w:szCs w:val="16"/>
              </w:rPr>
              <w:t>24.23</w:t>
            </w:r>
          </w:p>
        </w:tc>
        <w:tc>
          <w:tcPr>
            <w:tcW w:w="900" w:type="dxa"/>
          </w:tcPr>
          <w:p w14:paraId="7254A9CD" w14:textId="1A21B26C" w:rsidR="00B40431" w:rsidRPr="00A934B2" w:rsidRDefault="00667F25" w:rsidP="00B66571">
            <w:pPr>
              <w:tabs>
                <w:tab w:val="decimal" w:pos="433"/>
              </w:tabs>
              <w:spacing w:line="340" w:lineRule="exact"/>
              <w:rPr>
                <w:rFonts w:ascii="Arial" w:hAnsi="Arial" w:cs="Arial"/>
                <w:sz w:val="16"/>
                <w:szCs w:val="16"/>
              </w:rPr>
            </w:pPr>
            <w:r>
              <w:rPr>
                <w:rFonts w:ascii="Arial" w:hAnsi="Arial" w:cs="Arial"/>
                <w:sz w:val="16"/>
                <w:szCs w:val="16"/>
              </w:rPr>
              <w:t>24.22</w:t>
            </w:r>
          </w:p>
        </w:tc>
        <w:tc>
          <w:tcPr>
            <w:tcW w:w="900" w:type="dxa"/>
          </w:tcPr>
          <w:p w14:paraId="35030D0B" w14:textId="56503111" w:rsidR="00B40431" w:rsidRPr="00A934B2" w:rsidRDefault="001B28B4" w:rsidP="00B66571">
            <w:pPr>
              <w:tabs>
                <w:tab w:val="decimal" w:pos="433"/>
              </w:tabs>
              <w:spacing w:line="340" w:lineRule="exact"/>
              <w:rPr>
                <w:rFonts w:ascii="Arial" w:hAnsi="Arial" w:cs="Arial"/>
                <w:sz w:val="16"/>
                <w:szCs w:val="16"/>
              </w:rPr>
            </w:pPr>
            <w:r>
              <w:rPr>
                <w:rFonts w:ascii="Arial" w:hAnsi="Arial" w:cs="Arial"/>
                <w:sz w:val="16"/>
                <w:szCs w:val="16"/>
              </w:rPr>
              <w:t>263.80</w:t>
            </w:r>
          </w:p>
        </w:tc>
        <w:tc>
          <w:tcPr>
            <w:tcW w:w="900" w:type="dxa"/>
          </w:tcPr>
          <w:p w14:paraId="5118244E" w14:textId="670A9115" w:rsidR="00B40431" w:rsidRPr="00A934B2" w:rsidRDefault="00516FF2" w:rsidP="00B66571">
            <w:pPr>
              <w:tabs>
                <w:tab w:val="decimal" w:pos="433"/>
              </w:tabs>
              <w:spacing w:line="340" w:lineRule="exact"/>
              <w:rPr>
                <w:rFonts w:ascii="Arial" w:hAnsi="Arial" w:cs="Arial"/>
                <w:sz w:val="16"/>
                <w:szCs w:val="16"/>
              </w:rPr>
            </w:pPr>
            <w:r>
              <w:rPr>
                <w:rFonts w:ascii="Arial" w:hAnsi="Arial" w:cs="Arial"/>
                <w:sz w:val="16"/>
                <w:szCs w:val="16"/>
              </w:rPr>
              <w:t>329.96</w:t>
            </w:r>
          </w:p>
        </w:tc>
        <w:tc>
          <w:tcPr>
            <w:tcW w:w="810" w:type="dxa"/>
          </w:tcPr>
          <w:p w14:paraId="26359EDA" w14:textId="5BA9581A" w:rsidR="00B40431" w:rsidRPr="00A934B2" w:rsidRDefault="0019677D" w:rsidP="00B66571">
            <w:pPr>
              <w:tabs>
                <w:tab w:val="decimal" w:pos="523"/>
              </w:tabs>
              <w:spacing w:line="340" w:lineRule="exact"/>
              <w:rPr>
                <w:rFonts w:ascii="Arial" w:hAnsi="Arial" w:cs="Arial"/>
                <w:sz w:val="16"/>
                <w:szCs w:val="16"/>
              </w:rPr>
            </w:pPr>
            <w:r>
              <w:rPr>
                <w:rFonts w:ascii="Arial" w:hAnsi="Arial" w:cs="Arial"/>
                <w:sz w:val="16"/>
                <w:szCs w:val="16"/>
              </w:rPr>
              <w:t>-</w:t>
            </w:r>
          </w:p>
        </w:tc>
        <w:tc>
          <w:tcPr>
            <w:tcW w:w="810" w:type="dxa"/>
          </w:tcPr>
          <w:p w14:paraId="721BD4DA" w14:textId="3EEC0AB0" w:rsidR="00B40431" w:rsidRPr="00A934B2" w:rsidRDefault="00AF75F8" w:rsidP="00B66571">
            <w:pPr>
              <w:tabs>
                <w:tab w:val="decimal" w:pos="433"/>
              </w:tabs>
              <w:spacing w:line="340" w:lineRule="exact"/>
              <w:rPr>
                <w:rFonts w:ascii="Arial" w:hAnsi="Arial" w:cs="Arial"/>
                <w:sz w:val="16"/>
                <w:szCs w:val="16"/>
              </w:rPr>
            </w:pPr>
            <w:r>
              <w:rPr>
                <w:rFonts w:ascii="Arial" w:hAnsi="Arial" w:cs="Arial"/>
                <w:sz w:val="16"/>
                <w:szCs w:val="16"/>
              </w:rPr>
              <w:t xml:space="preserve">       </w:t>
            </w:r>
            <w:r w:rsidR="0019677D">
              <w:rPr>
                <w:rFonts w:ascii="Arial" w:hAnsi="Arial" w:cs="Arial"/>
                <w:sz w:val="16"/>
                <w:szCs w:val="16"/>
              </w:rPr>
              <w:t>-</w:t>
            </w:r>
          </w:p>
        </w:tc>
        <w:tc>
          <w:tcPr>
            <w:tcW w:w="900" w:type="dxa"/>
          </w:tcPr>
          <w:p w14:paraId="30C1B039" w14:textId="08063A35" w:rsidR="00B40431" w:rsidRPr="00A934B2" w:rsidRDefault="0093568D" w:rsidP="00B66571">
            <w:pPr>
              <w:tabs>
                <w:tab w:val="decimal" w:pos="523"/>
              </w:tabs>
              <w:spacing w:line="340" w:lineRule="exact"/>
              <w:rPr>
                <w:rFonts w:ascii="Arial" w:hAnsi="Arial" w:cs="Arial"/>
                <w:sz w:val="16"/>
                <w:szCs w:val="16"/>
              </w:rPr>
            </w:pPr>
            <w:r>
              <w:rPr>
                <w:rFonts w:ascii="Arial" w:hAnsi="Arial" w:cs="Arial"/>
                <w:sz w:val="16"/>
                <w:szCs w:val="16"/>
              </w:rPr>
              <w:t>263.80</w:t>
            </w:r>
          </w:p>
        </w:tc>
        <w:tc>
          <w:tcPr>
            <w:tcW w:w="900" w:type="dxa"/>
          </w:tcPr>
          <w:p w14:paraId="11924C75" w14:textId="35737790" w:rsidR="00B40431" w:rsidRPr="00A934B2" w:rsidRDefault="004861C7" w:rsidP="00B66571">
            <w:pPr>
              <w:tabs>
                <w:tab w:val="decimal" w:pos="522"/>
              </w:tabs>
              <w:spacing w:line="340" w:lineRule="exact"/>
              <w:rPr>
                <w:rFonts w:ascii="Arial" w:hAnsi="Arial" w:cs="Arial"/>
                <w:sz w:val="16"/>
                <w:szCs w:val="16"/>
              </w:rPr>
            </w:pPr>
            <w:r>
              <w:rPr>
                <w:rFonts w:ascii="Arial" w:hAnsi="Arial" w:cs="Arial"/>
                <w:sz w:val="16"/>
                <w:szCs w:val="16"/>
              </w:rPr>
              <w:t>329.96</w:t>
            </w:r>
          </w:p>
        </w:tc>
      </w:tr>
      <w:tr w:rsidR="00516FF2" w:rsidRPr="00A934B2" w14:paraId="59248048" w14:textId="77777777" w:rsidTr="0093568D">
        <w:tc>
          <w:tcPr>
            <w:tcW w:w="4572" w:type="dxa"/>
            <w:gridSpan w:val="3"/>
            <w:vAlign w:val="bottom"/>
          </w:tcPr>
          <w:p w14:paraId="74E39E9A" w14:textId="67ACAD86" w:rsidR="00B40431" w:rsidRPr="00E5132E" w:rsidRDefault="00425F0F" w:rsidP="00B66571">
            <w:pPr>
              <w:tabs>
                <w:tab w:val="decimal" w:pos="705"/>
              </w:tabs>
              <w:spacing w:line="340" w:lineRule="exact"/>
              <w:rPr>
                <w:rFonts w:ascii="Arial" w:hAnsi="Arial" w:cs="Arial"/>
                <w:b/>
                <w:bCs/>
                <w:sz w:val="16"/>
                <w:szCs w:val="16"/>
              </w:rPr>
            </w:pPr>
            <w:r>
              <w:rPr>
                <w:rFonts w:ascii="Arial" w:hAnsi="Arial" w:cs="Arial"/>
                <w:b/>
                <w:bCs/>
                <w:sz w:val="16"/>
                <w:szCs w:val="16"/>
              </w:rPr>
              <w:t>Unallocated revenues and expenses:</w:t>
            </w:r>
          </w:p>
        </w:tc>
        <w:tc>
          <w:tcPr>
            <w:tcW w:w="900" w:type="dxa"/>
          </w:tcPr>
          <w:p w14:paraId="5B486C6F"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vAlign w:val="bottom"/>
          </w:tcPr>
          <w:p w14:paraId="0474CD26" w14:textId="77777777" w:rsidR="00B40431" w:rsidRPr="00A934B2" w:rsidRDefault="00B40431" w:rsidP="00B66571">
            <w:pPr>
              <w:tabs>
                <w:tab w:val="decimal" w:pos="702"/>
              </w:tabs>
              <w:spacing w:line="340" w:lineRule="exact"/>
              <w:rPr>
                <w:rFonts w:ascii="Arial" w:hAnsi="Arial" w:cs="Arial"/>
                <w:sz w:val="16"/>
                <w:szCs w:val="16"/>
              </w:rPr>
            </w:pPr>
          </w:p>
        </w:tc>
        <w:tc>
          <w:tcPr>
            <w:tcW w:w="809" w:type="dxa"/>
          </w:tcPr>
          <w:p w14:paraId="0FEED0B9" w14:textId="77777777" w:rsidR="00B40431" w:rsidRPr="00A934B2" w:rsidRDefault="00B40431" w:rsidP="00B66571">
            <w:pPr>
              <w:tabs>
                <w:tab w:val="decimal" w:pos="702"/>
              </w:tabs>
              <w:spacing w:line="340" w:lineRule="exact"/>
              <w:rPr>
                <w:rFonts w:ascii="Arial" w:hAnsi="Arial" w:cs="Arial"/>
                <w:sz w:val="16"/>
                <w:szCs w:val="16"/>
              </w:rPr>
            </w:pPr>
          </w:p>
        </w:tc>
        <w:tc>
          <w:tcPr>
            <w:tcW w:w="811" w:type="dxa"/>
          </w:tcPr>
          <w:p w14:paraId="57C9F93C" w14:textId="77777777" w:rsidR="00B40431" w:rsidRPr="00A934B2" w:rsidRDefault="00B40431" w:rsidP="00B66571">
            <w:pPr>
              <w:tabs>
                <w:tab w:val="decimal" w:pos="702"/>
              </w:tabs>
              <w:spacing w:line="340" w:lineRule="exact"/>
              <w:rPr>
                <w:rFonts w:ascii="Arial" w:hAnsi="Arial" w:cs="Arial"/>
                <w:sz w:val="16"/>
                <w:szCs w:val="16"/>
              </w:rPr>
            </w:pPr>
          </w:p>
        </w:tc>
        <w:tc>
          <w:tcPr>
            <w:tcW w:w="720" w:type="dxa"/>
          </w:tcPr>
          <w:p w14:paraId="7A6B5D31" w14:textId="77777777" w:rsidR="00B40431" w:rsidRPr="00A934B2" w:rsidRDefault="00B40431" w:rsidP="00B66571">
            <w:pPr>
              <w:tabs>
                <w:tab w:val="decimal" w:pos="435"/>
              </w:tabs>
              <w:spacing w:line="340" w:lineRule="exact"/>
              <w:jc w:val="right"/>
              <w:rPr>
                <w:rFonts w:ascii="Arial" w:hAnsi="Arial" w:cs="Arial"/>
                <w:sz w:val="16"/>
                <w:szCs w:val="16"/>
              </w:rPr>
            </w:pPr>
          </w:p>
        </w:tc>
        <w:tc>
          <w:tcPr>
            <w:tcW w:w="900" w:type="dxa"/>
          </w:tcPr>
          <w:p w14:paraId="03E31E4F" w14:textId="77777777" w:rsidR="00B40431" w:rsidRPr="00A934B2" w:rsidRDefault="00B40431" w:rsidP="00B66571">
            <w:pPr>
              <w:tabs>
                <w:tab w:val="decimal" w:pos="435"/>
              </w:tabs>
              <w:spacing w:line="340" w:lineRule="exact"/>
              <w:jc w:val="right"/>
              <w:rPr>
                <w:rFonts w:ascii="Arial" w:hAnsi="Arial" w:cs="Arial"/>
                <w:sz w:val="16"/>
                <w:szCs w:val="16"/>
              </w:rPr>
            </w:pPr>
          </w:p>
        </w:tc>
        <w:tc>
          <w:tcPr>
            <w:tcW w:w="900" w:type="dxa"/>
          </w:tcPr>
          <w:p w14:paraId="3B0E79C4"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tcPr>
          <w:p w14:paraId="35622F77" w14:textId="77777777" w:rsidR="00B40431" w:rsidRPr="00A934B2" w:rsidRDefault="00B40431" w:rsidP="00B66571">
            <w:pPr>
              <w:tabs>
                <w:tab w:val="decimal" w:pos="702"/>
              </w:tabs>
              <w:spacing w:line="340" w:lineRule="exact"/>
              <w:rPr>
                <w:rFonts w:ascii="Arial" w:hAnsi="Arial" w:cs="Arial"/>
                <w:sz w:val="16"/>
                <w:szCs w:val="16"/>
              </w:rPr>
            </w:pPr>
          </w:p>
        </w:tc>
        <w:tc>
          <w:tcPr>
            <w:tcW w:w="810" w:type="dxa"/>
          </w:tcPr>
          <w:p w14:paraId="12C3CB37" w14:textId="77777777" w:rsidR="00B40431" w:rsidRPr="00A934B2" w:rsidRDefault="00B40431" w:rsidP="00B66571">
            <w:pPr>
              <w:tabs>
                <w:tab w:val="decimal" w:pos="612"/>
              </w:tabs>
              <w:spacing w:line="340" w:lineRule="exact"/>
              <w:rPr>
                <w:rFonts w:ascii="Arial" w:hAnsi="Arial" w:cs="Arial"/>
                <w:sz w:val="16"/>
                <w:szCs w:val="16"/>
              </w:rPr>
            </w:pPr>
          </w:p>
        </w:tc>
        <w:tc>
          <w:tcPr>
            <w:tcW w:w="810" w:type="dxa"/>
          </w:tcPr>
          <w:p w14:paraId="7C57AE6E" w14:textId="77777777" w:rsidR="00B40431" w:rsidRPr="00A934B2" w:rsidRDefault="00B40431" w:rsidP="00B66571">
            <w:pPr>
              <w:tabs>
                <w:tab w:val="decimal" w:pos="612"/>
              </w:tabs>
              <w:spacing w:line="340" w:lineRule="exact"/>
              <w:rPr>
                <w:rFonts w:ascii="Arial" w:hAnsi="Arial" w:cs="Arial"/>
                <w:sz w:val="16"/>
                <w:szCs w:val="16"/>
              </w:rPr>
            </w:pPr>
          </w:p>
        </w:tc>
        <w:tc>
          <w:tcPr>
            <w:tcW w:w="900" w:type="dxa"/>
          </w:tcPr>
          <w:p w14:paraId="4ACBADAB" w14:textId="77777777" w:rsidR="00B40431" w:rsidRPr="00A934B2" w:rsidRDefault="00B40431" w:rsidP="00B66571">
            <w:pPr>
              <w:tabs>
                <w:tab w:val="decimal" w:pos="523"/>
              </w:tabs>
              <w:spacing w:line="340" w:lineRule="exact"/>
              <w:rPr>
                <w:rFonts w:ascii="Arial" w:hAnsi="Arial" w:cs="Arial"/>
                <w:sz w:val="16"/>
                <w:szCs w:val="16"/>
              </w:rPr>
            </w:pPr>
          </w:p>
        </w:tc>
        <w:tc>
          <w:tcPr>
            <w:tcW w:w="900" w:type="dxa"/>
          </w:tcPr>
          <w:p w14:paraId="02D24EC5" w14:textId="77777777" w:rsidR="00B40431" w:rsidRPr="00A934B2" w:rsidRDefault="00B40431" w:rsidP="00B66571">
            <w:pPr>
              <w:tabs>
                <w:tab w:val="decimal" w:pos="522"/>
              </w:tabs>
              <w:spacing w:line="340" w:lineRule="exact"/>
              <w:rPr>
                <w:rFonts w:ascii="Arial" w:hAnsi="Arial" w:cs="Arial"/>
                <w:sz w:val="16"/>
                <w:szCs w:val="16"/>
              </w:rPr>
            </w:pPr>
          </w:p>
        </w:tc>
      </w:tr>
      <w:tr w:rsidR="001B28B4" w:rsidRPr="00A934B2" w14:paraId="215EDF28" w14:textId="77777777" w:rsidTr="0093568D">
        <w:tc>
          <w:tcPr>
            <w:tcW w:w="2952" w:type="dxa"/>
            <w:vAlign w:val="bottom"/>
          </w:tcPr>
          <w:p w14:paraId="685A2425" w14:textId="77777777" w:rsidR="00B40431" w:rsidRPr="00A934B2" w:rsidRDefault="00B40431" w:rsidP="00B66571">
            <w:pPr>
              <w:tabs>
                <w:tab w:val="center" w:pos="4153"/>
                <w:tab w:val="right" w:pos="8306"/>
              </w:tabs>
              <w:spacing w:line="340" w:lineRule="exact"/>
              <w:ind w:left="240" w:hanging="99"/>
              <w:rPr>
                <w:rFonts w:ascii="Arial" w:hAnsi="Arial" w:cs="Arial"/>
                <w:sz w:val="16"/>
                <w:szCs w:val="16"/>
                <w:cs/>
              </w:rPr>
            </w:pPr>
            <w:r w:rsidRPr="00A934B2">
              <w:rPr>
                <w:rFonts w:ascii="Arial" w:hAnsi="Arial" w:cstheme="minorBidi"/>
                <w:sz w:val="16"/>
                <w:szCs w:val="16"/>
                <w:cs/>
              </w:rPr>
              <w:tab/>
            </w:r>
            <w:r w:rsidRPr="00A934B2">
              <w:rPr>
                <w:rFonts w:ascii="Arial" w:hAnsi="Arial" w:cs="Arial"/>
                <w:sz w:val="16"/>
                <w:szCs w:val="16"/>
              </w:rPr>
              <w:t>Other income</w:t>
            </w:r>
          </w:p>
        </w:tc>
        <w:tc>
          <w:tcPr>
            <w:tcW w:w="810" w:type="dxa"/>
          </w:tcPr>
          <w:p w14:paraId="6529960D" w14:textId="77777777" w:rsidR="00B40431" w:rsidRPr="00A934B2" w:rsidRDefault="00B40431" w:rsidP="00B66571">
            <w:pPr>
              <w:tabs>
                <w:tab w:val="decimal" w:pos="702"/>
              </w:tabs>
              <w:spacing w:line="340" w:lineRule="exact"/>
              <w:rPr>
                <w:rFonts w:ascii="Arial" w:hAnsi="Arial" w:cs="Arial"/>
                <w:sz w:val="16"/>
                <w:szCs w:val="16"/>
              </w:rPr>
            </w:pPr>
          </w:p>
        </w:tc>
        <w:tc>
          <w:tcPr>
            <w:tcW w:w="810" w:type="dxa"/>
            <w:vAlign w:val="bottom"/>
          </w:tcPr>
          <w:p w14:paraId="076E5F2C"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tcPr>
          <w:p w14:paraId="3045C46C"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vAlign w:val="bottom"/>
          </w:tcPr>
          <w:p w14:paraId="7F8D27DD" w14:textId="77777777" w:rsidR="00B40431" w:rsidRPr="00A934B2" w:rsidRDefault="00B40431" w:rsidP="00B66571">
            <w:pPr>
              <w:tabs>
                <w:tab w:val="decimal" w:pos="702"/>
              </w:tabs>
              <w:spacing w:line="340" w:lineRule="exact"/>
              <w:rPr>
                <w:rFonts w:ascii="Arial" w:hAnsi="Arial" w:cs="Arial"/>
                <w:sz w:val="16"/>
                <w:szCs w:val="16"/>
              </w:rPr>
            </w:pPr>
          </w:p>
        </w:tc>
        <w:tc>
          <w:tcPr>
            <w:tcW w:w="809" w:type="dxa"/>
          </w:tcPr>
          <w:p w14:paraId="653F582C" w14:textId="77777777" w:rsidR="00B40431" w:rsidRPr="00A934B2" w:rsidRDefault="00B40431" w:rsidP="00B66571">
            <w:pPr>
              <w:tabs>
                <w:tab w:val="decimal" w:pos="702"/>
              </w:tabs>
              <w:spacing w:line="340" w:lineRule="exact"/>
              <w:rPr>
                <w:rFonts w:ascii="Arial" w:hAnsi="Arial" w:cs="Arial"/>
                <w:sz w:val="16"/>
                <w:szCs w:val="16"/>
              </w:rPr>
            </w:pPr>
          </w:p>
        </w:tc>
        <w:tc>
          <w:tcPr>
            <w:tcW w:w="811" w:type="dxa"/>
          </w:tcPr>
          <w:p w14:paraId="4A2678CF" w14:textId="77777777" w:rsidR="00B40431" w:rsidRPr="00A934B2" w:rsidRDefault="00B40431" w:rsidP="00B66571">
            <w:pPr>
              <w:tabs>
                <w:tab w:val="decimal" w:pos="702"/>
              </w:tabs>
              <w:spacing w:line="340" w:lineRule="exact"/>
              <w:rPr>
                <w:rFonts w:ascii="Arial" w:hAnsi="Arial" w:cs="Arial"/>
                <w:sz w:val="16"/>
                <w:szCs w:val="16"/>
              </w:rPr>
            </w:pPr>
          </w:p>
        </w:tc>
        <w:tc>
          <w:tcPr>
            <w:tcW w:w="720" w:type="dxa"/>
          </w:tcPr>
          <w:p w14:paraId="40F57B76" w14:textId="77777777" w:rsidR="00B40431" w:rsidRPr="00A934B2" w:rsidRDefault="00B40431" w:rsidP="00B66571">
            <w:pPr>
              <w:tabs>
                <w:tab w:val="decimal" w:pos="540"/>
              </w:tabs>
              <w:spacing w:line="340" w:lineRule="exact"/>
              <w:rPr>
                <w:rFonts w:ascii="Arial" w:hAnsi="Arial" w:cs="Arial"/>
                <w:sz w:val="16"/>
                <w:szCs w:val="16"/>
              </w:rPr>
            </w:pPr>
          </w:p>
        </w:tc>
        <w:tc>
          <w:tcPr>
            <w:tcW w:w="900" w:type="dxa"/>
          </w:tcPr>
          <w:p w14:paraId="248E24AD" w14:textId="77777777" w:rsidR="00B40431" w:rsidRPr="00A934B2" w:rsidRDefault="00B40431" w:rsidP="00B66571">
            <w:pPr>
              <w:tabs>
                <w:tab w:val="decimal" w:pos="540"/>
              </w:tabs>
              <w:spacing w:line="340" w:lineRule="exact"/>
              <w:rPr>
                <w:rFonts w:ascii="Arial" w:hAnsi="Arial" w:cs="Arial"/>
                <w:sz w:val="16"/>
                <w:szCs w:val="16"/>
              </w:rPr>
            </w:pPr>
          </w:p>
        </w:tc>
        <w:tc>
          <w:tcPr>
            <w:tcW w:w="900" w:type="dxa"/>
          </w:tcPr>
          <w:p w14:paraId="7C21CD45"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tcPr>
          <w:p w14:paraId="37CCDAC2" w14:textId="77777777" w:rsidR="00B40431" w:rsidRPr="00A934B2" w:rsidRDefault="00B40431" w:rsidP="00B66571">
            <w:pPr>
              <w:tabs>
                <w:tab w:val="decimal" w:pos="702"/>
              </w:tabs>
              <w:spacing w:line="340" w:lineRule="exact"/>
              <w:rPr>
                <w:rFonts w:ascii="Arial" w:hAnsi="Arial" w:cs="Arial"/>
                <w:sz w:val="16"/>
                <w:szCs w:val="16"/>
              </w:rPr>
            </w:pPr>
          </w:p>
        </w:tc>
        <w:tc>
          <w:tcPr>
            <w:tcW w:w="810" w:type="dxa"/>
          </w:tcPr>
          <w:p w14:paraId="48F126B5" w14:textId="77777777" w:rsidR="00B40431" w:rsidRPr="00A934B2" w:rsidRDefault="00B40431" w:rsidP="00B66571">
            <w:pPr>
              <w:tabs>
                <w:tab w:val="decimal" w:pos="612"/>
              </w:tabs>
              <w:spacing w:line="340" w:lineRule="exact"/>
              <w:rPr>
                <w:rFonts w:ascii="Arial" w:hAnsi="Arial" w:cs="Arial"/>
                <w:sz w:val="16"/>
                <w:szCs w:val="16"/>
              </w:rPr>
            </w:pPr>
          </w:p>
        </w:tc>
        <w:tc>
          <w:tcPr>
            <w:tcW w:w="810" w:type="dxa"/>
          </w:tcPr>
          <w:p w14:paraId="6666CC9C" w14:textId="77777777" w:rsidR="00B40431" w:rsidRPr="00A934B2" w:rsidRDefault="00B40431" w:rsidP="00B66571">
            <w:pPr>
              <w:tabs>
                <w:tab w:val="decimal" w:pos="612"/>
              </w:tabs>
              <w:spacing w:line="340" w:lineRule="exact"/>
              <w:rPr>
                <w:rFonts w:ascii="Arial" w:hAnsi="Arial" w:cs="Arial"/>
                <w:sz w:val="16"/>
                <w:szCs w:val="16"/>
              </w:rPr>
            </w:pPr>
          </w:p>
        </w:tc>
        <w:tc>
          <w:tcPr>
            <w:tcW w:w="900" w:type="dxa"/>
          </w:tcPr>
          <w:p w14:paraId="10C47B3B" w14:textId="27BABE97" w:rsidR="00B40431" w:rsidRPr="00A934B2" w:rsidRDefault="00FA7D1F" w:rsidP="00B66571">
            <w:pPr>
              <w:tabs>
                <w:tab w:val="decimal" w:pos="523"/>
              </w:tabs>
              <w:spacing w:line="340" w:lineRule="exact"/>
              <w:rPr>
                <w:rFonts w:ascii="Arial" w:hAnsi="Arial" w:cs="Arial"/>
                <w:sz w:val="16"/>
                <w:szCs w:val="16"/>
              </w:rPr>
            </w:pPr>
            <w:r>
              <w:rPr>
                <w:rFonts w:ascii="Arial" w:hAnsi="Arial" w:cs="Arial"/>
                <w:sz w:val="16"/>
                <w:szCs w:val="16"/>
              </w:rPr>
              <w:t>35.33</w:t>
            </w:r>
          </w:p>
        </w:tc>
        <w:tc>
          <w:tcPr>
            <w:tcW w:w="900" w:type="dxa"/>
          </w:tcPr>
          <w:p w14:paraId="5CB831E4" w14:textId="7F1649C1" w:rsidR="00B40431" w:rsidRPr="00A934B2" w:rsidRDefault="00635307" w:rsidP="00B66571">
            <w:pPr>
              <w:tabs>
                <w:tab w:val="decimal" w:pos="522"/>
              </w:tabs>
              <w:spacing w:line="340" w:lineRule="exact"/>
              <w:rPr>
                <w:rFonts w:ascii="Arial" w:hAnsi="Arial" w:cs="Arial"/>
                <w:sz w:val="16"/>
                <w:szCs w:val="16"/>
              </w:rPr>
            </w:pPr>
            <w:r>
              <w:rPr>
                <w:rFonts w:ascii="Arial" w:hAnsi="Arial" w:cs="Arial"/>
                <w:sz w:val="16"/>
                <w:szCs w:val="16"/>
              </w:rPr>
              <w:t>31.09</w:t>
            </w:r>
          </w:p>
        </w:tc>
      </w:tr>
      <w:tr w:rsidR="0093568D" w:rsidRPr="00A934B2" w14:paraId="2E6E3802" w14:textId="77777777" w:rsidTr="0093568D">
        <w:tc>
          <w:tcPr>
            <w:tcW w:w="6372" w:type="dxa"/>
            <w:gridSpan w:val="5"/>
            <w:vAlign w:val="bottom"/>
          </w:tcPr>
          <w:p w14:paraId="4FA3C783" w14:textId="77777777" w:rsidR="00B40431" w:rsidRPr="00A934B2" w:rsidRDefault="00B40431" w:rsidP="00B66571">
            <w:pPr>
              <w:tabs>
                <w:tab w:val="center" w:pos="4153"/>
                <w:tab w:val="right" w:pos="8306"/>
              </w:tabs>
              <w:spacing w:line="340" w:lineRule="exact"/>
              <w:ind w:left="240" w:hanging="99"/>
              <w:rPr>
                <w:rFonts w:ascii="Arial" w:hAnsi="Arial" w:cs="Arial"/>
                <w:sz w:val="16"/>
                <w:szCs w:val="16"/>
              </w:rPr>
            </w:pPr>
            <w:r w:rsidRPr="00A934B2">
              <w:rPr>
                <w:rFonts w:ascii="Arial" w:hAnsi="Arial" w:cstheme="minorBidi"/>
                <w:sz w:val="16"/>
                <w:szCs w:val="16"/>
                <w:cs/>
              </w:rPr>
              <w:tab/>
            </w:r>
            <w:r w:rsidRPr="00A934B2">
              <w:rPr>
                <w:rFonts w:ascii="Arial" w:hAnsi="Arial" w:cs="Arial"/>
                <w:sz w:val="16"/>
                <w:szCs w:val="16"/>
              </w:rPr>
              <w:t>Selling and distribution</w:t>
            </w:r>
            <w:r w:rsidRPr="00A934B2">
              <w:rPr>
                <w:rFonts w:ascii="Arial" w:hAnsi="Arial" w:cstheme="minorBidi" w:hint="cs"/>
                <w:sz w:val="16"/>
                <w:szCs w:val="16"/>
                <w:cs/>
              </w:rPr>
              <w:t xml:space="preserve"> </w:t>
            </w:r>
            <w:r w:rsidRPr="00A934B2">
              <w:rPr>
                <w:rFonts w:ascii="Arial" w:hAnsi="Arial" w:cs="Arial"/>
                <w:sz w:val="16"/>
                <w:szCs w:val="16"/>
              </w:rPr>
              <w:t>expenses</w:t>
            </w:r>
          </w:p>
        </w:tc>
        <w:tc>
          <w:tcPr>
            <w:tcW w:w="809" w:type="dxa"/>
          </w:tcPr>
          <w:p w14:paraId="5929DF74" w14:textId="77777777" w:rsidR="00B40431" w:rsidRPr="00A934B2" w:rsidRDefault="00B40431" w:rsidP="00B66571">
            <w:pPr>
              <w:tabs>
                <w:tab w:val="decimal" w:pos="702"/>
              </w:tabs>
              <w:spacing w:line="340" w:lineRule="exact"/>
              <w:rPr>
                <w:rFonts w:ascii="Arial" w:hAnsi="Arial" w:cs="Arial"/>
                <w:sz w:val="16"/>
                <w:szCs w:val="16"/>
              </w:rPr>
            </w:pPr>
          </w:p>
        </w:tc>
        <w:tc>
          <w:tcPr>
            <w:tcW w:w="811" w:type="dxa"/>
          </w:tcPr>
          <w:p w14:paraId="366E5070" w14:textId="77777777" w:rsidR="00B40431" w:rsidRPr="00A934B2" w:rsidRDefault="00B40431" w:rsidP="00B66571">
            <w:pPr>
              <w:tabs>
                <w:tab w:val="decimal" w:pos="702"/>
              </w:tabs>
              <w:spacing w:line="340" w:lineRule="exact"/>
              <w:rPr>
                <w:rFonts w:ascii="Arial" w:hAnsi="Arial" w:cs="Arial"/>
                <w:sz w:val="16"/>
                <w:szCs w:val="16"/>
              </w:rPr>
            </w:pPr>
          </w:p>
        </w:tc>
        <w:tc>
          <w:tcPr>
            <w:tcW w:w="720" w:type="dxa"/>
          </w:tcPr>
          <w:p w14:paraId="4110B6B9" w14:textId="77777777" w:rsidR="00B40431" w:rsidRPr="00A934B2" w:rsidRDefault="00B40431" w:rsidP="00B66571">
            <w:pPr>
              <w:tabs>
                <w:tab w:val="decimal" w:pos="540"/>
              </w:tabs>
              <w:spacing w:line="340" w:lineRule="exact"/>
              <w:rPr>
                <w:rFonts w:ascii="Arial" w:hAnsi="Arial" w:cs="Arial"/>
                <w:sz w:val="16"/>
                <w:szCs w:val="16"/>
              </w:rPr>
            </w:pPr>
          </w:p>
        </w:tc>
        <w:tc>
          <w:tcPr>
            <w:tcW w:w="900" w:type="dxa"/>
          </w:tcPr>
          <w:p w14:paraId="393EAF79" w14:textId="77777777" w:rsidR="00B40431" w:rsidRPr="00A934B2" w:rsidRDefault="00B40431" w:rsidP="00B66571">
            <w:pPr>
              <w:tabs>
                <w:tab w:val="decimal" w:pos="540"/>
              </w:tabs>
              <w:spacing w:line="340" w:lineRule="exact"/>
              <w:rPr>
                <w:rFonts w:ascii="Arial" w:hAnsi="Arial" w:cs="Arial"/>
                <w:sz w:val="16"/>
                <w:szCs w:val="16"/>
              </w:rPr>
            </w:pPr>
          </w:p>
        </w:tc>
        <w:tc>
          <w:tcPr>
            <w:tcW w:w="900" w:type="dxa"/>
          </w:tcPr>
          <w:p w14:paraId="34DE8DC0"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tcPr>
          <w:p w14:paraId="58F0BB97" w14:textId="77777777" w:rsidR="00B40431" w:rsidRPr="00A934B2" w:rsidRDefault="00B40431" w:rsidP="00B66571">
            <w:pPr>
              <w:tabs>
                <w:tab w:val="decimal" w:pos="702"/>
              </w:tabs>
              <w:spacing w:line="340" w:lineRule="exact"/>
              <w:rPr>
                <w:rFonts w:ascii="Arial" w:hAnsi="Arial" w:cs="Arial"/>
                <w:sz w:val="16"/>
                <w:szCs w:val="16"/>
              </w:rPr>
            </w:pPr>
          </w:p>
        </w:tc>
        <w:tc>
          <w:tcPr>
            <w:tcW w:w="810" w:type="dxa"/>
          </w:tcPr>
          <w:p w14:paraId="26597C94" w14:textId="77777777" w:rsidR="00B40431" w:rsidRPr="00A934B2" w:rsidRDefault="00B40431" w:rsidP="00B66571">
            <w:pPr>
              <w:tabs>
                <w:tab w:val="decimal" w:pos="612"/>
              </w:tabs>
              <w:spacing w:line="340" w:lineRule="exact"/>
              <w:rPr>
                <w:rFonts w:ascii="Arial" w:hAnsi="Arial" w:cs="Arial"/>
                <w:sz w:val="16"/>
                <w:szCs w:val="16"/>
              </w:rPr>
            </w:pPr>
          </w:p>
        </w:tc>
        <w:tc>
          <w:tcPr>
            <w:tcW w:w="810" w:type="dxa"/>
          </w:tcPr>
          <w:p w14:paraId="520D02BF" w14:textId="77777777" w:rsidR="00B40431" w:rsidRPr="00A934B2" w:rsidRDefault="00B40431" w:rsidP="00B66571">
            <w:pPr>
              <w:tabs>
                <w:tab w:val="decimal" w:pos="612"/>
              </w:tabs>
              <w:spacing w:line="340" w:lineRule="exact"/>
              <w:rPr>
                <w:rFonts w:ascii="Arial" w:hAnsi="Arial" w:cs="Arial"/>
                <w:sz w:val="16"/>
                <w:szCs w:val="16"/>
              </w:rPr>
            </w:pPr>
          </w:p>
        </w:tc>
        <w:tc>
          <w:tcPr>
            <w:tcW w:w="900" w:type="dxa"/>
          </w:tcPr>
          <w:p w14:paraId="582F3014" w14:textId="5175E872" w:rsidR="00B40431" w:rsidRPr="00A934B2" w:rsidRDefault="00AF2DAC" w:rsidP="00B66571">
            <w:pPr>
              <w:tabs>
                <w:tab w:val="decimal" w:pos="523"/>
              </w:tabs>
              <w:spacing w:line="340" w:lineRule="exact"/>
              <w:rPr>
                <w:rFonts w:ascii="Arial" w:hAnsi="Arial" w:cs="Arial"/>
                <w:sz w:val="16"/>
                <w:szCs w:val="16"/>
              </w:rPr>
            </w:pPr>
            <w:r>
              <w:rPr>
                <w:rFonts w:ascii="Arial" w:hAnsi="Arial" w:cs="Arial"/>
                <w:sz w:val="16"/>
                <w:szCs w:val="16"/>
              </w:rPr>
              <w:t>(43.82)</w:t>
            </w:r>
          </w:p>
        </w:tc>
        <w:tc>
          <w:tcPr>
            <w:tcW w:w="900" w:type="dxa"/>
          </w:tcPr>
          <w:p w14:paraId="25544F2D" w14:textId="7C463690" w:rsidR="00B40431" w:rsidRPr="00A934B2" w:rsidRDefault="00635307" w:rsidP="00B66571">
            <w:pPr>
              <w:tabs>
                <w:tab w:val="decimal" w:pos="522"/>
              </w:tabs>
              <w:spacing w:line="340" w:lineRule="exact"/>
              <w:rPr>
                <w:rFonts w:ascii="Arial" w:hAnsi="Arial" w:cs="Arial"/>
                <w:sz w:val="16"/>
                <w:szCs w:val="16"/>
              </w:rPr>
            </w:pPr>
            <w:r>
              <w:rPr>
                <w:rFonts w:ascii="Arial" w:hAnsi="Arial" w:cs="Arial"/>
                <w:sz w:val="16"/>
                <w:szCs w:val="16"/>
              </w:rPr>
              <w:t>(33.45)</w:t>
            </w:r>
          </w:p>
        </w:tc>
      </w:tr>
      <w:tr w:rsidR="001B28B4" w:rsidRPr="00A934B2" w14:paraId="0911FF68" w14:textId="77777777" w:rsidTr="0093568D">
        <w:tc>
          <w:tcPr>
            <w:tcW w:w="2952" w:type="dxa"/>
            <w:vAlign w:val="bottom"/>
          </w:tcPr>
          <w:p w14:paraId="55676337" w14:textId="77777777" w:rsidR="00B40431" w:rsidRPr="00A934B2" w:rsidRDefault="00B40431" w:rsidP="00B66571">
            <w:pPr>
              <w:tabs>
                <w:tab w:val="center" w:pos="4153"/>
                <w:tab w:val="right" w:pos="8306"/>
              </w:tabs>
              <w:spacing w:line="340" w:lineRule="exact"/>
              <w:ind w:left="240" w:hanging="99"/>
              <w:rPr>
                <w:rFonts w:ascii="Arial" w:hAnsi="Arial" w:cs="Arial"/>
                <w:sz w:val="16"/>
                <w:szCs w:val="16"/>
                <w:cs/>
              </w:rPr>
            </w:pPr>
            <w:r w:rsidRPr="00A934B2">
              <w:rPr>
                <w:rFonts w:ascii="Arial" w:hAnsi="Arial" w:cstheme="minorBidi"/>
                <w:sz w:val="16"/>
                <w:szCs w:val="16"/>
                <w:cs/>
              </w:rPr>
              <w:tab/>
            </w:r>
            <w:r w:rsidRPr="00A934B2">
              <w:rPr>
                <w:rFonts w:ascii="Arial" w:hAnsi="Arial" w:cs="Arial"/>
                <w:sz w:val="16"/>
                <w:szCs w:val="16"/>
              </w:rPr>
              <w:t>Administrative expenses</w:t>
            </w:r>
          </w:p>
        </w:tc>
        <w:tc>
          <w:tcPr>
            <w:tcW w:w="810" w:type="dxa"/>
          </w:tcPr>
          <w:p w14:paraId="7A56218C" w14:textId="77777777" w:rsidR="00B40431" w:rsidRPr="00A934B2" w:rsidRDefault="00B40431" w:rsidP="00B66571">
            <w:pPr>
              <w:tabs>
                <w:tab w:val="decimal" w:pos="702"/>
              </w:tabs>
              <w:spacing w:line="340" w:lineRule="exact"/>
              <w:rPr>
                <w:rFonts w:ascii="Arial" w:hAnsi="Arial" w:cs="Arial"/>
                <w:sz w:val="16"/>
                <w:szCs w:val="16"/>
              </w:rPr>
            </w:pPr>
          </w:p>
        </w:tc>
        <w:tc>
          <w:tcPr>
            <w:tcW w:w="810" w:type="dxa"/>
            <w:vAlign w:val="bottom"/>
          </w:tcPr>
          <w:p w14:paraId="5551FFA1"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tcPr>
          <w:p w14:paraId="45C8A26C"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vAlign w:val="bottom"/>
          </w:tcPr>
          <w:p w14:paraId="3D0BE865" w14:textId="77777777" w:rsidR="00B40431" w:rsidRPr="00A934B2" w:rsidRDefault="00B40431" w:rsidP="00B66571">
            <w:pPr>
              <w:tabs>
                <w:tab w:val="decimal" w:pos="702"/>
              </w:tabs>
              <w:spacing w:line="340" w:lineRule="exact"/>
              <w:rPr>
                <w:rFonts w:ascii="Arial" w:hAnsi="Arial" w:cs="Arial"/>
                <w:sz w:val="16"/>
                <w:szCs w:val="16"/>
              </w:rPr>
            </w:pPr>
          </w:p>
        </w:tc>
        <w:tc>
          <w:tcPr>
            <w:tcW w:w="809" w:type="dxa"/>
          </w:tcPr>
          <w:p w14:paraId="0CDF3865" w14:textId="77777777" w:rsidR="00B40431" w:rsidRPr="00A934B2" w:rsidRDefault="00B40431" w:rsidP="00B66571">
            <w:pPr>
              <w:tabs>
                <w:tab w:val="decimal" w:pos="702"/>
              </w:tabs>
              <w:spacing w:line="340" w:lineRule="exact"/>
              <w:rPr>
                <w:rFonts w:ascii="Arial" w:hAnsi="Arial" w:cs="Arial"/>
                <w:sz w:val="16"/>
                <w:szCs w:val="16"/>
              </w:rPr>
            </w:pPr>
          </w:p>
        </w:tc>
        <w:tc>
          <w:tcPr>
            <w:tcW w:w="811" w:type="dxa"/>
          </w:tcPr>
          <w:p w14:paraId="6A833C07" w14:textId="77777777" w:rsidR="00B40431" w:rsidRPr="00A934B2" w:rsidRDefault="00B40431" w:rsidP="00B66571">
            <w:pPr>
              <w:tabs>
                <w:tab w:val="decimal" w:pos="702"/>
              </w:tabs>
              <w:spacing w:line="340" w:lineRule="exact"/>
              <w:rPr>
                <w:rFonts w:ascii="Arial" w:hAnsi="Arial" w:cs="Arial"/>
                <w:sz w:val="16"/>
                <w:szCs w:val="16"/>
              </w:rPr>
            </w:pPr>
          </w:p>
        </w:tc>
        <w:tc>
          <w:tcPr>
            <w:tcW w:w="720" w:type="dxa"/>
          </w:tcPr>
          <w:p w14:paraId="47A2C15E" w14:textId="77777777" w:rsidR="00B40431" w:rsidRPr="00A934B2" w:rsidRDefault="00B40431" w:rsidP="00B66571">
            <w:pPr>
              <w:tabs>
                <w:tab w:val="decimal" w:pos="540"/>
              </w:tabs>
              <w:spacing w:line="340" w:lineRule="exact"/>
              <w:rPr>
                <w:rFonts w:ascii="Arial" w:hAnsi="Arial" w:cs="Arial"/>
                <w:sz w:val="16"/>
                <w:szCs w:val="16"/>
              </w:rPr>
            </w:pPr>
          </w:p>
        </w:tc>
        <w:tc>
          <w:tcPr>
            <w:tcW w:w="900" w:type="dxa"/>
          </w:tcPr>
          <w:p w14:paraId="49E11168" w14:textId="77777777" w:rsidR="00B40431" w:rsidRPr="00A934B2" w:rsidRDefault="00B40431" w:rsidP="00B66571">
            <w:pPr>
              <w:tabs>
                <w:tab w:val="decimal" w:pos="540"/>
              </w:tabs>
              <w:spacing w:line="340" w:lineRule="exact"/>
              <w:rPr>
                <w:rFonts w:ascii="Arial" w:hAnsi="Arial" w:cs="Arial"/>
                <w:sz w:val="16"/>
                <w:szCs w:val="16"/>
              </w:rPr>
            </w:pPr>
          </w:p>
        </w:tc>
        <w:tc>
          <w:tcPr>
            <w:tcW w:w="900" w:type="dxa"/>
          </w:tcPr>
          <w:p w14:paraId="5A65AFF3"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tcPr>
          <w:p w14:paraId="0A1BF012" w14:textId="77777777" w:rsidR="00B40431" w:rsidRPr="00A934B2" w:rsidRDefault="00B40431" w:rsidP="00B66571">
            <w:pPr>
              <w:tabs>
                <w:tab w:val="decimal" w:pos="702"/>
              </w:tabs>
              <w:spacing w:line="340" w:lineRule="exact"/>
              <w:rPr>
                <w:rFonts w:ascii="Arial" w:hAnsi="Arial" w:cs="Arial"/>
                <w:sz w:val="16"/>
                <w:szCs w:val="16"/>
              </w:rPr>
            </w:pPr>
          </w:p>
        </w:tc>
        <w:tc>
          <w:tcPr>
            <w:tcW w:w="810" w:type="dxa"/>
          </w:tcPr>
          <w:p w14:paraId="6CD5A081" w14:textId="77777777" w:rsidR="00B40431" w:rsidRPr="00A934B2" w:rsidRDefault="00B40431" w:rsidP="00B66571">
            <w:pPr>
              <w:tabs>
                <w:tab w:val="decimal" w:pos="612"/>
              </w:tabs>
              <w:spacing w:line="340" w:lineRule="exact"/>
              <w:rPr>
                <w:rFonts w:ascii="Arial" w:hAnsi="Arial" w:cs="Arial"/>
                <w:sz w:val="16"/>
                <w:szCs w:val="16"/>
              </w:rPr>
            </w:pPr>
          </w:p>
        </w:tc>
        <w:tc>
          <w:tcPr>
            <w:tcW w:w="810" w:type="dxa"/>
          </w:tcPr>
          <w:p w14:paraId="5A7B5705" w14:textId="77777777" w:rsidR="00B40431" w:rsidRPr="00A934B2" w:rsidRDefault="00B40431" w:rsidP="00B66571">
            <w:pPr>
              <w:tabs>
                <w:tab w:val="decimal" w:pos="612"/>
              </w:tabs>
              <w:spacing w:line="340" w:lineRule="exact"/>
              <w:rPr>
                <w:rFonts w:ascii="Arial" w:hAnsi="Arial" w:cs="Arial"/>
                <w:sz w:val="16"/>
                <w:szCs w:val="16"/>
              </w:rPr>
            </w:pPr>
          </w:p>
        </w:tc>
        <w:tc>
          <w:tcPr>
            <w:tcW w:w="900" w:type="dxa"/>
          </w:tcPr>
          <w:p w14:paraId="48C632DB" w14:textId="1B71BE39" w:rsidR="00B40431" w:rsidRPr="00A934B2" w:rsidRDefault="00AF2DAC" w:rsidP="00B66571">
            <w:pPr>
              <w:tabs>
                <w:tab w:val="decimal" w:pos="523"/>
              </w:tabs>
              <w:spacing w:line="340" w:lineRule="exact"/>
              <w:rPr>
                <w:rFonts w:ascii="Arial" w:hAnsi="Arial" w:cs="Arial"/>
                <w:sz w:val="16"/>
                <w:szCs w:val="16"/>
              </w:rPr>
            </w:pPr>
            <w:r>
              <w:rPr>
                <w:rFonts w:ascii="Arial" w:hAnsi="Arial" w:cs="Arial"/>
                <w:sz w:val="16"/>
                <w:szCs w:val="16"/>
              </w:rPr>
              <w:t>(</w:t>
            </w:r>
            <w:r w:rsidR="00FB0D21">
              <w:rPr>
                <w:rFonts w:ascii="Arial" w:hAnsi="Arial" w:cs="Arial"/>
                <w:sz w:val="16"/>
                <w:szCs w:val="16"/>
              </w:rPr>
              <w:t>245.76)</w:t>
            </w:r>
          </w:p>
        </w:tc>
        <w:tc>
          <w:tcPr>
            <w:tcW w:w="900" w:type="dxa"/>
          </w:tcPr>
          <w:p w14:paraId="7699E5CE" w14:textId="0D0F1181" w:rsidR="00B40431" w:rsidRPr="00A934B2" w:rsidRDefault="00635307" w:rsidP="00B66571">
            <w:pPr>
              <w:tabs>
                <w:tab w:val="decimal" w:pos="522"/>
              </w:tabs>
              <w:spacing w:line="340" w:lineRule="exact"/>
              <w:rPr>
                <w:rFonts w:ascii="Arial" w:hAnsi="Arial" w:cs="Arial"/>
                <w:sz w:val="16"/>
                <w:szCs w:val="16"/>
              </w:rPr>
            </w:pPr>
            <w:r>
              <w:rPr>
                <w:rFonts w:ascii="Arial" w:hAnsi="Arial" w:cs="Arial"/>
                <w:sz w:val="16"/>
                <w:szCs w:val="16"/>
              </w:rPr>
              <w:t>(193.25)</w:t>
            </w:r>
          </w:p>
        </w:tc>
      </w:tr>
      <w:tr w:rsidR="0093568D" w:rsidRPr="00A934B2" w14:paraId="2983A66F" w14:textId="77777777" w:rsidTr="0093568D">
        <w:tc>
          <w:tcPr>
            <w:tcW w:w="5472" w:type="dxa"/>
            <w:gridSpan w:val="4"/>
            <w:vAlign w:val="bottom"/>
          </w:tcPr>
          <w:p w14:paraId="127FFE18" w14:textId="77777777" w:rsidR="00B40431" w:rsidRPr="00A934B2" w:rsidRDefault="00B40431" w:rsidP="00B66571">
            <w:pPr>
              <w:spacing w:line="340" w:lineRule="exact"/>
              <w:ind w:left="240" w:hanging="99"/>
              <w:rPr>
                <w:rFonts w:ascii="Arial" w:hAnsi="Arial" w:cs="Arial"/>
                <w:sz w:val="16"/>
                <w:szCs w:val="16"/>
              </w:rPr>
            </w:pPr>
            <w:r w:rsidRPr="00A934B2">
              <w:rPr>
                <w:rFonts w:ascii="Arial" w:hAnsi="Arial" w:cstheme="minorBidi"/>
                <w:sz w:val="16"/>
                <w:szCs w:val="16"/>
                <w:cs/>
              </w:rPr>
              <w:tab/>
            </w:r>
            <w:r w:rsidRPr="00A934B2">
              <w:rPr>
                <w:rFonts w:ascii="Arial" w:hAnsi="Arial" w:cs="Arial"/>
                <w:sz w:val="16"/>
                <w:szCs w:val="16"/>
              </w:rPr>
              <w:t>Share of gain on investments in associates</w:t>
            </w:r>
          </w:p>
        </w:tc>
        <w:tc>
          <w:tcPr>
            <w:tcW w:w="900" w:type="dxa"/>
            <w:vAlign w:val="bottom"/>
          </w:tcPr>
          <w:p w14:paraId="534392DE" w14:textId="77777777" w:rsidR="00B40431" w:rsidRPr="00A934B2" w:rsidRDefault="00B40431" w:rsidP="00B66571">
            <w:pPr>
              <w:tabs>
                <w:tab w:val="decimal" w:pos="702"/>
              </w:tabs>
              <w:spacing w:line="340" w:lineRule="exact"/>
              <w:rPr>
                <w:rFonts w:ascii="Arial" w:hAnsi="Arial" w:cs="Arial"/>
                <w:sz w:val="16"/>
                <w:szCs w:val="16"/>
              </w:rPr>
            </w:pPr>
          </w:p>
        </w:tc>
        <w:tc>
          <w:tcPr>
            <w:tcW w:w="809" w:type="dxa"/>
          </w:tcPr>
          <w:p w14:paraId="626638AC" w14:textId="77777777" w:rsidR="00B40431" w:rsidRPr="00A934B2" w:rsidRDefault="00B40431" w:rsidP="00B66571">
            <w:pPr>
              <w:tabs>
                <w:tab w:val="decimal" w:pos="702"/>
              </w:tabs>
              <w:spacing w:line="340" w:lineRule="exact"/>
              <w:rPr>
                <w:rFonts w:ascii="Arial" w:hAnsi="Arial" w:cs="Arial"/>
                <w:sz w:val="16"/>
                <w:szCs w:val="16"/>
              </w:rPr>
            </w:pPr>
          </w:p>
        </w:tc>
        <w:tc>
          <w:tcPr>
            <w:tcW w:w="811" w:type="dxa"/>
          </w:tcPr>
          <w:p w14:paraId="0698F927" w14:textId="77777777" w:rsidR="00B40431" w:rsidRPr="00A934B2" w:rsidRDefault="00B40431" w:rsidP="00B66571">
            <w:pPr>
              <w:tabs>
                <w:tab w:val="decimal" w:pos="702"/>
              </w:tabs>
              <w:spacing w:line="340" w:lineRule="exact"/>
              <w:rPr>
                <w:rFonts w:ascii="Arial" w:hAnsi="Arial" w:cs="Arial"/>
                <w:sz w:val="16"/>
                <w:szCs w:val="16"/>
              </w:rPr>
            </w:pPr>
          </w:p>
        </w:tc>
        <w:tc>
          <w:tcPr>
            <w:tcW w:w="720" w:type="dxa"/>
          </w:tcPr>
          <w:p w14:paraId="359AF867" w14:textId="77777777" w:rsidR="00B40431" w:rsidRPr="00A934B2" w:rsidRDefault="00B40431" w:rsidP="00B66571">
            <w:pPr>
              <w:tabs>
                <w:tab w:val="decimal" w:pos="540"/>
              </w:tabs>
              <w:spacing w:line="340" w:lineRule="exact"/>
              <w:rPr>
                <w:rFonts w:ascii="Arial" w:hAnsi="Arial" w:cs="Arial"/>
                <w:sz w:val="16"/>
                <w:szCs w:val="16"/>
              </w:rPr>
            </w:pPr>
          </w:p>
        </w:tc>
        <w:tc>
          <w:tcPr>
            <w:tcW w:w="900" w:type="dxa"/>
          </w:tcPr>
          <w:p w14:paraId="153859D8" w14:textId="77777777" w:rsidR="00B40431" w:rsidRPr="00A934B2" w:rsidRDefault="00B40431" w:rsidP="00B66571">
            <w:pPr>
              <w:tabs>
                <w:tab w:val="decimal" w:pos="540"/>
              </w:tabs>
              <w:spacing w:line="340" w:lineRule="exact"/>
              <w:rPr>
                <w:rFonts w:ascii="Arial" w:hAnsi="Arial" w:cs="Arial"/>
                <w:sz w:val="16"/>
                <w:szCs w:val="16"/>
              </w:rPr>
            </w:pPr>
          </w:p>
        </w:tc>
        <w:tc>
          <w:tcPr>
            <w:tcW w:w="900" w:type="dxa"/>
          </w:tcPr>
          <w:p w14:paraId="2DDB5F74"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tcPr>
          <w:p w14:paraId="53E9B085" w14:textId="77777777" w:rsidR="00B40431" w:rsidRPr="00A934B2" w:rsidRDefault="00B40431" w:rsidP="00B66571">
            <w:pPr>
              <w:tabs>
                <w:tab w:val="decimal" w:pos="702"/>
              </w:tabs>
              <w:spacing w:line="340" w:lineRule="exact"/>
              <w:rPr>
                <w:rFonts w:ascii="Arial" w:hAnsi="Arial" w:cs="Arial"/>
                <w:sz w:val="16"/>
                <w:szCs w:val="16"/>
              </w:rPr>
            </w:pPr>
          </w:p>
        </w:tc>
        <w:tc>
          <w:tcPr>
            <w:tcW w:w="810" w:type="dxa"/>
          </w:tcPr>
          <w:p w14:paraId="4725ADD1" w14:textId="77777777" w:rsidR="00B40431" w:rsidRPr="00A934B2" w:rsidRDefault="00B40431" w:rsidP="00B66571">
            <w:pPr>
              <w:tabs>
                <w:tab w:val="decimal" w:pos="612"/>
              </w:tabs>
              <w:spacing w:line="340" w:lineRule="exact"/>
              <w:rPr>
                <w:rFonts w:ascii="Arial" w:hAnsi="Arial" w:cs="Arial"/>
                <w:sz w:val="16"/>
                <w:szCs w:val="16"/>
              </w:rPr>
            </w:pPr>
          </w:p>
        </w:tc>
        <w:tc>
          <w:tcPr>
            <w:tcW w:w="810" w:type="dxa"/>
          </w:tcPr>
          <w:p w14:paraId="0B89FA0E" w14:textId="77777777" w:rsidR="00B40431" w:rsidRPr="00A934B2" w:rsidRDefault="00B40431" w:rsidP="00B66571">
            <w:pPr>
              <w:tabs>
                <w:tab w:val="decimal" w:pos="612"/>
              </w:tabs>
              <w:spacing w:line="340" w:lineRule="exact"/>
              <w:rPr>
                <w:rFonts w:ascii="Arial" w:hAnsi="Arial" w:cs="Arial"/>
                <w:sz w:val="16"/>
                <w:szCs w:val="16"/>
              </w:rPr>
            </w:pPr>
          </w:p>
        </w:tc>
        <w:tc>
          <w:tcPr>
            <w:tcW w:w="900" w:type="dxa"/>
          </w:tcPr>
          <w:p w14:paraId="474A975E" w14:textId="285459C9" w:rsidR="00B40431" w:rsidRPr="00A934B2" w:rsidRDefault="00FB0D21" w:rsidP="00B66571">
            <w:pPr>
              <w:tabs>
                <w:tab w:val="decimal" w:pos="523"/>
              </w:tabs>
              <w:spacing w:line="340" w:lineRule="exact"/>
              <w:rPr>
                <w:rFonts w:ascii="Arial" w:hAnsi="Arial" w:cs="Arial"/>
                <w:sz w:val="16"/>
                <w:szCs w:val="16"/>
              </w:rPr>
            </w:pPr>
            <w:r>
              <w:rPr>
                <w:rFonts w:ascii="Arial" w:hAnsi="Arial" w:cs="Arial"/>
                <w:sz w:val="16"/>
                <w:szCs w:val="16"/>
              </w:rPr>
              <w:t>3.81</w:t>
            </w:r>
          </w:p>
        </w:tc>
        <w:tc>
          <w:tcPr>
            <w:tcW w:w="900" w:type="dxa"/>
          </w:tcPr>
          <w:p w14:paraId="139DD867" w14:textId="7D7A7234" w:rsidR="00B40431" w:rsidRPr="00A934B2" w:rsidRDefault="00635307" w:rsidP="00B66571">
            <w:pPr>
              <w:tabs>
                <w:tab w:val="decimal" w:pos="522"/>
              </w:tabs>
              <w:spacing w:line="340" w:lineRule="exact"/>
              <w:rPr>
                <w:rFonts w:ascii="Arial" w:hAnsi="Arial" w:cs="Arial"/>
                <w:sz w:val="16"/>
                <w:szCs w:val="16"/>
              </w:rPr>
            </w:pPr>
            <w:r>
              <w:rPr>
                <w:rFonts w:ascii="Arial" w:hAnsi="Arial" w:cs="Arial"/>
                <w:sz w:val="16"/>
                <w:szCs w:val="16"/>
              </w:rPr>
              <w:t>2.65</w:t>
            </w:r>
          </w:p>
        </w:tc>
      </w:tr>
      <w:tr w:rsidR="001B28B4" w:rsidRPr="00A934B2" w14:paraId="4ECC06D3" w14:textId="77777777" w:rsidTr="0093568D">
        <w:tc>
          <w:tcPr>
            <w:tcW w:w="2952" w:type="dxa"/>
            <w:vAlign w:val="bottom"/>
          </w:tcPr>
          <w:p w14:paraId="3A94C0F3" w14:textId="77777777" w:rsidR="00B40431" w:rsidRPr="00A934B2" w:rsidRDefault="00B40431" w:rsidP="00B66571">
            <w:pPr>
              <w:tabs>
                <w:tab w:val="center" w:pos="4153"/>
                <w:tab w:val="right" w:pos="8306"/>
              </w:tabs>
              <w:spacing w:line="340" w:lineRule="exact"/>
              <w:ind w:left="240" w:right="-108" w:hanging="99"/>
              <w:rPr>
                <w:rFonts w:ascii="Arial" w:hAnsi="Arial" w:cs="Arial"/>
                <w:sz w:val="16"/>
                <w:szCs w:val="16"/>
                <w:cs/>
              </w:rPr>
            </w:pPr>
            <w:r w:rsidRPr="00A934B2">
              <w:rPr>
                <w:rFonts w:ascii="Arial" w:hAnsi="Arial" w:cstheme="minorBidi"/>
                <w:sz w:val="16"/>
                <w:szCs w:val="16"/>
                <w:cs/>
              </w:rPr>
              <w:tab/>
            </w:r>
            <w:r w:rsidRPr="00A934B2">
              <w:rPr>
                <w:rFonts w:ascii="Arial" w:hAnsi="Arial" w:cs="Arial"/>
                <w:sz w:val="16"/>
                <w:szCs w:val="16"/>
              </w:rPr>
              <w:t>Finance income</w:t>
            </w:r>
          </w:p>
        </w:tc>
        <w:tc>
          <w:tcPr>
            <w:tcW w:w="810" w:type="dxa"/>
          </w:tcPr>
          <w:p w14:paraId="77BAEED5" w14:textId="77777777" w:rsidR="00B40431" w:rsidRPr="00A934B2" w:rsidRDefault="00B40431" w:rsidP="00B66571">
            <w:pPr>
              <w:tabs>
                <w:tab w:val="decimal" w:pos="702"/>
              </w:tabs>
              <w:spacing w:line="340" w:lineRule="exact"/>
              <w:rPr>
                <w:rFonts w:ascii="Arial" w:hAnsi="Arial" w:cs="Arial"/>
                <w:sz w:val="16"/>
                <w:szCs w:val="16"/>
              </w:rPr>
            </w:pPr>
          </w:p>
        </w:tc>
        <w:tc>
          <w:tcPr>
            <w:tcW w:w="810" w:type="dxa"/>
            <w:vAlign w:val="bottom"/>
          </w:tcPr>
          <w:p w14:paraId="5969694C"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tcPr>
          <w:p w14:paraId="3BF975A1"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vAlign w:val="bottom"/>
          </w:tcPr>
          <w:p w14:paraId="6C228657" w14:textId="77777777" w:rsidR="00B40431" w:rsidRPr="00A934B2" w:rsidRDefault="00B40431" w:rsidP="00B66571">
            <w:pPr>
              <w:tabs>
                <w:tab w:val="decimal" w:pos="702"/>
              </w:tabs>
              <w:spacing w:line="340" w:lineRule="exact"/>
              <w:rPr>
                <w:rFonts w:ascii="Arial" w:hAnsi="Arial" w:cs="Arial"/>
                <w:sz w:val="16"/>
                <w:szCs w:val="16"/>
              </w:rPr>
            </w:pPr>
          </w:p>
        </w:tc>
        <w:tc>
          <w:tcPr>
            <w:tcW w:w="809" w:type="dxa"/>
          </w:tcPr>
          <w:p w14:paraId="0388A42E" w14:textId="77777777" w:rsidR="00B40431" w:rsidRPr="00A934B2" w:rsidRDefault="00B40431" w:rsidP="00B66571">
            <w:pPr>
              <w:tabs>
                <w:tab w:val="decimal" w:pos="702"/>
              </w:tabs>
              <w:spacing w:line="340" w:lineRule="exact"/>
              <w:rPr>
                <w:rFonts w:ascii="Arial" w:hAnsi="Arial" w:cs="Arial"/>
                <w:sz w:val="16"/>
                <w:szCs w:val="16"/>
              </w:rPr>
            </w:pPr>
          </w:p>
        </w:tc>
        <w:tc>
          <w:tcPr>
            <w:tcW w:w="811" w:type="dxa"/>
          </w:tcPr>
          <w:p w14:paraId="2C0F33D5" w14:textId="77777777" w:rsidR="00B40431" w:rsidRPr="00A934B2" w:rsidRDefault="00B40431" w:rsidP="00B66571">
            <w:pPr>
              <w:tabs>
                <w:tab w:val="decimal" w:pos="702"/>
              </w:tabs>
              <w:spacing w:line="340" w:lineRule="exact"/>
              <w:rPr>
                <w:rFonts w:ascii="Arial" w:hAnsi="Arial" w:cs="Arial"/>
                <w:sz w:val="16"/>
                <w:szCs w:val="16"/>
              </w:rPr>
            </w:pPr>
          </w:p>
        </w:tc>
        <w:tc>
          <w:tcPr>
            <w:tcW w:w="720" w:type="dxa"/>
          </w:tcPr>
          <w:p w14:paraId="5E4431EB" w14:textId="77777777" w:rsidR="00B40431" w:rsidRPr="00A934B2" w:rsidRDefault="00B40431" w:rsidP="00B66571">
            <w:pPr>
              <w:tabs>
                <w:tab w:val="decimal" w:pos="540"/>
              </w:tabs>
              <w:spacing w:line="340" w:lineRule="exact"/>
              <w:rPr>
                <w:rFonts w:ascii="Arial" w:hAnsi="Arial" w:cs="Arial"/>
                <w:sz w:val="16"/>
                <w:szCs w:val="16"/>
              </w:rPr>
            </w:pPr>
          </w:p>
        </w:tc>
        <w:tc>
          <w:tcPr>
            <w:tcW w:w="900" w:type="dxa"/>
          </w:tcPr>
          <w:p w14:paraId="793BDF68" w14:textId="77777777" w:rsidR="00B40431" w:rsidRPr="00A934B2" w:rsidRDefault="00B40431" w:rsidP="00B66571">
            <w:pPr>
              <w:tabs>
                <w:tab w:val="decimal" w:pos="540"/>
              </w:tabs>
              <w:spacing w:line="340" w:lineRule="exact"/>
              <w:rPr>
                <w:rFonts w:ascii="Arial" w:hAnsi="Arial" w:cs="Arial"/>
                <w:sz w:val="16"/>
                <w:szCs w:val="16"/>
              </w:rPr>
            </w:pPr>
          </w:p>
        </w:tc>
        <w:tc>
          <w:tcPr>
            <w:tcW w:w="900" w:type="dxa"/>
          </w:tcPr>
          <w:p w14:paraId="08F68D39"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tcPr>
          <w:p w14:paraId="759481AB" w14:textId="77777777" w:rsidR="00B40431" w:rsidRPr="00A934B2" w:rsidRDefault="00B40431" w:rsidP="00B66571">
            <w:pPr>
              <w:tabs>
                <w:tab w:val="decimal" w:pos="702"/>
              </w:tabs>
              <w:spacing w:line="340" w:lineRule="exact"/>
              <w:rPr>
                <w:rFonts w:ascii="Arial" w:hAnsi="Arial" w:cs="Arial"/>
                <w:sz w:val="16"/>
                <w:szCs w:val="16"/>
              </w:rPr>
            </w:pPr>
          </w:p>
        </w:tc>
        <w:tc>
          <w:tcPr>
            <w:tcW w:w="810" w:type="dxa"/>
          </w:tcPr>
          <w:p w14:paraId="5D3F85A4" w14:textId="77777777" w:rsidR="00B40431" w:rsidRPr="00A934B2" w:rsidRDefault="00B40431" w:rsidP="00B66571">
            <w:pPr>
              <w:tabs>
                <w:tab w:val="decimal" w:pos="612"/>
              </w:tabs>
              <w:spacing w:line="340" w:lineRule="exact"/>
              <w:rPr>
                <w:rFonts w:ascii="Arial" w:hAnsi="Arial" w:cs="Arial"/>
                <w:sz w:val="16"/>
                <w:szCs w:val="16"/>
              </w:rPr>
            </w:pPr>
          </w:p>
        </w:tc>
        <w:tc>
          <w:tcPr>
            <w:tcW w:w="810" w:type="dxa"/>
          </w:tcPr>
          <w:p w14:paraId="68F6BC9E" w14:textId="77777777" w:rsidR="00B40431" w:rsidRPr="00A934B2" w:rsidRDefault="00B40431" w:rsidP="00B66571">
            <w:pPr>
              <w:tabs>
                <w:tab w:val="decimal" w:pos="612"/>
              </w:tabs>
              <w:spacing w:line="340" w:lineRule="exact"/>
              <w:rPr>
                <w:rFonts w:ascii="Arial" w:hAnsi="Arial" w:cs="Arial"/>
                <w:sz w:val="16"/>
                <w:szCs w:val="16"/>
              </w:rPr>
            </w:pPr>
          </w:p>
        </w:tc>
        <w:tc>
          <w:tcPr>
            <w:tcW w:w="900" w:type="dxa"/>
          </w:tcPr>
          <w:p w14:paraId="5CAEE3A5" w14:textId="79151BF4" w:rsidR="00B40431" w:rsidRPr="00A934B2" w:rsidRDefault="00FB0D21" w:rsidP="00B66571">
            <w:pPr>
              <w:tabs>
                <w:tab w:val="decimal" w:pos="523"/>
              </w:tabs>
              <w:spacing w:line="340" w:lineRule="exact"/>
              <w:rPr>
                <w:rFonts w:ascii="Arial" w:hAnsi="Arial" w:cs="Arial"/>
                <w:sz w:val="16"/>
                <w:szCs w:val="16"/>
              </w:rPr>
            </w:pPr>
            <w:r>
              <w:rPr>
                <w:rFonts w:ascii="Arial" w:hAnsi="Arial" w:cs="Arial"/>
                <w:sz w:val="16"/>
                <w:szCs w:val="16"/>
              </w:rPr>
              <w:t>1.48</w:t>
            </w:r>
          </w:p>
        </w:tc>
        <w:tc>
          <w:tcPr>
            <w:tcW w:w="900" w:type="dxa"/>
          </w:tcPr>
          <w:p w14:paraId="3C602083" w14:textId="3743D745" w:rsidR="00B40431" w:rsidRPr="00A934B2" w:rsidRDefault="003F0E5A" w:rsidP="00B66571">
            <w:pPr>
              <w:tabs>
                <w:tab w:val="decimal" w:pos="522"/>
              </w:tabs>
              <w:spacing w:line="340" w:lineRule="exact"/>
              <w:rPr>
                <w:rFonts w:ascii="Arial" w:hAnsi="Arial" w:cs="Arial"/>
                <w:sz w:val="16"/>
                <w:szCs w:val="16"/>
              </w:rPr>
            </w:pPr>
            <w:r>
              <w:rPr>
                <w:rFonts w:ascii="Arial" w:hAnsi="Arial" w:cs="Arial"/>
                <w:sz w:val="16"/>
                <w:szCs w:val="16"/>
              </w:rPr>
              <w:t>4.62</w:t>
            </w:r>
          </w:p>
        </w:tc>
      </w:tr>
      <w:tr w:rsidR="001B28B4" w:rsidRPr="00A934B2" w14:paraId="34900D14" w14:textId="77777777" w:rsidTr="0093568D">
        <w:tc>
          <w:tcPr>
            <w:tcW w:w="2952" w:type="dxa"/>
            <w:vAlign w:val="bottom"/>
          </w:tcPr>
          <w:p w14:paraId="042EA034" w14:textId="77777777" w:rsidR="00B40431" w:rsidRPr="00A934B2" w:rsidRDefault="00B40431" w:rsidP="00B66571">
            <w:pPr>
              <w:tabs>
                <w:tab w:val="center" w:pos="4153"/>
                <w:tab w:val="right" w:pos="8306"/>
              </w:tabs>
              <w:spacing w:line="340" w:lineRule="exact"/>
              <w:ind w:left="240" w:right="-108" w:hanging="99"/>
              <w:rPr>
                <w:rFonts w:ascii="Arial" w:hAnsi="Arial" w:cs="Arial"/>
                <w:sz w:val="16"/>
                <w:szCs w:val="16"/>
                <w:cs/>
              </w:rPr>
            </w:pPr>
            <w:r w:rsidRPr="00A934B2">
              <w:rPr>
                <w:rFonts w:ascii="Arial" w:hAnsi="Arial" w:cstheme="minorBidi"/>
                <w:sz w:val="16"/>
                <w:szCs w:val="16"/>
                <w:cs/>
              </w:rPr>
              <w:tab/>
            </w:r>
            <w:r w:rsidRPr="00A934B2">
              <w:rPr>
                <w:rFonts w:ascii="Arial" w:hAnsi="Arial" w:cs="Arial"/>
                <w:sz w:val="16"/>
                <w:szCs w:val="16"/>
              </w:rPr>
              <w:t>Finance cost</w:t>
            </w:r>
          </w:p>
        </w:tc>
        <w:tc>
          <w:tcPr>
            <w:tcW w:w="810" w:type="dxa"/>
          </w:tcPr>
          <w:p w14:paraId="0BC48C50" w14:textId="77777777" w:rsidR="00B40431" w:rsidRPr="00A934B2" w:rsidRDefault="00B40431" w:rsidP="00B66571">
            <w:pPr>
              <w:tabs>
                <w:tab w:val="decimal" w:pos="702"/>
              </w:tabs>
              <w:spacing w:line="340" w:lineRule="exact"/>
              <w:rPr>
                <w:rFonts w:ascii="Arial" w:hAnsi="Arial" w:cs="Arial"/>
                <w:sz w:val="16"/>
                <w:szCs w:val="16"/>
              </w:rPr>
            </w:pPr>
          </w:p>
        </w:tc>
        <w:tc>
          <w:tcPr>
            <w:tcW w:w="810" w:type="dxa"/>
            <w:vAlign w:val="bottom"/>
          </w:tcPr>
          <w:p w14:paraId="0E478CFE"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tcPr>
          <w:p w14:paraId="69F89B07"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vAlign w:val="bottom"/>
          </w:tcPr>
          <w:p w14:paraId="01604293" w14:textId="77777777" w:rsidR="00B40431" w:rsidRPr="00A934B2" w:rsidRDefault="00B40431" w:rsidP="00B66571">
            <w:pPr>
              <w:tabs>
                <w:tab w:val="decimal" w:pos="702"/>
              </w:tabs>
              <w:spacing w:line="340" w:lineRule="exact"/>
              <w:rPr>
                <w:rFonts w:ascii="Arial" w:hAnsi="Arial" w:cs="Arial"/>
                <w:sz w:val="16"/>
                <w:szCs w:val="16"/>
              </w:rPr>
            </w:pPr>
          </w:p>
        </w:tc>
        <w:tc>
          <w:tcPr>
            <w:tcW w:w="809" w:type="dxa"/>
          </w:tcPr>
          <w:p w14:paraId="64E6AB83" w14:textId="77777777" w:rsidR="00B40431" w:rsidRPr="00A934B2" w:rsidRDefault="00B40431" w:rsidP="00B66571">
            <w:pPr>
              <w:tabs>
                <w:tab w:val="decimal" w:pos="702"/>
              </w:tabs>
              <w:spacing w:line="340" w:lineRule="exact"/>
              <w:rPr>
                <w:rFonts w:ascii="Arial" w:hAnsi="Arial" w:cs="Arial"/>
                <w:sz w:val="16"/>
                <w:szCs w:val="16"/>
              </w:rPr>
            </w:pPr>
          </w:p>
        </w:tc>
        <w:tc>
          <w:tcPr>
            <w:tcW w:w="811" w:type="dxa"/>
          </w:tcPr>
          <w:p w14:paraId="004E9D95" w14:textId="77777777" w:rsidR="00B40431" w:rsidRPr="00A934B2" w:rsidRDefault="00B40431" w:rsidP="00B66571">
            <w:pPr>
              <w:tabs>
                <w:tab w:val="decimal" w:pos="702"/>
              </w:tabs>
              <w:spacing w:line="340" w:lineRule="exact"/>
              <w:rPr>
                <w:rFonts w:ascii="Arial" w:hAnsi="Arial" w:cs="Arial"/>
                <w:sz w:val="16"/>
                <w:szCs w:val="16"/>
              </w:rPr>
            </w:pPr>
          </w:p>
        </w:tc>
        <w:tc>
          <w:tcPr>
            <w:tcW w:w="720" w:type="dxa"/>
          </w:tcPr>
          <w:p w14:paraId="630005AA" w14:textId="77777777" w:rsidR="00B40431" w:rsidRPr="00A934B2" w:rsidRDefault="00B40431" w:rsidP="00B66571">
            <w:pPr>
              <w:tabs>
                <w:tab w:val="decimal" w:pos="540"/>
              </w:tabs>
              <w:spacing w:line="340" w:lineRule="exact"/>
              <w:rPr>
                <w:rFonts w:ascii="Arial" w:hAnsi="Arial" w:cs="Arial"/>
                <w:sz w:val="16"/>
                <w:szCs w:val="16"/>
              </w:rPr>
            </w:pPr>
          </w:p>
        </w:tc>
        <w:tc>
          <w:tcPr>
            <w:tcW w:w="900" w:type="dxa"/>
          </w:tcPr>
          <w:p w14:paraId="12E62EDE" w14:textId="77777777" w:rsidR="00B40431" w:rsidRPr="00A934B2" w:rsidRDefault="00B40431" w:rsidP="00B66571">
            <w:pPr>
              <w:tabs>
                <w:tab w:val="decimal" w:pos="540"/>
              </w:tabs>
              <w:spacing w:line="340" w:lineRule="exact"/>
              <w:rPr>
                <w:rFonts w:ascii="Arial" w:hAnsi="Arial" w:cs="Arial"/>
                <w:sz w:val="16"/>
                <w:szCs w:val="16"/>
              </w:rPr>
            </w:pPr>
          </w:p>
        </w:tc>
        <w:tc>
          <w:tcPr>
            <w:tcW w:w="900" w:type="dxa"/>
          </w:tcPr>
          <w:p w14:paraId="23A0AFED"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tcPr>
          <w:p w14:paraId="6689D031" w14:textId="77777777" w:rsidR="00B40431" w:rsidRPr="00A934B2" w:rsidRDefault="00B40431" w:rsidP="00B66571">
            <w:pPr>
              <w:tabs>
                <w:tab w:val="decimal" w:pos="702"/>
              </w:tabs>
              <w:spacing w:line="340" w:lineRule="exact"/>
              <w:rPr>
                <w:rFonts w:ascii="Arial" w:hAnsi="Arial" w:cs="Arial"/>
                <w:sz w:val="16"/>
                <w:szCs w:val="16"/>
              </w:rPr>
            </w:pPr>
          </w:p>
        </w:tc>
        <w:tc>
          <w:tcPr>
            <w:tcW w:w="810" w:type="dxa"/>
          </w:tcPr>
          <w:p w14:paraId="5004D160" w14:textId="77777777" w:rsidR="00B40431" w:rsidRPr="00A934B2" w:rsidRDefault="00B40431" w:rsidP="00B66571">
            <w:pPr>
              <w:tabs>
                <w:tab w:val="decimal" w:pos="612"/>
              </w:tabs>
              <w:spacing w:line="340" w:lineRule="exact"/>
              <w:rPr>
                <w:rFonts w:ascii="Arial" w:hAnsi="Arial" w:cs="Arial"/>
                <w:sz w:val="16"/>
                <w:szCs w:val="16"/>
              </w:rPr>
            </w:pPr>
          </w:p>
        </w:tc>
        <w:tc>
          <w:tcPr>
            <w:tcW w:w="810" w:type="dxa"/>
          </w:tcPr>
          <w:p w14:paraId="63E12717" w14:textId="77777777" w:rsidR="00B40431" w:rsidRPr="00A934B2" w:rsidRDefault="00B40431" w:rsidP="00B66571">
            <w:pPr>
              <w:tabs>
                <w:tab w:val="decimal" w:pos="612"/>
              </w:tabs>
              <w:spacing w:line="340" w:lineRule="exact"/>
              <w:rPr>
                <w:rFonts w:ascii="Arial" w:hAnsi="Arial" w:cs="Arial"/>
                <w:sz w:val="16"/>
                <w:szCs w:val="16"/>
              </w:rPr>
            </w:pPr>
          </w:p>
        </w:tc>
        <w:tc>
          <w:tcPr>
            <w:tcW w:w="900" w:type="dxa"/>
          </w:tcPr>
          <w:p w14:paraId="4FA587AE" w14:textId="1A1FECF2" w:rsidR="00B40431" w:rsidRPr="00A934B2" w:rsidRDefault="00635307" w:rsidP="00B66571">
            <w:pPr>
              <w:tabs>
                <w:tab w:val="decimal" w:pos="523"/>
              </w:tabs>
              <w:spacing w:line="340" w:lineRule="exact"/>
              <w:rPr>
                <w:rFonts w:ascii="Arial" w:hAnsi="Arial" w:cs="Arial"/>
                <w:sz w:val="16"/>
                <w:szCs w:val="16"/>
              </w:rPr>
            </w:pPr>
            <w:r>
              <w:rPr>
                <w:rFonts w:ascii="Arial" w:hAnsi="Arial" w:cs="Arial"/>
                <w:sz w:val="16"/>
                <w:szCs w:val="16"/>
              </w:rPr>
              <w:t>(13.50)</w:t>
            </w:r>
          </w:p>
        </w:tc>
        <w:tc>
          <w:tcPr>
            <w:tcW w:w="900" w:type="dxa"/>
          </w:tcPr>
          <w:p w14:paraId="1C52EE63" w14:textId="3039A457" w:rsidR="00B40431" w:rsidRPr="00A934B2" w:rsidRDefault="003F0E5A" w:rsidP="00B66571">
            <w:pPr>
              <w:tabs>
                <w:tab w:val="decimal" w:pos="522"/>
              </w:tabs>
              <w:spacing w:line="340" w:lineRule="exact"/>
              <w:rPr>
                <w:rFonts w:ascii="Arial" w:hAnsi="Arial" w:cs="Arial"/>
                <w:sz w:val="16"/>
                <w:szCs w:val="16"/>
              </w:rPr>
            </w:pPr>
            <w:r>
              <w:rPr>
                <w:rFonts w:ascii="Arial" w:hAnsi="Arial" w:cs="Arial"/>
                <w:sz w:val="16"/>
                <w:szCs w:val="16"/>
              </w:rPr>
              <w:t>(12.21)</w:t>
            </w:r>
          </w:p>
        </w:tc>
      </w:tr>
      <w:tr w:rsidR="001B28B4" w:rsidRPr="00A934B2" w14:paraId="2F68A802" w14:textId="77777777" w:rsidTr="0093568D">
        <w:tc>
          <w:tcPr>
            <w:tcW w:w="2952" w:type="dxa"/>
            <w:vAlign w:val="bottom"/>
          </w:tcPr>
          <w:p w14:paraId="15528C30" w14:textId="77777777" w:rsidR="00B40431" w:rsidRPr="00A934B2" w:rsidRDefault="00B40431" w:rsidP="00B66571">
            <w:pPr>
              <w:tabs>
                <w:tab w:val="center" w:pos="4153"/>
                <w:tab w:val="right" w:pos="8306"/>
              </w:tabs>
              <w:spacing w:line="340" w:lineRule="exact"/>
              <w:ind w:left="240" w:hanging="99"/>
              <w:rPr>
                <w:rFonts w:ascii="Arial" w:hAnsi="Arial" w:cs="Arial"/>
                <w:sz w:val="16"/>
                <w:szCs w:val="16"/>
              </w:rPr>
            </w:pPr>
            <w:r w:rsidRPr="00A934B2">
              <w:rPr>
                <w:rFonts w:ascii="Arial" w:hAnsi="Arial" w:cstheme="minorBidi"/>
                <w:sz w:val="16"/>
                <w:szCs w:val="16"/>
                <w:cs/>
              </w:rPr>
              <w:tab/>
            </w:r>
            <w:r w:rsidRPr="00A934B2">
              <w:rPr>
                <w:rFonts w:ascii="Arial" w:hAnsi="Arial" w:cs="Browallia New"/>
                <w:sz w:val="16"/>
                <w:szCs w:val="16"/>
              </w:rPr>
              <w:t>Income tax expense</w:t>
            </w:r>
          </w:p>
        </w:tc>
        <w:tc>
          <w:tcPr>
            <w:tcW w:w="810" w:type="dxa"/>
          </w:tcPr>
          <w:p w14:paraId="1AD8D1B3" w14:textId="77777777" w:rsidR="00B40431" w:rsidRPr="00A934B2" w:rsidRDefault="00B40431" w:rsidP="00B66571">
            <w:pPr>
              <w:tabs>
                <w:tab w:val="decimal" w:pos="702"/>
              </w:tabs>
              <w:spacing w:line="340" w:lineRule="exact"/>
              <w:rPr>
                <w:rFonts w:ascii="Arial" w:hAnsi="Arial" w:cs="Arial"/>
                <w:sz w:val="16"/>
                <w:szCs w:val="16"/>
              </w:rPr>
            </w:pPr>
          </w:p>
        </w:tc>
        <w:tc>
          <w:tcPr>
            <w:tcW w:w="810" w:type="dxa"/>
            <w:vAlign w:val="bottom"/>
          </w:tcPr>
          <w:p w14:paraId="0AF185B7"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tcPr>
          <w:p w14:paraId="6EA36E1B"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vAlign w:val="bottom"/>
          </w:tcPr>
          <w:p w14:paraId="0EC3FD98" w14:textId="77777777" w:rsidR="00B40431" w:rsidRPr="00A934B2" w:rsidRDefault="00B40431" w:rsidP="00B66571">
            <w:pPr>
              <w:tabs>
                <w:tab w:val="decimal" w:pos="702"/>
              </w:tabs>
              <w:spacing w:line="340" w:lineRule="exact"/>
              <w:rPr>
                <w:rFonts w:ascii="Arial" w:hAnsi="Arial" w:cs="Arial"/>
                <w:sz w:val="16"/>
                <w:szCs w:val="16"/>
              </w:rPr>
            </w:pPr>
          </w:p>
        </w:tc>
        <w:tc>
          <w:tcPr>
            <w:tcW w:w="809" w:type="dxa"/>
          </w:tcPr>
          <w:p w14:paraId="0FE46665" w14:textId="77777777" w:rsidR="00B40431" w:rsidRPr="00A934B2" w:rsidRDefault="00B40431" w:rsidP="00B66571">
            <w:pPr>
              <w:tabs>
                <w:tab w:val="decimal" w:pos="702"/>
              </w:tabs>
              <w:spacing w:line="340" w:lineRule="exact"/>
              <w:rPr>
                <w:rFonts w:ascii="Arial" w:hAnsi="Arial" w:cs="Arial"/>
                <w:sz w:val="16"/>
                <w:szCs w:val="16"/>
              </w:rPr>
            </w:pPr>
          </w:p>
        </w:tc>
        <w:tc>
          <w:tcPr>
            <w:tcW w:w="811" w:type="dxa"/>
          </w:tcPr>
          <w:p w14:paraId="4838F0AE" w14:textId="77777777" w:rsidR="00B40431" w:rsidRPr="00A934B2" w:rsidRDefault="00B40431" w:rsidP="00B66571">
            <w:pPr>
              <w:tabs>
                <w:tab w:val="decimal" w:pos="702"/>
              </w:tabs>
              <w:spacing w:line="340" w:lineRule="exact"/>
              <w:rPr>
                <w:rFonts w:ascii="Arial" w:hAnsi="Arial" w:cs="Arial"/>
                <w:sz w:val="16"/>
                <w:szCs w:val="16"/>
              </w:rPr>
            </w:pPr>
          </w:p>
        </w:tc>
        <w:tc>
          <w:tcPr>
            <w:tcW w:w="720" w:type="dxa"/>
          </w:tcPr>
          <w:p w14:paraId="4B7621B2" w14:textId="77777777" w:rsidR="00B40431" w:rsidRPr="00A934B2" w:rsidRDefault="00B40431" w:rsidP="00B66571">
            <w:pPr>
              <w:tabs>
                <w:tab w:val="decimal" w:pos="540"/>
              </w:tabs>
              <w:spacing w:line="340" w:lineRule="exact"/>
              <w:rPr>
                <w:rFonts w:ascii="Arial" w:hAnsi="Arial" w:cs="Arial"/>
                <w:sz w:val="16"/>
                <w:szCs w:val="16"/>
              </w:rPr>
            </w:pPr>
          </w:p>
        </w:tc>
        <w:tc>
          <w:tcPr>
            <w:tcW w:w="900" w:type="dxa"/>
          </w:tcPr>
          <w:p w14:paraId="0DF78561" w14:textId="77777777" w:rsidR="00B40431" w:rsidRPr="00A934B2" w:rsidRDefault="00B40431" w:rsidP="00B66571">
            <w:pPr>
              <w:tabs>
                <w:tab w:val="decimal" w:pos="540"/>
              </w:tabs>
              <w:spacing w:line="340" w:lineRule="exact"/>
              <w:rPr>
                <w:rFonts w:ascii="Arial" w:hAnsi="Arial" w:cs="Arial"/>
                <w:sz w:val="16"/>
                <w:szCs w:val="16"/>
              </w:rPr>
            </w:pPr>
          </w:p>
        </w:tc>
        <w:tc>
          <w:tcPr>
            <w:tcW w:w="900" w:type="dxa"/>
          </w:tcPr>
          <w:p w14:paraId="6BC49A4D"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tcPr>
          <w:p w14:paraId="7060616C" w14:textId="77777777" w:rsidR="00B40431" w:rsidRPr="00A934B2" w:rsidRDefault="00B40431" w:rsidP="00B66571">
            <w:pPr>
              <w:tabs>
                <w:tab w:val="decimal" w:pos="702"/>
              </w:tabs>
              <w:spacing w:line="340" w:lineRule="exact"/>
              <w:rPr>
                <w:rFonts w:ascii="Arial" w:hAnsi="Arial" w:cs="Arial"/>
                <w:sz w:val="16"/>
                <w:szCs w:val="16"/>
              </w:rPr>
            </w:pPr>
          </w:p>
        </w:tc>
        <w:tc>
          <w:tcPr>
            <w:tcW w:w="810" w:type="dxa"/>
          </w:tcPr>
          <w:p w14:paraId="3C866A57" w14:textId="77777777" w:rsidR="00B40431" w:rsidRPr="00A934B2" w:rsidRDefault="00B40431" w:rsidP="00B66571">
            <w:pPr>
              <w:tabs>
                <w:tab w:val="decimal" w:pos="612"/>
              </w:tabs>
              <w:spacing w:line="340" w:lineRule="exact"/>
              <w:rPr>
                <w:rFonts w:ascii="Arial" w:hAnsi="Arial" w:cs="Arial"/>
                <w:sz w:val="16"/>
                <w:szCs w:val="16"/>
              </w:rPr>
            </w:pPr>
          </w:p>
        </w:tc>
        <w:tc>
          <w:tcPr>
            <w:tcW w:w="810" w:type="dxa"/>
          </w:tcPr>
          <w:p w14:paraId="0BAA5A0F" w14:textId="77777777" w:rsidR="00B40431" w:rsidRPr="00A934B2" w:rsidRDefault="00B40431" w:rsidP="00B66571">
            <w:pPr>
              <w:tabs>
                <w:tab w:val="decimal" w:pos="612"/>
              </w:tabs>
              <w:spacing w:line="340" w:lineRule="exact"/>
              <w:rPr>
                <w:rFonts w:ascii="Arial" w:hAnsi="Arial" w:cs="Arial"/>
                <w:sz w:val="16"/>
                <w:szCs w:val="16"/>
              </w:rPr>
            </w:pPr>
          </w:p>
        </w:tc>
        <w:tc>
          <w:tcPr>
            <w:tcW w:w="900" w:type="dxa"/>
          </w:tcPr>
          <w:p w14:paraId="214DABBF" w14:textId="3DA2C5F3" w:rsidR="00B40431" w:rsidRPr="00A934B2" w:rsidRDefault="00635307" w:rsidP="00B66571">
            <w:pPr>
              <w:pBdr>
                <w:bottom w:val="single" w:sz="4" w:space="1" w:color="auto"/>
              </w:pBdr>
              <w:tabs>
                <w:tab w:val="decimal" w:pos="523"/>
              </w:tabs>
              <w:spacing w:line="340" w:lineRule="exact"/>
              <w:rPr>
                <w:rFonts w:ascii="Arial" w:hAnsi="Arial" w:cs="Arial"/>
                <w:sz w:val="16"/>
                <w:szCs w:val="16"/>
              </w:rPr>
            </w:pPr>
            <w:r>
              <w:rPr>
                <w:rFonts w:ascii="Arial" w:hAnsi="Arial" w:cs="Arial"/>
                <w:sz w:val="16"/>
                <w:szCs w:val="16"/>
              </w:rPr>
              <w:t>(7.25)</w:t>
            </w:r>
          </w:p>
        </w:tc>
        <w:tc>
          <w:tcPr>
            <w:tcW w:w="900" w:type="dxa"/>
          </w:tcPr>
          <w:p w14:paraId="3BC27E00" w14:textId="6DE36DEC" w:rsidR="00B40431" w:rsidRPr="00A934B2" w:rsidRDefault="003F0E5A" w:rsidP="00B66571">
            <w:pPr>
              <w:pBdr>
                <w:bottom w:val="single" w:sz="4" w:space="1" w:color="auto"/>
              </w:pBdr>
              <w:tabs>
                <w:tab w:val="decimal" w:pos="522"/>
              </w:tabs>
              <w:spacing w:line="340" w:lineRule="exact"/>
              <w:rPr>
                <w:rFonts w:ascii="Arial" w:hAnsi="Arial" w:cs="Arial"/>
                <w:sz w:val="16"/>
                <w:szCs w:val="16"/>
              </w:rPr>
            </w:pPr>
            <w:r>
              <w:rPr>
                <w:rFonts w:ascii="Arial" w:hAnsi="Arial" w:cs="Arial"/>
                <w:sz w:val="16"/>
                <w:szCs w:val="16"/>
              </w:rPr>
              <w:t>(</w:t>
            </w:r>
            <w:r w:rsidR="00E10B55">
              <w:rPr>
                <w:rFonts w:ascii="Arial" w:hAnsi="Arial" w:cs="Arial"/>
                <w:sz w:val="16"/>
                <w:szCs w:val="16"/>
              </w:rPr>
              <w:t>16.68)</w:t>
            </w:r>
          </w:p>
        </w:tc>
      </w:tr>
      <w:tr w:rsidR="001B28B4" w:rsidRPr="00A934B2" w14:paraId="5F7884DE" w14:textId="77777777" w:rsidTr="0093568D">
        <w:tc>
          <w:tcPr>
            <w:tcW w:w="2952" w:type="dxa"/>
            <w:vAlign w:val="bottom"/>
          </w:tcPr>
          <w:p w14:paraId="5D021EAE" w14:textId="412AEA68" w:rsidR="00B40431" w:rsidRPr="00A934B2" w:rsidRDefault="00B40431" w:rsidP="00B66571">
            <w:pPr>
              <w:tabs>
                <w:tab w:val="decimal" w:pos="702"/>
              </w:tabs>
              <w:spacing w:line="340" w:lineRule="exact"/>
              <w:rPr>
                <w:rFonts w:ascii="Arial" w:hAnsi="Arial" w:cs="Arial"/>
                <w:sz w:val="16"/>
                <w:szCs w:val="16"/>
                <w:cs/>
              </w:rPr>
            </w:pPr>
            <w:r w:rsidRPr="00A934B2">
              <w:rPr>
                <w:rFonts w:ascii="Arial" w:hAnsi="Arial" w:cstheme="minorBidi"/>
                <w:sz w:val="16"/>
                <w:szCs w:val="16"/>
              </w:rPr>
              <w:t>Profit</w:t>
            </w:r>
            <w:r>
              <w:rPr>
                <w:rFonts w:ascii="Arial" w:hAnsi="Arial" w:cstheme="minorBidi"/>
                <w:sz w:val="16"/>
                <w:szCs w:val="16"/>
              </w:rPr>
              <w:t xml:space="preserve"> (loss)</w:t>
            </w:r>
            <w:r w:rsidRPr="00A934B2">
              <w:rPr>
                <w:rFonts w:ascii="Arial" w:hAnsi="Arial" w:cstheme="minorBidi"/>
                <w:sz w:val="16"/>
                <w:szCs w:val="16"/>
              </w:rPr>
              <w:t xml:space="preserve"> </w:t>
            </w:r>
            <w:r w:rsidRPr="00A934B2">
              <w:rPr>
                <w:rFonts w:ascii="Arial" w:hAnsi="Arial" w:cs="Browallia New"/>
                <w:sz w:val="16"/>
                <w:szCs w:val="16"/>
              </w:rPr>
              <w:t>for</w:t>
            </w:r>
            <w:r w:rsidRPr="00A934B2">
              <w:rPr>
                <w:rFonts w:ascii="Arial" w:hAnsi="Arial" w:cstheme="minorBidi"/>
                <w:sz w:val="16"/>
                <w:szCs w:val="16"/>
              </w:rPr>
              <w:t xml:space="preserve"> the </w:t>
            </w:r>
            <w:r w:rsidR="00E33C5C">
              <w:rPr>
                <w:rFonts w:ascii="Arial" w:hAnsi="Arial" w:cstheme="minorBidi"/>
                <w:sz w:val="16"/>
                <w:szCs w:val="16"/>
              </w:rPr>
              <w:t>year</w:t>
            </w:r>
          </w:p>
        </w:tc>
        <w:tc>
          <w:tcPr>
            <w:tcW w:w="810" w:type="dxa"/>
          </w:tcPr>
          <w:p w14:paraId="355FDDC4" w14:textId="77777777" w:rsidR="00B40431" w:rsidRPr="00A934B2" w:rsidRDefault="00B40431" w:rsidP="00B66571">
            <w:pPr>
              <w:tabs>
                <w:tab w:val="decimal" w:pos="702"/>
              </w:tabs>
              <w:spacing w:line="340" w:lineRule="exact"/>
              <w:rPr>
                <w:rFonts w:ascii="Arial" w:hAnsi="Arial" w:cs="Arial"/>
                <w:sz w:val="16"/>
                <w:szCs w:val="16"/>
              </w:rPr>
            </w:pPr>
          </w:p>
        </w:tc>
        <w:tc>
          <w:tcPr>
            <w:tcW w:w="810" w:type="dxa"/>
            <w:vAlign w:val="bottom"/>
          </w:tcPr>
          <w:p w14:paraId="39CB78E7"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tcPr>
          <w:p w14:paraId="4DEA0172"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vAlign w:val="bottom"/>
          </w:tcPr>
          <w:p w14:paraId="25464FDA" w14:textId="77777777" w:rsidR="00B40431" w:rsidRPr="00A934B2" w:rsidRDefault="00B40431" w:rsidP="00B66571">
            <w:pPr>
              <w:tabs>
                <w:tab w:val="decimal" w:pos="702"/>
              </w:tabs>
              <w:spacing w:line="340" w:lineRule="exact"/>
              <w:rPr>
                <w:rFonts w:ascii="Arial" w:hAnsi="Arial" w:cs="Arial"/>
                <w:sz w:val="16"/>
                <w:szCs w:val="16"/>
              </w:rPr>
            </w:pPr>
          </w:p>
        </w:tc>
        <w:tc>
          <w:tcPr>
            <w:tcW w:w="809" w:type="dxa"/>
          </w:tcPr>
          <w:p w14:paraId="15722515" w14:textId="77777777" w:rsidR="00B40431" w:rsidRPr="00A934B2" w:rsidRDefault="00B40431" w:rsidP="00B66571">
            <w:pPr>
              <w:tabs>
                <w:tab w:val="decimal" w:pos="702"/>
              </w:tabs>
              <w:spacing w:line="340" w:lineRule="exact"/>
              <w:rPr>
                <w:rFonts w:ascii="Arial" w:hAnsi="Arial" w:cs="Arial"/>
                <w:sz w:val="16"/>
                <w:szCs w:val="16"/>
              </w:rPr>
            </w:pPr>
          </w:p>
        </w:tc>
        <w:tc>
          <w:tcPr>
            <w:tcW w:w="811" w:type="dxa"/>
          </w:tcPr>
          <w:p w14:paraId="570543A9" w14:textId="77777777" w:rsidR="00B40431" w:rsidRPr="00A934B2" w:rsidRDefault="00B40431" w:rsidP="00B66571">
            <w:pPr>
              <w:tabs>
                <w:tab w:val="decimal" w:pos="702"/>
              </w:tabs>
              <w:spacing w:line="340" w:lineRule="exact"/>
              <w:rPr>
                <w:rFonts w:ascii="Arial" w:hAnsi="Arial" w:cs="Arial"/>
                <w:sz w:val="16"/>
                <w:szCs w:val="16"/>
              </w:rPr>
            </w:pPr>
          </w:p>
        </w:tc>
        <w:tc>
          <w:tcPr>
            <w:tcW w:w="720" w:type="dxa"/>
          </w:tcPr>
          <w:p w14:paraId="00018A9B" w14:textId="77777777" w:rsidR="00B40431" w:rsidRPr="00A934B2" w:rsidRDefault="00B40431" w:rsidP="00B66571">
            <w:pPr>
              <w:tabs>
                <w:tab w:val="decimal" w:pos="540"/>
              </w:tabs>
              <w:spacing w:line="340" w:lineRule="exact"/>
              <w:rPr>
                <w:rFonts w:ascii="Arial" w:hAnsi="Arial" w:cs="Arial"/>
                <w:sz w:val="16"/>
                <w:szCs w:val="16"/>
              </w:rPr>
            </w:pPr>
          </w:p>
        </w:tc>
        <w:tc>
          <w:tcPr>
            <w:tcW w:w="900" w:type="dxa"/>
          </w:tcPr>
          <w:p w14:paraId="562F187A" w14:textId="77777777" w:rsidR="00B40431" w:rsidRPr="00A934B2" w:rsidRDefault="00B40431" w:rsidP="00B66571">
            <w:pPr>
              <w:tabs>
                <w:tab w:val="decimal" w:pos="540"/>
              </w:tabs>
              <w:spacing w:line="340" w:lineRule="exact"/>
              <w:rPr>
                <w:rFonts w:ascii="Arial" w:hAnsi="Arial" w:cs="Arial"/>
                <w:sz w:val="16"/>
                <w:szCs w:val="16"/>
              </w:rPr>
            </w:pPr>
          </w:p>
        </w:tc>
        <w:tc>
          <w:tcPr>
            <w:tcW w:w="900" w:type="dxa"/>
          </w:tcPr>
          <w:p w14:paraId="67CAD4B0"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tcPr>
          <w:p w14:paraId="6B4E5FDE" w14:textId="77777777" w:rsidR="00B40431" w:rsidRPr="00A934B2" w:rsidRDefault="00B40431" w:rsidP="00B66571">
            <w:pPr>
              <w:tabs>
                <w:tab w:val="decimal" w:pos="702"/>
              </w:tabs>
              <w:spacing w:line="340" w:lineRule="exact"/>
              <w:rPr>
                <w:rFonts w:ascii="Arial" w:hAnsi="Arial" w:cs="Arial"/>
                <w:sz w:val="16"/>
                <w:szCs w:val="16"/>
              </w:rPr>
            </w:pPr>
          </w:p>
        </w:tc>
        <w:tc>
          <w:tcPr>
            <w:tcW w:w="810" w:type="dxa"/>
          </w:tcPr>
          <w:p w14:paraId="38C0B21F" w14:textId="77777777" w:rsidR="00B40431" w:rsidRPr="00A934B2" w:rsidRDefault="00B40431" w:rsidP="00B66571">
            <w:pPr>
              <w:tabs>
                <w:tab w:val="decimal" w:pos="612"/>
              </w:tabs>
              <w:spacing w:line="340" w:lineRule="exact"/>
              <w:rPr>
                <w:rFonts w:ascii="Arial" w:hAnsi="Arial" w:cs="Arial"/>
                <w:sz w:val="16"/>
                <w:szCs w:val="16"/>
              </w:rPr>
            </w:pPr>
          </w:p>
        </w:tc>
        <w:tc>
          <w:tcPr>
            <w:tcW w:w="810" w:type="dxa"/>
          </w:tcPr>
          <w:p w14:paraId="537E2D72" w14:textId="77777777" w:rsidR="00B40431" w:rsidRPr="00A934B2" w:rsidRDefault="00B40431" w:rsidP="00B66571">
            <w:pPr>
              <w:tabs>
                <w:tab w:val="decimal" w:pos="612"/>
              </w:tabs>
              <w:spacing w:line="340" w:lineRule="exact"/>
              <w:rPr>
                <w:rFonts w:ascii="Arial" w:hAnsi="Arial" w:cs="Arial"/>
                <w:sz w:val="16"/>
                <w:szCs w:val="16"/>
              </w:rPr>
            </w:pPr>
          </w:p>
        </w:tc>
        <w:tc>
          <w:tcPr>
            <w:tcW w:w="900" w:type="dxa"/>
          </w:tcPr>
          <w:p w14:paraId="2AA2549E" w14:textId="1325E3FF" w:rsidR="00B40431" w:rsidRPr="00A934B2" w:rsidRDefault="00635307" w:rsidP="00B66571">
            <w:pPr>
              <w:tabs>
                <w:tab w:val="decimal" w:pos="523"/>
              </w:tabs>
              <w:spacing w:line="340" w:lineRule="exact"/>
              <w:rPr>
                <w:rFonts w:ascii="Arial" w:hAnsi="Arial" w:cs="Arial"/>
                <w:sz w:val="16"/>
                <w:szCs w:val="16"/>
              </w:rPr>
            </w:pPr>
            <w:r>
              <w:rPr>
                <w:rFonts w:ascii="Arial" w:hAnsi="Arial" w:cs="Arial"/>
                <w:sz w:val="16"/>
                <w:szCs w:val="16"/>
              </w:rPr>
              <w:t>(5.91)</w:t>
            </w:r>
          </w:p>
        </w:tc>
        <w:tc>
          <w:tcPr>
            <w:tcW w:w="900" w:type="dxa"/>
          </w:tcPr>
          <w:p w14:paraId="309501F3" w14:textId="59072B31" w:rsidR="00B40431" w:rsidRPr="00A934B2" w:rsidRDefault="00E10B55" w:rsidP="00B66571">
            <w:pPr>
              <w:tabs>
                <w:tab w:val="decimal" w:pos="522"/>
              </w:tabs>
              <w:spacing w:line="340" w:lineRule="exact"/>
              <w:rPr>
                <w:rFonts w:ascii="Arial" w:hAnsi="Arial" w:cs="Arial"/>
                <w:sz w:val="16"/>
                <w:szCs w:val="16"/>
              </w:rPr>
            </w:pPr>
            <w:r>
              <w:rPr>
                <w:rFonts w:ascii="Arial" w:hAnsi="Arial" w:cs="Arial"/>
                <w:sz w:val="16"/>
                <w:szCs w:val="16"/>
              </w:rPr>
              <w:t>112.73</w:t>
            </w:r>
          </w:p>
        </w:tc>
      </w:tr>
      <w:tr w:rsidR="001B28B4" w:rsidRPr="00A934B2" w14:paraId="549E7E19" w14:textId="77777777" w:rsidTr="0093568D">
        <w:tc>
          <w:tcPr>
            <w:tcW w:w="3762" w:type="dxa"/>
            <w:gridSpan w:val="2"/>
            <w:vAlign w:val="bottom"/>
          </w:tcPr>
          <w:p w14:paraId="2D8E1E54" w14:textId="2307DAA3" w:rsidR="00B40431" w:rsidRPr="00A934B2" w:rsidRDefault="00B40431" w:rsidP="00B66571">
            <w:pPr>
              <w:tabs>
                <w:tab w:val="decimal" w:pos="702"/>
              </w:tabs>
              <w:spacing w:line="340" w:lineRule="exact"/>
              <w:rPr>
                <w:rFonts w:ascii="Arial" w:hAnsi="Arial" w:cs="Arial"/>
                <w:sz w:val="16"/>
                <w:szCs w:val="16"/>
              </w:rPr>
            </w:pPr>
            <w:r w:rsidRPr="00A934B2">
              <w:rPr>
                <w:rFonts w:ascii="Arial" w:hAnsi="Arial" w:cs="Browallia New"/>
                <w:sz w:val="16"/>
                <w:szCs w:val="16"/>
              </w:rPr>
              <w:t>Non-controlling interest of the subsidiar</w:t>
            </w:r>
            <w:r w:rsidR="00E33C5C">
              <w:rPr>
                <w:rFonts w:ascii="Arial" w:hAnsi="Arial" w:cs="Browallia New"/>
                <w:sz w:val="16"/>
                <w:szCs w:val="16"/>
              </w:rPr>
              <w:t>y</w:t>
            </w:r>
          </w:p>
        </w:tc>
        <w:tc>
          <w:tcPr>
            <w:tcW w:w="810" w:type="dxa"/>
            <w:vAlign w:val="bottom"/>
          </w:tcPr>
          <w:p w14:paraId="402E42A6"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tcPr>
          <w:p w14:paraId="49BFB4BE"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vAlign w:val="bottom"/>
          </w:tcPr>
          <w:p w14:paraId="5A85C014" w14:textId="77777777" w:rsidR="00B40431" w:rsidRPr="00A934B2" w:rsidRDefault="00B40431" w:rsidP="00B66571">
            <w:pPr>
              <w:tabs>
                <w:tab w:val="decimal" w:pos="702"/>
              </w:tabs>
              <w:spacing w:line="340" w:lineRule="exact"/>
              <w:rPr>
                <w:rFonts w:ascii="Arial" w:hAnsi="Arial" w:cs="Arial"/>
                <w:sz w:val="16"/>
                <w:szCs w:val="16"/>
              </w:rPr>
            </w:pPr>
          </w:p>
        </w:tc>
        <w:tc>
          <w:tcPr>
            <w:tcW w:w="809" w:type="dxa"/>
          </w:tcPr>
          <w:p w14:paraId="58269E0C" w14:textId="77777777" w:rsidR="00B40431" w:rsidRPr="00A934B2" w:rsidRDefault="00B40431" w:rsidP="00B66571">
            <w:pPr>
              <w:tabs>
                <w:tab w:val="decimal" w:pos="702"/>
              </w:tabs>
              <w:spacing w:line="340" w:lineRule="exact"/>
              <w:rPr>
                <w:rFonts w:ascii="Arial" w:hAnsi="Arial" w:cs="Arial"/>
                <w:sz w:val="16"/>
                <w:szCs w:val="16"/>
              </w:rPr>
            </w:pPr>
          </w:p>
        </w:tc>
        <w:tc>
          <w:tcPr>
            <w:tcW w:w="811" w:type="dxa"/>
          </w:tcPr>
          <w:p w14:paraId="5C8A29F2" w14:textId="77777777" w:rsidR="00B40431" w:rsidRPr="00A934B2" w:rsidRDefault="00B40431" w:rsidP="00B66571">
            <w:pPr>
              <w:tabs>
                <w:tab w:val="decimal" w:pos="702"/>
              </w:tabs>
              <w:spacing w:line="340" w:lineRule="exact"/>
              <w:rPr>
                <w:rFonts w:ascii="Arial" w:hAnsi="Arial" w:cs="Arial"/>
                <w:sz w:val="16"/>
                <w:szCs w:val="16"/>
              </w:rPr>
            </w:pPr>
          </w:p>
        </w:tc>
        <w:tc>
          <w:tcPr>
            <w:tcW w:w="720" w:type="dxa"/>
          </w:tcPr>
          <w:p w14:paraId="3B77FEDB" w14:textId="77777777" w:rsidR="00B40431" w:rsidRPr="00A934B2" w:rsidRDefault="00B40431" w:rsidP="00B66571">
            <w:pPr>
              <w:tabs>
                <w:tab w:val="decimal" w:pos="540"/>
              </w:tabs>
              <w:spacing w:line="340" w:lineRule="exact"/>
              <w:rPr>
                <w:rFonts w:ascii="Arial" w:hAnsi="Arial" w:cs="Arial"/>
                <w:sz w:val="16"/>
                <w:szCs w:val="16"/>
              </w:rPr>
            </w:pPr>
          </w:p>
        </w:tc>
        <w:tc>
          <w:tcPr>
            <w:tcW w:w="900" w:type="dxa"/>
          </w:tcPr>
          <w:p w14:paraId="0578FE84" w14:textId="77777777" w:rsidR="00B40431" w:rsidRPr="00A934B2" w:rsidRDefault="00B40431" w:rsidP="00B66571">
            <w:pPr>
              <w:tabs>
                <w:tab w:val="decimal" w:pos="540"/>
              </w:tabs>
              <w:spacing w:line="340" w:lineRule="exact"/>
              <w:rPr>
                <w:rFonts w:ascii="Arial" w:hAnsi="Arial" w:cs="Arial"/>
                <w:sz w:val="16"/>
                <w:szCs w:val="16"/>
              </w:rPr>
            </w:pPr>
          </w:p>
        </w:tc>
        <w:tc>
          <w:tcPr>
            <w:tcW w:w="900" w:type="dxa"/>
          </w:tcPr>
          <w:p w14:paraId="0DC8B119"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tcPr>
          <w:p w14:paraId="673EC6D3" w14:textId="77777777" w:rsidR="00B40431" w:rsidRPr="00A934B2" w:rsidRDefault="00B40431" w:rsidP="00B66571">
            <w:pPr>
              <w:tabs>
                <w:tab w:val="decimal" w:pos="702"/>
              </w:tabs>
              <w:spacing w:line="340" w:lineRule="exact"/>
              <w:rPr>
                <w:rFonts w:ascii="Arial" w:hAnsi="Arial" w:cs="Arial"/>
                <w:sz w:val="16"/>
                <w:szCs w:val="16"/>
              </w:rPr>
            </w:pPr>
          </w:p>
        </w:tc>
        <w:tc>
          <w:tcPr>
            <w:tcW w:w="810" w:type="dxa"/>
          </w:tcPr>
          <w:p w14:paraId="6E5E7613" w14:textId="77777777" w:rsidR="00B40431" w:rsidRPr="00A934B2" w:rsidRDefault="00B40431" w:rsidP="00B66571">
            <w:pPr>
              <w:tabs>
                <w:tab w:val="decimal" w:pos="612"/>
              </w:tabs>
              <w:spacing w:line="340" w:lineRule="exact"/>
              <w:rPr>
                <w:rFonts w:ascii="Arial" w:hAnsi="Arial" w:cs="Arial"/>
                <w:sz w:val="16"/>
                <w:szCs w:val="16"/>
              </w:rPr>
            </w:pPr>
          </w:p>
        </w:tc>
        <w:tc>
          <w:tcPr>
            <w:tcW w:w="810" w:type="dxa"/>
          </w:tcPr>
          <w:p w14:paraId="38E4A68C" w14:textId="77777777" w:rsidR="00B40431" w:rsidRPr="00A934B2" w:rsidRDefault="00B40431" w:rsidP="00B66571">
            <w:pPr>
              <w:tabs>
                <w:tab w:val="decimal" w:pos="612"/>
              </w:tabs>
              <w:spacing w:line="340" w:lineRule="exact"/>
              <w:rPr>
                <w:rFonts w:ascii="Arial" w:hAnsi="Arial" w:cs="Arial"/>
                <w:sz w:val="16"/>
                <w:szCs w:val="16"/>
              </w:rPr>
            </w:pPr>
          </w:p>
        </w:tc>
        <w:tc>
          <w:tcPr>
            <w:tcW w:w="900" w:type="dxa"/>
          </w:tcPr>
          <w:p w14:paraId="36D61536" w14:textId="57116D58" w:rsidR="00B40431" w:rsidRPr="00A934B2" w:rsidRDefault="00635307" w:rsidP="00B66571">
            <w:pPr>
              <w:pBdr>
                <w:bottom w:val="single" w:sz="4" w:space="1" w:color="auto"/>
              </w:pBdr>
              <w:tabs>
                <w:tab w:val="decimal" w:pos="523"/>
              </w:tabs>
              <w:spacing w:line="340" w:lineRule="exact"/>
              <w:rPr>
                <w:rFonts w:ascii="Arial" w:hAnsi="Arial" w:cs="Arial"/>
                <w:sz w:val="16"/>
                <w:szCs w:val="16"/>
              </w:rPr>
            </w:pPr>
            <w:r>
              <w:rPr>
                <w:rFonts w:ascii="Arial" w:hAnsi="Arial" w:cs="Arial"/>
                <w:sz w:val="16"/>
                <w:szCs w:val="16"/>
              </w:rPr>
              <w:t>(0.72)</w:t>
            </w:r>
          </w:p>
        </w:tc>
        <w:tc>
          <w:tcPr>
            <w:tcW w:w="900" w:type="dxa"/>
          </w:tcPr>
          <w:p w14:paraId="4DF895FA" w14:textId="56FB2051" w:rsidR="00B40431" w:rsidRPr="00A934B2" w:rsidRDefault="00E10B55" w:rsidP="00B66571">
            <w:pPr>
              <w:pBdr>
                <w:bottom w:val="single" w:sz="4" w:space="1" w:color="auto"/>
              </w:pBdr>
              <w:tabs>
                <w:tab w:val="decimal" w:pos="522"/>
              </w:tabs>
              <w:spacing w:line="340" w:lineRule="exact"/>
              <w:rPr>
                <w:rFonts w:ascii="Arial" w:hAnsi="Arial" w:cs="Arial"/>
                <w:sz w:val="16"/>
                <w:szCs w:val="16"/>
              </w:rPr>
            </w:pPr>
            <w:r>
              <w:rPr>
                <w:rFonts w:ascii="Arial" w:hAnsi="Arial" w:cs="Arial"/>
                <w:sz w:val="16"/>
                <w:szCs w:val="16"/>
              </w:rPr>
              <w:t>(1.65)</w:t>
            </w:r>
          </w:p>
        </w:tc>
      </w:tr>
      <w:tr w:rsidR="00B40431" w:rsidRPr="00A934B2" w14:paraId="2AE47672" w14:textId="77777777" w:rsidTr="0093568D">
        <w:tc>
          <w:tcPr>
            <w:tcW w:w="7181" w:type="dxa"/>
            <w:gridSpan w:val="6"/>
            <w:vAlign w:val="bottom"/>
            <w:hideMark/>
          </w:tcPr>
          <w:p w14:paraId="5F585C99" w14:textId="77777777" w:rsidR="00B40431" w:rsidRPr="00A934B2" w:rsidRDefault="00B40431" w:rsidP="00B66571">
            <w:pPr>
              <w:tabs>
                <w:tab w:val="decimal" w:pos="702"/>
              </w:tabs>
              <w:spacing w:line="340" w:lineRule="exact"/>
              <w:rPr>
                <w:rFonts w:ascii="Arial" w:hAnsi="Arial" w:cs="Arial"/>
                <w:sz w:val="16"/>
                <w:szCs w:val="16"/>
              </w:rPr>
            </w:pPr>
            <w:r w:rsidRPr="00A934B2">
              <w:rPr>
                <w:rFonts w:ascii="Arial" w:hAnsi="Arial" w:cs="Arial"/>
                <w:b/>
                <w:bCs/>
                <w:sz w:val="16"/>
                <w:szCs w:val="16"/>
              </w:rPr>
              <w:t xml:space="preserve">Profit </w:t>
            </w:r>
            <w:r>
              <w:rPr>
                <w:rFonts w:ascii="Arial" w:hAnsi="Arial" w:cs="Arial"/>
                <w:b/>
                <w:bCs/>
                <w:sz w:val="16"/>
                <w:szCs w:val="16"/>
              </w:rPr>
              <w:t xml:space="preserve">(loss) </w:t>
            </w:r>
            <w:r w:rsidRPr="00A934B2">
              <w:rPr>
                <w:rFonts w:ascii="Arial" w:hAnsi="Arial" w:cs="Arial"/>
                <w:b/>
                <w:bCs/>
                <w:sz w:val="16"/>
                <w:szCs w:val="16"/>
              </w:rPr>
              <w:t>attributable to equity holders of the Company</w:t>
            </w:r>
          </w:p>
        </w:tc>
        <w:tc>
          <w:tcPr>
            <w:tcW w:w="811" w:type="dxa"/>
          </w:tcPr>
          <w:p w14:paraId="5BE5396A" w14:textId="77777777" w:rsidR="00B40431" w:rsidRPr="00A934B2" w:rsidRDefault="00B40431" w:rsidP="00B66571">
            <w:pPr>
              <w:tabs>
                <w:tab w:val="decimal" w:pos="702"/>
              </w:tabs>
              <w:spacing w:line="340" w:lineRule="exact"/>
              <w:rPr>
                <w:rFonts w:ascii="Arial" w:hAnsi="Arial" w:cs="Arial"/>
                <w:sz w:val="16"/>
                <w:szCs w:val="16"/>
              </w:rPr>
            </w:pPr>
          </w:p>
        </w:tc>
        <w:tc>
          <w:tcPr>
            <w:tcW w:w="720" w:type="dxa"/>
          </w:tcPr>
          <w:p w14:paraId="03D87D90" w14:textId="77777777" w:rsidR="00B40431" w:rsidRPr="00A934B2" w:rsidRDefault="00B40431" w:rsidP="00B66571">
            <w:pPr>
              <w:tabs>
                <w:tab w:val="decimal" w:pos="540"/>
              </w:tabs>
              <w:spacing w:line="340" w:lineRule="exact"/>
              <w:rPr>
                <w:rFonts w:ascii="Arial" w:hAnsi="Arial" w:cs="Arial"/>
                <w:sz w:val="16"/>
                <w:szCs w:val="16"/>
              </w:rPr>
            </w:pPr>
          </w:p>
        </w:tc>
        <w:tc>
          <w:tcPr>
            <w:tcW w:w="900" w:type="dxa"/>
          </w:tcPr>
          <w:p w14:paraId="2355BFED" w14:textId="77777777" w:rsidR="00B40431" w:rsidRPr="00A934B2" w:rsidRDefault="00B40431" w:rsidP="00B66571">
            <w:pPr>
              <w:tabs>
                <w:tab w:val="decimal" w:pos="540"/>
              </w:tabs>
              <w:spacing w:line="340" w:lineRule="exact"/>
              <w:rPr>
                <w:rFonts w:ascii="Arial" w:hAnsi="Arial" w:cs="Arial"/>
                <w:sz w:val="16"/>
                <w:szCs w:val="16"/>
              </w:rPr>
            </w:pPr>
          </w:p>
        </w:tc>
        <w:tc>
          <w:tcPr>
            <w:tcW w:w="900" w:type="dxa"/>
          </w:tcPr>
          <w:p w14:paraId="2BB0ACEF" w14:textId="77777777" w:rsidR="00B40431" w:rsidRPr="00A934B2" w:rsidRDefault="00B40431" w:rsidP="00B66571">
            <w:pPr>
              <w:tabs>
                <w:tab w:val="decimal" w:pos="702"/>
              </w:tabs>
              <w:spacing w:line="340" w:lineRule="exact"/>
              <w:rPr>
                <w:rFonts w:ascii="Arial" w:hAnsi="Arial" w:cs="Arial"/>
                <w:sz w:val="16"/>
                <w:szCs w:val="16"/>
              </w:rPr>
            </w:pPr>
          </w:p>
        </w:tc>
        <w:tc>
          <w:tcPr>
            <w:tcW w:w="900" w:type="dxa"/>
          </w:tcPr>
          <w:p w14:paraId="33E70B64" w14:textId="77777777" w:rsidR="00B40431" w:rsidRPr="00A934B2" w:rsidRDefault="00B40431" w:rsidP="00B66571">
            <w:pPr>
              <w:tabs>
                <w:tab w:val="decimal" w:pos="702"/>
              </w:tabs>
              <w:spacing w:line="340" w:lineRule="exact"/>
              <w:rPr>
                <w:rFonts w:ascii="Arial" w:hAnsi="Arial" w:cs="Arial"/>
                <w:sz w:val="16"/>
                <w:szCs w:val="16"/>
              </w:rPr>
            </w:pPr>
          </w:p>
        </w:tc>
        <w:tc>
          <w:tcPr>
            <w:tcW w:w="810" w:type="dxa"/>
          </w:tcPr>
          <w:p w14:paraId="41ACC881" w14:textId="77777777" w:rsidR="00B40431" w:rsidRPr="00A934B2" w:rsidRDefault="00B40431" w:rsidP="00B66571">
            <w:pPr>
              <w:tabs>
                <w:tab w:val="decimal" w:pos="612"/>
              </w:tabs>
              <w:spacing w:line="340" w:lineRule="exact"/>
              <w:rPr>
                <w:rFonts w:ascii="Arial" w:hAnsi="Arial" w:cs="Arial"/>
                <w:sz w:val="16"/>
                <w:szCs w:val="16"/>
              </w:rPr>
            </w:pPr>
          </w:p>
        </w:tc>
        <w:tc>
          <w:tcPr>
            <w:tcW w:w="810" w:type="dxa"/>
          </w:tcPr>
          <w:p w14:paraId="1C94DA27" w14:textId="77777777" w:rsidR="00B40431" w:rsidRPr="00A934B2" w:rsidRDefault="00B40431" w:rsidP="00B66571">
            <w:pPr>
              <w:tabs>
                <w:tab w:val="decimal" w:pos="612"/>
              </w:tabs>
              <w:spacing w:line="340" w:lineRule="exact"/>
              <w:rPr>
                <w:rFonts w:ascii="Arial" w:hAnsi="Arial" w:cs="Arial"/>
                <w:sz w:val="16"/>
                <w:szCs w:val="16"/>
              </w:rPr>
            </w:pPr>
          </w:p>
        </w:tc>
        <w:tc>
          <w:tcPr>
            <w:tcW w:w="900" w:type="dxa"/>
          </w:tcPr>
          <w:p w14:paraId="1581C31E" w14:textId="67CC5EB6" w:rsidR="00B40431" w:rsidRPr="00A934B2" w:rsidRDefault="00635307" w:rsidP="00B66571">
            <w:pPr>
              <w:pBdr>
                <w:bottom w:val="double" w:sz="4" w:space="1" w:color="auto"/>
              </w:pBdr>
              <w:tabs>
                <w:tab w:val="decimal" w:pos="523"/>
              </w:tabs>
              <w:spacing w:line="340" w:lineRule="exact"/>
              <w:rPr>
                <w:rFonts w:ascii="Arial" w:hAnsi="Arial" w:cs="Arial"/>
                <w:sz w:val="16"/>
                <w:szCs w:val="16"/>
              </w:rPr>
            </w:pPr>
            <w:r>
              <w:rPr>
                <w:rFonts w:ascii="Arial" w:hAnsi="Arial" w:cs="Arial"/>
                <w:sz w:val="16"/>
                <w:szCs w:val="16"/>
              </w:rPr>
              <w:t>(6.63)</w:t>
            </w:r>
          </w:p>
        </w:tc>
        <w:tc>
          <w:tcPr>
            <w:tcW w:w="900" w:type="dxa"/>
          </w:tcPr>
          <w:p w14:paraId="2E270B2D" w14:textId="076BC3EC" w:rsidR="00B40431" w:rsidRPr="00A934B2" w:rsidRDefault="00E10B55" w:rsidP="00B66571">
            <w:pPr>
              <w:pBdr>
                <w:bottom w:val="double" w:sz="4" w:space="1" w:color="auto"/>
              </w:pBdr>
              <w:tabs>
                <w:tab w:val="decimal" w:pos="522"/>
              </w:tabs>
              <w:spacing w:line="340" w:lineRule="exact"/>
              <w:rPr>
                <w:rFonts w:ascii="Arial" w:hAnsi="Arial" w:cs="Arial"/>
                <w:sz w:val="16"/>
                <w:szCs w:val="16"/>
              </w:rPr>
            </w:pPr>
            <w:r>
              <w:rPr>
                <w:rFonts w:ascii="Arial" w:hAnsi="Arial" w:cs="Arial"/>
                <w:sz w:val="16"/>
                <w:szCs w:val="16"/>
              </w:rPr>
              <w:t>111.08</w:t>
            </w:r>
          </w:p>
        </w:tc>
      </w:tr>
    </w:tbl>
    <w:p w14:paraId="4372B13C" w14:textId="77777777" w:rsidR="000F2EA5" w:rsidRDefault="000F2EA5" w:rsidP="00B40431">
      <w:pPr>
        <w:tabs>
          <w:tab w:val="left" w:pos="2160"/>
          <w:tab w:val="right" w:pos="7280"/>
          <w:tab w:val="right" w:pos="8540"/>
        </w:tabs>
        <w:spacing w:before="240" w:after="120" w:line="360" w:lineRule="exact"/>
        <w:jc w:val="thaiDistribute"/>
        <w:rPr>
          <w:rFonts w:ascii="Arial" w:hAnsi="Arial"/>
          <w:sz w:val="22"/>
          <w:szCs w:val="22"/>
        </w:rPr>
        <w:sectPr w:rsidR="000F2EA5" w:rsidSect="000F2EA5">
          <w:pgSz w:w="16834" w:h="11909" w:orient="landscape" w:code="9"/>
          <w:pgMar w:top="1296" w:right="1296" w:bottom="1080" w:left="1080" w:header="706" w:footer="706" w:gutter="0"/>
          <w:cols w:space="720"/>
          <w:docGrid w:linePitch="360"/>
        </w:sectPr>
      </w:pPr>
    </w:p>
    <w:p w14:paraId="26A27E2A" w14:textId="17A57AD9" w:rsidR="00187DEE" w:rsidRPr="007222F3" w:rsidRDefault="00D00605" w:rsidP="00D00605">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lastRenderedPageBreak/>
        <w:tab/>
      </w:r>
      <w:r w:rsidR="00B40431">
        <w:rPr>
          <w:rFonts w:ascii="Arial" w:hAnsi="Arial"/>
          <w:sz w:val="22"/>
          <w:szCs w:val="22"/>
        </w:rPr>
        <w:t>M</w:t>
      </w:r>
      <w:r w:rsidR="000908E1">
        <w:rPr>
          <w:rFonts w:ascii="Arial" w:hAnsi="Arial"/>
          <w:sz w:val="22"/>
          <w:szCs w:val="22"/>
        </w:rPr>
        <w:t>ajor customer information</w:t>
      </w:r>
    </w:p>
    <w:p w14:paraId="42CED8F7" w14:textId="426682AA" w:rsidR="00E10312" w:rsidRDefault="00D00605" w:rsidP="00D00605">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tab/>
      </w:r>
      <w:r w:rsidR="00187DEE" w:rsidRPr="007222F3">
        <w:rPr>
          <w:rFonts w:ascii="Arial" w:hAnsi="Arial"/>
          <w:sz w:val="22"/>
          <w:szCs w:val="22"/>
        </w:rPr>
        <w:t>For the year</w:t>
      </w:r>
      <w:r>
        <w:rPr>
          <w:rFonts w:ascii="Arial" w:hAnsi="Arial"/>
          <w:sz w:val="22"/>
          <w:szCs w:val="22"/>
        </w:rPr>
        <w:t>s</w:t>
      </w:r>
      <w:r w:rsidR="00187DEE" w:rsidRPr="007222F3">
        <w:rPr>
          <w:rFonts w:ascii="Arial" w:hAnsi="Arial"/>
          <w:sz w:val="22"/>
          <w:szCs w:val="22"/>
        </w:rPr>
        <w:t xml:space="preserve"> </w:t>
      </w:r>
      <w:r w:rsidR="0068403A">
        <w:rPr>
          <w:rFonts w:ascii="Arial" w:hAnsi="Arial"/>
          <w:sz w:val="22"/>
          <w:szCs w:val="22"/>
        </w:rPr>
        <w:t>2022</w:t>
      </w:r>
      <w:r w:rsidR="00187DEE" w:rsidRPr="007222F3">
        <w:rPr>
          <w:rFonts w:ascii="Arial" w:hAnsi="Arial"/>
          <w:sz w:val="22"/>
          <w:szCs w:val="22"/>
        </w:rPr>
        <w:t xml:space="preserve"> and </w:t>
      </w:r>
      <w:r w:rsidR="0068403A">
        <w:rPr>
          <w:rFonts w:ascii="Arial" w:hAnsi="Arial"/>
          <w:sz w:val="22"/>
          <w:szCs w:val="22"/>
        </w:rPr>
        <w:t>2021</w:t>
      </w:r>
      <w:r w:rsidR="00187DEE" w:rsidRPr="007222F3">
        <w:rPr>
          <w:rFonts w:ascii="Arial" w:hAnsi="Arial"/>
          <w:sz w:val="22"/>
          <w:szCs w:val="22"/>
        </w:rPr>
        <w:t xml:space="preserve">, the </w:t>
      </w:r>
      <w:r w:rsidR="001B0C1E">
        <w:rPr>
          <w:rFonts w:ascii="Arial" w:hAnsi="Arial"/>
          <w:sz w:val="22"/>
          <w:szCs w:val="22"/>
        </w:rPr>
        <w:t>Group has</w:t>
      </w:r>
      <w:r w:rsidR="00187DEE" w:rsidRPr="007222F3">
        <w:rPr>
          <w:rFonts w:ascii="Arial" w:hAnsi="Arial"/>
          <w:sz w:val="22"/>
          <w:szCs w:val="22"/>
        </w:rPr>
        <w:t xml:space="preserve"> no major customer with revenue of 10</w:t>
      </w:r>
      <w:r w:rsidR="0082650D">
        <w:rPr>
          <w:rFonts w:ascii="Arial" w:hAnsi="Arial"/>
          <w:sz w:val="22"/>
          <w:szCs w:val="22"/>
        </w:rPr>
        <w:t xml:space="preserve">% </w:t>
      </w:r>
      <w:r w:rsidR="00187DEE" w:rsidRPr="007222F3">
        <w:rPr>
          <w:rFonts w:ascii="Arial" w:hAnsi="Arial"/>
          <w:sz w:val="22"/>
          <w:szCs w:val="22"/>
        </w:rPr>
        <w:t xml:space="preserve">or more of </w:t>
      </w:r>
      <w:r>
        <w:rPr>
          <w:rFonts w:ascii="Arial" w:hAnsi="Arial"/>
          <w:sz w:val="22"/>
          <w:szCs w:val="22"/>
        </w:rPr>
        <w:t xml:space="preserve">the </w:t>
      </w:r>
      <w:r w:rsidR="00187DEE" w:rsidRPr="007222F3">
        <w:rPr>
          <w:rFonts w:ascii="Arial" w:hAnsi="Arial"/>
          <w:sz w:val="22"/>
          <w:szCs w:val="22"/>
        </w:rPr>
        <w:t>entity’s revenues</w:t>
      </w:r>
      <w:r w:rsidR="00187DEE" w:rsidRPr="007222F3">
        <w:rPr>
          <w:rFonts w:ascii="Arial" w:hAnsi="Arial" w:hint="cs"/>
          <w:sz w:val="22"/>
          <w:szCs w:val="22"/>
          <w:cs/>
        </w:rPr>
        <w:t>.</w:t>
      </w:r>
    </w:p>
    <w:p w14:paraId="1F5A8A05" w14:textId="1FDB904D" w:rsidR="00187DEE" w:rsidRPr="007222F3" w:rsidRDefault="00907232" w:rsidP="00A30835">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33</w:t>
      </w:r>
      <w:r w:rsidR="00187DEE" w:rsidRPr="007222F3">
        <w:rPr>
          <w:rFonts w:ascii="Arial" w:hAnsi="Arial"/>
          <w:b/>
          <w:bCs/>
          <w:sz w:val="22"/>
          <w:szCs w:val="22"/>
        </w:rPr>
        <w:t>.</w:t>
      </w:r>
      <w:r w:rsidR="00187DEE" w:rsidRPr="007222F3">
        <w:rPr>
          <w:rFonts w:ascii="Arial" w:hAnsi="Arial"/>
          <w:b/>
          <w:bCs/>
          <w:sz w:val="22"/>
          <w:szCs w:val="22"/>
        </w:rPr>
        <w:tab/>
        <w:t>Provident fund</w:t>
      </w:r>
    </w:p>
    <w:p w14:paraId="6F6DB5CF" w14:textId="3D33C6E5" w:rsidR="00187DEE" w:rsidRPr="007222F3" w:rsidRDefault="00A30835" w:rsidP="00A30835">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tab/>
      </w:r>
      <w:r w:rsidR="00187DEE" w:rsidRPr="007222F3">
        <w:rPr>
          <w:rFonts w:ascii="Arial" w:hAnsi="Arial"/>
          <w:sz w:val="22"/>
          <w:szCs w:val="22"/>
        </w:rPr>
        <w:t>The Company and its employees have jointly established a provident fund in accordance with the Provident Fund Act B.E. 2530. Both employees and the Company contribute to the fund monthly at the rate of 5</w:t>
      </w:r>
      <w:r w:rsidR="0082650D">
        <w:rPr>
          <w:rFonts w:ascii="Arial" w:hAnsi="Arial"/>
          <w:sz w:val="22"/>
          <w:szCs w:val="22"/>
        </w:rPr>
        <w:t xml:space="preserve">% </w:t>
      </w:r>
      <w:r w:rsidR="00187DEE" w:rsidRPr="007222F3">
        <w:rPr>
          <w:rFonts w:ascii="Arial" w:hAnsi="Arial"/>
          <w:sz w:val="22"/>
          <w:szCs w:val="22"/>
        </w:rPr>
        <w:t>of basic salary. The fund, which is managed by</w:t>
      </w:r>
      <w:r w:rsidR="00C435A8">
        <w:rPr>
          <w:rFonts w:ascii="Arial" w:hAnsi="Arial"/>
          <w:sz w:val="22"/>
          <w:szCs w:val="22"/>
        </w:rPr>
        <w:t xml:space="preserve"> </w:t>
      </w:r>
      <w:r w:rsidR="006C2B02">
        <w:rPr>
          <w:rFonts w:ascii="Arial" w:hAnsi="Arial"/>
          <w:sz w:val="22"/>
          <w:szCs w:val="22"/>
        </w:rPr>
        <w:t>K Master Pooled Fund</w:t>
      </w:r>
      <w:r w:rsidR="00187DEE" w:rsidRPr="007222F3">
        <w:rPr>
          <w:rFonts w:ascii="Arial" w:hAnsi="Arial"/>
          <w:sz w:val="22"/>
          <w:szCs w:val="22"/>
        </w:rPr>
        <w:t xml:space="preserve">, will be paid to employees upon termination in accordance with the fund rules. The contributions for the year </w:t>
      </w:r>
      <w:r w:rsidR="0068403A">
        <w:rPr>
          <w:rFonts w:ascii="Arial" w:hAnsi="Arial"/>
          <w:sz w:val="22"/>
          <w:szCs w:val="22"/>
        </w:rPr>
        <w:t>2022</w:t>
      </w:r>
      <w:r w:rsidR="00187DEE" w:rsidRPr="007222F3">
        <w:rPr>
          <w:rFonts w:ascii="Arial" w:hAnsi="Arial"/>
          <w:sz w:val="22"/>
          <w:szCs w:val="22"/>
        </w:rPr>
        <w:t xml:space="preserve"> amounting to Baht </w:t>
      </w:r>
      <w:r w:rsidR="00446E3B">
        <w:rPr>
          <w:rFonts w:ascii="Arial" w:hAnsi="Arial"/>
          <w:sz w:val="22"/>
          <w:szCs w:val="22"/>
        </w:rPr>
        <w:t>2.62</w:t>
      </w:r>
      <w:r w:rsidR="00A2450D">
        <w:rPr>
          <w:rFonts w:ascii="Arial" w:hAnsi="Arial"/>
          <w:sz w:val="22"/>
          <w:szCs w:val="22"/>
        </w:rPr>
        <w:t xml:space="preserve"> </w:t>
      </w:r>
      <w:r w:rsidR="005D59C5">
        <w:rPr>
          <w:rFonts w:ascii="Arial" w:hAnsi="Arial"/>
          <w:sz w:val="22"/>
          <w:szCs w:val="22"/>
        </w:rPr>
        <w:t xml:space="preserve">million </w:t>
      </w:r>
      <w:r w:rsidR="00187DEE" w:rsidRPr="007222F3">
        <w:rPr>
          <w:rFonts w:ascii="Arial" w:hAnsi="Arial"/>
          <w:sz w:val="22"/>
          <w:szCs w:val="22"/>
        </w:rPr>
        <w:t>(</w:t>
      </w:r>
      <w:r w:rsidR="0068403A">
        <w:rPr>
          <w:rFonts w:ascii="Arial" w:hAnsi="Arial"/>
          <w:sz w:val="22"/>
          <w:szCs w:val="22"/>
        </w:rPr>
        <w:t>2021</w:t>
      </w:r>
      <w:r w:rsidR="00187DEE" w:rsidRPr="007222F3">
        <w:rPr>
          <w:rFonts w:ascii="Arial" w:hAnsi="Arial"/>
          <w:sz w:val="22"/>
          <w:szCs w:val="22"/>
        </w:rPr>
        <w:t xml:space="preserve">: Baht </w:t>
      </w:r>
      <w:r w:rsidR="00A2450D">
        <w:rPr>
          <w:rFonts w:ascii="Arial" w:hAnsi="Arial"/>
          <w:sz w:val="22"/>
          <w:szCs w:val="22"/>
        </w:rPr>
        <w:t>1.03</w:t>
      </w:r>
      <w:r w:rsidR="005D59C5">
        <w:rPr>
          <w:rFonts w:ascii="Arial" w:hAnsi="Arial"/>
          <w:sz w:val="22"/>
          <w:szCs w:val="22"/>
        </w:rPr>
        <w:t xml:space="preserve"> million</w:t>
      </w:r>
      <w:r w:rsidR="006C2B02">
        <w:rPr>
          <w:rFonts w:ascii="Arial" w:hAnsi="Arial"/>
          <w:sz w:val="22"/>
          <w:szCs w:val="22"/>
        </w:rPr>
        <w:t>)</w:t>
      </w:r>
      <w:r w:rsidR="00187DEE" w:rsidRPr="007222F3">
        <w:rPr>
          <w:rFonts w:ascii="Arial" w:hAnsi="Arial"/>
          <w:sz w:val="22"/>
          <w:szCs w:val="22"/>
        </w:rPr>
        <w:t xml:space="preserve"> were </w:t>
      </w:r>
      <w:proofErr w:type="spellStart"/>
      <w:r w:rsidR="00187DEE" w:rsidRPr="007222F3">
        <w:rPr>
          <w:rFonts w:ascii="Arial" w:hAnsi="Arial"/>
          <w:sz w:val="22"/>
          <w:szCs w:val="22"/>
        </w:rPr>
        <w:t>recognised</w:t>
      </w:r>
      <w:proofErr w:type="spellEnd"/>
      <w:r w:rsidR="00187DEE" w:rsidRPr="007222F3">
        <w:rPr>
          <w:rFonts w:ascii="Arial" w:hAnsi="Arial"/>
          <w:sz w:val="22"/>
          <w:szCs w:val="22"/>
        </w:rPr>
        <w:t xml:space="preserve"> as expenses.</w:t>
      </w:r>
    </w:p>
    <w:p w14:paraId="076BA850" w14:textId="15ED593D" w:rsidR="009C4DAA" w:rsidRPr="007222F3" w:rsidRDefault="00907232" w:rsidP="006C2B02">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34</w:t>
      </w:r>
      <w:r w:rsidR="009C4DAA" w:rsidRPr="007222F3">
        <w:rPr>
          <w:rFonts w:ascii="Arial" w:hAnsi="Arial"/>
          <w:b/>
          <w:bCs/>
          <w:sz w:val="22"/>
          <w:szCs w:val="22"/>
        </w:rPr>
        <w:t>.</w:t>
      </w:r>
      <w:r w:rsidR="009C4DAA" w:rsidRPr="007222F3">
        <w:rPr>
          <w:rFonts w:ascii="Arial" w:hAnsi="Arial"/>
          <w:b/>
          <w:bCs/>
          <w:sz w:val="22"/>
          <w:szCs w:val="22"/>
        </w:rPr>
        <w:tab/>
        <w:t>Commitments and contingent liabilities</w:t>
      </w:r>
    </w:p>
    <w:p w14:paraId="7CDDDCE7" w14:textId="6A0B3920" w:rsidR="00252EE3" w:rsidRDefault="00907232" w:rsidP="00252EE3">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34</w:t>
      </w:r>
      <w:r w:rsidR="00252EE3">
        <w:rPr>
          <w:rFonts w:ascii="Arial" w:hAnsi="Arial"/>
          <w:b/>
          <w:bCs/>
          <w:sz w:val="22"/>
          <w:szCs w:val="22"/>
        </w:rPr>
        <w:t>.1</w:t>
      </w:r>
      <w:r w:rsidR="00252EE3">
        <w:rPr>
          <w:rFonts w:ascii="Arial" w:hAnsi="Arial"/>
          <w:b/>
          <w:bCs/>
          <w:sz w:val="22"/>
          <w:szCs w:val="22"/>
        </w:rPr>
        <w:tab/>
        <w:t xml:space="preserve">Capital commitments </w:t>
      </w:r>
    </w:p>
    <w:p w14:paraId="3737F44B" w14:textId="15B3ED8F" w:rsidR="00252EE3" w:rsidRDefault="00252EE3" w:rsidP="00252EE3">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t xml:space="preserve">As at 31 December </w:t>
      </w:r>
      <w:r w:rsidR="0068403A">
        <w:rPr>
          <w:rFonts w:ascii="Arial" w:hAnsi="Arial"/>
          <w:sz w:val="22"/>
          <w:szCs w:val="22"/>
        </w:rPr>
        <w:t>2022</w:t>
      </w:r>
      <w:r>
        <w:rPr>
          <w:rFonts w:ascii="Arial" w:hAnsi="Arial"/>
          <w:sz w:val="22"/>
          <w:szCs w:val="22"/>
        </w:rPr>
        <w:t xml:space="preserve">, the Company had capital commitments of Baht </w:t>
      </w:r>
      <w:r w:rsidR="00907232">
        <w:rPr>
          <w:rFonts w:ascii="Arial" w:hAnsi="Arial"/>
          <w:sz w:val="22"/>
          <w:szCs w:val="22"/>
        </w:rPr>
        <w:t>2.48</w:t>
      </w:r>
      <w:r>
        <w:rPr>
          <w:rFonts w:ascii="Arial" w:hAnsi="Arial"/>
          <w:sz w:val="22"/>
          <w:szCs w:val="22"/>
        </w:rPr>
        <w:t xml:space="preserve"> million (</w:t>
      </w:r>
      <w:r w:rsidR="0068403A">
        <w:rPr>
          <w:rFonts w:ascii="Arial" w:hAnsi="Arial"/>
          <w:sz w:val="22"/>
          <w:szCs w:val="22"/>
        </w:rPr>
        <w:t>2021</w:t>
      </w:r>
      <w:r>
        <w:rPr>
          <w:rFonts w:ascii="Arial" w:hAnsi="Arial"/>
          <w:sz w:val="22"/>
          <w:szCs w:val="22"/>
        </w:rPr>
        <w:t xml:space="preserve">: </w:t>
      </w:r>
      <w:r w:rsidR="00A2450D">
        <w:rPr>
          <w:rFonts w:ascii="Arial" w:hAnsi="Arial"/>
          <w:sz w:val="22"/>
          <w:szCs w:val="22"/>
        </w:rPr>
        <w:t>Baht 3.15 million</w:t>
      </w:r>
      <w:r>
        <w:rPr>
          <w:rFonts w:ascii="Arial" w:hAnsi="Arial"/>
          <w:sz w:val="22"/>
          <w:szCs w:val="22"/>
        </w:rPr>
        <w:t>), relating to the computer software.</w:t>
      </w:r>
      <w:r w:rsidRPr="007222F3">
        <w:rPr>
          <w:rFonts w:ascii="Arial" w:hAnsi="Arial"/>
          <w:sz w:val="22"/>
          <w:szCs w:val="22"/>
        </w:rPr>
        <w:t xml:space="preserve"> </w:t>
      </w:r>
    </w:p>
    <w:p w14:paraId="21FAB9C8" w14:textId="6D55F897" w:rsidR="009A0DA0" w:rsidRDefault="00907232" w:rsidP="00252EE3">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cs/>
        </w:rPr>
      </w:pPr>
      <w:r>
        <w:rPr>
          <w:rFonts w:ascii="Arial" w:hAnsi="Arial"/>
          <w:b/>
          <w:bCs/>
          <w:sz w:val="22"/>
          <w:szCs w:val="22"/>
        </w:rPr>
        <w:t>34</w:t>
      </w:r>
      <w:r w:rsidR="009A0DA0">
        <w:rPr>
          <w:rFonts w:ascii="Arial" w:hAnsi="Arial"/>
          <w:b/>
          <w:bCs/>
          <w:sz w:val="22"/>
          <w:szCs w:val="22"/>
        </w:rPr>
        <w:t>.</w:t>
      </w:r>
      <w:r w:rsidR="00252EE3">
        <w:rPr>
          <w:rFonts w:ascii="Arial" w:hAnsi="Arial"/>
          <w:b/>
          <w:bCs/>
          <w:sz w:val="22"/>
          <w:szCs w:val="22"/>
        </w:rPr>
        <w:t>2</w:t>
      </w:r>
      <w:r w:rsidR="009A0DA0">
        <w:rPr>
          <w:rFonts w:ascii="Arial" w:hAnsi="Arial"/>
          <w:b/>
          <w:bCs/>
          <w:sz w:val="22"/>
          <w:szCs w:val="22"/>
        </w:rPr>
        <w:tab/>
        <w:t xml:space="preserve">Commitments </w:t>
      </w:r>
      <w:r w:rsidR="00252EE3">
        <w:rPr>
          <w:rFonts w:ascii="Arial" w:hAnsi="Arial"/>
          <w:b/>
          <w:bCs/>
          <w:sz w:val="22"/>
          <w:szCs w:val="22"/>
        </w:rPr>
        <w:t>in respect of uncalled investments</w:t>
      </w:r>
    </w:p>
    <w:p w14:paraId="1EA220F3" w14:textId="24A76D71" w:rsidR="00A26626" w:rsidRPr="00A26626" w:rsidRDefault="00AF269C" w:rsidP="00A26626">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 xml:space="preserve">     </w:t>
      </w:r>
      <w:r w:rsidR="004236B1">
        <w:rPr>
          <w:rFonts w:ascii="Arial" w:hAnsi="Arial"/>
          <w:sz w:val="22"/>
          <w:szCs w:val="22"/>
        </w:rPr>
        <w:tab/>
      </w:r>
      <w:r w:rsidRPr="00A26626">
        <w:rPr>
          <w:rFonts w:ascii="Arial" w:hAnsi="Arial"/>
          <w:sz w:val="22"/>
          <w:szCs w:val="22"/>
        </w:rPr>
        <w:t xml:space="preserve">As </w:t>
      </w:r>
      <w:r w:rsidR="00A26626" w:rsidRPr="00A26626">
        <w:rPr>
          <w:rFonts w:ascii="Arial" w:hAnsi="Arial"/>
          <w:sz w:val="22"/>
          <w:szCs w:val="22"/>
        </w:rPr>
        <w:t xml:space="preserve">at 31 December 2022, </w:t>
      </w:r>
      <w:r w:rsidR="00E33C5C">
        <w:rPr>
          <w:rFonts w:ascii="Arial" w:hAnsi="Arial"/>
          <w:sz w:val="22"/>
          <w:szCs w:val="22"/>
        </w:rPr>
        <w:t>the Company</w:t>
      </w:r>
      <w:r w:rsidR="00A26626" w:rsidRPr="00A26626">
        <w:rPr>
          <w:rFonts w:ascii="Arial" w:hAnsi="Arial"/>
          <w:sz w:val="22"/>
          <w:szCs w:val="22"/>
        </w:rPr>
        <w:t xml:space="preserve"> has uncalled portion of investment </w:t>
      </w:r>
      <w:r w:rsidR="00E33C5C">
        <w:rPr>
          <w:rFonts w:ascii="Arial" w:hAnsi="Arial"/>
          <w:sz w:val="22"/>
          <w:szCs w:val="22"/>
        </w:rPr>
        <w:t>in a subsidiary (</w:t>
      </w:r>
      <w:r w:rsidR="00E33C5C" w:rsidRPr="00A26626">
        <w:rPr>
          <w:rFonts w:ascii="Arial" w:hAnsi="Arial"/>
          <w:sz w:val="22"/>
          <w:szCs w:val="22"/>
        </w:rPr>
        <w:t>Golden Supply Co., Ltd.</w:t>
      </w:r>
      <w:r w:rsidR="00E33C5C">
        <w:rPr>
          <w:rFonts w:ascii="Arial" w:hAnsi="Arial"/>
          <w:sz w:val="22"/>
          <w:szCs w:val="22"/>
        </w:rPr>
        <w:t xml:space="preserve">) </w:t>
      </w:r>
      <w:r w:rsidR="00A26626" w:rsidRPr="00A26626">
        <w:rPr>
          <w:rFonts w:ascii="Arial" w:hAnsi="Arial"/>
          <w:sz w:val="22"/>
          <w:szCs w:val="22"/>
        </w:rPr>
        <w:t>amounting to Baht 7.5 million (2021: Nil).</w:t>
      </w:r>
    </w:p>
    <w:p w14:paraId="10C304E4" w14:textId="5DAB75BE" w:rsidR="00032A3E" w:rsidRDefault="00907232" w:rsidP="00FF7C42">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34</w:t>
      </w:r>
      <w:r w:rsidR="006A2ACA">
        <w:rPr>
          <w:rFonts w:ascii="Arial" w:hAnsi="Arial"/>
          <w:b/>
          <w:bCs/>
          <w:sz w:val="22"/>
          <w:szCs w:val="22"/>
        </w:rPr>
        <w:t>.3</w:t>
      </w:r>
      <w:r w:rsidR="00B94438">
        <w:rPr>
          <w:rFonts w:ascii="Arial" w:hAnsi="Arial"/>
          <w:b/>
          <w:bCs/>
          <w:sz w:val="22"/>
          <w:szCs w:val="22"/>
        </w:rPr>
        <w:tab/>
      </w:r>
      <w:r w:rsidR="00B94438" w:rsidRPr="00F00250">
        <w:rPr>
          <w:rFonts w:ascii="Arial" w:hAnsi="Arial"/>
          <w:b/>
          <w:bCs/>
          <w:sz w:val="22"/>
          <w:szCs w:val="22"/>
        </w:rPr>
        <w:t>Guarantees</w:t>
      </w:r>
    </w:p>
    <w:tbl>
      <w:tblPr>
        <w:tblW w:w="9072" w:type="dxa"/>
        <w:tblInd w:w="450" w:type="dxa"/>
        <w:tblLayout w:type="fixed"/>
        <w:tblLook w:val="0000" w:firstRow="0" w:lastRow="0" w:firstColumn="0" w:lastColumn="0" w:noHBand="0" w:noVBand="0"/>
      </w:tblPr>
      <w:tblGrid>
        <w:gridCol w:w="5742"/>
        <w:gridCol w:w="1710"/>
        <w:gridCol w:w="1620"/>
      </w:tblGrid>
      <w:tr w:rsidR="00032A3E" w:rsidRPr="00804FF0" w14:paraId="49FD982F" w14:textId="77777777" w:rsidTr="00D00605">
        <w:trPr>
          <w:tblHeader/>
        </w:trPr>
        <w:tc>
          <w:tcPr>
            <w:tcW w:w="5742" w:type="dxa"/>
          </w:tcPr>
          <w:p w14:paraId="249F5E98" w14:textId="77777777" w:rsidR="00032A3E" w:rsidRPr="00804FF0" w:rsidRDefault="00032A3E" w:rsidP="00C75409">
            <w:pPr>
              <w:spacing w:line="380" w:lineRule="exact"/>
              <w:ind w:right="-108"/>
              <w:rPr>
                <w:rFonts w:ascii="Arial" w:hAnsi="Arial"/>
                <w:sz w:val="22"/>
                <w:szCs w:val="22"/>
              </w:rPr>
            </w:pPr>
          </w:p>
        </w:tc>
        <w:tc>
          <w:tcPr>
            <w:tcW w:w="3330" w:type="dxa"/>
            <w:gridSpan w:val="2"/>
          </w:tcPr>
          <w:p w14:paraId="10FCB6CD" w14:textId="77777777" w:rsidR="00032A3E" w:rsidRPr="00804FF0" w:rsidRDefault="00032A3E" w:rsidP="00C75409">
            <w:pPr>
              <w:tabs>
                <w:tab w:val="center" w:pos="8100"/>
              </w:tabs>
              <w:spacing w:line="380" w:lineRule="exact"/>
              <w:ind w:left="-29" w:right="-29"/>
              <w:jc w:val="right"/>
              <w:rPr>
                <w:rFonts w:ascii="Arial" w:hAnsi="Arial"/>
                <w:sz w:val="22"/>
                <w:szCs w:val="22"/>
                <w:u w:val="single"/>
              </w:rPr>
            </w:pPr>
            <w:r w:rsidRPr="00804FF0">
              <w:rPr>
                <w:rFonts w:ascii="Arial" w:hAnsi="Arial"/>
                <w:sz w:val="22"/>
                <w:szCs w:val="22"/>
              </w:rPr>
              <w:t xml:space="preserve">(Unit: </w:t>
            </w:r>
            <w:r>
              <w:rPr>
                <w:rFonts w:ascii="Arial" w:hAnsi="Arial"/>
                <w:sz w:val="22"/>
                <w:szCs w:val="22"/>
              </w:rPr>
              <w:t>Million</w:t>
            </w:r>
            <w:r w:rsidRPr="00804FF0">
              <w:rPr>
                <w:rFonts w:ascii="Arial" w:hAnsi="Arial"/>
                <w:sz w:val="22"/>
                <w:szCs w:val="22"/>
              </w:rPr>
              <w:t xml:space="preserve"> Baht)</w:t>
            </w:r>
          </w:p>
        </w:tc>
      </w:tr>
      <w:tr w:rsidR="00032A3E" w:rsidRPr="00804FF0" w14:paraId="76128B31" w14:textId="77777777" w:rsidTr="00D00605">
        <w:trPr>
          <w:tblHeader/>
        </w:trPr>
        <w:tc>
          <w:tcPr>
            <w:tcW w:w="5742" w:type="dxa"/>
          </w:tcPr>
          <w:p w14:paraId="20C42861" w14:textId="77777777" w:rsidR="00032A3E" w:rsidRPr="00804FF0" w:rsidRDefault="00032A3E" w:rsidP="00C75409">
            <w:pPr>
              <w:spacing w:line="380" w:lineRule="exact"/>
              <w:ind w:right="-108"/>
              <w:rPr>
                <w:rFonts w:ascii="Arial" w:hAnsi="Arial"/>
                <w:sz w:val="22"/>
                <w:szCs w:val="22"/>
              </w:rPr>
            </w:pPr>
          </w:p>
        </w:tc>
        <w:tc>
          <w:tcPr>
            <w:tcW w:w="3330" w:type="dxa"/>
            <w:gridSpan w:val="2"/>
          </w:tcPr>
          <w:p w14:paraId="204DDAE5" w14:textId="77777777" w:rsidR="00032A3E" w:rsidRPr="00804FF0" w:rsidRDefault="00032A3E" w:rsidP="00C75409">
            <w:pPr>
              <w:pStyle w:val="Heading8"/>
              <w:pBdr>
                <w:bottom w:val="single" w:sz="4" w:space="1" w:color="auto"/>
              </w:pBdr>
              <w:spacing w:before="0" w:line="380" w:lineRule="exact"/>
              <w:ind w:left="-29" w:right="-29"/>
              <w:jc w:val="center"/>
              <w:rPr>
                <w:rFonts w:ascii="Arial" w:hAnsi="Arial"/>
                <w:i w:val="0"/>
                <w:iCs w:val="0"/>
                <w:sz w:val="22"/>
                <w:szCs w:val="22"/>
              </w:rPr>
            </w:pPr>
            <w:r w:rsidRPr="00804FF0">
              <w:rPr>
                <w:rFonts w:ascii="Arial" w:hAnsi="Arial"/>
                <w:i w:val="0"/>
                <w:iCs w:val="0"/>
                <w:sz w:val="22"/>
                <w:szCs w:val="22"/>
              </w:rPr>
              <w:t>Consolidated / Separate</w:t>
            </w:r>
          </w:p>
          <w:p w14:paraId="65D34BDF" w14:textId="77777777" w:rsidR="00032A3E" w:rsidRPr="00804FF0" w:rsidRDefault="00032A3E" w:rsidP="00C75409">
            <w:pPr>
              <w:pBdr>
                <w:bottom w:val="single" w:sz="4" w:space="1" w:color="auto"/>
              </w:pBdr>
              <w:tabs>
                <w:tab w:val="center" w:pos="8100"/>
              </w:tabs>
              <w:spacing w:line="380" w:lineRule="exact"/>
              <w:ind w:left="-29" w:right="-29"/>
              <w:jc w:val="center"/>
              <w:rPr>
                <w:rFonts w:ascii="Arial" w:hAnsi="Arial"/>
                <w:sz w:val="22"/>
                <w:szCs w:val="22"/>
                <w:u w:val="single"/>
              </w:rPr>
            </w:pPr>
            <w:r w:rsidRPr="00804FF0">
              <w:rPr>
                <w:rFonts w:ascii="Arial" w:hAnsi="Arial"/>
                <w:sz w:val="22"/>
                <w:szCs w:val="22"/>
              </w:rPr>
              <w:t>financial statements</w:t>
            </w:r>
          </w:p>
        </w:tc>
      </w:tr>
      <w:tr w:rsidR="00032A3E" w:rsidRPr="00804FF0" w14:paraId="74A5BAA7" w14:textId="77777777" w:rsidTr="00D00605">
        <w:trPr>
          <w:tblHeader/>
        </w:trPr>
        <w:tc>
          <w:tcPr>
            <w:tcW w:w="5742" w:type="dxa"/>
          </w:tcPr>
          <w:p w14:paraId="4072C732" w14:textId="77777777" w:rsidR="00032A3E" w:rsidRPr="00804FF0" w:rsidRDefault="00032A3E" w:rsidP="00C75409">
            <w:pPr>
              <w:spacing w:line="380" w:lineRule="exact"/>
              <w:ind w:right="-108"/>
              <w:rPr>
                <w:rFonts w:ascii="Arial" w:hAnsi="Arial"/>
                <w:sz w:val="22"/>
                <w:szCs w:val="22"/>
              </w:rPr>
            </w:pPr>
          </w:p>
        </w:tc>
        <w:tc>
          <w:tcPr>
            <w:tcW w:w="1710" w:type="dxa"/>
            <w:vAlign w:val="bottom"/>
          </w:tcPr>
          <w:p w14:paraId="0E508E54" w14:textId="539D834F" w:rsidR="00032A3E" w:rsidRPr="00804FF0" w:rsidRDefault="00032A3E" w:rsidP="00C75409">
            <w:pPr>
              <w:pBdr>
                <w:bottom w:val="single" w:sz="4" w:space="1" w:color="auto"/>
              </w:pBdr>
              <w:tabs>
                <w:tab w:val="center" w:pos="8100"/>
              </w:tabs>
              <w:spacing w:line="380" w:lineRule="exact"/>
              <w:ind w:left="-29" w:right="-29"/>
              <w:jc w:val="center"/>
              <w:rPr>
                <w:rFonts w:ascii="Arial" w:hAnsi="Arial" w:cs="Arial"/>
                <w:sz w:val="22"/>
                <w:szCs w:val="22"/>
              </w:rPr>
            </w:pPr>
            <w:r w:rsidRPr="00804FF0">
              <w:rPr>
                <w:rFonts w:ascii="Arial" w:hAnsi="Arial" w:cs="Arial"/>
                <w:sz w:val="22"/>
                <w:szCs w:val="22"/>
              </w:rPr>
              <w:t>3</w:t>
            </w:r>
            <w:r w:rsidR="00E3497F">
              <w:rPr>
                <w:rFonts w:ascii="Arial" w:hAnsi="Arial" w:cs="Arial"/>
                <w:sz w:val="22"/>
                <w:szCs w:val="22"/>
              </w:rPr>
              <w:t>1</w:t>
            </w:r>
            <w:r w:rsidRPr="00804FF0">
              <w:rPr>
                <w:rFonts w:ascii="Arial" w:hAnsi="Arial" w:cs="Arial"/>
                <w:sz w:val="22"/>
                <w:szCs w:val="22"/>
              </w:rPr>
              <w:t xml:space="preserve"> </w:t>
            </w:r>
            <w:r w:rsidR="00E3497F">
              <w:rPr>
                <w:rFonts w:ascii="Arial" w:hAnsi="Arial" w:cs="Arial"/>
                <w:sz w:val="22"/>
                <w:szCs w:val="22"/>
              </w:rPr>
              <w:t>December</w:t>
            </w:r>
          </w:p>
          <w:p w14:paraId="4370D2BB" w14:textId="77777777" w:rsidR="00032A3E" w:rsidRPr="00804FF0" w:rsidRDefault="00032A3E" w:rsidP="00C75409">
            <w:pPr>
              <w:pBdr>
                <w:bottom w:val="single" w:sz="4" w:space="1" w:color="auto"/>
              </w:pBdr>
              <w:tabs>
                <w:tab w:val="center" w:pos="8100"/>
              </w:tabs>
              <w:spacing w:line="380" w:lineRule="exact"/>
              <w:ind w:left="-29" w:right="-29"/>
              <w:jc w:val="center"/>
              <w:rPr>
                <w:rFonts w:ascii="Arial" w:hAnsi="Arial"/>
                <w:sz w:val="22"/>
                <w:szCs w:val="22"/>
                <w:u w:val="single"/>
              </w:rPr>
            </w:pPr>
            <w:r w:rsidRPr="00804FF0">
              <w:rPr>
                <w:rFonts w:ascii="Arial" w:hAnsi="Arial" w:cs="Arial"/>
                <w:sz w:val="22"/>
                <w:szCs w:val="22"/>
              </w:rPr>
              <w:t>2022</w:t>
            </w:r>
          </w:p>
        </w:tc>
        <w:tc>
          <w:tcPr>
            <w:tcW w:w="1620" w:type="dxa"/>
            <w:vAlign w:val="bottom"/>
          </w:tcPr>
          <w:p w14:paraId="5A511BD6" w14:textId="77777777" w:rsidR="00032A3E" w:rsidRPr="00804FF0" w:rsidRDefault="00032A3E" w:rsidP="00C75409">
            <w:pPr>
              <w:pBdr>
                <w:bottom w:val="single" w:sz="4" w:space="1" w:color="auto"/>
              </w:pBdr>
              <w:tabs>
                <w:tab w:val="center" w:pos="8100"/>
              </w:tabs>
              <w:spacing w:line="380" w:lineRule="exact"/>
              <w:ind w:left="-29" w:right="-29"/>
              <w:jc w:val="center"/>
              <w:rPr>
                <w:rFonts w:ascii="Arial" w:hAnsi="Arial"/>
                <w:sz w:val="22"/>
                <w:szCs w:val="22"/>
                <w:u w:val="single"/>
              </w:rPr>
            </w:pPr>
            <w:r w:rsidRPr="00804FF0">
              <w:rPr>
                <w:rFonts w:ascii="Arial" w:hAnsi="Arial" w:cs="Arial"/>
                <w:sz w:val="22"/>
                <w:szCs w:val="22"/>
              </w:rPr>
              <w:t>31 December 2021</w:t>
            </w:r>
          </w:p>
        </w:tc>
      </w:tr>
      <w:tr w:rsidR="00032A3E" w:rsidRPr="00804FF0" w14:paraId="13BAD69B" w14:textId="77777777" w:rsidTr="00D00605">
        <w:tc>
          <w:tcPr>
            <w:tcW w:w="5742" w:type="dxa"/>
            <w:shd w:val="clear" w:color="auto" w:fill="auto"/>
          </w:tcPr>
          <w:p w14:paraId="14F697AD" w14:textId="77777777" w:rsidR="00032A3E" w:rsidRPr="00804FF0" w:rsidRDefault="00032A3E" w:rsidP="00C75409">
            <w:pPr>
              <w:spacing w:line="380" w:lineRule="exact"/>
              <w:ind w:right="-108"/>
              <w:rPr>
                <w:rFonts w:ascii="Arial" w:hAnsi="Arial" w:cs="Arial"/>
                <w:b/>
                <w:bCs/>
                <w:sz w:val="22"/>
                <w:szCs w:val="22"/>
              </w:rPr>
            </w:pPr>
          </w:p>
        </w:tc>
        <w:tc>
          <w:tcPr>
            <w:tcW w:w="1710" w:type="dxa"/>
          </w:tcPr>
          <w:p w14:paraId="532576D4" w14:textId="77777777" w:rsidR="00032A3E" w:rsidRPr="00804FF0" w:rsidRDefault="00032A3E" w:rsidP="00C75409">
            <w:pPr>
              <w:tabs>
                <w:tab w:val="decimal" w:pos="618"/>
              </w:tabs>
              <w:spacing w:line="380" w:lineRule="exact"/>
              <w:ind w:left="-29" w:right="-29"/>
              <w:rPr>
                <w:rFonts w:ascii="Arial" w:hAnsi="Arial"/>
                <w:sz w:val="22"/>
                <w:szCs w:val="22"/>
              </w:rPr>
            </w:pPr>
          </w:p>
        </w:tc>
        <w:tc>
          <w:tcPr>
            <w:tcW w:w="1620" w:type="dxa"/>
          </w:tcPr>
          <w:p w14:paraId="5F4C7895" w14:textId="6A7F6DF3" w:rsidR="00032A3E" w:rsidRPr="00804FF0" w:rsidRDefault="00032A3E" w:rsidP="00C75409">
            <w:pPr>
              <w:spacing w:line="380" w:lineRule="exact"/>
              <w:ind w:left="-29" w:right="-29"/>
              <w:jc w:val="center"/>
              <w:rPr>
                <w:rFonts w:ascii="Arial" w:hAnsi="Arial"/>
                <w:sz w:val="22"/>
                <w:szCs w:val="22"/>
              </w:rPr>
            </w:pPr>
          </w:p>
        </w:tc>
      </w:tr>
      <w:tr w:rsidR="00032A3E" w:rsidRPr="00804FF0" w14:paraId="337279CA" w14:textId="77777777" w:rsidTr="00D00605">
        <w:tc>
          <w:tcPr>
            <w:tcW w:w="5742" w:type="dxa"/>
            <w:shd w:val="clear" w:color="auto" w:fill="auto"/>
          </w:tcPr>
          <w:p w14:paraId="6E0F5724" w14:textId="77777777" w:rsidR="00D00605" w:rsidRDefault="00032A3E" w:rsidP="00D00605">
            <w:pPr>
              <w:tabs>
                <w:tab w:val="left" w:pos="420"/>
              </w:tabs>
              <w:spacing w:line="380" w:lineRule="exact"/>
              <w:ind w:left="259" w:right="-108" w:hanging="259"/>
              <w:rPr>
                <w:rFonts w:ascii="Arial" w:hAnsi="Arial" w:cs="Arial"/>
                <w:sz w:val="22"/>
                <w:szCs w:val="22"/>
                <w:lang w:val="en-GB"/>
              </w:rPr>
            </w:pPr>
            <w:r w:rsidRPr="00804FF0">
              <w:rPr>
                <w:rFonts w:ascii="Arial" w:hAnsi="Arial" w:cs="Arial"/>
                <w:sz w:val="22"/>
                <w:szCs w:val="22"/>
                <w:lang w:val="en-GB"/>
              </w:rPr>
              <w:t>-</w:t>
            </w:r>
            <w:r w:rsidRPr="00804FF0">
              <w:rPr>
                <w:rFonts w:ascii="Arial" w:hAnsi="Arial" w:cs="Arial"/>
                <w:sz w:val="22"/>
                <w:szCs w:val="22"/>
                <w:lang w:val="en-GB"/>
              </w:rPr>
              <w:tab/>
              <w:t xml:space="preserve">Letter of guarantee relating payments of fee and </w:t>
            </w:r>
          </w:p>
          <w:p w14:paraId="11B27B67" w14:textId="10230F0D" w:rsidR="00032A3E" w:rsidRPr="00D00605" w:rsidRDefault="00D00605" w:rsidP="00D00605">
            <w:pPr>
              <w:tabs>
                <w:tab w:val="left" w:pos="420"/>
              </w:tabs>
              <w:spacing w:line="380" w:lineRule="exact"/>
              <w:ind w:left="259" w:right="-108" w:hanging="259"/>
              <w:rPr>
                <w:rFonts w:ascii="Arial" w:hAnsi="Arial" w:cs="Arial"/>
                <w:sz w:val="22"/>
                <w:szCs w:val="22"/>
                <w:lang w:val="en-GB"/>
              </w:rPr>
            </w:pPr>
            <w:r>
              <w:rPr>
                <w:rFonts w:ascii="Arial" w:hAnsi="Arial" w:cs="Arial"/>
                <w:sz w:val="22"/>
                <w:szCs w:val="22"/>
                <w:lang w:val="en-GB"/>
              </w:rPr>
              <w:tab/>
              <w:t xml:space="preserve">   </w:t>
            </w:r>
            <w:r w:rsidR="00032A3E" w:rsidRPr="00804FF0">
              <w:rPr>
                <w:rFonts w:ascii="Arial" w:hAnsi="Arial" w:cs="Arial"/>
                <w:sz w:val="22"/>
                <w:szCs w:val="22"/>
                <w:lang w:val="en-GB"/>
              </w:rPr>
              <w:t>others related with logistics</w:t>
            </w:r>
          </w:p>
        </w:tc>
        <w:tc>
          <w:tcPr>
            <w:tcW w:w="1710" w:type="dxa"/>
            <w:vAlign w:val="bottom"/>
          </w:tcPr>
          <w:p w14:paraId="0734D69E" w14:textId="77777777" w:rsidR="00032A3E" w:rsidRPr="00804FF0" w:rsidRDefault="00032A3E" w:rsidP="00373858">
            <w:pPr>
              <w:tabs>
                <w:tab w:val="decimal" w:pos="975"/>
              </w:tabs>
              <w:spacing w:line="380" w:lineRule="exact"/>
              <w:ind w:left="-29" w:right="-29"/>
              <w:jc w:val="right"/>
              <w:rPr>
                <w:rFonts w:ascii="Arial" w:hAnsi="Arial"/>
                <w:sz w:val="22"/>
                <w:szCs w:val="22"/>
              </w:rPr>
            </w:pPr>
            <w:r>
              <w:rPr>
                <w:rFonts w:ascii="Arial" w:hAnsi="Arial"/>
                <w:sz w:val="22"/>
                <w:szCs w:val="22"/>
              </w:rPr>
              <w:t>0.6</w:t>
            </w:r>
          </w:p>
        </w:tc>
        <w:tc>
          <w:tcPr>
            <w:tcW w:w="1620" w:type="dxa"/>
            <w:vAlign w:val="bottom"/>
          </w:tcPr>
          <w:p w14:paraId="111A27B8" w14:textId="77777777" w:rsidR="00032A3E" w:rsidRPr="00804FF0" w:rsidRDefault="00032A3E" w:rsidP="00C75409">
            <w:pPr>
              <w:tabs>
                <w:tab w:val="decimal" w:pos="975"/>
              </w:tabs>
              <w:spacing w:line="380" w:lineRule="exact"/>
              <w:ind w:left="-29" w:right="-29"/>
              <w:rPr>
                <w:rFonts w:ascii="Arial" w:hAnsi="Arial"/>
                <w:sz w:val="22"/>
                <w:szCs w:val="22"/>
              </w:rPr>
            </w:pPr>
            <w:r w:rsidRPr="00804FF0">
              <w:rPr>
                <w:rFonts w:ascii="Arial" w:hAnsi="Arial"/>
                <w:sz w:val="22"/>
                <w:szCs w:val="22"/>
              </w:rPr>
              <w:t>0.6</w:t>
            </w:r>
          </w:p>
        </w:tc>
      </w:tr>
      <w:tr w:rsidR="00032A3E" w:rsidRPr="00804FF0" w14:paraId="1C99E158" w14:textId="77777777" w:rsidTr="00D00605">
        <w:tc>
          <w:tcPr>
            <w:tcW w:w="5742" w:type="dxa"/>
            <w:shd w:val="clear" w:color="auto" w:fill="auto"/>
          </w:tcPr>
          <w:p w14:paraId="5E5EE043" w14:textId="77777777" w:rsidR="00D00605" w:rsidRDefault="00032A3E" w:rsidP="00D00605">
            <w:pPr>
              <w:tabs>
                <w:tab w:val="left" w:pos="420"/>
              </w:tabs>
              <w:spacing w:line="380" w:lineRule="exact"/>
              <w:ind w:left="259" w:right="-108" w:hanging="259"/>
              <w:rPr>
                <w:rFonts w:ascii="Arial" w:hAnsi="Arial" w:cs="Arial"/>
                <w:sz w:val="22"/>
                <w:szCs w:val="22"/>
                <w:lang w:val="en-GB"/>
              </w:rPr>
            </w:pPr>
            <w:r w:rsidRPr="00804FF0">
              <w:rPr>
                <w:rFonts w:ascii="Arial" w:hAnsi="Arial" w:cs="Arial"/>
                <w:sz w:val="22"/>
                <w:szCs w:val="22"/>
                <w:lang w:val="en-GB"/>
              </w:rPr>
              <w:t>-</w:t>
            </w:r>
            <w:r w:rsidRPr="00804FF0">
              <w:rPr>
                <w:rFonts w:ascii="Arial" w:hAnsi="Arial" w:cs="Arial"/>
                <w:sz w:val="22"/>
                <w:szCs w:val="22"/>
                <w:lang w:val="en-GB"/>
              </w:rPr>
              <w:tab/>
              <w:t xml:space="preserve">Letter of guarantee relating contractual performance </w:t>
            </w:r>
          </w:p>
          <w:p w14:paraId="49B6F9D9" w14:textId="77342181" w:rsidR="00032A3E" w:rsidRPr="00804FF0" w:rsidRDefault="00D00605" w:rsidP="00D00605">
            <w:pPr>
              <w:tabs>
                <w:tab w:val="left" w:pos="420"/>
              </w:tabs>
              <w:spacing w:line="380" w:lineRule="exact"/>
              <w:ind w:left="259" w:right="-108" w:hanging="259"/>
              <w:rPr>
                <w:rFonts w:ascii="Arial" w:hAnsi="Arial" w:cs="Arial"/>
                <w:b/>
                <w:bCs/>
                <w:sz w:val="22"/>
                <w:szCs w:val="22"/>
              </w:rPr>
            </w:pPr>
            <w:r>
              <w:rPr>
                <w:rFonts w:ascii="Arial" w:hAnsi="Arial" w:cs="Arial"/>
                <w:sz w:val="22"/>
                <w:szCs w:val="22"/>
                <w:lang w:val="en-GB"/>
              </w:rPr>
              <w:t xml:space="preserve"> </w:t>
            </w:r>
            <w:r>
              <w:rPr>
                <w:rFonts w:ascii="Arial" w:hAnsi="Arial" w:cs="Arial"/>
                <w:sz w:val="22"/>
                <w:szCs w:val="22"/>
                <w:lang w:val="en-GB"/>
              </w:rPr>
              <w:tab/>
              <w:t xml:space="preserve">   </w:t>
            </w:r>
            <w:r w:rsidR="00032A3E" w:rsidRPr="00804FF0">
              <w:rPr>
                <w:rFonts w:ascii="Arial" w:hAnsi="Arial" w:cs="Arial"/>
                <w:sz w:val="22"/>
                <w:szCs w:val="22"/>
                <w:lang w:val="en-GB"/>
              </w:rPr>
              <w:t>regarding being logistic operator</w:t>
            </w:r>
          </w:p>
        </w:tc>
        <w:tc>
          <w:tcPr>
            <w:tcW w:w="1710" w:type="dxa"/>
            <w:vAlign w:val="bottom"/>
          </w:tcPr>
          <w:p w14:paraId="0B9BCDE8" w14:textId="77777777" w:rsidR="00032A3E" w:rsidRPr="00804FF0" w:rsidRDefault="00032A3E" w:rsidP="00373858">
            <w:pPr>
              <w:tabs>
                <w:tab w:val="decimal" w:pos="975"/>
              </w:tabs>
              <w:spacing w:line="380" w:lineRule="exact"/>
              <w:ind w:left="-29" w:right="-29"/>
              <w:jc w:val="right"/>
              <w:rPr>
                <w:rFonts w:ascii="Arial" w:hAnsi="Arial"/>
                <w:sz w:val="22"/>
                <w:szCs w:val="22"/>
              </w:rPr>
            </w:pPr>
            <w:r>
              <w:rPr>
                <w:rFonts w:ascii="Arial" w:hAnsi="Arial"/>
                <w:sz w:val="22"/>
                <w:szCs w:val="22"/>
              </w:rPr>
              <w:t>0.5</w:t>
            </w:r>
          </w:p>
        </w:tc>
        <w:tc>
          <w:tcPr>
            <w:tcW w:w="1620" w:type="dxa"/>
            <w:vAlign w:val="bottom"/>
          </w:tcPr>
          <w:p w14:paraId="7336E91D" w14:textId="77777777" w:rsidR="00032A3E" w:rsidRPr="00804FF0" w:rsidRDefault="00032A3E" w:rsidP="00C75409">
            <w:pPr>
              <w:tabs>
                <w:tab w:val="decimal" w:pos="975"/>
              </w:tabs>
              <w:spacing w:line="380" w:lineRule="exact"/>
              <w:ind w:left="-29" w:right="-29"/>
              <w:rPr>
                <w:rFonts w:ascii="Arial" w:hAnsi="Arial"/>
                <w:sz w:val="22"/>
                <w:szCs w:val="22"/>
              </w:rPr>
            </w:pPr>
            <w:r w:rsidRPr="00804FF0">
              <w:rPr>
                <w:rFonts w:ascii="Arial" w:hAnsi="Arial"/>
                <w:sz w:val="22"/>
                <w:szCs w:val="22"/>
              </w:rPr>
              <w:t>0.5</w:t>
            </w:r>
          </w:p>
        </w:tc>
      </w:tr>
    </w:tbl>
    <w:p w14:paraId="4A1343D2" w14:textId="77777777" w:rsidR="00FF7C42" w:rsidRDefault="00FF7C42" w:rsidP="00032A3E">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p>
    <w:p w14:paraId="6B085E84" w14:textId="77777777" w:rsidR="00FF7C42" w:rsidRDefault="00FF7C42">
      <w:pPr>
        <w:overflowPunct/>
        <w:autoSpaceDE/>
        <w:autoSpaceDN/>
        <w:adjustRightInd/>
        <w:textAlignment w:val="auto"/>
        <w:rPr>
          <w:rFonts w:ascii="Arial" w:hAnsi="Arial"/>
          <w:b/>
          <w:bCs/>
          <w:sz w:val="22"/>
          <w:szCs w:val="22"/>
        </w:rPr>
      </w:pPr>
      <w:r>
        <w:rPr>
          <w:rFonts w:ascii="Arial" w:hAnsi="Arial"/>
          <w:b/>
          <w:bCs/>
          <w:sz w:val="22"/>
          <w:szCs w:val="22"/>
        </w:rPr>
        <w:br w:type="page"/>
      </w:r>
    </w:p>
    <w:p w14:paraId="1041A0C4" w14:textId="16957DDB" w:rsidR="00B94438" w:rsidRPr="00A70494" w:rsidRDefault="00907232" w:rsidP="00032A3E">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lastRenderedPageBreak/>
        <w:t>34</w:t>
      </w:r>
      <w:r w:rsidR="006A2ACA">
        <w:rPr>
          <w:rFonts w:ascii="Arial" w:hAnsi="Arial"/>
          <w:b/>
          <w:bCs/>
          <w:sz w:val="22"/>
          <w:szCs w:val="22"/>
        </w:rPr>
        <w:t>.4</w:t>
      </w:r>
      <w:r w:rsidR="00B94438" w:rsidRPr="00A70494">
        <w:rPr>
          <w:rFonts w:ascii="Arial" w:hAnsi="Arial"/>
          <w:b/>
          <w:bCs/>
          <w:sz w:val="22"/>
          <w:szCs w:val="22"/>
        </w:rPr>
        <w:tab/>
        <w:t>Litigation</w:t>
      </w:r>
    </w:p>
    <w:p w14:paraId="3BDBB0E4" w14:textId="0F9525C9" w:rsidR="00D7788F" w:rsidRPr="006A6116" w:rsidRDefault="00AC38D2" w:rsidP="00E33C5C">
      <w:pPr>
        <w:tabs>
          <w:tab w:val="left" w:pos="2880"/>
          <w:tab w:val="left" w:pos="5760"/>
          <w:tab w:val="decimal" w:pos="6660"/>
          <w:tab w:val="left" w:pos="7110"/>
          <w:tab w:val="decimal" w:pos="7920"/>
        </w:tabs>
        <w:spacing w:before="120" w:after="120" w:line="380" w:lineRule="exact"/>
        <w:ind w:left="540" w:right="29" w:hanging="540"/>
        <w:jc w:val="both"/>
        <w:rPr>
          <w:rFonts w:ascii="Arial" w:hAnsi="Arial"/>
          <w:sz w:val="22"/>
          <w:szCs w:val="22"/>
        </w:rPr>
      </w:pPr>
      <w:r>
        <w:rPr>
          <w:rFonts w:ascii="Arial" w:hAnsi="Arial"/>
          <w:sz w:val="22"/>
          <w:szCs w:val="22"/>
        </w:rPr>
        <w:t>1</w:t>
      </w:r>
      <w:r w:rsidR="00E33C5C">
        <w:rPr>
          <w:rFonts w:ascii="Arial" w:hAnsi="Arial"/>
          <w:sz w:val="22"/>
          <w:szCs w:val="22"/>
        </w:rPr>
        <w:t>.</w:t>
      </w:r>
      <w:r>
        <w:rPr>
          <w:rFonts w:ascii="Arial" w:hAnsi="Arial"/>
          <w:sz w:val="22"/>
          <w:szCs w:val="22"/>
        </w:rPr>
        <w:t xml:space="preserve"> </w:t>
      </w:r>
      <w:r w:rsidR="00E33C5C">
        <w:rPr>
          <w:rFonts w:ascii="Arial" w:hAnsi="Arial"/>
          <w:sz w:val="22"/>
          <w:szCs w:val="22"/>
        </w:rPr>
        <w:tab/>
      </w:r>
      <w:r w:rsidR="00A2052A" w:rsidRPr="00A2052A">
        <w:rPr>
          <w:rFonts w:ascii="Arial" w:hAnsi="Arial"/>
          <w:sz w:val="22"/>
          <w:szCs w:val="22"/>
        </w:rPr>
        <w:t xml:space="preserve">On </w:t>
      </w:r>
      <w:r w:rsidR="00A2052A">
        <w:rPr>
          <w:rFonts w:ascii="Arial" w:hAnsi="Arial"/>
          <w:sz w:val="22"/>
          <w:szCs w:val="22"/>
        </w:rPr>
        <w:t>30</w:t>
      </w:r>
      <w:r w:rsidR="00A2052A" w:rsidRPr="00A2052A">
        <w:rPr>
          <w:rFonts w:ascii="Arial" w:hAnsi="Arial"/>
          <w:sz w:val="22"/>
          <w:szCs w:val="22"/>
        </w:rPr>
        <w:t xml:space="preserve"> September </w:t>
      </w:r>
      <w:r w:rsidR="00A2052A">
        <w:rPr>
          <w:rFonts w:ascii="Arial" w:hAnsi="Arial"/>
          <w:sz w:val="22"/>
          <w:szCs w:val="22"/>
        </w:rPr>
        <w:t>2020</w:t>
      </w:r>
      <w:r w:rsidR="00A2052A" w:rsidRPr="00A2052A">
        <w:rPr>
          <w:rFonts w:ascii="Arial" w:hAnsi="Arial"/>
          <w:sz w:val="22"/>
          <w:szCs w:val="22"/>
        </w:rPr>
        <w:t>, a marine shipping company has filed a complaint with the Central Intellectual Property and International Trade Court that the Company as the first defendant and another company as the second defendant default</w:t>
      </w:r>
      <w:r w:rsidR="00E33C5C">
        <w:rPr>
          <w:rFonts w:ascii="Arial" w:hAnsi="Arial"/>
          <w:sz w:val="22"/>
          <w:szCs w:val="22"/>
        </w:rPr>
        <w:t>ed</w:t>
      </w:r>
      <w:r w:rsidR="00A2052A" w:rsidRPr="00A2052A">
        <w:rPr>
          <w:rFonts w:ascii="Arial" w:hAnsi="Arial"/>
          <w:sz w:val="22"/>
          <w:szCs w:val="22"/>
        </w:rPr>
        <w:t xml:space="preserve"> of the international sea carriage contract due to the return of the container beyond the specified time. The defendants have to pay back containers charge with interest</w:t>
      </w:r>
      <w:r w:rsidR="00E30F05">
        <w:rPr>
          <w:rFonts w:ascii="Arial" w:hAnsi="Arial"/>
          <w:sz w:val="22"/>
          <w:szCs w:val="22"/>
        </w:rPr>
        <w:t xml:space="preserve"> amounting to Baht 20 million</w:t>
      </w:r>
      <w:r w:rsidR="00A2052A" w:rsidRPr="00A2052A">
        <w:rPr>
          <w:rFonts w:ascii="Arial" w:hAnsi="Arial"/>
          <w:sz w:val="22"/>
          <w:szCs w:val="22"/>
        </w:rPr>
        <w:t>. The Company, as the first defendant has appointed a lawyer to submit testimony and determine</w:t>
      </w:r>
      <w:r w:rsidR="00E33C5C">
        <w:rPr>
          <w:rFonts w:ascii="Arial" w:hAnsi="Arial"/>
          <w:sz w:val="22"/>
          <w:szCs w:val="22"/>
        </w:rPr>
        <w:t>d</w:t>
      </w:r>
      <w:r w:rsidR="00A2052A" w:rsidRPr="00A2052A">
        <w:rPr>
          <w:rFonts w:ascii="Arial" w:hAnsi="Arial"/>
          <w:sz w:val="22"/>
          <w:szCs w:val="22"/>
        </w:rPr>
        <w:t xml:space="preserve"> the witness to the court on </w:t>
      </w:r>
      <w:r w:rsidR="00A2052A">
        <w:rPr>
          <w:rFonts w:ascii="Arial" w:hAnsi="Arial"/>
          <w:sz w:val="22"/>
          <w:szCs w:val="22"/>
        </w:rPr>
        <w:t>29</w:t>
      </w:r>
      <w:r w:rsidR="00A2052A" w:rsidRPr="00A2052A">
        <w:rPr>
          <w:rFonts w:ascii="Arial" w:hAnsi="Arial"/>
          <w:sz w:val="22"/>
          <w:szCs w:val="22"/>
        </w:rPr>
        <w:t xml:space="preserve"> January </w:t>
      </w:r>
      <w:r w:rsidR="00A2052A">
        <w:rPr>
          <w:rFonts w:ascii="Arial" w:hAnsi="Arial"/>
          <w:sz w:val="22"/>
          <w:szCs w:val="22"/>
        </w:rPr>
        <w:t>2021</w:t>
      </w:r>
      <w:r w:rsidR="00A2052A" w:rsidRPr="00A2052A">
        <w:rPr>
          <w:rFonts w:ascii="Arial" w:hAnsi="Arial"/>
          <w:sz w:val="22"/>
          <w:szCs w:val="22"/>
        </w:rPr>
        <w:t xml:space="preserve">. </w:t>
      </w:r>
    </w:p>
    <w:p w14:paraId="0AE3C544" w14:textId="36CEE298" w:rsidR="00907232" w:rsidRPr="00907232" w:rsidRDefault="00907232" w:rsidP="00E33C5C">
      <w:pPr>
        <w:tabs>
          <w:tab w:val="left" w:pos="2880"/>
          <w:tab w:val="left" w:pos="5760"/>
          <w:tab w:val="decimal" w:pos="6660"/>
          <w:tab w:val="left" w:pos="7110"/>
          <w:tab w:val="decimal" w:pos="7920"/>
        </w:tabs>
        <w:spacing w:before="120" w:after="120" w:line="380" w:lineRule="exact"/>
        <w:ind w:left="540" w:right="29" w:hanging="540"/>
        <w:jc w:val="both"/>
        <w:rPr>
          <w:rFonts w:ascii="Arial" w:hAnsi="Arial"/>
          <w:sz w:val="22"/>
          <w:szCs w:val="22"/>
        </w:rPr>
      </w:pPr>
      <w:r>
        <w:rPr>
          <w:rFonts w:ascii="Arial" w:hAnsi="Arial"/>
          <w:sz w:val="22"/>
          <w:szCs w:val="22"/>
        </w:rPr>
        <w:tab/>
      </w:r>
      <w:r w:rsidRPr="00907232">
        <w:rPr>
          <w:rFonts w:ascii="Arial" w:hAnsi="Arial"/>
          <w:sz w:val="22"/>
          <w:szCs w:val="22"/>
        </w:rPr>
        <w:t xml:space="preserve">However, on 16 January 2023, the Central Intellectual Property and International Trade Court </w:t>
      </w:r>
      <w:r w:rsidR="00E33C5C">
        <w:rPr>
          <w:rFonts w:ascii="Arial" w:hAnsi="Arial"/>
          <w:sz w:val="22"/>
          <w:szCs w:val="22"/>
        </w:rPr>
        <w:t xml:space="preserve">already </w:t>
      </w:r>
      <w:r w:rsidRPr="00907232">
        <w:rPr>
          <w:rFonts w:ascii="Arial" w:hAnsi="Arial"/>
          <w:sz w:val="22"/>
          <w:szCs w:val="22"/>
        </w:rPr>
        <w:t>dismissed the complaint against the plaintiff.</w:t>
      </w:r>
    </w:p>
    <w:p w14:paraId="4A23CBBC" w14:textId="5C18A491" w:rsidR="00E33C5C" w:rsidRDefault="004D3537" w:rsidP="00E33C5C">
      <w:pPr>
        <w:tabs>
          <w:tab w:val="left" w:pos="2880"/>
          <w:tab w:val="left" w:pos="5760"/>
          <w:tab w:val="decimal" w:pos="6660"/>
          <w:tab w:val="left" w:pos="7110"/>
          <w:tab w:val="decimal" w:pos="7920"/>
        </w:tabs>
        <w:spacing w:before="120" w:after="120" w:line="380" w:lineRule="exact"/>
        <w:ind w:left="540" w:right="29" w:hanging="540"/>
        <w:jc w:val="both"/>
        <w:rPr>
          <w:rFonts w:ascii="Arial" w:hAnsi="Arial"/>
          <w:sz w:val="22"/>
          <w:szCs w:val="22"/>
        </w:rPr>
      </w:pPr>
      <w:r>
        <w:rPr>
          <w:rFonts w:ascii="Arial" w:hAnsi="Arial"/>
          <w:sz w:val="22"/>
          <w:szCs w:val="22"/>
        </w:rPr>
        <w:t>2</w:t>
      </w:r>
      <w:r w:rsidR="00E33C5C">
        <w:rPr>
          <w:rFonts w:ascii="Arial" w:hAnsi="Arial"/>
          <w:sz w:val="22"/>
          <w:szCs w:val="22"/>
        </w:rPr>
        <w:t>.</w:t>
      </w:r>
      <w:r>
        <w:rPr>
          <w:rFonts w:ascii="Arial" w:hAnsi="Arial"/>
          <w:sz w:val="22"/>
          <w:szCs w:val="22"/>
        </w:rPr>
        <w:t xml:space="preserve"> </w:t>
      </w:r>
      <w:r w:rsidR="005F2CBA">
        <w:rPr>
          <w:rFonts w:ascii="Arial" w:hAnsi="Arial"/>
          <w:sz w:val="22"/>
          <w:szCs w:val="22"/>
        </w:rPr>
        <w:tab/>
      </w:r>
      <w:r w:rsidRPr="00604AB2">
        <w:rPr>
          <w:rFonts w:ascii="Arial" w:hAnsi="Arial"/>
          <w:sz w:val="22"/>
          <w:szCs w:val="22"/>
        </w:rPr>
        <w:t>On 5 August 2022, a group of 3 timber trading companies</w:t>
      </w:r>
      <w:r w:rsidRPr="00604AB2">
        <w:rPr>
          <w:rFonts w:ascii="Arial" w:hAnsi="Arial" w:hint="cs"/>
          <w:sz w:val="22"/>
          <w:szCs w:val="22"/>
        </w:rPr>
        <w:t xml:space="preserve"> </w:t>
      </w:r>
      <w:r w:rsidRPr="00604AB2">
        <w:rPr>
          <w:rFonts w:ascii="Arial" w:hAnsi="Arial"/>
          <w:sz w:val="22"/>
          <w:szCs w:val="22"/>
        </w:rPr>
        <w:t xml:space="preserve">filed a complaint with the Central Intellectual Property and International Trade Court alleging that the Company as the third defendant, a person as the second defendant and 2 other companies as the first and fourth defendants had breached the international sea carriage contract due to the suspension of the delivery of the original bill of lading to the plaintiff. The defendants </w:t>
      </w:r>
      <w:r w:rsidR="00E33C5C">
        <w:rPr>
          <w:rFonts w:ascii="Arial" w:hAnsi="Arial"/>
          <w:sz w:val="22"/>
          <w:szCs w:val="22"/>
        </w:rPr>
        <w:t>are claimed</w:t>
      </w:r>
      <w:r w:rsidRPr="00604AB2">
        <w:rPr>
          <w:rFonts w:ascii="Arial" w:hAnsi="Arial"/>
          <w:sz w:val="22"/>
          <w:szCs w:val="22"/>
        </w:rPr>
        <w:t xml:space="preserve"> compensation for the damage to the products plus interest amounting to Baht 55 million. The Company, as the third defendant, </w:t>
      </w:r>
      <w:r w:rsidR="00E33C5C">
        <w:rPr>
          <w:rFonts w:ascii="Arial" w:hAnsi="Arial"/>
          <w:sz w:val="22"/>
          <w:szCs w:val="22"/>
        </w:rPr>
        <w:t>engaged the</w:t>
      </w:r>
      <w:r w:rsidRPr="00604AB2">
        <w:rPr>
          <w:rFonts w:ascii="Arial" w:hAnsi="Arial"/>
          <w:sz w:val="22"/>
          <w:szCs w:val="22"/>
        </w:rPr>
        <w:t xml:space="preserve"> lawyer to submit testimony and identif</w:t>
      </w:r>
      <w:r>
        <w:rPr>
          <w:rFonts w:ascii="Arial" w:hAnsi="Arial"/>
          <w:sz w:val="22"/>
          <w:szCs w:val="22"/>
        </w:rPr>
        <w:t>ied</w:t>
      </w:r>
      <w:r w:rsidRPr="00604AB2">
        <w:rPr>
          <w:rFonts w:ascii="Arial" w:hAnsi="Arial"/>
          <w:sz w:val="22"/>
          <w:szCs w:val="22"/>
        </w:rPr>
        <w:t xml:space="preserve"> the witness</w:t>
      </w:r>
      <w:r w:rsidR="00E33C5C">
        <w:rPr>
          <w:rFonts w:ascii="Arial" w:hAnsi="Arial"/>
          <w:sz w:val="22"/>
          <w:szCs w:val="22"/>
        </w:rPr>
        <w:t xml:space="preserve"> </w:t>
      </w:r>
      <w:r>
        <w:rPr>
          <w:rFonts w:ascii="Arial" w:hAnsi="Arial"/>
          <w:sz w:val="22"/>
          <w:szCs w:val="22"/>
        </w:rPr>
        <w:t>to</w:t>
      </w:r>
      <w:r w:rsidRPr="00604AB2">
        <w:rPr>
          <w:rFonts w:ascii="Arial" w:hAnsi="Arial"/>
          <w:sz w:val="22"/>
          <w:szCs w:val="22"/>
        </w:rPr>
        <w:t xml:space="preserve"> the court on 28 September 2022. </w:t>
      </w:r>
    </w:p>
    <w:p w14:paraId="25428F14" w14:textId="138346D5" w:rsidR="00EF36A6" w:rsidRPr="00E33C5C" w:rsidRDefault="00E33C5C" w:rsidP="00E33C5C">
      <w:pPr>
        <w:tabs>
          <w:tab w:val="left" w:pos="2880"/>
          <w:tab w:val="left" w:pos="5760"/>
          <w:tab w:val="decimal" w:pos="6660"/>
          <w:tab w:val="left" w:pos="7110"/>
          <w:tab w:val="decimal" w:pos="7920"/>
        </w:tabs>
        <w:spacing w:before="120" w:after="120" w:line="380" w:lineRule="exact"/>
        <w:ind w:left="540" w:right="29" w:hanging="540"/>
        <w:jc w:val="both"/>
        <w:rPr>
          <w:rFonts w:ascii="Arial" w:hAnsi="Arial"/>
          <w:sz w:val="22"/>
          <w:szCs w:val="22"/>
        </w:rPr>
      </w:pPr>
      <w:r>
        <w:rPr>
          <w:rFonts w:ascii="Arial" w:hAnsi="Arial"/>
          <w:sz w:val="22"/>
          <w:szCs w:val="22"/>
        </w:rPr>
        <w:tab/>
        <w:t>Currently,</w:t>
      </w:r>
      <w:r w:rsidR="00EF36A6" w:rsidRPr="00907232">
        <w:rPr>
          <w:rFonts w:ascii="Arial" w:hAnsi="Arial"/>
          <w:sz w:val="22"/>
          <w:szCs w:val="22"/>
        </w:rPr>
        <w:t xml:space="preserve"> the case is</w:t>
      </w:r>
      <w:r w:rsidR="00AB50A1">
        <w:rPr>
          <w:rFonts w:ascii="Arial" w:hAnsi="Arial"/>
          <w:sz w:val="22"/>
          <w:szCs w:val="22"/>
        </w:rPr>
        <w:t xml:space="preserve"> still</w:t>
      </w:r>
      <w:r w:rsidR="00EF36A6" w:rsidRPr="00907232">
        <w:rPr>
          <w:rFonts w:ascii="Arial" w:hAnsi="Arial"/>
          <w:sz w:val="22"/>
          <w:szCs w:val="22"/>
        </w:rPr>
        <w:t xml:space="preserve"> in the process of the taking of </w:t>
      </w:r>
      <w:r w:rsidR="00AB50A1">
        <w:rPr>
          <w:rFonts w:ascii="Arial" w:hAnsi="Arial"/>
          <w:sz w:val="22"/>
          <w:szCs w:val="22"/>
        </w:rPr>
        <w:t>witness</w:t>
      </w:r>
      <w:r w:rsidR="00EF36A6" w:rsidRPr="00907232">
        <w:rPr>
          <w:rFonts w:ascii="Arial" w:hAnsi="Arial"/>
          <w:sz w:val="22"/>
          <w:szCs w:val="22"/>
        </w:rPr>
        <w:t>,</w:t>
      </w:r>
      <w:r w:rsidR="00EF36A6" w:rsidRPr="00604AB2">
        <w:rPr>
          <w:rFonts w:ascii="Arial" w:hAnsi="Arial"/>
          <w:sz w:val="22"/>
          <w:szCs w:val="22"/>
        </w:rPr>
        <w:t xml:space="preserve"> and the Company has raised the </w:t>
      </w:r>
      <w:proofErr w:type="spellStart"/>
      <w:r w:rsidR="00EF36A6" w:rsidRPr="00604AB2">
        <w:rPr>
          <w:rFonts w:ascii="Arial" w:hAnsi="Arial"/>
          <w:sz w:val="22"/>
          <w:szCs w:val="22"/>
        </w:rPr>
        <w:t>defence</w:t>
      </w:r>
      <w:proofErr w:type="spellEnd"/>
      <w:r w:rsidR="00EF36A6" w:rsidRPr="00604AB2">
        <w:rPr>
          <w:rFonts w:ascii="Arial" w:hAnsi="Arial"/>
          <w:sz w:val="22"/>
          <w:szCs w:val="22"/>
        </w:rPr>
        <w:t xml:space="preserve"> in its testimony that the plaintiff has no right to claim damages from the Company because the plaintiff has not paid the outstanding freight charge to the Company and the plaintiff has no right to </w:t>
      </w:r>
      <w:r w:rsidR="00AB50A1">
        <w:rPr>
          <w:rFonts w:ascii="Arial" w:hAnsi="Arial"/>
          <w:sz w:val="22"/>
          <w:szCs w:val="22"/>
        </w:rPr>
        <w:t>obtain</w:t>
      </w:r>
      <w:r w:rsidR="00EF36A6" w:rsidRPr="00604AB2">
        <w:rPr>
          <w:rFonts w:ascii="Arial" w:hAnsi="Arial"/>
          <w:sz w:val="22"/>
          <w:szCs w:val="22"/>
        </w:rPr>
        <w:t xml:space="preserve"> the bill of lading if the Company does not receive the outstanding freight payments. Therefore, the Company has the right to suspend the bill of lading until it receives the freight payments according to Section 15 of Sea Carriage Act, B.E. 2534. The </w:t>
      </w:r>
      <w:r w:rsidR="00AB50A1">
        <w:rPr>
          <w:rFonts w:ascii="Arial" w:hAnsi="Arial"/>
          <w:sz w:val="22"/>
          <w:szCs w:val="22"/>
        </w:rPr>
        <w:t>Company’s</w:t>
      </w:r>
      <w:r w:rsidR="00EF36A6" w:rsidRPr="00604AB2">
        <w:rPr>
          <w:rFonts w:ascii="Arial" w:hAnsi="Arial"/>
          <w:sz w:val="22"/>
          <w:szCs w:val="22"/>
        </w:rPr>
        <w:t xml:space="preserve"> gave an opinion that the lawsuit</w:t>
      </w:r>
      <w:r w:rsidR="00AB50A1">
        <w:rPr>
          <w:rFonts w:ascii="Arial" w:hAnsi="Arial"/>
          <w:sz w:val="22"/>
          <w:szCs w:val="22"/>
        </w:rPr>
        <w:t>s</w:t>
      </w:r>
      <w:r w:rsidR="00EF36A6" w:rsidRPr="00604AB2">
        <w:rPr>
          <w:rFonts w:ascii="Arial" w:hAnsi="Arial"/>
          <w:sz w:val="22"/>
          <w:szCs w:val="22"/>
        </w:rPr>
        <w:t xml:space="preserve"> </w:t>
      </w:r>
      <w:r w:rsidR="00AB50A1">
        <w:rPr>
          <w:rFonts w:ascii="Arial" w:hAnsi="Arial"/>
          <w:sz w:val="22"/>
          <w:szCs w:val="22"/>
        </w:rPr>
        <w:t>are</w:t>
      </w:r>
      <w:r w:rsidR="00EF36A6" w:rsidRPr="00604AB2">
        <w:rPr>
          <w:rFonts w:ascii="Arial" w:hAnsi="Arial"/>
          <w:sz w:val="22"/>
          <w:szCs w:val="22"/>
        </w:rPr>
        <w:t xml:space="preserve"> case</w:t>
      </w:r>
      <w:r w:rsidR="00AB50A1">
        <w:rPr>
          <w:rFonts w:ascii="Arial" w:hAnsi="Arial"/>
          <w:sz w:val="22"/>
          <w:szCs w:val="22"/>
        </w:rPr>
        <w:t>s</w:t>
      </w:r>
      <w:r w:rsidR="00EF36A6" w:rsidRPr="00604AB2">
        <w:rPr>
          <w:rFonts w:ascii="Arial" w:hAnsi="Arial"/>
          <w:sz w:val="22"/>
          <w:szCs w:val="22"/>
        </w:rPr>
        <w:t xml:space="preserve"> with the </w:t>
      </w:r>
      <w:proofErr w:type="spellStart"/>
      <w:r w:rsidR="00EF36A6" w:rsidRPr="00604AB2">
        <w:rPr>
          <w:rFonts w:ascii="Arial" w:hAnsi="Arial"/>
          <w:sz w:val="22"/>
          <w:szCs w:val="22"/>
        </w:rPr>
        <w:t>defence</w:t>
      </w:r>
      <w:proofErr w:type="spellEnd"/>
      <w:r w:rsidR="00EF36A6" w:rsidRPr="00604AB2">
        <w:rPr>
          <w:rFonts w:ascii="Arial" w:hAnsi="Arial"/>
          <w:sz w:val="22"/>
          <w:szCs w:val="22"/>
        </w:rPr>
        <w:t xml:space="preserve"> and there is an opportunity that the court will dismiss </w:t>
      </w:r>
      <w:r w:rsidR="00AB50A1">
        <w:rPr>
          <w:rFonts w:ascii="Arial" w:hAnsi="Arial"/>
          <w:sz w:val="22"/>
          <w:szCs w:val="22"/>
        </w:rPr>
        <w:t>these cases</w:t>
      </w:r>
      <w:r w:rsidR="00EF36A6" w:rsidRPr="00604AB2">
        <w:rPr>
          <w:rFonts w:ascii="Arial" w:hAnsi="Arial"/>
          <w:sz w:val="22"/>
          <w:szCs w:val="22"/>
        </w:rPr>
        <w:t xml:space="preserve"> after the court has considered all the facts. The Company’s management believes that there will be no commitment relating to the suspension of the bill of lading. Therefore, the Company did not record a</w:t>
      </w:r>
      <w:r w:rsidR="00EF36A6" w:rsidRPr="00604AB2">
        <w:rPr>
          <w:rFonts w:ascii="Arial" w:hAnsi="Arial" w:hint="cs"/>
          <w:sz w:val="22"/>
          <w:szCs w:val="22"/>
          <w:cs/>
        </w:rPr>
        <w:t xml:space="preserve"> </w:t>
      </w:r>
      <w:r w:rsidR="00EF36A6" w:rsidRPr="00604AB2">
        <w:rPr>
          <w:rFonts w:ascii="Arial" w:hAnsi="Arial"/>
          <w:sz w:val="22"/>
          <w:szCs w:val="22"/>
        </w:rPr>
        <w:t xml:space="preserve">provision arising from the litigation in the </w:t>
      </w:r>
      <w:r w:rsidR="00AB50A1">
        <w:rPr>
          <w:rFonts w:ascii="Arial" w:hAnsi="Arial"/>
          <w:sz w:val="22"/>
          <w:szCs w:val="22"/>
        </w:rPr>
        <w:t xml:space="preserve">consolidated </w:t>
      </w:r>
      <w:r w:rsidR="00EF36A6" w:rsidRPr="00604AB2">
        <w:rPr>
          <w:rFonts w:ascii="Arial" w:hAnsi="Arial"/>
          <w:sz w:val="22"/>
          <w:szCs w:val="22"/>
        </w:rPr>
        <w:t>financial statements</w:t>
      </w:r>
      <w:r w:rsidR="00EF36A6" w:rsidRPr="00AB50A1">
        <w:rPr>
          <w:rFonts w:ascii="Arial" w:hAnsi="Arial"/>
          <w:sz w:val="22"/>
          <w:szCs w:val="22"/>
        </w:rPr>
        <w:t>.</w:t>
      </w:r>
      <w:r w:rsidR="00AB50A1" w:rsidRPr="00AB50A1">
        <w:rPr>
          <w:rFonts w:ascii="Arial" w:hAnsi="Arial"/>
          <w:sz w:val="22"/>
          <w:szCs w:val="22"/>
        </w:rPr>
        <w:t xml:space="preserve"> However, the outcome of these lawsuits are not yet final and is </w:t>
      </w:r>
      <w:r w:rsidR="005F2CBA">
        <w:rPr>
          <w:rFonts w:ascii="Arial" w:hAnsi="Arial"/>
          <w:sz w:val="22"/>
          <w:szCs w:val="22"/>
        </w:rPr>
        <w:t>subject</w:t>
      </w:r>
      <w:r w:rsidR="00AB50A1" w:rsidRPr="00AB50A1">
        <w:rPr>
          <w:rFonts w:ascii="Arial" w:hAnsi="Arial"/>
          <w:sz w:val="22"/>
          <w:szCs w:val="22"/>
        </w:rPr>
        <w:t xml:space="preserve"> to the future judicial process.</w:t>
      </w:r>
    </w:p>
    <w:p w14:paraId="3B45D0C4" w14:textId="77777777" w:rsidR="00FF7C42" w:rsidRDefault="00FF7C42">
      <w:pPr>
        <w:overflowPunct/>
        <w:autoSpaceDE/>
        <w:autoSpaceDN/>
        <w:adjustRightInd/>
        <w:textAlignment w:val="auto"/>
        <w:rPr>
          <w:rFonts w:ascii="Arial" w:hAnsi="Arial"/>
          <w:sz w:val="22"/>
          <w:szCs w:val="22"/>
        </w:rPr>
      </w:pPr>
      <w:r>
        <w:rPr>
          <w:rFonts w:ascii="Arial" w:hAnsi="Arial"/>
          <w:sz w:val="22"/>
          <w:szCs w:val="22"/>
        </w:rPr>
        <w:br w:type="page"/>
      </w:r>
    </w:p>
    <w:p w14:paraId="411FB070" w14:textId="4D164919" w:rsidR="006C2B02" w:rsidRPr="007222F3" w:rsidRDefault="00907232" w:rsidP="006C2B02">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lastRenderedPageBreak/>
        <w:t>35</w:t>
      </w:r>
      <w:r w:rsidR="006C2B02">
        <w:rPr>
          <w:rFonts w:ascii="Arial" w:hAnsi="Arial"/>
          <w:b/>
          <w:bCs/>
          <w:sz w:val="22"/>
          <w:szCs w:val="22"/>
        </w:rPr>
        <w:t>.</w:t>
      </w:r>
      <w:r w:rsidR="006C2B02">
        <w:rPr>
          <w:rFonts w:ascii="Arial" w:hAnsi="Arial"/>
          <w:b/>
          <w:bCs/>
          <w:sz w:val="22"/>
          <w:szCs w:val="22"/>
        </w:rPr>
        <w:tab/>
        <w:t>Fair value hierarchy</w:t>
      </w:r>
    </w:p>
    <w:p w14:paraId="77C09991" w14:textId="6E8CF11B" w:rsidR="006C2B02" w:rsidRDefault="006C2B02" w:rsidP="006C2B02">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r>
      <w:r w:rsidRPr="007222F3">
        <w:rPr>
          <w:rFonts w:ascii="Arial" w:hAnsi="Arial"/>
          <w:sz w:val="22"/>
          <w:szCs w:val="22"/>
        </w:rPr>
        <w:tab/>
      </w:r>
      <w:r>
        <w:rPr>
          <w:rFonts w:ascii="Arial" w:hAnsi="Arial"/>
          <w:sz w:val="22"/>
          <w:szCs w:val="22"/>
        </w:rPr>
        <w:t xml:space="preserve">As at 31 December </w:t>
      </w:r>
      <w:r w:rsidR="0068403A">
        <w:rPr>
          <w:rFonts w:ascii="Arial" w:hAnsi="Arial"/>
          <w:sz w:val="22"/>
          <w:szCs w:val="22"/>
        </w:rPr>
        <w:t>2022</w:t>
      </w:r>
      <w:r>
        <w:rPr>
          <w:rFonts w:ascii="Arial" w:hAnsi="Arial"/>
          <w:sz w:val="22"/>
          <w:szCs w:val="22"/>
        </w:rPr>
        <w:t xml:space="preserve"> and </w:t>
      </w:r>
      <w:r w:rsidR="0068403A">
        <w:rPr>
          <w:rFonts w:ascii="Arial" w:hAnsi="Arial"/>
          <w:sz w:val="22"/>
          <w:szCs w:val="22"/>
        </w:rPr>
        <w:t>2021</w:t>
      </w:r>
      <w:r>
        <w:rPr>
          <w:rFonts w:ascii="Arial" w:hAnsi="Arial"/>
          <w:sz w:val="22"/>
          <w:szCs w:val="22"/>
        </w:rPr>
        <w:t xml:space="preserve">, the </w:t>
      </w:r>
      <w:r w:rsidR="00361F89">
        <w:rPr>
          <w:rFonts w:ascii="Arial" w:hAnsi="Arial"/>
          <w:sz w:val="22"/>
          <w:szCs w:val="22"/>
        </w:rPr>
        <w:t>Group</w:t>
      </w:r>
      <w:r w:rsidR="005D59C5">
        <w:rPr>
          <w:rFonts w:ascii="Arial" w:hAnsi="Arial"/>
          <w:sz w:val="22"/>
          <w:szCs w:val="22"/>
        </w:rPr>
        <w:t xml:space="preserve"> </w:t>
      </w:r>
      <w:r>
        <w:rPr>
          <w:rFonts w:ascii="Arial" w:hAnsi="Arial"/>
          <w:sz w:val="22"/>
          <w:szCs w:val="22"/>
        </w:rPr>
        <w:t xml:space="preserve">had assets that were </w:t>
      </w:r>
      <w:r w:rsidR="00AB50A1">
        <w:rPr>
          <w:rFonts w:ascii="Arial" w:hAnsi="Arial"/>
          <w:sz w:val="22"/>
          <w:szCs w:val="22"/>
        </w:rPr>
        <w:t>disclosed</w:t>
      </w:r>
      <w:r>
        <w:rPr>
          <w:rFonts w:ascii="Arial" w:hAnsi="Arial"/>
          <w:sz w:val="22"/>
          <w:szCs w:val="22"/>
        </w:rPr>
        <w:t xml:space="preserve"> at fair value using different levels of inputs as follows:</w:t>
      </w:r>
    </w:p>
    <w:tbl>
      <w:tblPr>
        <w:tblW w:w="9203" w:type="dxa"/>
        <w:tblInd w:w="450" w:type="dxa"/>
        <w:tblLayout w:type="fixed"/>
        <w:tblLook w:val="04A0" w:firstRow="1" w:lastRow="0" w:firstColumn="1" w:lastColumn="0" w:noHBand="0" w:noVBand="1"/>
      </w:tblPr>
      <w:tblGrid>
        <w:gridCol w:w="3960"/>
        <w:gridCol w:w="1243"/>
        <w:gridCol w:w="1333"/>
        <w:gridCol w:w="1333"/>
        <w:gridCol w:w="1334"/>
      </w:tblGrid>
      <w:tr w:rsidR="006C2B02" w:rsidRPr="006C2B02" w14:paraId="7BC92597" w14:textId="77777777" w:rsidTr="001652A7">
        <w:trPr>
          <w:tblHeader/>
        </w:trPr>
        <w:tc>
          <w:tcPr>
            <w:tcW w:w="9203" w:type="dxa"/>
            <w:gridSpan w:val="5"/>
            <w:vAlign w:val="bottom"/>
          </w:tcPr>
          <w:p w14:paraId="32D04A8F" w14:textId="77777777" w:rsidR="006C2B02" w:rsidRPr="006C2B02" w:rsidRDefault="006C2B02" w:rsidP="006C2B02">
            <w:pPr>
              <w:pStyle w:val="BodyTextIndent3"/>
              <w:spacing w:after="0" w:line="380" w:lineRule="exact"/>
              <w:ind w:left="0"/>
              <w:jc w:val="right"/>
              <w:rPr>
                <w:rFonts w:ascii="Arial" w:hAnsi="Arial" w:cs="Arial"/>
                <w:kern w:val="28"/>
                <w:sz w:val="22"/>
                <w:szCs w:val="22"/>
              </w:rPr>
            </w:pPr>
            <w:r w:rsidRPr="006C2B02">
              <w:rPr>
                <w:rFonts w:ascii="Arial" w:hAnsi="Arial" w:cs="Arial"/>
                <w:kern w:val="28"/>
                <w:sz w:val="22"/>
                <w:szCs w:val="22"/>
              </w:rPr>
              <w:t>(Unit: Thousand Baht)</w:t>
            </w:r>
          </w:p>
        </w:tc>
      </w:tr>
      <w:tr w:rsidR="006C2B02" w:rsidRPr="006C2B02" w14:paraId="1A931102" w14:textId="77777777" w:rsidTr="001652A7">
        <w:trPr>
          <w:tblHeader/>
        </w:trPr>
        <w:tc>
          <w:tcPr>
            <w:tcW w:w="3960" w:type="dxa"/>
            <w:vAlign w:val="bottom"/>
          </w:tcPr>
          <w:p w14:paraId="6EB4034B" w14:textId="77777777"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5243" w:type="dxa"/>
            <w:gridSpan w:val="4"/>
          </w:tcPr>
          <w:p w14:paraId="0AEF54C0"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 xml:space="preserve">Consolidated </w:t>
            </w:r>
            <w:r w:rsidR="000D7F48">
              <w:rPr>
                <w:rFonts w:ascii="Arial" w:hAnsi="Arial" w:cs="Arial"/>
                <w:kern w:val="28"/>
                <w:sz w:val="22"/>
                <w:szCs w:val="22"/>
              </w:rPr>
              <w:t>/</w:t>
            </w:r>
            <w:r w:rsidR="00023CFB">
              <w:rPr>
                <w:rFonts w:ascii="Arial" w:hAnsi="Arial" w:cstheme="minorBidi" w:hint="cs"/>
                <w:kern w:val="28"/>
                <w:sz w:val="22"/>
                <w:szCs w:val="22"/>
                <w:cs/>
              </w:rPr>
              <w:t xml:space="preserve"> </w:t>
            </w:r>
            <w:r w:rsidR="000D7F48">
              <w:rPr>
                <w:rFonts w:ascii="Arial" w:hAnsi="Arial" w:cs="Arial"/>
                <w:kern w:val="28"/>
                <w:sz w:val="22"/>
                <w:szCs w:val="22"/>
              </w:rPr>
              <w:t>Separate financial statements</w:t>
            </w:r>
          </w:p>
        </w:tc>
      </w:tr>
      <w:tr w:rsidR="006C2B02" w:rsidRPr="006C2B02" w14:paraId="06623344" w14:textId="77777777" w:rsidTr="001652A7">
        <w:trPr>
          <w:tblHeader/>
        </w:trPr>
        <w:tc>
          <w:tcPr>
            <w:tcW w:w="3960" w:type="dxa"/>
            <w:vAlign w:val="bottom"/>
          </w:tcPr>
          <w:p w14:paraId="1700499A" w14:textId="77777777"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5243" w:type="dxa"/>
            <w:gridSpan w:val="4"/>
          </w:tcPr>
          <w:p w14:paraId="0114648D" w14:textId="559A1070"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cs/>
              </w:rPr>
            </w:pPr>
            <w:r w:rsidRPr="006C2B02">
              <w:rPr>
                <w:rFonts w:ascii="Arial" w:hAnsi="Arial" w:cs="Arial"/>
                <w:kern w:val="28"/>
                <w:sz w:val="22"/>
                <w:szCs w:val="22"/>
              </w:rPr>
              <w:t xml:space="preserve">31 December </w:t>
            </w:r>
            <w:r w:rsidR="0068403A">
              <w:rPr>
                <w:rFonts w:ascii="Arial" w:hAnsi="Arial" w:cs="Arial"/>
                <w:kern w:val="28"/>
                <w:sz w:val="22"/>
                <w:szCs w:val="22"/>
              </w:rPr>
              <w:t>2022</w:t>
            </w:r>
          </w:p>
        </w:tc>
      </w:tr>
      <w:tr w:rsidR="006C2B02" w:rsidRPr="006C2B02" w14:paraId="24A22ED0" w14:textId="77777777" w:rsidTr="001652A7">
        <w:trPr>
          <w:tblHeader/>
        </w:trPr>
        <w:tc>
          <w:tcPr>
            <w:tcW w:w="3960" w:type="dxa"/>
            <w:vAlign w:val="bottom"/>
          </w:tcPr>
          <w:p w14:paraId="00557A78" w14:textId="77777777"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1243" w:type="dxa"/>
          </w:tcPr>
          <w:p w14:paraId="6A48067F"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1</w:t>
            </w:r>
          </w:p>
        </w:tc>
        <w:tc>
          <w:tcPr>
            <w:tcW w:w="1333" w:type="dxa"/>
          </w:tcPr>
          <w:p w14:paraId="682E19D8"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2</w:t>
            </w:r>
          </w:p>
        </w:tc>
        <w:tc>
          <w:tcPr>
            <w:tcW w:w="1333" w:type="dxa"/>
            <w:vAlign w:val="bottom"/>
          </w:tcPr>
          <w:p w14:paraId="4BA252DA"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3</w:t>
            </w:r>
          </w:p>
        </w:tc>
        <w:tc>
          <w:tcPr>
            <w:tcW w:w="1334" w:type="dxa"/>
            <w:vAlign w:val="bottom"/>
          </w:tcPr>
          <w:p w14:paraId="2D5157CD" w14:textId="77777777" w:rsidR="006C2B02" w:rsidRPr="00CF27CA" w:rsidRDefault="006C2B02" w:rsidP="006C2B02">
            <w:pPr>
              <w:pStyle w:val="BodyTextIndent3"/>
              <w:pBdr>
                <w:bottom w:val="single" w:sz="4" w:space="1" w:color="auto"/>
              </w:pBdr>
              <w:spacing w:after="0" w:line="380" w:lineRule="exact"/>
              <w:ind w:left="0"/>
              <w:jc w:val="center"/>
              <w:rPr>
                <w:rFonts w:ascii="Arial" w:hAnsi="Arial" w:cs="Arial"/>
                <w:kern w:val="28"/>
                <w:sz w:val="22"/>
                <w:szCs w:val="22"/>
                <w:cs/>
              </w:rPr>
            </w:pPr>
            <w:r w:rsidRPr="00CF27CA">
              <w:rPr>
                <w:rFonts w:ascii="Arial" w:hAnsi="Arial" w:cs="Arial"/>
                <w:kern w:val="28"/>
                <w:sz w:val="22"/>
                <w:szCs w:val="22"/>
              </w:rPr>
              <w:t>Total</w:t>
            </w:r>
          </w:p>
        </w:tc>
      </w:tr>
      <w:tr w:rsidR="006C2B02" w:rsidRPr="006C2B02" w14:paraId="50CE7680" w14:textId="77777777" w:rsidTr="001652A7">
        <w:tc>
          <w:tcPr>
            <w:tcW w:w="9203" w:type="dxa"/>
            <w:gridSpan w:val="5"/>
            <w:vAlign w:val="bottom"/>
          </w:tcPr>
          <w:p w14:paraId="7CEAA525" w14:textId="77777777" w:rsidR="006C2B02" w:rsidRPr="006C2B02" w:rsidRDefault="006C2B02" w:rsidP="006C2B02">
            <w:pPr>
              <w:pStyle w:val="BodyTextIndent3"/>
              <w:tabs>
                <w:tab w:val="right" w:pos="1422"/>
              </w:tabs>
              <w:spacing w:after="0" w:line="380" w:lineRule="exact"/>
              <w:ind w:left="0" w:hanging="18"/>
              <w:rPr>
                <w:rFonts w:ascii="Arial" w:hAnsi="Arial" w:cs="Arial"/>
                <w:b/>
                <w:bCs/>
                <w:kern w:val="28"/>
                <w:sz w:val="22"/>
                <w:szCs w:val="22"/>
                <w:cs/>
              </w:rPr>
            </w:pPr>
            <w:r w:rsidRPr="006C2B02">
              <w:rPr>
                <w:rFonts w:ascii="Arial" w:hAnsi="Arial" w:cs="Arial"/>
                <w:b/>
                <w:bCs/>
                <w:kern w:val="28"/>
                <w:sz w:val="22"/>
                <w:szCs w:val="22"/>
              </w:rPr>
              <w:t>Assets for which fair value are disclosed</w:t>
            </w:r>
          </w:p>
        </w:tc>
      </w:tr>
      <w:tr w:rsidR="006C2B02" w:rsidRPr="00CF27CA" w14:paraId="6EBCFAAC" w14:textId="77777777" w:rsidTr="001652A7">
        <w:tc>
          <w:tcPr>
            <w:tcW w:w="3960" w:type="dxa"/>
            <w:vAlign w:val="bottom"/>
          </w:tcPr>
          <w:p w14:paraId="1BA4E24C" w14:textId="77777777" w:rsidR="006C2B02" w:rsidRPr="006C2B02" w:rsidRDefault="006C2B02" w:rsidP="006C2B02">
            <w:pPr>
              <w:pStyle w:val="BodyTextIndent3"/>
              <w:spacing w:after="0" w:line="380" w:lineRule="exact"/>
              <w:ind w:left="243" w:hanging="180"/>
              <w:rPr>
                <w:rFonts w:ascii="Arial" w:hAnsi="Arial" w:cs="Arial"/>
                <w:kern w:val="28"/>
                <w:sz w:val="22"/>
                <w:szCs w:val="22"/>
                <w:cs/>
              </w:rPr>
            </w:pPr>
            <w:r w:rsidRPr="006C2B02">
              <w:rPr>
                <w:rFonts w:ascii="Arial" w:hAnsi="Arial" w:cs="Arial"/>
                <w:kern w:val="28"/>
                <w:sz w:val="22"/>
                <w:szCs w:val="22"/>
              </w:rPr>
              <w:t>Investment properties</w:t>
            </w:r>
            <w:r w:rsidRPr="006C2B02">
              <w:rPr>
                <w:rFonts w:ascii="Arial" w:hAnsi="Arial" w:cs="Arial"/>
                <w:kern w:val="28"/>
                <w:sz w:val="22"/>
                <w:szCs w:val="22"/>
                <w:cs/>
              </w:rPr>
              <w:t xml:space="preserve"> </w:t>
            </w:r>
          </w:p>
        </w:tc>
        <w:tc>
          <w:tcPr>
            <w:tcW w:w="1243" w:type="dxa"/>
          </w:tcPr>
          <w:p w14:paraId="1F8A3043" w14:textId="58FBDB64" w:rsidR="006C2B02" w:rsidRPr="006C2B02" w:rsidRDefault="00F50BD9" w:rsidP="003B2C0C">
            <w:pPr>
              <w:pStyle w:val="BodyTextIndent3"/>
              <w:tabs>
                <w:tab w:val="decimal" w:pos="879"/>
              </w:tabs>
              <w:spacing w:after="0" w:line="380" w:lineRule="exact"/>
              <w:ind w:left="0" w:hanging="18"/>
              <w:jc w:val="right"/>
              <w:rPr>
                <w:rFonts w:ascii="Arial" w:hAnsi="Arial" w:cs="Arial"/>
                <w:kern w:val="28"/>
                <w:sz w:val="22"/>
                <w:szCs w:val="22"/>
              </w:rPr>
            </w:pPr>
            <w:r>
              <w:rPr>
                <w:rFonts w:ascii="Arial" w:hAnsi="Arial" w:cs="Arial"/>
                <w:kern w:val="28"/>
                <w:sz w:val="22"/>
                <w:szCs w:val="22"/>
              </w:rPr>
              <w:t>-</w:t>
            </w:r>
          </w:p>
        </w:tc>
        <w:tc>
          <w:tcPr>
            <w:tcW w:w="1333" w:type="dxa"/>
          </w:tcPr>
          <w:p w14:paraId="136A4C17" w14:textId="511C7281" w:rsidR="006C2B02" w:rsidRPr="00023CFB" w:rsidRDefault="00F50BD9" w:rsidP="003B2C0C">
            <w:pPr>
              <w:pStyle w:val="BodyTextIndent3"/>
              <w:tabs>
                <w:tab w:val="decimal" w:pos="879"/>
              </w:tabs>
              <w:spacing w:after="0" w:line="380" w:lineRule="exact"/>
              <w:ind w:left="0" w:hanging="18"/>
              <w:jc w:val="right"/>
              <w:rPr>
                <w:rFonts w:ascii="Arial" w:hAnsi="Arial" w:cs="Browallia New"/>
                <w:kern w:val="28"/>
                <w:sz w:val="22"/>
                <w:szCs w:val="28"/>
                <w:cs/>
              </w:rPr>
            </w:pPr>
            <w:r>
              <w:rPr>
                <w:rFonts w:ascii="Arial" w:hAnsi="Arial" w:cs="Browallia New"/>
                <w:kern w:val="28"/>
                <w:sz w:val="22"/>
                <w:szCs w:val="28"/>
              </w:rPr>
              <w:t>-</w:t>
            </w:r>
          </w:p>
        </w:tc>
        <w:tc>
          <w:tcPr>
            <w:tcW w:w="1333" w:type="dxa"/>
          </w:tcPr>
          <w:p w14:paraId="6FF5C859" w14:textId="14D57934" w:rsidR="006C2B02" w:rsidRPr="00023CFB" w:rsidRDefault="003D5784" w:rsidP="003B2C0C">
            <w:pPr>
              <w:pStyle w:val="BodyTextIndent3"/>
              <w:tabs>
                <w:tab w:val="decimal" w:pos="879"/>
              </w:tabs>
              <w:spacing w:after="0" w:line="380" w:lineRule="exact"/>
              <w:ind w:left="0" w:hanging="18"/>
              <w:jc w:val="right"/>
              <w:rPr>
                <w:rFonts w:ascii="Arial" w:hAnsi="Arial" w:cstheme="minorBidi"/>
                <w:kern w:val="28"/>
                <w:sz w:val="22"/>
                <w:szCs w:val="22"/>
                <w:cs/>
              </w:rPr>
            </w:pPr>
            <w:r>
              <w:rPr>
                <w:rFonts w:ascii="Arial" w:hAnsi="Arial" w:cstheme="minorBidi"/>
                <w:kern w:val="28"/>
                <w:sz w:val="22"/>
                <w:szCs w:val="22"/>
              </w:rPr>
              <w:t>74.57</w:t>
            </w:r>
          </w:p>
        </w:tc>
        <w:tc>
          <w:tcPr>
            <w:tcW w:w="1334" w:type="dxa"/>
          </w:tcPr>
          <w:p w14:paraId="4313EECD" w14:textId="63E261E0" w:rsidR="006C2B02" w:rsidRPr="00CF27CA" w:rsidRDefault="003D5784" w:rsidP="003B2C0C">
            <w:pPr>
              <w:pStyle w:val="BodyTextIndent3"/>
              <w:tabs>
                <w:tab w:val="decimal" w:pos="879"/>
              </w:tabs>
              <w:spacing w:after="0" w:line="380" w:lineRule="exact"/>
              <w:ind w:left="0" w:hanging="18"/>
              <w:jc w:val="right"/>
              <w:rPr>
                <w:rFonts w:ascii="Arial" w:hAnsi="Arial" w:cs="Arial"/>
                <w:kern w:val="28"/>
                <w:sz w:val="22"/>
                <w:szCs w:val="22"/>
                <w:cs/>
              </w:rPr>
            </w:pPr>
            <w:r>
              <w:rPr>
                <w:rFonts w:ascii="Arial" w:hAnsi="Arial" w:cs="Arial"/>
                <w:kern w:val="28"/>
                <w:sz w:val="22"/>
                <w:szCs w:val="22"/>
              </w:rPr>
              <w:t>74.57</w:t>
            </w:r>
          </w:p>
        </w:tc>
      </w:tr>
    </w:tbl>
    <w:p w14:paraId="62E98E45" w14:textId="77777777" w:rsidR="00340F05" w:rsidRDefault="00340F05"/>
    <w:tbl>
      <w:tblPr>
        <w:tblW w:w="9203" w:type="dxa"/>
        <w:tblInd w:w="450" w:type="dxa"/>
        <w:tblLayout w:type="fixed"/>
        <w:tblLook w:val="04A0" w:firstRow="1" w:lastRow="0" w:firstColumn="1" w:lastColumn="0" w:noHBand="0" w:noVBand="1"/>
      </w:tblPr>
      <w:tblGrid>
        <w:gridCol w:w="3960"/>
        <w:gridCol w:w="1243"/>
        <w:gridCol w:w="1333"/>
        <w:gridCol w:w="1333"/>
        <w:gridCol w:w="1334"/>
      </w:tblGrid>
      <w:tr w:rsidR="006C2B02" w:rsidRPr="006C2B02" w14:paraId="700BE042" w14:textId="77777777" w:rsidTr="001652A7">
        <w:trPr>
          <w:tblHeader/>
        </w:trPr>
        <w:tc>
          <w:tcPr>
            <w:tcW w:w="9203" w:type="dxa"/>
            <w:gridSpan w:val="5"/>
            <w:vAlign w:val="bottom"/>
          </w:tcPr>
          <w:p w14:paraId="3503DB96" w14:textId="77777777" w:rsidR="006C2B02" w:rsidRPr="006C2B02" w:rsidRDefault="006C2B02" w:rsidP="001652A7">
            <w:pPr>
              <w:pStyle w:val="BodyTextIndent3"/>
              <w:spacing w:after="0" w:line="380" w:lineRule="exact"/>
              <w:ind w:left="0"/>
              <w:jc w:val="right"/>
              <w:rPr>
                <w:rFonts w:ascii="Arial" w:hAnsi="Arial" w:cs="Arial"/>
                <w:kern w:val="28"/>
                <w:sz w:val="22"/>
                <w:szCs w:val="22"/>
              </w:rPr>
            </w:pPr>
            <w:r w:rsidRPr="006C2B02">
              <w:rPr>
                <w:rFonts w:ascii="Arial" w:hAnsi="Arial" w:cs="Arial"/>
                <w:kern w:val="28"/>
                <w:sz w:val="22"/>
                <w:szCs w:val="22"/>
              </w:rPr>
              <w:t>(Unit: Thousand Baht)</w:t>
            </w:r>
          </w:p>
        </w:tc>
      </w:tr>
      <w:tr w:rsidR="006C2B02" w:rsidRPr="006C2B02" w14:paraId="23DC1BD2" w14:textId="77777777" w:rsidTr="001652A7">
        <w:trPr>
          <w:tblHeader/>
        </w:trPr>
        <w:tc>
          <w:tcPr>
            <w:tcW w:w="3960" w:type="dxa"/>
            <w:vAlign w:val="bottom"/>
          </w:tcPr>
          <w:p w14:paraId="12A72ADB" w14:textId="77777777"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5243" w:type="dxa"/>
            <w:gridSpan w:val="4"/>
          </w:tcPr>
          <w:p w14:paraId="3223D62C"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 xml:space="preserve">Consolidated </w:t>
            </w:r>
            <w:r w:rsidR="000D7F48">
              <w:rPr>
                <w:rFonts w:ascii="Arial" w:hAnsi="Arial" w:cs="Arial"/>
                <w:kern w:val="28"/>
                <w:sz w:val="22"/>
                <w:szCs w:val="22"/>
              </w:rPr>
              <w:t>/</w:t>
            </w:r>
            <w:r w:rsidR="00023CFB">
              <w:rPr>
                <w:rFonts w:ascii="Arial" w:hAnsi="Arial" w:cstheme="minorBidi" w:hint="cs"/>
                <w:kern w:val="28"/>
                <w:sz w:val="22"/>
                <w:szCs w:val="22"/>
                <w:cs/>
              </w:rPr>
              <w:t xml:space="preserve"> </w:t>
            </w:r>
            <w:r w:rsidR="000D7F48">
              <w:rPr>
                <w:rFonts w:ascii="Arial" w:hAnsi="Arial" w:cs="Arial"/>
                <w:kern w:val="28"/>
                <w:sz w:val="22"/>
                <w:szCs w:val="22"/>
              </w:rPr>
              <w:t>Separate financial statements</w:t>
            </w:r>
          </w:p>
        </w:tc>
      </w:tr>
      <w:tr w:rsidR="006C2B02" w:rsidRPr="006C2B02" w14:paraId="6D285C95" w14:textId="77777777" w:rsidTr="001652A7">
        <w:trPr>
          <w:tblHeader/>
        </w:trPr>
        <w:tc>
          <w:tcPr>
            <w:tcW w:w="3960" w:type="dxa"/>
            <w:vAlign w:val="bottom"/>
          </w:tcPr>
          <w:p w14:paraId="4E2405DB" w14:textId="77777777"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5243" w:type="dxa"/>
            <w:gridSpan w:val="4"/>
          </w:tcPr>
          <w:p w14:paraId="57016FBC" w14:textId="6AD8B62D"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cs/>
              </w:rPr>
            </w:pPr>
            <w:r w:rsidRPr="006C2B02">
              <w:rPr>
                <w:rFonts w:ascii="Arial" w:hAnsi="Arial" w:cs="Arial"/>
                <w:kern w:val="28"/>
                <w:sz w:val="22"/>
                <w:szCs w:val="22"/>
              </w:rPr>
              <w:t xml:space="preserve">31 December </w:t>
            </w:r>
            <w:r w:rsidR="0068403A">
              <w:rPr>
                <w:rFonts w:ascii="Arial" w:hAnsi="Arial" w:cs="Arial"/>
                <w:kern w:val="28"/>
                <w:sz w:val="22"/>
                <w:szCs w:val="22"/>
              </w:rPr>
              <w:t>2021</w:t>
            </w:r>
          </w:p>
        </w:tc>
      </w:tr>
      <w:tr w:rsidR="006C2B02" w:rsidRPr="006C2B02" w14:paraId="6E19B3C4" w14:textId="77777777" w:rsidTr="001652A7">
        <w:trPr>
          <w:tblHeader/>
        </w:trPr>
        <w:tc>
          <w:tcPr>
            <w:tcW w:w="3960" w:type="dxa"/>
            <w:vAlign w:val="bottom"/>
          </w:tcPr>
          <w:p w14:paraId="40749F70" w14:textId="77777777"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1243" w:type="dxa"/>
          </w:tcPr>
          <w:p w14:paraId="55156753"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1</w:t>
            </w:r>
          </w:p>
        </w:tc>
        <w:tc>
          <w:tcPr>
            <w:tcW w:w="1333" w:type="dxa"/>
          </w:tcPr>
          <w:p w14:paraId="3129BA9D"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2</w:t>
            </w:r>
          </w:p>
        </w:tc>
        <w:tc>
          <w:tcPr>
            <w:tcW w:w="1333" w:type="dxa"/>
            <w:vAlign w:val="bottom"/>
          </w:tcPr>
          <w:p w14:paraId="28E8DC3F"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3</w:t>
            </w:r>
          </w:p>
        </w:tc>
        <w:tc>
          <w:tcPr>
            <w:tcW w:w="1334" w:type="dxa"/>
            <w:vAlign w:val="bottom"/>
          </w:tcPr>
          <w:p w14:paraId="0856341B" w14:textId="77777777" w:rsidR="006C2B02" w:rsidRPr="00CF27CA" w:rsidRDefault="006C2B02" w:rsidP="006C2B02">
            <w:pPr>
              <w:pStyle w:val="BodyTextIndent3"/>
              <w:pBdr>
                <w:bottom w:val="single" w:sz="4" w:space="1" w:color="auto"/>
              </w:pBdr>
              <w:spacing w:after="0" w:line="380" w:lineRule="exact"/>
              <w:ind w:left="0"/>
              <w:jc w:val="center"/>
              <w:rPr>
                <w:rFonts w:ascii="Arial" w:hAnsi="Arial" w:cs="Arial"/>
                <w:kern w:val="28"/>
                <w:sz w:val="22"/>
                <w:szCs w:val="22"/>
                <w:cs/>
              </w:rPr>
            </w:pPr>
            <w:r w:rsidRPr="00CF27CA">
              <w:rPr>
                <w:rFonts w:ascii="Arial" w:hAnsi="Arial" w:cs="Arial"/>
                <w:kern w:val="28"/>
                <w:sz w:val="22"/>
                <w:szCs w:val="22"/>
              </w:rPr>
              <w:t>Total</w:t>
            </w:r>
          </w:p>
        </w:tc>
      </w:tr>
      <w:tr w:rsidR="006C2B02" w:rsidRPr="006C2B02" w14:paraId="3A7CA649" w14:textId="77777777" w:rsidTr="001652A7">
        <w:tc>
          <w:tcPr>
            <w:tcW w:w="9203" w:type="dxa"/>
            <w:gridSpan w:val="5"/>
            <w:vAlign w:val="bottom"/>
          </w:tcPr>
          <w:p w14:paraId="6B125CBD" w14:textId="77777777" w:rsidR="006C2B02" w:rsidRPr="006C2B02" w:rsidRDefault="006C2B02" w:rsidP="006C2B02">
            <w:pPr>
              <w:pStyle w:val="BodyTextIndent3"/>
              <w:tabs>
                <w:tab w:val="right" w:pos="1422"/>
              </w:tabs>
              <w:spacing w:after="0" w:line="380" w:lineRule="exact"/>
              <w:ind w:left="0" w:hanging="18"/>
              <w:rPr>
                <w:rFonts w:ascii="Arial" w:hAnsi="Arial" w:cs="Arial"/>
                <w:b/>
                <w:bCs/>
                <w:kern w:val="28"/>
                <w:sz w:val="22"/>
                <w:szCs w:val="22"/>
                <w:cs/>
              </w:rPr>
            </w:pPr>
            <w:r w:rsidRPr="006C2B02">
              <w:rPr>
                <w:rFonts w:ascii="Arial" w:hAnsi="Arial" w:cs="Arial"/>
                <w:b/>
                <w:bCs/>
                <w:kern w:val="28"/>
                <w:sz w:val="22"/>
                <w:szCs w:val="22"/>
              </w:rPr>
              <w:t>Assets for which fair value are disclosed</w:t>
            </w:r>
          </w:p>
        </w:tc>
      </w:tr>
      <w:tr w:rsidR="00A2450D" w:rsidRPr="006C2B02" w14:paraId="17B64C13" w14:textId="77777777" w:rsidTr="001652A7">
        <w:tc>
          <w:tcPr>
            <w:tcW w:w="3960" w:type="dxa"/>
            <w:vAlign w:val="bottom"/>
          </w:tcPr>
          <w:p w14:paraId="5B042073" w14:textId="77777777" w:rsidR="00A2450D" w:rsidRPr="006C2B02" w:rsidRDefault="00A2450D" w:rsidP="00A2450D">
            <w:pPr>
              <w:pStyle w:val="BodyTextIndent3"/>
              <w:spacing w:after="0" w:line="380" w:lineRule="exact"/>
              <w:ind w:left="243" w:hanging="180"/>
              <w:rPr>
                <w:rFonts w:ascii="Arial" w:hAnsi="Arial" w:cs="Arial"/>
                <w:kern w:val="28"/>
                <w:sz w:val="22"/>
                <w:szCs w:val="22"/>
                <w:cs/>
              </w:rPr>
            </w:pPr>
            <w:r w:rsidRPr="006C2B02">
              <w:rPr>
                <w:rFonts w:ascii="Arial" w:hAnsi="Arial" w:cs="Arial"/>
                <w:kern w:val="28"/>
                <w:sz w:val="22"/>
                <w:szCs w:val="22"/>
              </w:rPr>
              <w:t>Investment properties</w:t>
            </w:r>
            <w:r w:rsidRPr="006C2B02">
              <w:rPr>
                <w:rFonts w:ascii="Arial" w:hAnsi="Arial" w:cs="Arial"/>
                <w:kern w:val="28"/>
                <w:sz w:val="22"/>
                <w:szCs w:val="22"/>
                <w:cs/>
              </w:rPr>
              <w:t xml:space="preserve"> </w:t>
            </w:r>
          </w:p>
        </w:tc>
        <w:tc>
          <w:tcPr>
            <w:tcW w:w="1243" w:type="dxa"/>
          </w:tcPr>
          <w:p w14:paraId="485DC520" w14:textId="077AA736" w:rsidR="00A2450D" w:rsidRPr="006C2B02" w:rsidRDefault="00A2450D" w:rsidP="00A2450D">
            <w:pPr>
              <w:pStyle w:val="BodyTextIndent3"/>
              <w:tabs>
                <w:tab w:val="decimal" w:pos="879"/>
              </w:tabs>
              <w:spacing w:after="0" w:line="380" w:lineRule="exact"/>
              <w:ind w:left="0" w:hanging="18"/>
              <w:jc w:val="right"/>
              <w:rPr>
                <w:rFonts w:ascii="Arial" w:hAnsi="Arial" w:cs="Arial"/>
                <w:kern w:val="28"/>
                <w:sz w:val="22"/>
                <w:szCs w:val="22"/>
              </w:rPr>
            </w:pPr>
            <w:r>
              <w:rPr>
                <w:rFonts w:ascii="Arial" w:hAnsi="Arial" w:cs="Arial"/>
                <w:kern w:val="28"/>
                <w:sz w:val="22"/>
                <w:szCs w:val="22"/>
              </w:rPr>
              <w:t>-</w:t>
            </w:r>
          </w:p>
        </w:tc>
        <w:tc>
          <w:tcPr>
            <w:tcW w:w="1333" w:type="dxa"/>
          </w:tcPr>
          <w:p w14:paraId="5060454D" w14:textId="0E04C0A2" w:rsidR="00A2450D" w:rsidRPr="00023CFB" w:rsidRDefault="00A2450D" w:rsidP="00A2450D">
            <w:pPr>
              <w:pStyle w:val="BodyTextIndent3"/>
              <w:tabs>
                <w:tab w:val="decimal" w:pos="879"/>
              </w:tabs>
              <w:spacing w:after="0" w:line="380" w:lineRule="exact"/>
              <w:ind w:left="0" w:hanging="18"/>
              <w:jc w:val="right"/>
              <w:rPr>
                <w:rFonts w:ascii="Arial" w:hAnsi="Arial" w:cs="Browallia New"/>
                <w:kern w:val="28"/>
                <w:sz w:val="22"/>
                <w:szCs w:val="28"/>
                <w:cs/>
              </w:rPr>
            </w:pPr>
            <w:r>
              <w:rPr>
                <w:rFonts w:ascii="Arial" w:hAnsi="Arial" w:cs="Browallia New"/>
                <w:kern w:val="28"/>
                <w:sz w:val="22"/>
                <w:szCs w:val="28"/>
              </w:rPr>
              <w:t>-</w:t>
            </w:r>
          </w:p>
        </w:tc>
        <w:tc>
          <w:tcPr>
            <w:tcW w:w="1333" w:type="dxa"/>
          </w:tcPr>
          <w:p w14:paraId="184F6B4C" w14:textId="3B3E163C" w:rsidR="00A2450D" w:rsidRPr="00023CFB" w:rsidRDefault="00A2450D" w:rsidP="00A2450D">
            <w:pPr>
              <w:pStyle w:val="BodyTextIndent3"/>
              <w:tabs>
                <w:tab w:val="decimal" w:pos="879"/>
              </w:tabs>
              <w:spacing w:after="0" w:line="380" w:lineRule="exact"/>
              <w:ind w:left="0" w:hanging="18"/>
              <w:jc w:val="right"/>
              <w:rPr>
                <w:rFonts w:ascii="Arial" w:hAnsi="Arial" w:cstheme="minorBidi"/>
                <w:kern w:val="28"/>
                <w:sz w:val="22"/>
                <w:szCs w:val="22"/>
                <w:cs/>
              </w:rPr>
            </w:pPr>
            <w:r>
              <w:rPr>
                <w:rFonts w:ascii="Arial" w:hAnsi="Arial" w:cstheme="minorBidi"/>
                <w:kern w:val="28"/>
                <w:sz w:val="22"/>
                <w:szCs w:val="22"/>
              </w:rPr>
              <w:t>74.57</w:t>
            </w:r>
          </w:p>
        </w:tc>
        <w:tc>
          <w:tcPr>
            <w:tcW w:w="1334" w:type="dxa"/>
          </w:tcPr>
          <w:p w14:paraId="39D411A9" w14:textId="74B3979B" w:rsidR="00A2450D" w:rsidRPr="00CF27CA" w:rsidRDefault="00A2450D" w:rsidP="00A2450D">
            <w:pPr>
              <w:pStyle w:val="BodyTextIndent3"/>
              <w:tabs>
                <w:tab w:val="decimal" w:pos="879"/>
              </w:tabs>
              <w:spacing w:after="0" w:line="380" w:lineRule="exact"/>
              <w:ind w:left="0" w:hanging="18"/>
              <w:jc w:val="right"/>
              <w:rPr>
                <w:rFonts w:ascii="Arial" w:hAnsi="Arial" w:cs="Arial"/>
                <w:kern w:val="28"/>
                <w:sz w:val="22"/>
                <w:szCs w:val="22"/>
                <w:cs/>
              </w:rPr>
            </w:pPr>
            <w:r>
              <w:rPr>
                <w:rFonts w:ascii="Arial" w:hAnsi="Arial" w:cs="Arial"/>
                <w:kern w:val="28"/>
                <w:sz w:val="22"/>
                <w:szCs w:val="22"/>
              </w:rPr>
              <w:t>74.57</w:t>
            </w:r>
          </w:p>
        </w:tc>
      </w:tr>
    </w:tbl>
    <w:p w14:paraId="0358A874" w14:textId="77266EC2" w:rsidR="007B0D3A" w:rsidRPr="007222F3" w:rsidRDefault="00907232" w:rsidP="006C2B02">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36</w:t>
      </w:r>
      <w:r w:rsidR="007B0D3A" w:rsidRPr="007222F3">
        <w:rPr>
          <w:rFonts w:ascii="Arial" w:hAnsi="Arial"/>
          <w:b/>
          <w:bCs/>
          <w:sz w:val="22"/>
          <w:szCs w:val="22"/>
        </w:rPr>
        <w:t>.</w:t>
      </w:r>
      <w:r w:rsidR="007B0D3A" w:rsidRPr="007222F3">
        <w:rPr>
          <w:rFonts w:ascii="Arial" w:hAnsi="Arial"/>
          <w:b/>
          <w:bCs/>
          <w:sz w:val="22"/>
          <w:szCs w:val="22"/>
        </w:rPr>
        <w:tab/>
        <w:t>Financial instruments</w:t>
      </w:r>
    </w:p>
    <w:p w14:paraId="7B431CF0" w14:textId="0D9A0427" w:rsidR="005F0718" w:rsidRPr="005F0718" w:rsidRDefault="00907232" w:rsidP="005F0718">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cs/>
        </w:rPr>
      </w:pPr>
      <w:r>
        <w:rPr>
          <w:rFonts w:ascii="Arial" w:hAnsi="Arial"/>
          <w:b/>
          <w:bCs/>
          <w:sz w:val="22"/>
          <w:szCs w:val="22"/>
        </w:rPr>
        <w:t>36</w:t>
      </w:r>
      <w:r w:rsidR="005F0718" w:rsidRPr="005F0718">
        <w:rPr>
          <w:rFonts w:ascii="Arial" w:hAnsi="Arial"/>
          <w:b/>
          <w:bCs/>
          <w:sz w:val="22"/>
          <w:szCs w:val="22"/>
        </w:rPr>
        <w:t>.</w:t>
      </w:r>
      <w:r w:rsidR="005F0718">
        <w:rPr>
          <w:rFonts w:ascii="Arial" w:hAnsi="Arial"/>
          <w:b/>
          <w:bCs/>
          <w:sz w:val="22"/>
          <w:szCs w:val="22"/>
        </w:rPr>
        <w:t>1</w:t>
      </w:r>
      <w:r w:rsidR="005F0718" w:rsidRPr="005F0718">
        <w:rPr>
          <w:rFonts w:ascii="Arial" w:hAnsi="Arial"/>
          <w:b/>
          <w:bCs/>
          <w:sz w:val="22"/>
          <w:szCs w:val="22"/>
        </w:rPr>
        <w:tab/>
        <w:t>Financial risk management objectives and policies</w:t>
      </w:r>
    </w:p>
    <w:p w14:paraId="58BA293C" w14:textId="77777777"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5F0718">
        <w:rPr>
          <w:rFonts w:ascii="Arial" w:hAnsi="Arial"/>
          <w:sz w:val="22"/>
          <w:szCs w:val="22"/>
        </w:rPr>
        <w:t>The Group’s financial instruments principally comprise cash and cash equivalents, trade accounts receivable, loans, investments, and short-term and long-term loans. The financial risks associated with these financial instruments and how they are managed is described below.</w:t>
      </w:r>
      <w:r w:rsidRPr="005F0718">
        <w:rPr>
          <w:rFonts w:ascii="Arial" w:hAnsi="Arial"/>
          <w:strike/>
          <w:sz w:val="22"/>
          <w:szCs w:val="22"/>
        </w:rPr>
        <w:t xml:space="preserve"> </w:t>
      </w:r>
    </w:p>
    <w:p w14:paraId="78CCBAFC" w14:textId="77777777" w:rsidR="005F0718" w:rsidRPr="004431B0"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4431B0">
        <w:rPr>
          <w:rFonts w:ascii="Arial" w:hAnsi="Arial"/>
          <w:b/>
          <w:bCs/>
          <w:sz w:val="22"/>
          <w:szCs w:val="22"/>
        </w:rPr>
        <w:t>Credit risk</w:t>
      </w:r>
    </w:p>
    <w:p w14:paraId="612E4DBB" w14:textId="77777777"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5F0718">
        <w:rPr>
          <w:rFonts w:ascii="Arial" w:hAnsi="Arial"/>
          <w:sz w:val="22"/>
          <w:szCs w:val="22"/>
        </w:rPr>
        <w:t>The Group is exposed to credit risk primarily with respect to trade accounts receivable, deposits with bank</w:t>
      </w:r>
      <w:r w:rsidR="00A210BE">
        <w:rPr>
          <w:rFonts w:ascii="Arial" w:hAnsi="Arial"/>
          <w:sz w:val="22"/>
          <w:szCs w:val="22"/>
        </w:rPr>
        <w:t>s and loans</w:t>
      </w:r>
      <w:r w:rsidRPr="005F0718">
        <w:rPr>
          <w:rFonts w:ascii="Arial" w:hAnsi="Arial"/>
          <w:sz w:val="22"/>
          <w:szCs w:val="22"/>
        </w:rPr>
        <w:t xml:space="preserve">. </w:t>
      </w:r>
      <w:r w:rsidR="008C2432">
        <w:rPr>
          <w:rFonts w:ascii="Arial" w:hAnsi="Arial"/>
          <w:sz w:val="22"/>
          <w:szCs w:val="22"/>
        </w:rPr>
        <w:t>The</w:t>
      </w:r>
      <w:r w:rsidRPr="005F0718">
        <w:rPr>
          <w:rFonts w:ascii="Arial" w:hAnsi="Arial"/>
          <w:sz w:val="22"/>
          <w:szCs w:val="22"/>
        </w:rPr>
        <w:t xml:space="preserve"> maximum exposure to credit risk is limited to the carrying amounts as stated in the statement of financial position. </w:t>
      </w:r>
    </w:p>
    <w:p w14:paraId="4868E642" w14:textId="6B7A3A58" w:rsidR="005F0718" w:rsidRPr="00C772C6" w:rsidRDefault="00C772C6" w:rsidP="00A26626">
      <w:pPr>
        <w:overflowPunct/>
        <w:autoSpaceDE/>
        <w:autoSpaceDN/>
        <w:adjustRightInd/>
        <w:spacing w:before="120" w:after="120" w:line="380" w:lineRule="exact"/>
        <w:textAlignment w:val="auto"/>
        <w:rPr>
          <w:rFonts w:ascii="Arial" w:hAnsi="Arial"/>
          <w:b/>
          <w:bCs/>
          <w:i/>
          <w:iCs/>
          <w:sz w:val="22"/>
          <w:szCs w:val="22"/>
        </w:rPr>
      </w:pPr>
      <w:r>
        <w:rPr>
          <w:rFonts w:ascii="Arial" w:hAnsi="Arial"/>
          <w:b/>
          <w:bCs/>
          <w:i/>
          <w:iCs/>
          <w:sz w:val="22"/>
          <w:szCs w:val="22"/>
        </w:rPr>
        <w:t xml:space="preserve">     </w:t>
      </w:r>
      <w:r w:rsidR="005F0718" w:rsidRPr="005F0718">
        <w:rPr>
          <w:rFonts w:ascii="Arial" w:hAnsi="Arial"/>
          <w:b/>
          <w:bCs/>
          <w:i/>
          <w:iCs/>
          <w:sz w:val="22"/>
          <w:szCs w:val="22"/>
        </w:rPr>
        <w:t xml:space="preserve">Trade </w:t>
      </w:r>
      <w:r w:rsidR="00A2052A">
        <w:rPr>
          <w:rFonts w:ascii="Arial" w:hAnsi="Arial"/>
          <w:b/>
          <w:bCs/>
          <w:i/>
          <w:iCs/>
          <w:sz w:val="22"/>
          <w:szCs w:val="22"/>
        </w:rPr>
        <w:t xml:space="preserve">accounts </w:t>
      </w:r>
      <w:r w:rsidR="005F0718" w:rsidRPr="005F0718">
        <w:rPr>
          <w:rFonts w:ascii="Arial" w:hAnsi="Arial"/>
          <w:b/>
          <w:bCs/>
          <w:i/>
          <w:iCs/>
          <w:sz w:val="22"/>
          <w:szCs w:val="22"/>
        </w:rPr>
        <w:t>receivable</w:t>
      </w:r>
    </w:p>
    <w:p w14:paraId="7B565E52" w14:textId="77777777" w:rsidR="005F0718" w:rsidRPr="005F0718" w:rsidRDefault="005F0718" w:rsidP="00A2662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5F0718">
        <w:rPr>
          <w:rFonts w:ascii="Arial" w:hAnsi="Arial"/>
          <w:sz w:val="22"/>
          <w:szCs w:val="22"/>
        </w:rPr>
        <w:t>The Group manages the risk by adopting appropriate credit control policies and procedures and therefore does not expect to incur material financial losses. Outstanding trade</w:t>
      </w:r>
      <w:r w:rsidR="00A2052A">
        <w:rPr>
          <w:rFonts w:ascii="Arial" w:hAnsi="Arial"/>
          <w:sz w:val="22"/>
          <w:szCs w:val="22"/>
        </w:rPr>
        <w:t xml:space="preserve"> accounts</w:t>
      </w:r>
      <w:r w:rsidRPr="005F0718">
        <w:rPr>
          <w:rFonts w:ascii="Arial" w:hAnsi="Arial"/>
          <w:sz w:val="22"/>
          <w:szCs w:val="22"/>
        </w:rPr>
        <w:t xml:space="preserve"> receivable</w:t>
      </w:r>
      <w:r w:rsidR="00A2052A">
        <w:rPr>
          <w:rFonts w:ascii="Arial" w:hAnsi="Arial"/>
          <w:sz w:val="22"/>
          <w:szCs w:val="22"/>
        </w:rPr>
        <w:t xml:space="preserve"> </w:t>
      </w:r>
      <w:r w:rsidRPr="005F0718">
        <w:rPr>
          <w:rFonts w:ascii="Arial" w:hAnsi="Arial"/>
          <w:sz w:val="22"/>
          <w:szCs w:val="22"/>
        </w:rPr>
        <w:t xml:space="preserve">are regularly monitored. </w:t>
      </w:r>
      <w:r w:rsidR="00A2052A">
        <w:rPr>
          <w:rFonts w:ascii="Arial" w:hAnsi="Arial"/>
          <w:sz w:val="22"/>
          <w:szCs w:val="22"/>
        </w:rPr>
        <w:t>The</w:t>
      </w:r>
      <w:r w:rsidRPr="005F0718">
        <w:rPr>
          <w:rFonts w:ascii="Arial" w:hAnsi="Arial"/>
          <w:sz w:val="22"/>
          <w:szCs w:val="22"/>
        </w:rPr>
        <w:t xml:space="preserve"> Group does not have high concentrations of credit risk since it has a large customer base in various industries. </w:t>
      </w:r>
    </w:p>
    <w:p w14:paraId="01D40154" w14:textId="77777777" w:rsidR="00FF7C42" w:rsidRDefault="00FF7C42">
      <w:pPr>
        <w:overflowPunct/>
        <w:autoSpaceDE/>
        <w:autoSpaceDN/>
        <w:adjustRightInd/>
        <w:textAlignment w:val="auto"/>
        <w:rPr>
          <w:rFonts w:ascii="Arial" w:hAnsi="Arial"/>
          <w:sz w:val="22"/>
          <w:szCs w:val="22"/>
        </w:rPr>
      </w:pPr>
      <w:bookmarkStart w:id="8" w:name="_Hlk61506852"/>
      <w:r>
        <w:rPr>
          <w:rFonts w:ascii="Arial" w:hAnsi="Arial"/>
          <w:sz w:val="22"/>
          <w:szCs w:val="22"/>
        </w:rPr>
        <w:br w:type="page"/>
      </w:r>
    </w:p>
    <w:p w14:paraId="3B6D62A8" w14:textId="0066C659"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5F0718">
        <w:rPr>
          <w:rFonts w:ascii="Arial" w:hAnsi="Arial"/>
          <w:sz w:val="22"/>
          <w:szCs w:val="22"/>
        </w:rPr>
        <w:lastRenderedPageBreak/>
        <w:t>An impairment analysis is performed at each reporting date to measure expected credit losses. The provision rates are based on days past due for groupings of various customer segments with similar credit risks. The Group classifies customer segments by customer type and rating</w:t>
      </w:r>
      <w:bookmarkEnd w:id="8"/>
      <w:r w:rsidRPr="005F0718">
        <w:rPr>
          <w:rFonts w:ascii="Arial" w:hAnsi="Arial"/>
          <w:sz w:val="22"/>
          <w:szCs w:val="22"/>
        </w:rPr>
        <w:t xml:space="preserve">. The calculation </w:t>
      </w:r>
      <w:r w:rsidR="00456271">
        <w:rPr>
          <w:rFonts w:ascii="Arial" w:hAnsi="Arial"/>
          <w:sz w:val="22"/>
          <w:szCs w:val="22"/>
        </w:rPr>
        <w:t xml:space="preserve">of expected credit loss </w:t>
      </w:r>
      <w:r w:rsidRPr="005F0718">
        <w:rPr>
          <w:rFonts w:ascii="Arial" w:hAnsi="Arial"/>
          <w:sz w:val="22"/>
          <w:szCs w:val="22"/>
        </w:rPr>
        <w:t xml:space="preserve">reflects the probability-weighted outcome, the time value of money and reasonable and supportable information that is available at the reporting date about past events, current conditions and forecasts of future economic conditions. Generally, trade </w:t>
      </w:r>
      <w:r w:rsidR="00A2052A">
        <w:rPr>
          <w:rFonts w:ascii="Arial" w:hAnsi="Arial"/>
          <w:sz w:val="22"/>
          <w:szCs w:val="22"/>
        </w:rPr>
        <w:t xml:space="preserve">accounts </w:t>
      </w:r>
      <w:r w:rsidRPr="005F0718">
        <w:rPr>
          <w:rFonts w:ascii="Arial" w:hAnsi="Arial"/>
          <w:sz w:val="22"/>
          <w:szCs w:val="22"/>
        </w:rPr>
        <w:t xml:space="preserve">receivable </w:t>
      </w:r>
      <w:r w:rsidR="00525D2A">
        <w:rPr>
          <w:rFonts w:ascii="Arial" w:hAnsi="Arial"/>
          <w:sz w:val="22"/>
          <w:szCs w:val="22"/>
        </w:rPr>
        <w:t>are</w:t>
      </w:r>
      <w:r w:rsidRPr="005F0718">
        <w:rPr>
          <w:rFonts w:ascii="Arial" w:hAnsi="Arial"/>
          <w:sz w:val="22"/>
          <w:szCs w:val="22"/>
        </w:rPr>
        <w:t xml:space="preserve"> written-off </w:t>
      </w:r>
      <w:r w:rsidR="00A2052A">
        <w:rPr>
          <w:rFonts w:ascii="Arial" w:hAnsi="Arial"/>
          <w:sz w:val="22"/>
          <w:szCs w:val="22"/>
        </w:rPr>
        <w:t>when having highly probable for uncollectible and the necessary process is performed.</w:t>
      </w:r>
    </w:p>
    <w:p w14:paraId="585F815C" w14:textId="77777777" w:rsidR="005F0718" w:rsidRPr="001C310F"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C310F">
        <w:rPr>
          <w:rFonts w:ascii="Arial" w:hAnsi="Arial" w:cs="Arial"/>
          <w:b/>
          <w:bCs/>
          <w:sz w:val="22"/>
          <w:szCs w:val="22"/>
        </w:rPr>
        <w:t>Market risk</w:t>
      </w:r>
      <w:r w:rsidRPr="001C310F">
        <w:rPr>
          <w:rFonts w:ascii="Arial" w:hAnsi="Arial" w:cs="Arial"/>
          <w:b/>
          <w:bCs/>
          <w:sz w:val="22"/>
          <w:szCs w:val="22"/>
          <w:cs/>
        </w:rPr>
        <w:t xml:space="preserve"> </w:t>
      </w:r>
    </w:p>
    <w:p w14:paraId="62F27F96" w14:textId="32EDF811"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highlight w:val="cyan"/>
        </w:rPr>
      </w:pPr>
      <w:r w:rsidRPr="005F0718">
        <w:rPr>
          <w:rFonts w:ascii="Arial" w:hAnsi="Arial" w:cs="Browallia New"/>
          <w:sz w:val="22"/>
          <w:szCs w:val="22"/>
        </w:rPr>
        <w:t>There are two</w:t>
      </w:r>
      <w:r w:rsidRPr="005F0718">
        <w:rPr>
          <w:rFonts w:ascii="Arial" w:hAnsi="Arial" w:cs="Arial"/>
          <w:sz w:val="22"/>
          <w:szCs w:val="22"/>
        </w:rPr>
        <w:t xml:space="preserve"> types of market risk comprising </w:t>
      </w:r>
      <w:r w:rsidR="001C310F">
        <w:rPr>
          <w:rFonts w:ascii="Arial" w:hAnsi="Arial" w:cs="Arial"/>
          <w:sz w:val="22"/>
          <w:szCs w:val="22"/>
        </w:rPr>
        <w:t xml:space="preserve">foreign </w:t>
      </w:r>
      <w:r w:rsidRPr="005F0718">
        <w:rPr>
          <w:rFonts w:ascii="Arial" w:hAnsi="Arial" w:cs="Arial"/>
          <w:sz w:val="22"/>
          <w:szCs w:val="22"/>
        </w:rPr>
        <w:t>currency risk</w:t>
      </w:r>
      <w:r w:rsidR="00D25756">
        <w:rPr>
          <w:rFonts w:ascii="Arial" w:hAnsi="Arial" w:cs="Arial"/>
          <w:sz w:val="22"/>
          <w:szCs w:val="22"/>
        </w:rPr>
        <w:t xml:space="preserve"> and </w:t>
      </w:r>
      <w:r w:rsidR="00D25756" w:rsidRPr="005F0718">
        <w:rPr>
          <w:rFonts w:ascii="Arial" w:hAnsi="Arial" w:cs="Arial"/>
          <w:sz w:val="22"/>
          <w:szCs w:val="22"/>
        </w:rPr>
        <w:t>interest rate risk</w:t>
      </w:r>
      <w:r w:rsidRPr="005F0718">
        <w:rPr>
          <w:rFonts w:ascii="Arial" w:hAnsi="Arial" w:cs="Arial"/>
          <w:sz w:val="22"/>
          <w:szCs w:val="22"/>
        </w:rPr>
        <w:t xml:space="preserve">. </w:t>
      </w:r>
    </w:p>
    <w:p w14:paraId="2F6FFF77" w14:textId="5B771227"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5F0718">
        <w:rPr>
          <w:rFonts w:ascii="Arial" w:hAnsi="Arial" w:cs="Arial"/>
          <w:b/>
          <w:bCs/>
          <w:i/>
          <w:iCs/>
          <w:sz w:val="22"/>
          <w:szCs w:val="22"/>
        </w:rPr>
        <w:t>Foreign currency risk</w:t>
      </w:r>
    </w:p>
    <w:p w14:paraId="76A84315" w14:textId="77777777" w:rsid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294E3E">
        <w:rPr>
          <w:rFonts w:ascii="Arial" w:hAnsi="Arial" w:cs="Arial"/>
          <w:color w:val="000000" w:themeColor="text1"/>
          <w:sz w:val="22"/>
          <w:szCs w:val="22"/>
        </w:rPr>
        <w:t xml:space="preserve">The Group’s exposure to the </w:t>
      </w:r>
      <w:r>
        <w:rPr>
          <w:rFonts w:ascii="Arial" w:hAnsi="Arial" w:cs="Arial"/>
          <w:color w:val="000000" w:themeColor="text1"/>
          <w:sz w:val="22"/>
          <w:szCs w:val="22"/>
        </w:rPr>
        <w:t xml:space="preserve">foreign currency </w:t>
      </w:r>
      <w:r w:rsidRPr="00294E3E">
        <w:rPr>
          <w:rFonts w:ascii="Arial" w:hAnsi="Arial" w:cs="Arial"/>
          <w:color w:val="000000" w:themeColor="text1"/>
          <w:sz w:val="22"/>
          <w:szCs w:val="22"/>
        </w:rPr>
        <w:t xml:space="preserve">risk relates primarily to </w:t>
      </w:r>
      <w:r>
        <w:rPr>
          <w:rFonts w:ascii="Arial" w:hAnsi="Arial" w:cs="Arial"/>
          <w:color w:val="000000" w:themeColor="text1"/>
          <w:sz w:val="22"/>
          <w:szCs w:val="22"/>
        </w:rPr>
        <w:t xml:space="preserve">its </w:t>
      </w:r>
      <w:r w:rsidRPr="008F1613">
        <w:rPr>
          <w:rFonts w:ascii="Arial" w:hAnsi="Arial"/>
          <w:sz w:val="22"/>
          <w:szCs w:val="22"/>
        </w:rPr>
        <w:t>trading transactions  that are denominated in foreign currencies</w:t>
      </w:r>
      <w:r w:rsidR="00CD3E37">
        <w:rPr>
          <w:rFonts w:ascii="Arial" w:hAnsi="Arial"/>
          <w:sz w:val="22"/>
          <w:szCs w:val="22"/>
        </w:rPr>
        <w:t xml:space="preserve"> and translation of the Group’s investments in foreign operations.</w:t>
      </w:r>
    </w:p>
    <w:p w14:paraId="30226814" w14:textId="0AADEE7E" w:rsidR="008A41FD" w:rsidRDefault="008A41FD" w:rsidP="008A41F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7222F3">
        <w:rPr>
          <w:rFonts w:ascii="Arial" w:hAnsi="Arial"/>
          <w:sz w:val="22"/>
          <w:szCs w:val="22"/>
        </w:rPr>
        <w:tab/>
        <w:t xml:space="preserve">As at 31 December </w:t>
      </w:r>
      <w:r w:rsidR="0068403A">
        <w:rPr>
          <w:rFonts w:ascii="Arial" w:hAnsi="Arial"/>
          <w:sz w:val="22"/>
          <w:szCs w:val="22"/>
        </w:rPr>
        <w:t>2022</w:t>
      </w:r>
      <w:r w:rsidRPr="007222F3">
        <w:rPr>
          <w:rFonts w:ascii="Arial" w:hAnsi="Arial"/>
          <w:sz w:val="22"/>
          <w:szCs w:val="22"/>
        </w:rPr>
        <w:t xml:space="preserve"> and </w:t>
      </w:r>
      <w:r w:rsidR="0068403A">
        <w:rPr>
          <w:rFonts w:ascii="Arial" w:hAnsi="Arial"/>
          <w:sz w:val="22"/>
          <w:szCs w:val="22"/>
        </w:rPr>
        <w:t>2021</w:t>
      </w:r>
      <w:r w:rsidRPr="007222F3">
        <w:rPr>
          <w:rFonts w:ascii="Arial" w:hAnsi="Arial"/>
          <w:sz w:val="22"/>
          <w:szCs w:val="22"/>
        </w:rPr>
        <w:t xml:space="preserve">, the balances of financial assets and liabilities denominated in foreign currencies are </w:t>
      </w:r>
      <w:proofErr w:type="spellStart"/>
      <w:r w:rsidRPr="007222F3">
        <w:rPr>
          <w:rFonts w:ascii="Arial" w:hAnsi="Arial"/>
          <w:sz w:val="22"/>
          <w:szCs w:val="22"/>
        </w:rPr>
        <w:t>summarised</w:t>
      </w:r>
      <w:proofErr w:type="spellEnd"/>
      <w:r w:rsidRPr="007222F3">
        <w:rPr>
          <w:rFonts w:ascii="Arial" w:hAnsi="Arial"/>
          <w:sz w:val="22"/>
          <w:szCs w:val="22"/>
        </w:rPr>
        <w:t xml:space="preserve"> below. </w:t>
      </w:r>
    </w:p>
    <w:tbl>
      <w:tblPr>
        <w:tblW w:w="9342" w:type="dxa"/>
        <w:tblInd w:w="180" w:type="dxa"/>
        <w:tblLayout w:type="fixed"/>
        <w:tblLook w:val="0000" w:firstRow="0" w:lastRow="0" w:firstColumn="0" w:lastColumn="0" w:noHBand="0" w:noVBand="0"/>
      </w:tblPr>
      <w:tblGrid>
        <w:gridCol w:w="1602"/>
        <w:gridCol w:w="1242"/>
        <w:gridCol w:w="1188"/>
        <w:gridCol w:w="1260"/>
        <w:gridCol w:w="1170"/>
        <w:gridCol w:w="1530"/>
        <w:gridCol w:w="1350"/>
      </w:tblGrid>
      <w:tr w:rsidR="008A41FD" w:rsidRPr="001416FF" w14:paraId="10D1FD25" w14:textId="77777777" w:rsidTr="003205E4">
        <w:trPr>
          <w:trHeight w:val="274"/>
        </w:trPr>
        <w:tc>
          <w:tcPr>
            <w:tcW w:w="9342" w:type="dxa"/>
            <w:gridSpan w:val="7"/>
            <w:vAlign w:val="bottom"/>
          </w:tcPr>
          <w:p w14:paraId="32FF8D06" w14:textId="77777777" w:rsidR="008A41FD" w:rsidRPr="001416FF" w:rsidRDefault="008A41FD"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bookmarkStart w:id="9" w:name="_Hlk100040247"/>
            <w:r w:rsidRPr="001416FF">
              <w:rPr>
                <w:rFonts w:ascii="Arial" w:hAnsi="Arial"/>
                <w:sz w:val="16"/>
                <w:szCs w:val="16"/>
              </w:rPr>
              <w:t>Consolidated financial statements</w:t>
            </w:r>
          </w:p>
        </w:tc>
      </w:tr>
      <w:tr w:rsidR="008A41FD" w:rsidRPr="001416FF" w14:paraId="36FD8A7D" w14:textId="77777777" w:rsidTr="003205E4">
        <w:trPr>
          <w:trHeight w:val="274"/>
        </w:trPr>
        <w:tc>
          <w:tcPr>
            <w:tcW w:w="1602" w:type="dxa"/>
            <w:vAlign w:val="bottom"/>
          </w:tcPr>
          <w:p w14:paraId="62E91F60" w14:textId="77777777" w:rsidR="008A41FD" w:rsidRPr="001416FF" w:rsidRDefault="008A41FD" w:rsidP="00182475">
            <w:pPr>
              <w:pStyle w:val="Heading2"/>
              <w:keepNext w:val="0"/>
              <w:pBdr>
                <w:bottom w:val="single" w:sz="4" w:space="1" w:color="auto"/>
              </w:pBdr>
              <w:tabs>
                <w:tab w:val="left" w:pos="600"/>
                <w:tab w:val="left" w:pos="900"/>
                <w:tab w:val="left" w:pos="1440"/>
              </w:tabs>
              <w:spacing w:before="0" w:after="0" w:line="300" w:lineRule="exact"/>
              <w:ind w:left="14" w:right="14"/>
              <w:jc w:val="center"/>
              <w:rPr>
                <w:rFonts w:ascii="Arial" w:hAnsi="Arial"/>
                <w:b w:val="0"/>
                <w:bCs w:val="0"/>
                <w:i w:val="0"/>
                <w:iCs w:val="0"/>
                <w:sz w:val="16"/>
                <w:szCs w:val="16"/>
              </w:rPr>
            </w:pPr>
            <w:r>
              <w:rPr>
                <w:rFonts w:ascii="Arial" w:hAnsi="Arial"/>
                <w:b w:val="0"/>
                <w:bCs w:val="0"/>
                <w:i w:val="0"/>
                <w:iCs w:val="0"/>
                <w:sz w:val="16"/>
                <w:szCs w:val="16"/>
              </w:rPr>
              <w:t>Foreign currencies</w:t>
            </w:r>
          </w:p>
        </w:tc>
        <w:tc>
          <w:tcPr>
            <w:tcW w:w="2430" w:type="dxa"/>
            <w:gridSpan w:val="2"/>
            <w:vAlign w:val="bottom"/>
          </w:tcPr>
          <w:p w14:paraId="246582CA" w14:textId="77777777" w:rsidR="008A41FD" w:rsidRPr="001416FF" w:rsidRDefault="008A41FD" w:rsidP="00182475">
            <w:pPr>
              <w:pBdr>
                <w:bottom w:val="single" w:sz="4" w:space="1" w:color="auto"/>
              </w:pBdr>
              <w:tabs>
                <w:tab w:val="left" w:pos="600"/>
                <w:tab w:val="left" w:pos="900"/>
                <w:tab w:val="left" w:pos="1440"/>
              </w:tabs>
              <w:spacing w:line="300" w:lineRule="exact"/>
              <w:ind w:right="14"/>
              <w:jc w:val="center"/>
              <w:rPr>
                <w:rFonts w:ascii="Arial" w:hAnsi="Arial"/>
                <w:sz w:val="16"/>
                <w:szCs w:val="16"/>
              </w:rPr>
            </w:pPr>
            <w:r w:rsidRPr="001416FF">
              <w:rPr>
                <w:rFonts w:ascii="Arial" w:hAnsi="Arial"/>
                <w:sz w:val="16"/>
                <w:szCs w:val="16"/>
              </w:rPr>
              <w:t>Financial assets</w:t>
            </w:r>
          </w:p>
        </w:tc>
        <w:tc>
          <w:tcPr>
            <w:tcW w:w="2430" w:type="dxa"/>
            <w:gridSpan w:val="2"/>
            <w:vAlign w:val="bottom"/>
          </w:tcPr>
          <w:p w14:paraId="65573BD9" w14:textId="77777777" w:rsidR="008A41FD" w:rsidRPr="001416FF" w:rsidRDefault="008A41FD"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Financial liabilities</w:t>
            </w:r>
          </w:p>
        </w:tc>
        <w:tc>
          <w:tcPr>
            <w:tcW w:w="2880" w:type="dxa"/>
            <w:gridSpan w:val="2"/>
            <w:vAlign w:val="bottom"/>
          </w:tcPr>
          <w:p w14:paraId="5E9FE413" w14:textId="77777777" w:rsidR="008A41FD" w:rsidRPr="001416FF" w:rsidRDefault="008A41FD"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Average exchange rate</w:t>
            </w:r>
          </w:p>
        </w:tc>
      </w:tr>
      <w:tr w:rsidR="008A41FD" w:rsidRPr="001416FF" w14:paraId="16A4426B" w14:textId="77777777" w:rsidTr="003205E4">
        <w:trPr>
          <w:trHeight w:val="274"/>
        </w:trPr>
        <w:tc>
          <w:tcPr>
            <w:tcW w:w="1602" w:type="dxa"/>
            <w:vAlign w:val="bottom"/>
          </w:tcPr>
          <w:p w14:paraId="37B6B23B" w14:textId="77777777" w:rsidR="008A41FD" w:rsidRPr="001416FF" w:rsidRDefault="008A41FD" w:rsidP="00182475">
            <w:pPr>
              <w:pStyle w:val="Heading2"/>
              <w:keepNext w:val="0"/>
              <w:tabs>
                <w:tab w:val="left" w:pos="600"/>
                <w:tab w:val="left" w:pos="900"/>
                <w:tab w:val="left" w:pos="1440"/>
              </w:tabs>
              <w:spacing w:before="0" w:after="0" w:line="300" w:lineRule="exact"/>
              <w:ind w:left="14" w:right="14"/>
              <w:jc w:val="center"/>
              <w:rPr>
                <w:rFonts w:ascii="Arial" w:hAnsi="Arial"/>
                <w:b w:val="0"/>
                <w:bCs w:val="0"/>
                <w:i w:val="0"/>
                <w:iCs w:val="0"/>
                <w:sz w:val="16"/>
                <w:szCs w:val="16"/>
              </w:rPr>
            </w:pPr>
          </w:p>
        </w:tc>
        <w:tc>
          <w:tcPr>
            <w:tcW w:w="1242" w:type="dxa"/>
            <w:vAlign w:val="bottom"/>
          </w:tcPr>
          <w:p w14:paraId="76E04C95" w14:textId="66B3EC29" w:rsidR="008A41FD" w:rsidRPr="001416FF" w:rsidRDefault="0068403A"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2022</w:t>
            </w:r>
          </w:p>
        </w:tc>
        <w:tc>
          <w:tcPr>
            <w:tcW w:w="1188" w:type="dxa"/>
            <w:vAlign w:val="bottom"/>
          </w:tcPr>
          <w:p w14:paraId="15E6F774" w14:textId="034C83EB" w:rsidR="008A41FD" w:rsidRPr="001416FF" w:rsidRDefault="0068403A"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2021</w:t>
            </w:r>
          </w:p>
        </w:tc>
        <w:tc>
          <w:tcPr>
            <w:tcW w:w="1260" w:type="dxa"/>
            <w:vAlign w:val="bottom"/>
          </w:tcPr>
          <w:p w14:paraId="58AFD26A" w14:textId="536B201E" w:rsidR="008A41FD" w:rsidRPr="001416FF" w:rsidRDefault="0068403A"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2022</w:t>
            </w:r>
          </w:p>
        </w:tc>
        <w:tc>
          <w:tcPr>
            <w:tcW w:w="1170" w:type="dxa"/>
            <w:vAlign w:val="bottom"/>
          </w:tcPr>
          <w:p w14:paraId="6C280BF7" w14:textId="67242A23" w:rsidR="008A41FD" w:rsidRPr="001416FF" w:rsidRDefault="0068403A"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2021</w:t>
            </w:r>
          </w:p>
        </w:tc>
        <w:tc>
          <w:tcPr>
            <w:tcW w:w="1530" w:type="dxa"/>
            <w:vAlign w:val="bottom"/>
          </w:tcPr>
          <w:p w14:paraId="575FEC4E" w14:textId="7AA6AC4B" w:rsidR="008A41FD" w:rsidRPr="001416FF" w:rsidRDefault="0068403A"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2022</w:t>
            </w:r>
          </w:p>
        </w:tc>
        <w:tc>
          <w:tcPr>
            <w:tcW w:w="1350" w:type="dxa"/>
            <w:vAlign w:val="bottom"/>
          </w:tcPr>
          <w:p w14:paraId="15F943A1" w14:textId="26E4F1A7" w:rsidR="008A41FD" w:rsidRPr="001416FF" w:rsidRDefault="0068403A"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2021</w:t>
            </w:r>
          </w:p>
        </w:tc>
      </w:tr>
      <w:tr w:rsidR="008A41FD" w:rsidRPr="001416FF" w14:paraId="2F54599A" w14:textId="77777777" w:rsidTr="003205E4">
        <w:tc>
          <w:tcPr>
            <w:tcW w:w="1602" w:type="dxa"/>
            <w:vAlign w:val="bottom"/>
          </w:tcPr>
          <w:p w14:paraId="3694CEED" w14:textId="77777777" w:rsidR="008A41FD" w:rsidRPr="001416FF" w:rsidRDefault="008A41FD" w:rsidP="00182475">
            <w:pPr>
              <w:tabs>
                <w:tab w:val="left" w:pos="600"/>
                <w:tab w:val="left" w:pos="900"/>
                <w:tab w:val="left" w:pos="1440"/>
              </w:tabs>
              <w:spacing w:line="300" w:lineRule="exact"/>
              <w:ind w:left="14" w:right="14"/>
              <w:jc w:val="center"/>
              <w:rPr>
                <w:rFonts w:ascii="Arial" w:hAnsi="Arial"/>
                <w:sz w:val="16"/>
                <w:szCs w:val="16"/>
              </w:rPr>
            </w:pPr>
          </w:p>
        </w:tc>
        <w:tc>
          <w:tcPr>
            <w:tcW w:w="1242" w:type="dxa"/>
            <w:vAlign w:val="bottom"/>
          </w:tcPr>
          <w:p w14:paraId="05D31B97" w14:textId="77777777" w:rsidR="008A41FD" w:rsidRPr="001416FF" w:rsidRDefault="008A41FD" w:rsidP="00182475">
            <w:pP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(Thousand)</w:t>
            </w:r>
          </w:p>
        </w:tc>
        <w:tc>
          <w:tcPr>
            <w:tcW w:w="1188" w:type="dxa"/>
            <w:vAlign w:val="bottom"/>
          </w:tcPr>
          <w:p w14:paraId="0ED619E5" w14:textId="77777777" w:rsidR="008A41FD" w:rsidRPr="001416FF" w:rsidRDefault="008A41FD" w:rsidP="00182475">
            <w:pP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14:paraId="46AC15D9" w14:textId="77777777" w:rsidR="008A41FD" w:rsidRPr="001416FF" w:rsidRDefault="008A41FD" w:rsidP="00182475">
            <w:pP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(Thousand)</w:t>
            </w:r>
          </w:p>
        </w:tc>
        <w:tc>
          <w:tcPr>
            <w:tcW w:w="1170" w:type="dxa"/>
            <w:vAlign w:val="bottom"/>
          </w:tcPr>
          <w:p w14:paraId="52CEED63" w14:textId="77777777" w:rsidR="008A41FD" w:rsidRPr="001416FF" w:rsidRDefault="008A41FD" w:rsidP="00182475">
            <w:pP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(Thousand)</w:t>
            </w:r>
          </w:p>
        </w:tc>
        <w:tc>
          <w:tcPr>
            <w:tcW w:w="2880" w:type="dxa"/>
            <w:gridSpan w:val="2"/>
            <w:vAlign w:val="bottom"/>
          </w:tcPr>
          <w:p w14:paraId="6775DAB6" w14:textId="77777777" w:rsidR="008A41FD" w:rsidRPr="001416FF" w:rsidRDefault="008A41FD" w:rsidP="00182475">
            <w:pP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(Baht per 1 foreign currency unit)</w:t>
            </w:r>
          </w:p>
        </w:tc>
      </w:tr>
      <w:tr w:rsidR="00A2450D" w:rsidRPr="001416FF" w14:paraId="38B5E717" w14:textId="77777777" w:rsidTr="003205E4">
        <w:tc>
          <w:tcPr>
            <w:tcW w:w="1602" w:type="dxa"/>
            <w:vAlign w:val="bottom"/>
          </w:tcPr>
          <w:p w14:paraId="51FE287C" w14:textId="77777777" w:rsidR="00A2450D" w:rsidRPr="001416FF" w:rsidRDefault="00A2450D" w:rsidP="00A2450D">
            <w:pPr>
              <w:pStyle w:val="Heading6"/>
              <w:tabs>
                <w:tab w:val="left" w:pos="600"/>
              </w:tabs>
              <w:spacing w:before="0" w:after="0" w:line="300" w:lineRule="exact"/>
              <w:ind w:right="14"/>
              <w:rPr>
                <w:rFonts w:ascii="Arial" w:hAnsi="Arial"/>
                <w:b w:val="0"/>
                <w:bCs w:val="0"/>
                <w:sz w:val="16"/>
                <w:szCs w:val="16"/>
                <w:cs/>
              </w:rPr>
            </w:pPr>
            <w:r w:rsidRPr="001416FF">
              <w:rPr>
                <w:rFonts w:ascii="Arial" w:hAnsi="Arial"/>
                <w:b w:val="0"/>
                <w:bCs w:val="0"/>
                <w:sz w:val="16"/>
                <w:szCs w:val="16"/>
              </w:rPr>
              <w:t xml:space="preserve">US </w:t>
            </w:r>
            <w:r>
              <w:rPr>
                <w:rFonts w:ascii="Arial" w:hAnsi="Arial"/>
                <w:b w:val="0"/>
                <w:bCs w:val="0"/>
                <w:sz w:val="16"/>
                <w:szCs w:val="16"/>
              </w:rPr>
              <w:t>D</w:t>
            </w:r>
            <w:r w:rsidRPr="001416FF">
              <w:rPr>
                <w:rFonts w:ascii="Arial" w:hAnsi="Arial"/>
                <w:b w:val="0"/>
                <w:bCs w:val="0"/>
                <w:sz w:val="16"/>
                <w:szCs w:val="16"/>
              </w:rPr>
              <w:t>ollar</w:t>
            </w:r>
          </w:p>
        </w:tc>
        <w:tc>
          <w:tcPr>
            <w:tcW w:w="1242" w:type="dxa"/>
            <w:vAlign w:val="bottom"/>
          </w:tcPr>
          <w:p w14:paraId="1E63F816" w14:textId="6438625B" w:rsidR="00A2450D" w:rsidRPr="001416FF" w:rsidRDefault="00A318A6" w:rsidP="00A2450D">
            <w:pPr>
              <w:tabs>
                <w:tab w:val="decimal" w:pos="882"/>
              </w:tabs>
              <w:spacing w:line="300" w:lineRule="exact"/>
              <w:ind w:left="14" w:right="14"/>
              <w:jc w:val="center"/>
              <w:rPr>
                <w:rFonts w:ascii="Arial" w:hAnsi="Arial"/>
                <w:sz w:val="16"/>
                <w:szCs w:val="16"/>
              </w:rPr>
            </w:pPr>
            <w:r>
              <w:rPr>
                <w:rFonts w:ascii="Arial" w:hAnsi="Arial"/>
                <w:sz w:val="16"/>
                <w:szCs w:val="16"/>
              </w:rPr>
              <w:t>1,9</w:t>
            </w:r>
            <w:r w:rsidR="00C754D0">
              <w:rPr>
                <w:rFonts w:ascii="Arial" w:hAnsi="Arial"/>
                <w:sz w:val="16"/>
                <w:szCs w:val="16"/>
              </w:rPr>
              <w:t>31.95</w:t>
            </w:r>
          </w:p>
        </w:tc>
        <w:tc>
          <w:tcPr>
            <w:tcW w:w="1188" w:type="dxa"/>
            <w:vAlign w:val="bottom"/>
          </w:tcPr>
          <w:p w14:paraId="7C313210" w14:textId="62899BA3" w:rsidR="00A2450D" w:rsidRPr="001416FF" w:rsidRDefault="00A2450D" w:rsidP="00A2450D">
            <w:pPr>
              <w:tabs>
                <w:tab w:val="decimal" w:pos="882"/>
              </w:tabs>
              <w:spacing w:line="300" w:lineRule="exact"/>
              <w:ind w:left="14" w:right="14"/>
              <w:jc w:val="center"/>
              <w:rPr>
                <w:rFonts w:ascii="Arial" w:hAnsi="Arial"/>
                <w:sz w:val="16"/>
                <w:szCs w:val="16"/>
              </w:rPr>
            </w:pPr>
            <w:r w:rsidRPr="00182475">
              <w:rPr>
                <w:rFonts w:ascii="Arial" w:hAnsi="Arial" w:hint="cs"/>
                <w:sz w:val="16"/>
                <w:szCs w:val="16"/>
              </w:rPr>
              <w:t>1,829.30</w:t>
            </w:r>
          </w:p>
        </w:tc>
        <w:tc>
          <w:tcPr>
            <w:tcW w:w="1260" w:type="dxa"/>
            <w:vAlign w:val="bottom"/>
          </w:tcPr>
          <w:p w14:paraId="065A9A5C" w14:textId="622B0399" w:rsidR="00A2450D" w:rsidRPr="001416FF" w:rsidRDefault="00313671" w:rsidP="00A2450D">
            <w:pPr>
              <w:tabs>
                <w:tab w:val="decimal" w:pos="882"/>
              </w:tabs>
              <w:spacing w:line="300" w:lineRule="exact"/>
              <w:ind w:left="14" w:right="14"/>
              <w:jc w:val="center"/>
              <w:rPr>
                <w:rFonts w:ascii="Arial" w:hAnsi="Arial"/>
                <w:sz w:val="16"/>
                <w:szCs w:val="16"/>
              </w:rPr>
            </w:pPr>
            <w:r>
              <w:rPr>
                <w:rFonts w:ascii="Arial" w:hAnsi="Arial"/>
                <w:sz w:val="16"/>
                <w:szCs w:val="16"/>
              </w:rPr>
              <w:t>619.</w:t>
            </w:r>
            <w:r w:rsidR="00AB50A1">
              <w:rPr>
                <w:rFonts w:ascii="Arial" w:hAnsi="Arial"/>
                <w:sz w:val="16"/>
                <w:szCs w:val="16"/>
              </w:rPr>
              <w:t>32</w:t>
            </w:r>
          </w:p>
        </w:tc>
        <w:tc>
          <w:tcPr>
            <w:tcW w:w="1170" w:type="dxa"/>
            <w:vAlign w:val="bottom"/>
          </w:tcPr>
          <w:p w14:paraId="5CE0695A" w14:textId="7D412FD1" w:rsidR="00A2450D" w:rsidRPr="001416FF" w:rsidRDefault="00A2450D" w:rsidP="00A2450D">
            <w:pPr>
              <w:tabs>
                <w:tab w:val="decimal" w:pos="882"/>
              </w:tabs>
              <w:spacing w:line="300" w:lineRule="exact"/>
              <w:ind w:left="14" w:right="14"/>
              <w:jc w:val="center"/>
              <w:rPr>
                <w:rFonts w:ascii="Arial" w:hAnsi="Arial"/>
                <w:sz w:val="16"/>
                <w:szCs w:val="16"/>
              </w:rPr>
            </w:pPr>
            <w:r w:rsidRPr="00182475">
              <w:rPr>
                <w:rFonts w:ascii="Arial" w:hAnsi="Arial" w:hint="cs"/>
                <w:sz w:val="16"/>
                <w:szCs w:val="16"/>
              </w:rPr>
              <w:t>397.75</w:t>
            </w:r>
          </w:p>
        </w:tc>
        <w:tc>
          <w:tcPr>
            <w:tcW w:w="1530" w:type="dxa"/>
            <w:vAlign w:val="bottom"/>
          </w:tcPr>
          <w:p w14:paraId="283688CC" w14:textId="18C2D57E" w:rsidR="00A2450D" w:rsidRPr="001416FF" w:rsidRDefault="008C12FB" w:rsidP="00A2450D">
            <w:pPr>
              <w:tabs>
                <w:tab w:val="left" w:pos="600"/>
              </w:tabs>
              <w:spacing w:line="300" w:lineRule="exact"/>
              <w:ind w:left="14" w:right="342"/>
              <w:jc w:val="right"/>
              <w:rPr>
                <w:rFonts w:ascii="Arial" w:hAnsi="Arial"/>
                <w:sz w:val="16"/>
                <w:szCs w:val="16"/>
              </w:rPr>
            </w:pPr>
            <w:r>
              <w:rPr>
                <w:rFonts w:ascii="Arial" w:hAnsi="Arial"/>
                <w:sz w:val="16"/>
                <w:szCs w:val="16"/>
              </w:rPr>
              <w:t>34.56</w:t>
            </w:r>
          </w:p>
        </w:tc>
        <w:tc>
          <w:tcPr>
            <w:tcW w:w="1350" w:type="dxa"/>
            <w:vAlign w:val="bottom"/>
          </w:tcPr>
          <w:p w14:paraId="4F2AD18D" w14:textId="7F58D375" w:rsidR="00A2450D" w:rsidRPr="001416FF" w:rsidRDefault="00A2450D" w:rsidP="00A2450D">
            <w:pPr>
              <w:tabs>
                <w:tab w:val="left" w:pos="600"/>
              </w:tabs>
              <w:spacing w:line="300" w:lineRule="exact"/>
              <w:ind w:left="14" w:right="342"/>
              <w:jc w:val="right"/>
              <w:rPr>
                <w:rFonts w:ascii="Arial" w:hAnsi="Arial"/>
                <w:sz w:val="16"/>
                <w:szCs w:val="16"/>
              </w:rPr>
            </w:pPr>
            <w:r w:rsidRPr="00182475">
              <w:rPr>
                <w:rFonts w:ascii="Arial" w:hAnsi="Arial" w:hint="cs"/>
                <w:sz w:val="16"/>
                <w:szCs w:val="16"/>
              </w:rPr>
              <w:t>33.42</w:t>
            </w:r>
          </w:p>
        </w:tc>
      </w:tr>
      <w:tr w:rsidR="00A2450D" w:rsidRPr="001416FF" w14:paraId="1A061D0E" w14:textId="77777777" w:rsidTr="003205E4">
        <w:tc>
          <w:tcPr>
            <w:tcW w:w="1602" w:type="dxa"/>
            <w:vAlign w:val="bottom"/>
          </w:tcPr>
          <w:p w14:paraId="2340C276" w14:textId="1C065DE8" w:rsidR="00A2450D" w:rsidRPr="001416FF" w:rsidRDefault="00A2450D" w:rsidP="00A2450D">
            <w:pPr>
              <w:pStyle w:val="Heading6"/>
              <w:tabs>
                <w:tab w:val="left" w:pos="600"/>
              </w:tabs>
              <w:spacing w:before="0" w:after="0" w:line="300" w:lineRule="exact"/>
              <w:ind w:right="14"/>
              <w:rPr>
                <w:rFonts w:ascii="Arial" w:hAnsi="Arial"/>
                <w:b w:val="0"/>
                <w:bCs w:val="0"/>
                <w:sz w:val="16"/>
                <w:szCs w:val="16"/>
              </w:rPr>
            </w:pPr>
            <w:r>
              <w:rPr>
                <w:rFonts w:ascii="Arial" w:hAnsi="Arial"/>
                <w:b w:val="0"/>
                <w:bCs w:val="0"/>
                <w:sz w:val="16"/>
                <w:szCs w:val="16"/>
              </w:rPr>
              <w:t>EUR</w:t>
            </w:r>
          </w:p>
        </w:tc>
        <w:tc>
          <w:tcPr>
            <w:tcW w:w="1242" w:type="dxa"/>
            <w:vAlign w:val="bottom"/>
          </w:tcPr>
          <w:p w14:paraId="0670E424" w14:textId="1C8D87F7" w:rsidR="00A2450D" w:rsidRPr="001416FF" w:rsidRDefault="00C754D0" w:rsidP="00A2450D">
            <w:pPr>
              <w:tabs>
                <w:tab w:val="decimal" w:pos="882"/>
              </w:tabs>
              <w:spacing w:line="300" w:lineRule="exact"/>
              <w:ind w:left="14" w:right="14"/>
              <w:jc w:val="center"/>
              <w:rPr>
                <w:rFonts w:ascii="Arial" w:hAnsi="Arial"/>
                <w:sz w:val="16"/>
                <w:szCs w:val="16"/>
              </w:rPr>
            </w:pPr>
            <w:r>
              <w:rPr>
                <w:rFonts w:ascii="Arial" w:hAnsi="Arial"/>
                <w:sz w:val="16"/>
                <w:szCs w:val="16"/>
              </w:rPr>
              <w:t>-</w:t>
            </w:r>
          </w:p>
        </w:tc>
        <w:tc>
          <w:tcPr>
            <w:tcW w:w="1188" w:type="dxa"/>
            <w:vAlign w:val="bottom"/>
          </w:tcPr>
          <w:p w14:paraId="33ECE031" w14:textId="00ABD368" w:rsidR="00A2450D" w:rsidRPr="001416FF" w:rsidRDefault="00A2450D" w:rsidP="00A2450D">
            <w:pPr>
              <w:tabs>
                <w:tab w:val="decimal" w:pos="882"/>
              </w:tabs>
              <w:spacing w:line="300" w:lineRule="exact"/>
              <w:ind w:left="14" w:right="14"/>
              <w:jc w:val="center"/>
              <w:rPr>
                <w:rFonts w:ascii="Arial" w:hAnsi="Arial"/>
                <w:sz w:val="16"/>
                <w:szCs w:val="16"/>
              </w:rPr>
            </w:pPr>
            <w:r w:rsidRPr="00182475">
              <w:rPr>
                <w:rFonts w:ascii="Arial" w:hAnsi="Arial" w:hint="cs"/>
                <w:sz w:val="16"/>
                <w:szCs w:val="16"/>
              </w:rPr>
              <w:t>-</w:t>
            </w:r>
          </w:p>
        </w:tc>
        <w:tc>
          <w:tcPr>
            <w:tcW w:w="1260" w:type="dxa"/>
            <w:vAlign w:val="bottom"/>
          </w:tcPr>
          <w:p w14:paraId="21618A99" w14:textId="51787D29" w:rsidR="00A2450D" w:rsidRPr="001416FF" w:rsidRDefault="008C12FB" w:rsidP="00A2450D">
            <w:pPr>
              <w:tabs>
                <w:tab w:val="decimal" w:pos="882"/>
              </w:tabs>
              <w:spacing w:line="300" w:lineRule="exact"/>
              <w:ind w:left="14" w:right="14"/>
              <w:jc w:val="center"/>
              <w:rPr>
                <w:rFonts w:ascii="Arial" w:hAnsi="Arial"/>
                <w:sz w:val="16"/>
                <w:szCs w:val="16"/>
              </w:rPr>
            </w:pPr>
            <w:r>
              <w:rPr>
                <w:rFonts w:ascii="Arial" w:hAnsi="Arial"/>
                <w:sz w:val="16"/>
                <w:szCs w:val="16"/>
              </w:rPr>
              <w:t>35.17</w:t>
            </w:r>
          </w:p>
        </w:tc>
        <w:tc>
          <w:tcPr>
            <w:tcW w:w="1170" w:type="dxa"/>
            <w:vAlign w:val="bottom"/>
          </w:tcPr>
          <w:p w14:paraId="360EDE68" w14:textId="63974003" w:rsidR="00A2450D" w:rsidRPr="001416FF" w:rsidRDefault="00A2450D" w:rsidP="00A2450D">
            <w:pPr>
              <w:tabs>
                <w:tab w:val="decimal" w:pos="882"/>
              </w:tabs>
              <w:spacing w:line="300" w:lineRule="exact"/>
              <w:ind w:left="14" w:right="14"/>
              <w:jc w:val="center"/>
              <w:rPr>
                <w:rFonts w:ascii="Arial" w:hAnsi="Arial"/>
                <w:sz w:val="16"/>
                <w:szCs w:val="16"/>
              </w:rPr>
            </w:pPr>
            <w:r w:rsidRPr="00182475">
              <w:rPr>
                <w:rFonts w:ascii="Arial" w:hAnsi="Arial" w:hint="cs"/>
                <w:sz w:val="16"/>
                <w:szCs w:val="16"/>
              </w:rPr>
              <w:t>0.20</w:t>
            </w:r>
          </w:p>
        </w:tc>
        <w:tc>
          <w:tcPr>
            <w:tcW w:w="1530" w:type="dxa"/>
            <w:vAlign w:val="bottom"/>
          </w:tcPr>
          <w:p w14:paraId="737718EA" w14:textId="3E805C0F" w:rsidR="00A2450D" w:rsidRPr="001416FF" w:rsidRDefault="00C965F5" w:rsidP="00A2450D">
            <w:pPr>
              <w:tabs>
                <w:tab w:val="left" w:pos="600"/>
              </w:tabs>
              <w:spacing w:line="300" w:lineRule="exact"/>
              <w:ind w:left="14" w:right="342"/>
              <w:jc w:val="right"/>
              <w:rPr>
                <w:rFonts w:ascii="Arial" w:hAnsi="Arial"/>
                <w:sz w:val="16"/>
                <w:szCs w:val="16"/>
              </w:rPr>
            </w:pPr>
            <w:r>
              <w:rPr>
                <w:rFonts w:ascii="Arial" w:hAnsi="Arial"/>
                <w:sz w:val="16"/>
                <w:szCs w:val="16"/>
              </w:rPr>
              <w:t>36.83</w:t>
            </w:r>
          </w:p>
        </w:tc>
        <w:tc>
          <w:tcPr>
            <w:tcW w:w="1350" w:type="dxa"/>
            <w:vAlign w:val="bottom"/>
          </w:tcPr>
          <w:p w14:paraId="3B03C0BE" w14:textId="7ED47DCB" w:rsidR="00A2450D" w:rsidRPr="001416FF" w:rsidRDefault="00A2450D" w:rsidP="00A2450D">
            <w:pPr>
              <w:tabs>
                <w:tab w:val="left" w:pos="600"/>
              </w:tabs>
              <w:spacing w:line="300" w:lineRule="exact"/>
              <w:ind w:left="14" w:right="342"/>
              <w:jc w:val="right"/>
              <w:rPr>
                <w:rFonts w:ascii="Arial" w:hAnsi="Arial"/>
                <w:sz w:val="16"/>
                <w:szCs w:val="16"/>
              </w:rPr>
            </w:pPr>
            <w:r w:rsidRPr="00182475">
              <w:rPr>
                <w:rFonts w:ascii="Arial" w:hAnsi="Arial" w:hint="cs"/>
                <w:sz w:val="16"/>
                <w:szCs w:val="16"/>
              </w:rPr>
              <w:t>37.89</w:t>
            </w:r>
          </w:p>
        </w:tc>
      </w:tr>
      <w:tr w:rsidR="00A2450D" w:rsidRPr="001416FF" w14:paraId="775C70E5" w14:textId="77777777" w:rsidTr="003205E4">
        <w:tc>
          <w:tcPr>
            <w:tcW w:w="1602" w:type="dxa"/>
            <w:vAlign w:val="bottom"/>
          </w:tcPr>
          <w:p w14:paraId="7795685E" w14:textId="77777777" w:rsidR="00A2450D" w:rsidRPr="001416FF" w:rsidRDefault="00A2450D" w:rsidP="00A2450D">
            <w:pPr>
              <w:pStyle w:val="Heading6"/>
              <w:tabs>
                <w:tab w:val="left" w:pos="600"/>
              </w:tabs>
              <w:spacing w:before="0" w:after="0" w:line="300" w:lineRule="exact"/>
              <w:ind w:right="14"/>
              <w:rPr>
                <w:rFonts w:ascii="Arial" w:hAnsi="Arial"/>
                <w:b w:val="0"/>
                <w:bCs w:val="0"/>
                <w:sz w:val="16"/>
                <w:szCs w:val="16"/>
              </w:rPr>
            </w:pPr>
            <w:r>
              <w:rPr>
                <w:rFonts w:ascii="Arial" w:hAnsi="Arial"/>
                <w:b w:val="0"/>
                <w:bCs w:val="0"/>
                <w:sz w:val="16"/>
                <w:szCs w:val="16"/>
              </w:rPr>
              <w:t>Singapore D</w:t>
            </w:r>
            <w:r w:rsidRPr="001416FF">
              <w:rPr>
                <w:rFonts w:ascii="Arial" w:hAnsi="Arial"/>
                <w:b w:val="0"/>
                <w:bCs w:val="0"/>
                <w:sz w:val="16"/>
                <w:szCs w:val="16"/>
              </w:rPr>
              <w:t>ollar</w:t>
            </w:r>
          </w:p>
        </w:tc>
        <w:tc>
          <w:tcPr>
            <w:tcW w:w="1242" w:type="dxa"/>
            <w:vAlign w:val="bottom"/>
          </w:tcPr>
          <w:p w14:paraId="39D1C686" w14:textId="4DDDE52A" w:rsidR="00A2450D" w:rsidRPr="001416FF" w:rsidRDefault="00C754D0" w:rsidP="00A2450D">
            <w:pPr>
              <w:tabs>
                <w:tab w:val="decimal" w:pos="882"/>
              </w:tabs>
              <w:spacing w:line="300" w:lineRule="exact"/>
              <w:ind w:left="14" w:right="14"/>
              <w:jc w:val="center"/>
              <w:rPr>
                <w:rFonts w:ascii="Arial" w:hAnsi="Arial"/>
                <w:sz w:val="16"/>
                <w:szCs w:val="16"/>
              </w:rPr>
            </w:pPr>
            <w:r>
              <w:rPr>
                <w:rFonts w:ascii="Arial" w:hAnsi="Arial"/>
                <w:sz w:val="16"/>
                <w:szCs w:val="16"/>
              </w:rPr>
              <w:t>444.99</w:t>
            </w:r>
          </w:p>
        </w:tc>
        <w:tc>
          <w:tcPr>
            <w:tcW w:w="1188" w:type="dxa"/>
            <w:vAlign w:val="bottom"/>
          </w:tcPr>
          <w:p w14:paraId="3FB9DD91" w14:textId="77B77091" w:rsidR="00A2450D" w:rsidRPr="001416FF" w:rsidRDefault="00A2450D" w:rsidP="00A2450D">
            <w:pPr>
              <w:tabs>
                <w:tab w:val="decimal" w:pos="882"/>
              </w:tabs>
              <w:spacing w:line="300" w:lineRule="exact"/>
              <w:ind w:left="14" w:right="14"/>
              <w:jc w:val="center"/>
              <w:rPr>
                <w:rFonts w:ascii="Arial" w:hAnsi="Arial"/>
                <w:sz w:val="16"/>
                <w:szCs w:val="16"/>
              </w:rPr>
            </w:pPr>
            <w:r>
              <w:rPr>
                <w:rFonts w:ascii="Arial" w:hAnsi="Arial"/>
                <w:sz w:val="16"/>
                <w:szCs w:val="16"/>
              </w:rPr>
              <w:t>249.62</w:t>
            </w:r>
          </w:p>
        </w:tc>
        <w:tc>
          <w:tcPr>
            <w:tcW w:w="1260" w:type="dxa"/>
            <w:vAlign w:val="bottom"/>
          </w:tcPr>
          <w:p w14:paraId="5875EA2D" w14:textId="07F9F870" w:rsidR="00A2450D" w:rsidRPr="001416FF" w:rsidRDefault="008C12FB" w:rsidP="00A2450D">
            <w:pPr>
              <w:tabs>
                <w:tab w:val="decimal" w:pos="882"/>
              </w:tabs>
              <w:spacing w:line="300" w:lineRule="exact"/>
              <w:ind w:left="14" w:right="14"/>
              <w:jc w:val="center"/>
              <w:rPr>
                <w:rFonts w:ascii="Arial" w:hAnsi="Arial"/>
                <w:sz w:val="16"/>
                <w:szCs w:val="16"/>
              </w:rPr>
            </w:pPr>
            <w:r>
              <w:rPr>
                <w:rFonts w:ascii="Arial" w:hAnsi="Arial"/>
                <w:sz w:val="16"/>
                <w:szCs w:val="16"/>
              </w:rPr>
              <w:t>55.99</w:t>
            </w:r>
          </w:p>
        </w:tc>
        <w:tc>
          <w:tcPr>
            <w:tcW w:w="1170" w:type="dxa"/>
            <w:vAlign w:val="bottom"/>
          </w:tcPr>
          <w:p w14:paraId="3EA5ACC5" w14:textId="04F230C4" w:rsidR="00A2450D" w:rsidRPr="001416FF" w:rsidRDefault="00A2450D" w:rsidP="00A2450D">
            <w:pPr>
              <w:tabs>
                <w:tab w:val="decimal" w:pos="882"/>
              </w:tabs>
              <w:spacing w:line="300" w:lineRule="exact"/>
              <w:ind w:left="14" w:right="14"/>
              <w:jc w:val="center"/>
              <w:rPr>
                <w:rFonts w:ascii="Arial" w:hAnsi="Arial"/>
                <w:sz w:val="16"/>
                <w:szCs w:val="16"/>
              </w:rPr>
            </w:pPr>
            <w:r>
              <w:rPr>
                <w:rFonts w:ascii="Arial" w:hAnsi="Arial"/>
                <w:sz w:val="16"/>
                <w:szCs w:val="16"/>
              </w:rPr>
              <w:t>40.37</w:t>
            </w:r>
          </w:p>
        </w:tc>
        <w:tc>
          <w:tcPr>
            <w:tcW w:w="1530" w:type="dxa"/>
            <w:vAlign w:val="bottom"/>
          </w:tcPr>
          <w:p w14:paraId="74E1D509" w14:textId="4BC519B0" w:rsidR="00A2450D" w:rsidRPr="001416FF" w:rsidRDefault="00E17FF7" w:rsidP="00A2450D">
            <w:pPr>
              <w:tabs>
                <w:tab w:val="left" w:pos="600"/>
              </w:tabs>
              <w:spacing w:line="300" w:lineRule="exact"/>
              <w:ind w:left="14" w:right="342"/>
              <w:jc w:val="right"/>
              <w:rPr>
                <w:rFonts w:ascii="Arial" w:hAnsi="Arial"/>
                <w:sz w:val="16"/>
                <w:szCs w:val="16"/>
              </w:rPr>
            </w:pPr>
            <w:r>
              <w:rPr>
                <w:rFonts w:ascii="Arial" w:hAnsi="Arial"/>
                <w:sz w:val="16"/>
                <w:szCs w:val="16"/>
              </w:rPr>
              <w:t>25.72</w:t>
            </w:r>
          </w:p>
        </w:tc>
        <w:tc>
          <w:tcPr>
            <w:tcW w:w="1350" w:type="dxa"/>
            <w:vAlign w:val="bottom"/>
          </w:tcPr>
          <w:p w14:paraId="16B6A173" w14:textId="258AADEC" w:rsidR="00A2450D" w:rsidRPr="001416FF" w:rsidRDefault="00A2450D" w:rsidP="00A2450D">
            <w:pPr>
              <w:tabs>
                <w:tab w:val="left" w:pos="600"/>
              </w:tabs>
              <w:spacing w:line="300" w:lineRule="exact"/>
              <w:ind w:left="14" w:right="342"/>
              <w:jc w:val="right"/>
              <w:rPr>
                <w:rFonts w:ascii="Arial" w:hAnsi="Arial"/>
                <w:sz w:val="16"/>
                <w:szCs w:val="16"/>
              </w:rPr>
            </w:pPr>
            <w:r>
              <w:rPr>
                <w:rFonts w:ascii="Arial" w:hAnsi="Arial"/>
                <w:sz w:val="16"/>
                <w:szCs w:val="16"/>
              </w:rPr>
              <w:t>24.74</w:t>
            </w:r>
          </w:p>
        </w:tc>
      </w:tr>
    </w:tbl>
    <w:p w14:paraId="118B088D" w14:textId="689DF7B3" w:rsidR="00FF7C42" w:rsidRDefault="00FF7C42"/>
    <w:tbl>
      <w:tblPr>
        <w:tblW w:w="9342" w:type="dxa"/>
        <w:tblInd w:w="180" w:type="dxa"/>
        <w:tblLayout w:type="fixed"/>
        <w:tblLook w:val="0000" w:firstRow="0" w:lastRow="0" w:firstColumn="0" w:lastColumn="0" w:noHBand="0" w:noVBand="0"/>
      </w:tblPr>
      <w:tblGrid>
        <w:gridCol w:w="1602"/>
        <w:gridCol w:w="1242"/>
        <w:gridCol w:w="1188"/>
        <w:gridCol w:w="1260"/>
        <w:gridCol w:w="1170"/>
        <w:gridCol w:w="1530"/>
        <w:gridCol w:w="1350"/>
      </w:tblGrid>
      <w:tr w:rsidR="0018788E" w:rsidRPr="001416FF" w14:paraId="2DEFA2D8" w14:textId="77777777" w:rsidTr="00803B7C">
        <w:trPr>
          <w:trHeight w:val="274"/>
        </w:trPr>
        <w:tc>
          <w:tcPr>
            <w:tcW w:w="9342" w:type="dxa"/>
            <w:gridSpan w:val="7"/>
            <w:vAlign w:val="bottom"/>
          </w:tcPr>
          <w:p w14:paraId="0E6759E0" w14:textId="03B18AF5" w:rsidR="0018788E" w:rsidRPr="001416FF" w:rsidRDefault="0018788E" w:rsidP="00A2450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Separate financial statements</w:t>
            </w:r>
          </w:p>
        </w:tc>
      </w:tr>
      <w:tr w:rsidR="00A2450D" w:rsidRPr="001416FF" w14:paraId="65E6A8F8" w14:textId="77777777" w:rsidTr="003205E4">
        <w:trPr>
          <w:trHeight w:val="274"/>
        </w:trPr>
        <w:tc>
          <w:tcPr>
            <w:tcW w:w="1602" w:type="dxa"/>
            <w:vAlign w:val="bottom"/>
          </w:tcPr>
          <w:p w14:paraId="1DEAFFA5" w14:textId="77777777" w:rsidR="00A2450D" w:rsidRPr="001416FF" w:rsidRDefault="00A2450D" w:rsidP="00A2450D">
            <w:pPr>
              <w:pStyle w:val="Heading2"/>
              <w:keepNext w:val="0"/>
              <w:pBdr>
                <w:bottom w:val="single" w:sz="4" w:space="1" w:color="auto"/>
              </w:pBdr>
              <w:tabs>
                <w:tab w:val="left" w:pos="600"/>
                <w:tab w:val="left" w:pos="900"/>
                <w:tab w:val="left" w:pos="1440"/>
              </w:tabs>
              <w:spacing w:before="0" w:after="0" w:line="340" w:lineRule="exact"/>
              <w:ind w:left="14" w:right="14"/>
              <w:jc w:val="center"/>
              <w:rPr>
                <w:rFonts w:ascii="Arial" w:hAnsi="Arial"/>
                <w:b w:val="0"/>
                <w:bCs w:val="0"/>
                <w:i w:val="0"/>
                <w:iCs w:val="0"/>
                <w:sz w:val="16"/>
                <w:szCs w:val="16"/>
              </w:rPr>
            </w:pPr>
            <w:r w:rsidRPr="001416FF">
              <w:rPr>
                <w:rFonts w:ascii="Arial" w:hAnsi="Arial"/>
                <w:b w:val="0"/>
                <w:bCs w:val="0"/>
                <w:i w:val="0"/>
                <w:iCs w:val="0"/>
                <w:sz w:val="16"/>
                <w:szCs w:val="16"/>
              </w:rPr>
              <w:t>Foreign currenc</w:t>
            </w:r>
            <w:r>
              <w:rPr>
                <w:rFonts w:ascii="Arial" w:hAnsi="Arial"/>
                <w:b w:val="0"/>
                <w:bCs w:val="0"/>
                <w:i w:val="0"/>
                <w:iCs w:val="0"/>
                <w:sz w:val="16"/>
                <w:szCs w:val="16"/>
              </w:rPr>
              <w:t>ies</w:t>
            </w:r>
          </w:p>
        </w:tc>
        <w:tc>
          <w:tcPr>
            <w:tcW w:w="2430" w:type="dxa"/>
            <w:gridSpan w:val="2"/>
            <w:vAlign w:val="bottom"/>
          </w:tcPr>
          <w:p w14:paraId="5B5E1D74" w14:textId="77777777" w:rsidR="00A2450D" w:rsidRPr="001416FF" w:rsidRDefault="00A2450D" w:rsidP="00A2450D">
            <w:pPr>
              <w:pBdr>
                <w:bottom w:val="single" w:sz="4" w:space="1" w:color="auto"/>
              </w:pBdr>
              <w:tabs>
                <w:tab w:val="left" w:pos="600"/>
                <w:tab w:val="left" w:pos="900"/>
                <w:tab w:val="left" w:pos="1440"/>
              </w:tabs>
              <w:spacing w:line="340" w:lineRule="exact"/>
              <w:ind w:right="14"/>
              <w:jc w:val="center"/>
              <w:rPr>
                <w:rFonts w:ascii="Arial" w:hAnsi="Arial"/>
                <w:sz w:val="16"/>
                <w:szCs w:val="16"/>
              </w:rPr>
            </w:pPr>
            <w:r w:rsidRPr="001416FF">
              <w:rPr>
                <w:rFonts w:ascii="Arial" w:hAnsi="Arial"/>
                <w:sz w:val="16"/>
                <w:szCs w:val="16"/>
              </w:rPr>
              <w:t>Financial assets</w:t>
            </w:r>
          </w:p>
        </w:tc>
        <w:tc>
          <w:tcPr>
            <w:tcW w:w="2430" w:type="dxa"/>
            <w:gridSpan w:val="2"/>
            <w:vAlign w:val="bottom"/>
          </w:tcPr>
          <w:p w14:paraId="449CD40A" w14:textId="77777777" w:rsidR="00A2450D" w:rsidRPr="001416FF" w:rsidRDefault="00A2450D" w:rsidP="00A2450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Financial liabilities</w:t>
            </w:r>
          </w:p>
        </w:tc>
        <w:tc>
          <w:tcPr>
            <w:tcW w:w="2880" w:type="dxa"/>
            <w:gridSpan w:val="2"/>
            <w:vAlign w:val="bottom"/>
          </w:tcPr>
          <w:p w14:paraId="4F7F68DC" w14:textId="77777777" w:rsidR="00A2450D" w:rsidRPr="001416FF" w:rsidRDefault="00A2450D" w:rsidP="00A2450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Average exchange rate</w:t>
            </w:r>
          </w:p>
        </w:tc>
      </w:tr>
      <w:tr w:rsidR="00A2450D" w:rsidRPr="001416FF" w14:paraId="7FE1992A" w14:textId="77777777" w:rsidTr="003205E4">
        <w:trPr>
          <w:trHeight w:val="274"/>
        </w:trPr>
        <w:tc>
          <w:tcPr>
            <w:tcW w:w="1602" w:type="dxa"/>
            <w:vAlign w:val="bottom"/>
          </w:tcPr>
          <w:p w14:paraId="5CED2542" w14:textId="77777777" w:rsidR="00A2450D" w:rsidRPr="001416FF" w:rsidRDefault="00A2450D" w:rsidP="00A2450D">
            <w:pPr>
              <w:pStyle w:val="Heading2"/>
              <w:keepNext w:val="0"/>
              <w:tabs>
                <w:tab w:val="left" w:pos="600"/>
                <w:tab w:val="left" w:pos="900"/>
                <w:tab w:val="left" w:pos="1440"/>
              </w:tabs>
              <w:spacing w:before="0" w:after="0" w:line="340" w:lineRule="exact"/>
              <w:ind w:left="14" w:right="14"/>
              <w:jc w:val="center"/>
              <w:rPr>
                <w:rFonts w:ascii="Arial" w:hAnsi="Arial"/>
                <w:b w:val="0"/>
                <w:bCs w:val="0"/>
                <w:i w:val="0"/>
                <w:iCs w:val="0"/>
                <w:sz w:val="16"/>
                <w:szCs w:val="16"/>
              </w:rPr>
            </w:pPr>
          </w:p>
        </w:tc>
        <w:tc>
          <w:tcPr>
            <w:tcW w:w="1242" w:type="dxa"/>
            <w:vAlign w:val="bottom"/>
          </w:tcPr>
          <w:p w14:paraId="10BB35CA" w14:textId="37EA9883" w:rsidR="00A2450D" w:rsidRPr="001416FF" w:rsidRDefault="00A2450D" w:rsidP="00A2450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2022</w:t>
            </w:r>
          </w:p>
        </w:tc>
        <w:tc>
          <w:tcPr>
            <w:tcW w:w="1188" w:type="dxa"/>
            <w:vAlign w:val="bottom"/>
          </w:tcPr>
          <w:p w14:paraId="790B2D91" w14:textId="7432F885" w:rsidR="00A2450D" w:rsidRPr="001416FF" w:rsidRDefault="00A2450D" w:rsidP="00A2450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2021</w:t>
            </w:r>
          </w:p>
        </w:tc>
        <w:tc>
          <w:tcPr>
            <w:tcW w:w="1260" w:type="dxa"/>
            <w:vAlign w:val="bottom"/>
          </w:tcPr>
          <w:p w14:paraId="3CE013CE" w14:textId="4650DA44" w:rsidR="00A2450D" w:rsidRPr="001416FF" w:rsidRDefault="00A2450D" w:rsidP="00A2450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2022</w:t>
            </w:r>
          </w:p>
        </w:tc>
        <w:tc>
          <w:tcPr>
            <w:tcW w:w="1170" w:type="dxa"/>
            <w:vAlign w:val="bottom"/>
          </w:tcPr>
          <w:p w14:paraId="7B6490B0" w14:textId="3B68D204" w:rsidR="00A2450D" w:rsidRPr="001416FF" w:rsidRDefault="00A2450D" w:rsidP="00A2450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2021</w:t>
            </w:r>
          </w:p>
        </w:tc>
        <w:tc>
          <w:tcPr>
            <w:tcW w:w="1530" w:type="dxa"/>
            <w:vAlign w:val="bottom"/>
          </w:tcPr>
          <w:p w14:paraId="5C0F9B62" w14:textId="6BD681BE" w:rsidR="00A2450D" w:rsidRPr="001416FF" w:rsidRDefault="00A2450D" w:rsidP="00A2450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2022</w:t>
            </w:r>
          </w:p>
        </w:tc>
        <w:tc>
          <w:tcPr>
            <w:tcW w:w="1350" w:type="dxa"/>
            <w:vAlign w:val="bottom"/>
          </w:tcPr>
          <w:p w14:paraId="5DC8EAB9" w14:textId="249495B9" w:rsidR="00A2450D" w:rsidRPr="001416FF" w:rsidRDefault="00A2450D" w:rsidP="00A2450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2021</w:t>
            </w:r>
          </w:p>
        </w:tc>
      </w:tr>
      <w:tr w:rsidR="00A2450D" w:rsidRPr="001416FF" w14:paraId="4F3A44CF" w14:textId="77777777" w:rsidTr="003205E4">
        <w:tc>
          <w:tcPr>
            <w:tcW w:w="1602" w:type="dxa"/>
            <w:vAlign w:val="bottom"/>
          </w:tcPr>
          <w:p w14:paraId="0CBDD7EC" w14:textId="77777777" w:rsidR="00A2450D" w:rsidRPr="001416FF" w:rsidRDefault="00A2450D" w:rsidP="00A2450D">
            <w:pPr>
              <w:tabs>
                <w:tab w:val="left" w:pos="600"/>
                <w:tab w:val="left" w:pos="900"/>
                <w:tab w:val="left" w:pos="1440"/>
              </w:tabs>
              <w:spacing w:line="340" w:lineRule="exact"/>
              <w:ind w:left="14" w:right="14"/>
              <w:jc w:val="center"/>
              <w:rPr>
                <w:rFonts w:ascii="Arial" w:hAnsi="Arial"/>
                <w:sz w:val="16"/>
                <w:szCs w:val="16"/>
              </w:rPr>
            </w:pPr>
          </w:p>
        </w:tc>
        <w:tc>
          <w:tcPr>
            <w:tcW w:w="1242" w:type="dxa"/>
            <w:vAlign w:val="bottom"/>
          </w:tcPr>
          <w:p w14:paraId="6A112F5B" w14:textId="77777777" w:rsidR="00A2450D" w:rsidRPr="001416FF" w:rsidRDefault="00A2450D" w:rsidP="00A2450D">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188" w:type="dxa"/>
            <w:vAlign w:val="bottom"/>
          </w:tcPr>
          <w:p w14:paraId="30529FDC" w14:textId="77777777" w:rsidR="00A2450D" w:rsidRPr="001416FF" w:rsidRDefault="00A2450D" w:rsidP="00A2450D">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14:paraId="6CCB80AD" w14:textId="77777777" w:rsidR="00A2450D" w:rsidRPr="001416FF" w:rsidRDefault="00A2450D" w:rsidP="00A2450D">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170" w:type="dxa"/>
            <w:vAlign w:val="bottom"/>
          </w:tcPr>
          <w:p w14:paraId="5614712C" w14:textId="77777777" w:rsidR="00A2450D" w:rsidRPr="001416FF" w:rsidRDefault="00A2450D" w:rsidP="00A2450D">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2880" w:type="dxa"/>
            <w:gridSpan w:val="2"/>
            <w:vAlign w:val="bottom"/>
          </w:tcPr>
          <w:p w14:paraId="6946766E" w14:textId="77777777" w:rsidR="00A2450D" w:rsidRPr="001416FF" w:rsidRDefault="00A2450D" w:rsidP="00A2450D">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(Baht per 1 foreign currency unit)</w:t>
            </w:r>
          </w:p>
        </w:tc>
      </w:tr>
      <w:tr w:rsidR="00A2450D" w:rsidRPr="001416FF" w14:paraId="539FEBD3" w14:textId="77777777" w:rsidTr="003205E4">
        <w:tc>
          <w:tcPr>
            <w:tcW w:w="1602" w:type="dxa"/>
            <w:vAlign w:val="bottom"/>
          </w:tcPr>
          <w:p w14:paraId="096E93CB" w14:textId="77777777" w:rsidR="00A2450D" w:rsidRPr="001416FF" w:rsidRDefault="00A2450D" w:rsidP="00A2450D">
            <w:pPr>
              <w:pStyle w:val="Heading6"/>
              <w:tabs>
                <w:tab w:val="left" w:pos="600"/>
              </w:tabs>
              <w:spacing w:before="0" w:after="0" w:line="340" w:lineRule="exact"/>
              <w:ind w:right="14"/>
              <w:rPr>
                <w:rFonts w:ascii="Arial" w:hAnsi="Arial"/>
                <w:b w:val="0"/>
                <w:bCs w:val="0"/>
                <w:sz w:val="16"/>
                <w:szCs w:val="16"/>
                <w:cs/>
              </w:rPr>
            </w:pPr>
            <w:r>
              <w:rPr>
                <w:rFonts w:ascii="Arial" w:hAnsi="Arial"/>
                <w:b w:val="0"/>
                <w:bCs w:val="0"/>
                <w:sz w:val="16"/>
                <w:szCs w:val="16"/>
              </w:rPr>
              <w:t>US D</w:t>
            </w:r>
            <w:r w:rsidRPr="001416FF">
              <w:rPr>
                <w:rFonts w:ascii="Arial" w:hAnsi="Arial"/>
                <w:b w:val="0"/>
                <w:bCs w:val="0"/>
                <w:sz w:val="16"/>
                <w:szCs w:val="16"/>
              </w:rPr>
              <w:t>ollar</w:t>
            </w:r>
          </w:p>
        </w:tc>
        <w:tc>
          <w:tcPr>
            <w:tcW w:w="1242" w:type="dxa"/>
            <w:vAlign w:val="bottom"/>
          </w:tcPr>
          <w:p w14:paraId="72287702" w14:textId="61574CF1" w:rsidR="00A2450D" w:rsidRPr="005D59C5" w:rsidRDefault="00DE3B50" w:rsidP="00A2450D">
            <w:pPr>
              <w:spacing w:line="340" w:lineRule="exact"/>
              <w:ind w:left="14" w:right="120"/>
              <w:jc w:val="right"/>
              <w:rPr>
                <w:rFonts w:ascii="Arial" w:hAnsi="Arial"/>
                <w:sz w:val="16"/>
                <w:szCs w:val="16"/>
              </w:rPr>
            </w:pPr>
            <w:r>
              <w:rPr>
                <w:rFonts w:ascii="Arial" w:hAnsi="Arial"/>
                <w:sz w:val="16"/>
                <w:szCs w:val="16"/>
              </w:rPr>
              <w:t>1,154.40</w:t>
            </w:r>
          </w:p>
        </w:tc>
        <w:tc>
          <w:tcPr>
            <w:tcW w:w="1188" w:type="dxa"/>
            <w:vAlign w:val="bottom"/>
          </w:tcPr>
          <w:p w14:paraId="156A84A3" w14:textId="14D7461C" w:rsidR="00A2450D" w:rsidRPr="005D59C5" w:rsidRDefault="00A2450D" w:rsidP="00A2450D">
            <w:pPr>
              <w:spacing w:line="340" w:lineRule="exact"/>
              <w:ind w:left="14" w:right="150"/>
              <w:jc w:val="right"/>
              <w:rPr>
                <w:rFonts w:ascii="Arial" w:hAnsi="Arial"/>
                <w:sz w:val="16"/>
                <w:szCs w:val="16"/>
              </w:rPr>
            </w:pPr>
            <w:r w:rsidRPr="00182475">
              <w:rPr>
                <w:rFonts w:ascii="Arial" w:hAnsi="Arial" w:hint="cs"/>
                <w:sz w:val="16"/>
                <w:szCs w:val="16"/>
              </w:rPr>
              <w:t>1,108.18</w:t>
            </w:r>
          </w:p>
        </w:tc>
        <w:tc>
          <w:tcPr>
            <w:tcW w:w="1260" w:type="dxa"/>
            <w:vAlign w:val="bottom"/>
          </w:tcPr>
          <w:p w14:paraId="326F0CE6" w14:textId="62F19A27" w:rsidR="00A2450D" w:rsidRPr="005D59C5" w:rsidRDefault="007D2719" w:rsidP="00A2450D">
            <w:pPr>
              <w:spacing w:line="340" w:lineRule="exact"/>
              <w:ind w:left="14" w:right="150"/>
              <w:jc w:val="right"/>
              <w:rPr>
                <w:rFonts w:ascii="Arial" w:hAnsi="Arial"/>
                <w:sz w:val="16"/>
                <w:szCs w:val="16"/>
              </w:rPr>
            </w:pPr>
            <w:r>
              <w:rPr>
                <w:rFonts w:ascii="Arial" w:hAnsi="Arial"/>
                <w:sz w:val="16"/>
                <w:szCs w:val="16"/>
              </w:rPr>
              <w:t>170.29</w:t>
            </w:r>
          </w:p>
        </w:tc>
        <w:tc>
          <w:tcPr>
            <w:tcW w:w="1170" w:type="dxa"/>
            <w:vAlign w:val="bottom"/>
          </w:tcPr>
          <w:p w14:paraId="694EA96C" w14:textId="5E1C3808" w:rsidR="00A2450D" w:rsidRPr="005D59C5" w:rsidRDefault="00A2450D" w:rsidP="00A2450D">
            <w:pPr>
              <w:spacing w:line="340" w:lineRule="exact"/>
              <w:ind w:left="14" w:right="150"/>
              <w:jc w:val="right"/>
              <w:rPr>
                <w:rFonts w:ascii="Arial" w:hAnsi="Arial"/>
                <w:sz w:val="16"/>
                <w:szCs w:val="16"/>
              </w:rPr>
            </w:pPr>
            <w:r w:rsidRPr="00182475">
              <w:rPr>
                <w:rFonts w:ascii="Arial" w:hAnsi="Arial" w:hint="cs"/>
                <w:sz w:val="16"/>
                <w:szCs w:val="16"/>
              </w:rPr>
              <w:t>331.41</w:t>
            </w:r>
          </w:p>
        </w:tc>
        <w:tc>
          <w:tcPr>
            <w:tcW w:w="1530" w:type="dxa"/>
            <w:vAlign w:val="bottom"/>
          </w:tcPr>
          <w:p w14:paraId="09C67439" w14:textId="5D2E3684" w:rsidR="00A2450D" w:rsidRPr="005D59C5" w:rsidRDefault="000A0C54" w:rsidP="00A2450D">
            <w:pPr>
              <w:tabs>
                <w:tab w:val="left" w:pos="600"/>
              </w:tabs>
              <w:spacing w:line="340" w:lineRule="exact"/>
              <w:ind w:left="14" w:right="342"/>
              <w:jc w:val="right"/>
              <w:rPr>
                <w:rFonts w:ascii="Arial" w:hAnsi="Arial"/>
                <w:sz w:val="16"/>
                <w:szCs w:val="16"/>
              </w:rPr>
            </w:pPr>
            <w:r>
              <w:rPr>
                <w:rFonts w:ascii="Arial" w:hAnsi="Arial"/>
                <w:sz w:val="16"/>
                <w:szCs w:val="16"/>
              </w:rPr>
              <w:t>34.56</w:t>
            </w:r>
          </w:p>
        </w:tc>
        <w:tc>
          <w:tcPr>
            <w:tcW w:w="1350" w:type="dxa"/>
            <w:vAlign w:val="bottom"/>
          </w:tcPr>
          <w:p w14:paraId="1D6555F9" w14:textId="77AC94AA" w:rsidR="00A2450D" w:rsidRPr="005D59C5" w:rsidRDefault="00A2450D" w:rsidP="00A2450D">
            <w:pPr>
              <w:tabs>
                <w:tab w:val="left" w:pos="600"/>
              </w:tabs>
              <w:spacing w:line="340" w:lineRule="exact"/>
              <w:ind w:left="14" w:right="342"/>
              <w:jc w:val="right"/>
              <w:rPr>
                <w:rFonts w:ascii="Arial" w:hAnsi="Arial"/>
                <w:sz w:val="16"/>
                <w:szCs w:val="16"/>
              </w:rPr>
            </w:pPr>
            <w:r w:rsidRPr="00182475">
              <w:rPr>
                <w:rFonts w:ascii="Arial" w:hAnsi="Arial" w:hint="cs"/>
                <w:sz w:val="16"/>
                <w:szCs w:val="16"/>
              </w:rPr>
              <w:t>33.42</w:t>
            </w:r>
          </w:p>
        </w:tc>
      </w:tr>
      <w:tr w:rsidR="00A2450D" w:rsidRPr="001416FF" w14:paraId="5CD8D754" w14:textId="77777777" w:rsidTr="003205E4">
        <w:tc>
          <w:tcPr>
            <w:tcW w:w="1602" w:type="dxa"/>
            <w:vAlign w:val="bottom"/>
          </w:tcPr>
          <w:p w14:paraId="20B4D0C8" w14:textId="71FCF8C0" w:rsidR="00A2450D" w:rsidRPr="001416FF" w:rsidRDefault="00A2450D" w:rsidP="00A2450D">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EUR</w:t>
            </w:r>
          </w:p>
        </w:tc>
        <w:tc>
          <w:tcPr>
            <w:tcW w:w="1242" w:type="dxa"/>
            <w:vAlign w:val="bottom"/>
          </w:tcPr>
          <w:p w14:paraId="53BA49C5" w14:textId="63AC64DB" w:rsidR="00A2450D" w:rsidRPr="001416FF" w:rsidRDefault="00657DE4" w:rsidP="00A2450D">
            <w:pPr>
              <w:spacing w:line="340" w:lineRule="exact"/>
              <w:ind w:left="14" w:right="120"/>
              <w:jc w:val="right"/>
              <w:rPr>
                <w:rFonts w:ascii="Arial" w:hAnsi="Arial"/>
                <w:sz w:val="16"/>
                <w:szCs w:val="16"/>
              </w:rPr>
            </w:pPr>
            <w:r>
              <w:rPr>
                <w:rFonts w:ascii="Arial" w:hAnsi="Arial"/>
                <w:sz w:val="16"/>
                <w:szCs w:val="16"/>
              </w:rPr>
              <w:t>-</w:t>
            </w:r>
          </w:p>
        </w:tc>
        <w:tc>
          <w:tcPr>
            <w:tcW w:w="1188" w:type="dxa"/>
            <w:vAlign w:val="bottom"/>
          </w:tcPr>
          <w:p w14:paraId="2CACDE7D" w14:textId="54E6D38F" w:rsidR="00A2450D" w:rsidRPr="001416FF" w:rsidRDefault="00A2450D" w:rsidP="00A2450D">
            <w:pPr>
              <w:spacing w:line="340" w:lineRule="exact"/>
              <w:ind w:left="14" w:right="150"/>
              <w:jc w:val="right"/>
              <w:rPr>
                <w:rFonts w:ascii="Arial" w:hAnsi="Arial"/>
                <w:sz w:val="16"/>
                <w:szCs w:val="16"/>
              </w:rPr>
            </w:pPr>
            <w:r w:rsidRPr="00182475">
              <w:rPr>
                <w:rFonts w:ascii="Arial" w:hAnsi="Arial" w:hint="cs"/>
                <w:sz w:val="16"/>
                <w:szCs w:val="16"/>
              </w:rPr>
              <w:t>-</w:t>
            </w:r>
          </w:p>
        </w:tc>
        <w:tc>
          <w:tcPr>
            <w:tcW w:w="1260" w:type="dxa"/>
            <w:vAlign w:val="bottom"/>
          </w:tcPr>
          <w:p w14:paraId="7EE025AB" w14:textId="2A4E6FF7" w:rsidR="00A2450D" w:rsidRPr="005D59C5" w:rsidRDefault="004D7466" w:rsidP="00A2450D">
            <w:pPr>
              <w:spacing w:line="340" w:lineRule="exact"/>
              <w:ind w:left="14" w:right="150"/>
              <w:jc w:val="right"/>
              <w:rPr>
                <w:rFonts w:ascii="Arial" w:hAnsi="Arial"/>
                <w:sz w:val="16"/>
                <w:szCs w:val="16"/>
              </w:rPr>
            </w:pPr>
            <w:r>
              <w:rPr>
                <w:rFonts w:ascii="Arial" w:hAnsi="Arial"/>
                <w:sz w:val="16"/>
                <w:szCs w:val="16"/>
              </w:rPr>
              <w:t>35.17</w:t>
            </w:r>
          </w:p>
        </w:tc>
        <w:tc>
          <w:tcPr>
            <w:tcW w:w="1170" w:type="dxa"/>
            <w:vAlign w:val="bottom"/>
          </w:tcPr>
          <w:p w14:paraId="7811FD2A" w14:textId="449FDE77" w:rsidR="00A2450D" w:rsidRPr="005D59C5" w:rsidRDefault="00A2450D" w:rsidP="00A2450D">
            <w:pPr>
              <w:spacing w:line="340" w:lineRule="exact"/>
              <w:ind w:left="14" w:right="150"/>
              <w:jc w:val="right"/>
              <w:rPr>
                <w:rFonts w:ascii="Arial" w:hAnsi="Arial"/>
                <w:sz w:val="16"/>
                <w:szCs w:val="16"/>
              </w:rPr>
            </w:pPr>
            <w:r w:rsidRPr="00182475">
              <w:rPr>
                <w:rFonts w:ascii="Arial" w:hAnsi="Arial" w:hint="cs"/>
                <w:sz w:val="16"/>
                <w:szCs w:val="16"/>
              </w:rPr>
              <w:t>-</w:t>
            </w:r>
          </w:p>
        </w:tc>
        <w:tc>
          <w:tcPr>
            <w:tcW w:w="1530" w:type="dxa"/>
            <w:vAlign w:val="bottom"/>
          </w:tcPr>
          <w:p w14:paraId="652A31C3" w14:textId="1C3CF8DC" w:rsidR="00A2450D" w:rsidRPr="005D59C5" w:rsidRDefault="00F22E09" w:rsidP="00A2450D">
            <w:pPr>
              <w:tabs>
                <w:tab w:val="left" w:pos="600"/>
              </w:tabs>
              <w:spacing w:line="340" w:lineRule="exact"/>
              <w:ind w:left="14" w:right="342"/>
              <w:jc w:val="right"/>
              <w:rPr>
                <w:rFonts w:ascii="Arial" w:hAnsi="Arial"/>
                <w:sz w:val="16"/>
                <w:szCs w:val="16"/>
              </w:rPr>
            </w:pPr>
            <w:r>
              <w:rPr>
                <w:rFonts w:ascii="Arial" w:hAnsi="Arial"/>
                <w:sz w:val="16"/>
                <w:szCs w:val="16"/>
              </w:rPr>
              <w:t>36.83</w:t>
            </w:r>
          </w:p>
        </w:tc>
        <w:tc>
          <w:tcPr>
            <w:tcW w:w="1350" w:type="dxa"/>
            <w:vAlign w:val="bottom"/>
          </w:tcPr>
          <w:p w14:paraId="1EC3E946" w14:textId="46F777CB" w:rsidR="00A2450D" w:rsidRPr="005D59C5" w:rsidRDefault="00A2450D" w:rsidP="00A2450D">
            <w:pPr>
              <w:tabs>
                <w:tab w:val="left" w:pos="600"/>
              </w:tabs>
              <w:spacing w:line="340" w:lineRule="exact"/>
              <w:ind w:left="14" w:right="342"/>
              <w:jc w:val="right"/>
              <w:rPr>
                <w:rFonts w:ascii="Arial" w:hAnsi="Arial"/>
                <w:sz w:val="16"/>
                <w:szCs w:val="16"/>
              </w:rPr>
            </w:pPr>
            <w:r w:rsidRPr="00182475">
              <w:rPr>
                <w:rFonts w:ascii="Arial" w:hAnsi="Arial" w:hint="cs"/>
                <w:sz w:val="16"/>
                <w:szCs w:val="16"/>
              </w:rPr>
              <w:t>37.89</w:t>
            </w:r>
          </w:p>
        </w:tc>
      </w:tr>
    </w:tbl>
    <w:p w14:paraId="76A3D164" w14:textId="77777777" w:rsidR="00A26626" w:rsidRDefault="00A26626" w:rsidP="005F0718">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bookmarkStart w:id="10" w:name="_Hlk60880693"/>
      <w:bookmarkEnd w:id="9"/>
    </w:p>
    <w:p w14:paraId="220A5EE1" w14:textId="77777777" w:rsidR="00A26626" w:rsidRDefault="00A26626">
      <w:pPr>
        <w:overflowPunct/>
        <w:autoSpaceDE/>
        <w:autoSpaceDN/>
        <w:adjustRightInd/>
        <w:textAlignment w:val="auto"/>
        <w:rPr>
          <w:rFonts w:ascii="Arial" w:hAnsi="Arial" w:cs="Arial"/>
          <w:i/>
          <w:iCs/>
          <w:sz w:val="22"/>
          <w:szCs w:val="22"/>
        </w:rPr>
      </w:pPr>
      <w:r>
        <w:rPr>
          <w:rFonts w:ascii="Arial" w:hAnsi="Arial" w:cs="Arial"/>
          <w:i/>
          <w:iCs/>
          <w:sz w:val="22"/>
          <w:szCs w:val="22"/>
        </w:rPr>
        <w:br w:type="page"/>
      </w:r>
    </w:p>
    <w:p w14:paraId="05C99480" w14:textId="05A4E5A3" w:rsidR="005F0718" w:rsidRPr="001B79BA" w:rsidRDefault="005F0718" w:rsidP="005F0718">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rPr>
      </w:pPr>
      <w:r w:rsidRPr="001B79BA">
        <w:rPr>
          <w:rFonts w:ascii="Arial" w:hAnsi="Arial" w:cs="Arial"/>
          <w:i/>
          <w:iCs/>
          <w:sz w:val="22"/>
          <w:szCs w:val="22"/>
        </w:rPr>
        <w:lastRenderedPageBreak/>
        <w:t xml:space="preserve">Foreign currency sensitivity </w:t>
      </w:r>
    </w:p>
    <w:p w14:paraId="2152A3F4" w14:textId="77777777" w:rsidR="00CB7BC1" w:rsidRDefault="005F0718" w:rsidP="00CB7BC1">
      <w:pPr>
        <w:tabs>
          <w:tab w:val="left" w:pos="2880"/>
          <w:tab w:val="left" w:pos="5760"/>
          <w:tab w:val="decimal" w:pos="6660"/>
          <w:tab w:val="left" w:pos="7110"/>
          <w:tab w:val="decimal" w:pos="7920"/>
        </w:tabs>
        <w:spacing w:before="120" w:after="240" w:line="380" w:lineRule="exact"/>
        <w:ind w:left="547" w:right="-43"/>
        <w:jc w:val="both"/>
        <w:rPr>
          <w:rFonts w:ascii="Arial" w:hAnsi="Arial"/>
          <w:sz w:val="22"/>
          <w:szCs w:val="22"/>
        </w:rPr>
      </w:pPr>
      <w:r w:rsidRPr="001B79BA">
        <w:rPr>
          <w:rFonts w:ascii="Arial" w:hAnsi="Arial" w:cs="Arial"/>
          <w:sz w:val="22"/>
          <w:szCs w:val="22"/>
        </w:rPr>
        <w:t>The</w:t>
      </w:r>
      <w:r w:rsidRPr="001B79BA">
        <w:rPr>
          <w:rFonts w:ascii="Arial" w:hAnsi="Arial"/>
          <w:sz w:val="22"/>
          <w:szCs w:val="22"/>
          <w:cs/>
        </w:rPr>
        <w:t xml:space="preserve"> </w:t>
      </w:r>
      <w:r w:rsidRPr="001B79BA">
        <w:rPr>
          <w:rFonts w:ascii="Arial" w:hAnsi="Arial" w:cs="Arial"/>
          <w:sz w:val="22"/>
          <w:szCs w:val="22"/>
        </w:rPr>
        <w:t>following</w:t>
      </w:r>
      <w:r w:rsidRPr="001B79BA">
        <w:rPr>
          <w:rFonts w:ascii="Arial" w:hAnsi="Arial"/>
          <w:sz w:val="22"/>
          <w:szCs w:val="22"/>
          <w:cs/>
        </w:rPr>
        <w:t xml:space="preserve"> </w:t>
      </w:r>
      <w:r w:rsidRPr="001B79BA">
        <w:rPr>
          <w:rFonts w:ascii="Arial" w:hAnsi="Arial" w:cs="Arial"/>
          <w:sz w:val="22"/>
          <w:szCs w:val="22"/>
        </w:rPr>
        <w:t>tables</w:t>
      </w:r>
      <w:r w:rsidRPr="001B79BA">
        <w:rPr>
          <w:rFonts w:ascii="Arial" w:hAnsi="Arial"/>
          <w:sz w:val="22"/>
          <w:szCs w:val="22"/>
          <w:cs/>
        </w:rPr>
        <w:t xml:space="preserve"> </w:t>
      </w:r>
      <w:r w:rsidRPr="001B79BA">
        <w:rPr>
          <w:rFonts w:ascii="Arial" w:hAnsi="Arial" w:cs="Arial"/>
          <w:sz w:val="22"/>
          <w:szCs w:val="22"/>
        </w:rPr>
        <w:t>demonstrate</w:t>
      </w:r>
      <w:r w:rsidRPr="001B79BA">
        <w:rPr>
          <w:rFonts w:ascii="Arial" w:hAnsi="Arial"/>
          <w:sz w:val="22"/>
          <w:szCs w:val="22"/>
          <w:cs/>
        </w:rPr>
        <w:t xml:space="preserve"> </w:t>
      </w:r>
      <w:r w:rsidRPr="001B79BA">
        <w:rPr>
          <w:rFonts w:ascii="Arial" w:hAnsi="Arial" w:cs="Arial"/>
          <w:sz w:val="22"/>
          <w:szCs w:val="22"/>
        </w:rPr>
        <w:t>the</w:t>
      </w:r>
      <w:r w:rsidRPr="001B79BA">
        <w:rPr>
          <w:rFonts w:ascii="Arial" w:hAnsi="Arial"/>
          <w:sz w:val="22"/>
          <w:szCs w:val="22"/>
          <w:cs/>
        </w:rPr>
        <w:t xml:space="preserve"> </w:t>
      </w:r>
      <w:r w:rsidRPr="001B79BA">
        <w:rPr>
          <w:rFonts w:ascii="Arial" w:hAnsi="Arial" w:cs="Arial"/>
          <w:sz w:val="22"/>
          <w:szCs w:val="22"/>
        </w:rPr>
        <w:t>sensitivity</w:t>
      </w:r>
      <w:r w:rsidRPr="001B79BA">
        <w:rPr>
          <w:rFonts w:ascii="Arial" w:hAnsi="Arial"/>
          <w:sz w:val="22"/>
          <w:szCs w:val="22"/>
          <w:cs/>
        </w:rPr>
        <w:t xml:space="preserve"> </w:t>
      </w:r>
      <w:r w:rsidRPr="001B79BA">
        <w:rPr>
          <w:rFonts w:ascii="Arial" w:hAnsi="Arial" w:cs="Arial"/>
          <w:sz w:val="22"/>
          <w:szCs w:val="22"/>
        </w:rPr>
        <w:t>of the Group’s profit before tax to</w:t>
      </w:r>
      <w:r w:rsidRPr="001B79BA">
        <w:rPr>
          <w:rFonts w:ascii="Arial" w:hAnsi="Arial"/>
          <w:sz w:val="22"/>
          <w:szCs w:val="22"/>
          <w:cs/>
        </w:rPr>
        <w:t xml:space="preserve"> </w:t>
      </w:r>
      <w:r w:rsidRPr="001B79BA">
        <w:rPr>
          <w:rFonts w:ascii="Arial" w:hAnsi="Arial" w:cs="Arial"/>
          <w:sz w:val="22"/>
          <w:szCs w:val="22"/>
        </w:rPr>
        <w:t>a</w:t>
      </w:r>
      <w:r w:rsidRPr="001B79BA">
        <w:rPr>
          <w:rFonts w:ascii="Arial" w:hAnsi="Arial"/>
          <w:sz w:val="22"/>
          <w:szCs w:val="22"/>
          <w:cs/>
        </w:rPr>
        <w:t xml:space="preserve"> </w:t>
      </w:r>
      <w:r w:rsidRPr="001B79BA">
        <w:rPr>
          <w:rFonts w:ascii="Arial" w:hAnsi="Arial" w:cs="Arial"/>
          <w:sz w:val="22"/>
          <w:szCs w:val="22"/>
        </w:rPr>
        <w:t>reasonably</w:t>
      </w:r>
      <w:r w:rsidRPr="001B79BA">
        <w:rPr>
          <w:rFonts w:ascii="Arial" w:hAnsi="Arial"/>
          <w:sz w:val="22"/>
          <w:szCs w:val="22"/>
          <w:cs/>
        </w:rPr>
        <w:t xml:space="preserve"> </w:t>
      </w:r>
      <w:r w:rsidRPr="001B79BA">
        <w:rPr>
          <w:rFonts w:ascii="Arial" w:hAnsi="Arial" w:cs="Arial"/>
          <w:sz w:val="22"/>
          <w:szCs w:val="22"/>
        </w:rPr>
        <w:t>possible</w:t>
      </w:r>
      <w:r w:rsidRPr="001B79BA">
        <w:rPr>
          <w:rFonts w:ascii="Arial" w:hAnsi="Arial"/>
          <w:sz w:val="22"/>
          <w:szCs w:val="22"/>
          <w:cs/>
        </w:rPr>
        <w:t xml:space="preserve"> </w:t>
      </w:r>
      <w:r w:rsidRPr="001B79BA">
        <w:rPr>
          <w:rFonts w:ascii="Arial" w:hAnsi="Arial" w:cs="Arial"/>
          <w:sz w:val="22"/>
          <w:szCs w:val="22"/>
        </w:rPr>
        <w:t>change</w:t>
      </w:r>
      <w:r w:rsidRPr="001B79BA">
        <w:rPr>
          <w:rFonts w:ascii="Arial" w:hAnsi="Arial"/>
          <w:sz w:val="22"/>
          <w:szCs w:val="22"/>
          <w:cs/>
        </w:rPr>
        <w:t xml:space="preserve"> </w:t>
      </w:r>
      <w:r w:rsidRPr="001B79BA">
        <w:rPr>
          <w:rFonts w:ascii="Arial" w:hAnsi="Arial" w:cs="Arial"/>
          <w:sz w:val="22"/>
          <w:szCs w:val="22"/>
        </w:rPr>
        <w:t xml:space="preserve">in US </w:t>
      </w:r>
      <w:r w:rsidR="00A210BE">
        <w:rPr>
          <w:rFonts w:ascii="Arial" w:hAnsi="Arial" w:cs="Arial"/>
          <w:sz w:val="22"/>
          <w:szCs w:val="22"/>
        </w:rPr>
        <w:t>D</w:t>
      </w:r>
      <w:r w:rsidRPr="001B79BA">
        <w:rPr>
          <w:rFonts w:ascii="Arial" w:hAnsi="Arial" w:cs="Arial"/>
          <w:sz w:val="22"/>
          <w:szCs w:val="22"/>
        </w:rPr>
        <w:t>ollar</w:t>
      </w:r>
      <w:r w:rsidRPr="001B79BA">
        <w:rPr>
          <w:rFonts w:ascii="Arial" w:hAnsi="Arial"/>
          <w:sz w:val="22"/>
          <w:szCs w:val="22"/>
          <w:cs/>
        </w:rPr>
        <w:t xml:space="preserve"> </w:t>
      </w:r>
      <w:r w:rsidRPr="001B79BA">
        <w:rPr>
          <w:rFonts w:ascii="Arial" w:hAnsi="Arial" w:cs="Arial"/>
          <w:sz w:val="22"/>
          <w:szCs w:val="22"/>
        </w:rPr>
        <w:t>exchange</w:t>
      </w:r>
      <w:r w:rsidRPr="001B79BA">
        <w:rPr>
          <w:rFonts w:ascii="Arial" w:hAnsi="Arial"/>
          <w:sz w:val="22"/>
          <w:szCs w:val="22"/>
          <w:cs/>
        </w:rPr>
        <w:t xml:space="preserve"> </w:t>
      </w:r>
      <w:r w:rsidRPr="001B79BA">
        <w:rPr>
          <w:rFonts w:ascii="Arial" w:hAnsi="Arial" w:cs="Arial"/>
          <w:sz w:val="22"/>
          <w:szCs w:val="22"/>
        </w:rPr>
        <w:t>rates,</w:t>
      </w:r>
      <w:r w:rsidRPr="001B79BA">
        <w:rPr>
          <w:rFonts w:ascii="Arial" w:hAnsi="Arial"/>
          <w:sz w:val="22"/>
          <w:szCs w:val="22"/>
          <w:cs/>
        </w:rPr>
        <w:t xml:space="preserve"> </w:t>
      </w:r>
      <w:r w:rsidRPr="001B79BA">
        <w:rPr>
          <w:rFonts w:ascii="Arial" w:hAnsi="Arial" w:cs="Arial"/>
          <w:sz w:val="22"/>
          <w:szCs w:val="22"/>
        </w:rPr>
        <w:t>with</w:t>
      </w:r>
      <w:r w:rsidRPr="001B79BA">
        <w:rPr>
          <w:rFonts w:ascii="Arial" w:hAnsi="Arial"/>
          <w:sz w:val="22"/>
          <w:szCs w:val="22"/>
          <w:cs/>
        </w:rPr>
        <w:t xml:space="preserve"> </w:t>
      </w:r>
      <w:r w:rsidRPr="001B79BA">
        <w:rPr>
          <w:rFonts w:ascii="Arial" w:hAnsi="Arial" w:cs="Arial"/>
          <w:sz w:val="22"/>
          <w:szCs w:val="22"/>
        </w:rPr>
        <w:t>all</w:t>
      </w:r>
      <w:r w:rsidRPr="001B79BA">
        <w:rPr>
          <w:rFonts w:ascii="Arial" w:hAnsi="Arial"/>
          <w:sz w:val="22"/>
          <w:szCs w:val="22"/>
          <w:cs/>
        </w:rPr>
        <w:t xml:space="preserve"> </w:t>
      </w:r>
      <w:r w:rsidRPr="001B79BA">
        <w:rPr>
          <w:rFonts w:ascii="Arial" w:hAnsi="Arial" w:cs="Arial"/>
          <w:sz w:val="22"/>
          <w:szCs w:val="22"/>
        </w:rPr>
        <w:t>other</w:t>
      </w:r>
      <w:r w:rsidRPr="001B79BA">
        <w:rPr>
          <w:rFonts w:ascii="Arial" w:hAnsi="Arial"/>
          <w:sz w:val="22"/>
          <w:szCs w:val="22"/>
          <w:cs/>
        </w:rPr>
        <w:t xml:space="preserve"> </w:t>
      </w:r>
      <w:r w:rsidRPr="001B79BA">
        <w:rPr>
          <w:rFonts w:ascii="Arial" w:hAnsi="Arial" w:cs="Arial"/>
          <w:sz w:val="22"/>
          <w:szCs w:val="22"/>
        </w:rPr>
        <w:t>variables</w:t>
      </w:r>
      <w:r w:rsidRPr="001B79BA">
        <w:rPr>
          <w:rFonts w:ascii="Arial" w:hAnsi="Arial"/>
          <w:sz w:val="22"/>
          <w:szCs w:val="22"/>
          <w:cs/>
        </w:rPr>
        <w:t xml:space="preserve"> </w:t>
      </w:r>
      <w:r w:rsidRPr="001B79BA">
        <w:rPr>
          <w:rFonts w:ascii="Arial" w:hAnsi="Arial" w:cs="Arial"/>
          <w:sz w:val="22"/>
          <w:szCs w:val="22"/>
        </w:rPr>
        <w:t>held</w:t>
      </w:r>
      <w:r w:rsidRPr="001B79BA">
        <w:rPr>
          <w:rFonts w:ascii="Arial" w:hAnsi="Arial"/>
          <w:sz w:val="22"/>
          <w:szCs w:val="22"/>
          <w:cs/>
        </w:rPr>
        <w:t xml:space="preserve"> </w:t>
      </w:r>
      <w:r w:rsidRPr="001B79BA">
        <w:rPr>
          <w:rFonts w:ascii="Arial" w:hAnsi="Arial" w:cs="Arial"/>
          <w:sz w:val="22"/>
          <w:szCs w:val="22"/>
        </w:rPr>
        <w:t>constant.</w:t>
      </w:r>
      <w:bookmarkEnd w:id="10"/>
    </w:p>
    <w:tbl>
      <w:tblPr>
        <w:tblW w:w="9090" w:type="dxa"/>
        <w:tblInd w:w="450" w:type="dxa"/>
        <w:tblLayout w:type="fixed"/>
        <w:tblCellMar>
          <w:left w:w="115" w:type="dxa"/>
          <w:right w:w="115" w:type="dxa"/>
        </w:tblCellMar>
        <w:tblLook w:val="04A0" w:firstRow="1" w:lastRow="0" w:firstColumn="1" w:lastColumn="0" w:noHBand="0" w:noVBand="1"/>
      </w:tblPr>
      <w:tblGrid>
        <w:gridCol w:w="2160"/>
        <w:gridCol w:w="1710"/>
        <w:gridCol w:w="1890"/>
        <w:gridCol w:w="1710"/>
        <w:gridCol w:w="1620"/>
      </w:tblGrid>
      <w:tr w:rsidR="001C310F" w:rsidRPr="001C310F" w14:paraId="006F6166" w14:textId="5740F170" w:rsidTr="001C310F">
        <w:trPr>
          <w:tblHeader/>
        </w:trPr>
        <w:tc>
          <w:tcPr>
            <w:tcW w:w="2160" w:type="dxa"/>
          </w:tcPr>
          <w:p w14:paraId="5F7AF284" w14:textId="77777777" w:rsidR="001C310F" w:rsidRPr="001C310F" w:rsidRDefault="001C310F" w:rsidP="001C310F">
            <w:pPr>
              <w:spacing w:line="380" w:lineRule="exact"/>
              <w:ind w:right="-18"/>
              <w:jc w:val="center"/>
              <w:textAlignment w:val="auto"/>
              <w:rPr>
                <w:rFonts w:ascii="Arial" w:hAnsi="Arial" w:cs="Arial"/>
                <w:sz w:val="18"/>
                <w:szCs w:val="18"/>
              </w:rPr>
            </w:pPr>
          </w:p>
        </w:tc>
        <w:tc>
          <w:tcPr>
            <w:tcW w:w="3600" w:type="dxa"/>
            <w:gridSpan w:val="2"/>
            <w:vAlign w:val="bottom"/>
          </w:tcPr>
          <w:p w14:paraId="1B149A47" w14:textId="6501CC10" w:rsidR="001C310F" w:rsidRPr="001C310F" w:rsidRDefault="0068403A" w:rsidP="00781590">
            <w:pPr>
              <w:pBdr>
                <w:bottom w:val="single" w:sz="4" w:space="1" w:color="auto"/>
              </w:pBdr>
              <w:spacing w:line="380" w:lineRule="exact"/>
              <w:ind w:right="-18"/>
              <w:jc w:val="center"/>
              <w:textAlignment w:val="auto"/>
              <w:rPr>
                <w:rFonts w:ascii="Arial" w:hAnsi="Arial" w:cs="Arial"/>
                <w:sz w:val="18"/>
                <w:szCs w:val="18"/>
              </w:rPr>
            </w:pPr>
            <w:r>
              <w:rPr>
                <w:rFonts w:ascii="Arial" w:hAnsi="Arial" w:cs="Arial"/>
                <w:sz w:val="18"/>
                <w:szCs w:val="18"/>
              </w:rPr>
              <w:t>2022</w:t>
            </w:r>
          </w:p>
        </w:tc>
        <w:tc>
          <w:tcPr>
            <w:tcW w:w="3330" w:type="dxa"/>
            <w:gridSpan w:val="2"/>
          </w:tcPr>
          <w:p w14:paraId="717B4D1F" w14:textId="0F76D984" w:rsidR="001C310F" w:rsidRPr="001C310F" w:rsidRDefault="0068403A" w:rsidP="00781590">
            <w:pPr>
              <w:pBdr>
                <w:bottom w:val="single" w:sz="4" w:space="1" w:color="auto"/>
              </w:pBdr>
              <w:spacing w:line="380" w:lineRule="exact"/>
              <w:ind w:right="-18"/>
              <w:jc w:val="center"/>
              <w:textAlignment w:val="auto"/>
              <w:rPr>
                <w:rFonts w:ascii="Arial" w:hAnsi="Arial" w:cs="Arial"/>
                <w:sz w:val="18"/>
                <w:szCs w:val="18"/>
              </w:rPr>
            </w:pPr>
            <w:r>
              <w:rPr>
                <w:rFonts w:ascii="Arial" w:hAnsi="Arial" w:cs="Arial"/>
                <w:sz w:val="18"/>
                <w:szCs w:val="18"/>
              </w:rPr>
              <w:t>2021</w:t>
            </w:r>
          </w:p>
        </w:tc>
      </w:tr>
      <w:tr w:rsidR="001C310F" w:rsidRPr="001C310F" w14:paraId="0EE46E95" w14:textId="441B70D3" w:rsidTr="001C310F">
        <w:trPr>
          <w:tblHeader/>
        </w:trPr>
        <w:tc>
          <w:tcPr>
            <w:tcW w:w="2160" w:type="dxa"/>
          </w:tcPr>
          <w:p w14:paraId="45E7DBAB" w14:textId="77777777" w:rsidR="001C310F" w:rsidRDefault="001C310F" w:rsidP="001C310F">
            <w:pPr>
              <w:pBdr>
                <w:bottom w:val="single" w:sz="4" w:space="1" w:color="auto"/>
              </w:pBdr>
              <w:spacing w:line="380" w:lineRule="exact"/>
              <w:ind w:right="-18"/>
              <w:jc w:val="center"/>
              <w:textAlignment w:val="auto"/>
              <w:rPr>
                <w:rFonts w:ascii="Arial" w:hAnsi="Arial" w:cs="Arial"/>
                <w:sz w:val="18"/>
                <w:szCs w:val="18"/>
              </w:rPr>
            </w:pPr>
          </w:p>
          <w:p w14:paraId="7A689CFB" w14:textId="36145AB0" w:rsidR="001C310F" w:rsidRPr="001C310F" w:rsidRDefault="001C310F" w:rsidP="001C310F">
            <w:pPr>
              <w:pBdr>
                <w:bottom w:val="single" w:sz="4" w:space="1" w:color="auto"/>
              </w:pBdr>
              <w:spacing w:line="380" w:lineRule="exact"/>
              <w:ind w:right="-18"/>
              <w:jc w:val="center"/>
              <w:textAlignment w:val="auto"/>
              <w:rPr>
                <w:rFonts w:ascii="Arial" w:hAnsi="Arial" w:cs="Arial"/>
                <w:sz w:val="18"/>
                <w:szCs w:val="18"/>
              </w:rPr>
            </w:pPr>
            <w:r w:rsidRPr="001C310F">
              <w:rPr>
                <w:rFonts w:ascii="Arial" w:hAnsi="Arial" w:cs="Arial"/>
                <w:sz w:val="18"/>
                <w:szCs w:val="18"/>
              </w:rPr>
              <w:t>Currency</w:t>
            </w:r>
          </w:p>
        </w:tc>
        <w:tc>
          <w:tcPr>
            <w:tcW w:w="1710" w:type="dxa"/>
            <w:vAlign w:val="bottom"/>
          </w:tcPr>
          <w:p w14:paraId="1A5B451E" w14:textId="77777777" w:rsidR="001C310F" w:rsidRPr="001C310F" w:rsidRDefault="001C310F" w:rsidP="001C310F">
            <w:pPr>
              <w:pBdr>
                <w:bottom w:val="single" w:sz="4" w:space="1" w:color="auto"/>
              </w:pBdr>
              <w:spacing w:line="380" w:lineRule="exact"/>
              <w:ind w:right="-18"/>
              <w:jc w:val="center"/>
              <w:textAlignment w:val="auto"/>
              <w:rPr>
                <w:rFonts w:ascii="Arial" w:hAnsi="Arial" w:cs="Arial"/>
                <w:sz w:val="18"/>
                <w:szCs w:val="18"/>
              </w:rPr>
            </w:pPr>
            <w:r w:rsidRPr="001C310F">
              <w:rPr>
                <w:rFonts w:ascii="Arial" w:hAnsi="Arial" w:cs="Arial"/>
                <w:sz w:val="18"/>
                <w:szCs w:val="18"/>
              </w:rPr>
              <w:t>Change in FX rate</w:t>
            </w:r>
          </w:p>
        </w:tc>
        <w:tc>
          <w:tcPr>
            <w:tcW w:w="1890" w:type="dxa"/>
          </w:tcPr>
          <w:p w14:paraId="3A775429" w14:textId="77777777" w:rsidR="001C310F" w:rsidRPr="001C310F" w:rsidRDefault="001C310F" w:rsidP="001C310F">
            <w:pPr>
              <w:pBdr>
                <w:bottom w:val="single" w:sz="4" w:space="1" w:color="auto"/>
              </w:pBdr>
              <w:spacing w:line="380" w:lineRule="exact"/>
              <w:ind w:right="-18"/>
              <w:jc w:val="center"/>
              <w:textAlignment w:val="auto"/>
              <w:rPr>
                <w:rFonts w:ascii="Arial" w:hAnsi="Arial" w:cs="Arial"/>
                <w:sz w:val="18"/>
                <w:szCs w:val="18"/>
                <w:cs/>
              </w:rPr>
            </w:pPr>
            <w:r w:rsidRPr="001C310F">
              <w:rPr>
                <w:rFonts w:ascii="Arial" w:hAnsi="Arial" w:cs="Arial"/>
                <w:sz w:val="18"/>
                <w:szCs w:val="18"/>
              </w:rPr>
              <w:t>Effect on profit</w:t>
            </w:r>
            <w:r w:rsidRPr="001C310F">
              <w:rPr>
                <w:rFonts w:ascii="Arial" w:hAnsi="Arial" w:cstheme="minorBidi"/>
                <w:sz w:val="18"/>
                <w:szCs w:val="18"/>
                <w:cs/>
              </w:rPr>
              <w:t xml:space="preserve"> </w:t>
            </w:r>
            <w:r w:rsidRPr="001C310F">
              <w:rPr>
                <w:rFonts w:ascii="Arial" w:hAnsi="Arial" w:cs="Arial"/>
                <w:sz w:val="18"/>
                <w:szCs w:val="18"/>
              </w:rPr>
              <w:t>before tax</w:t>
            </w:r>
          </w:p>
        </w:tc>
        <w:tc>
          <w:tcPr>
            <w:tcW w:w="1710" w:type="dxa"/>
            <w:vAlign w:val="bottom"/>
          </w:tcPr>
          <w:p w14:paraId="29DE45C9" w14:textId="1412FD41" w:rsidR="001C310F" w:rsidRPr="001C310F" w:rsidRDefault="001C310F" w:rsidP="001C310F">
            <w:pPr>
              <w:pBdr>
                <w:bottom w:val="single" w:sz="4" w:space="1" w:color="auto"/>
              </w:pBdr>
              <w:spacing w:line="380" w:lineRule="exact"/>
              <w:ind w:right="-18"/>
              <w:jc w:val="center"/>
              <w:textAlignment w:val="auto"/>
              <w:rPr>
                <w:rFonts w:ascii="Arial" w:hAnsi="Arial" w:cs="Arial"/>
                <w:sz w:val="18"/>
                <w:szCs w:val="18"/>
              </w:rPr>
            </w:pPr>
            <w:r w:rsidRPr="001C310F">
              <w:rPr>
                <w:rFonts w:ascii="Arial" w:hAnsi="Arial" w:cs="Arial"/>
                <w:sz w:val="18"/>
                <w:szCs w:val="18"/>
              </w:rPr>
              <w:t>Change in FX rate</w:t>
            </w:r>
          </w:p>
        </w:tc>
        <w:tc>
          <w:tcPr>
            <w:tcW w:w="1620" w:type="dxa"/>
          </w:tcPr>
          <w:p w14:paraId="6BC41D66" w14:textId="378A6F12" w:rsidR="001C310F" w:rsidRPr="001C310F" w:rsidRDefault="001C310F" w:rsidP="001C310F">
            <w:pPr>
              <w:pBdr>
                <w:bottom w:val="single" w:sz="4" w:space="1" w:color="auto"/>
              </w:pBdr>
              <w:spacing w:line="380" w:lineRule="exact"/>
              <w:ind w:right="-18"/>
              <w:jc w:val="center"/>
              <w:textAlignment w:val="auto"/>
              <w:rPr>
                <w:rFonts w:ascii="Arial" w:hAnsi="Arial" w:cs="Arial"/>
                <w:sz w:val="18"/>
                <w:szCs w:val="18"/>
              </w:rPr>
            </w:pPr>
            <w:r w:rsidRPr="001C310F">
              <w:rPr>
                <w:rFonts w:ascii="Arial" w:hAnsi="Arial" w:cs="Arial"/>
                <w:sz w:val="18"/>
                <w:szCs w:val="18"/>
              </w:rPr>
              <w:t>Effect on profit</w:t>
            </w:r>
            <w:r w:rsidRPr="001C310F">
              <w:rPr>
                <w:rFonts w:ascii="Arial" w:hAnsi="Arial" w:cstheme="minorBidi"/>
                <w:sz w:val="18"/>
                <w:szCs w:val="18"/>
                <w:cs/>
              </w:rPr>
              <w:t xml:space="preserve"> </w:t>
            </w:r>
            <w:r w:rsidRPr="001C310F">
              <w:rPr>
                <w:rFonts w:ascii="Arial" w:hAnsi="Arial" w:cs="Arial"/>
                <w:sz w:val="18"/>
                <w:szCs w:val="18"/>
              </w:rPr>
              <w:t>before tax</w:t>
            </w:r>
          </w:p>
        </w:tc>
      </w:tr>
      <w:tr w:rsidR="001C310F" w:rsidRPr="001C310F" w14:paraId="17FA5FED" w14:textId="5DA8CE96" w:rsidTr="001C310F">
        <w:trPr>
          <w:tblHeader/>
        </w:trPr>
        <w:tc>
          <w:tcPr>
            <w:tcW w:w="2160" w:type="dxa"/>
          </w:tcPr>
          <w:p w14:paraId="6C72FAC1" w14:textId="77777777" w:rsidR="001C310F" w:rsidRPr="001C310F" w:rsidRDefault="001C310F" w:rsidP="001C310F">
            <w:pPr>
              <w:spacing w:line="380" w:lineRule="exact"/>
              <w:ind w:right="-18"/>
              <w:jc w:val="center"/>
              <w:textAlignment w:val="auto"/>
              <w:rPr>
                <w:rFonts w:ascii="Arial" w:hAnsi="Arial" w:cs="Arial"/>
                <w:sz w:val="18"/>
                <w:szCs w:val="18"/>
              </w:rPr>
            </w:pPr>
          </w:p>
        </w:tc>
        <w:tc>
          <w:tcPr>
            <w:tcW w:w="1710" w:type="dxa"/>
          </w:tcPr>
          <w:p w14:paraId="120AB9E6" w14:textId="77777777" w:rsidR="001C310F" w:rsidRPr="001C310F" w:rsidRDefault="001C310F" w:rsidP="001C310F">
            <w:pPr>
              <w:spacing w:line="380" w:lineRule="exact"/>
              <w:ind w:right="-18"/>
              <w:jc w:val="center"/>
              <w:textAlignment w:val="auto"/>
              <w:rPr>
                <w:rFonts w:ascii="Arial" w:hAnsi="Arial" w:cs="Arial"/>
                <w:sz w:val="18"/>
                <w:szCs w:val="18"/>
              </w:rPr>
            </w:pPr>
            <w:r w:rsidRPr="001C310F">
              <w:rPr>
                <w:rFonts w:ascii="Arial" w:hAnsi="Arial" w:cs="Arial"/>
                <w:sz w:val="18"/>
                <w:szCs w:val="18"/>
              </w:rPr>
              <w:t>(%)</w:t>
            </w:r>
          </w:p>
        </w:tc>
        <w:tc>
          <w:tcPr>
            <w:tcW w:w="1890" w:type="dxa"/>
          </w:tcPr>
          <w:p w14:paraId="408A62BA" w14:textId="77777777" w:rsidR="001C310F" w:rsidRPr="001C310F" w:rsidRDefault="001C310F" w:rsidP="001C310F">
            <w:pPr>
              <w:spacing w:line="380" w:lineRule="exact"/>
              <w:ind w:right="-18"/>
              <w:jc w:val="center"/>
              <w:textAlignment w:val="auto"/>
              <w:rPr>
                <w:rFonts w:ascii="Arial" w:hAnsi="Arial" w:cs="Arial"/>
                <w:sz w:val="18"/>
                <w:szCs w:val="18"/>
                <w:cs/>
              </w:rPr>
            </w:pPr>
            <w:r w:rsidRPr="001C310F">
              <w:rPr>
                <w:rFonts w:ascii="Arial" w:hAnsi="Arial"/>
                <w:sz w:val="18"/>
                <w:szCs w:val="18"/>
              </w:rPr>
              <w:t>(</w:t>
            </w:r>
            <w:r w:rsidRPr="001C310F">
              <w:rPr>
                <w:rFonts w:ascii="Arial" w:hAnsi="Arial" w:cs="Arial"/>
                <w:sz w:val="18"/>
                <w:szCs w:val="18"/>
              </w:rPr>
              <w:t>Million Baht</w:t>
            </w:r>
            <w:r w:rsidRPr="001C310F">
              <w:rPr>
                <w:rFonts w:ascii="Arial" w:hAnsi="Arial"/>
                <w:sz w:val="18"/>
                <w:szCs w:val="18"/>
              </w:rPr>
              <w:t>)</w:t>
            </w:r>
          </w:p>
        </w:tc>
        <w:tc>
          <w:tcPr>
            <w:tcW w:w="1710" w:type="dxa"/>
          </w:tcPr>
          <w:p w14:paraId="4DEF7004" w14:textId="54D3D1D1" w:rsidR="001C310F" w:rsidRPr="001C310F" w:rsidRDefault="001C310F" w:rsidP="001C310F">
            <w:pPr>
              <w:spacing w:line="380" w:lineRule="exact"/>
              <w:ind w:right="-18"/>
              <w:jc w:val="center"/>
              <w:textAlignment w:val="auto"/>
              <w:rPr>
                <w:rFonts w:ascii="Arial" w:hAnsi="Arial"/>
                <w:sz w:val="18"/>
                <w:szCs w:val="18"/>
              </w:rPr>
            </w:pPr>
            <w:r w:rsidRPr="001C310F">
              <w:rPr>
                <w:rFonts w:ascii="Arial" w:hAnsi="Arial" w:cs="Arial"/>
                <w:sz w:val="18"/>
                <w:szCs w:val="18"/>
              </w:rPr>
              <w:t>(%)</w:t>
            </w:r>
          </w:p>
        </w:tc>
        <w:tc>
          <w:tcPr>
            <w:tcW w:w="1620" w:type="dxa"/>
          </w:tcPr>
          <w:p w14:paraId="300A2623" w14:textId="5D251551" w:rsidR="001C310F" w:rsidRPr="001C310F" w:rsidRDefault="001C310F" w:rsidP="001C310F">
            <w:pPr>
              <w:spacing w:line="380" w:lineRule="exact"/>
              <w:ind w:right="-18"/>
              <w:jc w:val="center"/>
              <w:textAlignment w:val="auto"/>
              <w:rPr>
                <w:rFonts w:ascii="Arial" w:hAnsi="Arial"/>
                <w:sz w:val="18"/>
                <w:szCs w:val="18"/>
              </w:rPr>
            </w:pPr>
            <w:r w:rsidRPr="001C310F">
              <w:rPr>
                <w:rFonts w:ascii="Arial" w:hAnsi="Arial"/>
                <w:sz w:val="18"/>
                <w:szCs w:val="18"/>
              </w:rPr>
              <w:t>(</w:t>
            </w:r>
            <w:r w:rsidRPr="001C310F">
              <w:rPr>
                <w:rFonts w:ascii="Arial" w:hAnsi="Arial" w:cs="Arial"/>
                <w:sz w:val="18"/>
                <w:szCs w:val="18"/>
              </w:rPr>
              <w:t>Million Baht</w:t>
            </w:r>
            <w:r w:rsidRPr="001C310F">
              <w:rPr>
                <w:rFonts w:ascii="Arial" w:hAnsi="Arial"/>
                <w:sz w:val="18"/>
                <w:szCs w:val="18"/>
              </w:rPr>
              <w:t>)</w:t>
            </w:r>
          </w:p>
        </w:tc>
      </w:tr>
      <w:tr w:rsidR="00A2450D" w:rsidRPr="001C310F" w14:paraId="37CE250B" w14:textId="1065D7CC" w:rsidTr="001C310F">
        <w:trPr>
          <w:tblHeader/>
        </w:trPr>
        <w:tc>
          <w:tcPr>
            <w:tcW w:w="2160" w:type="dxa"/>
          </w:tcPr>
          <w:p w14:paraId="7B3EBF37" w14:textId="77777777" w:rsidR="00A2450D" w:rsidRPr="001C310F" w:rsidRDefault="00A2450D" w:rsidP="00A2450D">
            <w:pPr>
              <w:spacing w:line="380" w:lineRule="exact"/>
              <w:ind w:right="-18"/>
              <w:jc w:val="center"/>
              <w:textAlignment w:val="auto"/>
              <w:rPr>
                <w:rFonts w:ascii="Arial" w:hAnsi="Arial" w:cs="Arial"/>
                <w:sz w:val="18"/>
                <w:szCs w:val="18"/>
                <w:cs/>
              </w:rPr>
            </w:pPr>
            <w:r w:rsidRPr="001C310F">
              <w:rPr>
                <w:rFonts w:ascii="Arial" w:hAnsi="Arial" w:cs="Arial"/>
                <w:sz w:val="18"/>
                <w:szCs w:val="18"/>
              </w:rPr>
              <w:t>US Dollar</w:t>
            </w:r>
          </w:p>
        </w:tc>
        <w:tc>
          <w:tcPr>
            <w:tcW w:w="1710" w:type="dxa"/>
          </w:tcPr>
          <w:p w14:paraId="313AA30F" w14:textId="4C833052" w:rsidR="00A2450D" w:rsidRPr="001C310F" w:rsidRDefault="008002C4" w:rsidP="00A2450D">
            <w:pPr>
              <w:spacing w:line="380" w:lineRule="exact"/>
              <w:ind w:right="-18"/>
              <w:jc w:val="center"/>
              <w:textAlignment w:val="auto"/>
              <w:rPr>
                <w:rFonts w:ascii="Arial" w:hAnsi="Arial" w:cs="Arial"/>
                <w:sz w:val="18"/>
                <w:szCs w:val="18"/>
                <w:cs/>
              </w:rPr>
            </w:pPr>
            <w:r>
              <w:rPr>
                <w:rFonts w:ascii="Arial" w:hAnsi="Arial" w:cs="Arial"/>
                <w:sz w:val="18"/>
                <w:szCs w:val="18"/>
              </w:rPr>
              <w:t>+1.0</w:t>
            </w:r>
          </w:p>
        </w:tc>
        <w:tc>
          <w:tcPr>
            <w:tcW w:w="1890" w:type="dxa"/>
          </w:tcPr>
          <w:p w14:paraId="318E3684" w14:textId="410A3A9F" w:rsidR="00A2450D" w:rsidRPr="001C310F" w:rsidRDefault="00B857C2" w:rsidP="00A2450D">
            <w:pPr>
              <w:spacing w:line="380" w:lineRule="exact"/>
              <w:ind w:right="-18"/>
              <w:jc w:val="center"/>
              <w:textAlignment w:val="auto"/>
              <w:rPr>
                <w:rFonts w:ascii="Arial" w:hAnsi="Arial" w:cs="Arial"/>
                <w:sz w:val="18"/>
                <w:szCs w:val="18"/>
                <w:cs/>
              </w:rPr>
            </w:pPr>
            <w:r>
              <w:rPr>
                <w:rFonts w:ascii="Arial" w:hAnsi="Arial" w:cs="Arial"/>
                <w:sz w:val="18"/>
                <w:szCs w:val="18"/>
              </w:rPr>
              <w:t>0.45</w:t>
            </w:r>
          </w:p>
        </w:tc>
        <w:tc>
          <w:tcPr>
            <w:tcW w:w="1710" w:type="dxa"/>
          </w:tcPr>
          <w:p w14:paraId="75B5DAAA" w14:textId="5B3F58A1" w:rsidR="00A2450D" w:rsidRPr="001C310F" w:rsidRDefault="00A2450D" w:rsidP="00A2450D">
            <w:pPr>
              <w:spacing w:line="380" w:lineRule="exact"/>
              <w:ind w:right="-18"/>
              <w:jc w:val="center"/>
              <w:textAlignment w:val="auto"/>
              <w:rPr>
                <w:rFonts w:ascii="Arial" w:hAnsi="Arial" w:cs="Arial"/>
                <w:sz w:val="18"/>
                <w:szCs w:val="18"/>
              </w:rPr>
            </w:pPr>
            <w:r w:rsidRPr="001C310F">
              <w:rPr>
                <w:rFonts w:ascii="Arial" w:hAnsi="Arial"/>
                <w:sz w:val="18"/>
                <w:szCs w:val="18"/>
              </w:rPr>
              <w:t>+</w:t>
            </w:r>
            <w:r w:rsidRPr="001C310F">
              <w:rPr>
                <w:rFonts w:ascii="Arial" w:hAnsi="Arial" w:cs="Arial"/>
                <w:sz w:val="18"/>
                <w:szCs w:val="18"/>
              </w:rPr>
              <w:t>1.0</w:t>
            </w:r>
          </w:p>
        </w:tc>
        <w:tc>
          <w:tcPr>
            <w:tcW w:w="1620" w:type="dxa"/>
          </w:tcPr>
          <w:p w14:paraId="2E1460BD" w14:textId="08CACA7D" w:rsidR="00A2450D" w:rsidRPr="001C310F" w:rsidRDefault="00A2450D" w:rsidP="00A2450D">
            <w:pPr>
              <w:spacing w:line="380" w:lineRule="exact"/>
              <w:ind w:right="-18"/>
              <w:jc w:val="center"/>
              <w:textAlignment w:val="auto"/>
              <w:rPr>
                <w:rFonts w:ascii="Arial" w:hAnsi="Arial" w:cs="Arial"/>
                <w:sz w:val="18"/>
                <w:szCs w:val="18"/>
              </w:rPr>
            </w:pPr>
            <w:r w:rsidRPr="001C310F">
              <w:rPr>
                <w:rFonts w:ascii="Arial" w:hAnsi="Arial" w:cs="Arial"/>
                <w:sz w:val="18"/>
                <w:szCs w:val="18"/>
              </w:rPr>
              <w:t>0.47</w:t>
            </w:r>
          </w:p>
        </w:tc>
      </w:tr>
      <w:tr w:rsidR="00A2450D" w:rsidRPr="001C310F" w14:paraId="53F4B9B2" w14:textId="5ECFEBE7" w:rsidTr="001C310F">
        <w:trPr>
          <w:tblHeader/>
        </w:trPr>
        <w:tc>
          <w:tcPr>
            <w:tcW w:w="2160" w:type="dxa"/>
          </w:tcPr>
          <w:p w14:paraId="7A6FEE96" w14:textId="77777777" w:rsidR="00A2450D" w:rsidRPr="001C310F" w:rsidRDefault="00A2450D" w:rsidP="00A2450D">
            <w:pPr>
              <w:spacing w:line="380" w:lineRule="exact"/>
              <w:ind w:right="-18"/>
              <w:jc w:val="right"/>
              <w:textAlignment w:val="auto"/>
              <w:rPr>
                <w:rFonts w:ascii="Arial" w:hAnsi="Arial" w:cs="Arial"/>
                <w:sz w:val="18"/>
                <w:szCs w:val="18"/>
              </w:rPr>
            </w:pPr>
          </w:p>
        </w:tc>
        <w:tc>
          <w:tcPr>
            <w:tcW w:w="1710" w:type="dxa"/>
          </w:tcPr>
          <w:p w14:paraId="3320D74B" w14:textId="26EF7CC3" w:rsidR="00A2450D" w:rsidRPr="001C310F" w:rsidRDefault="00910310" w:rsidP="00A2450D">
            <w:pPr>
              <w:spacing w:line="380" w:lineRule="exact"/>
              <w:ind w:right="-18"/>
              <w:jc w:val="center"/>
              <w:textAlignment w:val="auto"/>
              <w:rPr>
                <w:rFonts w:ascii="Arial" w:hAnsi="Arial" w:cs="Arial"/>
                <w:sz w:val="18"/>
                <w:szCs w:val="18"/>
                <w:cs/>
              </w:rPr>
            </w:pPr>
            <w:r>
              <w:rPr>
                <w:rFonts w:ascii="Arial" w:hAnsi="Arial" w:cs="Arial"/>
                <w:sz w:val="18"/>
                <w:szCs w:val="18"/>
              </w:rPr>
              <w:t>-1.0</w:t>
            </w:r>
          </w:p>
        </w:tc>
        <w:tc>
          <w:tcPr>
            <w:tcW w:w="1890" w:type="dxa"/>
          </w:tcPr>
          <w:p w14:paraId="0DF03A2E" w14:textId="05B62E5D" w:rsidR="00A2450D" w:rsidRPr="001C310F" w:rsidRDefault="00357883" w:rsidP="00A2450D">
            <w:pPr>
              <w:spacing w:line="380" w:lineRule="exact"/>
              <w:ind w:right="-18"/>
              <w:jc w:val="center"/>
              <w:textAlignment w:val="auto"/>
              <w:rPr>
                <w:rFonts w:ascii="Arial" w:hAnsi="Arial" w:cs="Arial"/>
                <w:sz w:val="18"/>
                <w:szCs w:val="18"/>
                <w:cs/>
              </w:rPr>
            </w:pPr>
            <w:r>
              <w:rPr>
                <w:rFonts w:ascii="Arial" w:hAnsi="Arial" w:cs="Arial"/>
                <w:sz w:val="18"/>
                <w:szCs w:val="18"/>
              </w:rPr>
              <w:t>(0.45)</w:t>
            </w:r>
          </w:p>
        </w:tc>
        <w:tc>
          <w:tcPr>
            <w:tcW w:w="1710" w:type="dxa"/>
          </w:tcPr>
          <w:p w14:paraId="7FD0A5A6" w14:textId="7456C57D" w:rsidR="00A2450D" w:rsidRPr="001C310F" w:rsidRDefault="00A2450D" w:rsidP="00A2450D">
            <w:pPr>
              <w:spacing w:line="380" w:lineRule="exact"/>
              <w:ind w:right="-18"/>
              <w:jc w:val="center"/>
              <w:textAlignment w:val="auto"/>
              <w:rPr>
                <w:rFonts w:ascii="Arial" w:hAnsi="Arial" w:cs="Arial"/>
                <w:sz w:val="18"/>
                <w:szCs w:val="18"/>
              </w:rPr>
            </w:pPr>
            <w:r w:rsidRPr="001C310F">
              <w:rPr>
                <w:rFonts w:ascii="Arial" w:hAnsi="Arial" w:cs="Arial"/>
                <w:sz w:val="18"/>
                <w:szCs w:val="18"/>
              </w:rPr>
              <w:t>-1.0</w:t>
            </w:r>
          </w:p>
        </w:tc>
        <w:tc>
          <w:tcPr>
            <w:tcW w:w="1620" w:type="dxa"/>
          </w:tcPr>
          <w:p w14:paraId="6999F46D" w14:textId="0AD73933" w:rsidR="00A2450D" w:rsidRPr="001C310F" w:rsidRDefault="00A2450D" w:rsidP="00A2450D">
            <w:pPr>
              <w:spacing w:line="380" w:lineRule="exact"/>
              <w:ind w:right="-18"/>
              <w:jc w:val="center"/>
              <w:textAlignment w:val="auto"/>
              <w:rPr>
                <w:rFonts w:ascii="Arial" w:hAnsi="Arial" w:cs="Arial"/>
                <w:sz w:val="18"/>
                <w:szCs w:val="18"/>
              </w:rPr>
            </w:pPr>
            <w:r w:rsidRPr="001C310F">
              <w:rPr>
                <w:rFonts w:ascii="Arial" w:hAnsi="Arial" w:cs="Arial"/>
                <w:sz w:val="18"/>
                <w:szCs w:val="18"/>
              </w:rPr>
              <w:t>(0.47)</w:t>
            </w:r>
          </w:p>
        </w:tc>
      </w:tr>
    </w:tbl>
    <w:p w14:paraId="6E84CA56" w14:textId="77777777" w:rsidR="00CE33A8" w:rsidRPr="00CB7BC1" w:rsidRDefault="00CE33A8" w:rsidP="003E7AAB">
      <w:pPr>
        <w:tabs>
          <w:tab w:val="left" w:pos="2880"/>
          <w:tab w:val="left" w:pos="5760"/>
          <w:tab w:val="decimal" w:pos="6660"/>
          <w:tab w:val="left" w:pos="7110"/>
          <w:tab w:val="decimal" w:pos="7920"/>
        </w:tabs>
        <w:spacing w:before="240" w:after="240" w:line="380" w:lineRule="exact"/>
        <w:ind w:left="547" w:right="-43"/>
        <w:jc w:val="both"/>
        <w:rPr>
          <w:rFonts w:ascii="Arial" w:hAnsi="Arial"/>
          <w:sz w:val="22"/>
          <w:szCs w:val="22"/>
        </w:rPr>
      </w:pPr>
      <w:r>
        <w:rPr>
          <w:rFonts w:ascii="Arial" w:hAnsi="Arial" w:cs="Arial"/>
          <w:sz w:val="22"/>
          <w:szCs w:val="22"/>
        </w:rPr>
        <w:t>This information is not a forecast or prediction of future market conditions and should be used with care.</w:t>
      </w:r>
    </w:p>
    <w:p w14:paraId="77533BED" w14:textId="121E98B9" w:rsidR="00CE33A8" w:rsidRDefault="00CE33A8" w:rsidP="005F0718">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1B79BA">
        <w:rPr>
          <w:rFonts w:ascii="Arial" w:hAnsi="Arial" w:cs="Arial"/>
          <w:sz w:val="22"/>
          <w:szCs w:val="22"/>
        </w:rPr>
        <w:t>The</w:t>
      </w:r>
      <w:r w:rsidRPr="001B79BA">
        <w:rPr>
          <w:rFonts w:ascii="Arial" w:hAnsi="Arial"/>
          <w:sz w:val="22"/>
          <w:szCs w:val="22"/>
          <w:cs/>
        </w:rPr>
        <w:t xml:space="preserve"> </w:t>
      </w:r>
      <w:r w:rsidRPr="001B79BA">
        <w:rPr>
          <w:rFonts w:ascii="Arial" w:hAnsi="Arial" w:cs="Arial"/>
          <w:sz w:val="22"/>
          <w:szCs w:val="22"/>
        </w:rPr>
        <w:t>impact</w:t>
      </w:r>
      <w:r w:rsidRPr="001B79BA">
        <w:rPr>
          <w:rFonts w:ascii="Arial" w:hAnsi="Arial"/>
          <w:sz w:val="22"/>
          <w:szCs w:val="22"/>
          <w:cs/>
        </w:rPr>
        <w:t xml:space="preserve"> </w:t>
      </w:r>
      <w:r w:rsidRPr="001B79BA">
        <w:rPr>
          <w:rFonts w:ascii="Arial" w:hAnsi="Arial" w:cs="Arial"/>
          <w:sz w:val="22"/>
          <w:szCs w:val="22"/>
        </w:rPr>
        <w:t>on</w:t>
      </w:r>
      <w:r w:rsidRPr="001B79BA">
        <w:rPr>
          <w:rFonts w:ascii="Arial" w:hAnsi="Arial"/>
          <w:sz w:val="22"/>
          <w:szCs w:val="22"/>
          <w:cs/>
        </w:rPr>
        <w:t xml:space="preserve"> </w:t>
      </w:r>
      <w:r w:rsidRPr="001B79BA">
        <w:rPr>
          <w:rFonts w:ascii="Arial" w:hAnsi="Arial" w:cs="Arial"/>
          <w:sz w:val="22"/>
          <w:szCs w:val="22"/>
        </w:rPr>
        <w:t>the</w:t>
      </w:r>
      <w:r w:rsidRPr="001B79BA">
        <w:rPr>
          <w:rFonts w:ascii="Arial" w:hAnsi="Arial"/>
          <w:sz w:val="22"/>
          <w:szCs w:val="22"/>
          <w:cs/>
        </w:rPr>
        <w:t xml:space="preserve"> </w:t>
      </w:r>
      <w:r w:rsidRPr="001B79BA">
        <w:rPr>
          <w:rFonts w:ascii="Arial" w:hAnsi="Arial" w:cs="Arial"/>
          <w:sz w:val="22"/>
          <w:szCs w:val="22"/>
        </w:rPr>
        <w:t>Group’s</w:t>
      </w:r>
      <w:r w:rsidRPr="001B79BA">
        <w:rPr>
          <w:rFonts w:ascii="Arial" w:hAnsi="Arial"/>
          <w:sz w:val="22"/>
          <w:szCs w:val="22"/>
          <w:cs/>
        </w:rPr>
        <w:t xml:space="preserve"> </w:t>
      </w:r>
      <w:r w:rsidRPr="001B79BA">
        <w:rPr>
          <w:rFonts w:ascii="Arial" w:hAnsi="Arial" w:cs="Arial"/>
          <w:sz w:val="22"/>
          <w:szCs w:val="22"/>
        </w:rPr>
        <w:t>profit</w:t>
      </w:r>
      <w:r w:rsidRPr="001B79BA">
        <w:rPr>
          <w:rFonts w:ascii="Arial" w:hAnsi="Arial"/>
          <w:sz w:val="22"/>
          <w:szCs w:val="22"/>
          <w:cs/>
        </w:rPr>
        <w:t xml:space="preserve"> </w:t>
      </w:r>
      <w:r w:rsidRPr="001B79BA">
        <w:rPr>
          <w:rFonts w:ascii="Arial" w:hAnsi="Arial" w:cs="Arial"/>
          <w:sz w:val="22"/>
          <w:szCs w:val="22"/>
        </w:rPr>
        <w:t>before</w:t>
      </w:r>
      <w:r w:rsidRPr="001B79BA">
        <w:rPr>
          <w:rFonts w:ascii="Arial" w:hAnsi="Arial"/>
          <w:sz w:val="22"/>
          <w:szCs w:val="22"/>
          <w:cs/>
        </w:rPr>
        <w:t xml:space="preserve"> </w:t>
      </w:r>
      <w:r w:rsidRPr="001B79BA">
        <w:rPr>
          <w:rFonts w:ascii="Arial" w:hAnsi="Arial" w:cs="Arial"/>
          <w:sz w:val="22"/>
          <w:szCs w:val="22"/>
        </w:rPr>
        <w:t>tax</w:t>
      </w:r>
      <w:r w:rsidRPr="001B79BA">
        <w:rPr>
          <w:rFonts w:ascii="Arial" w:hAnsi="Arial"/>
          <w:sz w:val="22"/>
          <w:szCs w:val="22"/>
          <w:cs/>
        </w:rPr>
        <w:t xml:space="preserve"> </w:t>
      </w:r>
      <w:r w:rsidRPr="001B79BA">
        <w:rPr>
          <w:rFonts w:ascii="Arial" w:hAnsi="Arial" w:cs="Arial"/>
          <w:sz w:val="22"/>
          <w:szCs w:val="22"/>
        </w:rPr>
        <w:t>is</w:t>
      </w:r>
      <w:r w:rsidRPr="001B79BA">
        <w:rPr>
          <w:rFonts w:ascii="Arial" w:hAnsi="Arial"/>
          <w:sz w:val="22"/>
          <w:szCs w:val="22"/>
          <w:cs/>
        </w:rPr>
        <w:t xml:space="preserve"> </w:t>
      </w:r>
      <w:r w:rsidRPr="001B79BA">
        <w:rPr>
          <w:rFonts w:ascii="Arial" w:hAnsi="Arial" w:cs="Arial"/>
          <w:sz w:val="22"/>
          <w:szCs w:val="22"/>
        </w:rPr>
        <w:t>due</w:t>
      </w:r>
      <w:r w:rsidRPr="001B79BA">
        <w:rPr>
          <w:rFonts w:ascii="Arial" w:hAnsi="Arial"/>
          <w:sz w:val="22"/>
          <w:szCs w:val="22"/>
          <w:cs/>
        </w:rPr>
        <w:t xml:space="preserve"> </w:t>
      </w:r>
      <w:r w:rsidRPr="001B79BA">
        <w:rPr>
          <w:rFonts w:ascii="Arial" w:hAnsi="Arial" w:cs="Arial"/>
          <w:sz w:val="22"/>
          <w:szCs w:val="22"/>
        </w:rPr>
        <w:t>to</w:t>
      </w:r>
      <w:r w:rsidRPr="001B79BA">
        <w:rPr>
          <w:rFonts w:ascii="Arial" w:hAnsi="Arial"/>
          <w:sz w:val="22"/>
          <w:szCs w:val="22"/>
          <w:cs/>
        </w:rPr>
        <w:t xml:space="preserve"> </w:t>
      </w:r>
      <w:r w:rsidRPr="001B79BA">
        <w:rPr>
          <w:rFonts w:ascii="Arial" w:hAnsi="Arial" w:cs="Arial"/>
          <w:sz w:val="22"/>
          <w:szCs w:val="22"/>
        </w:rPr>
        <w:t>changes in</w:t>
      </w:r>
      <w:r w:rsidRPr="001B79BA">
        <w:rPr>
          <w:rFonts w:ascii="Arial" w:hAnsi="Arial"/>
          <w:sz w:val="22"/>
          <w:szCs w:val="22"/>
          <w:cs/>
        </w:rPr>
        <w:t xml:space="preserve"> </w:t>
      </w:r>
      <w:r w:rsidRPr="001B79BA">
        <w:rPr>
          <w:rFonts w:ascii="Arial" w:hAnsi="Arial" w:cs="Arial"/>
          <w:sz w:val="22"/>
          <w:szCs w:val="22"/>
        </w:rPr>
        <w:t>the</w:t>
      </w:r>
      <w:r w:rsidRPr="001B79BA">
        <w:rPr>
          <w:rFonts w:ascii="Arial" w:hAnsi="Arial"/>
          <w:sz w:val="22"/>
          <w:szCs w:val="22"/>
          <w:cs/>
        </w:rPr>
        <w:t xml:space="preserve"> </w:t>
      </w:r>
      <w:r w:rsidRPr="001B79BA">
        <w:rPr>
          <w:rFonts w:ascii="Arial" w:hAnsi="Arial" w:cs="Arial"/>
          <w:sz w:val="22"/>
          <w:szCs w:val="22"/>
        </w:rPr>
        <w:t>fair</w:t>
      </w:r>
      <w:r w:rsidRPr="001B79BA">
        <w:rPr>
          <w:rFonts w:ascii="Arial" w:hAnsi="Arial"/>
          <w:sz w:val="22"/>
          <w:szCs w:val="22"/>
          <w:cs/>
        </w:rPr>
        <w:t xml:space="preserve"> </w:t>
      </w:r>
      <w:r w:rsidRPr="001B79BA">
        <w:rPr>
          <w:rFonts w:ascii="Arial" w:hAnsi="Arial" w:cs="Arial"/>
          <w:sz w:val="22"/>
          <w:szCs w:val="22"/>
        </w:rPr>
        <w:t>value</w:t>
      </w:r>
      <w:r w:rsidRPr="001B79BA">
        <w:rPr>
          <w:rFonts w:ascii="Arial" w:hAnsi="Arial"/>
          <w:sz w:val="22"/>
          <w:szCs w:val="22"/>
          <w:cs/>
        </w:rPr>
        <w:t xml:space="preserve"> </w:t>
      </w:r>
      <w:r w:rsidRPr="001B79BA">
        <w:rPr>
          <w:rFonts w:ascii="Arial" w:hAnsi="Arial" w:cs="Arial"/>
          <w:sz w:val="22"/>
          <w:szCs w:val="22"/>
        </w:rPr>
        <w:t>of</w:t>
      </w:r>
      <w:r w:rsidRPr="001B79BA">
        <w:rPr>
          <w:rFonts w:ascii="Arial" w:hAnsi="Arial"/>
          <w:sz w:val="22"/>
          <w:szCs w:val="22"/>
          <w:cs/>
        </w:rPr>
        <w:t xml:space="preserve"> </w:t>
      </w:r>
      <w:r w:rsidRPr="001B79BA">
        <w:rPr>
          <w:rFonts w:ascii="Arial" w:hAnsi="Arial" w:cs="Arial"/>
          <w:sz w:val="22"/>
          <w:szCs w:val="22"/>
        </w:rPr>
        <w:t>monetary</w:t>
      </w:r>
      <w:r w:rsidRPr="001B79BA">
        <w:rPr>
          <w:rFonts w:ascii="Arial" w:hAnsi="Arial"/>
          <w:sz w:val="22"/>
          <w:szCs w:val="22"/>
          <w:cs/>
        </w:rPr>
        <w:t xml:space="preserve"> </w:t>
      </w:r>
      <w:r w:rsidRPr="001B79BA">
        <w:rPr>
          <w:rFonts w:ascii="Arial" w:hAnsi="Arial" w:cs="Arial"/>
          <w:sz w:val="22"/>
          <w:szCs w:val="22"/>
        </w:rPr>
        <w:t>assets</w:t>
      </w:r>
      <w:r w:rsidRPr="001B79BA">
        <w:rPr>
          <w:rFonts w:ascii="Arial" w:hAnsi="Arial"/>
          <w:sz w:val="22"/>
          <w:szCs w:val="22"/>
          <w:cs/>
        </w:rPr>
        <w:t xml:space="preserve"> </w:t>
      </w:r>
      <w:r w:rsidRPr="001B79BA">
        <w:rPr>
          <w:rFonts w:ascii="Arial" w:hAnsi="Arial" w:cs="Arial"/>
          <w:sz w:val="22"/>
          <w:szCs w:val="22"/>
        </w:rPr>
        <w:t>and</w:t>
      </w:r>
      <w:r w:rsidRPr="001B79BA">
        <w:rPr>
          <w:rFonts w:ascii="Arial" w:hAnsi="Arial"/>
          <w:sz w:val="22"/>
          <w:szCs w:val="22"/>
          <w:cs/>
        </w:rPr>
        <w:t xml:space="preserve"> </w:t>
      </w:r>
      <w:r w:rsidRPr="001B79BA">
        <w:rPr>
          <w:rFonts w:ascii="Arial" w:hAnsi="Arial" w:cs="Arial"/>
          <w:sz w:val="22"/>
          <w:szCs w:val="22"/>
        </w:rPr>
        <w:t>liabilities</w:t>
      </w:r>
      <w:r w:rsidRPr="001B79BA">
        <w:rPr>
          <w:rFonts w:ascii="Arial" w:hAnsi="Arial"/>
          <w:sz w:val="22"/>
          <w:szCs w:val="22"/>
          <w:cs/>
        </w:rPr>
        <w:t xml:space="preserve"> </w:t>
      </w:r>
      <w:r w:rsidRPr="001B79BA">
        <w:rPr>
          <w:rFonts w:ascii="Arial" w:hAnsi="Arial" w:cs="Arial"/>
          <w:sz w:val="22"/>
          <w:szCs w:val="22"/>
        </w:rPr>
        <w:t xml:space="preserve">as at 31 December </w:t>
      </w:r>
      <w:r w:rsidR="0068403A">
        <w:rPr>
          <w:rFonts w:ascii="Arial" w:hAnsi="Arial" w:cs="Arial"/>
          <w:sz w:val="22"/>
          <w:szCs w:val="22"/>
        </w:rPr>
        <w:t>2022</w:t>
      </w:r>
      <w:r w:rsidR="001C310F">
        <w:rPr>
          <w:rFonts w:ascii="Arial" w:hAnsi="Arial" w:cs="Arial"/>
          <w:sz w:val="22"/>
          <w:szCs w:val="22"/>
        </w:rPr>
        <w:t xml:space="preserve"> and </w:t>
      </w:r>
      <w:r w:rsidR="0068403A">
        <w:rPr>
          <w:rFonts w:ascii="Arial" w:hAnsi="Arial" w:cs="Arial"/>
          <w:sz w:val="22"/>
          <w:szCs w:val="22"/>
        </w:rPr>
        <w:t>2021</w:t>
      </w:r>
      <w:r w:rsidRPr="001B79BA">
        <w:rPr>
          <w:rFonts w:ascii="Arial" w:hAnsi="Arial" w:cs="Arial"/>
          <w:sz w:val="22"/>
          <w:szCs w:val="22"/>
        </w:rPr>
        <w:t>.</w:t>
      </w:r>
      <w:r w:rsidRPr="001B79BA">
        <w:rPr>
          <w:rFonts w:ascii="Arial" w:hAnsi="Arial"/>
          <w:sz w:val="22"/>
          <w:szCs w:val="22"/>
          <w:cs/>
        </w:rPr>
        <w:t xml:space="preserve"> </w:t>
      </w:r>
      <w:r w:rsidRPr="001B79BA">
        <w:rPr>
          <w:rFonts w:ascii="Arial" w:hAnsi="Arial" w:cs="Arial"/>
          <w:sz w:val="22"/>
          <w:szCs w:val="22"/>
        </w:rPr>
        <w:t>The</w:t>
      </w:r>
      <w:r w:rsidRPr="001B79BA">
        <w:rPr>
          <w:rFonts w:ascii="Arial" w:hAnsi="Arial"/>
          <w:sz w:val="22"/>
          <w:szCs w:val="22"/>
          <w:cs/>
        </w:rPr>
        <w:t xml:space="preserve"> </w:t>
      </w:r>
      <w:r w:rsidRPr="001B79BA">
        <w:rPr>
          <w:rFonts w:ascii="Arial" w:hAnsi="Arial" w:cs="Arial"/>
          <w:sz w:val="22"/>
          <w:szCs w:val="22"/>
        </w:rPr>
        <w:t>Group’s</w:t>
      </w:r>
      <w:r w:rsidRPr="001B79BA">
        <w:rPr>
          <w:rFonts w:ascii="Arial" w:hAnsi="Arial"/>
          <w:sz w:val="22"/>
          <w:szCs w:val="22"/>
          <w:cs/>
        </w:rPr>
        <w:t xml:space="preserve"> </w:t>
      </w:r>
      <w:r w:rsidRPr="001B79BA">
        <w:rPr>
          <w:rFonts w:ascii="Arial" w:hAnsi="Arial" w:cs="Arial"/>
          <w:sz w:val="22"/>
          <w:szCs w:val="22"/>
        </w:rPr>
        <w:t>exposure</w:t>
      </w:r>
      <w:r w:rsidRPr="001B79BA">
        <w:rPr>
          <w:rFonts w:ascii="Arial" w:hAnsi="Arial"/>
          <w:sz w:val="22"/>
          <w:szCs w:val="22"/>
          <w:cs/>
        </w:rPr>
        <w:t xml:space="preserve"> </w:t>
      </w:r>
      <w:r w:rsidRPr="001B79BA">
        <w:rPr>
          <w:rFonts w:ascii="Arial" w:hAnsi="Arial" w:cs="Arial"/>
          <w:sz w:val="22"/>
          <w:szCs w:val="22"/>
        </w:rPr>
        <w:t>to</w:t>
      </w:r>
      <w:r w:rsidRPr="001B79BA">
        <w:rPr>
          <w:rFonts w:ascii="Arial" w:hAnsi="Arial"/>
          <w:sz w:val="22"/>
          <w:szCs w:val="22"/>
          <w:cs/>
        </w:rPr>
        <w:t xml:space="preserve"> </w:t>
      </w:r>
      <w:r w:rsidRPr="001B79BA">
        <w:rPr>
          <w:rFonts w:ascii="Arial" w:hAnsi="Arial" w:cs="Arial"/>
          <w:sz w:val="22"/>
          <w:szCs w:val="22"/>
        </w:rPr>
        <w:t>foreign</w:t>
      </w:r>
      <w:r w:rsidRPr="001B79BA">
        <w:rPr>
          <w:rFonts w:ascii="Arial" w:hAnsi="Arial"/>
          <w:sz w:val="22"/>
          <w:szCs w:val="22"/>
          <w:cs/>
        </w:rPr>
        <w:t xml:space="preserve"> </w:t>
      </w:r>
      <w:r w:rsidRPr="001B79BA">
        <w:rPr>
          <w:rFonts w:ascii="Arial" w:hAnsi="Arial" w:cs="Arial"/>
          <w:sz w:val="22"/>
          <w:szCs w:val="22"/>
        </w:rPr>
        <w:t>currency</w:t>
      </w:r>
      <w:r w:rsidRPr="001B79BA">
        <w:rPr>
          <w:rFonts w:ascii="Arial" w:hAnsi="Arial"/>
          <w:sz w:val="22"/>
          <w:szCs w:val="22"/>
          <w:cs/>
        </w:rPr>
        <w:t xml:space="preserve"> </w:t>
      </w:r>
      <w:r w:rsidRPr="001B79BA">
        <w:rPr>
          <w:rFonts w:ascii="Arial" w:hAnsi="Arial" w:cs="Arial"/>
          <w:sz w:val="22"/>
          <w:szCs w:val="22"/>
        </w:rPr>
        <w:t>changes</w:t>
      </w:r>
      <w:r w:rsidRPr="001B79BA">
        <w:rPr>
          <w:rFonts w:ascii="Arial" w:hAnsi="Arial"/>
          <w:sz w:val="22"/>
          <w:szCs w:val="22"/>
          <w:cs/>
        </w:rPr>
        <w:t xml:space="preserve"> </w:t>
      </w:r>
      <w:r w:rsidRPr="001B79BA">
        <w:rPr>
          <w:rFonts w:ascii="Arial" w:hAnsi="Arial" w:cs="Arial"/>
          <w:sz w:val="22"/>
          <w:szCs w:val="22"/>
        </w:rPr>
        <w:t>for</w:t>
      </w:r>
      <w:r w:rsidRPr="001B79BA">
        <w:rPr>
          <w:rFonts w:ascii="Arial" w:hAnsi="Arial"/>
          <w:sz w:val="22"/>
          <w:szCs w:val="22"/>
          <w:cs/>
        </w:rPr>
        <w:t xml:space="preserve"> </w:t>
      </w:r>
      <w:r w:rsidRPr="001B79BA">
        <w:rPr>
          <w:rFonts w:ascii="Arial" w:hAnsi="Arial" w:cs="Arial"/>
          <w:sz w:val="22"/>
          <w:szCs w:val="22"/>
        </w:rPr>
        <w:t>all</w:t>
      </w:r>
      <w:r w:rsidRPr="001B79BA">
        <w:rPr>
          <w:rFonts w:ascii="Arial" w:hAnsi="Arial"/>
          <w:sz w:val="22"/>
          <w:szCs w:val="22"/>
          <w:cs/>
        </w:rPr>
        <w:t xml:space="preserve"> </w:t>
      </w:r>
      <w:r w:rsidRPr="001B79BA">
        <w:rPr>
          <w:rFonts w:ascii="Arial" w:hAnsi="Arial" w:cs="Arial"/>
          <w:sz w:val="22"/>
          <w:szCs w:val="22"/>
        </w:rPr>
        <w:t>other</w:t>
      </w:r>
      <w:r w:rsidRPr="001B79BA">
        <w:rPr>
          <w:rFonts w:ascii="Arial" w:hAnsi="Arial"/>
          <w:sz w:val="22"/>
          <w:szCs w:val="22"/>
          <w:cs/>
        </w:rPr>
        <w:t xml:space="preserve"> </w:t>
      </w:r>
      <w:r w:rsidRPr="001B79BA">
        <w:rPr>
          <w:rFonts w:ascii="Arial" w:hAnsi="Arial" w:cs="Arial"/>
          <w:sz w:val="22"/>
          <w:szCs w:val="22"/>
        </w:rPr>
        <w:t>currencies</w:t>
      </w:r>
      <w:r w:rsidRPr="001B79BA">
        <w:rPr>
          <w:rFonts w:ascii="Arial" w:hAnsi="Arial"/>
          <w:sz w:val="22"/>
          <w:szCs w:val="22"/>
          <w:cs/>
        </w:rPr>
        <w:t xml:space="preserve"> </w:t>
      </w:r>
      <w:r w:rsidRPr="001B79BA">
        <w:rPr>
          <w:rFonts w:ascii="Arial" w:hAnsi="Arial" w:cs="Arial"/>
          <w:sz w:val="22"/>
          <w:szCs w:val="22"/>
        </w:rPr>
        <w:t>is</w:t>
      </w:r>
      <w:r w:rsidRPr="001B79BA">
        <w:rPr>
          <w:rFonts w:ascii="Arial" w:hAnsi="Arial"/>
          <w:sz w:val="22"/>
          <w:szCs w:val="22"/>
          <w:cs/>
        </w:rPr>
        <w:t xml:space="preserve"> </w:t>
      </w:r>
      <w:r w:rsidRPr="001B79BA">
        <w:rPr>
          <w:rFonts w:ascii="Arial" w:hAnsi="Arial" w:cs="Arial"/>
          <w:sz w:val="22"/>
          <w:szCs w:val="22"/>
        </w:rPr>
        <w:t>not</w:t>
      </w:r>
      <w:r w:rsidRPr="001B79BA">
        <w:rPr>
          <w:rFonts w:ascii="Arial" w:hAnsi="Arial"/>
          <w:sz w:val="22"/>
          <w:szCs w:val="22"/>
          <w:cs/>
        </w:rPr>
        <w:t xml:space="preserve"> </w:t>
      </w:r>
      <w:r w:rsidRPr="001B79BA">
        <w:rPr>
          <w:rFonts w:ascii="Arial" w:hAnsi="Arial" w:cs="Arial"/>
          <w:sz w:val="22"/>
          <w:szCs w:val="22"/>
        </w:rPr>
        <w:t>material.</w:t>
      </w:r>
    </w:p>
    <w:p w14:paraId="4F2EE882" w14:textId="77777777" w:rsidR="005F0718" w:rsidRPr="001B79BA" w:rsidRDefault="005F0718" w:rsidP="005F0718">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1B79BA">
        <w:rPr>
          <w:rFonts w:ascii="Arial" w:hAnsi="Arial" w:cs="Arial"/>
          <w:b/>
          <w:bCs/>
          <w:i/>
          <w:iCs/>
          <w:sz w:val="22"/>
          <w:szCs w:val="22"/>
        </w:rPr>
        <w:t>Interest rate risk</w:t>
      </w:r>
    </w:p>
    <w:p w14:paraId="559AB557" w14:textId="28992A84" w:rsidR="005F0718" w:rsidRPr="001B79BA" w:rsidRDefault="005F0718" w:rsidP="005F0718">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highlight w:val="cyan"/>
        </w:rPr>
      </w:pPr>
      <w:r w:rsidRPr="001B79BA">
        <w:rPr>
          <w:rFonts w:ascii="Arial" w:hAnsi="Arial"/>
          <w:sz w:val="22"/>
          <w:szCs w:val="22"/>
        </w:rPr>
        <w:t>The Group’s exposure to interest rate risk relates primarily to</w:t>
      </w:r>
      <w:r w:rsidR="00E93439">
        <w:rPr>
          <w:rFonts w:ascii="Arial" w:hAnsi="Arial"/>
          <w:sz w:val="22"/>
          <w:szCs w:val="22"/>
        </w:rPr>
        <w:t xml:space="preserve"> long-term loan to a subsidiary,</w:t>
      </w:r>
      <w:r w:rsidRPr="001B79BA">
        <w:rPr>
          <w:rFonts w:ascii="Arial" w:hAnsi="Arial"/>
          <w:sz w:val="22"/>
          <w:szCs w:val="22"/>
        </w:rPr>
        <w:t xml:space="preserve"> long-term </w:t>
      </w:r>
      <w:r w:rsidR="001C310F">
        <w:rPr>
          <w:rFonts w:ascii="Arial" w:hAnsi="Arial"/>
          <w:sz w:val="22"/>
          <w:szCs w:val="22"/>
        </w:rPr>
        <w:t>loans from banks</w:t>
      </w:r>
      <w:r w:rsidRPr="001B79BA">
        <w:rPr>
          <w:rFonts w:ascii="Arial" w:hAnsi="Arial"/>
          <w:sz w:val="22"/>
          <w:szCs w:val="22"/>
        </w:rPr>
        <w:t xml:space="preserve">. Most of the Group’s financial assets and liabilities bear floating interest rates or fixed interest rates which are close to the market rate. </w:t>
      </w:r>
    </w:p>
    <w:p w14:paraId="2B2BBCF3" w14:textId="77777777" w:rsidR="005F0718" w:rsidRPr="001B79BA"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i/>
          <w:iCs/>
          <w:sz w:val="22"/>
          <w:szCs w:val="22"/>
          <w:highlight w:val="cyan"/>
        </w:rPr>
      </w:pPr>
      <w:r w:rsidRPr="001B79BA">
        <w:rPr>
          <w:rFonts w:ascii="Arial" w:hAnsi="Arial" w:cs="Arial"/>
          <w:sz w:val="22"/>
          <w:szCs w:val="22"/>
        </w:rPr>
        <w:t xml:space="preserve">The Group manages its interest rate risk by having a balanced portfolio of fixed and variable rate loans and borrowings. </w:t>
      </w:r>
    </w:p>
    <w:p w14:paraId="47FC70CC" w14:textId="3091A574" w:rsid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As at 31 December </w:t>
      </w:r>
      <w:r w:rsidR="0068403A">
        <w:rPr>
          <w:rFonts w:ascii="Arial" w:hAnsi="Arial"/>
          <w:sz w:val="22"/>
          <w:szCs w:val="22"/>
        </w:rPr>
        <w:t>2022</w:t>
      </w:r>
      <w:r w:rsidRPr="00294E3E">
        <w:rPr>
          <w:rFonts w:ascii="Arial" w:hAnsi="Arial"/>
          <w:sz w:val="22"/>
          <w:szCs w:val="22"/>
        </w:rPr>
        <w:t xml:space="preserve"> and </w:t>
      </w:r>
      <w:r w:rsidR="0068403A">
        <w:rPr>
          <w:rFonts w:ascii="Arial" w:hAnsi="Arial"/>
          <w:sz w:val="22"/>
          <w:szCs w:val="22"/>
        </w:rPr>
        <w:t>2021</w:t>
      </w:r>
      <w:r w:rsidRPr="00294E3E">
        <w:rPr>
          <w:rFonts w:ascii="Arial" w:hAnsi="Arial"/>
          <w:sz w:val="22"/>
          <w:szCs w:val="22"/>
        </w:rPr>
        <w:t xml:space="preserve">, significant financial assets and liabilities classified by type of interest rate are </w:t>
      </w:r>
      <w:proofErr w:type="spellStart"/>
      <w:r w:rsidRPr="00294E3E">
        <w:rPr>
          <w:rFonts w:ascii="Arial" w:hAnsi="Arial"/>
          <w:sz w:val="22"/>
          <w:szCs w:val="22"/>
        </w:rPr>
        <w:t>summarised</w:t>
      </w:r>
      <w:proofErr w:type="spellEnd"/>
      <w:r w:rsidRPr="00294E3E">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p w14:paraId="7A638216" w14:textId="77777777" w:rsidR="00A26626" w:rsidRDefault="00A26626">
      <w:r>
        <w:br w:type="page"/>
      </w:r>
    </w:p>
    <w:tbl>
      <w:tblPr>
        <w:tblW w:w="948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1B79BA" w:rsidRPr="007222F3" w14:paraId="576E29E2" w14:textId="77777777" w:rsidTr="003205E4">
        <w:trPr>
          <w:cantSplit/>
          <w:tblHeader/>
        </w:trPr>
        <w:tc>
          <w:tcPr>
            <w:tcW w:w="2760" w:type="dxa"/>
            <w:vAlign w:val="bottom"/>
          </w:tcPr>
          <w:p w14:paraId="3A8016A1" w14:textId="5917A00A"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14:paraId="5EF0F421" w14:textId="77777777" w:rsidR="001B79BA" w:rsidRPr="007222F3" w:rsidRDefault="001B79BA" w:rsidP="003205E4">
            <w:pPr>
              <w:spacing w:line="280" w:lineRule="exact"/>
              <w:jc w:val="center"/>
              <w:rPr>
                <w:rFonts w:ascii="Arial" w:hAnsi="Arial"/>
                <w:sz w:val="16"/>
                <w:szCs w:val="16"/>
              </w:rPr>
            </w:pPr>
          </w:p>
        </w:tc>
        <w:tc>
          <w:tcPr>
            <w:tcW w:w="1080" w:type="dxa"/>
          </w:tcPr>
          <w:p w14:paraId="5CD2876E" w14:textId="77777777" w:rsidR="001B79BA" w:rsidRPr="007222F3" w:rsidRDefault="001B79BA" w:rsidP="003205E4">
            <w:pPr>
              <w:spacing w:line="280" w:lineRule="exact"/>
              <w:jc w:val="thaiDistribute"/>
              <w:rPr>
                <w:rFonts w:ascii="Arial" w:hAnsi="Arial"/>
                <w:sz w:val="16"/>
                <w:szCs w:val="16"/>
              </w:rPr>
            </w:pPr>
          </w:p>
        </w:tc>
        <w:tc>
          <w:tcPr>
            <w:tcW w:w="3240" w:type="dxa"/>
            <w:gridSpan w:val="3"/>
          </w:tcPr>
          <w:p w14:paraId="13A260F4" w14:textId="77777777" w:rsidR="001B79BA" w:rsidRPr="007222F3" w:rsidRDefault="001B79BA" w:rsidP="003205E4">
            <w:pPr>
              <w:spacing w:line="280" w:lineRule="exact"/>
              <w:jc w:val="right"/>
              <w:rPr>
                <w:rFonts w:ascii="Arial" w:hAnsi="Arial"/>
                <w:sz w:val="16"/>
                <w:szCs w:val="16"/>
              </w:rPr>
            </w:pPr>
            <w:r w:rsidRPr="007222F3">
              <w:rPr>
                <w:rFonts w:ascii="Arial" w:hAnsi="Arial"/>
                <w:sz w:val="16"/>
                <w:szCs w:val="16"/>
              </w:rPr>
              <w:t>(</w:t>
            </w:r>
            <w:r>
              <w:rPr>
                <w:rFonts w:ascii="Arial" w:hAnsi="Arial"/>
                <w:sz w:val="16"/>
                <w:szCs w:val="16"/>
              </w:rPr>
              <w:t>Unit: Million</w:t>
            </w:r>
            <w:r w:rsidRPr="007222F3">
              <w:rPr>
                <w:rFonts w:ascii="Arial" w:hAnsi="Arial"/>
                <w:sz w:val="16"/>
                <w:szCs w:val="16"/>
              </w:rPr>
              <w:t xml:space="preserve"> Baht)</w:t>
            </w:r>
          </w:p>
        </w:tc>
      </w:tr>
      <w:tr w:rsidR="001B79BA" w:rsidRPr="007222F3" w14:paraId="42397FCD" w14:textId="77777777" w:rsidTr="003205E4">
        <w:trPr>
          <w:cantSplit/>
          <w:tblHeader/>
        </w:trPr>
        <w:tc>
          <w:tcPr>
            <w:tcW w:w="2760" w:type="dxa"/>
            <w:vAlign w:val="bottom"/>
          </w:tcPr>
          <w:p w14:paraId="3849BA9D" w14:textId="77777777"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14:paraId="7F88E802" w14:textId="77777777" w:rsidR="001B79BA" w:rsidRPr="007222F3" w:rsidRDefault="001B79BA" w:rsidP="003205E4">
            <w:pPr>
              <w:pBdr>
                <w:bottom w:val="single" w:sz="4" w:space="1" w:color="auto"/>
              </w:pBdr>
              <w:spacing w:line="280" w:lineRule="exact"/>
              <w:jc w:val="center"/>
              <w:rPr>
                <w:rFonts w:ascii="Arial" w:hAnsi="Arial"/>
                <w:sz w:val="16"/>
                <w:szCs w:val="16"/>
              </w:rPr>
            </w:pPr>
            <w:r>
              <w:rPr>
                <w:rFonts w:ascii="Arial" w:hAnsi="Arial"/>
                <w:sz w:val="16"/>
                <w:szCs w:val="16"/>
              </w:rPr>
              <w:t>Consolidated financial statements</w:t>
            </w:r>
          </w:p>
        </w:tc>
      </w:tr>
      <w:tr w:rsidR="001B79BA" w:rsidRPr="007222F3" w14:paraId="520724F5" w14:textId="77777777" w:rsidTr="003205E4">
        <w:trPr>
          <w:cantSplit/>
          <w:tblHeader/>
        </w:trPr>
        <w:tc>
          <w:tcPr>
            <w:tcW w:w="2760" w:type="dxa"/>
            <w:vAlign w:val="bottom"/>
          </w:tcPr>
          <w:p w14:paraId="32E8A4AE" w14:textId="77777777"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14:paraId="22026C72" w14:textId="35FBDCED" w:rsidR="001B79BA" w:rsidRPr="007222F3" w:rsidRDefault="001B79BA" w:rsidP="003205E4">
            <w:pPr>
              <w:pBdr>
                <w:bottom w:val="single" w:sz="4" w:space="1" w:color="auto"/>
              </w:pBdr>
              <w:spacing w:line="280" w:lineRule="exact"/>
              <w:jc w:val="center"/>
              <w:rPr>
                <w:rFonts w:ascii="Arial" w:hAnsi="Arial"/>
                <w:sz w:val="16"/>
                <w:szCs w:val="16"/>
              </w:rPr>
            </w:pPr>
            <w:r>
              <w:rPr>
                <w:rFonts w:ascii="Arial" w:hAnsi="Arial"/>
                <w:sz w:val="16"/>
                <w:szCs w:val="16"/>
              </w:rPr>
              <w:t xml:space="preserve">As at 31 December </w:t>
            </w:r>
            <w:r w:rsidR="0068403A">
              <w:rPr>
                <w:rFonts w:ascii="Arial" w:hAnsi="Arial"/>
                <w:sz w:val="16"/>
                <w:szCs w:val="16"/>
              </w:rPr>
              <w:t>2022</w:t>
            </w:r>
          </w:p>
        </w:tc>
      </w:tr>
      <w:tr w:rsidR="001B79BA" w:rsidRPr="007222F3" w14:paraId="39DEC270" w14:textId="77777777" w:rsidTr="003205E4">
        <w:trPr>
          <w:cantSplit/>
          <w:tblHeader/>
        </w:trPr>
        <w:tc>
          <w:tcPr>
            <w:tcW w:w="2760" w:type="dxa"/>
            <w:vAlign w:val="bottom"/>
          </w:tcPr>
          <w:p w14:paraId="7721B925" w14:textId="77777777"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14:paraId="63C8C117"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Fixed interest rates</w:t>
            </w:r>
          </w:p>
        </w:tc>
        <w:tc>
          <w:tcPr>
            <w:tcW w:w="1080" w:type="dxa"/>
          </w:tcPr>
          <w:p w14:paraId="27A48AEA" w14:textId="77777777" w:rsidR="001B79BA" w:rsidRPr="007222F3" w:rsidRDefault="001B79BA" w:rsidP="003205E4">
            <w:pPr>
              <w:spacing w:line="280" w:lineRule="exact"/>
              <w:jc w:val="thaiDistribute"/>
              <w:rPr>
                <w:rFonts w:ascii="Arial" w:hAnsi="Arial"/>
                <w:sz w:val="16"/>
                <w:szCs w:val="16"/>
              </w:rPr>
            </w:pPr>
          </w:p>
        </w:tc>
        <w:tc>
          <w:tcPr>
            <w:tcW w:w="1080" w:type="dxa"/>
          </w:tcPr>
          <w:p w14:paraId="6E71FAA3" w14:textId="77777777" w:rsidR="001B79BA" w:rsidRPr="007222F3" w:rsidRDefault="001B79BA" w:rsidP="003205E4">
            <w:pPr>
              <w:tabs>
                <w:tab w:val="decimal" w:pos="702"/>
              </w:tabs>
              <w:spacing w:line="280" w:lineRule="exact"/>
              <w:jc w:val="thaiDistribute"/>
              <w:rPr>
                <w:rFonts w:ascii="Arial" w:hAnsi="Arial"/>
                <w:sz w:val="16"/>
                <w:szCs w:val="16"/>
              </w:rPr>
            </w:pPr>
          </w:p>
        </w:tc>
        <w:tc>
          <w:tcPr>
            <w:tcW w:w="990" w:type="dxa"/>
          </w:tcPr>
          <w:p w14:paraId="25A931EF" w14:textId="77777777" w:rsidR="001B79BA" w:rsidRPr="007222F3" w:rsidRDefault="001B79BA" w:rsidP="003205E4">
            <w:pPr>
              <w:spacing w:line="280" w:lineRule="exact"/>
              <w:jc w:val="thaiDistribute"/>
              <w:rPr>
                <w:rFonts w:ascii="Arial" w:hAnsi="Arial"/>
                <w:sz w:val="16"/>
                <w:szCs w:val="16"/>
              </w:rPr>
            </w:pPr>
          </w:p>
        </w:tc>
        <w:tc>
          <w:tcPr>
            <w:tcW w:w="1170" w:type="dxa"/>
          </w:tcPr>
          <w:p w14:paraId="66ED54E5" w14:textId="77777777" w:rsidR="001B79BA" w:rsidRPr="007222F3" w:rsidRDefault="001B79BA" w:rsidP="003205E4">
            <w:pPr>
              <w:spacing w:line="280" w:lineRule="exact"/>
              <w:jc w:val="thaiDistribute"/>
              <w:rPr>
                <w:rFonts w:ascii="Arial" w:hAnsi="Arial"/>
                <w:sz w:val="16"/>
                <w:szCs w:val="16"/>
              </w:rPr>
            </w:pPr>
          </w:p>
        </w:tc>
      </w:tr>
      <w:tr w:rsidR="001B79BA" w:rsidRPr="007222F3" w14:paraId="4AE4AD9F" w14:textId="77777777" w:rsidTr="003205E4">
        <w:trPr>
          <w:cantSplit/>
          <w:tblHeader/>
        </w:trPr>
        <w:tc>
          <w:tcPr>
            <w:tcW w:w="2760" w:type="dxa"/>
            <w:vAlign w:val="bottom"/>
          </w:tcPr>
          <w:p w14:paraId="31D61615" w14:textId="77777777"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7D1A03D5" w14:textId="77777777" w:rsidR="001B79BA" w:rsidRPr="007222F3" w:rsidRDefault="001B79BA" w:rsidP="003205E4">
            <w:pPr>
              <w:spacing w:line="280" w:lineRule="exact"/>
              <w:jc w:val="center"/>
              <w:rPr>
                <w:rFonts w:ascii="Arial" w:hAnsi="Arial"/>
                <w:sz w:val="16"/>
                <w:szCs w:val="16"/>
              </w:rPr>
            </w:pPr>
            <w:r w:rsidRPr="007222F3">
              <w:rPr>
                <w:rFonts w:ascii="Arial" w:hAnsi="Arial"/>
                <w:sz w:val="16"/>
                <w:szCs w:val="16"/>
              </w:rPr>
              <w:t>Within</w:t>
            </w:r>
          </w:p>
        </w:tc>
        <w:tc>
          <w:tcPr>
            <w:tcW w:w="720" w:type="dxa"/>
          </w:tcPr>
          <w:p w14:paraId="6A120B45" w14:textId="77777777" w:rsidR="001B79BA" w:rsidRPr="007222F3" w:rsidRDefault="001B79BA" w:rsidP="003205E4">
            <w:pPr>
              <w:spacing w:line="280" w:lineRule="exact"/>
              <w:jc w:val="center"/>
              <w:rPr>
                <w:rFonts w:ascii="Arial" w:hAnsi="Arial"/>
                <w:sz w:val="16"/>
                <w:szCs w:val="16"/>
              </w:rPr>
            </w:pPr>
            <w:r w:rsidRPr="007222F3">
              <w:rPr>
                <w:rFonts w:ascii="Arial" w:hAnsi="Arial"/>
                <w:sz w:val="16"/>
                <w:szCs w:val="16"/>
              </w:rPr>
              <w:t>1-5</w:t>
            </w:r>
          </w:p>
        </w:tc>
        <w:tc>
          <w:tcPr>
            <w:tcW w:w="840" w:type="dxa"/>
          </w:tcPr>
          <w:p w14:paraId="514750E0" w14:textId="77777777" w:rsidR="001B79BA" w:rsidRPr="007222F3" w:rsidRDefault="001B79BA" w:rsidP="003205E4">
            <w:pPr>
              <w:spacing w:line="280" w:lineRule="exact"/>
              <w:jc w:val="center"/>
              <w:rPr>
                <w:rFonts w:ascii="Arial" w:hAnsi="Arial"/>
                <w:sz w:val="16"/>
                <w:szCs w:val="16"/>
              </w:rPr>
            </w:pPr>
            <w:r w:rsidRPr="007222F3">
              <w:rPr>
                <w:rFonts w:ascii="Arial" w:hAnsi="Arial"/>
                <w:sz w:val="16"/>
                <w:szCs w:val="16"/>
              </w:rPr>
              <w:t>Over</w:t>
            </w:r>
          </w:p>
        </w:tc>
        <w:tc>
          <w:tcPr>
            <w:tcW w:w="1080" w:type="dxa"/>
          </w:tcPr>
          <w:p w14:paraId="37F6700D" w14:textId="77777777" w:rsidR="001B79BA" w:rsidRPr="007222F3" w:rsidRDefault="001B79BA" w:rsidP="003205E4">
            <w:pPr>
              <w:spacing w:line="280" w:lineRule="exact"/>
              <w:jc w:val="center"/>
              <w:rPr>
                <w:rFonts w:ascii="Arial" w:hAnsi="Arial"/>
                <w:sz w:val="16"/>
                <w:szCs w:val="16"/>
              </w:rPr>
            </w:pPr>
            <w:r w:rsidRPr="007222F3">
              <w:rPr>
                <w:rFonts w:ascii="Arial" w:hAnsi="Arial"/>
                <w:sz w:val="16"/>
                <w:szCs w:val="16"/>
              </w:rPr>
              <w:t>Floating</w:t>
            </w:r>
          </w:p>
        </w:tc>
        <w:tc>
          <w:tcPr>
            <w:tcW w:w="1080" w:type="dxa"/>
          </w:tcPr>
          <w:p w14:paraId="043571ED" w14:textId="77777777" w:rsidR="001B79BA" w:rsidRPr="007222F3" w:rsidRDefault="001B79BA" w:rsidP="003205E4">
            <w:pPr>
              <w:spacing w:line="280" w:lineRule="exact"/>
              <w:ind w:left="-138" w:right="-168"/>
              <w:jc w:val="center"/>
              <w:rPr>
                <w:rFonts w:ascii="Arial" w:hAnsi="Arial"/>
                <w:sz w:val="16"/>
                <w:szCs w:val="16"/>
              </w:rPr>
            </w:pPr>
            <w:r w:rsidRPr="007222F3">
              <w:rPr>
                <w:rFonts w:ascii="Arial" w:hAnsi="Arial"/>
                <w:sz w:val="16"/>
                <w:szCs w:val="16"/>
              </w:rPr>
              <w:t>Non- interest</w:t>
            </w:r>
          </w:p>
        </w:tc>
        <w:tc>
          <w:tcPr>
            <w:tcW w:w="990" w:type="dxa"/>
          </w:tcPr>
          <w:p w14:paraId="1160445A" w14:textId="77777777" w:rsidR="001B79BA" w:rsidRPr="007222F3" w:rsidRDefault="001B79BA" w:rsidP="003205E4">
            <w:pPr>
              <w:spacing w:line="280" w:lineRule="exact"/>
              <w:jc w:val="center"/>
              <w:rPr>
                <w:rFonts w:ascii="Arial" w:hAnsi="Arial"/>
                <w:sz w:val="16"/>
                <w:szCs w:val="16"/>
              </w:rPr>
            </w:pPr>
          </w:p>
        </w:tc>
        <w:tc>
          <w:tcPr>
            <w:tcW w:w="1170" w:type="dxa"/>
          </w:tcPr>
          <w:p w14:paraId="352AED77" w14:textId="77777777" w:rsidR="001B79BA" w:rsidRPr="007222F3" w:rsidRDefault="001B79BA" w:rsidP="003205E4">
            <w:pPr>
              <w:spacing w:line="280" w:lineRule="exact"/>
              <w:jc w:val="center"/>
              <w:rPr>
                <w:rFonts w:ascii="Arial" w:hAnsi="Arial"/>
                <w:sz w:val="16"/>
                <w:szCs w:val="16"/>
              </w:rPr>
            </w:pPr>
            <w:r w:rsidRPr="007222F3">
              <w:rPr>
                <w:rFonts w:ascii="Arial" w:hAnsi="Arial"/>
                <w:sz w:val="16"/>
                <w:szCs w:val="16"/>
              </w:rPr>
              <w:t>Effective</w:t>
            </w:r>
          </w:p>
        </w:tc>
      </w:tr>
      <w:tr w:rsidR="001B79BA" w:rsidRPr="007222F3" w14:paraId="4CD2A184" w14:textId="77777777" w:rsidTr="003205E4">
        <w:trPr>
          <w:cantSplit/>
          <w:tblHeader/>
        </w:trPr>
        <w:tc>
          <w:tcPr>
            <w:tcW w:w="2760" w:type="dxa"/>
            <w:vAlign w:val="bottom"/>
          </w:tcPr>
          <w:p w14:paraId="41E579DD" w14:textId="77777777"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1B80E99B"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1 year</w:t>
            </w:r>
          </w:p>
        </w:tc>
        <w:tc>
          <w:tcPr>
            <w:tcW w:w="720" w:type="dxa"/>
          </w:tcPr>
          <w:p w14:paraId="3B8E9C60"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years</w:t>
            </w:r>
          </w:p>
        </w:tc>
        <w:tc>
          <w:tcPr>
            <w:tcW w:w="840" w:type="dxa"/>
          </w:tcPr>
          <w:p w14:paraId="6911EA23"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5 years</w:t>
            </w:r>
          </w:p>
        </w:tc>
        <w:tc>
          <w:tcPr>
            <w:tcW w:w="1080" w:type="dxa"/>
          </w:tcPr>
          <w:p w14:paraId="6F5023B1"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c>
          <w:tcPr>
            <w:tcW w:w="1080" w:type="dxa"/>
          </w:tcPr>
          <w:p w14:paraId="70763B7A"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bearing</w:t>
            </w:r>
          </w:p>
        </w:tc>
        <w:tc>
          <w:tcPr>
            <w:tcW w:w="990" w:type="dxa"/>
          </w:tcPr>
          <w:p w14:paraId="02D4B308"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Total</w:t>
            </w:r>
          </w:p>
        </w:tc>
        <w:tc>
          <w:tcPr>
            <w:tcW w:w="1170" w:type="dxa"/>
          </w:tcPr>
          <w:p w14:paraId="34E4E930"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r>
      <w:tr w:rsidR="001B79BA" w:rsidRPr="007222F3" w14:paraId="4C613C38" w14:textId="77777777" w:rsidTr="003205E4">
        <w:trPr>
          <w:cantSplit/>
          <w:tblHeader/>
        </w:trPr>
        <w:tc>
          <w:tcPr>
            <w:tcW w:w="2760" w:type="dxa"/>
            <w:vAlign w:val="bottom"/>
          </w:tcPr>
          <w:p w14:paraId="478B35F2" w14:textId="77777777"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5550" w:type="dxa"/>
            <w:gridSpan w:val="6"/>
          </w:tcPr>
          <w:p w14:paraId="42A15B75" w14:textId="77777777" w:rsidR="001B79BA" w:rsidRPr="007222F3" w:rsidRDefault="001B79BA" w:rsidP="003205E4">
            <w:pPr>
              <w:spacing w:line="280" w:lineRule="exact"/>
              <w:jc w:val="center"/>
              <w:rPr>
                <w:rFonts w:ascii="Arial" w:hAnsi="Arial"/>
                <w:sz w:val="16"/>
                <w:szCs w:val="16"/>
              </w:rPr>
            </w:pPr>
          </w:p>
        </w:tc>
        <w:tc>
          <w:tcPr>
            <w:tcW w:w="1170" w:type="dxa"/>
          </w:tcPr>
          <w:p w14:paraId="433E697A" w14:textId="77777777" w:rsidR="001B79BA" w:rsidRPr="007222F3" w:rsidRDefault="001B79BA" w:rsidP="003205E4">
            <w:pPr>
              <w:spacing w:line="280" w:lineRule="exact"/>
              <w:ind w:left="-138" w:right="-78"/>
              <w:jc w:val="center"/>
              <w:rPr>
                <w:rFonts w:ascii="Arial" w:hAnsi="Arial"/>
                <w:sz w:val="16"/>
                <w:szCs w:val="16"/>
              </w:rPr>
            </w:pPr>
            <w:r w:rsidRPr="007222F3">
              <w:rPr>
                <w:rFonts w:ascii="Arial" w:hAnsi="Arial"/>
                <w:sz w:val="16"/>
                <w:szCs w:val="16"/>
              </w:rPr>
              <w:t>(% per annum)</w:t>
            </w:r>
          </w:p>
        </w:tc>
      </w:tr>
      <w:tr w:rsidR="001B79BA" w:rsidRPr="005D6CE1" w14:paraId="592EB587" w14:textId="77777777" w:rsidTr="003205E4">
        <w:trPr>
          <w:cantSplit/>
        </w:trPr>
        <w:tc>
          <w:tcPr>
            <w:tcW w:w="2760" w:type="dxa"/>
            <w:vAlign w:val="bottom"/>
          </w:tcPr>
          <w:p w14:paraId="49501473" w14:textId="77777777" w:rsidR="001B79BA" w:rsidRPr="005D6CE1" w:rsidRDefault="001B79BA" w:rsidP="003205E4">
            <w:pPr>
              <w:tabs>
                <w:tab w:val="left" w:pos="900"/>
                <w:tab w:val="left" w:pos="1440"/>
                <w:tab w:val="left" w:pos="1980"/>
              </w:tabs>
              <w:spacing w:line="280" w:lineRule="exact"/>
              <w:jc w:val="thaiDistribute"/>
              <w:rPr>
                <w:rFonts w:ascii="Arial" w:hAnsi="Arial"/>
                <w:b/>
                <w:bCs/>
                <w:sz w:val="16"/>
                <w:szCs w:val="16"/>
              </w:rPr>
            </w:pPr>
            <w:r w:rsidRPr="005D6CE1">
              <w:rPr>
                <w:rFonts w:ascii="Arial" w:hAnsi="Arial"/>
                <w:b/>
                <w:bCs/>
                <w:sz w:val="16"/>
                <w:szCs w:val="16"/>
              </w:rPr>
              <w:t>Financial assets</w:t>
            </w:r>
          </w:p>
        </w:tc>
        <w:tc>
          <w:tcPr>
            <w:tcW w:w="840" w:type="dxa"/>
          </w:tcPr>
          <w:p w14:paraId="202D4D08" w14:textId="77777777" w:rsidR="001B79BA" w:rsidRPr="005D6CE1" w:rsidRDefault="001B79BA" w:rsidP="003205E4">
            <w:pPr>
              <w:tabs>
                <w:tab w:val="decimal" w:pos="702"/>
              </w:tabs>
              <w:spacing w:line="280" w:lineRule="exact"/>
              <w:jc w:val="thaiDistribute"/>
              <w:rPr>
                <w:rFonts w:ascii="Arial" w:hAnsi="Arial"/>
                <w:sz w:val="16"/>
                <w:szCs w:val="16"/>
              </w:rPr>
            </w:pPr>
          </w:p>
        </w:tc>
        <w:tc>
          <w:tcPr>
            <w:tcW w:w="720" w:type="dxa"/>
          </w:tcPr>
          <w:p w14:paraId="04F0E9CD" w14:textId="77777777" w:rsidR="001B79BA" w:rsidRPr="005D6CE1" w:rsidRDefault="001B79BA" w:rsidP="003205E4">
            <w:pPr>
              <w:spacing w:line="280" w:lineRule="exact"/>
              <w:jc w:val="thaiDistribute"/>
              <w:rPr>
                <w:rFonts w:ascii="Arial" w:hAnsi="Arial"/>
                <w:sz w:val="16"/>
                <w:szCs w:val="16"/>
              </w:rPr>
            </w:pPr>
          </w:p>
        </w:tc>
        <w:tc>
          <w:tcPr>
            <w:tcW w:w="840" w:type="dxa"/>
          </w:tcPr>
          <w:p w14:paraId="2946124C" w14:textId="77777777" w:rsidR="001B79BA" w:rsidRPr="005D6CE1" w:rsidRDefault="001B79BA" w:rsidP="003205E4">
            <w:pPr>
              <w:spacing w:line="280" w:lineRule="exact"/>
              <w:jc w:val="thaiDistribute"/>
              <w:rPr>
                <w:rFonts w:ascii="Arial" w:hAnsi="Arial"/>
                <w:sz w:val="16"/>
                <w:szCs w:val="16"/>
              </w:rPr>
            </w:pPr>
          </w:p>
        </w:tc>
        <w:tc>
          <w:tcPr>
            <w:tcW w:w="1080" w:type="dxa"/>
          </w:tcPr>
          <w:p w14:paraId="0038C9A0" w14:textId="77777777" w:rsidR="001B79BA" w:rsidRPr="005D6CE1" w:rsidRDefault="001B79BA" w:rsidP="003205E4">
            <w:pPr>
              <w:spacing w:line="280" w:lineRule="exact"/>
              <w:jc w:val="thaiDistribute"/>
              <w:rPr>
                <w:rFonts w:ascii="Arial" w:hAnsi="Arial"/>
                <w:sz w:val="16"/>
                <w:szCs w:val="16"/>
              </w:rPr>
            </w:pPr>
          </w:p>
        </w:tc>
        <w:tc>
          <w:tcPr>
            <w:tcW w:w="1080" w:type="dxa"/>
          </w:tcPr>
          <w:p w14:paraId="1D9BB4B3" w14:textId="77777777" w:rsidR="001B79BA" w:rsidRPr="005D6CE1" w:rsidRDefault="001B79BA" w:rsidP="003205E4">
            <w:pPr>
              <w:tabs>
                <w:tab w:val="decimal" w:pos="702"/>
              </w:tabs>
              <w:spacing w:line="280" w:lineRule="exact"/>
              <w:jc w:val="thaiDistribute"/>
              <w:rPr>
                <w:rFonts w:ascii="Arial" w:hAnsi="Arial"/>
                <w:sz w:val="16"/>
                <w:szCs w:val="16"/>
              </w:rPr>
            </w:pPr>
          </w:p>
        </w:tc>
        <w:tc>
          <w:tcPr>
            <w:tcW w:w="990" w:type="dxa"/>
          </w:tcPr>
          <w:p w14:paraId="79700BFF" w14:textId="77777777" w:rsidR="001B79BA" w:rsidRPr="005D6CE1" w:rsidRDefault="001B79BA" w:rsidP="003205E4">
            <w:pPr>
              <w:spacing w:line="280" w:lineRule="exact"/>
              <w:jc w:val="thaiDistribute"/>
              <w:rPr>
                <w:rFonts w:ascii="Arial" w:hAnsi="Arial"/>
                <w:sz w:val="16"/>
                <w:szCs w:val="16"/>
              </w:rPr>
            </w:pPr>
          </w:p>
        </w:tc>
        <w:tc>
          <w:tcPr>
            <w:tcW w:w="1170" w:type="dxa"/>
          </w:tcPr>
          <w:p w14:paraId="5A891D1D" w14:textId="77777777" w:rsidR="001B79BA" w:rsidRPr="005D6CE1" w:rsidRDefault="001B79BA" w:rsidP="003205E4">
            <w:pPr>
              <w:spacing w:line="280" w:lineRule="exact"/>
              <w:jc w:val="thaiDistribute"/>
              <w:rPr>
                <w:rFonts w:ascii="Arial" w:hAnsi="Arial"/>
                <w:sz w:val="16"/>
                <w:szCs w:val="16"/>
              </w:rPr>
            </w:pPr>
          </w:p>
        </w:tc>
      </w:tr>
      <w:tr w:rsidR="00182475" w:rsidRPr="00182475" w14:paraId="44D38888" w14:textId="77777777" w:rsidTr="003205E4">
        <w:trPr>
          <w:cantSplit/>
        </w:trPr>
        <w:tc>
          <w:tcPr>
            <w:tcW w:w="2760" w:type="dxa"/>
            <w:vAlign w:val="bottom"/>
          </w:tcPr>
          <w:p w14:paraId="6FF6EDA2" w14:textId="77777777" w:rsidR="00182475" w:rsidRPr="007222F3" w:rsidRDefault="00182475" w:rsidP="00182475">
            <w:pPr>
              <w:spacing w:line="280" w:lineRule="exact"/>
              <w:rPr>
                <w:rFonts w:ascii="Arial" w:hAnsi="Arial"/>
                <w:sz w:val="16"/>
                <w:szCs w:val="16"/>
              </w:rPr>
            </w:pPr>
            <w:r>
              <w:rPr>
                <w:rFonts w:ascii="Arial" w:hAnsi="Arial"/>
                <w:sz w:val="16"/>
                <w:szCs w:val="16"/>
              </w:rPr>
              <w:t>Cash and cash equivalents</w:t>
            </w:r>
          </w:p>
        </w:tc>
        <w:tc>
          <w:tcPr>
            <w:tcW w:w="840" w:type="dxa"/>
            <w:vAlign w:val="bottom"/>
          </w:tcPr>
          <w:p w14:paraId="6F0747C6" w14:textId="03250C56" w:rsidR="00182475" w:rsidRPr="00771AEC" w:rsidRDefault="00E52C70" w:rsidP="00182475">
            <w:pP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055974BD" w14:textId="124A62AE" w:rsidR="00182475" w:rsidRPr="00771AEC" w:rsidRDefault="00E52C70" w:rsidP="00182475">
            <w:pP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53E0293C" w14:textId="1DEC36EA" w:rsidR="00182475" w:rsidRPr="00771AEC" w:rsidRDefault="00E52C70" w:rsidP="00182475">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599AD3F0" w14:textId="29B0845F" w:rsidR="00182475" w:rsidRPr="00771AEC" w:rsidRDefault="000D6F12" w:rsidP="00182475">
            <w:pPr>
              <w:tabs>
                <w:tab w:val="decimal" w:pos="765"/>
              </w:tabs>
              <w:spacing w:line="280" w:lineRule="exact"/>
              <w:jc w:val="thaiDistribute"/>
              <w:rPr>
                <w:rFonts w:ascii="Arial" w:hAnsi="Arial"/>
                <w:sz w:val="16"/>
                <w:szCs w:val="16"/>
              </w:rPr>
            </w:pPr>
            <w:r>
              <w:rPr>
                <w:rFonts w:ascii="Arial" w:hAnsi="Arial"/>
                <w:sz w:val="16"/>
                <w:szCs w:val="16"/>
              </w:rPr>
              <w:t>138</w:t>
            </w:r>
            <w:r w:rsidR="00516F93">
              <w:rPr>
                <w:rFonts w:ascii="Arial" w:hAnsi="Arial"/>
                <w:sz w:val="16"/>
                <w:szCs w:val="16"/>
              </w:rPr>
              <w:t>.63</w:t>
            </w:r>
          </w:p>
        </w:tc>
        <w:tc>
          <w:tcPr>
            <w:tcW w:w="1080" w:type="dxa"/>
            <w:vAlign w:val="bottom"/>
          </w:tcPr>
          <w:p w14:paraId="23C182AB" w14:textId="1AB9DC4C" w:rsidR="00182475" w:rsidRPr="00771AEC" w:rsidRDefault="008E220C" w:rsidP="00182475">
            <w:pPr>
              <w:tabs>
                <w:tab w:val="decimal" w:pos="765"/>
              </w:tabs>
              <w:spacing w:line="280" w:lineRule="exact"/>
              <w:jc w:val="thaiDistribute"/>
              <w:rPr>
                <w:rFonts w:ascii="Arial" w:hAnsi="Arial"/>
                <w:sz w:val="16"/>
                <w:szCs w:val="16"/>
              </w:rPr>
            </w:pPr>
            <w:r>
              <w:rPr>
                <w:rFonts w:ascii="Arial" w:hAnsi="Arial"/>
                <w:sz w:val="16"/>
                <w:szCs w:val="16"/>
              </w:rPr>
              <w:t>110.58</w:t>
            </w:r>
          </w:p>
        </w:tc>
        <w:tc>
          <w:tcPr>
            <w:tcW w:w="990" w:type="dxa"/>
            <w:vAlign w:val="bottom"/>
          </w:tcPr>
          <w:p w14:paraId="51BEA3DA" w14:textId="22132899" w:rsidR="00182475" w:rsidRPr="00771AEC" w:rsidRDefault="00D20F67" w:rsidP="00182475">
            <w:pPr>
              <w:tabs>
                <w:tab w:val="decimal" w:pos="765"/>
              </w:tabs>
              <w:spacing w:line="280" w:lineRule="exact"/>
              <w:jc w:val="thaiDistribute"/>
              <w:rPr>
                <w:rFonts w:ascii="Arial" w:hAnsi="Arial"/>
                <w:sz w:val="16"/>
                <w:szCs w:val="16"/>
              </w:rPr>
            </w:pPr>
            <w:r>
              <w:rPr>
                <w:rFonts w:ascii="Arial" w:hAnsi="Arial"/>
                <w:sz w:val="16"/>
                <w:szCs w:val="16"/>
              </w:rPr>
              <w:t>249.21</w:t>
            </w:r>
          </w:p>
        </w:tc>
        <w:tc>
          <w:tcPr>
            <w:tcW w:w="1170" w:type="dxa"/>
            <w:vAlign w:val="bottom"/>
          </w:tcPr>
          <w:p w14:paraId="19A0B1D9" w14:textId="415B54DE" w:rsidR="00182475" w:rsidRPr="00771AEC" w:rsidRDefault="00074CFA" w:rsidP="005D6CE1">
            <w:pPr>
              <w:spacing w:line="280" w:lineRule="exact"/>
              <w:jc w:val="center"/>
              <w:rPr>
                <w:rFonts w:ascii="Arial" w:hAnsi="Arial"/>
                <w:sz w:val="16"/>
                <w:szCs w:val="16"/>
              </w:rPr>
            </w:pPr>
            <w:r>
              <w:rPr>
                <w:rFonts w:ascii="Arial" w:hAnsi="Arial"/>
                <w:sz w:val="16"/>
                <w:szCs w:val="16"/>
              </w:rPr>
              <w:t xml:space="preserve">0.05 </w:t>
            </w:r>
            <w:r w:rsidR="00B813EB">
              <w:rPr>
                <w:rFonts w:ascii="Arial" w:hAnsi="Arial"/>
                <w:sz w:val="16"/>
                <w:szCs w:val="16"/>
              </w:rPr>
              <w:t>-</w:t>
            </w:r>
            <w:r>
              <w:rPr>
                <w:rFonts w:ascii="Arial" w:hAnsi="Arial"/>
                <w:sz w:val="16"/>
                <w:szCs w:val="16"/>
              </w:rPr>
              <w:t xml:space="preserve"> </w:t>
            </w:r>
            <w:r w:rsidR="00736DAF">
              <w:rPr>
                <w:rFonts w:ascii="Arial" w:hAnsi="Arial"/>
                <w:sz w:val="16"/>
                <w:szCs w:val="16"/>
              </w:rPr>
              <w:t>0.55</w:t>
            </w:r>
          </w:p>
        </w:tc>
      </w:tr>
      <w:tr w:rsidR="00182475" w:rsidRPr="00182475" w14:paraId="05BFE8F9" w14:textId="77777777" w:rsidTr="003205E4">
        <w:trPr>
          <w:cantSplit/>
        </w:trPr>
        <w:tc>
          <w:tcPr>
            <w:tcW w:w="2760" w:type="dxa"/>
            <w:vAlign w:val="bottom"/>
          </w:tcPr>
          <w:p w14:paraId="022993D0" w14:textId="77777777" w:rsidR="00182475" w:rsidRPr="007222F3" w:rsidRDefault="00182475" w:rsidP="00182475">
            <w:pPr>
              <w:spacing w:line="280" w:lineRule="exact"/>
              <w:rPr>
                <w:rFonts w:ascii="Arial" w:hAnsi="Arial"/>
                <w:sz w:val="16"/>
                <w:szCs w:val="16"/>
              </w:rPr>
            </w:pPr>
            <w:r w:rsidRPr="007222F3">
              <w:rPr>
                <w:rFonts w:ascii="Arial" w:hAnsi="Arial"/>
                <w:sz w:val="16"/>
                <w:szCs w:val="16"/>
              </w:rPr>
              <w:t>Trade and other receivables</w:t>
            </w:r>
          </w:p>
        </w:tc>
        <w:tc>
          <w:tcPr>
            <w:tcW w:w="840" w:type="dxa"/>
            <w:vAlign w:val="bottom"/>
          </w:tcPr>
          <w:p w14:paraId="10185434" w14:textId="13734602" w:rsidR="00182475" w:rsidRPr="00771AEC" w:rsidRDefault="00E52C70" w:rsidP="00182475">
            <w:pP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106306DE" w14:textId="7750C1C5" w:rsidR="00182475" w:rsidRPr="00771AEC" w:rsidRDefault="00E52C70" w:rsidP="00182475">
            <w:pP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420B3110" w14:textId="702696C7" w:rsidR="00182475" w:rsidRPr="00771AEC" w:rsidRDefault="00E52C70" w:rsidP="00182475">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4266186A" w14:textId="6D3A0097" w:rsidR="00182475" w:rsidRPr="00771AEC" w:rsidRDefault="00516F93" w:rsidP="00182475">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61C38009" w14:textId="25726CA2" w:rsidR="00182475" w:rsidRPr="00771AEC" w:rsidRDefault="008E220C" w:rsidP="00182475">
            <w:pPr>
              <w:tabs>
                <w:tab w:val="decimal" w:pos="765"/>
              </w:tabs>
              <w:spacing w:line="280" w:lineRule="exact"/>
              <w:jc w:val="thaiDistribute"/>
              <w:rPr>
                <w:rFonts w:ascii="Arial" w:hAnsi="Arial"/>
                <w:sz w:val="16"/>
                <w:szCs w:val="16"/>
              </w:rPr>
            </w:pPr>
            <w:r>
              <w:rPr>
                <w:rFonts w:ascii="Arial" w:hAnsi="Arial"/>
                <w:sz w:val="16"/>
                <w:szCs w:val="16"/>
              </w:rPr>
              <w:t>252.38</w:t>
            </w:r>
          </w:p>
        </w:tc>
        <w:tc>
          <w:tcPr>
            <w:tcW w:w="990" w:type="dxa"/>
            <w:vAlign w:val="bottom"/>
          </w:tcPr>
          <w:p w14:paraId="2413B7D5" w14:textId="3BAEF2EA" w:rsidR="00182475" w:rsidRPr="00771AEC" w:rsidRDefault="00D20F67" w:rsidP="00182475">
            <w:pPr>
              <w:tabs>
                <w:tab w:val="decimal" w:pos="765"/>
              </w:tabs>
              <w:spacing w:line="280" w:lineRule="exact"/>
              <w:jc w:val="thaiDistribute"/>
              <w:rPr>
                <w:rFonts w:ascii="Arial" w:hAnsi="Arial"/>
                <w:sz w:val="16"/>
                <w:szCs w:val="16"/>
              </w:rPr>
            </w:pPr>
            <w:r>
              <w:rPr>
                <w:rFonts w:ascii="Arial" w:hAnsi="Arial"/>
                <w:sz w:val="16"/>
                <w:szCs w:val="16"/>
              </w:rPr>
              <w:t>252</w:t>
            </w:r>
            <w:r w:rsidR="00A5116A">
              <w:rPr>
                <w:rFonts w:ascii="Arial" w:hAnsi="Arial"/>
                <w:sz w:val="16"/>
                <w:szCs w:val="16"/>
              </w:rPr>
              <w:t>.38</w:t>
            </w:r>
          </w:p>
        </w:tc>
        <w:tc>
          <w:tcPr>
            <w:tcW w:w="1170" w:type="dxa"/>
            <w:vAlign w:val="bottom"/>
          </w:tcPr>
          <w:p w14:paraId="238022B3" w14:textId="244C8015" w:rsidR="00182475" w:rsidRPr="00771AEC" w:rsidRDefault="00736DAF" w:rsidP="005D6CE1">
            <w:pPr>
              <w:spacing w:line="280" w:lineRule="exact"/>
              <w:jc w:val="center"/>
              <w:rPr>
                <w:rFonts w:ascii="Arial" w:hAnsi="Arial"/>
                <w:sz w:val="16"/>
                <w:szCs w:val="16"/>
              </w:rPr>
            </w:pPr>
            <w:r>
              <w:rPr>
                <w:rFonts w:ascii="Arial" w:hAnsi="Arial"/>
                <w:sz w:val="16"/>
                <w:szCs w:val="16"/>
              </w:rPr>
              <w:t>-</w:t>
            </w:r>
          </w:p>
        </w:tc>
      </w:tr>
      <w:tr w:rsidR="00182475" w:rsidRPr="00182475" w14:paraId="7D6BCD62" w14:textId="77777777" w:rsidTr="003205E4">
        <w:trPr>
          <w:cantSplit/>
        </w:trPr>
        <w:tc>
          <w:tcPr>
            <w:tcW w:w="2760" w:type="dxa"/>
            <w:vAlign w:val="bottom"/>
          </w:tcPr>
          <w:p w14:paraId="2E5957EC" w14:textId="31686B31" w:rsidR="00182475" w:rsidRPr="007222F3" w:rsidRDefault="00182475" w:rsidP="00182475">
            <w:pPr>
              <w:spacing w:line="280" w:lineRule="exact"/>
              <w:rPr>
                <w:rFonts w:ascii="Arial" w:hAnsi="Arial"/>
                <w:sz w:val="16"/>
                <w:szCs w:val="16"/>
              </w:rPr>
            </w:pPr>
            <w:r>
              <w:rPr>
                <w:rFonts w:ascii="Arial" w:hAnsi="Arial"/>
                <w:sz w:val="16"/>
                <w:szCs w:val="16"/>
              </w:rPr>
              <w:t xml:space="preserve">Account receivable from disposal </w:t>
            </w:r>
          </w:p>
        </w:tc>
        <w:tc>
          <w:tcPr>
            <w:tcW w:w="840" w:type="dxa"/>
            <w:vAlign w:val="bottom"/>
          </w:tcPr>
          <w:p w14:paraId="348ECCCE" w14:textId="456A687E" w:rsidR="00182475" w:rsidRPr="00771AEC" w:rsidRDefault="00182475" w:rsidP="00182475">
            <w:pPr>
              <w:tabs>
                <w:tab w:val="decimal" w:pos="765"/>
              </w:tabs>
              <w:spacing w:line="280" w:lineRule="exact"/>
              <w:jc w:val="thaiDistribute"/>
              <w:rPr>
                <w:rFonts w:ascii="Arial" w:hAnsi="Arial"/>
                <w:sz w:val="16"/>
                <w:szCs w:val="16"/>
              </w:rPr>
            </w:pPr>
          </w:p>
        </w:tc>
        <w:tc>
          <w:tcPr>
            <w:tcW w:w="720" w:type="dxa"/>
            <w:vAlign w:val="bottom"/>
          </w:tcPr>
          <w:p w14:paraId="6553CD08" w14:textId="704FEE00" w:rsidR="00182475" w:rsidRPr="00771AEC" w:rsidRDefault="00182475" w:rsidP="00182475">
            <w:pPr>
              <w:tabs>
                <w:tab w:val="decimal" w:pos="765"/>
              </w:tabs>
              <w:spacing w:line="280" w:lineRule="exact"/>
              <w:jc w:val="thaiDistribute"/>
              <w:rPr>
                <w:rFonts w:ascii="Arial" w:hAnsi="Arial"/>
                <w:sz w:val="16"/>
                <w:szCs w:val="16"/>
              </w:rPr>
            </w:pPr>
          </w:p>
        </w:tc>
        <w:tc>
          <w:tcPr>
            <w:tcW w:w="840" w:type="dxa"/>
            <w:vAlign w:val="bottom"/>
          </w:tcPr>
          <w:p w14:paraId="5AED8FB6" w14:textId="13AA6764" w:rsidR="00182475" w:rsidRPr="00771AEC" w:rsidRDefault="00182475" w:rsidP="00182475">
            <w:pPr>
              <w:tabs>
                <w:tab w:val="decimal" w:pos="765"/>
              </w:tabs>
              <w:spacing w:line="280" w:lineRule="exact"/>
              <w:jc w:val="thaiDistribute"/>
              <w:rPr>
                <w:rFonts w:ascii="Arial" w:hAnsi="Arial"/>
                <w:sz w:val="16"/>
                <w:szCs w:val="16"/>
              </w:rPr>
            </w:pPr>
          </w:p>
        </w:tc>
        <w:tc>
          <w:tcPr>
            <w:tcW w:w="1080" w:type="dxa"/>
            <w:vAlign w:val="bottom"/>
          </w:tcPr>
          <w:p w14:paraId="66AF10DB" w14:textId="19F7BF45" w:rsidR="00182475" w:rsidRPr="00771AEC" w:rsidRDefault="00182475" w:rsidP="00182475">
            <w:pPr>
              <w:tabs>
                <w:tab w:val="decimal" w:pos="765"/>
              </w:tabs>
              <w:spacing w:line="280" w:lineRule="exact"/>
              <w:jc w:val="thaiDistribute"/>
              <w:rPr>
                <w:rFonts w:ascii="Arial" w:hAnsi="Arial"/>
                <w:sz w:val="16"/>
                <w:szCs w:val="16"/>
              </w:rPr>
            </w:pPr>
          </w:p>
        </w:tc>
        <w:tc>
          <w:tcPr>
            <w:tcW w:w="1080" w:type="dxa"/>
            <w:vAlign w:val="bottom"/>
          </w:tcPr>
          <w:p w14:paraId="6526964C" w14:textId="4D05A3F5" w:rsidR="00182475" w:rsidRPr="00771AEC" w:rsidRDefault="00182475" w:rsidP="00182475">
            <w:pPr>
              <w:tabs>
                <w:tab w:val="decimal" w:pos="765"/>
              </w:tabs>
              <w:spacing w:line="280" w:lineRule="exact"/>
              <w:jc w:val="thaiDistribute"/>
              <w:rPr>
                <w:rFonts w:ascii="Arial" w:hAnsi="Arial"/>
                <w:sz w:val="16"/>
                <w:szCs w:val="16"/>
              </w:rPr>
            </w:pPr>
          </w:p>
        </w:tc>
        <w:tc>
          <w:tcPr>
            <w:tcW w:w="990" w:type="dxa"/>
            <w:vAlign w:val="bottom"/>
          </w:tcPr>
          <w:p w14:paraId="1460BB4D" w14:textId="770C952D" w:rsidR="00182475" w:rsidRPr="00771AEC" w:rsidRDefault="00182475" w:rsidP="00182475">
            <w:pPr>
              <w:tabs>
                <w:tab w:val="decimal" w:pos="765"/>
              </w:tabs>
              <w:spacing w:line="280" w:lineRule="exact"/>
              <w:jc w:val="thaiDistribute"/>
              <w:rPr>
                <w:rFonts w:ascii="Arial" w:hAnsi="Arial"/>
                <w:sz w:val="16"/>
                <w:szCs w:val="16"/>
              </w:rPr>
            </w:pPr>
          </w:p>
        </w:tc>
        <w:tc>
          <w:tcPr>
            <w:tcW w:w="1170" w:type="dxa"/>
            <w:vAlign w:val="bottom"/>
          </w:tcPr>
          <w:p w14:paraId="5DFE3CB5" w14:textId="5A95BA09" w:rsidR="00182475" w:rsidRPr="00771AEC" w:rsidRDefault="00182475" w:rsidP="005D6CE1">
            <w:pPr>
              <w:spacing w:line="280" w:lineRule="exact"/>
              <w:jc w:val="center"/>
              <w:rPr>
                <w:rFonts w:ascii="Arial" w:hAnsi="Arial"/>
                <w:sz w:val="16"/>
                <w:szCs w:val="16"/>
              </w:rPr>
            </w:pPr>
          </w:p>
        </w:tc>
      </w:tr>
      <w:tr w:rsidR="00182475" w:rsidRPr="00182475" w14:paraId="0648E514" w14:textId="77777777" w:rsidTr="003205E4">
        <w:trPr>
          <w:cantSplit/>
        </w:trPr>
        <w:tc>
          <w:tcPr>
            <w:tcW w:w="2760" w:type="dxa"/>
            <w:vAlign w:val="bottom"/>
          </w:tcPr>
          <w:p w14:paraId="2BB31C71" w14:textId="0DE4F931" w:rsidR="00182475" w:rsidRDefault="00182475" w:rsidP="00182475">
            <w:pPr>
              <w:spacing w:line="280" w:lineRule="exact"/>
              <w:rPr>
                <w:rFonts w:ascii="Arial" w:hAnsi="Arial"/>
                <w:sz w:val="16"/>
                <w:szCs w:val="16"/>
              </w:rPr>
            </w:pPr>
            <w:r>
              <w:rPr>
                <w:rFonts w:ascii="Arial" w:hAnsi="Arial"/>
                <w:sz w:val="16"/>
                <w:szCs w:val="16"/>
              </w:rPr>
              <w:t xml:space="preserve">   of investment</w:t>
            </w:r>
          </w:p>
        </w:tc>
        <w:tc>
          <w:tcPr>
            <w:tcW w:w="840" w:type="dxa"/>
            <w:vAlign w:val="bottom"/>
          </w:tcPr>
          <w:p w14:paraId="1156EE00" w14:textId="456A1164" w:rsidR="00182475" w:rsidRPr="00771AEC" w:rsidRDefault="00273C50" w:rsidP="00182475">
            <w:pP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4EF52C66" w14:textId="112A11B5" w:rsidR="00182475" w:rsidRPr="00771AEC" w:rsidRDefault="00273C50" w:rsidP="00182475">
            <w:pP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2EB519F3" w14:textId="15F60135" w:rsidR="00182475" w:rsidRPr="00771AEC" w:rsidRDefault="00273C50" w:rsidP="00182475">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4B15165" w14:textId="38AC820B" w:rsidR="00182475" w:rsidRPr="00771AEC" w:rsidRDefault="00273C50" w:rsidP="00182475">
            <w:pPr>
              <w:tabs>
                <w:tab w:val="decimal" w:pos="765"/>
              </w:tabs>
              <w:spacing w:line="280" w:lineRule="exact"/>
              <w:jc w:val="thaiDistribute"/>
              <w:rPr>
                <w:rFonts w:ascii="Arial" w:hAnsi="Arial"/>
                <w:sz w:val="16"/>
                <w:szCs w:val="16"/>
              </w:rPr>
            </w:pPr>
            <w:r>
              <w:rPr>
                <w:rFonts w:ascii="Arial" w:hAnsi="Arial"/>
                <w:sz w:val="16"/>
                <w:szCs w:val="16"/>
              </w:rPr>
              <w:t>19.06</w:t>
            </w:r>
          </w:p>
        </w:tc>
        <w:tc>
          <w:tcPr>
            <w:tcW w:w="1080" w:type="dxa"/>
            <w:vAlign w:val="bottom"/>
          </w:tcPr>
          <w:p w14:paraId="518C92E4" w14:textId="420D4103" w:rsidR="00182475" w:rsidRPr="00771AEC" w:rsidRDefault="00DC796B" w:rsidP="00182475">
            <w:pPr>
              <w:tabs>
                <w:tab w:val="decimal" w:pos="765"/>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18EC10C5" w14:textId="70BB4B04" w:rsidR="00182475" w:rsidRPr="00771AEC" w:rsidRDefault="00DC796B" w:rsidP="00182475">
            <w:pPr>
              <w:tabs>
                <w:tab w:val="decimal" w:pos="765"/>
              </w:tabs>
              <w:spacing w:line="280" w:lineRule="exact"/>
              <w:jc w:val="thaiDistribute"/>
              <w:rPr>
                <w:rFonts w:ascii="Arial" w:hAnsi="Arial"/>
                <w:sz w:val="16"/>
                <w:szCs w:val="16"/>
              </w:rPr>
            </w:pPr>
            <w:r>
              <w:rPr>
                <w:rFonts w:ascii="Arial" w:hAnsi="Arial"/>
                <w:sz w:val="16"/>
                <w:szCs w:val="16"/>
              </w:rPr>
              <w:t>19.06</w:t>
            </w:r>
          </w:p>
        </w:tc>
        <w:tc>
          <w:tcPr>
            <w:tcW w:w="1170" w:type="dxa"/>
            <w:vAlign w:val="bottom"/>
          </w:tcPr>
          <w:p w14:paraId="334C042C" w14:textId="177358F8" w:rsidR="00182475" w:rsidRPr="00771AEC" w:rsidRDefault="00DC796B" w:rsidP="005D6CE1">
            <w:pPr>
              <w:spacing w:line="280" w:lineRule="exact"/>
              <w:jc w:val="center"/>
              <w:rPr>
                <w:rFonts w:ascii="Arial" w:hAnsi="Arial"/>
                <w:sz w:val="16"/>
                <w:szCs w:val="16"/>
              </w:rPr>
            </w:pPr>
            <w:r>
              <w:rPr>
                <w:rFonts w:ascii="Arial" w:hAnsi="Arial"/>
                <w:sz w:val="16"/>
                <w:szCs w:val="16"/>
              </w:rPr>
              <w:t>3.47</w:t>
            </w:r>
          </w:p>
        </w:tc>
      </w:tr>
      <w:tr w:rsidR="00E93439" w:rsidRPr="00182475" w14:paraId="5AE6D7F3" w14:textId="77777777" w:rsidTr="003205E4">
        <w:trPr>
          <w:cantSplit/>
        </w:trPr>
        <w:tc>
          <w:tcPr>
            <w:tcW w:w="2760" w:type="dxa"/>
          </w:tcPr>
          <w:p w14:paraId="3588E29E" w14:textId="77777777" w:rsidR="00E93439" w:rsidRPr="007222F3" w:rsidRDefault="00E93439" w:rsidP="00E93439">
            <w:pPr>
              <w:spacing w:line="280" w:lineRule="exact"/>
              <w:rPr>
                <w:rFonts w:ascii="Arial" w:hAnsi="Arial"/>
                <w:sz w:val="16"/>
                <w:szCs w:val="16"/>
              </w:rPr>
            </w:pPr>
            <w:r>
              <w:rPr>
                <w:rFonts w:ascii="Arial" w:hAnsi="Arial"/>
                <w:sz w:val="16"/>
                <w:szCs w:val="16"/>
              </w:rPr>
              <w:t>Restricted bank deposits</w:t>
            </w:r>
          </w:p>
        </w:tc>
        <w:tc>
          <w:tcPr>
            <w:tcW w:w="840" w:type="dxa"/>
            <w:vAlign w:val="bottom"/>
          </w:tcPr>
          <w:p w14:paraId="5F6AA3A2" w14:textId="2BD49821" w:rsidR="00E93439" w:rsidRPr="00771AEC" w:rsidRDefault="000C01B5"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19146EB2" w14:textId="15DD02A2" w:rsidR="00E93439" w:rsidRPr="00771AEC" w:rsidRDefault="000C01B5"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3FE76B45" w14:textId="5ABAC6C2" w:rsidR="00E93439" w:rsidRPr="00771AEC" w:rsidRDefault="000C01B5"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2C0B1048" w14:textId="6D200999" w:rsidR="00E93439" w:rsidRPr="00771AEC" w:rsidRDefault="004B4FCC"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111.63</w:t>
            </w:r>
          </w:p>
        </w:tc>
        <w:tc>
          <w:tcPr>
            <w:tcW w:w="1080" w:type="dxa"/>
            <w:vAlign w:val="bottom"/>
          </w:tcPr>
          <w:p w14:paraId="3F7C684F" w14:textId="47730BCC" w:rsidR="00E93439" w:rsidRPr="00771AEC" w:rsidRDefault="00D20F67"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22BA637C" w14:textId="3E810283" w:rsidR="00E93439" w:rsidRPr="00771AEC" w:rsidRDefault="00B57158"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111</w:t>
            </w:r>
            <w:r w:rsidR="00CA692A">
              <w:rPr>
                <w:rFonts w:ascii="Arial" w:hAnsi="Arial"/>
                <w:sz w:val="16"/>
                <w:szCs w:val="16"/>
              </w:rPr>
              <w:t>.63</w:t>
            </w:r>
          </w:p>
        </w:tc>
        <w:tc>
          <w:tcPr>
            <w:tcW w:w="1170" w:type="dxa"/>
            <w:vAlign w:val="bottom"/>
          </w:tcPr>
          <w:p w14:paraId="63875C25" w14:textId="3E4998DB" w:rsidR="00E93439" w:rsidRPr="00771AEC" w:rsidRDefault="00736DAF" w:rsidP="00E93439">
            <w:pPr>
              <w:spacing w:line="280" w:lineRule="exact"/>
              <w:jc w:val="center"/>
              <w:rPr>
                <w:rFonts w:ascii="Arial" w:hAnsi="Arial"/>
                <w:sz w:val="16"/>
                <w:szCs w:val="16"/>
              </w:rPr>
            </w:pPr>
            <w:r>
              <w:rPr>
                <w:rFonts w:ascii="Arial" w:hAnsi="Arial"/>
                <w:sz w:val="16"/>
                <w:szCs w:val="16"/>
              </w:rPr>
              <w:t xml:space="preserve">0.15 </w:t>
            </w:r>
            <w:r w:rsidR="00B813EB">
              <w:rPr>
                <w:rFonts w:ascii="Arial" w:hAnsi="Arial"/>
                <w:sz w:val="16"/>
                <w:szCs w:val="16"/>
              </w:rPr>
              <w:t>-</w:t>
            </w:r>
            <w:r>
              <w:rPr>
                <w:rFonts w:ascii="Arial" w:hAnsi="Arial"/>
                <w:sz w:val="16"/>
                <w:szCs w:val="16"/>
              </w:rPr>
              <w:t xml:space="preserve"> 0.65</w:t>
            </w:r>
          </w:p>
        </w:tc>
      </w:tr>
      <w:tr w:rsidR="00E93439" w:rsidRPr="00182475" w14:paraId="0D5BC9D8" w14:textId="77777777" w:rsidTr="003205E4">
        <w:trPr>
          <w:cantSplit/>
        </w:trPr>
        <w:tc>
          <w:tcPr>
            <w:tcW w:w="2760" w:type="dxa"/>
          </w:tcPr>
          <w:p w14:paraId="64F75D51" w14:textId="77777777" w:rsidR="00E93439" w:rsidRPr="007222F3" w:rsidRDefault="00E93439" w:rsidP="00E93439">
            <w:pPr>
              <w:spacing w:line="280" w:lineRule="exact"/>
              <w:rPr>
                <w:rFonts w:ascii="Arial" w:hAnsi="Arial"/>
                <w:sz w:val="16"/>
                <w:szCs w:val="16"/>
                <w:rtl/>
                <w:cs/>
              </w:rPr>
            </w:pPr>
          </w:p>
        </w:tc>
        <w:tc>
          <w:tcPr>
            <w:tcW w:w="840" w:type="dxa"/>
            <w:vAlign w:val="bottom"/>
          </w:tcPr>
          <w:p w14:paraId="00C3D6AE" w14:textId="6D718A76" w:rsidR="00E93439" w:rsidRPr="00771AEC" w:rsidRDefault="00E52C70"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740F740D" w14:textId="37D9CF46" w:rsidR="00E93439" w:rsidRPr="00771AEC" w:rsidRDefault="00E52C70"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0FE40253" w14:textId="39F17464" w:rsidR="00E93439" w:rsidRPr="00771AEC" w:rsidRDefault="00E52C70"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3939E2E0" w14:textId="684F3798" w:rsidR="00E93439" w:rsidRPr="00771AEC" w:rsidRDefault="0035649F"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269</w:t>
            </w:r>
            <w:r w:rsidR="00DD4F26">
              <w:rPr>
                <w:rFonts w:ascii="Arial" w:hAnsi="Arial"/>
                <w:sz w:val="16"/>
                <w:szCs w:val="16"/>
              </w:rPr>
              <w:t>.32</w:t>
            </w:r>
          </w:p>
        </w:tc>
        <w:tc>
          <w:tcPr>
            <w:tcW w:w="1080" w:type="dxa"/>
            <w:vAlign w:val="bottom"/>
          </w:tcPr>
          <w:p w14:paraId="7CC1721B" w14:textId="3B4254CC" w:rsidR="00E93439" w:rsidRPr="00771AEC" w:rsidRDefault="00DA4D5D"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362.96</w:t>
            </w:r>
          </w:p>
        </w:tc>
        <w:tc>
          <w:tcPr>
            <w:tcW w:w="990" w:type="dxa"/>
            <w:vAlign w:val="bottom"/>
          </w:tcPr>
          <w:p w14:paraId="244361A2" w14:textId="6753A994" w:rsidR="00E93439" w:rsidRPr="00771AEC" w:rsidRDefault="00DA4D5D"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632.28</w:t>
            </w:r>
          </w:p>
        </w:tc>
        <w:tc>
          <w:tcPr>
            <w:tcW w:w="1170" w:type="dxa"/>
            <w:vAlign w:val="bottom"/>
          </w:tcPr>
          <w:p w14:paraId="48054603" w14:textId="119DE1C0" w:rsidR="00E93439" w:rsidRPr="00771AEC" w:rsidRDefault="00E93439" w:rsidP="00E93439">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E93439" w:rsidRPr="005D6CE1" w14:paraId="437EBD5D" w14:textId="77777777" w:rsidTr="003205E4">
        <w:trPr>
          <w:cantSplit/>
        </w:trPr>
        <w:tc>
          <w:tcPr>
            <w:tcW w:w="2760" w:type="dxa"/>
            <w:vAlign w:val="bottom"/>
          </w:tcPr>
          <w:p w14:paraId="155B1466" w14:textId="77777777" w:rsidR="00E93439" w:rsidRPr="005D6CE1" w:rsidRDefault="00E93439" w:rsidP="00E93439">
            <w:pPr>
              <w:tabs>
                <w:tab w:val="left" w:pos="900"/>
                <w:tab w:val="left" w:pos="1440"/>
                <w:tab w:val="left" w:pos="1980"/>
              </w:tabs>
              <w:spacing w:line="280" w:lineRule="exact"/>
              <w:jc w:val="thaiDistribute"/>
              <w:rPr>
                <w:rFonts w:ascii="Arial" w:hAnsi="Arial"/>
                <w:sz w:val="16"/>
                <w:szCs w:val="16"/>
              </w:rPr>
            </w:pPr>
            <w:r w:rsidRPr="005D6CE1">
              <w:rPr>
                <w:rFonts w:ascii="Arial" w:hAnsi="Arial"/>
                <w:b/>
                <w:bCs/>
                <w:sz w:val="16"/>
                <w:szCs w:val="16"/>
              </w:rPr>
              <w:t>Financial liabilities</w:t>
            </w:r>
          </w:p>
        </w:tc>
        <w:tc>
          <w:tcPr>
            <w:tcW w:w="840" w:type="dxa"/>
            <w:vAlign w:val="bottom"/>
          </w:tcPr>
          <w:p w14:paraId="622A57FB" w14:textId="5A941568" w:rsidR="00E93439" w:rsidRPr="005D6CE1" w:rsidRDefault="00E93439" w:rsidP="00E93439">
            <w:pPr>
              <w:tabs>
                <w:tab w:val="decimal" w:pos="765"/>
              </w:tabs>
              <w:spacing w:line="280" w:lineRule="exact"/>
              <w:jc w:val="thaiDistribute"/>
              <w:rPr>
                <w:rFonts w:ascii="Arial" w:hAnsi="Arial"/>
                <w:sz w:val="16"/>
                <w:szCs w:val="16"/>
              </w:rPr>
            </w:pPr>
          </w:p>
        </w:tc>
        <w:tc>
          <w:tcPr>
            <w:tcW w:w="720" w:type="dxa"/>
            <w:vAlign w:val="bottom"/>
          </w:tcPr>
          <w:p w14:paraId="0D7E2A9A" w14:textId="622257ED" w:rsidR="00E93439" w:rsidRPr="005D6CE1" w:rsidRDefault="00E93439" w:rsidP="00E93439">
            <w:pPr>
              <w:tabs>
                <w:tab w:val="decimal" w:pos="765"/>
              </w:tabs>
              <w:spacing w:line="280" w:lineRule="exact"/>
              <w:jc w:val="thaiDistribute"/>
              <w:rPr>
                <w:rFonts w:ascii="Arial" w:hAnsi="Arial"/>
                <w:sz w:val="16"/>
                <w:szCs w:val="16"/>
              </w:rPr>
            </w:pPr>
          </w:p>
        </w:tc>
        <w:tc>
          <w:tcPr>
            <w:tcW w:w="840" w:type="dxa"/>
            <w:vAlign w:val="bottom"/>
          </w:tcPr>
          <w:p w14:paraId="3C35176F" w14:textId="33DDE18B" w:rsidR="00E93439" w:rsidRPr="005D6CE1" w:rsidRDefault="00E93439" w:rsidP="00E93439">
            <w:pPr>
              <w:tabs>
                <w:tab w:val="decimal" w:pos="765"/>
              </w:tabs>
              <w:spacing w:line="280" w:lineRule="exact"/>
              <w:jc w:val="thaiDistribute"/>
              <w:rPr>
                <w:rFonts w:ascii="Arial" w:hAnsi="Arial"/>
                <w:sz w:val="16"/>
                <w:szCs w:val="16"/>
              </w:rPr>
            </w:pPr>
          </w:p>
        </w:tc>
        <w:tc>
          <w:tcPr>
            <w:tcW w:w="1080" w:type="dxa"/>
            <w:vAlign w:val="bottom"/>
          </w:tcPr>
          <w:p w14:paraId="5BD0CDB9" w14:textId="3A53973D" w:rsidR="00E93439" w:rsidRPr="005D6CE1" w:rsidRDefault="00E93439" w:rsidP="00E93439">
            <w:pPr>
              <w:tabs>
                <w:tab w:val="decimal" w:pos="765"/>
              </w:tabs>
              <w:spacing w:line="280" w:lineRule="exact"/>
              <w:jc w:val="thaiDistribute"/>
              <w:rPr>
                <w:rFonts w:ascii="Arial" w:hAnsi="Arial"/>
                <w:sz w:val="16"/>
                <w:szCs w:val="16"/>
              </w:rPr>
            </w:pPr>
          </w:p>
        </w:tc>
        <w:tc>
          <w:tcPr>
            <w:tcW w:w="1080" w:type="dxa"/>
            <w:vAlign w:val="bottom"/>
          </w:tcPr>
          <w:p w14:paraId="74710839" w14:textId="2A6330CB" w:rsidR="00E93439" w:rsidRPr="005D6CE1" w:rsidRDefault="00E93439" w:rsidP="00E93439">
            <w:pPr>
              <w:tabs>
                <w:tab w:val="decimal" w:pos="765"/>
              </w:tabs>
              <w:spacing w:line="280" w:lineRule="exact"/>
              <w:jc w:val="thaiDistribute"/>
              <w:rPr>
                <w:rFonts w:ascii="Arial" w:hAnsi="Arial"/>
                <w:sz w:val="16"/>
                <w:szCs w:val="16"/>
              </w:rPr>
            </w:pPr>
          </w:p>
        </w:tc>
        <w:tc>
          <w:tcPr>
            <w:tcW w:w="990" w:type="dxa"/>
            <w:vAlign w:val="bottom"/>
          </w:tcPr>
          <w:p w14:paraId="2F5560A1" w14:textId="16A74733" w:rsidR="00E93439" w:rsidRPr="005D6CE1" w:rsidRDefault="00E93439" w:rsidP="00E93439">
            <w:pPr>
              <w:tabs>
                <w:tab w:val="decimal" w:pos="765"/>
              </w:tabs>
              <w:spacing w:line="280" w:lineRule="exact"/>
              <w:jc w:val="thaiDistribute"/>
              <w:rPr>
                <w:rFonts w:ascii="Arial" w:hAnsi="Arial"/>
                <w:sz w:val="16"/>
                <w:szCs w:val="16"/>
              </w:rPr>
            </w:pPr>
          </w:p>
        </w:tc>
        <w:tc>
          <w:tcPr>
            <w:tcW w:w="1170" w:type="dxa"/>
            <w:vAlign w:val="bottom"/>
          </w:tcPr>
          <w:p w14:paraId="7968C5F2" w14:textId="77777777" w:rsidR="00E93439" w:rsidRPr="005D6CE1" w:rsidRDefault="00E93439" w:rsidP="00E93439">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E93439" w:rsidRPr="00182475" w14:paraId="50F993CE" w14:textId="77777777" w:rsidTr="003205E4">
        <w:trPr>
          <w:cantSplit/>
        </w:trPr>
        <w:tc>
          <w:tcPr>
            <w:tcW w:w="2760" w:type="dxa"/>
            <w:vAlign w:val="bottom"/>
          </w:tcPr>
          <w:p w14:paraId="296C26BA" w14:textId="77777777" w:rsidR="00E93439" w:rsidRDefault="00E93439" w:rsidP="00E93439">
            <w:pPr>
              <w:spacing w:line="280" w:lineRule="exact"/>
              <w:rPr>
                <w:rFonts w:ascii="Arial" w:hAnsi="Arial"/>
                <w:sz w:val="16"/>
                <w:szCs w:val="16"/>
              </w:rPr>
            </w:pPr>
            <w:r w:rsidRPr="007222F3">
              <w:rPr>
                <w:rFonts w:ascii="Arial" w:hAnsi="Arial"/>
                <w:sz w:val="16"/>
                <w:szCs w:val="16"/>
              </w:rPr>
              <w:t xml:space="preserve">Bank overdrafts and short-term </w:t>
            </w:r>
          </w:p>
          <w:p w14:paraId="70337AB7" w14:textId="179F7150" w:rsidR="00E93439" w:rsidRPr="007222F3" w:rsidRDefault="00E93439" w:rsidP="00E93439">
            <w:pPr>
              <w:spacing w:line="280" w:lineRule="exact"/>
              <w:rPr>
                <w:rFonts w:ascii="Arial" w:hAnsi="Arial"/>
                <w:sz w:val="16"/>
                <w:szCs w:val="16"/>
              </w:rPr>
            </w:pPr>
            <w:r>
              <w:rPr>
                <w:rFonts w:ascii="Arial" w:hAnsi="Arial"/>
                <w:sz w:val="16"/>
                <w:szCs w:val="16"/>
              </w:rPr>
              <w:t xml:space="preserve">   </w:t>
            </w:r>
            <w:r w:rsidRPr="007222F3">
              <w:rPr>
                <w:rFonts w:ascii="Arial" w:hAnsi="Arial"/>
                <w:sz w:val="16"/>
                <w:szCs w:val="16"/>
              </w:rPr>
              <w:t xml:space="preserve">loans from </w:t>
            </w:r>
            <w:r>
              <w:rPr>
                <w:rFonts w:ascii="Arial" w:hAnsi="Arial"/>
                <w:sz w:val="16"/>
                <w:szCs w:val="16"/>
              </w:rPr>
              <w:t>banks</w:t>
            </w:r>
          </w:p>
        </w:tc>
        <w:tc>
          <w:tcPr>
            <w:tcW w:w="840" w:type="dxa"/>
            <w:vAlign w:val="bottom"/>
          </w:tcPr>
          <w:p w14:paraId="01F7A7D5" w14:textId="1920493D" w:rsidR="00E93439" w:rsidRPr="00771AEC" w:rsidRDefault="00DE0725" w:rsidP="00E93439">
            <w:pPr>
              <w:tabs>
                <w:tab w:val="decimal" w:pos="765"/>
              </w:tabs>
              <w:spacing w:line="280" w:lineRule="exact"/>
              <w:jc w:val="thaiDistribute"/>
              <w:rPr>
                <w:rFonts w:ascii="Arial" w:hAnsi="Arial"/>
                <w:sz w:val="16"/>
                <w:szCs w:val="16"/>
              </w:rPr>
            </w:pPr>
            <w:r>
              <w:rPr>
                <w:rFonts w:ascii="Arial" w:hAnsi="Arial"/>
                <w:sz w:val="16"/>
                <w:szCs w:val="16"/>
              </w:rPr>
              <w:t>294.86</w:t>
            </w:r>
          </w:p>
        </w:tc>
        <w:tc>
          <w:tcPr>
            <w:tcW w:w="720" w:type="dxa"/>
            <w:vAlign w:val="bottom"/>
          </w:tcPr>
          <w:p w14:paraId="14EE58D8" w14:textId="06A6681B" w:rsidR="00E93439" w:rsidRPr="00771AEC" w:rsidRDefault="00DE0725" w:rsidP="00E93439">
            <w:pP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16D30E5F" w14:textId="38F4771A" w:rsidR="00E93439" w:rsidRPr="00771AEC" w:rsidRDefault="00DE0725" w:rsidP="00E93439">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39DB09F6" w14:textId="1589E921" w:rsidR="00E93439" w:rsidRPr="00771AEC" w:rsidRDefault="00DE0725" w:rsidP="00E93439">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2319E5BB" w14:textId="66C151CE" w:rsidR="00E93439" w:rsidRPr="00771AEC" w:rsidRDefault="00DE0725" w:rsidP="00E93439">
            <w:pPr>
              <w:tabs>
                <w:tab w:val="decimal" w:pos="765"/>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338EF5B9" w14:textId="62F88D00" w:rsidR="00E93439" w:rsidRPr="00771AEC" w:rsidRDefault="00DE0725" w:rsidP="00E93439">
            <w:pPr>
              <w:tabs>
                <w:tab w:val="decimal" w:pos="765"/>
              </w:tabs>
              <w:spacing w:line="280" w:lineRule="exact"/>
              <w:jc w:val="thaiDistribute"/>
              <w:rPr>
                <w:rFonts w:ascii="Arial" w:hAnsi="Arial"/>
                <w:sz w:val="16"/>
                <w:szCs w:val="16"/>
              </w:rPr>
            </w:pPr>
            <w:r>
              <w:rPr>
                <w:rFonts w:ascii="Arial" w:hAnsi="Arial"/>
                <w:sz w:val="16"/>
                <w:szCs w:val="16"/>
              </w:rPr>
              <w:t>294.86</w:t>
            </w:r>
          </w:p>
        </w:tc>
        <w:tc>
          <w:tcPr>
            <w:tcW w:w="1170" w:type="dxa"/>
            <w:vAlign w:val="bottom"/>
          </w:tcPr>
          <w:p w14:paraId="0E759C4B" w14:textId="68128658" w:rsidR="00E93439" w:rsidRPr="00771AEC" w:rsidRDefault="00DE0725" w:rsidP="00E93439">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 xml:space="preserve">1.30 </w:t>
            </w:r>
            <w:r w:rsidR="00B813EB">
              <w:rPr>
                <w:rFonts w:ascii="Arial" w:hAnsi="Arial"/>
                <w:sz w:val="16"/>
                <w:szCs w:val="16"/>
              </w:rPr>
              <w:t>-</w:t>
            </w:r>
            <w:r>
              <w:rPr>
                <w:rFonts w:ascii="Arial" w:hAnsi="Arial"/>
                <w:sz w:val="16"/>
                <w:szCs w:val="16"/>
              </w:rPr>
              <w:t xml:space="preserve"> 4.85</w:t>
            </w:r>
          </w:p>
        </w:tc>
      </w:tr>
      <w:tr w:rsidR="005D49BE" w:rsidRPr="00182475" w14:paraId="794E2D1E" w14:textId="77777777" w:rsidTr="003205E4">
        <w:trPr>
          <w:cantSplit/>
        </w:trPr>
        <w:tc>
          <w:tcPr>
            <w:tcW w:w="2760" w:type="dxa"/>
            <w:vAlign w:val="bottom"/>
          </w:tcPr>
          <w:p w14:paraId="294D5D6F" w14:textId="5FCED50B" w:rsidR="005D49BE" w:rsidRPr="007222F3" w:rsidRDefault="004C7842" w:rsidP="00E93439">
            <w:pPr>
              <w:spacing w:line="280" w:lineRule="exact"/>
              <w:rPr>
                <w:rFonts w:ascii="Arial" w:hAnsi="Arial"/>
                <w:sz w:val="16"/>
                <w:szCs w:val="16"/>
              </w:rPr>
            </w:pPr>
            <w:r w:rsidRPr="007222F3">
              <w:rPr>
                <w:rFonts w:ascii="Arial" w:hAnsi="Arial"/>
                <w:sz w:val="16"/>
                <w:szCs w:val="16"/>
              </w:rPr>
              <w:t>Trade and other payables</w:t>
            </w:r>
          </w:p>
        </w:tc>
        <w:tc>
          <w:tcPr>
            <w:tcW w:w="840" w:type="dxa"/>
            <w:vAlign w:val="bottom"/>
          </w:tcPr>
          <w:p w14:paraId="18062865" w14:textId="6CE0C51C" w:rsidR="005D49BE" w:rsidRPr="00771AEC" w:rsidRDefault="005E6975" w:rsidP="00E93439">
            <w:pP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3F485F97" w14:textId="05F6BAC3" w:rsidR="005D49BE" w:rsidRPr="00771AEC" w:rsidRDefault="005E6975" w:rsidP="00E93439">
            <w:pP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568806D6" w14:textId="65677A6B" w:rsidR="005D49BE" w:rsidRPr="00771AEC" w:rsidRDefault="005E6975" w:rsidP="00E93439">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3B7B178F" w14:textId="6924B0A3" w:rsidR="005D49BE" w:rsidRPr="00771AEC" w:rsidRDefault="005E6975" w:rsidP="00E93439">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C439E4A" w14:textId="647A07BC" w:rsidR="005D49BE" w:rsidRPr="00771AEC" w:rsidRDefault="00082C81" w:rsidP="00E93439">
            <w:pPr>
              <w:tabs>
                <w:tab w:val="decimal" w:pos="765"/>
              </w:tabs>
              <w:spacing w:line="280" w:lineRule="exact"/>
              <w:jc w:val="thaiDistribute"/>
              <w:rPr>
                <w:rFonts w:ascii="Arial" w:hAnsi="Arial"/>
                <w:sz w:val="16"/>
                <w:szCs w:val="16"/>
              </w:rPr>
            </w:pPr>
            <w:r>
              <w:rPr>
                <w:rFonts w:ascii="Arial" w:hAnsi="Arial"/>
                <w:sz w:val="16"/>
                <w:szCs w:val="16"/>
              </w:rPr>
              <w:t>137.38</w:t>
            </w:r>
          </w:p>
        </w:tc>
        <w:tc>
          <w:tcPr>
            <w:tcW w:w="990" w:type="dxa"/>
            <w:vAlign w:val="bottom"/>
          </w:tcPr>
          <w:p w14:paraId="491C78D0" w14:textId="35F5668E" w:rsidR="005D49BE" w:rsidRPr="00771AEC" w:rsidRDefault="00082C81" w:rsidP="00E93439">
            <w:pPr>
              <w:tabs>
                <w:tab w:val="decimal" w:pos="765"/>
              </w:tabs>
              <w:spacing w:line="280" w:lineRule="exact"/>
              <w:jc w:val="thaiDistribute"/>
              <w:rPr>
                <w:rFonts w:ascii="Arial" w:hAnsi="Arial"/>
                <w:sz w:val="16"/>
                <w:szCs w:val="16"/>
              </w:rPr>
            </w:pPr>
            <w:r>
              <w:rPr>
                <w:rFonts w:ascii="Arial" w:hAnsi="Arial"/>
                <w:sz w:val="16"/>
                <w:szCs w:val="16"/>
              </w:rPr>
              <w:t>137.38</w:t>
            </w:r>
          </w:p>
        </w:tc>
        <w:tc>
          <w:tcPr>
            <w:tcW w:w="1170" w:type="dxa"/>
            <w:vAlign w:val="bottom"/>
          </w:tcPr>
          <w:p w14:paraId="6453AE2F" w14:textId="226C2383" w:rsidR="005D49BE" w:rsidRPr="00771AEC" w:rsidRDefault="00082C81" w:rsidP="00E93439">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w:t>
            </w:r>
          </w:p>
        </w:tc>
      </w:tr>
      <w:tr w:rsidR="00E93439" w:rsidRPr="00182475" w14:paraId="70443319" w14:textId="77777777" w:rsidTr="003205E4">
        <w:trPr>
          <w:cantSplit/>
        </w:trPr>
        <w:tc>
          <w:tcPr>
            <w:tcW w:w="2760" w:type="dxa"/>
            <w:vAlign w:val="bottom"/>
          </w:tcPr>
          <w:p w14:paraId="11A82646" w14:textId="4CA77E5A" w:rsidR="00E93439" w:rsidRPr="007222F3" w:rsidRDefault="00C60A82" w:rsidP="00E93439">
            <w:pPr>
              <w:spacing w:line="280" w:lineRule="exact"/>
              <w:rPr>
                <w:rFonts w:ascii="Arial" w:hAnsi="Arial"/>
                <w:sz w:val="16"/>
                <w:szCs w:val="16"/>
              </w:rPr>
            </w:pPr>
            <w:r>
              <w:rPr>
                <w:rFonts w:ascii="Arial" w:hAnsi="Arial"/>
                <w:sz w:val="16"/>
                <w:szCs w:val="16"/>
              </w:rPr>
              <w:t>Lease liabilities</w:t>
            </w:r>
          </w:p>
        </w:tc>
        <w:tc>
          <w:tcPr>
            <w:tcW w:w="840" w:type="dxa"/>
            <w:vAlign w:val="bottom"/>
          </w:tcPr>
          <w:p w14:paraId="7AD0F623" w14:textId="1FEA5ACB" w:rsidR="00E93439" w:rsidRPr="00771AEC" w:rsidRDefault="00082C81" w:rsidP="00E93439">
            <w:pPr>
              <w:tabs>
                <w:tab w:val="decimal" w:pos="765"/>
              </w:tabs>
              <w:spacing w:line="280" w:lineRule="exact"/>
              <w:jc w:val="thaiDistribute"/>
              <w:rPr>
                <w:rFonts w:ascii="Arial" w:hAnsi="Arial"/>
                <w:sz w:val="16"/>
                <w:szCs w:val="16"/>
              </w:rPr>
            </w:pPr>
            <w:r>
              <w:rPr>
                <w:rFonts w:ascii="Arial" w:hAnsi="Arial"/>
                <w:sz w:val="16"/>
                <w:szCs w:val="16"/>
              </w:rPr>
              <w:t>23.90</w:t>
            </w:r>
          </w:p>
        </w:tc>
        <w:tc>
          <w:tcPr>
            <w:tcW w:w="720" w:type="dxa"/>
            <w:vAlign w:val="bottom"/>
          </w:tcPr>
          <w:p w14:paraId="3D7F8B16" w14:textId="60ABA05E" w:rsidR="00E93439" w:rsidRPr="00771AEC" w:rsidRDefault="00906E6E" w:rsidP="00E93439">
            <w:pPr>
              <w:tabs>
                <w:tab w:val="decimal" w:pos="765"/>
              </w:tabs>
              <w:spacing w:line="280" w:lineRule="exact"/>
              <w:jc w:val="thaiDistribute"/>
              <w:rPr>
                <w:rFonts w:ascii="Arial" w:hAnsi="Arial"/>
                <w:sz w:val="16"/>
                <w:szCs w:val="16"/>
              </w:rPr>
            </w:pPr>
            <w:r>
              <w:rPr>
                <w:rFonts w:ascii="Arial" w:hAnsi="Arial"/>
                <w:sz w:val="16"/>
                <w:szCs w:val="16"/>
              </w:rPr>
              <w:t>53.44</w:t>
            </w:r>
          </w:p>
        </w:tc>
        <w:tc>
          <w:tcPr>
            <w:tcW w:w="840" w:type="dxa"/>
            <w:vAlign w:val="bottom"/>
          </w:tcPr>
          <w:p w14:paraId="610793E5" w14:textId="3334184E" w:rsidR="00E93439" w:rsidRPr="00771AEC" w:rsidRDefault="00906E6E" w:rsidP="00E93439">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AC1AE46" w14:textId="70954039" w:rsidR="00E93439" w:rsidRPr="00771AEC" w:rsidRDefault="00906E6E" w:rsidP="00E93439">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347BDD2" w14:textId="28CDCD62" w:rsidR="00E93439" w:rsidRPr="00771AEC" w:rsidRDefault="00906E6E" w:rsidP="00E93439">
            <w:pPr>
              <w:tabs>
                <w:tab w:val="decimal" w:pos="765"/>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224A0E03" w14:textId="0A003E5B" w:rsidR="00E93439" w:rsidRPr="00771AEC" w:rsidRDefault="00906E6E" w:rsidP="00E93439">
            <w:pPr>
              <w:tabs>
                <w:tab w:val="decimal" w:pos="765"/>
              </w:tabs>
              <w:spacing w:line="280" w:lineRule="exact"/>
              <w:jc w:val="thaiDistribute"/>
              <w:rPr>
                <w:rFonts w:ascii="Arial" w:hAnsi="Arial"/>
                <w:sz w:val="16"/>
                <w:szCs w:val="16"/>
              </w:rPr>
            </w:pPr>
            <w:r>
              <w:rPr>
                <w:rFonts w:ascii="Arial" w:hAnsi="Arial"/>
                <w:sz w:val="16"/>
                <w:szCs w:val="16"/>
              </w:rPr>
              <w:t>77.34</w:t>
            </w:r>
          </w:p>
        </w:tc>
        <w:tc>
          <w:tcPr>
            <w:tcW w:w="1170" w:type="dxa"/>
            <w:vAlign w:val="bottom"/>
          </w:tcPr>
          <w:p w14:paraId="0E085226" w14:textId="3183EE70" w:rsidR="00E93439" w:rsidRPr="00771AEC" w:rsidRDefault="000A6F4E" w:rsidP="00E93439">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 xml:space="preserve">0.42 </w:t>
            </w:r>
            <w:r w:rsidR="00B813EB">
              <w:rPr>
                <w:rFonts w:ascii="Arial" w:hAnsi="Arial"/>
                <w:sz w:val="16"/>
                <w:szCs w:val="16"/>
              </w:rPr>
              <w:t>-</w:t>
            </w:r>
            <w:r>
              <w:rPr>
                <w:rFonts w:ascii="Arial" w:hAnsi="Arial"/>
                <w:sz w:val="16"/>
                <w:szCs w:val="16"/>
              </w:rPr>
              <w:t xml:space="preserve"> 4.32</w:t>
            </w:r>
          </w:p>
        </w:tc>
      </w:tr>
      <w:tr w:rsidR="00E93439" w:rsidRPr="00182475" w14:paraId="716D9400" w14:textId="77777777" w:rsidTr="00D25756">
        <w:trPr>
          <w:cantSplit/>
          <w:trHeight w:val="80"/>
        </w:trPr>
        <w:tc>
          <w:tcPr>
            <w:tcW w:w="2760" w:type="dxa"/>
            <w:vAlign w:val="bottom"/>
          </w:tcPr>
          <w:p w14:paraId="0369483D" w14:textId="6283311D" w:rsidR="00E93439" w:rsidRPr="007222F3" w:rsidRDefault="00C60A82" w:rsidP="00E93439">
            <w:pPr>
              <w:spacing w:line="280" w:lineRule="exact"/>
              <w:rPr>
                <w:rFonts w:ascii="Arial" w:hAnsi="Arial"/>
                <w:sz w:val="16"/>
                <w:szCs w:val="16"/>
              </w:rPr>
            </w:pPr>
            <w:r>
              <w:rPr>
                <w:rFonts w:ascii="Arial" w:hAnsi="Arial"/>
                <w:sz w:val="16"/>
                <w:szCs w:val="16"/>
              </w:rPr>
              <w:t>Long-term loans from banks</w:t>
            </w:r>
          </w:p>
        </w:tc>
        <w:tc>
          <w:tcPr>
            <w:tcW w:w="840" w:type="dxa"/>
            <w:vAlign w:val="bottom"/>
          </w:tcPr>
          <w:p w14:paraId="7904ECE7" w14:textId="1F7FC002" w:rsidR="00E93439" w:rsidRPr="00771AEC" w:rsidRDefault="00B813EB" w:rsidP="00E93439">
            <w:pPr>
              <w:tabs>
                <w:tab w:val="decimal" w:pos="765"/>
              </w:tabs>
              <w:spacing w:line="280" w:lineRule="exact"/>
              <w:jc w:val="thaiDistribute"/>
              <w:rPr>
                <w:rFonts w:ascii="Arial" w:hAnsi="Arial"/>
                <w:sz w:val="16"/>
                <w:szCs w:val="16"/>
              </w:rPr>
            </w:pPr>
            <w:r>
              <w:rPr>
                <w:rFonts w:ascii="Arial" w:hAnsi="Arial"/>
                <w:sz w:val="16"/>
                <w:szCs w:val="16"/>
              </w:rPr>
              <w:t>7.72</w:t>
            </w:r>
          </w:p>
        </w:tc>
        <w:tc>
          <w:tcPr>
            <w:tcW w:w="720" w:type="dxa"/>
            <w:vAlign w:val="bottom"/>
          </w:tcPr>
          <w:p w14:paraId="4D014238" w14:textId="58E327CC" w:rsidR="00E93439" w:rsidRPr="00771AEC" w:rsidRDefault="00F52C16" w:rsidP="00E93439">
            <w:pPr>
              <w:tabs>
                <w:tab w:val="decimal" w:pos="765"/>
              </w:tabs>
              <w:spacing w:line="280" w:lineRule="exact"/>
              <w:jc w:val="thaiDistribute"/>
              <w:rPr>
                <w:rFonts w:ascii="Arial" w:hAnsi="Arial"/>
                <w:sz w:val="16"/>
                <w:szCs w:val="16"/>
              </w:rPr>
            </w:pPr>
            <w:r>
              <w:rPr>
                <w:rFonts w:ascii="Arial" w:hAnsi="Arial"/>
                <w:sz w:val="16"/>
                <w:szCs w:val="16"/>
              </w:rPr>
              <w:t>62.62</w:t>
            </w:r>
          </w:p>
        </w:tc>
        <w:tc>
          <w:tcPr>
            <w:tcW w:w="840" w:type="dxa"/>
            <w:vAlign w:val="bottom"/>
          </w:tcPr>
          <w:p w14:paraId="44563230" w14:textId="1D7AA197" w:rsidR="00E93439" w:rsidRPr="00771AEC" w:rsidRDefault="00F52C16" w:rsidP="00E93439">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39D03F18" w14:textId="239744B0" w:rsidR="00E93439" w:rsidRPr="00771AEC" w:rsidRDefault="00F52C16" w:rsidP="00E93439">
            <w:pPr>
              <w:tabs>
                <w:tab w:val="decimal" w:pos="765"/>
              </w:tabs>
              <w:spacing w:line="280" w:lineRule="exact"/>
              <w:jc w:val="thaiDistribute"/>
              <w:rPr>
                <w:rFonts w:ascii="Arial" w:hAnsi="Arial"/>
                <w:sz w:val="16"/>
                <w:szCs w:val="16"/>
              </w:rPr>
            </w:pPr>
            <w:r>
              <w:rPr>
                <w:rFonts w:ascii="Arial" w:hAnsi="Arial"/>
                <w:sz w:val="16"/>
                <w:szCs w:val="16"/>
              </w:rPr>
              <w:t>65.19</w:t>
            </w:r>
          </w:p>
        </w:tc>
        <w:tc>
          <w:tcPr>
            <w:tcW w:w="1080" w:type="dxa"/>
            <w:vAlign w:val="bottom"/>
          </w:tcPr>
          <w:p w14:paraId="05114587" w14:textId="7D32CBE8" w:rsidR="00E93439" w:rsidRPr="00771AEC" w:rsidRDefault="00F52C16" w:rsidP="00E93439">
            <w:pPr>
              <w:tabs>
                <w:tab w:val="decimal" w:pos="765"/>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02A4FC4D" w14:textId="67EBF2DE" w:rsidR="00E93439" w:rsidRPr="00771AEC" w:rsidRDefault="00F52C16" w:rsidP="00E93439">
            <w:pPr>
              <w:tabs>
                <w:tab w:val="decimal" w:pos="765"/>
              </w:tabs>
              <w:spacing w:line="280" w:lineRule="exact"/>
              <w:jc w:val="thaiDistribute"/>
              <w:rPr>
                <w:rFonts w:ascii="Arial" w:hAnsi="Arial"/>
                <w:sz w:val="16"/>
                <w:szCs w:val="16"/>
              </w:rPr>
            </w:pPr>
            <w:r>
              <w:rPr>
                <w:rFonts w:ascii="Arial" w:hAnsi="Arial"/>
                <w:sz w:val="16"/>
                <w:szCs w:val="16"/>
              </w:rPr>
              <w:t>135</w:t>
            </w:r>
            <w:r w:rsidR="006E4888">
              <w:rPr>
                <w:rFonts w:ascii="Arial" w:hAnsi="Arial"/>
                <w:sz w:val="16"/>
                <w:szCs w:val="16"/>
              </w:rPr>
              <w:t>.53</w:t>
            </w:r>
          </w:p>
        </w:tc>
        <w:tc>
          <w:tcPr>
            <w:tcW w:w="1170" w:type="dxa"/>
            <w:vAlign w:val="bottom"/>
          </w:tcPr>
          <w:p w14:paraId="0E6FC88D" w14:textId="744F1F18" w:rsidR="00E93439" w:rsidRPr="00771AEC" w:rsidRDefault="006E4888" w:rsidP="00E93439">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2.00 - 6.00</w:t>
            </w:r>
          </w:p>
        </w:tc>
      </w:tr>
      <w:tr w:rsidR="00E93439" w:rsidRPr="00182475" w14:paraId="0EA1911F" w14:textId="77777777" w:rsidTr="003205E4">
        <w:trPr>
          <w:cantSplit/>
        </w:trPr>
        <w:tc>
          <w:tcPr>
            <w:tcW w:w="2760" w:type="dxa"/>
            <w:vAlign w:val="bottom"/>
          </w:tcPr>
          <w:p w14:paraId="027FCE47" w14:textId="77777777" w:rsidR="00DB4F1E" w:rsidRDefault="00E93439" w:rsidP="00E93439">
            <w:pPr>
              <w:spacing w:line="280" w:lineRule="exact"/>
              <w:rPr>
                <w:rFonts w:ascii="Arial" w:hAnsi="Arial"/>
                <w:sz w:val="16"/>
                <w:szCs w:val="16"/>
              </w:rPr>
            </w:pPr>
            <w:r>
              <w:rPr>
                <w:rFonts w:ascii="Arial" w:hAnsi="Arial"/>
                <w:sz w:val="16"/>
                <w:szCs w:val="16"/>
              </w:rPr>
              <w:t xml:space="preserve">Long-term loans from </w:t>
            </w:r>
            <w:r w:rsidR="00DD729B" w:rsidRPr="00907232">
              <w:rPr>
                <w:rFonts w:ascii="Arial" w:hAnsi="Arial"/>
                <w:sz w:val="16"/>
                <w:szCs w:val="16"/>
              </w:rPr>
              <w:t xml:space="preserve">persons </w:t>
            </w:r>
          </w:p>
          <w:p w14:paraId="13D3BF7C" w14:textId="092DB3D3" w:rsidR="00E93439" w:rsidRDefault="00DB4F1E" w:rsidP="00E93439">
            <w:pPr>
              <w:spacing w:line="280" w:lineRule="exact"/>
              <w:rPr>
                <w:rFonts w:ascii="Arial" w:hAnsi="Arial"/>
                <w:sz w:val="16"/>
                <w:szCs w:val="16"/>
              </w:rPr>
            </w:pPr>
            <w:r>
              <w:rPr>
                <w:rFonts w:ascii="Arial" w:hAnsi="Arial"/>
                <w:sz w:val="16"/>
                <w:szCs w:val="16"/>
              </w:rPr>
              <w:t xml:space="preserve">   </w:t>
            </w:r>
            <w:r w:rsidR="00DD729B" w:rsidRPr="00907232">
              <w:rPr>
                <w:rFonts w:ascii="Arial" w:hAnsi="Arial"/>
                <w:sz w:val="16"/>
                <w:szCs w:val="16"/>
              </w:rPr>
              <w:t>relative with directors</w:t>
            </w:r>
          </w:p>
        </w:tc>
        <w:tc>
          <w:tcPr>
            <w:tcW w:w="840" w:type="dxa"/>
            <w:vAlign w:val="bottom"/>
          </w:tcPr>
          <w:p w14:paraId="3D65B8B6" w14:textId="33AB0CF9" w:rsidR="00E93439" w:rsidRPr="00771AEC" w:rsidRDefault="006E4888"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026BEE98" w14:textId="645B1C37" w:rsidR="00E93439" w:rsidRPr="00771AEC" w:rsidRDefault="006E4888"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10.00</w:t>
            </w:r>
          </w:p>
        </w:tc>
        <w:tc>
          <w:tcPr>
            <w:tcW w:w="840" w:type="dxa"/>
            <w:vAlign w:val="bottom"/>
          </w:tcPr>
          <w:p w14:paraId="01ACF3D8" w14:textId="3086D9EE" w:rsidR="00E93439" w:rsidRPr="00771AEC" w:rsidRDefault="006E4888"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631368E8" w14:textId="4063490A" w:rsidR="00E93439" w:rsidRPr="00771AEC" w:rsidRDefault="006E4888"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AAC6909" w14:textId="1A7F6F40" w:rsidR="00E93439" w:rsidRPr="00771AEC" w:rsidRDefault="006E4888"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434671E2" w14:textId="23F201AC" w:rsidR="00E93439" w:rsidRPr="00771AEC" w:rsidRDefault="006E4888"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10.00</w:t>
            </w:r>
          </w:p>
        </w:tc>
        <w:tc>
          <w:tcPr>
            <w:tcW w:w="1170" w:type="dxa"/>
            <w:vAlign w:val="bottom"/>
          </w:tcPr>
          <w:p w14:paraId="008BCF6F" w14:textId="3F6E4339" w:rsidR="00E93439" w:rsidRPr="00771AEC" w:rsidRDefault="006E4888" w:rsidP="00E93439">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5.50</w:t>
            </w:r>
          </w:p>
        </w:tc>
      </w:tr>
      <w:tr w:rsidR="00E93439" w:rsidRPr="00182475" w14:paraId="6B8340DD" w14:textId="77777777" w:rsidTr="003205E4">
        <w:trPr>
          <w:cantSplit/>
        </w:trPr>
        <w:tc>
          <w:tcPr>
            <w:tcW w:w="2760" w:type="dxa"/>
            <w:vAlign w:val="bottom"/>
          </w:tcPr>
          <w:p w14:paraId="674903CA" w14:textId="77777777" w:rsidR="00E93439" w:rsidRPr="007222F3" w:rsidRDefault="00E93439" w:rsidP="00E93439">
            <w:pPr>
              <w:tabs>
                <w:tab w:val="decimal" w:pos="765"/>
              </w:tabs>
              <w:spacing w:line="280" w:lineRule="exact"/>
              <w:jc w:val="thaiDistribute"/>
              <w:rPr>
                <w:rFonts w:ascii="Arial" w:hAnsi="Arial"/>
                <w:sz w:val="16"/>
                <w:szCs w:val="16"/>
              </w:rPr>
            </w:pPr>
          </w:p>
        </w:tc>
        <w:tc>
          <w:tcPr>
            <w:tcW w:w="840" w:type="dxa"/>
            <w:vAlign w:val="bottom"/>
          </w:tcPr>
          <w:p w14:paraId="77234431" w14:textId="168345B2" w:rsidR="00E93439" w:rsidRPr="00771AEC" w:rsidRDefault="006E4888"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326</w:t>
            </w:r>
            <w:r w:rsidR="00D60ED6">
              <w:rPr>
                <w:rFonts w:ascii="Arial" w:hAnsi="Arial"/>
                <w:sz w:val="16"/>
                <w:szCs w:val="16"/>
              </w:rPr>
              <w:t>.48</w:t>
            </w:r>
          </w:p>
        </w:tc>
        <w:tc>
          <w:tcPr>
            <w:tcW w:w="720" w:type="dxa"/>
            <w:vAlign w:val="bottom"/>
          </w:tcPr>
          <w:p w14:paraId="1EFC1239" w14:textId="668D6440" w:rsidR="00E93439" w:rsidRPr="00771AEC" w:rsidRDefault="00D60ED6"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126.06</w:t>
            </w:r>
          </w:p>
        </w:tc>
        <w:tc>
          <w:tcPr>
            <w:tcW w:w="840" w:type="dxa"/>
            <w:vAlign w:val="bottom"/>
          </w:tcPr>
          <w:p w14:paraId="4753E973" w14:textId="594BC9F5" w:rsidR="00E93439" w:rsidRPr="00771AEC" w:rsidRDefault="00D60ED6"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92FCB52" w14:textId="52C44726" w:rsidR="00E93439" w:rsidRPr="00771AEC" w:rsidRDefault="003E5A33"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65.19</w:t>
            </w:r>
          </w:p>
        </w:tc>
        <w:tc>
          <w:tcPr>
            <w:tcW w:w="1080" w:type="dxa"/>
            <w:vAlign w:val="bottom"/>
          </w:tcPr>
          <w:p w14:paraId="3998143B" w14:textId="6761F46E" w:rsidR="00E93439" w:rsidRPr="00771AEC" w:rsidRDefault="003E5A33"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137.38</w:t>
            </w:r>
          </w:p>
        </w:tc>
        <w:tc>
          <w:tcPr>
            <w:tcW w:w="990" w:type="dxa"/>
            <w:vAlign w:val="bottom"/>
          </w:tcPr>
          <w:p w14:paraId="1A4CF6A0" w14:textId="730E4F76" w:rsidR="00E93439" w:rsidRPr="00771AEC" w:rsidRDefault="00775656"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655.11</w:t>
            </w:r>
          </w:p>
        </w:tc>
        <w:tc>
          <w:tcPr>
            <w:tcW w:w="1170" w:type="dxa"/>
            <w:vAlign w:val="bottom"/>
          </w:tcPr>
          <w:p w14:paraId="159E0DC7" w14:textId="77777777" w:rsidR="00E93439" w:rsidRPr="00771AEC" w:rsidRDefault="00E93439" w:rsidP="00E93439">
            <w:pPr>
              <w:pBdr>
                <w:top w:val="single" w:sz="4" w:space="1" w:color="FFFFFF" w:themeColor="background1"/>
                <w:bottom w:val="single" w:sz="4" w:space="1" w:color="FFFFFF" w:themeColor="background1"/>
              </w:pBdr>
              <w:tabs>
                <w:tab w:val="decimal" w:pos="765"/>
              </w:tabs>
              <w:spacing w:line="280" w:lineRule="exact"/>
              <w:jc w:val="thaiDistribute"/>
              <w:rPr>
                <w:rFonts w:ascii="Arial" w:hAnsi="Arial"/>
                <w:sz w:val="16"/>
                <w:szCs w:val="16"/>
              </w:rPr>
            </w:pPr>
          </w:p>
        </w:tc>
      </w:tr>
    </w:tbl>
    <w:p w14:paraId="5049B41E" w14:textId="0C3021C3" w:rsidR="00525D2A" w:rsidRPr="00525D2A" w:rsidRDefault="00525D2A">
      <w:pPr>
        <w:overflowPunct/>
        <w:autoSpaceDE/>
        <w:autoSpaceDN/>
        <w:adjustRightInd/>
        <w:textAlignment w:val="auto"/>
        <w:rPr>
          <w:sz w:val="2"/>
          <w:szCs w:val="2"/>
        </w:rPr>
      </w:pPr>
    </w:p>
    <w:p w14:paraId="504487FD" w14:textId="39D057C6" w:rsidR="00182475" w:rsidRDefault="00182475"/>
    <w:tbl>
      <w:tblPr>
        <w:tblW w:w="948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A2450D" w:rsidRPr="007222F3" w14:paraId="5462804D" w14:textId="77777777" w:rsidTr="00ED400F">
        <w:trPr>
          <w:cantSplit/>
          <w:tblHeader/>
        </w:trPr>
        <w:tc>
          <w:tcPr>
            <w:tcW w:w="2760" w:type="dxa"/>
            <w:vAlign w:val="bottom"/>
          </w:tcPr>
          <w:p w14:paraId="7ED10150" w14:textId="77777777" w:rsidR="00A2450D" w:rsidRPr="007222F3" w:rsidRDefault="00A2450D" w:rsidP="00ED400F">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14:paraId="332C656E" w14:textId="77777777" w:rsidR="00A2450D" w:rsidRPr="007222F3" w:rsidRDefault="00A2450D" w:rsidP="00ED400F">
            <w:pPr>
              <w:spacing w:line="280" w:lineRule="exact"/>
              <w:jc w:val="center"/>
              <w:rPr>
                <w:rFonts w:ascii="Arial" w:hAnsi="Arial"/>
                <w:sz w:val="16"/>
                <w:szCs w:val="16"/>
              </w:rPr>
            </w:pPr>
          </w:p>
        </w:tc>
        <w:tc>
          <w:tcPr>
            <w:tcW w:w="1080" w:type="dxa"/>
          </w:tcPr>
          <w:p w14:paraId="493C0CA5" w14:textId="77777777" w:rsidR="00A2450D" w:rsidRPr="007222F3" w:rsidRDefault="00A2450D" w:rsidP="00ED400F">
            <w:pPr>
              <w:spacing w:line="280" w:lineRule="exact"/>
              <w:jc w:val="thaiDistribute"/>
              <w:rPr>
                <w:rFonts w:ascii="Arial" w:hAnsi="Arial"/>
                <w:sz w:val="16"/>
                <w:szCs w:val="16"/>
              </w:rPr>
            </w:pPr>
          </w:p>
        </w:tc>
        <w:tc>
          <w:tcPr>
            <w:tcW w:w="3240" w:type="dxa"/>
            <w:gridSpan w:val="3"/>
          </w:tcPr>
          <w:p w14:paraId="1FBDEE0F" w14:textId="77777777" w:rsidR="00A2450D" w:rsidRPr="007222F3" w:rsidRDefault="00A2450D" w:rsidP="00ED400F">
            <w:pPr>
              <w:spacing w:line="280" w:lineRule="exact"/>
              <w:jc w:val="right"/>
              <w:rPr>
                <w:rFonts w:ascii="Arial" w:hAnsi="Arial"/>
                <w:sz w:val="16"/>
                <w:szCs w:val="16"/>
              </w:rPr>
            </w:pPr>
            <w:r w:rsidRPr="007222F3">
              <w:rPr>
                <w:rFonts w:ascii="Arial" w:hAnsi="Arial"/>
                <w:sz w:val="16"/>
                <w:szCs w:val="16"/>
              </w:rPr>
              <w:t>(</w:t>
            </w:r>
            <w:r>
              <w:rPr>
                <w:rFonts w:ascii="Arial" w:hAnsi="Arial"/>
                <w:sz w:val="16"/>
                <w:szCs w:val="16"/>
              </w:rPr>
              <w:t>Unit: Million</w:t>
            </w:r>
            <w:r w:rsidRPr="007222F3">
              <w:rPr>
                <w:rFonts w:ascii="Arial" w:hAnsi="Arial"/>
                <w:sz w:val="16"/>
                <w:szCs w:val="16"/>
              </w:rPr>
              <w:t xml:space="preserve"> Baht)</w:t>
            </w:r>
          </w:p>
        </w:tc>
      </w:tr>
      <w:tr w:rsidR="00A2450D" w:rsidRPr="007222F3" w14:paraId="7A6B2F7D" w14:textId="77777777" w:rsidTr="00ED400F">
        <w:trPr>
          <w:cantSplit/>
          <w:tblHeader/>
        </w:trPr>
        <w:tc>
          <w:tcPr>
            <w:tcW w:w="2760" w:type="dxa"/>
            <w:vAlign w:val="bottom"/>
          </w:tcPr>
          <w:p w14:paraId="61E0F56B" w14:textId="77777777" w:rsidR="00A2450D" w:rsidRPr="007222F3" w:rsidRDefault="00A2450D" w:rsidP="00ED400F">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14:paraId="0E33F5D9" w14:textId="77777777" w:rsidR="00A2450D" w:rsidRPr="007222F3" w:rsidRDefault="00A2450D" w:rsidP="00ED400F">
            <w:pPr>
              <w:pBdr>
                <w:bottom w:val="single" w:sz="4" w:space="1" w:color="auto"/>
              </w:pBdr>
              <w:spacing w:line="280" w:lineRule="exact"/>
              <w:jc w:val="center"/>
              <w:rPr>
                <w:rFonts w:ascii="Arial" w:hAnsi="Arial"/>
                <w:sz w:val="16"/>
                <w:szCs w:val="16"/>
              </w:rPr>
            </w:pPr>
            <w:r>
              <w:rPr>
                <w:rFonts w:ascii="Arial" w:hAnsi="Arial"/>
                <w:sz w:val="16"/>
                <w:szCs w:val="16"/>
              </w:rPr>
              <w:t>Consolidated financial statements</w:t>
            </w:r>
          </w:p>
        </w:tc>
      </w:tr>
      <w:tr w:rsidR="00A2450D" w:rsidRPr="007222F3" w14:paraId="3F1DE787" w14:textId="77777777" w:rsidTr="00ED400F">
        <w:trPr>
          <w:cantSplit/>
          <w:tblHeader/>
        </w:trPr>
        <w:tc>
          <w:tcPr>
            <w:tcW w:w="2760" w:type="dxa"/>
            <w:vAlign w:val="bottom"/>
          </w:tcPr>
          <w:p w14:paraId="7D09CE4F" w14:textId="77777777" w:rsidR="00A2450D" w:rsidRPr="007222F3" w:rsidRDefault="00A2450D" w:rsidP="00ED400F">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14:paraId="7C3CAF4C" w14:textId="55D0F58E" w:rsidR="00A2450D" w:rsidRPr="007222F3" w:rsidRDefault="00A2450D" w:rsidP="00ED400F">
            <w:pPr>
              <w:pBdr>
                <w:bottom w:val="single" w:sz="4" w:space="1" w:color="auto"/>
              </w:pBdr>
              <w:spacing w:line="280" w:lineRule="exact"/>
              <w:jc w:val="center"/>
              <w:rPr>
                <w:rFonts w:ascii="Arial" w:hAnsi="Arial"/>
                <w:sz w:val="16"/>
                <w:szCs w:val="16"/>
              </w:rPr>
            </w:pPr>
            <w:r>
              <w:rPr>
                <w:rFonts w:ascii="Arial" w:hAnsi="Arial"/>
                <w:sz w:val="16"/>
                <w:szCs w:val="16"/>
              </w:rPr>
              <w:t>As at 31 December 2021</w:t>
            </w:r>
          </w:p>
        </w:tc>
      </w:tr>
      <w:tr w:rsidR="00A2450D" w:rsidRPr="007222F3" w14:paraId="12F512D5" w14:textId="77777777" w:rsidTr="00ED400F">
        <w:trPr>
          <w:cantSplit/>
          <w:tblHeader/>
        </w:trPr>
        <w:tc>
          <w:tcPr>
            <w:tcW w:w="2760" w:type="dxa"/>
            <w:vAlign w:val="bottom"/>
          </w:tcPr>
          <w:p w14:paraId="7947F5B0" w14:textId="77777777" w:rsidR="00A2450D" w:rsidRPr="007222F3" w:rsidRDefault="00A2450D" w:rsidP="00ED400F">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14:paraId="58A9645C" w14:textId="77777777" w:rsidR="00A2450D" w:rsidRPr="007222F3" w:rsidRDefault="00A2450D" w:rsidP="00ED400F">
            <w:pPr>
              <w:pBdr>
                <w:bottom w:val="single" w:sz="4" w:space="1" w:color="auto"/>
              </w:pBdr>
              <w:spacing w:line="280" w:lineRule="exact"/>
              <w:jc w:val="center"/>
              <w:rPr>
                <w:rFonts w:ascii="Arial" w:hAnsi="Arial"/>
                <w:sz w:val="16"/>
                <w:szCs w:val="16"/>
              </w:rPr>
            </w:pPr>
            <w:r w:rsidRPr="007222F3">
              <w:rPr>
                <w:rFonts w:ascii="Arial" w:hAnsi="Arial"/>
                <w:sz w:val="16"/>
                <w:szCs w:val="16"/>
              </w:rPr>
              <w:t>Fixed interest rates</w:t>
            </w:r>
          </w:p>
        </w:tc>
        <w:tc>
          <w:tcPr>
            <w:tcW w:w="1080" w:type="dxa"/>
          </w:tcPr>
          <w:p w14:paraId="757C0E56" w14:textId="77777777" w:rsidR="00A2450D" w:rsidRPr="007222F3" w:rsidRDefault="00A2450D" w:rsidP="00ED400F">
            <w:pPr>
              <w:spacing w:line="280" w:lineRule="exact"/>
              <w:jc w:val="thaiDistribute"/>
              <w:rPr>
                <w:rFonts w:ascii="Arial" w:hAnsi="Arial"/>
                <w:sz w:val="16"/>
                <w:szCs w:val="16"/>
              </w:rPr>
            </w:pPr>
          </w:p>
        </w:tc>
        <w:tc>
          <w:tcPr>
            <w:tcW w:w="1080" w:type="dxa"/>
          </w:tcPr>
          <w:p w14:paraId="333EEF2E" w14:textId="77777777" w:rsidR="00A2450D" w:rsidRPr="007222F3" w:rsidRDefault="00A2450D" w:rsidP="00ED400F">
            <w:pPr>
              <w:tabs>
                <w:tab w:val="decimal" w:pos="702"/>
              </w:tabs>
              <w:spacing w:line="280" w:lineRule="exact"/>
              <w:jc w:val="thaiDistribute"/>
              <w:rPr>
                <w:rFonts w:ascii="Arial" w:hAnsi="Arial"/>
                <w:sz w:val="16"/>
                <w:szCs w:val="16"/>
              </w:rPr>
            </w:pPr>
          </w:p>
        </w:tc>
        <w:tc>
          <w:tcPr>
            <w:tcW w:w="990" w:type="dxa"/>
          </w:tcPr>
          <w:p w14:paraId="106A8DF5" w14:textId="77777777" w:rsidR="00A2450D" w:rsidRPr="007222F3" w:rsidRDefault="00A2450D" w:rsidP="00ED400F">
            <w:pPr>
              <w:spacing w:line="280" w:lineRule="exact"/>
              <w:jc w:val="thaiDistribute"/>
              <w:rPr>
                <w:rFonts w:ascii="Arial" w:hAnsi="Arial"/>
                <w:sz w:val="16"/>
                <w:szCs w:val="16"/>
              </w:rPr>
            </w:pPr>
          </w:p>
        </w:tc>
        <w:tc>
          <w:tcPr>
            <w:tcW w:w="1170" w:type="dxa"/>
          </w:tcPr>
          <w:p w14:paraId="62D4A61A" w14:textId="77777777" w:rsidR="00A2450D" w:rsidRPr="007222F3" w:rsidRDefault="00A2450D" w:rsidP="00ED400F">
            <w:pPr>
              <w:spacing w:line="280" w:lineRule="exact"/>
              <w:jc w:val="thaiDistribute"/>
              <w:rPr>
                <w:rFonts w:ascii="Arial" w:hAnsi="Arial"/>
                <w:sz w:val="16"/>
                <w:szCs w:val="16"/>
              </w:rPr>
            </w:pPr>
          </w:p>
        </w:tc>
      </w:tr>
      <w:tr w:rsidR="00A2450D" w:rsidRPr="007222F3" w14:paraId="1DB61C06" w14:textId="77777777" w:rsidTr="00ED400F">
        <w:trPr>
          <w:cantSplit/>
          <w:tblHeader/>
        </w:trPr>
        <w:tc>
          <w:tcPr>
            <w:tcW w:w="2760" w:type="dxa"/>
            <w:vAlign w:val="bottom"/>
          </w:tcPr>
          <w:p w14:paraId="5EE0319F" w14:textId="77777777" w:rsidR="00A2450D" w:rsidRPr="007222F3" w:rsidRDefault="00A2450D" w:rsidP="00ED400F">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59DC7C19" w14:textId="77777777" w:rsidR="00A2450D" w:rsidRPr="007222F3" w:rsidRDefault="00A2450D" w:rsidP="00ED400F">
            <w:pPr>
              <w:spacing w:line="280" w:lineRule="exact"/>
              <w:jc w:val="center"/>
              <w:rPr>
                <w:rFonts w:ascii="Arial" w:hAnsi="Arial"/>
                <w:sz w:val="16"/>
                <w:szCs w:val="16"/>
              </w:rPr>
            </w:pPr>
            <w:r w:rsidRPr="007222F3">
              <w:rPr>
                <w:rFonts w:ascii="Arial" w:hAnsi="Arial"/>
                <w:sz w:val="16"/>
                <w:szCs w:val="16"/>
              </w:rPr>
              <w:t>Within</w:t>
            </w:r>
          </w:p>
        </w:tc>
        <w:tc>
          <w:tcPr>
            <w:tcW w:w="720" w:type="dxa"/>
          </w:tcPr>
          <w:p w14:paraId="7A91B507" w14:textId="77777777" w:rsidR="00A2450D" w:rsidRPr="007222F3" w:rsidRDefault="00A2450D" w:rsidP="00ED400F">
            <w:pPr>
              <w:spacing w:line="280" w:lineRule="exact"/>
              <w:jc w:val="center"/>
              <w:rPr>
                <w:rFonts w:ascii="Arial" w:hAnsi="Arial"/>
                <w:sz w:val="16"/>
                <w:szCs w:val="16"/>
              </w:rPr>
            </w:pPr>
            <w:r w:rsidRPr="007222F3">
              <w:rPr>
                <w:rFonts w:ascii="Arial" w:hAnsi="Arial"/>
                <w:sz w:val="16"/>
                <w:szCs w:val="16"/>
              </w:rPr>
              <w:t>1-5</w:t>
            </w:r>
          </w:p>
        </w:tc>
        <w:tc>
          <w:tcPr>
            <w:tcW w:w="840" w:type="dxa"/>
          </w:tcPr>
          <w:p w14:paraId="42DAC79A" w14:textId="77777777" w:rsidR="00A2450D" w:rsidRPr="007222F3" w:rsidRDefault="00A2450D" w:rsidP="00ED400F">
            <w:pPr>
              <w:spacing w:line="280" w:lineRule="exact"/>
              <w:jc w:val="center"/>
              <w:rPr>
                <w:rFonts w:ascii="Arial" w:hAnsi="Arial"/>
                <w:sz w:val="16"/>
                <w:szCs w:val="16"/>
              </w:rPr>
            </w:pPr>
            <w:r w:rsidRPr="007222F3">
              <w:rPr>
                <w:rFonts w:ascii="Arial" w:hAnsi="Arial"/>
                <w:sz w:val="16"/>
                <w:szCs w:val="16"/>
              </w:rPr>
              <w:t>Over</w:t>
            </w:r>
          </w:p>
        </w:tc>
        <w:tc>
          <w:tcPr>
            <w:tcW w:w="1080" w:type="dxa"/>
          </w:tcPr>
          <w:p w14:paraId="5E2834BD" w14:textId="77777777" w:rsidR="00A2450D" w:rsidRPr="007222F3" w:rsidRDefault="00A2450D" w:rsidP="00ED400F">
            <w:pPr>
              <w:spacing w:line="280" w:lineRule="exact"/>
              <w:jc w:val="center"/>
              <w:rPr>
                <w:rFonts w:ascii="Arial" w:hAnsi="Arial"/>
                <w:sz w:val="16"/>
                <w:szCs w:val="16"/>
              </w:rPr>
            </w:pPr>
            <w:r w:rsidRPr="007222F3">
              <w:rPr>
                <w:rFonts w:ascii="Arial" w:hAnsi="Arial"/>
                <w:sz w:val="16"/>
                <w:szCs w:val="16"/>
              </w:rPr>
              <w:t>Floating</w:t>
            </w:r>
          </w:p>
        </w:tc>
        <w:tc>
          <w:tcPr>
            <w:tcW w:w="1080" w:type="dxa"/>
          </w:tcPr>
          <w:p w14:paraId="477C0FAD" w14:textId="77777777" w:rsidR="00A2450D" w:rsidRPr="007222F3" w:rsidRDefault="00A2450D" w:rsidP="00ED400F">
            <w:pPr>
              <w:spacing w:line="280" w:lineRule="exact"/>
              <w:ind w:left="-138" w:right="-168"/>
              <w:jc w:val="center"/>
              <w:rPr>
                <w:rFonts w:ascii="Arial" w:hAnsi="Arial"/>
                <w:sz w:val="16"/>
                <w:szCs w:val="16"/>
              </w:rPr>
            </w:pPr>
            <w:r w:rsidRPr="007222F3">
              <w:rPr>
                <w:rFonts w:ascii="Arial" w:hAnsi="Arial"/>
                <w:sz w:val="16"/>
                <w:szCs w:val="16"/>
              </w:rPr>
              <w:t>Non- interest</w:t>
            </w:r>
          </w:p>
        </w:tc>
        <w:tc>
          <w:tcPr>
            <w:tcW w:w="990" w:type="dxa"/>
          </w:tcPr>
          <w:p w14:paraId="7D723197" w14:textId="77777777" w:rsidR="00A2450D" w:rsidRPr="007222F3" w:rsidRDefault="00A2450D" w:rsidP="00ED400F">
            <w:pPr>
              <w:spacing w:line="280" w:lineRule="exact"/>
              <w:jc w:val="center"/>
              <w:rPr>
                <w:rFonts w:ascii="Arial" w:hAnsi="Arial"/>
                <w:sz w:val="16"/>
                <w:szCs w:val="16"/>
              </w:rPr>
            </w:pPr>
          </w:p>
        </w:tc>
        <w:tc>
          <w:tcPr>
            <w:tcW w:w="1170" w:type="dxa"/>
          </w:tcPr>
          <w:p w14:paraId="20E57494" w14:textId="77777777" w:rsidR="00A2450D" w:rsidRPr="007222F3" w:rsidRDefault="00A2450D" w:rsidP="00ED400F">
            <w:pPr>
              <w:spacing w:line="280" w:lineRule="exact"/>
              <w:jc w:val="center"/>
              <w:rPr>
                <w:rFonts w:ascii="Arial" w:hAnsi="Arial"/>
                <w:sz w:val="16"/>
                <w:szCs w:val="16"/>
              </w:rPr>
            </w:pPr>
            <w:r w:rsidRPr="007222F3">
              <w:rPr>
                <w:rFonts w:ascii="Arial" w:hAnsi="Arial"/>
                <w:sz w:val="16"/>
                <w:szCs w:val="16"/>
              </w:rPr>
              <w:t>Effective</w:t>
            </w:r>
          </w:p>
        </w:tc>
      </w:tr>
      <w:tr w:rsidR="00A2450D" w:rsidRPr="007222F3" w14:paraId="495D44A1" w14:textId="77777777" w:rsidTr="00ED400F">
        <w:trPr>
          <w:cantSplit/>
          <w:tblHeader/>
        </w:trPr>
        <w:tc>
          <w:tcPr>
            <w:tcW w:w="2760" w:type="dxa"/>
            <w:vAlign w:val="bottom"/>
          </w:tcPr>
          <w:p w14:paraId="6E5DC5E1" w14:textId="77777777" w:rsidR="00A2450D" w:rsidRPr="007222F3" w:rsidRDefault="00A2450D" w:rsidP="00ED400F">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1E7D2F51" w14:textId="77777777" w:rsidR="00A2450D" w:rsidRPr="007222F3" w:rsidRDefault="00A2450D" w:rsidP="00ED400F">
            <w:pPr>
              <w:pBdr>
                <w:bottom w:val="single" w:sz="4" w:space="1" w:color="auto"/>
              </w:pBdr>
              <w:spacing w:line="280" w:lineRule="exact"/>
              <w:jc w:val="center"/>
              <w:rPr>
                <w:rFonts w:ascii="Arial" w:hAnsi="Arial"/>
                <w:sz w:val="16"/>
                <w:szCs w:val="16"/>
              </w:rPr>
            </w:pPr>
            <w:r w:rsidRPr="007222F3">
              <w:rPr>
                <w:rFonts w:ascii="Arial" w:hAnsi="Arial"/>
                <w:sz w:val="16"/>
                <w:szCs w:val="16"/>
              </w:rPr>
              <w:t>1 year</w:t>
            </w:r>
          </w:p>
        </w:tc>
        <w:tc>
          <w:tcPr>
            <w:tcW w:w="720" w:type="dxa"/>
          </w:tcPr>
          <w:p w14:paraId="438D0387" w14:textId="77777777" w:rsidR="00A2450D" w:rsidRPr="007222F3" w:rsidRDefault="00A2450D" w:rsidP="00ED400F">
            <w:pPr>
              <w:pBdr>
                <w:bottom w:val="single" w:sz="4" w:space="1" w:color="auto"/>
              </w:pBdr>
              <w:spacing w:line="280" w:lineRule="exact"/>
              <w:jc w:val="center"/>
              <w:rPr>
                <w:rFonts w:ascii="Arial" w:hAnsi="Arial"/>
                <w:sz w:val="16"/>
                <w:szCs w:val="16"/>
              </w:rPr>
            </w:pPr>
            <w:r w:rsidRPr="007222F3">
              <w:rPr>
                <w:rFonts w:ascii="Arial" w:hAnsi="Arial"/>
                <w:sz w:val="16"/>
                <w:szCs w:val="16"/>
              </w:rPr>
              <w:t>years</w:t>
            </w:r>
          </w:p>
        </w:tc>
        <w:tc>
          <w:tcPr>
            <w:tcW w:w="840" w:type="dxa"/>
          </w:tcPr>
          <w:p w14:paraId="13CD285D" w14:textId="77777777" w:rsidR="00A2450D" w:rsidRPr="007222F3" w:rsidRDefault="00A2450D" w:rsidP="00ED400F">
            <w:pPr>
              <w:pBdr>
                <w:bottom w:val="single" w:sz="4" w:space="1" w:color="auto"/>
              </w:pBdr>
              <w:spacing w:line="280" w:lineRule="exact"/>
              <w:jc w:val="center"/>
              <w:rPr>
                <w:rFonts w:ascii="Arial" w:hAnsi="Arial"/>
                <w:sz w:val="16"/>
                <w:szCs w:val="16"/>
              </w:rPr>
            </w:pPr>
            <w:r w:rsidRPr="007222F3">
              <w:rPr>
                <w:rFonts w:ascii="Arial" w:hAnsi="Arial"/>
                <w:sz w:val="16"/>
                <w:szCs w:val="16"/>
              </w:rPr>
              <w:t>5 years</w:t>
            </w:r>
          </w:p>
        </w:tc>
        <w:tc>
          <w:tcPr>
            <w:tcW w:w="1080" w:type="dxa"/>
          </w:tcPr>
          <w:p w14:paraId="409234DA" w14:textId="77777777" w:rsidR="00A2450D" w:rsidRPr="007222F3" w:rsidRDefault="00A2450D" w:rsidP="00ED400F">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c>
          <w:tcPr>
            <w:tcW w:w="1080" w:type="dxa"/>
          </w:tcPr>
          <w:p w14:paraId="44026A75" w14:textId="77777777" w:rsidR="00A2450D" w:rsidRPr="007222F3" w:rsidRDefault="00A2450D" w:rsidP="00ED400F">
            <w:pPr>
              <w:pBdr>
                <w:bottom w:val="single" w:sz="4" w:space="1" w:color="auto"/>
              </w:pBdr>
              <w:spacing w:line="280" w:lineRule="exact"/>
              <w:jc w:val="center"/>
              <w:rPr>
                <w:rFonts w:ascii="Arial" w:hAnsi="Arial"/>
                <w:sz w:val="16"/>
                <w:szCs w:val="16"/>
              </w:rPr>
            </w:pPr>
            <w:r w:rsidRPr="007222F3">
              <w:rPr>
                <w:rFonts w:ascii="Arial" w:hAnsi="Arial"/>
                <w:sz w:val="16"/>
                <w:szCs w:val="16"/>
              </w:rPr>
              <w:t>bearing</w:t>
            </w:r>
          </w:p>
        </w:tc>
        <w:tc>
          <w:tcPr>
            <w:tcW w:w="990" w:type="dxa"/>
          </w:tcPr>
          <w:p w14:paraId="2BBAED7C" w14:textId="77777777" w:rsidR="00A2450D" w:rsidRPr="007222F3" w:rsidRDefault="00A2450D" w:rsidP="00ED400F">
            <w:pPr>
              <w:pBdr>
                <w:bottom w:val="single" w:sz="4" w:space="1" w:color="auto"/>
              </w:pBdr>
              <w:spacing w:line="280" w:lineRule="exact"/>
              <w:jc w:val="center"/>
              <w:rPr>
                <w:rFonts w:ascii="Arial" w:hAnsi="Arial"/>
                <w:sz w:val="16"/>
                <w:szCs w:val="16"/>
              </w:rPr>
            </w:pPr>
            <w:r w:rsidRPr="007222F3">
              <w:rPr>
                <w:rFonts w:ascii="Arial" w:hAnsi="Arial"/>
                <w:sz w:val="16"/>
                <w:szCs w:val="16"/>
              </w:rPr>
              <w:t>Total</w:t>
            </w:r>
          </w:p>
        </w:tc>
        <w:tc>
          <w:tcPr>
            <w:tcW w:w="1170" w:type="dxa"/>
          </w:tcPr>
          <w:p w14:paraId="3D3585DD" w14:textId="77777777" w:rsidR="00A2450D" w:rsidRPr="007222F3" w:rsidRDefault="00A2450D" w:rsidP="00ED400F">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r>
      <w:tr w:rsidR="00A2450D" w:rsidRPr="007222F3" w14:paraId="343667AF" w14:textId="77777777" w:rsidTr="00ED400F">
        <w:trPr>
          <w:cantSplit/>
          <w:tblHeader/>
        </w:trPr>
        <w:tc>
          <w:tcPr>
            <w:tcW w:w="2760" w:type="dxa"/>
            <w:vAlign w:val="bottom"/>
          </w:tcPr>
          <w:p w14:paraId="1A1EAA0F" w14:textId="77777777" w:rsidR="00A2450D" w:rsidRPr="007222F3" w:rsidRDefault="00A2450D" w:rsidP="00ED400F">
            <w:pPr>
              <w:tabs>
                <w:tab w:val="left" w:pos="900"/>
                <w:tab w:val="left" w:pos="1440"/>
                <w:tab w:val="left" w:pos="1980"/>
              </w:tabs>
              <w:spacing w:line="280" w:lineRule="exact"/>
              <w:jc w:val="thaiDistribute"/>
              <w:rPr>
                <w:rFonts w:ascii="Arial" w:hAnsi="Arial"/>
                <w:sz w:val="16"/>
                <w:szCs w:val="16"/>
                <w:u w:val="single"/>
              </w:rPr>
            </w:pPr>
          </w:p>
        </w:tc>
        <w:tc>
          <w:tcPr>
            <w:tcW w:w="5550" w:type="dxa"/>
            <w:gridSpan w:val="6"/>
          </w:tcPr>
          <w:p w14:paraId="256EC590" w14:textId="77777777" w:rsidR="00A2450D" w:rsidRPr="007222F3" w:rsidRDefault="00A2450D" w:rsidP="00ED400F">
            <w:pPr>
              <w:spacing w:line="280" w:lineRule="exact"/>
              <w:jc w:val="center"/>
              <w:rPr>
                <w:rFonts w:ascii="Arial" w:hAnsi="Arial"/>
                <w:sz w:val="16"/>
                <w:szCs w:val="16"/>
              </w:rPr>
            </w:pPr>
          </w:p>
        </w:tc>
        <w:tc>
          <w:tcPr>
            <w:tcW w:w="1170" w:type="dxa"/>
          </w:tcPr>
          <w:p w14:paraId="259DDD10" w14:textId="77777777" w:rsidR="00A2450D" w:rsidRPr="007222F3" w:rsidRDefault="00A2450D" w:rsidP="00ED400F">
            <w:pPr>
              <w:spacing w:line="280" w:lineRule="exact"/>
              <w:ind w:left="-138" w:right="-78"/>
              <w:jc w:val="center"/>
              <w:rPr>
                <w:rFonts w:ascii="Arial" w:hAnsi="Arial"/>
                <w:sz w:val="16"/>
                <w:szCs w:val="16"/>
              </w:rPr>
            </w:pPr>
            <w:r w:rsidRPr="007222F3">
              <w:rPr>
                <w:rFonts w:ascii="Arial" w:hAnsi="Arial"/>
                <w:sz w:val="16"/>
                <w:szCs w:val="16"/>
              </w:rPr>
              <w:t>(% per annum)</w:t>
            </w:r>
          </w:p>
        </w:tc>
      </w:tr>
      <w:tr w:rsidR="00A2450D" w:rsidRPr="005D6CE1" w14:paraId="7787C509" w14:textId="77777777" w:rsidTr="00ED400F">
        <w:trPr>
          <w:cantSplit/>
        </w:trPr>
        <w:tc>
          <w:tcPr>
            <w:tcW w:w="2760" w:type="dxa"/>
            <w:vAlign w:val="bottom"/>
          </w:tcPr>
          <w:p w14:paraId="2634793F" w14:textId="77777777" w:rsidR="00A2450D" w:rsidRPr="005D6CE1" w:rsidRDefault="00A2450D" w:rsidP="00ED400F">
            <w:pPr>
              <w:tabs>
                <w:tab w:val="left" w:pos="900"/>
                <w:tab w:val="left" w:pos="1440"/>
                <w:tab w:val="left" w:pos="1980"/>
              </w:tabs>
              <w:spacing w:line="280" w:lineRule="exact"/>
              <w:jc w:val="thaiDistribute"/>
              <w:rPr>
                <w:rFonts w:ascii="Arial" w:hAnsi="Arial"/>
                <w:b/>
                <w:bCs/>
                <w:sz w:val="16"/>
                <w:szCs w:val="16"/>
              </w:rPr>
            </w:pPr>
            <w:r w:rsidRPr="005D6CE1">
              <w:rPr>
                <w:rFonts w:ascii="Arial" w:hAnsi="Arial"/>
                <w:b/>
                <w:bCs/>
                <w:sz w:val="16"/>
                <w:szCs w:val="16"/>
              </w:rPr>
              <w:t>Financial assets</w:t>
            </w:r>
          </w:p>
        </w:tc>
        <w:tc>
          <w:tcPr>
            <w:tcW w:w="840" w:type="dxa"/>
          </w:tcPr>
          <w:p w14:paraId="461C231A" w14:textId="77777777" w:rsidR="00A2450D" w:rsidRPr="005D6CE1" w:rsidRDefault="00A2450D" w:rsidP="00ED400F">
            <w:pPr>
              <w:tabs>
                <w:tab w:val="decimal" w:pos="702"/>
              </w:tabs>
              <w:spacing w:line="280" w:lineRule="exact"/>
              <w:jc w:val="thaiDistribute"/>
              <w:rPr>
                <w:rFonts w:ascii="Arial" w:hAnsi="Arial"/>
                <w:sz w:val="16"/>
                <w:szCs w:val="16"/>
              </w:rPr>
            </w:pPr>
          </w:p>
        </w:tc>
        <w:tc>
          <w:tcPr>
            <w:tcW w:w="720" w:type="dxa"/>
          </w:tcPr>
          <w:p w14:paraId="407B85A5" w14:textId="77777777" w:rsidR="00A2450D" w:rsidRPr="005D6CE1" w:rsidRDefault="00A2450D" w:rsidP="00ED400F">
            <w:pPr>
              <w:spacing w:line="280" w:lineRule="exact"/>
              <w:jc w:val="thaiDistribute"/>
              <w:rPr>
                <w:rFonts w:ascii="Arial" w:hAnsi="Arial"/>
                <w:sz w:val="16"/>
                <w:szCs w:val="16"/>
              </w:rPr>
            </w:pPr>
          </w:p>
        </w:tc>
        <w:tc>
          <w:tcPr>
            <w:tcW w:w="840" w:type="dxa"/>
          </w:tcPr>
          <w:p w14:paraId="5DC2E5AE" w14:textId="77777777" w:rsidR="00A2450D" w:rsidRPr="005D6CE1" w:rsidRDefault="00A2450D" w:rsidP="00ED400F">
            <w:pPr>
              <w:spacing w:line="280" w:lineRule="exact"/>
              <w:jc w:val="thaiDistribute"/>
              <w:rPr>
                <w:rFonts w:ascii="Arial" w:hAnsi="Arial"/>
                <w:sz w:val="16"/>
                <w:szCs w:val="16"/>
              </w:rPr>
            </w:pPr>
          </w:p>
        </w:tc>
        <w:tc>
          <w:tcPr>
            <w:tcW w:w="1080" w:type="dxa"/>
          </w:tcPr>
          <w:p w14:paraId="18F21CC7" w14:textId="77777777" w:rsidR="00A2450D" w:rsidRPr="005D6CE1" w:rsidRDefault="00A2450D" w:rsidP="00ED400F">
            <w:pPr>
              <w:spacing w:line="280" w:lineRule="exact"/>
              <w:jc w:val="thaiDistribute"/>
              <w:rPr>
                <w:rFonts w:ascii="Arial" w:hAnsi="Arial"/>
                <w:sz w:val="16"/>
                <w:szCs w:val="16"/>
              </w:rPr>
            </w:pPr>
          </w:p>
        </w:tc>
        <w:tc>
          <w:tcPr>
            <w:tcW w:w="1080" w:type="dxa"/>
          </w:tcPr>
          <w:p w14:paraId="1B46CC98" w14:textId="77777777" w:rsidR="00A2450D" w:rsidRPr="005D6CE1" w:rsidRDefault="00A2450D" w:rsidP="00ED400F">
            <w:pPr>
              <w:tabs>
                <w:tab w:val="decimal" w:pos="702"/>
              </w:tabs>
              <w:spacing w:line="280" w:lineRule="exact"/>
              <w:jc w:val="thaiDistribute"/>
              <w:rPr>
                <w:rFonts w:ascii="Arial" w:hAnsi="Arial"/>
                <w:sz w:val="16"/>
                <w:szCs w:val="16"/>
              </w:rPr>
            </w:pPr>
          </w:p>
        </w:tc>
        <w:tc>
          <w:tcPr>
            <w:tcW w:w="990" w:type="dxa"/>
          </w:tcPr>
          <w:p w14:paraId="0623B5F2" w14:textId="77777777" w:rsidR="00A2450D" w:rsidRPr="005D6CE1" w:rsidRDefault="00A2450D" w:rsidP="00ED400F">
            <w:pPr>
              <w:spacing w:line="280" w:lineRule="exact"/>
              <w:jc w:val="thaiDistribute"/>
              <w:rPr>
                <w:rFonts w:ascii="Arial" w:hAnsi="Arial"/>
                <w:sz w:val="16"/>
                <w:szCs w:val="16"/>
              </w:rPr>
            </w:pPr>
          </w:p>
        </w:tc>
        <w:tc>
          <w:tcPr>
            <w:tcW w:w="1170" w:type="dxa"/>
          </w:tcPr>
          <w:p w14:paraId="2307A669" w14:textId="77777777" w:rsidR="00A2450D" w:rsidRPr="005D6CE1" w:rsidRDefault="00A2450D" w:rsidP="00ED400F">
            <w:pPr>
              <w:spacing w:line="280" w:lineRule="exact"/>
              <w:jc w:val="thaiDistribute"/>
              <w:rPr>
                <w:rFonts w:ascii="Arial" w:hAnsi="Arial"/>
                <w:sz w:val="16"/>
                <w:szCs w:val="16"/>
              </w:rPr>
            </w:pPr>
          </w:p>
        </w:tc>
      </w:tr>
      <w:tr w:rsidR="00A2450D" w:rsidRPr="00182475" w14:paraId="7F6A5D0F" w14:textId="77777777" w:rsidTr="00ED400F">
        <w:trPr>
          <w:cantSplit/>
        </w:trPr>
        <w:tc>
          <w:tcPr>
            <w:tcW w:w="2760" w:type="dxa"/>
            <w:vAlign w:val="bottom"/>
          </w:tcPr>
          <w:p w14:paraId="2E9EE1A2" w14:textId="77777777" w:rsidR="00A2450D" w:rsidRPr="007222F3" w:rsidRDefault="00A2450D" w:rsidP="00ED400F">
            <w:pPr>
              <w:spacing w:line="280" w:lineRule="exact"/>
              <w:rPr>
                <w:rFonts w:ascii="Arial" w:hAnsi="Arial"/>
                <w:sz w:val="16"/>
                <w:szCs w:val="16"/>
              </w:rPr>
            </w:pPr>
            <w:r>
              <w:rPr>
                <w:rFonts w:ascii="Arial" w:hAnsi="Arial"/>
                <w:sz w:val="16"/>
                <w:szCs w:val="16"/>
              </w:rPr>
              <w:t>Cash and cash equivalents</w:t>
            </w:r>
          </w:p>
        </w:tc>
        <w:tc>
          <w:tcPr>
            <w:tcW w:w="840" w:type="dxa"/>
            <w:vAlign w:val="bottom"/>
          </w:tcPr>
          <w:p w14:paraId="2042C4F7" w14:textId="77777777" w:rsidR="00A2450D" w:rsidRPr="00771AEC" w:rsidRDefault="00A2450D" w:rsidP="00ED400F">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720" w:type="dxa"/>
            <w:vAlign w:val="bottom"/>
          </w:tcPr>
          <w:p w14:paraId="3C8B0BA7" w14:textId="77777777" w:rsidR="00A2450D" w:rsidRPr="00771AEC" w:rsidRDefault="00A2450D" w:rsidP="00ED400F">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840" w:type="dxa"/>
            <w:vAlign w:val="bottom"/>
          </w:tcPr>
          <w:p w14:paraId="3D4AC9EE" w14:textId="77777777" w:rsidR="00A2450D" w:rsidRPr="00771AEC" w:rsidRDefault="00A2450D" w:rsidP="00ED400F">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79317524" w14:textId="77777777" w:rsidR="00A2450D" w:rsidRPr="00771AEC" w:rsidRDefault="00A2450D" w:rsidP="00ED400F">
            <w:pPr>
              <w:tabs>
                <w:tab w:val="decimal" w:pos="765"/>
              </w:tabs>
              <w:spacing w:line="280" w:lineRule="exact"/>
              <w:jc w:val="thaiDistribute"/>
              <w:rPr>
                <w:rFonts w:ascii="Arial" w:hAnsi="Arial"/>
                <w:sz w:val="16"/>
                <w:szCs w:val="16"/>
              </w:rPr>
            </w:pPr>
            <w:r w:rsidRPr="00182475">
              <w:rPr>
                <w:rFonts w:ascii="Arial" w:hAnsi="Arial" w:hint="cs"/>
                <w:sz w:val="16"/>
                <w:szCs w:val="16"/>
              </w:rPr>
              <w:t>32.82</w:t>
            </w:r>
          </w:p>
        </w:tc>
        <w:tc>
          <w:tcPr>
            <w:tcW w:w="1080" w:type="dxa"/>
            <w:vAlign w:val="bottom"/>
          </w:tcPr>
          <w:p w14:paraId="7967E36E" w14:textId="77777777" w:rsidR="00A2450D" w:rsidRPr="00771AEC" w:rsidRDefault="00A2450D" w:rsidP="00ED400F">
            <w:pPr>
              <w:tabs>
                <w:tab w:val="decimal" w:pos="765"/>
              </w:tabs>
              <w:spacing w:line="280" w:lineRule="exact"/>
              <w:jc w:val="thaiDistribute"/>
              <w:rPr>
                <w:rFonts w:ascii="Arial" w:hAnsi="Arial"/>
                <w:sz w:val="16"/>
                <w:szCs w:val="16"/>
              </w:rPr>
            </w:pPr>
            <w:r w:rsidRPr="00182475">
              <w:rPr>
                <w:rFonts w:ascii="Arial" w:hAnsi="Arial" w:hint="cs"/>
                <w:sz w:val="16"/>
                <w:szCs w:val="16"/>
              </w:rPr>
              <w:t>114.96</w:t>
            </w:r>
          </w:p>
        </w:tc>
        <w:tc>
          <w:tcPr>
            <w:tcW w:w="990" w:type="dxa"/>
            <w:vAlign w:val="bottom"/>
          </w:tcPr>
          <w:p w14:paraId="218CEED2" w14:textId="77777777" w:rsidR="00A2450D" w:rsidRPr="00771AEC" w:rsidRDefault="00A2450D" w:rsidP="00ED400F">
            <w:pPr>
              <w:tabs>
                <w:tab w:val="decimal" w:pos="765"/>
              </w:tabs>
              <w:spacing w:line="280" w:lineRule="exact"/>
              <w:jc w:val="thaiDistribute"/>
              <w:rPr>
                <w:rFonts w:ascii="Arial" w:hAnsi="Arial"/>
                <w:sz w:val="16"/>
                <w:szCs w:val="16"/>
              </w:rPr>
            </w:pPr>
            <w:r w:rsidRPr="00182475">
              <w:rPr>
                <w:rFonts w:ascii="Arial" w:hAnsi="Arial" w:hint="cs"/>
                <w:sz w:val="16"/>
                <w:szCs w:val="16"/>
              </w:rPr>
              <w:t>147.78</w:t>
            </w:r>
          </w:p>
        </w:tc>
        <w:tc>
          <w:tcPr>
            <w:tcW w:w="1170" w:type="dxa"/>
            <w:vAlign w:val="bottom"/>
          </w:tcPr>
          <w:p w14:paraId="36B2AB82" w14:textId="77777777" w:rsidR="00A2450D" w:rsidRPr="00771AEC" w:rsidRDefault="00A2450D" w:rsidP="00ED400F">
            <w:pPr>
              <w:spacing w:line="280" w:lineRule="exact"/>
              <w:jc w:val="center"/>
              <w:rPr>
                <w:rFonts w:ascii="Arial" w:hAnsi="Arial"/>
                <w:sz w:val="16"/>
                <w:szCs w:val="16"/>
              </w:rPr>
            </w:pPr>
            <w:r w:rsidRPr="00182475">
              <w:rPr>
                <w:rFonts w:ascii="Arial" w:hAnsi="Arial" w:hint="cs"/>
                <w:sz w:val="16"/>
                <w:szCs w:val="16"/>
              </w:rPr>
              <w:t>0.05 - 0.13</w:t>
            </w:r>
          </w:p>
        </w:tc>
      </w:tr>
      <w:tr w:rsidR="00A2450D" w:rsidRPr="00182475" w14:paraId="3D986751" w14:textId="77777777" w:rsidTr="00ED400F">
        <w:trPr>
          <w:cantSplit/>
        </w:trPr>
        <w:tc>
          <w:tcPr>
            <w:tcW w:w="2760" w:type="dxa"/>
            <w:vAlign w:val="bottom"/>
          </w:tcPr>
          <w:p w14:paraId="2E81098D" w14:textId="77777777" w:rsidR="00A2450D" w:rsidRPr="007222F3" w:rsidRDefault="00A2450D" w:rsidP="00ED400F">
            <w:pPr>
              <w:spacing w:line="280" w:lineRule="exact"/>
              <w:rPr>
                <w:rFonts w:ascii="Arial" w:hAnsi="Arial"/>
                <w:sz w:val="16"/>
                <w:szCs w:val="16"/>
              </w:rPr>
            </w:pPr>
            <w:r w:rsidRPr="007222F3">
              <w:rPr>
                <w:rFonts w:ascii="Arial" w:hAnsi="Arial"/>
                <w:sz w:val="16"/>
                <w:szCs w:val="16"/>
              </w:rPr>
              <w:t>Trade and other receivables</w:t>
            </w:r>
          </w:p>
        </w:tc>
        <w:tc>
          <w:tcPr>
            <w:tcW w:w="840" w:type="dxa"/>
            <w:vAlign w:val="bottom"/>
          </w:tcPr>
          <w:p w14:paraId="27583EDD" w14:textId="77777777" w:rsidR="00A2450D" w:rsidRPr="00771AEC" w:rsidRDefault="00A2450D" w:rsidP="00ED400F">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720" w:type="dxa"/>
            <w:vAlign w:val="bottom"/>
          </w:tcPr>
          <w:p w14:paraId="7F70798D" w14:textId="77777777" w:rsidR="00A2450D" w:rsidRPr="00771AEC" w:rsidRDefault="00A2450D" w:rsidP="00ED400F">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840" w:type="dxa"/>
            <w:vAlign w:val="bottom"/>
          </w:tcPr>
          <w:p w14:paraId="18F40B30" w14:textId="77777777" w:rsidR="00A2450D" w:rsidRPr="00771AEC" w:rsidRDefault="00A2450D" w:rsidP="00ED400F">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655DF8BE" w14:textId="77777777" w:rsidR="00A2450D" w:rsidRPr="00771AEC" w:rsidRDefault="00A2450D" w:rsidP="00ED400F">
            <w:pPr>
              <w:tabs>
                <w:tab w:val="decimal" w:pos="765"/>
              </w:tabs>
              <w:spacing w:line="28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1080" w:type="dxa"/>
            <w:vAlign w:val="bottom"/>
          </w:tcPr>
          <w:p w14:paraId="611C75BA" w14:textId="77777777" w:rsidR="00A2450D" w:rsidRPr="00771AEC" w:rsidRDefault="00A2450D" w:rsidP="00ED400F">
            <w:pPr>
              <w:tabs>
                <w:tab w:val="decimal" w:pos="765"/>
              </w:tabs>
              <w:spacing w:line="280" w:lineRule="exact"/>
              <w:jc w:val="thaiDistribute"/>
              <w:rPr>
                <w:rFonts w:ascii="Arial" w:hAnsi="Arial"/>
                <w:sz w:val="16"/>
                <w:szCs w:val="16"/>
              </w:rPr>
            </w:pPr>
            <w:r w:rsidRPr="00182475">
              <w:rPr>
                <w:rFonts w:ascii="Arial" w:hAnsi="Arial" w:hint="cs"/>
                <w:sz w:val="16"/>
                <w:szCs w:val="16"/>
              </w:rPr>
              <w:t>396.09</w:t>
            </w:r>
          </w:p>
        </w:tc>
        <w:tc>
          <w:tcPr>
            <w:tcW w:w="990" w:type="dxa"/>
            <w:vAlign w:val="bottom"/>
          </w:tcPr>
          <w:p w14:paraId="1BDD3F35" w14:textId="77777777" w:rsidR="00A2450D" w:rsidRPr="00771AEC" w:rsidRDefault="00A2450D" w:rsidP="00ED400F">
            <w:pPr>
              <w:tabs>
                <w:tab w:val="decimal" w:pos="765"/>
              </w:tabs>
              <w:spacing w:line="280" w:lineRule="exact"/>
              <w:jc w:val="thaiDistribute"/>
              <w:rPr>
                <w:rFonts w:ascii="Arial" w:hAnsi="Arial"/>
                <w:sz w:val="16"/>
                <w:szCs w:val="16"/>
              </w:rPr>
            </w:pPr>
            <w:r w:rsidRPr="00182475">
              <w:rPr>
                <w:rFonts w:ascii="Arial" w:hAnsi="Arial" w:hint="cs"/>
                <w:sz w:val="16"/>
                <w:szCs w:val="16"/>
              </w:rPr>
              <w:t>396.09</w:t>
            </w:r>
          </w:p>
        </w:tc>
        <w:tc>
          <w:tcPr>
            <w:tcW w:w="1170" w:type="dxa"/>
            <w:vAlign w:val="bottom"/>
          </w:tcPr>
          <w:p w14:paraId="11CE978B" w14:textId="77777777" w:rsidR="00A2450D" w:rsidRPr="00771AEC" w:rsidRDefault="00A2450D" w:rsidP="00ED400F">
            <w:pPr>
              <w:spacing w:line="280" w:lineRule="exact"/>
              <w:jc w:val="center"/>
              <w:rPr>
                <w:rFonts w:ascii="Arial" w:hAnsi="Arial"/>
                <w:sz w:val="16"/>
                <w:szCs w:val="16"/>
              </w:rPr>
            </w:pPr>
            <w:r w:rsidRPr="00182475">
              <w:rPr>
                <w:rFonts w:ascii="Arial" w:hAnsi="Arial" w:hint="cs"/>
                <w:sz w:val="16"/>
                <w:szCs w:val="16"/>
              </w:rPr>
              <w:t>-</w:t>
            </w:r>
          </w:p>
        </w:tc>
      </w:tr>
      <w:tr w:rsidR="00A2450D" w:rsidRPr="00182475" w14:paraId="4889D3D5" w14:textId="77777777" w:rsidTr="00ED400F">
        <w:trPr>
          <w:cantSplit/>
        </w:trPr>
        <w:tc>
          <w:tcPr>
            <w:tcW w:w="2760" w:type="dxa"/>
            <w:vAlign w:val="bottom"/>
          </w:tcPr>
          <w:p w14:paraId="1AC074A1" w14:textId="77777777" w:rsidR="00A2450D" w:rsidRPr="007222F3" w:rsidRDefault="00A2450D" w:rsidP="00ED400F">
            <w:pPr>
              <w:spacing w:line="280" w:lineRule="exact"/>
              <w:rPr>
                <w:rFonts w:ascii="Arial" w:hAnsi="Arial"/>
                <w:sz w:val="16"/>
                <w:szCs w:val="16"/>
              </w:rPr>
            </w:pPr>
            <w:r>
              <w:rPr>
                <w:rFonts w:ascii="Arial" w:hAnsi="Arial"/>
                <w:sz w:val="16"/>
                <w:szCs w:val="16"/>
              </w:rPr>
              <w:t xml:space="preserve">Account receivable from disposal </w:t>
            </w:r>
          </w:p>
        </w:tc>
        <w:tc>
          <w:tcPr>
            <w:tcW w:w="840" w:type="dxa"/>
            <w:vAlign w:val="bottom"/>
          </w:tcPr>
          <w:p w14:paraId="64471509" w14:textId="77777777" w:rsidR="00A2450D" w:rsidRPr="00771AEC" w:rsidRDefault="00A2450D" w:rsidP="00ED400F">
            <w:pPr>
              <w:tabs>
                <w:tab w:val="decimal" w:pos="765"/>
              </w:tabs>
              <w:spacing w:line="280" w:lineRule="exact"/>
              <w:jc w:val="thaiDistribute"/>
              <w:rPr>
                <w:rFonts w:ascii="Arial" w:hAnsi="Arial"/>
                <w:sz w:val="16"/>
                <w:szCs w:val="16"/>
              </w:rPr>
            </w:pPr>
          </w:p>
        </w:tc>
        <w:tc>
          <w:tcPr>
            <w:tcW w:w="720" w:type="dxa"/>
            <w:vAlign w:val="bottom"/>
          </w:tcPr>
          <w:p w14:paraId="15FEDE3A" w14:textId="77777777" w:rsidR="00A2450D" w:rsidRPr="00771AEC" w:rsidRDefault="00A2450D" w:rsidP="00ED400F">
            <w:pPr>
              <w:tabs>
                <w:tab w:val="decimal" w:pos="765"/>
              </w:tabs>
              <w:spacing w:line="280" w:lineRule="exact"/>
              <w:jc w:val="thaiDistribute"/>
              <w:rPr>
                <w:rFonts w:ascii="Arial" w:hAnsi="Arial"/>
                <w:sz w:val="16"/>
                <w:szCs w:val="16"/>
              </w:rPr>
            </w:pPr>
          </w:p>
        </w:tc>
        <w:tc>
          <w:tcPr>
            <w:tcW w:w="840" w:type="dxa"/>
            <w:vAlign w:val="bottom"/>
          </w:tcPr>
          <w:p w14:paraId="6DA01662" w14:textId="77777777" w:rsidR="00A2450D" w:rsidRPr="00771AEC" w:rsidRDefault="00A2450D" w:rsidP="00ED400F">
            <w:pPr>
              <w:tabs>
                <w:tab w:val="decimal" w:pos="765"/>
              </w:tabs>
              <w:spacing w:line="280" w:lineRule="exact"/>
              <w:jc w:val="thaiDistribute"/>
              <w:rPr>
                <w:rFonts w:ascii="Arial" w:hAnsi="Arial"/>
                <w:sz w:val="16"/>
                <w:szCs w:val="16"/>
              </w:rPr>
            </w:pPr>
          </w:p>
        </w:tc>
        <w:tc>
          <w:tcPr>
            <w:tcW w:w="1080" w:type="dxa"/>
            <w:vAlign w:val="bottom"/>
          </w:tcPr>
          <w:p w14:paraId="31879A19" w14:textId="77777777" w:rsidR="00A2450D" w:rsidRPr="00771AEC" w:rsidRDefault="00A2450D" w:rsidP="00ED400F">
            <w:pPr>
              <w:tabs>
                <w:tab w:val="decimal" w:pos="765"/>
              </w:tabs>
              <w:spacing w:line="280" w:lineRule="exact"/>
              <w:jc w:val="thaiDistribute"/>
              <w:rPr>
                <w:rFonts w:ascii="Arial" w:hAnsi="Arial"/>
                <w:sz w:val="16"/>
                <w:szCs w:val="16"/>
              </w:rPr>
            </w:pPr>
          </w:p>
        </w:tc>
        <w:tc>
          <w:tcPr>
            <w:tcW w:w="1080" w:type="dxa"/>
            <w:vAlign w:val="bottom"/>
          </w:tcPr>
          <w:p w14:paraId="3A2F8B85" w14:textId="77777777" w:rsidR="00A2450D" w:rsidRPr="00771AEC" w:rsidRDefault="00A2450D" w:rsidP="00ED400F">
            <w:pPr>
              <w:tabs>
                <w:tab w:val="decimal" w:pos="765"/>
              </w:tabs>
              <w:spacing w:line="280" w:lineRule="exact"/>
              <w:jc w:val="thaiDistribute"/>
              <w:rPr>
                <w:rFonts w:ascii="Arial" w:hAnsi="Arial"/>
                <w:sz w:val="16"/>
                <w:szCs w:val="16"/>
              </w:rPr>
            </w:pPr>
          </w:p>
        </w:tc>
        <w:tc>
          <w:tcPr>
            <w:tcW w:w="990" w:type="dxa"/>
            <w:vAlign w:val="bottom"/>
          </w:tcPr>
          <w:p w14:paraId="4D08505F" w14:textId="77777777" w:rsidR="00A2450D" w:rsidRPr="00771AEC" w:rsidRDefault="00A2450D" w:rsidP="00ED400F">
            <w:pPr>
              <w:tabs>
                <w:tab w:val="decimal" w:pos="765"/>
              </w:tabs>
              <w:spacing w:line="280" w:lineRule="exact"/>
              <w:jc w:val="thaiDistribute"/>
              <w:rPr>
                <w:rFonts w:ascii="Arial" w:hAnsi="Arial"/>
                <w:sz w:val="16"/>
                <w:szCs w:val="16"/>
              </w:rPr>
            </w:pPr>
          </w:p>
        </w:tc>
        <w:tc>
          <w:tcPr>
            <w:tcW w:w="1170" w:type="dxa"/>
            <w:vAlign w:val="bottom"/>
          </w:tcPr>
          <w:p w14:paraId="53002B4C" w14:textId="77777777" w:rsidR="00A2450D" w:rsidRPr="00771AEC" w:rsidRDefault="00A2450D" w:rsidP="00ED400F">
            <w:pPr>
              <w:spacing w:line="280" w:lineRule="exact"/>
              <w:jc w:val="center"/>
              <w:rPr>
                <w:rFonts w:ascii="Arial" w:hAnsi="Arial"/>
                <w:sz w:val="16"/>
                <w:szCs w:val="16"/>
              </w:rPr>
            </w:pPr>
          </w:p>
        </w:tc>
      </w:tr>
      <w:tr w:rsidR="00A2450D" w:rsidRPr="00182475" w14:paraId="42C76628" w14:textId="77777777" w:rsidTr="00ED400F">
        <w:trPr>
          <w:cantSplit/>
        </w:trPr>
        <w:tc>
          <w:tcPr>
            <w:tcW w:w="2760" w:type="dxa"/>
            <w:vAlign w:val="bottom"/>
          </w:tcPr>
          <w:p w14:paraId="6A906852" w14:textId="77777777" w:rsidR="00A2450D" w:rsidRDefault="00A2450D" w:rsidP="00ED400F">
            <w:pPr>
              <w:spacing w:line="280" w:lineRule="exact"/>
              <w:rPr>
                <w:rFonts w:ascii="Arial" w:hAnsi="Arial"/>
                <w:sz w:val="16"/>
                <w:szCs w:val="16"/>
              </w:rPr>
            </w:pPr>
            <w:r>
              <w:rPr>
                <w:rFonts w:ascii="Arial" w:hAnsi="Arial"/>
                <w:sz w:val="16"/>
                <w:szCs w:val="16"/>
              </w:rPr>
              <w:t xml:space="preserve">   of investment</w:t>
            </w:r>
          </w:p>
        </w:tc>
        <w:tc>
          <w:tcPr>
            <w:tcW w:w="840" w:type="dxa"/>
            <w:vAlign w:val="bottom"/>
          </w:tcPr>
          <w:p w14:paraId="40FEF8BE" w14:textId="77777777" w:rsidR="00A2450D" w:rsidRPr="00771AEC" w:rsidRDefault="00A2450D" w:rsidP="00ED400F">
            <w:pP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10995A88" w14:textId="77777777" w:rsidR="00A2450D" w:rsidRPr="00771AEC" w:rsidRDefault="00A2450D" w:rsidP="00ED400F">
            <w:pP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6632CE26" w14:textId="77777777" w:rsidR="00A2450D" w:rsidRPr="00771AEC" w:rsidRDefault="00A2450D" w:rsidP="00ED400F">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461B713B" w14:textId="77777777" w:rsidR="00A2450D" w:rsidRPr="00771AEC" w:rsidRDefault="00A2450D" w:rsidP="00ED400F">
            <w:pPr>
              <w:tabs>
                <w:tab w:val="decimal" w:pos="765"/>
              </w:tabs>
              <w:spacing w:line="280" w:lineRule="exact"/>
              <w:jc w:val="thaiDistribute"/>
              <w:rPr>
                <w:rFonts w:ascii="Arial" w:hAnsi="Arial"/>
                <w:sz w:val="16"/>
                <w:szCs w:val="16"/>
              </w:rPr>
            </w:pPr>
            <w:r>
              <w:rPr>
                <w:rFonts w:ascii="Arial" w:hAnsi="Arial"/>
                <w:sz w:val="16"/>
                <w:szCs w:val="16"/>
              </w:rPr>
              <w:t>38.72</w:t>
            </w:r>
          </w:p>
        </w:tc>
        <w:tc>
          <w:tcPr>
            <w:tcW w:w="1080" w:type="dxa"/>
            <w:vAlign w:val="bottom"/>
          </w:tcPr>
          <w:p w14:paraId="25D3ADB7" w14:textId="77777777" w:rsidR="00A2450D" w:rsidRPr="00771AEC" w:rsidRDefault="00A2450D" w:rsidP="00ED400F">
            <w:pP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990" w:type="dxa"/>
            <w:vAlign w:val="bottom"/>
          </w:tcPr>
          <w:p w14:paraId="44BC11AF" w14:textId="77777777" w:rsidR="00A2450D" w:rsidRPr="00771AEC" w:rsidRDefault="00A2450D" w:rsidP="00ED400F">
            <w:pPr>
              <w:tabs>
                <w:tab w:val="decimal" w:pos="765"/>
              </w:tabs>
              <w:spacing w:line="280" w:lineRule="exact"/>
              <w:jc w:val="thaiDistribute"/>
              <w:rPr>
                <w:rFonts w:ascii="Arial" w:hAnsi="Arial"/>
                <w:sz w:val="16"/>
                <w:szCs w:val="16"/>
              </w:rPr>
            </w:pPr>
            <w:r>
              <w:rPr>
                <w:rFonts w:ascii="Arial" w:hAnsi="Arial"/>
                <w:sz w:val="16"/>
                <w:szCs w:val="16"/>
              </w:rPr>
              <w:t>38.72</w:t>
            </w:r>
          </w:p>
        </w:tc>
        <w:tc>
          <w:tcPr>
            <w:tcW w:w="1170" w:type="dxa"/>
            <w:vAlign w:val="bottom"/>
          </w:tcPr>
          <w:p w14:paraId="7DFF35FF" w14:textId="77777777" w:rsidR="00A2450D" w:rsidRPr="00771AEC" w:rsidRDefault="00A2450D" w:rsidP="00ED400F">
            <w:pPr>
              <w:spacing w:line="280" w:lineRule="exact"/>
              <w:jc w:val="center"/>
              <w:rPr>
                <w:rFonts w:ascii="Arial" w:hAnsi="Arial"/>
                <w:sz w:val="16"/>
                <w:szCs w:val="16"/>
              </w:rPr>
            </w:pPr>
            <w:r>
              <w:rPr>
                <w:rFonts w:ascii="Arial" w:hAnsi="Arial"/>
                <w:sz w:val="16"/>
                <w:szCs w:val="16"/>
              </w:rPr>
              <w:t>4.37 - 6.26</w:t>
            </w:r>
          </w:p>
        </w:tc>
      </w:tr>
      <w:tr w:rsidR="00A2450D" w:rsidRPr="00182475" w14:paraId="6774A978" w14:textId="77777777" w:rsidTr="00ED400F">
        <w:trPr>
          <w:cantSplit/>
        </w:trPr>
        <w:tc>
          <w:tcPr>
            <w:tcW w:w="2760" w:type="dxa"/>
          </w:tcPr>
          <w:p w14:paraId="76A6E35F" w14:textId="77777777" w:rsidR="00A2450D" w:rsidRPr="007222F3" w:rsidRDefault="00A2450D" w:rsidP="00ED400F">
            <w:pPr>
              <w:spacing w:line="280" w:lineRule="exact"/>
              <w:rPr>
                <w:rFonts w:ascii="Arial" w:hAnsi="Arial"/>
                <w:sz w:val="16"/>
                <w:szCs w:val="16"/>
              </w:rPr>
            </w:pPr>
            <w:r>
              <w:rPr>
                <w:rFonts w:ascii="Arial" w:hAnsi="Arial"/>
                <w:sz w:val="16"/>
                <w:szCs w:val="16"/>
              </w:rPr>
              <w:t>Restricted bank deposits</w:t>
            </w:r>
          </w:p>
        </w:tc>
        <w:tc>
          <w:tcPr>
            <w:tcW w:w="840" w:type="dxa"/>
            <w:vAlign w:val="bottom"/>
          </w:tcPr>
          <w:p w14:paraId="7B6DA15A"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37D404FD"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840" w:type="dxa"/>
            <w:vAlign w:val="bottom"/>
          </w:tcPr>
          <w:p w14:paraId="5BD02B29"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5C14A826"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97.22</w:t>
            </w:r>
          </w:p>
        </w:tc>
        <w:tc>
          <w:tcPr>
            <w:tcW w:w="1080" w:type="dxa"/>
            <w:vAlign w:val="bottom"/>
          </w:tcPr>
          <w:p w14:paraId="1F8394FF"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990" w:type="dxa"/>
            <w:vAlign w:val="bottom"/>
          </w:tcPr>
          <w:p w14:paraId="15F7B04A"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97.22</w:t>
            </w:r>
          </w:p>
        </w:tc>
        <w:tc>
          <w:tcPr>
            <w:tcW w:w="1170" w:type="dxa"/>
            <w:vAlign w:val="bottom"/>
          </w:tcPr>
          <w:p w14:paraId="5A32BC75" w14:textId="77777777" w:rsidR="00A2450D" w:rsidRPr="00771AEC" w:rsidRDefault="00A2450D" w:rsidP="00ED400F">
            <w:pPr>
              <w:spacing w:line="280" w:lineRule="exact"/>
              <w:jc w:val="center"/>
              <w:rPr>
                <w:rFonts w:ascii="Arial" w:hAnsi="Arial"/>
                <w:sz w:val="16"/>
                <w:szCs w:val="16"/>
              </w:rPr>
            </w:pPr>
            <w:r>
              <w:rPr>
                <w:rFonts w:ascii="Arial" w:hAnsi="Arial"/>
                <w:sz w:val="16"/>
                <w:szCs w:val="16"/>
              </w:rPr>
              <w:t>0.05 - 0.38</w:t>
            </w:r>
          </w:p>
        </w:tc>
      </w:tr>
      <w:tr w:rsidR="00A2450D" w:rsidRPr="00182475" w14:paraId="36F4E5A7" w14:textId="77777777" w:rsidTr="00ED400F">
        <w:trPr>
          <w:cantSplit/>
        </w:trPr>
        <w:tc>
          <w:tcPr>
            <w:tcW w:w="2760" w:type="dxa"/>
          </w:tcPr>
          <w:p w14:paraId="0196600D" w14:textId="77777777" w:rsidR="00A2450D" w:rsidRPr="007222F3" w:rsidRDefault="00A2450D" w:rsidP="00ED400F">
            <w:pPr>
              <w:spacing w:line="280" w:lineRule="exact"/>
              <w:rPr>
                <w:rFonts w:ascii="Arial" w:hAnsi="Arial"/>
                <w:sz w:val="16"/>
                <w:szCs w:val="16"/>
                <w:rtl/>
                <w:cs/>
              </w:rPr>
            </w:pPr>
          </w:p>
        </w:tc>
        <w:tc>
          <w:tcPr>
            <w:tcW w:w="840" w:type="dxa"/>
            <w:vAlign w:val="bottom"/>
          </w:tcPr>
          <w:p w14:paraId="00EF8514"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7FD10623"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840" w:type="dxa"/>
            <w:vAlign w:val="bottom"/>
          </w:tcPr>
          <w:p w14:paraId="10E5690F"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4BFC24D0"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168.76</w:t>
            </w:r>
          </w:p>
        </w:tc>
        <w:tc>
          <w:tcPr>
            <w:tcW w:w="1080" w:type="dxa"/>
            <w:vAlign w:val="bottom"/>
          </w:tcPr>
          <w:p w14:paraId="231D1A87"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511.05</w:t>
            </w:r>
          </w:p>
        </w:tc>
        <w:tc>
          <w:tcPr>
            <w:tcW w:w="990" w:type="dxa"/>
            <w:vAlign w:val="bottom"/>
          </w:tcPr>
          <w:p w14:paraId="2E8F7427"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679.81</w:t>
            </w:r>
          </w:p>
        </w:tc>
        <w:tc>
          <w:tcPr>
            <w:tcW w:w="1170" w:type="dxa"/>
            <w:vAlign w:val="bottom"/>
          </w:tcPr>
          <w:p w14:paraId="5067BE1B" w14:textId="77777777" w:rsidR="00A2450D" w:rsidRPr="00771AEC" w:rsidRDefault="00A2450D" w:rsidP="00ED400F">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A2450D" w:rsidRPr="005D6CE1" w14:paraId="08A6CEDB" w14:textId="77777777" w:rsidTr="00ED400F">
        <w:trPr>
          <w:cantSplit/>
        </w:trPr>
        <w:tc>
          <w:tcPr>
            <w:tcW w:w="2760" w:type="dxa"/>
            <w:vAlign w:val="bottom"/>
          </w:tcPr>
          <w:p w14:paraId="6C1B1B52" w14:textId="77777777" w:rsidR="00A2450D" w:rsidRPr="005D6CE1" w:rsidRDefault="00A2450D" w:rsidP="00ED400F">
            <w:pPr>
              <w:tabs>
                <w:tab w:val="left" w:pos="900"/>
                <w:tab w:val="left" w:pos="1440"/>
                <w:tab w:val="left" w:pos="1980"/>
              </w:tabs>
              <w:spacing w:line="280" w:lineRule="exact"/>
              <w:jc w:val="thaiDistribute"/>
              <w:rPr>
                <w:rFonts w:ascii="Arial" w:hAnsi="Arial"/>
                <w:sz w:val="16"/>
                <w:szCs w:val="16"/>
              </w:rPr>
            </w:pPr>
            <w:r w:rsidRPr="005D6CE1">
              <w:rPr>
                <w:rFonts w:ascii="Arial" w:hAnsi="Arial"/>
                <w:b/>
                <w:bCs/>
                <w:sz w:val="16"/>
                <w:szCs w:val="16"/>
              </w:rPr>
              <w:t>Financial liabilities</w:t>
            </w:r>
          </w:p>
        </w:tc>
        <w:tc>
          <w:tcPr>
            <w:tcW w:w="840" w:type="dxa"/>
            <w:vAlign w:val="bottom"/>
          </w:tcPr>
          <w:p w14:paraId="66F408F4" w14:textId="77777777" w:rsidR="00A2450D" w:rsidRPr="005D6CE1" w:rsidRDefault="00A2450D" w:rsidP="00ED400F">
            <w:pPr>
              <w:tabs>
                <w:tab w:val="decimal" w:pos="765"/>
              </w:tabs>
              <w:spacing w:line="280" w:lineRule="exact"/>
              <w:jc w:val="thaiDistribute"/>
              <w:rPr>
                <w:rFonts w:ascii="Arial" w:hAnsi="Arial"/>
                <w:sz w:val="16"/>
                <w:szCs w:val="16"/>
              </w:rPr>
            </w:pPr>
          </w:p>
        </w:tc>
        <w:tc>
          <w:tcPr>
            <w:tcW w:w="720" w:type="dxa"/>
            <w:vAlign w:val="bottom"/>
          </w:tcPr>
          <w:p w14:paraId="3B0875B2" w14:textId="77777777" w:rsidR="00A2450D" w:rsidRPr="005D6CE1" w:rsidRDefault="00A2450D" w:rsidP="00ED400F">
            <w:pPr>
              <w:tabs>
                <w:tab w:val="decimal" w:pos="765"/>
              </w:tabs>
              <w:spacing w:line="280" w:lineRule="exact"/>
              <w:jc w:val="thaiDistribute"/>
              <w:rPr>
                <w:rFonts w:ascii="Arial" w:hAnsi="Arial"/>
                <w:sz w:val="16"/>
                <w:szCs w:val="16"/>
              </w:rPr>
            </w:pPr>
          </w:p>
        </w:tc>
        <w:tc>
          <w:tcPr>
            <w:tcW w:w="840" w:type="dxa"/>
            <w:vAlign w:val="bottom"/>
          </w:tcPr>
          <w:p w14:paraId="4E980D92" w14:textId="77777777" w:rsidR="00A2450D" w:rsidRPr="005D6CE1" w:rsidRDefault="00A2450D" w:rsidP="00ED400F">
            <w:pPr>
              <w:tabs>
                <w:tab w:val="decimal" w:pos="765"/>
              </w:tabs>
              <w:spacing w:line="280" w:lineRule="exact"/>
              <w:jc w:val="thaiDistribute"/>
              <w:rPr>
                <w:rFonts w:ascii="Arial" w:hAnsi="Arial"/>
                <w:sz w:val="16"/>
                <w:szCs w:val="16"/>
              </w:rPr>
            </w:pPr>
          </w:p>
        </w:tc>
        <w:tc>
          <w:tcPr>
            <w:tcW w:w="1080" w:type="dxa"/>
            <w:vAlign w:val="bottom"/>
          </w:tcPr>
          <w:p w14:paraId="3A4D870F" w14:textId="77777777" w:rsidR="00A2450D" w:rsidRPr="005D6CE1" w:rsidRDefault="00A2450D" w:rsidP="00ED400F">
            <w:pPr>
              <w:tabs>
                <w:tab w:val="decimal" w:pos="765"/>
              </w:tabs>
              <w:spacing w:line="280" w:lineRule="exact"/>
              <w:jc w:val="thaiDistribute"/>
              <w:rPr>
                <w:rFonts w:ascii="Arial" w:hAnsi="Arial"/>
                <w:sz w:val="16"/>
                <w:szCs w:val="16"/>
              </w:rPr>
            </w:pPr>
          </w:p>
        </w:tc>
        <w:tc>
          <w:tcPr>
            <w:tcW w:w="1080" w:type="dxa"/>
            <w:vAlign w:val="bottom"/>
          </w:tcPr>
          <w:p w14:paraId="4B432F4D" w14:textId="77777777" w:rsidR="00A2450D" w:rsidRPr="005D6CE1" w:rsidRDefault="00A2450D" w:rsidP="00ED400F">
            <w:pPr>
              <w:tabs>
                <w:tab w:val="decimal" w:pos="765"/>
              </w:tabs>
              <w:spacing w:line="280" w:lineRule="exact"/>
              <w:jc w:val="thaiDistribute"/>
              <w:rPr>
                <w:rFonts w:ascii="Arial" w:hAnsi="Arial"/>
                <w:sz w:val="16"/>
                <w:szCs w:val="16"/>
              </w:rPr>
            </w:pPr>
          </w:p>
        </w:tc>
        <w:tc>
          <w:tcPr>
            <w:tcW w:w="990" w:type="dxa"/>
            <w:vAlign w:val="bottom"/>
          </w:tcPr>
          <w:p w14:paraId="6B7A898B" w14:textId="77777777" w:rsidR="00A2450D" w:rsidRPr="005D6CE1" w:rsidRDefault="00A2450D" w:rsidP="00ED400F">
            <w:pPr>
              <w:tabs>
                <w:tab w:val="decimal" w:pos="765"/>
              </w:tabs>
              <w:spacing w:line="280" w:lineRule="exact"/>
              <w:jc w:val="thaiDistribute"/>
              <w:rPr>
                <w:rFonts w:ascii="Arial" w:hAnsi="Arial"/>
                <w:sz w:val="16"/>
                <w:szCs w:val="16"/>
              </w:rPr>
            </w:pPr>
          </w:p>
        </w:tc>
        <w:tc>
          <w:tcPr>
            <w:tcW w:w="1170" w:type="dxa"/>
            <w:vAlign w:val="bottom"/>
          </w:tcPr>
          <w:p w14:paraId="56FB7AE7" w14:textId="77777777" w:rsidR="00A2450D" w:rsidRPr="005D6CE1" w:rsidRDefault="00A2450D" w:rsidP="00ED400F">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A2450D" w:rsidRPr="00182475" w14:paraId="3745453E" w14:textId="77777777" w:rsidTr="00ED400F">
        <w:trPr>
          <w:cantSplit/>
        </w:trPr>
        <w:tc>
          <w:tcPr>
            <w:tcW w:w="2760" w:type="dxa"/>
            <w:vAlign w:val="bottom"/>
          </w:tcPr>
          <w:p w14:paraId="025A605C" w14:textId="77777777" w:rsidR="00A2450D" w:rsidRDefault="00A2450D" w:rsidP="00ED400F">
            <w:pPr>
              <w:spacing w:line="280" w:lineRule="exact"/>
              <w:rPr>
                <w:rFonts w:ascii="Arial" w:hAnsi="Arial"/>
                <w:sz w:val="16"/>
                <w:szCs w:val="16"/>
              </w:rPr>
            </w:pPr>
            <w:r w:rsidRPr="007222F3">
              <w:rPr>
                <w:rFonts w:ascii="Arial" w:hAnsi="Arial"/>
                <w:sz w:val="16"/>
                <w:szCs w:val="16"/>
              </w:rPr>
              <w:t xml:space="preserve">Bank overdrafts and short-term </w:t>
            </w:r>
          </w:p>
          <w:p w14:paraId="602F50C2" w14:textId="77777777" w:rsidR="00A2450D" w:rsidRPr="007222F3" w:rsidRDefault="00A2450D" w:rsidP="00ED400F">
            <w:pPr>
              <w:spacing w:line="280" w:lineRule="exact"/>
              <w:rPr>
                <w:rFonts w:ascii="Arial" w:hAnsi="Arial"/>
                <w:sz w:val="16"/>
                <w:szCs w:val="16"/>
              </w:rPr>
            </w:pPr>
            <w:r>
              <w:rPr>
                <w:rFonts w:ascii="Arial" w:hAnsi="Arial"/>
                <w:sz w:val="16"/>
                <w:szCs w:val="16"/>
              </w:rPr>
              <w:t xml:space="preserve">   </w:t>
            </w:r>
            <w:r w:rsidRPr="007222F3">
              <w:rPr>
                <w:rFonts w:ascii="Arial" w:hAnsi="Arial"/>
                <w:sz w:val="16"/>
                <w:szCs w:val="16"/>
              </w:rPr>
              <w:t xml:space="preserve">loans from </w:t>
            </w:r>
            <w:r>
              <w:rPr>
                <w:rFonts w:ascii="Arial" w:hAnsi="Arial"/>
                <w:sz w:val="16"/>
                <w:szCs w:val="16"/>
              </w:rPr>
              <w:t>banks</w:t>
            </w:r>
          </w:p>
        </w:tc>
        <w:tc>
          <w:tcPr>
            <w:tcW w:w="840" w:type="dxa"/>
            <w:vAlign w:val="bottom"/>
          </w:tcPr>
          <w:p w14:paraId="123A0A2F" w14:textId="77777777" w:rsidR="00A2450D" w:rsidRPr="00771AEC" w:rsidRDefault="00A2450D" w:rsidP="00ED400F">
            <w:pPr>
              <w:tabs>
                <w:tab w:val="decimal" w:pos="765"/>
              </w:tabs>
              <w:spacing w:line="280" w:lineRule="exact"/>
              <w:jc w:val="thaiDistribute"/>
              <w:rPr>
                <w:rFonts w:ascii="Arial" w:hAnsi="Arial"/>
                <w:sz w:val="16"/>
                <w:szCs w:val="16"/>
              </w:rPr>
            </w:pPr>
            <w:r w:rsidRPr="00182475">
              <w:rPr>
                <w:rFonts w:ascii="Arial" w:hAnsi="Arial" w:hint="cs"/>
                <w:sz w:val="16"/>
                <w:szCs w:val="16"/>
              </w:rPr>
              <w:t>195.01</w:t>
            </w:r>
          </w:p>
        </w:tc>
        <w:tc>
          <w:tcPr>
            <w:tcW w:w="720" w:type="dxa"/>
            <w:vAlign w:val="bottom"/>
          </w:tcPr>
          <w:p w14:paraId="57A5602D" w14:textId="77777777" w:rsidR="00A2450D" w:rsidRPr="00771AEC" w:rsidRDefault="00A2450D" w:rsidP="00ED400F">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840" w:type="dxa"/>
            <w:vAlign w:val="bottom"/>
          </w:tcPr>
          <w:p w14:paraId="7E67738A" w14:textId="77777777" w:rsidR="00A2450D" w:rsidRPr="00771AEC" w:rsidRDefault="00A2450D" w:rsidP="00ED400F">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61C86320" w14:textId="77777777" w:rsidR="00A2450D" w:rsidRPr="00771AEC" w:rsidRDefault="00A2450D" w:rsidP="00ED400F">
            <w:pPr>
              <w:tabs>
                <w:tab w:val="decimal" w:pos="765"/>
              </w:tabs>
              <w:spacing w:line="28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1080" w:type="dxa"/>
            <w:vAlign w:val="bottom"/>
          </w:tcPr>
          <w:p w14:paraId="5F8FB557" w14:textId="77777777" w:rsidR="00A2450D" w:rsidRPr="00771AEC" w:rsidRDefault="00A2450D" w:rsidP="00ED400F">
            <w:pP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990" w:type="dxa"/>
            <w:vAlign w:val="bottom"/>
          </w:tcPr>
          <w:p w14:paraId="272CA7F8" w14:textId="77777777" w:rsidR="00A2450D" w:rsidRPr="00771AEC" w:rsidRDefault="00A2450D" w:rsidP="00ED400F">
            <w:pPr>
              <w:tabs>
                <w:tab w:val="decimal" w:pos="765"/>
              </w:tabs>
              <w:spacing w:line="280" w:lineRule="exact"/>
              <w:jc w:val="thaiDistribute"/>
              <w:rPr>
                <w:rFonts w:ascii="Arial" w:hAnsi="Arial"/>
                <w:sz w:val="16"/>
                <w:szCs w:val="16"/>
              </w:rPr>
            </w:pPr>
            <w:r w:rsidRPr="00182475">
              <w:rPr>
                <w:rFonts w:ascii="Arial" w:hAnsi="Arial" w:hint="cs"/>
                <w:sz w:val="16"/>
                <w:szCs w:val="16"/>
              </w:rPr>
              <w:t>195.01</w:t>
            </w:r>
          </w:p>
        </w:tc>
        <w:tc>
          <w:tcPr>
            <w:tcW w:w="1170" w:type="dxa"/>
            <w:vAlign w:val="bottom"/>
          </w:tcPr>
          <w:p w14:paraId="77349501" w14:textId="77777777" w:rsidR="00A2450D" w:rsidRPr="00771AEC" w:rsidRDefault="00A2450D" w:rsidP="00ED400F">
            <w:pPr>
              <w:pBdr>
                <w:top w:val="single" w:sz="4" w:space="1" w:color="FFFFFF" w:themeColor="background1"/>
                <w:bottom w:val="single" w:sz="4" w:space="1" w:color="FFFFFF" w:themeColor="background1"/>
              </w:pBdr>
              <w:spacing w:line="280" w:lineRule="exact"/>
              <w:jc w:val="center"/>
              <w:rPr>
                <w:rFonts w:ascii="Arial" w:hAnsi="Arial"/>
                <w:sz w:val="16"/>
                <w:szCs w:val="16"/>
              </w:rPr>
            </w:pPr>
            <w:r w:rsidRPr="00182475">
              <w:rPr>
                <w:rFonts w:ascii="Arial" w:hAnsi="Arial" w:hint="cs"/>
                <w:sz w:val="16"/>
                <w:szCs w:val="16"/>
              </w:rPr>
              <w:t>2.46 - 3.25</w:t>
            </w:r>
          </w:p>
        </w:tc>
      </w:tr>
      <w:tr w:rsidR="00A2450D" w:rsidRPr="00182475" w14:paraId="5EC59E91" w14:textId="77777777" w:rsidTr="00ED400F">
        <w:trPr>
          <w:cantSplit/>
        </w:trPr>
        <w:tc>
          <w:tcPr>
            <w:tcW w:w="2760" w:type="dxa"/>
            <w:vAlign w:val="bottom"/>
          </w:tcPr>
          <w:p w14:paraId="777E3B5B" w14:textId="77777777" w:rsidR="00A2450D" w:rsidRPr="007222F3" w:rsidRDefault="00A2450D" w:rsidP="00ED400F">
            <w:pPr>
              <w:spacing w:line="280" w:lineRule="exact"/>
              <w:rPr>
                <w:rFonts w:ascii="Arial" w:hAnsi="Arial"/>
                <w:sz w:val="16"/>
                <w:szCs w:val="16"/>
              </w:rPr>
            </w:pPr>
            <w:r w:rsidRPr="007222F3">
              <w:rPr>
                <w:rFonts w:ascii="Arial" w:hAnsi="Arial"/>
                <w:sz w:val="16"/>
                <w:szCs w:val="16"/>
              </w:rPr>
              <w:t>Trade and other payables</w:t>
            </w:r>
          </w:p>
        </w:tc>
        <w:tc>
          <w:tcPr>
            <w:tcW w:w="840" w:type="dxa"/>
            <w:vAlign w:val="bottom"/>
          </w:tcPr>
          <w:p w14:paraId="40B7F81C" w14:textId="77777777" w:rsidR="00A2450D" w:rsidRPr="00771AEC" w:rsidRDefault="00A2450D" w:rsidP="00ED400F">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720" w:type="dxa"/>
            <w:vAlign w:val="bottom"/>
          </w:tcPr>
          <w:p w14:paraId="6CB6334B" w14:textId="77777777" w:rsidR="00A2450D" w:rsidRPr="00771AEC" w:rsidRDefault="00A2450D" w:rsidP="00ED400F">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840" w:type="dxa"/>
            <w:vAlign w:val="bottom"/>
          </w:tcPr>
          <w:p w14:paraId="24DABE62" w14:textId="77777777" w:rsidR="00A2450D" w:rsidRPr="00771AEC" w:rsidRDefault="00A2450D" w:rsidP="00ED400F">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76C66C12" w14:textId="77777777" w:rsidR="00A2450D" w:rsidRPr="00771AEC" w:rsidRDefault="00A2450D" w:rsidP="00ED400F">
            <w:pPr>
              <w:tabs>
                <w:tab w:val="decimal" w:pos="765"/>
              </w:tabs>
              <w:spacing w:line="28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1080" w:type="dxa"/>
            <w:vAlign w:val="bottom"/>
          </w:tcPr>
          <w:p w14:paraId="352CF0C4" w14:textId="77777777" w:rsidR="00A2450D" w:rsidRPr="00771AEC" w:rsidRDefault="00A2450D" w:rsidP="00ED400F">
            <w:pPr>
              <w:tabs>
                <w:tab w:val="decimal" w:pos="765"/>
              </w:tabs>
              <w:spacing w:line="280" w:lineRule="exact"/>
              <w:jc w:val="thaiDistribute"/>
              <w:rPr>
                <w:rFonts w:ascii="Arial" w:hAnsi="Arial"/>
                <w:sz w:val="16"/>
                <w:szCs w:val="16"/>
              </w:rPr>
            </w:pPr>
            <w:r w:rsidRPr="00182475">
              <w:rPr>
                <w:rFonts w:ascii="Arial" w:hAnsi="Arial" w:hint="cs"/>
                <w:sz w:val="16"/>
                <w:szCs w:val="16"/>
              </w:rPr>
              <w:t>242.</w:t>
            </w:r>
            <w:r>
              <w:rPr>
                <w:rFonts w:ascii="Arial" w:hAnsi="Arial"/>
                <w:sz w:val="16"/>
                <w:szCs w:val="16"/>
              </w:rPr>
              <w:t>92</w:t>
            </w:r>
          </w:p>
        </w:tc>
        <w:tc>
          <w:tcPr>
            <w:tcW w:w="990" w:type="dxa"/>
            <w:vAlign w:val="bottom"/>
          </w:tcPr>
          <w:p w14:paraId="181D5D5B" w14:textId="77777777" w:rsidR="00A2450D" w:rsidRPr="00771AEC" w:rsidRDefault="00A2450D" w:rsidP="00ED400F">
            <w:pPr>
              <w:tabs>
                <w:tab w:val="decimal" w:pos="765"/>
              </w:tabs>
              <w:spacing w:line="280" w:lineRule="exact"/>
              <w:jc w:val="thaiDistribute"/>
              <w:rPr>
                <w:rFonts w:ascii="Arial" w:hAnsi="Arial"/>
                <w:sz w:val="16"/>
                <w:szCs w:val="16"/>
              </w:rPr>
            </w:pPr>
            <w:r>
              <w:rPr>
                <w:rFonts w:ascii="Arial" w:hAnsi="Arial"/>
                <w:sz w:val="16"/>
                <w:szCs w:val="16"/>
              </w:rPr>
              <w:t>242.92</w:t>
            </w:r>
          </w:p>
        </w:tc>
        <w:tc>
          <w:tcPr>
            <w:tcW w:w="1170" w:type="dxa"/>
            <w:vAlign w:val="bottom"/>
          </w:tcPr>
          <w:p w14:paraId="399330D8" w14:textId="77777777" w:rsidR="00A2450D" w:rsidRPr="00771AEC" w:rsidRDefault="00A2450D" w:rsidP="00ED400F">
            <w:pPr>
              <w:pBdr>
                <w:top w:val="single" w:sz="4" w:space="1" w:color="FFFFFF" w:themeColor="background1"/>
                <w:bottom w:val="single" w:sz="4" w:space="1" w:color="FFFFFF" w:themeColor="background1"/>
              </w:pBdr>
              <w:spacing w:line="280" w:lineRule="exact"/>
              <w:jc w:val="center"/>
              <w:rPr>
                <w:rFonts w:ascii="Arial" w:hAnsi="Arial"/>
                <w:sz w:val="16"/>
                <w:szCs w:val="16"/>
              </w:rPr>
            </w:pPr>
            <w:r w:rsidRPr="00182475">
              <w:rPr>
                <w:rFonts w:ascii="Arial" w:hAnsi="Arial" w:hint="cs"/>
                <w:sz w:val="16"/>
                <w:szCs w:val="16"/>
              </w:rPr>
              <w:t>-</w:t>
            </w:r>
          </w:p>
        </w:tc>
      </w:tr>
      <w:tr w:rsidR="00A2450D" w:rsidRPr="00182475" w14:paraId="16DDFF57" w14:textId="77777777" w:rsidTr="00ED400F">
        <w:trPr>
          <w:cantSplit/>
          <w:trHeight w:val="80"/>
        </w:trPr>
        <w:tc>
          <w:tcPr>
            <w:tcW w:w="2760" w:type="dxa"/>
            <w:vAlign w:val="bottom"/>
          </w:tcPr>
          <w:p w14:paraId="5E61012F" w14:textId="77777777" w:rsidR="00A2450D" w:rsidRPr="007222F3" w:rsidRDefault="00A2450D" w:rsidP="00ED400F">
            <w:pPr>
              <w:spacing w:line="280" w:lineRule="exact"/>
              <w:rPr>
                <w:rFonts w:ascii="Arial" w:hAnsi="Arial"/>
                <w:sz w:val="16"/>
                <w:szCs w:val="16"/>
              </w:rPr>
            </w:pPr>
            <w:r>
              <w:rPr>
                <w:rFonts w:ascii="Arial" w:hAnsi="Arial"/>
                <w:sz w:val="16"/>
                <w:szCs w:val="16"/>
              </w:rPr>
              <w:t xml:space="preserve">Lease liabilities </w:t>
            </w:r>
          </w:p>
        </w:tc>
        <w:tc>
          <w:tcPr>
            <w:tcW w:w="840" w:type="dxa"/>
            <w:vAlign w:val="bottom"/>
          </w:tcPr>
          <w:p w14:paraId="4A77401D" w14:textId="77777777" w:rsidR="00A2450D" w:rsidRPr="00771AEC" w:rsidRDefault="00A2450D" w:rsidP="00ED400F">
            <w:pPr>
              <w:tabs>
                <w:tab w:val="decimal" w:pos="765"/>
              </w:tabs>
              <w:spacing w:line="280" w:lineRule="exact"/>
              <w:jc w:val="thaiDistribute"/>
              <w:rPr>
                <w:rFonts w:ascii="Arial" w:hAnsi="Arial"/>
                <w:sz w:val="16"/>
                <w:szCs w:val="16"/>
              </w:rPr>
            </w:pPr>
            <w:r>
              <w:rPr>
                <w:rFonts w:ascii="Arial" w:hAnsi="Arial"/>
                <w:sz w:val="16"/>
                <w:szCs w:val="16"/>
              </w:rPr>
              <w:t>16.12</w:t>
            </w:r>
          </w:p>
        </w:tc>
        <w:tc>
          <w:tcPr>
            <w:tcW w:w="720" w:type="dxa"/>
            <w:vAlign w:val="bottom"/>
          </w:tcPr>
          <w:p w14:paraId="5BE382C8" w14:textId="77777777" w:rsidR="00A2450D" w:rsidRPr="00771AEC" w:rsidRDefault="00A2450D" w:rsidP="00ED400F">
            <w:pPr>
              <w:tabs>
                <w:tab w:val="decimal" w:pos="765"/>
              </w:tabs>
              <w:spacing w:line="280" w:lineRule="exact"/>
              <w:jc w:val="thaiDistribute"/>
              <w:rPr>
                <w:rFonts w:ascii="Arial" w:hAnsi="Arial"/>
                <w:sz w:val="16"/>
                <w:szCs w:val="16"/>
              </w:rPr>
            </w:pPr>
            <w:r>
              <w:rPr>
                <w:rFonts w:ascii="Arial" w:hAnsi="Arial"/>
                <w:sz w:val="16"/>
                <w:szCs w:val="16"/>
              </w:rPr>
              <w:t>30.42</w:t>
            </w:r>
          </w:p>
        </w:tc>
        <w:tc>
          <w:tcPr>
            <w:tcW w:w="840" w:type="dxa"/>
            <w:vAlign w:val="bottom"/>
          </w:tcPr>
          <w:p w14:paraId="421D223A" w14:textId="77777777" w:rsidR="00A2450D" w:rsidRPr="00771AEC" w:rsidRDefault="00A2450D" w:rsidP="00ED400F">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72B6D04D" w14:textId="77777777" w:rsidR="00A2450D" w:rsidRPr="00771AEC" w:rsidRDefault="00A2450D" w:rsidP="00ED400F">
            <w:pPr>
              <w:tabs>
                <w:tab w:val="decimal" w:pos="765"/>
              </w:tabs>
              <w:spacing w:line="28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1080" w:type="dxa"/>
            <w:vAlign w:val="bottom"/>
          </w:tcPr>
          <w:p w14:paraId="6A6213E1" w14:textId="77777777" w:rsidR="00A2450D" w:rsidRPr="00771AEC" w:rsidRDefault="00A2450D" w:rsidP="00ED400F">
            <w:pP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990" w:type="dxa"/>
            <w:vAlign w:val="bottom"/>
          </w:tcPr>
          <w:p w14:paraId="4FA18CF5" w14:textId="77777777" w:rsidR="00A2450D" w:rsidRPr="00771AEC" w:rsidRDefault="00A2450D" w:rsidP="00ED400F">
            <w:pPr>
              <w:tabs>
                <w:tab w:val="decimal" w:pos="765"/>
              </w:tabs>
              <w:spacing w:line="280" w:lineRule="exact"/>
              <w:jc w:val="thaiDistribute"/>
              <w:rPr>
                <w:rFonts w:ascii="Arial" w:hAnsi="Arial"/>
                <w:sz w:val="16"/>
                <w:szCs w:val="16"/>
              </w:rPr>
            </w:pPr>
            <w:r>
              <w:rPr>
                <w:rFonts w:ascii="Arial" w:hAnsi="Arial"/>
                <w:sz w:val="16"/>
                <w:szCs w:val="16"/>
              </w:rPr>
              <w:t>46.54</w:t>
            </w:r>
          </w:p>
        </w:tc>
        <w:tc>
          <w:tcPr>
            <w:tcW w:w="1170" w:type="dxa"/>
            <w:vAlign w:val="bottom"/>
          </w:tcPr>
          <w:p w14:paraId="03A97444" w14:textId="77777777" w:rsidR="00A2450D" w:rsidRPr="00771AEC" w:rsidRDefault="00A2450D" w:rsidP="00ED400F">
            <w:pPr>
              <w:pBdr>
                <w:top w:val="single" w:sz="4" w:space="1" w:color="FFFFFF" w:themeColor="background1"/>
                <w:bottom w:val="single" w:sz="4" w:space="1" w:color="FFFFFF" w:themeColor="background1"/>
              </w:pBdr>
              <w:spacing w:line="280" w:lineRule="exact"/>
              <w:jc w:val="center"/>
              <w:rPr>
                <w:rFonts w:ascii="Arial" w:hAnsi="Arial"/>
                <w:sz w:val="16"/>
                <w:szCs w:val="16"/>
              </w:rPr>
            </w:pPr>
            <w:r w:rsidRPr="00182475">
              <w:rPr>
                <w:rFonts w:ascii="Arial" w:hAnsi="Arial" w:hint="cs"/>
                <w:sz w:val="16"/>
                <w:szCs w:val="16"/>
              </w:rPr>
              <w:t>0.46 - 4.32</w:t>
            </w:r>
          </w:p>
        </w:tc>
      </w:tr>
      <w:tr w:rsidR="00A2450D" w:rsidRPr="00182475" w14:paraId="4ED6ACCD" w14:textId="77777777" w:rsidTr="00ED400F">
        <w:trPr>
          <w:cantSplit/>
        </w:trPr>
        <w:tc>
          <w:tcPr>
            <w:tcW w:w="2760" w:type="dxa"/>
            <w:vAlign w:val="bottom"/>
          </w:tcPr>
          <w:p w14:paraId="5D996DA4" w14:textId="77777777" w:rsidR="00A2450D" w:rsidRDefault="00A2450D" w:rsidP="00ED400F">
            <w:pPr>
              <w:spacing w:line="280" w:lineRule="exact"/>
              <w:rPr>
                <w:rFonts w:ascii="Arial" w:hAnsi="Arial"/>
                <w:sz w:val="16"/>
                <w:szCs w:val="16"/>
              </w:rPr>
            </w:pPr>
            <w:r>
              <w:rPr>
                <w:rFonts w:ascii="Arial" w:hAnsi="Arial"/>
                <w:sz w:val="16"/>
                <w:szCs w:val="16"/>
              </w:rPr>
              <w:t>Long-term loans from banks</w:t>
            </w:r>
          </w:p>
        </w:tc>
        <w:tc>
          <w:tcPr>
            <w:tcW w:w="840" w:type="dxa"/>
            <w:vAlign w:val="bottom"/>
          </w:tcPr>
          <w:p w14:paraId="62101FE4"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9.99</w:t>
            </w:r>
          </w:p>
        </w:tc>
        <w:tc>
          <w:tcPr>
            <w:tcW w:w="720" w:type="dxa"/>
            <w:vAlign w:val="bottom"/>
          </w:tcPr>
          <w:p w14:paraId="1FA45C93"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20.01</w:t>
            </w:r>
          </w:p>
        </w:tc>
        <w:tc>
          <w:tcPr>
            <w:tcW w:w="840" w:type="dxa"/>
            <w:vAlign w:val="bottom"/>
          </w:tcPr>
          <w:p w14:paraId="7F8038B5"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750C78A1"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63.07</w:t>
            </w:r>
          </w:p>
        </w:tc>
        <w:tc>
          <w:tcPr>
            <w:tcW w:w="1080" w:type="dxa"/>
            <w:vAlign w:val="bottom"/>
          </w:tcPr>
          <w:p w14:paraId="7A7CA282"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990" w:type="dxa"/>
            <w:vAlign w:val="bottom"/>
          </w:tcPr>
          <w:p w14:paraId="1A735655"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sidRPr="00182475">
              <w:rPr>
                <w:rFonts w:ascii="Arial" w:hAnsi="Arial" w:hint="cs"/>
                <w:sz w:val="16"/>
                <w:szCs w:val="16"/>
              </w:rPr>
              <w:t>93.07</w:t>
            </w:r>
          </w:p>
        </w:tc>
        <w:tc>
          <w:tcPr>
            <w:tcW w:w="1170" w:type="dxa"/>
            <w:vAlign w:val="bottom"/>
          </w:tcPr>
          <w:p w14:paraId="55C3AD28" w14:textId="77777777" w:rsidR="00A2450D" w:rsidRPr="00771AEC" w:rsidRDefault="00A2450D" w:rsidP="00ED400F">
            <w:pPr>
              <w:pBdr>
                <w:top w:val="single" w:sz="4" w:space="1" w:color="FFFFFF" w:themeColor="background1"/>
                <w:bottom w:val="single" w:sz="4" w:space="1" w:color="FFFFFF" w:themeColor="background1"/>
              </w:pBdr>
              <w:spacing w:line="280" w:lineRule="exact"/>
              <w:jc w:val="center"/>
              <w:rPr>
                <w:rFonts w:ascii="Arial" w:hAnsi="Arial"/>
                <w:sz w:val="16"/>
                <w:szCs w:val="16"/>
              </w:rPr>
            </w:pPr>
            <w:r w:rsidRPr="00182475">
              <w:rPr>
                <w:rFonts w:ascii="Arial" w:hAnsi="Arial" w:hint="cs"/>
                <w:sz w:val="16"/>
                <w:szCs w:val="16"/>
              </w:rPr>
              <w:t>2.00 - 6.00</w:t>
            </w:r>
          </w:p>
        </w:tc>
      </w:tr>
      <w:tr w:rsidR="00A2450D" w:rsidRPr="00182475" w14:paraId="520721BB" w14:textId="77777777" w:rsidTr="00ED400F">
        <w:trPr>
          <w:cantSplit/>
        </w:trPr>
        <w:tc>
          <w:tcPr>
            <w:tcW w:w="2760" w:type="dxa"/>
            <w:vAlign w:val="bottom"/>
          </w:tcPr>
          <w:p w14:paraId="1CB00313" w14:textId="77777777" w:rsidR="00A2450D" w:rsidRPr="007222F3" w:rsidRDefault="00A2450D" w:rsidP="00ED400F">
            <w:pPr>
              <w:tabs>
                <w:tab w:val="decimal" w:pos="765"/>
              </w:tabs>
              <w:spacing w:line="280" w:lineRule="exact"/>
              <w:jc w:val="thaiDistribute"/>
              <w:rPr>
                <w:rFonts w:ascii="Arial" w:hAnsi="Arial"/>
                <w:sz w:val="16"/>
                <w:szCs w:val="16"/>
              </w:rPr>
            </w:pPr>
          </w:p>
        </w:tc>
        <w:tc>
          <w:tcPr>
            <w:tcW w:w="840" w:type="dxa"/>
            <w:vAlign w:val="bottom"/>
          </w:tcPr>
          <w:p w14:paraId="2772B823"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221.12</w:t>
            </w:r>
          </w:p>
        </w:tc>
        <w:tc>
          <w:tcPr>
            <w:tcW w:w="720" w:type="dxa"/>
            <w:vAlign w:val="bottom"/>
          </w:tcPr>
          <w:p w14:paraId="770ECE15"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50.43</w:t>
            </w:r>
          </w:p>
        </w:tc>
        <w:tc>
          <w:tcPr>
            <w:tcW w:w="840" w:type="dxa"/>
            <w:vAlign w:val="bottom"/>
          </w:tcPr>
          <w:p w14:paraId="0E0504C0"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7193FCCF"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63.07</w:t>
            </w:r>
          </w:p>
        </w:tc>
        <w:tc>
          <w:tcPr>
            <w:tcW w:w="1080" w:type="dxa"/>
            <w:vAlign w:val="bottom"/>
          </w:tcPr>
          <w:p w14:paraId="555680D7"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242.92</w:t>
            </w:r>
          </w:p>
        </w:tc>
        <w:tc>
          <w:tcPr>
            <w:tcW w:w="990" w:type="dxa"/>
            <w:vAlign w:val="bottom"/>
          </w:tcPr>
          <w:p w14:paraId="7299AAD1" w14:textId="77777777" w:rsidR="00A2450D" w:rsidRPr="00771AEC" w:rsidRDefault="00A2450D" w:rsidP="00ED400F">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577.54</w:t>
            </w:r>
          </w:p>
        </w:tc>
        <w:tc>
          <w:tcPr>
            <w:tcW w:w="1170" w:type="dxa"/>
            <w:vAlign w:val="bottom"/>
          </w:tcPr>
          <w:p w14:paraId="0C3B17A7" w14:textId="77777777" w:rsidR="00A2450D" w:rsidRPr="00771AEC" w:rsidRDefault="00A2450D" w:rsidP="00ED400F">
            <w:pPr>
              <w:pBdr>
                <w:top w:val="single" w:sz="4" w:space="1" w:color="FFFFFF" w:themeColor="background1"/>
                <w:bottom w:val="single" w:sz="4" w:space="1" w:color="FFFFFF" w:themeColor="background1"/>
              </w:pBdr>
              <w:tabs>
                <w:tab w:val="decimal" w:pos="765"/>
              </w:tabs>
              <w:spacing w:line="280" w:lineRule="exact"/>
              <w:jc w:val="thaiDistribute"/>
              <w:rPr>
                <w:rFonts w:ascii="Arial" w:hAnsi="Arial"/>
                <w:sz w:val="16"/>
                <w:szCs w:val="16"/>
              </w:rPr>
            </w:pPr>
          </w:p>
        </w:tc>
      </w:tr>
    </w:tbl>
    <w:p w14:paraId="53AD6392" w14:textId="3DD1B33A" w:rsidR="00A2450D" w:rsidRDefault="00A2450D"/>
    <w:p w14:paraId="30D59415" w14:textId="0C9EC592" w:rsidR="00A2450D" w:rsidRDefault="00A2450D"/>
    <w:tbl>
      <w:tblPr>
        <w:tblW w:w="948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1B79BA" w:rsidRPr="007222F3" w14:paraId="340C0DCC" w14:textId="77777777" w:rsidTr="003205E4">
        <w:trPr>
          <w:cantSplit/>
        </w:trPr>
        <w:tc>
          <w:tcPr>
            <w:tcW w:w="2760" w:type="dxa"/>
            <w:vAlign w:val="bottom"/>
          </w:tcPr>
          <w:p w14:paraId="305EF04F" w14:textId="0F347C53" w:rsidR="001B79BA" w:rsidRPr="007222F3" w:rsidRDefault="001B79BA" w:rsidP="00A26626">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14:paraId="4535C2CB" w14:textId="77777777" w:rsidR="001B79BA" w:rsidRPr="007222F3" w:rsidRDefault="001B79BA" w:rsidP="00A26626">
            <w:pPr>
              <w:spacing w:line="280" w:lineRule="exact"/>
              <w:jc w:val="center"/>
              <w:rPr>
                <w:rFonts w:ascii="Arial" w:hAnsi="Arial"/>
                <w:sz w:val="16"/>
                <w:szCs w:val="16"/>
              </w:rPr>
            </w:pPr>
          </w:p>
        </w:tc>
        <w:tc>
          <w:tcPr>
            <w:tcW w:w="1080" w:type="dxa"/>
          </w:tcPr>
          <w:p w14:paraId="3A7EB326" w14:textId="77777777" w:rsidR="001B79BA" w:rsidRPr="007222F3" w:rsidRDefault="001B79BA" w:rsidP="00A26626">
            <w:pPr>
              <w:spacing w:line="280" w:lineRule="exact"/>
              <w:jc w:val="thaiDistribute"/>
              <w:rPr>
                <w:rFonts w:ascii="Arial" w:hAnsi="Arial"/>
                <w:sz w:val="16"/>
                <w:szCs w:val="16"/>
              </w:rPr>
            </w:pPr>
          </w:p>
        </w:tc>
        <w:tc>
          <w:tcPr>
            <w:tcW w:w="3240" w:type="dxa"/>
            <w:gridSpan w:val="3"/>
          </w:tcPr>
          <w:p w14:paraId="29AB84A2" w14:textId="77777777" w:rsidR="001B79BA" w:rsidRPr="007222F3" w:rsidRDefault="001B79BA" w:rsidP="00A26626">
            <w:pPr>
              <w:spacing w:line="280" w:lineRule="exact"/>
              <w:jc w:val="right"/>
              <w:rPr>
                <w:rFonts w:ascii="Arial" w:hAnsi="Arial"/>
                <w:sz w:val="16"/>
                <w:szCs w:val="16"/>
              </w:rPr>
            </w:pPr>
            <w:r w:rsidRPr="007222F3">
              <w:rPr>
                <w:rFonts w:ascii="Arial" w:hAnsi="Arial"/>
                <w:sz w:val="16"/>
                <w:szCs w:val="16"/>
              </w:rPr>
              <w:t>(</w:t>
            </w:r>
            <w:r>
              <w:rPr>
                <w:rFonts w:ascii="Arial" w:hAnsi="Arial"/>
                <w:sz w:val="16"/>
                <w:szCs w:val="16"/>
              </w:rPr>
              <w:t xml:space="preserve">Unit: </w:t>
            </w:r>
            <w:r w:rsidRPr="007222F3">
              <w:rPr>
                <w:rFonts w:ascii="Arial" w:hAnsi="Arial"/>
                <w:sz w:val="16"/>
                <w:szCs w:val="16"/>
              </w:rPr>
              <w:t>Million Baht)</w:t>
            </w:r>
          </w:p>
        </w:tc>
      </w:tr>
      <w:tr w:rsidR="001B79BA" w:rsidRPr="007222F3" w14:paraId="750A1866" w14:textId="77777777" w:rsidTr="003205E4">
        <w:trPr>
          <w:cantSplit/>
          <w:tblHeader/>
        </w:trPr>
        <w:tc>
          <w:tcPr>
            <w:tcW w:w="2760" w:type="dxa"/>
            <w:vAlign w:val="bottom"/>
          </w:tcPr>
          <w:p w14:paraId="4D7A27DF" w14:textId="77777777" w:rsidR="001B79BA" w:rsidRPr="007222F3" w:rsidRDefault="001B79BA" w:rsidP="00A26626">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14:paraId="62586AE7" w14:textId="77777777" w:rsidR="001B79BA" w:rsidRPr="007222F3" w:rsidRDefault="001B79BA" w:rsidP="00A26626">
            <w:pPr>
              <w:pBdr>
                <w:bottom w:val="single" w:sz="4" w:space="1" w:color="auto"/>
              </w:pBdr>
              <w:spacing w:line="280" w:lineRule="exact"/>
              <w:jc w:val="center"/>
              <w:rPr>
                <w:rFonts w:ascii="Arial" w:hAnsi="Arial"/>
                <w:sz w:val="16"/>
                <w:szCs w:val="16"/>
              </w:rPr>
            </w:pPr>
            <w:r>
              <w:rPr>
                <w:rFonts w:ascii="Arial" w:hAnsi="Arial"/>
                <w:sz w:val="16"/>
                <w:szCs w:val="16"/>
              </w:rPr>
              <w:t>Separate financial statements</w:t>
            </w:r>
          </w:p>
        </w:tc>
      </w:tr>
      <w:tr w:rsidR="001B79BA" w:rsidRPr="007222F3" w14:paraId="2253AF32" w14:textId="77777777" w:rsidTr="003205E4">
        <w:trPr>
          <w:cantSplit/>
          <w:tblHeader/>
        </w:trPr>
        <w:tc>
          <w:tcPr>
            <w:tcW w:w="2760" w:type="dxa"/>
            <w:vAlign w:val="bottom"/>
          </w:tcPr>
          <w:p w14:paraId="1F570442" w14:textId="77777777" w:rsidR="001B79BA" w:rsidRPr="007222F3" w:rsidRDefault="001B79BA" w:rsidP="00A26626">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14:paraId="684B0D8C" w14:textId="1F244BBC" w:rsidR="001B79BA" w:rsidRPr="007222F3" w:rsidRDefault="001B79BA" w:rsidP="00A26626">
            <w:pPr>
              <w:pBdr>
                <w:bottom w:val="single" w:sz="4" w:space="1" w:color="auto"/>
              </w:pBdr>
              <w:spacing w:line="280" w:lineRule="exact"/>
              <w:jc w:val="center"/>
              <w:rPr>
                <w:rFonts w:ascii="Arial" w:hAnsi="Arial"/>
                <w:sz w:val="16"/>
                <w:szCs w:val="16"/>
              </w:rPr>
            </w:pPr>
            <w:r>
              <w:rPr>
                <w:rFonts w:ascii="Arial" w:hAnsi="Arial"/>
                <w:sz w:val="16"/>
                <w:szCs w:val="16"/>
              </w:rPr>
              <w:t xml:space="preserve">As at 31 December </w:t>
            </w:r>
            <w:r w:rsidR="0068403A">
              <w:rPr>
                <w:rFonts w:ascii="Arial" w:hAnsi="Arial"/>
                <w:sz w:val="16"/>
                <w:szCs w:val="16"/>
              </w:rPr>
              <w:t>2022</w:t>
            </w:r>
          </w:p>
        </w:tc>
      </w:tr>
      <w:tr w:rsidR="001B79BA" w:rsidRPr="007222F3" w14:paraId="0863FAB8" w14:textId="77777777" w:rsidTr="003205E4">
        <w:trPr>
          <w:cantSplit/>
        </w:trPr>
        <w:tc>
          <w:tcPr>
            <w:tcW w:w="2760" w:type="dxa"/>
            <w:vAlign w:val="bottom"/>
          </w:tcPr>
          <w:p w14:paraId="7F74C3E3" w14:textId="77777777" w:rsidR="001B79BA" w:rsidRPr="007222F3" w:rsidRDefault="001B79BA" w:rsidP="00A26626">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14:paraId="3D8BDA8B" w14:textId="77777777" w:rsidR="001B79BA" w:rsidRPr="007222F3" w:rsidRDefault="001B79BA"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Fixed interest rates</w:t>
            </w:r>
          </w:p>
        </w:tc>
        <w:tc>
          <w:tcPr>
            <w:tcW w:w="1080" w:type="dxa"/>
          </w:tcPr>
          <w:p w14:paraId="394BE2BC" w14:textId="77777777" w:rsidR="001B79BA" w:rsidRPr="007222F3" w:rsidRDefault="001B79BA" w:rsidP="00A26626">
            <w:pPr>
              <w:spacing w:line="280" w:lineRule="exact"/>
              <w:jc w:val="thaiDistribute"/>
              <w:rPr>
                <w:rFonts w:ascii="Arial" w:hAnsi="Arial"/>
                <w:sz w:val="16"/>
                <w:szCs w:val="16"/>
              </w:rPr>
            </w:pPr>
          </w:p>
        </w:tc>
        <w:tc>
          <w:tcPr>
            <w:tcW w:w="1080" w:type="dxa"/>
          </w:tcPr>
          <w:p w14:paraId="2F4610C7" w14:textId="77777777" w:rsidR="001B79BA" w:rsidRPr="007222F3" w:rsidRDefault="001B79BA" w:rsidP="00A26626">
            <w:pPr>
              <w:tabs>
                <w:tab w:val="decimal" w:pos="702"/>
              </w:tabs>
              <w:spacing w:line="280" w:lineRule="exact"/>
              <w:jc w:val="thaiDistribute"/>
              <w:rPr>
                <w:rFonts w:ascii="Arial" w:hAnsi="Arial"/>
                <w:sz w:val="16"/>
                <w:szCs w:val="16"/>
              </w:rPr>
            </w:pPr>
          </w:p>
        </w:tc>
        <w:tc>
          <w:tcPr>
            <w:tcW w:w="990" w:type="dxa"/>
          </w:tcPr>
          <w:p w14:paraId="2DFE6AE6" w14:textId="77777777" w:rsidR="001B79BA" w:rsidRPr="007222F3" w:rsidRDefault="001B79BA" w:rsidP="00A26626">
            <w:pPr>
              <w:spacing w:line="280" w:lineRule="exact"/>
              <w:jc w:val="thaiDistribute"/>
              <w:rPr>
                <w:rFonts w:ascii="Arial" w:hAnsi="Arial"/>
                <w:sz w:val="16"/>
                <w:szCs w:val="16"/>
              </w:rPr>
            </w:pPr>
          </w:p>
        </w:tc>
        <w:tc>
          <w:tcPr>
            <w:tcW w:w="1170" w:type="dxa"/>
          </w:tcPr>
          <w:p w14:paraId="1457D3C5" w14:textId="77777777" w:rsidR="001B79BA" w:rsidRPr="007222F3" w:rsidRDefault="001B79BA" w:rsidP="00A26626">
            <w:pPr>
              <w:spacing w:line="280" w:lineRule="exact"/>
              <w:jc w:val="thaiDistribute"/>
              <w:rPr>
                <w:rFonts w:ascii="Arial" w:hAnsi="Arial"/>
                <w:sz w:val="16"/>
                <w:szCs w:val="16"/>
              </w:rPr>
            </w:pPr>
          </w:p>
        </w:tc>
      </w:tr>
      <w:tr w:rsidR="001B79BA" w:rsidRPr="007222F3" w14:paraId="0BB16B65" w14:textId="77777777" w:rsidTr="003205E4">
        <w:trPr>
          <w:cantSplit/>
        </w:trPr>
        <w:tc>
          <w:tcPr>
            <w:tcW w:w="2760" w:type="dxa"/>
            <w:vAlign w:val="bottom"/>
          </w:tcPr>
          <w:p w14:paraId="7E9629A0" w14:textId="77777777" w:rsidR="001B79BA" w:rsidRPr="007222F3" w:rsidRDefault="001B79BA" w:rsidP="00A26626">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61C7D596" w14:textId="77777777" w:rsidR="001B79BA" w:rsidRPr="007222F3" w:rsidRDefault="001B79BA" w:rsidP="00A26626">
            <w:pPr>
              <w:spacing w:line="280" w:lineRule="exact"/>
              <w:jc w:val="center"/>
              <w:rPr>
                <w:rFonts w:ascii="Arial" w:hAnsi="Arial"/>
                <w:sz w:val="16"/>
                <w:szCs w:val="16"/>
              </w:rPr>
            </w:pPr>
            <w:r w:rsidRPr="007222F3">
              <w:rPr>
                <w:rFonts w:ascii="Arial" w:hAnsi="Arial"/>
                <w:sz w:val="16"/>
                <w:szCs w:val="16"/>
              </w:rPr>
              <w:t>Within</w:t>
            </w:r>
          </w:p>
        </w:tc>
        <w:tc>
          <w:tcPr>
            <w:tcW w:w="720" w:type="dxa"/>
          </w:tcPr>
          <w:p w14:paraId="4A59BC13" w14:textId="77777777" w:rsidR="001B79BA" w:rsidRPr="007222F3" w:rsidRDefault="001B79BA" w:rsidP="00A26626">
            <w:pPr>
              <w:spacing w:line="280" w:lineRule="exact"/>
              <w:jc w:val="center"/>
              <w:rPr>
                <w:rFonts w:ascii="Arial" w:hAnsi="Arial"/>
                <w:sz w:val="16"/>
                <w:szCs w:val="16"/>
              </w:rPr>
            </w:pPr>
            <w:r w:rsidRPr="007222F3">
              <w:rPr>
                <w:rFonts w:ascii="Arial" w:hAnsi="Arial"/>
                <w:sz w:val="16"/>
                <w:szCs w:val="16"/>
              </w:rPr>
              <w:t>1-5</w:t>
            </w:r>
          </w:p>
        </w:tc>
        <w:tc>
          <w:tcPr>
            <w:tcW w:w="840" w:type="dxa"/>
          </w:tcPr>
          <w:p w14:paraId="6F9103E9" w14:textId="77777777" w:rsidR="001B79BA" w:rsidRPr="007222F3" w:rsidRDefault="001B79BA" w:rsidP="00A26626">
            <w:pPr>
              <w:spacing w:line="280" w:lineRule="exact"/>
              <w:jc w:val="center"/>
              <w:rPr>
                <w:rFonts w:ascii="Arial" w:hAnsi="Arial"/>
                <w:sz w:val="16"/>
                <w:szCs w:val="16"/>
              </w:rPr>
            </w:pPr>
            <w:r w:rsidRPr="007222F3">
              <w:rPr>
                <w:rFonts w:ascii="Arial" w:hAnsi="Arial"/>
                <w:sz w:val="16"/>
                <w:szCs w:val="16"/>
              </w:rPr>
              <w:t>Over</w:t>
            </w:r>
          </w:p>
        </w:tc>
        <w:tc>
          <w:tcPr>
            <w:tcW w:w="1080" w:type="dxa"/>
          </w:tcPr>
          <w:p w14:paraId="294FE7C6" w14:textId="77777777" w:rsidR="001B79BA" w:rsidRPr="007222F3" w:rsidRDefault="001B79BA" w:rsidP="00A26626">
            <w:pPr>
              <w:spacing w:line="280" w:lineRule="exact"/>
              <w:jc w:val="center"/>
              <w:rPr>
                <w:rFonts w:ascii="Arial" w:hAnsi="Arial"/>
                <w:sz w:val="16"/>
                <w:szCs w:val="16"/>
              </w:rPr>
            </w:pPr>
            <w:r w:rsidRPr="007222F3">
              <w:rPr>
                <w:rFonts w:ascii="Arial" w:hAnsi="Arial"/>
                <w:sz w:val="16"/>
                <w:szCs w:val="16"/>
              </w:rPr>
              <w:t>Floating</w:t>
            </w:r>
          </w:p>
        </w:tc>
        <w:tc>
          <w:tcPr>
            <w:tcW w:w="1080" w:type="dxa"/>
          </w:tcPr>
          <w:p w14:paraId="797B6095" w14:textId="77777777" w:rsidR="001B79BA" w:rsidRPr="007222F3" w:rsidRDefault="001B79BA" w:rsidP="00A26626">
            <w:pPr>
              <w:spacing w:line="280" w:lineRule="exact"/>
              <w:ind w:left="-138" w:right="-168"/>
              <w:jc w:val="center"/>
              <w:rPr>
                <w:rFonts w:ascii="Arial" w:hAnsi="Arial"/>
                <w:sz w:val="16"/>
                <w:szCs w:val="16"/>
              </w:rPr>
            </w:pPr>
            <w:r w:rsidRPr="007222F3">
              <w:rPr>
                <w:rFonts w:ascii="Arial" w:hAnsi="Arial"/>
                <w:sz w:val="16"/>
                <w:szCs w:val="16"/>
              </w:rPr>
              <w:t>Non- interest</w:t>
            </w:r>
          </w:p>
        </w:tc>
        <w:tc>
          <w:tcPr>
            <w:tcW w:w="990" w:type="dxa"/>
          </w:tcPr>
          <w:p w14:paraId="0D35232D" w14:textId="77777777" w:rsidR="001B79BA" w:rsidRPr="007222F3" w:rsidRDefault="001B79BA" w:rsidP="00A26626">
            <w:pPr>
              <w:spacing w:line="280" w:lineRule="exact"/>
              <w:jc w:val="center"/>
              <w:rPr>
                <w:rFonts w:ascii="Arial" w:hAnsi="Arial"/>
                <w:sz w:val="16"/>
                <w:szCs w:val="16"/>
              </w:rPr>
            </w:pPr>
          </w:p>
        </w:tc>
        <w:tc>
          <w:tcPr>
            <w:tcW w:w="1170" w:type="dxa"/>
          </w:tcPr>
          <w:p w14:paraId="4A933051" w14:textId="77777777" w:rsidR="001B79BA" w:rsidRPr="007222F3" w:rsidRDefault="001B79BA" w:rsidP="00A26626">
            <w:pPr>
              <w:spacing w:line="280" w:lineRule="exact"/>
              <w:jc w:val="center"/>
              <w:rPr>
                <w:rFonts w:ascii="Arial" w:hAnsi="Arial"/>
                <w:sz w:val="16"/>
                <w:szCs w:val="16"/>
              </w:rPr>
            </w:pPr>
            <w:r w:rsidRPr="007222F3">
              <w:rPr>
                <w:rFonts w:ascii="Arial" w:hAnsi="Arial"/>
                <w:sz w:val="16"/>
                <w:szCs w:val="16"/>
              </w:rPr>
              <w:t>Effective</w:t>
            </w:r>
          </w:p>
        </w:tc>
      </w:tr>
      <w:tr w:rsidR="001B79BA" w:rsidRPr="007222F3" w14:paraId="051616FF" w14:textId="77777777" w:rsidTr="003205E4">
        <w:trPr>
          <w:cantSplit/>
        </w:trPr>
        <w:tc>
          <w:tcPr>
            <w:tcW w:w="2760" w:type="dxa"/>
            <w:vAlign w:val="bottom"/>
          </w:tcPr>
          <w:p w14:paraId="3071BE9C" w14:textId="77777777" w:rsidR="001B79BA" w:rsidRPr="007222F3" w:rsidRDefault="001B79BA" w:rsidP="00A26626">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16AA3400" w14:textId="77777777" w:rsidR="001B79BA" w:rsidRPr="007222F3" w:rsidRDefault="001B79BA"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1 year</w:t>
            </w:r>
          </w:p>
        </w:tc>
        <w:tc>
          <w:tcPr>
            <w:tcW w:w="720" w:type="dxa"/>
          </w:tcPr>
          <w:p w14:paraId="1A99A8DD" w14:textId="77777777" w:rsidR="001B79BA" w:rsidRPr="007222F3" w:rsidRDefault="001B79BA"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years</w:t>
            </w:r>
          </w:p>
        </w:tc>
        <w:tc>
          <w:tcPr>
            <w:tcW w:w="840" w:type="dxa"/>
          </w:tcPr>
          <w:p w14:paraId="13EFD6FE" w14:textId="77777777" w:rsidR="001B79BA" w:rsidRPr="007222F3" w:rsidRDefault="001B79BA"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5 years</w:t>
            </w:r>
          </w:p>
        </w:tc>
        <w:tc>
          <w:tcPr>
            <w:tcW w:w="1080" w:type="dxa"/>
          </w:tcPr>
          <w:p w14:paraId="7317844B" w14:textId="77777777" w:rsidR="001B79BA" w:rsidRPr="007222F3" w:rsidRDefault="001B79BA"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c>
          <w:tcPr>
            <w:tcW w:w="1080" w:type="dxa"/>
          </w:tcPr>
          <w:p w14:paraId="683B3006" w14:textId="77777777" w:rsidR="001B79BA" w:rsidRPr="007222F3" w:rsidRDefault="001B79BA"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bearing</w:t>
            </w:r>
          </w:p>
        </w:tc>
        <w:tc>
          <w:tcPr>
            <w:tcW w:w="990" w:type="dxa"/>
          </w:tcPr>
          <w:p w14:paraId="41AE3CE8" w14:textId="77777777" w:rsidR="001B79BA" w:rsidRPr="007222F3" w:rsidRDefault="001B79BA"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Total</w:t>
            </w:r>
          </w:p>
        </w:tc>
        <w:tc>
          <w:tcPr>
            <w:tcW w:w="1170" w:type="dxa"/>
          </w:tcPr>
          <w:p w14:paraId="54636B3E" w14:textId="77777777" w:rsidR="001B79BA" w:rsidRPr="007222F3" w:rsidRDefault="001B79BA"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r>
      <w:tr w:rsidR="001B79BA" w:rsidRPr="007222F3" w14:paraId="3D63E34D" w14:textId="77777777" w:rsidTr="003205E4">
        <w:trPr>
          <w:cantSplit/>
          <w:tblHeader/>
        </w:trPr>
        <w:tc>
          <w:tcPr>
            <w:tcW w:w="2760" w:type="dxa"/>
            <w:vAlign w:val="bottom"/>
          </w:tcPr>
          <w:p w14:paraId="3B7CF693" w14:textId="77777777" w:rsidR="001B79BA" w:rsidRPr="007222F3" w:rsidRDefault="001B79BA" w:rsidP="00A26626">
            <w:pPr>
              <w:tabs>
                <w:tab w:val="left" w:pos="900"/>
                <w:tab w:val="left" w:pos="1440"/>
                <w:tab w:val="left" w:pos="1980"/>
              </w:tabs>
              <w:spacing w:line="280" w:lineRule="exact"/>
              <w:jc w:val="thaiDistribute"/>
              <w:rPr>
                <w:rFonts w:ascii="Arial" w:hAnsi="Arial"/>
                <w:sz w:val="16"/>
                <w:szCs w:val="16"/>
                <w:u w:val="single"/>
              </w:rPr>
            </w:pPr>
          </w:p>
        </w:tc>
        <w:tc>
          <w:tcPr>
            <w:tcW w:w="5550" w:type="dxa"/>
            <w:gridSpan w:val="6"/>
          </w:tcPr>
          <w:p w14:paraId="440C393F" w14:textId="77777777" w:rsidR="001B79BA" w:rsidRPr="007222F3" w:rsidRDefault="001B79BA" w:rsidP="00A26626">
            <w:pPr>
              <w:spacing w:line="280" w:lineRule="exact"/>
              <w:jc w:val="center"/>
              <w:rPr>
                <w:rFonts w:ascii="Arial" w:hAnsi="Arial"/>
                <w:sz w:val="16"/>
                <w:szCs w:val="16"/>
              </w:rPr>
            </w:pPr>
          </w:p>
        </w:tc>
        <w:tc>
          <w:tcPr>
            <w:tcW w:w="1170" w:type="dxa"/>
          </w:tcPr>
          <w:p w14:paraId="23FD098B" w14:textId="77777777" w:rsidR="001B79BA" w:rsidRPr="007222F3" w:rsidRDefault="001B79BA" w:rsidP="00A26626">
            <w:pPr>
              <w:spacing w:line="280" w:lineRule="exact"/>
              <w:ind w:left="-138" w:right="-78"/>
              <w:jc w:val="center"/>
              <w:rPr>
                <w:rFonts w:ascii="Arial" w:hAnsi="Arial"/>
                <w:sz w:val="16"/>
                <w:szCs w:val="16"/>
              </w:rPr>
            </w:pPr>
            <w:r w:rsidRPr="007222F3">
              <w:rPr>
                <w:rFonts w:ascii="Arial" w:hAnsi="Arial"/>
                <w:sz w:val="16"/>
                <w:szCs w:val="16"/>
              </w:rPr>
              <w:t>(% per annum)</w:t>
            </w:r>
          </w:p>
        </w:tc>
      </w:tr>
      <w:tr w:rsidR="001B79BA" w:rsidRPr="00F81ADB" w14:paraId="287FFF2C" w14:textId="77777777" w:rsidTr="003205E4">
        <w:trPr>
          <w:cantSplit/>
        </w:trPr>
        <w:tc>
          <w:tcPr>
            <w:tcW w:w="2760" w:type="dxa"/>
            <w:vAlign w:val="bottom"/>
          </w:tcPr>
          <w:p w14:paraId="3C13D797" w14:textId="77777777" w:rsidR="001B79BA" w:rsidRPr="00F81ADB" w:rsidRDefault="001B79BA" w:rsidP="00A26626">
            <w:pPr>
              <w:tabs>
                <w:tab w:val="left" w:pos="900"/>
                <w:tab w:val="left" w:pos="1440"/>
                <w:tab w:val="left" w:pos="1980"/>
              </w:tabs>
              <w:spacing w:line="280" w:lineRule="exact"/>
              <w:jc w:val="thaiDistribute"/>
              <w:rPr>
                <w:rFonts w:ascii="Arial" w:hAnsi="Arial"/>
                <w:b/>
                <w:bCs/>
                <w:sz w:val="16"/>
                <w:szCs w:val="16"/>
              </w:rPr>
            </w:pPr>
            <w:r w:rsidRPr="00F81ADB">
              <w:rPr>
                <w:rFonts w:ascii="Arial" w:hAnsi="Arial"/>
                <w:b/>
                <w:bCs/>
                <w:sz w:val="16"/>
                <w:szCs w:val="16"/>
              </w:rPr>
              <w:t>Financial assets</w:t>
            </w:r>
          </w:p>
        </w:tc>
        <w:tc>
          <w:tcPr>
            <w:tcW w:w="840" w:type="dxa"/>
          </w:tcPr>
          <w:p w14:paraId="604294CB" w14:textId="77777777" w:rsidR="001B79BA" w:rsidRPr="00F81ADB" w:rsidRDefault="001B79BA" w:rsidP="00A26626">
            <w:pPr>
              <w:tabs>
                <w:tab w:val="decimal" w:pos="702"/>
              </w:tabs>
              <w:spacing w:line="280" w:lineRule="exact"/>
              <w:jc w:val="thaiDistribute"/>
              <w:rPr>
                <w:rFonts w:ascii="Arial" w:hAnsi="Arial"/>
                <w:b/>
                <w:bCs/>
                <w:sz w:val="16"/>
                <w:szCs w:val="16"/>
              </w:rPr>
            </w:pPr>
          </w:p>
        </w:tc>
        <w:tc>
          <w:tcPr>
            <w:tcW w:w="720" w:type="dxa"/>
          </w:tcPr>
          <w:p w14:paraId="755320E3" w14:textId="77777777" w:rsidR="001B79BA" w:rsidRPr="00F81ADB" w:rsidRDefault="001B79BA" w:rsidP="00A26626">
            <w:pPr>
              <w:spacing w:line="280" w:lineRule="exact"/>
              <w:jc w:val="thaiDistribute"/>
              <w:rPr>
                <w:rFonts w:ascii="Arial" w:hAnsi="Arial"/>
                <w:b/>
                <w:bCs/>
                <w:sz w:val="16"/>
                <w:szCs w:val="16"/>
              </w:rPr>
            </w:pPr>
          </w:p>
        </w:tc>
        <w:tc>
          <w:tcPr>
            <w:tcW w:w="840" w:type="dxa"/>
          </w:tcPr>
          <w:p w14:paraId="112188F2" w14:textId="77777777" w:rsidR="001B79BA" w:rsidRPr="00F81ADB" w:rsidRDefault="001B79BA" w:rsidP="00A26626">
            <w:pPr>
              <w:spacing w:line="280" w:lineRule="exact"/>
              <w:jc w:val="thaiDistribute"/>
              <w:rPr>
                <w:rFonts w:ascii="Arial" w:hAnsi="Arial"/>
                <w:b/>
                <w:bCs/>
                <w:sz w:val="16"/>
                <w:szCs w:val="16"/>
              </w:rPr>
            </w:pPr>
          </w:p>
        </w:tc>
        <w:tc>
          <w:tcPr>
            <w:tcW w:w="1080" w:type="dxa"/>
          </w:tcPr>
          <w:p w14:paraId="4E8F75B8" w14:textId="77777777" w:rsidR="001B79BA" w:rsidRPr="00F81ADB" w:rsidRDefault="001B79BA" w:rsidP="00A26626">
            <w:pPr>
              <w:spacing w:line="280" w:lineRule="exact"/>
              <w:jc w:val="thaiDistribute"/>
              <w:rPr>
                <w:rFonts w:ascii="Arial" w:hAnsi="Arial"/>
                <w:b/>
                <w:bCs/>
                <w:sz w:val="16"/>
                <w:szCs w:val="16"/>
              </w:rPr>
            </w:pPr>
          </w:p>
        </w:tc>
        <w:tc>
          <w:tcPr>
            <w:tcW w:w="1080" w:type="dxa"/>
          </w:tcPr>
          <w:p w14:paraId="70A3EA75" w14:textId="77777777" w:rsidR="001B79BA" w:rsidRPr="00F81ADB" w:rsidRDefault="001B79BA" w:rsidP="00A26626">
            <w:pPr>
              <w:tabs>
                <w:tab w:val="decimal" w:pos="702"/>
              </w:tabs>
              <w:spacing w:line="280" w:lineRule="exact"/>
              <w:jc w:val="thaiDistribute"/>
              <w:rPr>
                <w:rFonts w:ascii="Arial" w:hAnsi="Arial"/>
                <w:b/>
                <w:bCs/>
                <w:sz w:val="16"/>
                <w:szCs w:val="16"/>
              </w:rPr>
            </w:pPr>
          </w:p>
        </w:tc>
        <w:tc>
          <w:tcPr>
            <w:tcW w:w="990" w:type="dxa"/>
          </w:tcPr>
          <w:p w14:paraId="5B6689CE" w14:textId="77777777" w:rsidR="001B79BA" w:rsidRPr="00F81ADB" w:rsidRDefault="001B79BA" w:rsidP="00A26626">
            <w:pPr>
              <w:spacing w:line="280" w:lineRule="exact"/>
              <w:jc w:val="thaiDistribute"/>
              <w:rPr>
                <w:rFonts w:ascii="Arial" w:hAnsi="Arial"/>
                <w:b/>
                <w:bCs/>
                <w:sz w:val="16"/>
                <w:szCs w:val="16"/>
              </w:rPr>
            </w:pPr>
          </w:p>
        </w:tc>
        <w:tc>
          <w:tcPr>
            <w:tcW w:w="1170" w:type="dxa"/>
          </w:tcPr>
          <w:p w14:paraId="07C1950E" w14:textId="77777777" w:rsidR="001B79BA" w:rsidRPr="00F81ADB" w:rsidRDefault="001B79BA" w:rsidP="00A26626">
            <w:pPr>
              <w:spacing w:line="280" w:lineRule="exact"/>
              <w:jc w:val="thaiDistribute"/>
              <w:rPr>
                <w:rFonts w:ascii="Arial" w:hAnsi="Arial"/>
                <w:b/>
                <w:bCs/>
                <w:sz w:val="16"/>
                <w:szCs w:val="16"/>
              </w:rPr>
            </w:pPr>
          </w:p>
        </w:tc>
      </w:tr>
      <w:tr w:rsidR="00E93439" w:rsidRPr="007222F3" w14:paraId="459787B6" w14:textId="77777777" w:rsidTr="003205E4">
        <w:trPr>
          <w:cantSplit/>
        </w:trPr>
        <w:tc>
          <w:tcPr>
            <w:tcW w:w="2760" w:type="dxa"/>
            <w:vAlign w:val="bottom"/>
          </w:tcPr>
          <w:p w14:paraId="516D0098" w14:textId="77777777" w:rsidR="00E93439" w:rsidRPr="007222F3" w:rsidRDefault="00E93439" w:rsidP="00A26626">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Cash and cash equivalents</w:t>
            </w:r>
          </w:p>
        </w:tc>
        <w:tc>
          <w:tcPr>
            <w:tcW w:w="840" w:type="dxa"/>
            <w:vAlign w:val="bottom"/>
          </w:tcPr>
          <w:p w14:paraId="5DBC973E" w14:textId="5A106252" w:rsidR="00E93439" w:rsidRPr="00771AEC" w:rsidRDefault="00CC1EF6" w:rsidP="00A26626">
            <w:pPr>
              <w:tabs>
                <w:tab w:val="decimal" w:pos="534"/>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2702FF11" w14:textId="4198C50C" w:rsidR="00E93439" w:rsidRPr="00771AEC" w:rsidRDefault="00CC1EF6" w:rsidP="00A26626">
            <w:pPr>
              <w:tabs>
                <w:tab w:val="decimal" w:pos="420"/>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38FFE4FA" w14:textId="1CCC2E5C" w:rsidR="00E93439" w:rsidRPr="00771AEC" w:rsidRDefault="00CC1EF6" w:rsidP="00A26626">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4C000E55" w14:textId="7E8C49FF" w:rsidR="00E93439" w:rsidRPr="00771AEC" w:rsidRDefault="00CC1EF6" w:rsidP="00A26626">
            <w:pPr>
              <w:tabs>
                <w:tab w:val="decimal" w:pos="534"/>
              </w:tabs>
              <w:spacing w:line="280" w:lineRule="exact"/>
              <w:jc w:val="thaiDistribute"/>
              <w:rPr>
                <w:rFonts w:ascii="Arial" w:hAnsi="Arial"/>
                <w:sz w:val="16"/>
                <w:szCs w:val="16"/>
              </w:rPr>
            </w:pPr>
            <w:r>
              <w:rPr>
                <w:rFonts w:ascii="Arial" w:hAnsi="Arial"/>
                <w:sz w:val="16"/>
                <w:szCs w:val="16"/>
              </w:rPr>
              <w:t>126.98</w:t>
            </w:r>
          </w:p>
        </w:tc>
        <w:tc>
          <w:tcPr>
            <w:tcW w:w="1080" w:type="dxa"/>
            <w:vAlign w:val="bottom"/>
          </w:tcPr>
          <w:p w14:paraId="39329F9B" w14:textId="208189BB" w:rsidR="00E93439" w:rsidRPr="00771AEC" w:rsidRDefault="00334C03" w:rsidP="00A26626">
            <w:pPr>
              <w:tabs>
                <w:tab w:val="decimal" w:pos="534"/>
              </w:tabs>
              <w:spacing w:line="280" w:lineRule="exact"/>
              <w:jc w:val="thaiDistribute"/>
              <w:rPr>
                <w:rFonts w:ascii="Arial" w:hAnsi="Arial"/>
                <w:sz w:val="16"/>
                <w:szCs w:val="16"/>
              </w:rPr>
            </w:pPr>
            <w:r>
              <w:rPr>
                <w:rFonts w:ascii="Arial" w:hAnsi="Arial"/>
                <w:sz w:val="16"/>
                <w:szCs w:val="16"/>
              </w:rPr>
              <w:t>47.66</w:t>
            </w:r>
          </w:p>
        </w:tc>
        <w:tc>
          <w:tcPr>
            <w:tcW w:w="990" w:type="dxa"/>
            <w:vAlign w:val="bottom"/>
          </w:tcPr>
          <w:p w14:paraId="6621D725" w14:textId="4EADDAC5" w:rsidR="00E93439" w:rsidRPr="00771AEC" w:rsidRDefault="00334C03" w:rsidP="00A26626">
            <w:pPr>
              <w:tabs>
                <w:tab w:val="decimal" w:pos="534"/>
              </w:tabs>
              <w:spacing w:line="280" w:lineRule="exact"/>
              <w:jc w:val="thaiDistribute"/>
              <w:rPr>
                <w:rFonts w:ascii="Arial" w:hAnsi="Arial"/>
                <w:sz w:val="16"/>
                <w:szCs w:val="16"/>
              </w:rPr>
            </w:pPr>
            <w:r>
              <w:rPr>
                <w:rFonts w:ascii="Arial" w:hAnsi="Arial"/>
                <w:sz w:val="16"/>
                <w:szCs w:val="16"/>
              </w:rPr>
              <w:t>174.64</w:t>
            </w:r>
          </w:p>
        </w:tc>
        <w:tc>
          <w:tcPr>
            <w:tcW w:w="1170" w:type="dxa"/>
            <w:vAlign w:val="bottom"/>
          </w:tcPr>
          <w:p w14:paraId="3B479E7A" w14:textId="73265B94" w:rsidR="00E93439" w:rsidRPr="00771AEC" w:rsidRDefault="00334C03" w:rsidP="00A26626">
            <w:pPr>
              <w:spacing w:line="280" w:lineRule="exact"/>
              <w:jc w:val="center"/>
              <w:rPr>
                <w:rFonts w:ascii="Arial" w:hAnsi="Arial"/>
                <w:sz w:val="16"/>
                <w:szCs w:val="16"/>
              </w:rPr>
            </w:pPr>
            <w:r>
              <w:rPr>
                <w:rFonts w:ascii="Arial" w:hAnsi="Arial"/>
                <w:sz w:val="16"/>
                <w:szCs w:val="16"/>
              </w:rPr>
              <w:t>0.05 - 0.55</w:t>
            </w:r>
          </w:p>
        </w:tc>
      </w:tr>
      <w:tr w:rsidR="00E93439" w:rsidRPr="007222F3" w14:paraId="64505DD7" w14:textId="77777777" w:rsidTr="003205E4">
        <w:trPr>
          <w:cantSplit/>
        </w:trPr>
        <w:tc>
          <w:tcPr>
            <w:tcW w:w="2760" w:type="dxa"/>
            <w:vAlign w:val="bottom"/>
          </w:tcPr>
          <w:p w14:paraId="613E1F57" w14:textId="77777777" w:rsidR="00E93439" w:rsidRPr="007222F3" w:rsidRDefault="00E93439" w:rsidP="00A26626">
            <w:pPr>
              <w:tabs>
                <w:tab w:val="left" w:pos="900"/>
                <w:tab w:val="left" w:pos="1440"/>
                <w:tab w:val="left" w:pos="1980"/>
              </w:tabs>
              <w:spacing w:line="280" w:lineRule="exact"/>
              <w:jc w:val="thaiDistribute"/>
              <w:rPr>
                <w:rFonts w:ascii="Arial" w:hAnsi="Arial"/>
                <w:sz w:val="16"/>
                <w:szCs w:val="16"/>
              </w:rPr>
            </w:pPr>
            <w:r w:rsidRPr="007222F3">
              <w:rPr>
                <w:rFonts w:ascii="Arial" w:hAnsi="Arial"/>
                <w:sz w:val="16"/>
                <w:szCs w:val="16"/>
              </w:rPr>
              <w:t>Trade and other receivables</w:t>
            </w:r>
          </w:p>
        </w:tc>
        <w:tc>
          <w:tcPr>
            <w:tcW w:w="840" w:type="dxa"/>
            <w:vAlign w:val="bottom"/>
          </w:tcPr>
          <w:p w14:paraId="27453EB9" w14:textId="2194388D" w:rsidR="00E93439" w:rsidRPr="00771AEC" w:rsidRDefault="00334C03" w:rsidP="00A26626">
            <w:pPr>
              <w:tabs>
                <w:tab w:val="decimal" w:pos="534"/>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26840B30" w14:textId="4E4A2F65" w:rsidR="00E93439" w:rsidRPr="00771AEC" w:rsidRDefault="00334C03" w:rsidP="00A26626">
            <w:pPr>
              <w:tabs>
                <w:tab w:val="decimal" w:pos="420"/>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32ADEAF5" w14:textId="0F091C0C" w:rsidR="00E93439" w:rsidRPr="00771AEC" w:rsidRDefault="00334C03" w:rsidP="00A26626">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551B8D86" w14:textId="714396AB" w:rsidR="00E93439" w:rsidRPr="00771AEC" w:rsidRDefault="007431BE" w:rsidP="00A26626">
            <w:pPr>
              <w:tabs>
                <w:tab w:val="decimal" w:pos="7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1D112353" w14:textId="6957E6EA" w:rsidR="00E93439" w:rsidRPr="00771AEC" w:rsidRDefault="007431BE" w:rsidP="00A26626">
            <w:pPr>
              <w:tabs>
                <w:tab w:val="decimal" w:pos="534"/>
              </w:tabs>
              <w:spacing w:line="280" w:lineRule="exact"/>
              <w:jc w:val="thaiDistribute"/>
              <w:rPr>
                <w:rFonts w:ascii="Arial" w:hAnsi="Arial"/>
                <w:sz w:val="16"/>
                <w:szCs w:val="16"/>
              </w:rPr>
            </w:pPr>
            <w:r>
              <w:rPr>
                <w:rFonts w:ascii="Arial" w:hAnsi="Arial"/>
                <w:sz w:val="16"/>
                <w:szCs w:val="16"/>
              </w:rPr>
              <w:t>122.10</w:t>
            </w:r>
          </w:p>
        </w:tc>
        <w:tc>
          <w:tcPr>
            <w:tcW w:w="990" w:type="dxa"/>
            <w:vAlign w:val="bottom"/>
          </w:tcPr>
          <w:p w14:paraId="3584F23B" w14:textId="76514DE9" w:rsidR="00E93439" w:rsidRPr="00771AEC" w:rsidRDefault="007431BE" w:rsidP="00A26626">
            <w:pPr>
              <w:tabs>
                <w:tab w:val="decimal" w:pos="534"/>
              </w:tabs>
              <w:spacing w:line="280" w:lineRule="exact"/>
              <w:jc w:val="thaiDistribute"/>
              <w:rPr>
                <w:rFonts w:ascii="Arial" w:hAnsi="Arial"/>
                <w:sz w:val="16"/>
                <w:szCs w:val="16"/>
              </w:rPr>
            </w:pPr>
            <w:r>
              <w:rPr>
                <w:rFonts w:ascii="Arial" w:hAnsi="Arial"/>
                <w:sz w:val="16"/>
                <w:szCs w:val="16"/>
              </w:rPr>
              <w:t>122.10</w:t>
            </w:r>
          </w:p>
        </w:tc>
        <w:tc>
          <w:tcPr>
            <w:tcW w:w="1170" w:type="dxa"/>
            <w:vAlign w:val="bottom"/>
          </w:tcPr>
          <w:p w14:paraId="484D9B6C" w14:textId="2826E426" w:rsidR="00E93439" w:rsidRPr="00771AEC" w:rsidRDefault="007431BE" w:rsidP="00A26626">
            <w:pPr>
              <w:spacing w:line="280" w:lineRule="exact"/>
              <w:jc w:val="center"/>
              <w:rPr>
                <w:rFonts w:ascii="Arial" w:hAnsi="Arial"/>
                <w:sz w:val="16"/>
                <w:szCs w:val="16"/>
              </w:rPr>
            </w:pPr>
            <w:r>
              <w:rPr>
                <w:rFonts w:ascii="Arial" w:hAnsi="Arial"/>
                <w:sz w:val="16"/>
                <w:szCs w:val="16"/>
              </w:rPr>
              <w:t>-</w:t>
            </w:r>
          </w:p>
        </w:tc>
      </w:tr>
      <w:tr w:rsidR="00E93439" w:rsidRPr="007222F3" w14:paraId="2EFB9EDF" w14:textId="77777777" w:rsidTr="003205E4">
        <w:trPr>
          <w:cantSplit/>
        </w:trPr>
        <w:tc>
          <w:tcPr>
            <w:tcW w:w="2760" w:type="dxa"/>
          </w:tcPr>
          <w:p w14:paraId="7A2CF89D" w14:textId="77777777" w:rsidR="00E93439" w:rsidRPr="007222F3" w:rsidRDefault="00E93439" w:rsidP="00A26626">
            <w:pPr>
              <w:tabs>
                <w:tab w:val="left" w:pos="240"/>
              </w:tabs>
              <w:spacing w:line="280" w:lineRule="exact"/>
              <w:ind w:left="132" w:hanging="132"/>
              <w:rPr>
                <w:rFonts w:ascii="Arial" w:hAnsi="Arial"/>
                <w:sz w:val="16"/>
                <w:szCs w:val="16"/>
              </w:rPr>
            </w:pPr>
            <w:r>
              <w:rPr>
                <w:rFonts w:ascii="Arial" w:hAnsi="Arial"/>
                <w:sz w:val="16"/>
                <w:szCs w:val="16"/>
              </w:rPr>
              <w:t>Account receivable from disposal</w:t>
            </w:r>
          </w:p>
        </w:tc>
        <w:tc>
          <w:tcPr>
            <w:tcW w:w="840" w:type="dxa"/>
            <w:vAlign w:val="bottom"/>
          </w:tcPr>
          <w:p w14:paraId="2A4A9460" w14:textId="29513253" w:rsidR="00E93439" w:rsidRPr="00771AEC" w:rsidRDefault="00E93439" w:rsidP="00A26626">
            <w:pPr>
              <w:tabs>
                <w:tab w:val="decimal" w:pos="534"/>
              </w:tabs>
              <w:spacing w:line="280" w:lineRule="exact"/>
              <w:jc w:val="thaiDistribute"/>
              <w:rPr>
                <w:rFonts w:ascii="Arial" w:hAnsi="Arial"/>
                <w:sz w:val="16"/>
                <w:szCs w:val="16"/>
              </w:rPr>
            </w:pPr>
          </w:p>
        </w:tc>
        <w:tc>
          <w:tcPr>
            <w:tcW w:w="720" w:type="dxa"/>
            <w:vAlign w:val="bottom"/>
          </w:tcPr>
          <w:p w14:paraId="0A2AEBBD" w14:textId="580AC788" w:rsidR="00E93439" w:rsidRPr="00771AEC" w:rsidRDefault="00E93439" w:rsidP="00A26626">
            <w:pPr>
              <w:tabs>
                <w:tab w:val="decimal" w:pos="420"/>
              </w:tabs>
              <w:spacing w:line="280" w:lineRule="exact"/>
              <w:jc w:val="thaiDistribute"/>
              <w:rPr>
                <w:rFonts w:ascii="Arial" w:hAnsi="Arial"/>
                <w:sz w:val="16"/>
                <w:szCs w:val="16"/>
              </w:rPr>
            </w:pPr>
          </w:p>
        </w:tc>
        <w:tc>
          <w:tcPr>
            <w:tcW w:w="840" w:type="dxa"/>
            <w:vAlign w:val="bottom"/>
          </w:tcPr>
          <w:p w14:paraId="2BA2625D" w14:textId="79A2079B" w:rsidR="00E93439" w:rsidRPr="00771AEC" w:rsidRDefault="00E93439" w:rsidP="00A26626">
            <w:pPr>
              <w:tabs>
                <w:tab w:val="decimal" w:pos="534"/>
              </w:tabs>
              <w:spacing w:line="280" w:lineRule="exact"/>
              <w:jc w:val="thaiDistribute"/>
              <w:rPr>
                <w:rFonts w:ascii="Arial" w:hAnsi="Arial"/>
                <w:sz w:val="16"/>
                <w:szCs w:val="16"/>
              </w:rPr>
            </w:pPr>
          </w:p>
        </w:tc>
        <w:tc>
          <w:tcPr>
            <w:tcW w:w="1080" w:type="dxa"/>
            <w:vAlign w:val="bottom"/>
          </w:tcPr>
          <w:p w14:paraId="0FA4662D" w14:textId="14B4DD7F" w:rsidR="00E93439" w:rsidRPr="00771AEC" w:rsidRDefault="00E93439" w:rsidP="00A26626">
            <w:pPr>
              <w:tabs>
                <w:tab w:val="decimal" w:pos="750"/>
              </w:tabs>
              <w:spacing w:line="280" w:lineRule="exact"/>
              <w:jc w:val="thaiDistribute"/>
              <w:rPr>
                <w:rFonts w:ascii="Arial" w:hAnsi="Arial"/>
                <w:sz w:val="16"/>
                <w:szCs w:val="16"/>
              </w:rPr>
            </w:pPr>
          </w:p>
        </w:tc>
        <w:tc>
          <w:tcPr>
            <w:tcW w:w="1080" w:type="dxa"/>
            <w:vAlign w:val="bottom"/>
          </w:tcPr>
          <w:p w14:paraId="30F07E67" w14:textId="4B22E4EB" w:rsidR="00E93439" w:rsidRPr="00771AEC" w:rsidRDefault="00E93439" w:rsidP="00A26626">
            <w:pPr>
              <w:tabs>
                <w:tab w:val="decimal" w:pos="534"/>
              </w:tabs>
              <w:spacing w:line="280" w:lineRule="exact"/>
              <w:jc w:val="thaiDistribute"/>
              <w:rPr>
                <w:rFonts w:ascii="Arial" w:hAnsi="Arial"/>
                <w:sz w:val="16"/>
                <w:szCs w:val="16"/>
              </w:rPr>
            </w:pPr>
          </w:p>
        </w:tc>
        <w:tc>
          <w:tcPr>
            <w:tcW w:w="990" w:type="dxa"/>
            <w:vAlign w:val="bottom"/>
          </w:tcPr>
          <w:p w14:paraId="152DF5C9" w14:textId="183883BF" w:rsidR="00E93439" w:rsidRPr="00771AEC" w:rsidRDefault="00E93439" w:rsidP="00A26626">
            <w:pPr>
              <w:tabs>
                <w:tab w:val="decimal" w:pos="534"/>
              </w:tabs>
              <w:spacing w:line="280" w:lineRule="exact"/>
              <w:jc w:val="thaiDistribute"/>
              <w:rPr>
                <w:rFonts w:ascii="Arial" w:hAnsi="Arial"/>
                <w:sz w:val="16"/>
                <w:szCs w:val="16"/>
              </w:rPr>
            </w:pPr>
          </w:p>
        </w:tc>
        <w:tc>
          <w:tcPr>
            <w:tcW w:w="1170" w:type="dxa"/>
            <w:vAlign w:val="bottom"/>
          </w:tcPr>
          <w:p w14:paraId="1F3AD49F" w14:textId="7A5E8C47" w:rsidR="00E93439" w:rsidRPr="00771AEC" w:rsidRDefault="00E93439" w:rsidP="00A26626">
            <w:pPr>
              <w:spacing w:line="280" w:lineRule="exact"/>
              <w:jc w:val="center"/>
              <w:rPr>
                <w:rFonts w:ascii="Arial" w:hAnsi="Arial"/>
                <w:sz w:val="16"/>
                <w:szCs w:val="16"/>
              </w:rPr>
            </w:pPr>
          </w:p>
        </w:tc>
      </w:tr>
      <w:tr w:rsidR="00E93439" w:rsidRPr="007222F3" w14:paraId="2AEFCE05" w14:textId="77777777" w:rsidTr="003205E4">
        <w:trPr>
          <w:cantSplit/>
        </w:trPr>
        <w:tc>
          <w:tcPr>
            <w:tcW w:w="2760" w:type="dxa"/>
          </w:tcPr>
          <w:p w14:paraId="060A92F4" w14:textId="77777777" w:rsidR="00E93439" w:rsidRDefault="00E93439" w:rsidP="00A26626">
            <w:pPr>
              <w:tabs>
                <w:tab w:val="left" w:pos="240"/>
              </w:tabs>
              <w:spacing w:line="280" w:lineRule="exact"/>
              <w:ind w:left="132" w:hanging="132"/>
              <w:rPr>
                <w:rFonts w:ascii="Arial" w:hAnsi="Arial"/>
                <w:sz w:val="16"/>
                <w:szCs w:val="16"/>
              </w:rPr>
            </w:pPr>
            <w:r>
              <w:rPr>
                <w:rFonts w:ascii="Arial" w:hAnsi="Arial"/>
                <w:sz w:val="16"/>
                <w:szCs w:val="16"/>
              </w:rPr>
              <w:t xml:space="preserve">   of investment</w:t>
            </w:r>
          </w:p>
        </w:tc>
        <w:tc>
          <w:tcPr>
            <w:tcW w:w="840" w:type="dxa"/>
            <w:vAlign w:val="bottom"/>
          </w:tcPr>
          <w:p w14:paraId="5EB4481F" w14:textId="770B4D0F" w:rsidR="00E93439" w:rsidRPr="00771AEC" w:rsidRDefault="007431BE" w:rsidP="00A26626">
            <w:pPr>
              <w:tabs>
                <w:tab w:val="decimal" w:pos="534"/>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453FB0EB" w14:textId="07982EB1" w:rsidR="00E93439" w:rsidRPr="00771AEC" w:rsidRDefault="007431BE" w:rsidP="00A26626">
            <w:pPr>
              <w:tabs>
                <w:tab w:val="decimal" w:pos="420"/>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3772F12D" w14:textId="7443E1B0" w:rsidR="00E93439" w:rsidRPr="00771AEC" w:rsidRDefault="007431BE" w:rsidP="00A26626">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4F9B21F7" w14:textId="144E1458" w:rsidR="00E93439" w:rsidRPr="00771AEC" w:rsidRDefault="00F52DC3" w:rsidP="00A26626">
            <w:pPr>
              <w:tabs>
                <w:tab w:val="decimal" w:pos="534"/>
              </w:tabs>
              <w:spacing w:line="280" w:lineRule="exact"/>
              <w:jc w:val="thaiDistribute"/>
              <w:rPr>
                <w:rFonts w:ascii="Arial" w:hAnsi="Arial"/>
                <w:sz w:val="16"/>
                <w:szCs w:val="16"/>
              </w:rPr>
            </w:pPr>
            <w:r>
              <w:rPr>
                <w:rFonts w:ascii="Arial" w:hAnsi="Arial"/>
                <w:sz w:val="16"/>
                <w:szCs w:val="16"/>
              </w:rPr>
              <w:t>19.06</w:t>
            </w:r>
          </w:p>
        </w:tc>
        <w:tc>
          <w:tcPr>
            <w:tcW w:w="1080" w:type="dxa"/>
            <w:vAlign w:val="bottom"/>
          </w:tcPr>
          <w:p w14:paraId="0D72D9AC" w14:textId="126F3CE1" w:rsidR="00E93439" w:rsidRPr="00771AEC" w:rsidRDefault="00F52DC3" w:rsidP="00A26626">
            <w:pPr>
              <w:tabs>
                <w:tab w:val="decimal" w:pos="750"/>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0A156644" w14:textId="32F5F0C9" w:rsidR="00E93439" w:rsidRPr="00771AEC" w:rsidRDefault="00F52DC3" w:rsidP="00A26626">
            <w:pPr>
              <w:tabs>
                <w:tab w:val="decimal" w:pos="534"/>
              </w:tabs>
              <w:spacing w:line="280" w:lineRule="exact"/>
              <w:jc w:val="thaiDistribute"/>
              <w:rPr>
                <w:rFonts w:ascii="Arial" w:hAnsi="Arial"/>
                <w:sz w:val="16"/>
                <w:szCs w:val="16"/>
              </w:rPr>
            </w:pPr>
            <w:r>
              <w:rPr>
                <w:rFonts w:ascii="Arial" w:hAnsi="Arial"/>
                <w:sz w:val="16"/>
                <w:szCs w:val="16"/>
              </w:rPr>
              <w:t>19.06</w:t>
            </w:r>
          </w:p>
        </w:tc>
        <w:tc>
          <w:tcPr>
            <w:tcW w:w="1170" w:type="dxa"/>
            <w:vAlign w:val="bottom"/>
          </w:tcPr>
          <w:p w14:paraId="7200FCD1" w14:textId="66C4B74E" w:rsidR="00E93439" w:rsidRPr="00771AEC" w:rsidRDefault="00F52DC3" w:rsidP="00A26626">
            <w:pPr>
              <w:spacing w:line="280" w:lineRule="exact"/>
              <w:jc w:val="center"/>
              <w:rPr>
                <w:rFonts w:ascii="Arial" w:hAnsi="Arial"/>
                <w:sz w:val="16"/>
                <w:szCs w:val="16"/>
              </w:rPr>
            </w:pPr>
            <w:r>
              <w:rPr>
                <w:rFonts w:ascii="Arial" w:hAnsi="Arial"/>
                <w:sz w:val="16"/>
                <w:szCs w:val="16"/>
              </w:rPr>
              <w:t>3.47</w:t>
            </w:r>
          </w:p>
        </w:tc>
      </w:tr>
      <w:tr w:rsidR="00E93439" w:rsidRPr="007222F3" w14:paraId="70B3A893" w14:textId="77777777" w:rsidTr="003205E4">
        <w:trPr>
          <w:cantSplit/>
        </w:trPr>
        <w:tc>
          <w:tcPr>
            <w:tcW w:w="2760" w:type="dxa"/>
          </w:tcPr>
          <w:p w14:paraId="4CBF6577" w14:textId="578544B5" w:rsidR="00E93439" w:rsidRDefault="00E93439" w:rsidP="00A26626">
            <w:pPr>
              <w:tabs>
                <w:tab w:val="left" w:pos="240"/>
              </w:tabs>
              <w:spacing w:line="280" w:lineRule="exact"/>
              <w:ind w:left="132" w:hanging="132"/>
              <w:rPr>
                <w:rFonts w:ascii="Arial" w:hAnsi="Arial"/>
                <w:sz w:val="16"/>
                <w:szCs w:val="16"/>
              </w:rPr>
            </w:pPr>
            <w:r>
              <w:rPr>
                <w:rFonts w:ascii="Arial" w:hAnsi="Arial"/>
                <w:sz w:val="16"/>
                <w:szCs w:val="16"/>
              </w:rPr>
              <w:t>Long-term loans to a subsidiary</w:t>
            </w:r>
          </w:p>
        </w:tc>
        <w:tc>
          <w:tcPr>
            <w:tcW w:w="840" w:type="dxa"/>
            <w:vAlign w:val="bottom"/>
          </w:tcPr>
          <w:p w14:paraId="65A4634A" w14:textId="1DC89AAA" w:rsidR="00E93439" w:rsidRDefault="00F52DC3" w:rsidP="00A26626">
            <w:pPr>
              <w:tabs>
                <w:tab w:val="decimal" w:pos="534"/>
              </w:tabs>
              <w:spacing w:line="280" w:lineRule="exact"/>
              <w:jc w:val="thaiDistribute"/>
              <w:rPr>
                <w:rFonts w:ascii="Arial" w:hAnsi="Arial"/>
                <w:sz w:val="16"/>
                <w:szCs w:val="16"/>
              </w:rPr>
            </w:pPr>
            <w:r>
              <w:rPr>
                <w:rFonts w:ascii="Arial" w:hAnsi="Arial"/>
                <w:sz w:val="16"/>
                <w:szCs w:val="16"/>
              </w:rPr>
              <w:t>20.29</w:t>
            </w:r>
          </w:p>
        </w:tc>
        <w:tc>
          <w:tcPr>
            <w:tcW w:w="720" w:type="dxa"/>
            <w:vAlign w:val="bottom"/>
          </w:tcPr>
          <w:p w14:paraId="6E81FEA6" w14:textId="23D66948" w:rsidR="00E93439" w:rsidRDefault="00A062A8" w:rsidP="00A26626">
            <w:pPr>
              <w:tabs>
                <w:tab w:val="decimal" w:pos="420"/>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0C130E4F" w14:textId="7391B955" w:rsidR="00E93439" w:rsidRDefault="00A062A8" w:rsidP="00A26626">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5218A4AB" w14:textId="69EFC612" w:rsidR="00E93439" w:rsidRPr="00771AEC" w:rsidRDefault="00A062A8" w:rsidP="00A26626">
            <w:pPr>
              <w:tabs>
                <w:tab w:val="decimal" w:pos="7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16722843" w14:textId="2E8E95A7" w:rsidR="00E93439" w:rsidRDefault="00A062A8" w:rsidP="00A26626">
            <w:pPr>
              <w:tabs>
                <w:tab w:val="decimal" w:pos="750"/>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347F5AA6" w14:textId="59779EC0" w:rsidR="00E93439" w:rsidRDefault="00A062A8" w:rsidP="00A26626">
            <w:pPr>
              <w:tabs>
                <w:tab w:val="decimal" w:pos="534"/>
              </w:tabs>
              <w:spacing w:line="280" w:lineRule="exact"/>
              <w:jc w:val="thaiDistribute"/>
              <w:rPr>
                <w:rFonts w:ascii="Arial" w:hAnsi="Arial"/>
                <w:sz w:val="16"/>
                <w:szCs w:val="16"/>
              </w:rPr>
            </w:pPr>
            <w:r>
              <w:rPr>
                <w:rFonts w:ascii="Arial" w:hAnsi="Arial"/>
                <w:sz w:val="16"/>
                <w:szCs w:val="16"/>
              </w:rPr>
              <w:t>20.29</w:t>
            </w:r>
          </w:p>
        </w:tc>
        <w:tc>
          <w:tcPr>
            <w:tcW w:w="1170" w:type="dxa"/>
            <w:vAlign w:val="bottom"/>
          </w:tcPr>
          <w:p w14:paraId="14C550A6" w14:textId="29640B7F" w:rsidR="00E93439" w:rsidRDefault="00A062A8" w:rsidP="00A26626">
            <w:pPr>
              <w:spacing w:line="280" w:lineRule="exact"/>
              <w:jc w:val="center"/>
              <w:rPr>
                <w:rFonts w:ascii="Arial" w:hAnsi="Arial"/>
                <w:sz w:val="16"/>
                <w:szCs w:val="16"/>
              </w:rPr>
            </w:pPr>
            <w:r>
              <w:rPr>
                <w:rFonts w:ascii="Arial" w:hAnsi="Arial"/>
                <w:sz w:val="16"/>
                <w:szCs w:val="16"/>
              </w:rPr>
              <w:t>5.00</w:t>
            </w:r>
          </w:p>
        </w:tc>
      </w:tr>
      <w:tr w:rsidR="00E93439" w:rsidRPr="007222F3" w14:paraId="53C44558" w14:textId="77777777" w:rsidTr="003205E4">
        <w:trPr>
          <w:cantSplit/>
        </w:trPr>
        <w:tc>
          <w:tcPr>
            <w:tcW w:w="2760" w:type="dxa"/>
          </w:tcPr>
          <w:p w14:paraId="3756F90D" w14:textId="77777777" w:rsidR="00E93439" w:rsidRPr="007222F3" w:rsidRDefault="00E93439" w:rsidP="00A26626">
            <w:pPr>
              <w:tabs>
                <w:tab w:val="left" w:pos="240"/>
              </w:tabs>
              <w:spacing w:line="280" w:lineRule="exact"/>
              <w:ind w:left="132" w:hanging="132"/>
              <w:rPr>
                <w:rFonts w:ascii="Arial" w:hAnsi="Arial"/>
                <w:sz w:val="16"/>
                <w:szCs w:val="16"/>
              </w:rPr>
            </w:pPr>
            <w:r>
              <w:rPr>
                <w:rFonts w:ascii="Arial" w:hAnsi="Arial"/>
                <w:sz w:val="16"/>
                <w:szCs w:val="16"/>
              </w:rPr>
              <w:t>Restricted bank deposits</w:t>
            </w:r>
          </w:p>
        </w:tc>
        <w:tc>
          <w:tcPr>
            <w:tcW w:w="840" w:type="dxa"/>
            <w:vAlign w:val="bottom"/>
          </w:tcPr>
          <w:p w14:paraId="1E9D460F" w14:textId="2914DB94" w:rsidR="00E93439" w:rsidRPr="00771AEC" w:rsidRDefault="00AC14A5"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12957B3A" w14:textId="1EA3857E" w:rsidR="00E93439" w:rsidRPr="00771AEC" w:rsidRDefault="00AC14A5" w:rsidP="00A2662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0BA52861" w14:textId="0244E7AD" w:rsidR="00E93439" w:rsidRPr="00771AEC" w:rsidRDefault="00AC14A5"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5A0ACF94" w14:textId="15EFF5AF" w:rsidR="00E93439" w:rsidRPr="00771AEC" w:rsidRDefault="00AC14A5"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101.62</w:t>
            </w:r>
          </w:p>
        </w:tc>
        <w:tc>
          <w:tcPr>
            <w:tcW w:w="1080" w:type="dxa"/>
            <w:vAlign w:val="bottom"/>
          </w:tcPr>
          <w:p w14:paraId="6BCA3F66" w14:textId="4B443523" w:rsidR="00E93439" w:rsidRPr="00771AEC" w:rsidRDefault="004D792B" w:rsidP="00A26626">
            <w:pPr>
              <w:pBdr>
                <w:bottom w:val="single" w:sz="4" w:space="1" w:color="auto"/>
              </w:pBdr>
              <w:tabs>
                <w:tab w:val="decimal" w:pos="750"/>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48EF15B4" w14:textId="69BB3C7B" w:rsidR="00E93439" w:rsidRPr="00771AEC" w:rsidRDefault="004D792B"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101.62</w:t>
            </w:r>
          </w:p>
        </w:tc>
        <w:tc>
          <w:tcPr>
            <w:tcW w:w="1170" w:type="dxa"/>
            <w:vAlign w:val="bottom"/>
          </w:tcPr>
          <w:p w14:paraId="172078BA" w14:textId="130E67E2" w:rsidR="00E93439" w:rsidRPr="00771AEC" w:rsidRDefault="004D792B" w:rsidP="00A26626">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0.</w:t>
            </w:r>
            <w:r w:rsidR="00FA54F4">
              <w:rPr>
                <w:rFonts w:ascii="Arial" w:hAnsi="Arial"/>
                <w:sz w:val="16"/>
                <w:szCs w:val="16"/>
              </w:rPr>
              <w:t>15 - 0.65</w:t>
            </w:r>
          </w:p>
        </w:tc>
      </w:tr>
      <w:tr w:rsidR="00E93439" w:rsidRPr="007222F3" w14:paraId="4FBE174F" w14:textId="77777777" w:rsidTr="003205E4">
        <w:trPr>
          <w:cantSplit/>
        </w:trPr>
        <w:tc>
          <w:tcPr>
            <w:tcW w:w="2760" w:type="dxa"/>
          </w:tcPr>
          <w:p w14:paraId="2BA52FA4" w14:textId="77777777" w:rsidR="00E93439" w:rsidRPr="007222F3" w:rsidRDefault="00E93439" w:rsidP="00A26626">
            <w:pPr>
              <w:tabs>
                <w:tab w:val="left" w:pos="240"/>
              </w:tabs>
              <w:spacing w:line="280" w:lineRule="exact"/>
              <w:jc w:val="thaiDistribute"/>
              <w:rPr>
                <w:rFonts w:ascii="Arial" w:hAnsi="Arial"/>
                <w:sz w:val="16"/>
                <w:szCs w:val="16"/>
                <w:rtl/>
                <w:cs/>
              </w:rPr>
            </w:pPr>
          </w:p>
        </w:tc>
        <w:tc>
          <w:tcPr>
            <w:tcW w:w="840" w:type="dxa"/>
            <w:vAlign w:val="bottom"/>
          </w:tcPr>
          <w:p w14:paraId="7B2164EA" w14:textId="7E552B8B" w:rsidR="00E93439" w:rsidRPr="00771AEC" w:rsidRDefault="008B4FF6"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20.29</w:t>
            </w:r>
          </w:p>
        </w:tc>
        <w:tc>
          <w:tcPr>
            <w:tcW w:w="720" w:type="dxa"/>
            <w:vAlign w:val="bottom"/>
          </w:tcPr>
          <w:p w14:paraId="4B296A01" w14:textId="410E6F64" w:rsidR="00E93439" w:rsidRPr="00771AEC" w:rsidRDefault="00F82205" w:rsidP="00A2662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0ED49217" w14:textId="61D421AC" w:rsidR="00E93439" w:rsidRPr="00771AEC" w:rsidRDefault="00F82205"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0BF53B26" w14:textId="2E39EE00" w:rsidR="00E93439" w:rsidRPr="00771AEC" w:rsidRDefault="00F82205"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247.66</w:t>
            </w:r>
          </w:p>
        </w:tc>
        <w:tc>
          <w:tcPr>
            <w:tcW w:w="1080" w:type="dxa"/>
            <w:vAlign w:val="bottom"/>
          </w:tcPr>
          <w:p w14:paraId="59EADC85" w14:textId="0DE368B3" w:rsidR="00E93439" w:rsidRPr="00771AEC" w:rsidRDefault="005005E6"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169.76</w:t>
            </w:r>
          </w:p>
        </w:tc>
        <w:tc>
          <w:tcPr>
            <w:tcW w:w="990" w:type="dxa"/>
            <w:vAlign w:val="bottom"/>
          </w:tcPr>
          <w:p w14:paraId="221AD19B" w14:textId="4727C45E" w:rsidR="00E93439" w:rsidRPr="00771AEC" w:rsidRDefault="005005E6"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437.71</w:t>
            </w:r>
          </w:p>
        </w:tc>
        <w:tc>
          <w:tcPr>
            <w:tcW w:w="1170" w:type="dxa"/>
            <w:vAlign w:val="bottom"/>
          </w:tcPr>
          <w:p w14:paraId="79E7E160" w14:textId="77777777" w:rsidR="00E93439" w:rsidRPr="00771AEC" w:rsidRDefault="00E93439" w:rsidP="00A26626">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E93439" w:rsidRPr="00F81ADB" w14:paraId="3221366A" w14:textId="77777777" w:rsidTr="003205E4">
        <w:trPr>
          <w:cantSplit/>
        </w:trPr>
        <w:tc>
          <w:tcPr>
            <w:tcW w:w="2760" w:type="dxa"/>
            <w:vAlign w:val="bottom"/>
          </w:tcPr>
          <w:p w14:paraId="4A912038" w14:textId="77777777" w:rsidR="00E93439" w:rsidRPr="00F81ADB" w:rsidRDefault="00E93439" w:rsidP="00A26626">
            <w:pPr>
              <w:tabs>
                <w:tab w:val="left" w:pos="900"/>
                <w:tab w:val="left" w:pos="1440"/>
                <w:tab w:val="left" w:pos="1980"/>
              </w:tabs>
              <w:spacing w:line="280" w:lineRule="exact"/>
              <w:jc w:val="thaiDistribute"/>
              <w:rPr>
                <w:rFonts w:ascii="Arial" w:hAnsi="Arial"/>
                <w:b/>
                <w:bCs/>
                <w:sz w:val="16"/>
                <w:szCs w:val="16"/>
              </w:rPr>
            </w:pPr>
            <w:r w:rsidRPr="00F81ADB">
              <w:rPr>
                <w:rFonts w:ascii="Arial" w:hAnsi="Arial"/>
                <w:b/>
                <w:bCs/>
                <w:sz w:val="16"/>
                <w:szCs w:val="16"/>
              </w:rPr>
              <w:t>Financial liabilities</w:t>
            </w:r>
          </w:p>
        </w:tc>
        <w:tc>
          <w:tcPr>
            <w:tcW w:w="840" w:type="dxa"/>
            <w:vAlign w:val="bottom"/>
          </w:tcPr>
          <w:p w14:paraId="3C8DDB1C" w14:textId="7B173528" w:rsidR="00E93439" w:rsidRPr="00771AEC" w:rsidRDefault="00E93439" w:rsidP="00A26626">
            <w:pPr>
              <w:tabs>
                <w:tab w:val="decimal" w:pos="534"/>
              </w:tabs>
              <w:spacing w:line="280" w:lineRule="exact"/>
              <w:jc w:val="thaiDistribute"/>
              <w:rPr>
                <w:rFonts w:ascii="Arial" w:hAnsi="Arial"/>
                <w:sz w:val="16"/>
                <w:szCs w:val="16"/>
              </w:rPr>
            </w:pPr>
          </w:p>
        </w:tc>
        <w:tc>
          <w:tcPr>
            <w:tcW w:w="720" w:type="dxa"/>
            <w:vAlign w:val="bottom"/>
          </w:tcPr>
          <w:p w14:paraId="291BA80D" w14:textId="06FB8B2F" w:rsidR="00E93439" w:rsidRPr="00771AEC" w:rsidRDefault="00E93439" w:rsidP="00A26626">
            <w:pPr>
              <w:tabs>
                <w:tab w:val="decimal" w:pos="420"/>
              </w:tabs>
              <w:spacing w:line="280" w:lineRule="exact"/>
              <w:jc w:val="thaiDistribute"/>
              <w:rPr>
                <w:rFonts w:ascii="Arial" w:hAnsi="Arial"/>
                <w:sz w:val="16"/>
                <w:szCs w:val="16"/>
              </w:rPr>
            </w:pPr>
          </w:p>
        </w:tc>
        <w:tc>
          <w:tcPr>
            <w:tcW w:w="840" w:type="dxa"/>
            <w:vAlign w:val="bottom"/>
          </w:tcPr>
          <w:p w14:paraId="250ABD43" w14:textId="03810077" w:rsidR="00E93439" w:rsidRPr="00771AEC" w:rsidRDefault="00E93439" w:rsidP="00A26626">
            <w:pPr>
              <w:tabs>
                <w:tab w:val="decimal" w:pos="534"/>
              </w:tabs>
              <w:spacing w:line="280" w:lineRule="exact"/>
              <w:jc w:val="thaiDistribute"/>
              <w:rPr>
                <w:rFonts w:ascii="Arial" w:hAnsi="Arial"/>
                <w:sz w:val="16"/>
                <w:szCs w:val="16"/>
              </w:rPr>
            </w:pPr>
          </w:p>
        </w:tc>
        <w:tc>
          <w:tcPr>
            <w:tcW w:w="1080" w:type="dxa"/>
            <w:vAlign w:val="bottom"/>
          </w:tcPr>
          <w:p w14:paraId="280B7235" w14:textId="3C82DDBA" w:rsidR="00E93439" w:rsidRPr="00771AEC" w:rsidRDefault="00E93439" w:rsidP="00A26626">
            <w:pPr>
              <w:tabs>
                <w:tab w:val="decimal" w:pos="534"/>
              </w:tabs>
              <w:spacing w:line="280" w:lineRule="exact"/>
              <w:jc w:val="thaiDistribute"/>
              <w:rPr>
                <w:rFonts w:ascii="Arial" w:hAnsi="Arial"/>
                <w:sz w:val="16"/>
                <w:szCs w:val="16"/>
              </w:rPr>
            </w:pPr>
          </w:p>
        </w:tc>
        <w:tc>
          <w:tcPr>
            <w:tcW w:w="1080" w:type="dxa"/>
            <w:vAlign w:val="bottom"/>
          </w:tcPr>
          <w:p w14:paraId="5A291DF0" w14:textId="5168CCBA" w:rsidR="00E93439" w:rsidRPr="00771AEC" w:rsidRDefault="00E93439" w:rsidP="00A26626">
            <w:pPr>
              <w:tabs>
                <w:tab w:val="decimal" w:pos="534"/>
              </w:tabs>
              <w:spacing w:line="280" w:lineRule="exact"/>
              <w:jc w:val="thaiDistribute"/>
              <w:rPr>
                <w:rFonts w:ascii="Arial" w:hAnsi="Arial"/>
                <w:sz w:val="16"/>
                <w:szCs w:val="16"/>
              </w:rPr>
            </w:pPr>
          </w:p>
        </w:tc>
        <w:tc>
          <w:tcPr>
            <w:tcW w:w="990" w:type="dxa"/>
            <w:vAlign w:val="bottom"/>
          </w:tcPr>
          <w:p w14:paraId="766E7359" w14:textId="313B779F" w:rsidR="00E93439" w:rsidRPr="00771AEC" w:rsidRDefault="00E93439" w:rsidP="00A26626">
            <w:pPr>
              <w:tabs>
                <w:tab w:val="decimal" w:pos="534"/>
              </w:tabs>
              <w:spacing w:line="280" w:lineRule="exact"/>
              <w:jc w:val="thaiDistribute"/>
              <w:rPr>
                <w:rFonts w:ascii="Arial" w:hAnsi="Arial"/>
                <w:sz w:val="16"/>
                <w:szCs w:val="16"/>
              </w:rPr>
            </w:pPr>
          </w:p>
        </w:tc>
        <w:tc>
          <w:tcPr>
            <w:tcW w:w="1170" w:type="dxa"/>
            <w:vAlign w:val="bottom"/>
          </w:tcPr>
          <w:p w14:paraId="064C2482" w14:textId="5D8422E4" w:rsidR="00E93439" w:rsidRPr="00771AEC" w:rsidRDefault="00E93439" w:rsidP="00A26626">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E93439" w:rsidRPr="007222F3" w14:paraId="67E3C899" w14:textId="77777777" w:rsidTr="003205E4">
        <w:trPr>
          <w:cantSplit/>
        </w:trPr>
        <w:tc>
          <w:tcPr>
            <w:tcW w:w="2760" w:type="dxa"/>
            <w:vAlign w:val="bottom"/>
          </w:tcPr>
          <w:p w14:paraId="3F315A46" w14:textId="77777777" w:rsidR="00E93439" w:rsidRPr="007222F3" w:rsidRDefault="00E93439" w:rsidP="00A26626">
            <w:pPr>
              <w:tabs>
                <w:tab w:val="left" w:pos="900"/>
                <w:tab w:val="left" w:pos="1440"/>
                <w:tab w:val="left" w:pos="1980"/>
              </w:tabs>
              <w:spacing w:line="280" w:lineRule="exact"/>
              <w:ind w:left="162" w:hanging="162"/>
              <w:rPr>
                <w:rFonts w:ascii="Arial" w:hAnsi="Arial"/>
                <w:sz w:val="16"/>
                <w:szCs w:val="16"/>
              </w:rPr>
            </w:pPr>
            <w:r w:rsidRPr="007222F3">
              <w:rPr>
                <w:rFonts w:ascii="Arial" w:hAnsi="Arial"/>
                <w:sz w:val="16"/>
                <w:szCs w:val="16"/>
              </w:rPr>
              <w:t xml:space="preserve">Bank overdrafts and short-term loans from </w:t>
            </w:r>
            <w:r>
              <w:rPr>
                <w:rFonts w:ascii="Arial" w:hAnsi="Arial"/>
                <w:sz w:val="16"/>
                <w:szCs w:val="16"/>
              </w:rPr>
              <w:t>banks</w:t>
            </w:r>
          </w:p>
        </w:tc>
        <w:tc>
          <w:tcPr>
            <w:tcW w:w="840" w:type="dxa"/>
            <w:vAlign w:val="bottom"/>
          </w:tcPr>
          <w:p w14:paraId="6360FA22" w14:textId="425F1191" w:rsidR="00E93439" w:rsidRPr="00771AEC" w:rsidRDefault="00D44105" w:rsidP="00A26626">
            <w:pPr>
              <w:tabs>
                <w:tab w:val="decimal" w:pos="534"/>
              </w:tabs>
              <w:spacing w:line="280" w:lineRule="exact"/>
              <w:jc w:val="thaiDistribute"/>
              <w:rPr>
                <w:rFonts w:ascii="Arial" w:hAnsi="Arial"/>
                <w:sz w:val="16"/>
                <w:szCs w:val="16"/>
              </w:rPr>
            </w:pPr>
            <w:r>
              <w:rPr>
                <w:rFonts w:ascii="Arial" w:hAnsi="Arial"/>
                <w:sz w:val="16"/>
                <w:szCs w:val="16"/>
              </w:rPr>
              <w:t>266.17</w:t>
            </w:r>
          </w:p>
        </w:tc>
        <w:tc>
          <w:tcPr>
            <w:tcW w:w="720" w:type="dxa"/>
            <w:vAlign w:val="bottom"/>
          </w:tcPr>
          <w:p w14:paraId="1A68C7DD" w14:textId="5431B9DF" w:rsidR="00E93439" w:rsidRPr="00771AEC" w:rsidRDefault="00D44105" w:rsidP="00A26626">
            <w:pPr>
              <w:tabs>
                <w:tab w:val="decimal" w:pos="420"/>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40C83723" w14:textId="12B483D2" w:rsidR="00E93439" w:rsidRPr="00771AEC" w:rsidRDefault="00D44105" w:rsidP="00A26626">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5BF808FD" w14:textId="3231C0AB" w:rsidR="00E93439" w:rsidRPr="00771AEC" w:rsidRDefault="00D44105" w:rsidP="00A26626">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557DB27E" w14:textId="39B92E7F" w:rsidR="00E93439" w:rsidRPr="00771AEC" w:rsidRDefault="00D44105" w:rsidP="00A26626">
            <w:pPr>
              <w:tabs>
                <w:tab w:val="decimal" w:pos="750"/>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52356AC8" w14:textId="6368C523" w:rsidR="00E93439" w:rsidRPr="00771AEC" w:rsidRDefault="00D44105" w:rsidP="00A26626">
            <w:pPr>
              <w:tabs>
                <w:tab w:val="decimal" w:pos="534"/>
              </w:tabs>
              <w:spacing w:line="280" w:lineRule="exact"/>
              <w:jc w:val="thaiDistribute"/>
              <w:rPr>
                <w:rFonts w:ascii="Arial" w:hAnsi="Arial"/>
                <w:sz w:val="16"/>
                <w:szCs w:val="16"/>
              </w:rPr>
            </w:pPr>
            <w:r>
              <w:rPr>
                <w:rFonts w:ascii="Arial" w:hAnsi="Arial"/>
                <w:sz w:val="16"/>
                <w:szCs w:val="16"/>
              </w:rPr>
              <w:t>266.17</w:t>
            </w:r>
          </w:p>
        </w:tc>
        <w:tc>
          <w:tcPr>
            <w:tcW w:w="1170" w:type="dxa"/>
            <w:vAlign w:val="bottom"/>
          </w:tcPr>
          <w:p w14:paraId="664E60C8" w14:textId="711DEB0F" w:rsidR="00E93439" w:rsidRPr="00771AEC" w:rsidRDefault="00D44105" w:rsidP="00A26626">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1.30 - 4.85</w:t>
            </w:r>
          </w:p>
        </w:tc>
      </w:tr>
      <w:tr w:rsidR="00E93439" w:rsidRPr="007222F3" w14:paraId="3E4584EF" w14:textId="77777777" w:rsidTr="003205E4">
        <w:trPr>
          <w:cantSplit/>
        </w:trPr>
        <w:tc>
          <w:tcPr>
            <w:tcW w:w="2760" w:type="dxa"/>
            <w:vAlign w:val="bottom"/>
          </w:tcPr>
          <w:p w14:paraId="28937DA9" w14:textId="77777777" w:rsidR="00E93439" w:rsidRPr="007222F3" w:rsidRDefault="00E93439" w:rsidP="00A26626">
            <w:pPr>
              <w:tabs>
                <w:tab w:val="left" w:pos="900"/>
                <w:tab w:val="left" w:pos="1440"/>
                <w:tab w:val="left" w:pos="1980"/>
              </w:tabs>
              <w:spacing w:line="280" w:lineRule="exact"/>
              <w:jc w:val="thaiDistribute"/>
              <w:rPr>
                <w:rFonts w:ascii="Arial" w:hAnsi="Arial"/>
                <w:sz w:val="16"/>
                <w:szCs w:val="16"/>
              </w:rPr>
            </w:pPr>
            <w:r w:rsidRPr="007222F3">
              <w:rPr>
                <w:rFonts w:ascii="Arial" w:hAnsi="Arial"/>
                <w:sz w:val="16"/>
                <w:szCs w:val="16"/>
              </w:rPr>
              <w:t>Trade and other payables</w:t>
            </w:r>
          </w:p>
        </w:tc>
        <w:tc>
          <w:tcPr>
            <w:tcW w:w="840" w:type="dxa"/>
            <w:vAlign w:val="bottom"/>
          </w:tcPr>
          <w:p w14:paraId="3D487B56" w14:textId="23CF8AF3" w:rsidR="00E93439" w:rsidRPr="00771AEC" w:rsidRDefault="00D44105" w:rsidP="00A26626">
            <w:pPr>
              <w:tabs>
                <w:tab w:val="decimal" w:pos="534"/>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20B05BE6" w14:textId="6C12405A" w:rsidR="00E93439" w:rsidRPr="00771AEC" w:rsidRDefault="00D44105" w:rsidP="00A26626">
            <w:pPr>
              <w:tabs>
                <w:tab w:val="decimal" w:pos="420"/>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28C24F3D" w14:textId="133B9FC1" w:rsidR="00E93439" w:rsidRPr="00771AEC" w:rsidRDefault="00D44105" w:rsidP="00A26626">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416691FB" w14:textId="716C67AE" w:rsidR="00E93439" w:rsidRPr="00771AEC" w:rsidRDefault="00D44105" w:rsidP="00A26626">
            <w:pPr>
              <w:tabs>
                <w:tab w:val="decimal" w:pos="7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16FB1437" w14:textId="0D362AAF" w:rsidR="00E93439" w:rsidRPr="00771AEC" w:rsidRDefault="00D44105" w:rsidP="00A26626">
            <w:pPr>
              <w:tabs>
                <w:tab w:val="decimal" w:pos="534"/>
              </w:tabs>
              <w:spacing w:line="280" w:lineRule="exact"/>
              <w:jc w:val="thaiDistribute"/>
              <w:rPr>
                <w:rFonts w:ascii="Arial" w:hAnsi="Arial"/>
                <w:sz w:val="16"/>
                <w:szCs w:val="16"/>
              </w:rPr>
            </w:pPr>
            <w:r>
              <w:rPr>
                <w:rFonts w:ascii="Arial" w:hAnsi="Arial"/>
                <w:sz w:val="16"/>
                <w:szCs w:val="16"/>
              </w:rPr>
              <w:t>60.13</w:t>
            </w:r>
          </w:p>
        </w:tc>
        <w:tc>
          <w:tcPr>
            <w:tcW w:w="990" w:type="dxa"/>
            <w:vAlign w:val="bottom"/>
          </w:tcPr>
          <w:p w14:paraId="39434724" w14:textId="02BCAE70" w:rsidR="00E93439" w:rsidRPr="00771AEC" w:rsidRDefault="007816BF" w:rsidP="00A26626">
            <w:pPr>
              <w:tabs>
                <w:tab w:val="decimal" w:pos="534"/>
              </w:tabs>
              <w:spacing w:line="280" w:lineRule="exact"/>
              <w:jc w:val="thaiDistribute"/>
              <w:rPr>
                <w:rFonts w:ascii="Arial" w:hAnsi="Arial"/>
                <w:sz w:val="16"/>
                <w:szCs w:val="16"/>
              </w:rPr>
            </w:pPr>
            <w:r>
              <w:rPr>
                <w:rFonts w:ascii="Arial" w:hAnsi="Arial"/>
                <w:sz w:val="16"/>
                <w:szCs w:val="16"/>
              </w:rPr>
              <w:t>60.13</w:t>
            </w:r>
          </w:p>
        </w:tc>
        <w:tc>
          <w:tcPr>
            <w:tcW w:w="1170" w:type="dxa"/>
            <w:vAlign w:val="bottom"/>
          </w:tcPr>
          <w:p w14:paraId="650CFCA7" w14:textId="740CD1B9" w:rsidR="00E93439" w:rsidRPr="00771AEC" w:rsidRDefault="007816BF" w:rsidP="00A26626">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w:t>
            </w:r>
          </w:p>
        </w:tc>
      </w:tr>
      <w:tr w:rsidR="00E93439" w:rsidRPr="007222F3" w14:paraId="63B44D06" w14:textId="77777777" w:rsidTr="003205E4">
        <w:trPr>
          <w:cantSplit/>
        </w:trPr>
        <w:tc>
          <w:tcPr>
            <w:tcW w:w="2760" w:type="dxa"/>
            <w:vAlign w:val="bottom"/>
          </w:tcPr>
          <w:p w14:paraId="0C099EBE" w14:textId="77777777" w:rsidR="00E93439" w:rsidRPr="007222F3" w:rsidRDefault="00E93439" w:rsidP="00A26626">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Lease liabilities</w:t>
            </w:r>
          </w:p>
        </w:tc>
        <w:tc>
          <w:tcPr>
            <w:tcW w:w="840" w:type="dxa"/>
            <w:vAlign w:val="bottom"/>
          </w:tcPr>
          <w:p w14:paraId="681B914C" w14:textId="53D84581" w:rsidR="00E93439" w:rsidRPr="00771AEC" w:rsidRDefault="007816BF" w:rsidP="00A26626">
            <w:pPr>
              <w:tabs>
                <w:tab w:val="decimal" w:pos="534"/>
              </w:tabs>
              <w:spacing w:line="280" w:lineRule="exact"/>
              <w:jc w:val="thaiDistribute"/>
              <w:rPr>
                <w:rFonts w:ascii="Arial" w:hAnsi="Arial"/>
                <w:sz w:val="16"/>
                <w:szCs w:val="16"/>
              </w:rPr>
            </w:pPr>
            <w:r>
              <w:rPr>
                <w:rFonts w:ascii="Arial" w:hAnsi="Arial"/>
                <w:sz w:val="16"/>
                <w:szCs w:val="16"/>
              </w:rPr>
              <w:t>11.35</w:t>
            </w:r>
          </w:p>
        </w:tc>
        <w:tc>
          <w:tcPr>
            <w:tcW w:w="720" w:type="dxa"/>
            <w:vAlign w:val="bottom"/>
          </w:tcPr>
          <w:p w14:paraId="04A20C3F" w14:textId="48FE9444" w:rsidR="00E93439" w:rsidRPr="00771AEC" w:rsidRDefault="007816BF" w:rsidP="00A26626">
            <w:pPr>
              <w:tabs>
                <w:tab w:val="decimal" w:pos="420"/>
              </w:tabs>
              <w:spacing w:line="280" w:lineRule="exact"/>
              <w:jc w:val="thaiDistribute"/>
              <w:rPr>
                <w:rFonts w:ascii="Arial" w:hAnsi="Arial"/>
                <w:sz w:val="16"/>
                <w:szCs w:val="16"/>
              </w:rPr>
            </w:pPr>
            <w:r>
              <w:rPr>
                <w:rFonts w:ascii="Arial" w:hAnsi="Arial"/>
                <w:sz w:val="16"/>
                <w:szCs w:val="16"/>
              </w:rPr>
              <w:t>29.18</w:t>
            </w:r>
          </w:p>
        </w:tc>
        <w:tc>
          <w:tcPr>
            <w:tcW w:w="840" w:type="dxa"/>
            <w:vAlign w:val="bottom"/>
          </w:tcPr>
          <w:p w14:paraId="57BC751F" w14:textId="698AD8A8" w:rsidR="00E93439" w:rsidRPr="00771AEC" w:rsidRDefault="007816BF" w:rsidP="00A26626">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3E614DA" w14:textId="0EA68AB6" w:rsidR="00E93439" w:rsidRPr="00771AEC" w:rsidRDefault="007816BF" w:rsidP="00A26626">
            <w:pPr>
              <w:tabs>
                <w:tab w:val="decimal" w:pos="7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5CBAF34B" w14:textId="26242E41" w:rsidR="00E93439" w:rsidRPr="00771AEC" w:rsidRDefault="007816BF" w:rsidP="00A26626">
            <w:pPr>
              <w:tabs>
                <w:tab w:val="decimal" w:pos="750"/>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0B146714" w14:textId="1DE043E8" w:rsidR="00E93439" w:rsidRPr="00771AEC" w:rsidRDefault="00212AB3" w:rsidP="00A26626">
            <w:pPr>
              <w:tabs>
                <w:tab w:val="decimal" w:pos="534"/>
              </w:tabs>
              <w:spacing w:line="280" w:lineRule="exact"/>
              <w:jc w:val="thaiDistribute"/>
              <w:rPr>
                <w:rFonts w:ascii="Arial" w:hAnsi="Arial"/>
                <w:sz w:val="16"/>
                <w:szCs w:val="16"/>
              </w:rPr>
            </w:pPr>
            <w:r>
              <w:rPr>
                <w:rFonts w:ascii="Arial" w:hAnsi="Arial"/>
                <w:sz w:val="16"/>
                <w:szCs w:val="16"/>
              </w:rPr>
              <w:t>40.53</w:t>
            </w:r>
          </w:p>
        </w:tc>
        <w:tc>
          <w:tcPr>
            <w:tcW w:w="1170" w:type="dxa"/>
            <w:vAlign w:val="bottom"/>
          </w:tcPr>
          <w:p w14:paraId="28C33426" w14:textId="1FB04AC9" w:rsidR="00E93439" w:rsidRDefault="00212AB3" w:rsidP="00A26626">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2.5 - 4.32</w:t>
            </w:r>
          </w:p>
        </w:tc>
      </w:tr>
      <w:tr w:rsidR="00E93439" w:rsidRPr="007222F3" w14:paraId="0DAECCAE" w14:textId="77777777" w:rsidTr="003205E4">
        <w:trPr>
          <w:cantSplit/>
        </w:trPr>
        <w:tc>
          <w:tcPr>
            <w:tcW w:w="2760" w:type="dxa"/>
            <w:vAlign w:val="bottom"/>
          </w:tcPr>
          <w:p w14:paraId="16FBDA5D" w14:textId="77777777" w:rsidR="00E93439" w:rsidRPr="007222F3" w:rsidRDefault="00E93439" w:rsidP="00A26626">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Long-term loans from banks</w:t>
            </w:r>
          </w:p>
        </w:tc>
        <w:tc>
          <w:tcPr>
            <w:tcW w:w="840" w:type="dxa"/>
            <w:vAlign w:val="bottom"/>
          </w:tcPr>
          <w:p w14:paraId="56F4ECF0" w14:textId="6047AAB5" w:rsidR="00E93439" w:rsidRPr="00771AEC" w:rsidRDefault="00212AB3"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7.72</w:t>
            </w:r>
          </w:p>
        </w:tc>
        <w:tc>
          <w:tcPr>
            <w:tcW w:w="720" w:type="dxa"/>
            <w:vAlign w:val="bottom"/>
          </w:tcPr>
          <w:p w14:paraId="0D329426" w14:textId="62C2BA74" w:rsidR="00E93439" w:rsidRPr="00771AEC" w:rsidRDefault="00212AB3" w:rsidP="00A2662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62.62</w:t>
            </w:r>
          </w:p>
        </w:tc>
        <w:tc>
          <w:tcPr>
            <w:tcW w:w="840" w:type="dxa"/>
            <w:vAlign w:val="bottom"/>
          </w:tcPr>
          <w:p w14:paraId="686A2AED" w14:textId="1CDF43B3" w:rsidR="00E93439" w:rsidRPr="00771AEC" w:rsidRDefault="00212AB3"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4BFDBDFC" w14:textId="11D115FB" w:rsidR="00E93439" w:rsidRPr="00771AEC" w:rsidRDefault="002C7EB8"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65.19</w:t>
            </w:r>
          </w:p>
        </w:tc>
        <w:tc>
          <w:tcPr>
            <w:tcW w:w="1080" w:type="dxa"/>
            <w:vAlign w:val="bottom"/>
          </w:tcPr>
          <w:p w14:paraId="606E37FF" w14:textId="1D45096A" w:rsidR="00E93439" w:rsidRPr="00771AEC" w:rsidRDefault="002C7EB8" w:rsidP="00A26626">
            <w:pPr>
              <w:pBdr>
                <w:bottom w:val="single" w:sz="4" w:space="1" w:color="auto"/>
              </w:pBdr>
              <w:tabs>
                <w:tab w:val="decimal" w:pos="750"/>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7F672E77" w14:textId="340542DC" w:rsidR="00E93439" w:rsidRPr="00771AEC" w:rsidRDefault="002C7EB8"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135.53</w:t>
            </w:r>
          </w:p>
        </w:tc>
        <w:tc>
          <w:tcPr>
            <w:tcW w:w="1170" w:type="dxa"/>
            <w:vAlign w:val="bottom"/>
          </w:tcPr>
          <w:p w14:paraId="346E7C99" w14:textId="51DD2B1C" w:rsidR="00E93439" w:rsidRPr="00771AEC" w:rsidRDefault="00ED6ACE" w:rsidP="00A26626">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2.00 - 6.00</w:t>
            </w:r>
          </w:p>
        </w:tc>
      </w:tr>
      <w:tr w:rsidR="00E93439" w:rsidRPr="007222F3" w14:paraId="4161CDA0" w14:textId="77777777" w:rsidTr="003205E4">
        <w:trPr>
          <w:cantSplit/>
        </w:trPr>
        <w:tc>
          <w:tcPr>
            <w:tcW w:w="2760" w:type="dxa"/>
            <w:vAlign w:val="bottom"/>
          </w:tcPr>
          <w:p w14:paraId="05EEF38D" w14:textId="77777777" w:rsidR="00E93439" w:rsidRPr="007222F3" w:rsidRDefault="00E93439" w:rsidP="00A26626">
            <w:pPr>
              <w:tabs>
                <w:tab w:val="left" w:pos="900"/>
                <w:tab w:val="left" w:pos="1440"/>
                <w:tab w:val="left" w:pos="1980"/>
              </w:tabs>
              <w:spacing w:line="280" w:lineRule="exact"/>
              <w:jc w:val="thaiDistribute"/>
              <w:rPr>
                <w:rFonts w:ascii="Arial" w:hAnsi="Arial"/>
                <w:sz w:val="16"/>
                <w:szCs w:val="16"/>
              </w:rPr>
            </w:pPr>
          </w:p>
        </w:tc>
        <w:tc>
          <w:tcPr>
            <w:tcW w:w="840" w:type="dxa"/>
            <w:vAlign w:val="bottom"/>
          </w:tcPr>
          <w:p w14:paraId="3B020E83" w14:textId="334E9E1B" w:rsidR="00E93439" w:rsidRPr="00771AEC" w:rsidRDefault="00552BFF"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285.24</w:t>
            </w:r>
          </w:p>
        </w:tc>
        <w:tc>
          <w:tcPr>
            <w:tcW w:w="720" w:type="dxa"/>
            <w:vAlign w:val="bottom"/>
          </w:tcPr>
          <w:p w14:paraId="58F38A76" w14:textId="42165C32" w:rsidR="00E93439" w:rsidRPr="00771AEC" w:rsidRDefault="00552BFF" w:rsidP="00A2662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91.80</w:t>
            </w:r>
          </w:p>
        </w:tc>
        <w:tc>
          <w:tcPr>
            <w:tcW w:w="840" w:type="dxa"/>
            <w:vAlign w:val="bottom"/>
          </w:tcPr>
          <w:p w14:paraId="1213A6AA" w14:textId="6EDBB3D1" w:rsidR="00E93439" w:rsidRPr="00771AEC" w:rsidRDefault="00552BFF"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16ED7A6A" w14:textId="3B05BC70" w:rsidR="00E93439" w:rsidRPr="00771AEC" w:rsidRDefault="00552BFF"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65.19</w:t>
            </w:r>
          </w:p>
        </w:tc>
        <w:tc>
          <w:tcPr>
            <w:tcW w:w="1080" w:type="dxa"/>
            <w:vAlign w:val="bottom"/>
          </w:tcPr>
          <w:p w14:paraId="2F7DDFE5" w14:textId="326D075A" w:rsidR="00E93439" w:rsidRPr="00771AEC" w:rsidRDefault="00E0634F"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 xml:space="preserve"> 60.13</w:t>
            </w:r>
          </w:p>
        </w:tc>
        <w:tc>
          <w:tcPr>
            <w:tcW w:w="990" w:type="dxa"/>
            <w:vAlign w:val="bottom"/>
          </w:tcPr>
          <w:p w14:paraId="0B030E31" w14:textId="05F7FBC0" w:rsidR="00E93439" w:rsidRPr="00771AEC" w:rsidRDefault="00261623"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502.36</w:t>
            </w:r>
          </w:p>
        </w:tc>
        <w:tc>
          <w:tcPr>
            <w:tcW w:w="1170" w:type="dxa"/>
            <w:vAlign w:val="bottom"/>
          </w:tcPr>
          <w:p w14:paraId="0F44118B" w14:textId="326A805A" w:rsidR="00E93439" w:rsidRPr="00771AEC" w:rsidRDefault="00E93439" w:rsidP="00A26626">
            <w:pPr>
              <w:pBdr>
                <w:top w:val="single" w:sz="4" w:space="1" w:color="FFFFFF" w:themeColor="background1"/>
                <w:bottom w:val="single" w:sz="4" w:space="1" w:color="FFFFFF" w:themeColor="background1"/>
              </w:pBdr>
              <w:tabs>
                <w:tab w:val="decimal" w:pos="534"/>
              </w:tabs>
              <w:spacing w:line="280" w:lineRule="exact"/>
              <w:jc w:val="thaiDistribute"/>
              <w:rPr>
                <w:rFonts w:ascii="Arial" w:hAnsi="Arial"/>
                <w:sz w:val="16"/>
                <w:szCs w:val="16"/>
              </w:rPr>
            </w:pPr>
          </w:p>
        </w:tc>
      </w:tr>
      <w:tr w:rsidR="00A2450D" w:rsidRPr="007222F3" w14:paraId="12EB3095" w14:textId="77777777" w:rsidTr="00ED400F">
        <w:trPr>
          <w:cantSplit/>
        </w:trPr>
        <w:tc>
          <w:tcPr>
            <w:tcW w:w="2760" w:type="dxa"/>
            <w:vAlign w:val="bottom"/>
          </w:tcPr>
          <w:p w14:paraId="536AFA41" w14:textId="77777777" w:rsidR="00A2450D" w:rsidRPr="007222F3" w:rsidRDefault="00A2450D" w:rsidP="00A26626">
            <w:pPr>
              <w:tabs>
                <w:tab w:val="left" w:pos="900"/>
                <w:tab w:val="left" w:pos="1440"/>
                <w:tab w:val="left" w:pos="1980"/>
              </w:tabs>
              <w:spacing w:before="120" w:line="280" w:lineRule="exact"/>
              <w:jc w:val="thaiDistribute"/>
              <w:rPr>
                <w:rFonts w:ascii="Arial" w:hAnsi="Arial"/>
                <w:sz w:val="16"/>
                <w:szCs w:val="16"/>
                <w:u w:val="single"/>
              </w:rPr>
            </w:pPr>
            <w:bookmarkStart w:id="11" w:name="_Hlk60880703"/>
          </w:p>
        </w:tc>
        <w:tc>
          <w:tcPr>
            <w:tcW w:w="2400" w:type="dxa"/>
            <w:gridSpan w:val="3"/>
          </w:tcPr>
          <w:p w14:paraId="4A0F7764" w14:textId="77777777" w:rsidR="00A2450D" w:rsidRPr="007222F3" w:rsidRDefault="00A2450D" w:rsidP="00A26626">
            <w:pPr>
              <w:spacing w:before="120" w:line="280" w:lineRule="exact"/>
              <w:jc w:val="center"/>
              <w:rPr>
                <w:rFonts w:ascii="Arial" w:hAnsi="Arial"/>
                <w:sz w:val="16"/>
                <w:szCs w:val="16"/>
              </w:rPr>
            </w:pPr>
          </w:p>
        </w:tc>
        <w:tc>
          <w:tcPr>
            <w:tcW w:w="1080" w:type="dxa"/>
          </w:tcPr>
          <w:p w14:paraId="4E6400C2" w14:textId="77777777" w:rsidR="00A2450D" w:rsidRPr="007222F3" w:rsidRDefault="00A2450D" w:rsidP="00A26626">
            <w:pPr>
              <w:spacing w:before="120" w:line="280" w:lineRule="exact"/>
              <w:jc w:val="thaiDistribute"/>
              <w:rPr>
                <w:rFonts w:ascii="Arial" w:hAnsi="Arial"/>
                <w:sz w:val="16"/>
                <w:szCs w:val="16"/>
              </w:rPr>
            </w:pPr>
          </w:p>
        </w:tc>
        <w:tc>
          <w:tcPr>
            <w:tcW w:w="3240" w:type="dxa"/>
            <w:gridSpan w:val="3"/>
          </w:tcPr>
          <w:p w14:paraId="6D7DEC9D" w14:textId="77777777" w:rsidR="00A2450D" w:rsidRPr="007222F3" w:rsidRDefault="00A2450D" w:rsidP="00A26626">
            <w:pPr>
              <w:spacing w:before="120" w:line="280" w:lineRule="exact"/>
              <w:jc w:val="right"/>
              <w:rPr>
                <w:rFonts w:ascii="Arial" w:hAnsi="Arial"/>
                <w:sz w:val="16"/>
                <w:szCs w:val="16"/>
              </w:rPr>
            </w:pPr>
            <w:r w:rsidRPr="007222F3">
              <w:rPr>
                <w:rFonts w:ascii="Arial" w:hAnsi="Arial"/>
                <w:sz w:val="16"/>
                <w:szCs w:val="16"/>
              </w:rPr>
              <w:t>(</w:t>
            </w:r>
            <w:r>
              <w:rPr>
                <w:rFonts w:ascii="Arial" w:hAnsi="Arial"/>
                <w:sz w:val="16"/>
                <w:szCs w:val="16"/>
              </w:rPr>
              <w:t xml:space="preserve">Unit: </w:t>
            </w:r>
            <w:r w:rsidRPr="007222F3">
              <w:rPr>
                <w:rFonts w:ascii="Arial" w:hAnsi="Arial"/>
                <w:sz w:val="16"/>
                <w:szCs w:val="16"/>
              </w:rPr>
              <w:t>Million Baht)</w:t>
            </w:r>
          </w:p>
        </w:tc>
      </w:tr>
      <w:tr w:rsidR="00A2450D" w:rsidRPr="007222F3" w14:paraId="6FE70515" w14:textId="77777777" w:rsidTr="00ED400F">
        <w:trPr>
          <w:cantSplit/>
          <w:tblHeader/>
        </w:trPr>
        <w:tc>
          <w:tcPr>
            <w:tcW w:w="2760" w:type="dxa"/>
            <w:vAlign w:val="bottom"/>
          </w:tcPr>
          <w:p w14:paraId="63B38D2F" w14:textId="77777777" w:rsidR="00A2450D" w:rsidRPr="007222F3" w:rsidRDefault="00A2450D" w:rsidP="00A26626">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14:paraId="7A3C21BB" w14:textId="77777777" w:rsidR="00A2450D" w:rsidRPr="007222F3" w:rsidRDefault="00A2450D" w:rsidP="00A26626">
            <w:pPr>
              <w:pBdr>
                <w:bottom w:val="single" w:sz="4" w:space="1" w:color="auto"/>
              </w:pBdr>
              <w:spacing w:line="280" w:lineRule="exact"/>
              <w:jc w:val="center"/>
              <w:rPr>
                <w:rFonts w:ascii="Arial" w:hAnsi="Arial"/>
                <w:sz w:val="16"/>
                <w:szCs w:val="16"/>
              </w:rPr>
            </w:pPr>
            <w:r>
              <w:rPr>
                <w:rFonts w:ascii="Arial" w:hAnsi="Arial"/>
                <w:sz w:val="16"/>
                <w:szCs w:val="16"/>
              </w:rPr>
              <w:t>Separate financial statements</w:t>
            </w:r>
          </w:p>
        </w:tc>
      </w:tr>
      <w:tr w:rsidR="00A2450D" w:rsidRPr="007222F3" w14:paraId="7E061250" w14:textId="77777777" w:rsidTr="00ED400F">
        <w:trPr>
          <w:cantSplit/>
          <w:tblHeader/>
        </w:trPr>
        <w:tc>
          <w:tcPr>
            <w:tcW w:w="2760" w:type="dxa"/>
            <w:vAlign w:val="bottom"/>
          </w:tcPr>
          <w:p w14:paraId="0CBAE41A" w14:textId="77777777" w:rsidR="00A2450D" w:rsidRPr="007222F3" w:rsidRDefault="00A2450D" w:rsidP="00A26626">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14:paraId="78CD7B74" w14:textId="2078205D" w:rsidR="00A2450D" w:rsidRPr="007222F3" w:rsidRDefault="00A2450D" w:rsidP="00A26626">
            <w:pPr>
              <w:pBdr>
                <w:bottom w:val="single" w:sz="4" w:space="1" w:color="auto"/>
              </w:pBdr>
              <w:spacing w:line="280" w:lineRule="exact"/>
              <w:jc w:val="center"/>
              <w:rPr>
                <w:rFonts w:ascii="Arial" w:hAnsi="Arial"/>
                <w:sz w:val="16"/>
                <w:szCs w:val="16"/>
              </w:rPr>
            </w:pPr>
            <w:r>
              <w:rPr>
                <w:rFonts w:ascii="Arial" w:hAnsi="Arial"/>
                <w:sz w:val="16"/>
                <w:szCs w:val="16"/>
              </w:rPr>
              <w:t>As at 31 December 2021</w:t>
            </w:r>
          </w:p>
        </w:tc>
      </w:tr>
      <w:tr w:rsidR="00A2450D" w:rsidRPr="007222F3" w14:paraId="6BFBCC87" w14:textId="77777777" w:rsidTr="00ED400F">
        <w:trPr>
          <w:cantSplit/>
        </w:trPr>
        <w:tc>
          <w:tcPr>
            <w:tcW w:w="2760" w:type="dxa"/>
            <w:vAlign w:val="bottom"/>
          </w:tcPr>
          <w:p w14:paraId="49F98CF6" w14:textId="77777777" w:rsidR="00A2450D" w:rsidRPr="007222F3" w:rsidRDefault="00A2450D" w:rsidP="00A26626">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14:paraId="05A183A0" w14:textId="77777777" w:rsidR="00A2450D" w:rsidRPr="007222F3" w:rsidRDefault="00A2450D"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Fixed interest rates</w:t>
            </w:r>
          </w:p>
        </w:tc>
        <w:tc>
          <w:tcPr>
            <w:tcW w:w="1080" w:type="dxa"/>
          </w:tcPr>
          <w:p w14:paraId="204344D4" w14:textId="77777777" w:rsidR="00A2450D" w:rsidRPr="007222F3" w:rsidRDefault="00A2450D" w:rsidP="00A26626">
            <w:pPr>
              <w:spacing w:line="280" w:lineRule="exact"/>
              <w:jc w:val="thaiDistribute"/>
              <w:rPr>
                <w:rFonts w:ascii="Arial" w:hAnsi="Arial"/>
                <w:sz w:val="16"/>
                <w:szCs w:val="16"/>
              </w:rPr>
            </w:pPr>
          </w:p>
        </w:tc>
        <w:tc>
          <w:tcPr>
            <w:tcW w:w="1080" w:type="dxa"/>
          </w:tcPr>
          <w:p w14:paraId="4FB4393B" w14:textId="77777777" w:rsidR="00A2450D" w:rsidRPr="007222F3" w:rsidRDefault="00A2450D" w:rsidP="00A26626">
            <w:pPr>
              <w:tabs>
                <w:tab w:val="decimal" w:pos="702"/>
              </w:tabs>
              <w:spacing w:line="280" w:lineRule="exact"/>
              <w:jc w:val="thaiDistribute"/>
              <w:rPr>
                <w:rFonts w:ascii="Arial" w:hAnsi="Arial"/>
                <w:sz w:val="16"/>
                <w:szCs w:val="16"/>
              </w:rPr>
            </w:pPr>
          </w:p>
        </w:tc>
        <w:tc>
          <w:tcPr>
            <w:tcW w:w="990" w:type="dxa"/>
          </w:tcPr>
          <w:p w14:paraId="50045976" w14:textId="77777777" w:rsidR="00A2450D" w:rsidRPr="007222F3" w:rsidRDefault="00A2450D" w:rsidP="00A26626">
            <w:pPr>
              <w:spacing w:line="280" w:lineRule="exact"/>
              <w:jc w:val="thaiDistribute"/>
              <w:rPr>
                <w:rFonts w:ascii="Arial" w:hAnsi="Arial"/>
                <w:sz w:val="16"/>
                <w:szCs w:val="16"/>
              </w:rPr>
            </w:pPr>
          </w:p>
        </w:tc>
        <w:tc>
          <w:tcPr>
            <w:tcW w:w="1170" w:type="dxa"/>
          </w:tcPr>
          <w:p w14:paraId="51E8D337" w14:textId="77777777" w:rsidR="00A2450D" w:rsidRPr="007222F3" w:rsidRDefault="00A2450D" w:rsidP="00A26626">
            <w:pPr>
              <w:spacing w:line="280" w:lineRule="exact"/>
              <w:jc w:val="thaiDistribute"/>
              <w:rPr>
                <w:rFonts w:ascii="Arial" w:hAnsi="Arial"/>
                <w:sz w:val="16"/>
                <w:szCs w:val="16"/>
              </w:rPr>
            </w:pPr>
          </w:p>
        </w:tc>
      </w:tr>
      <w:tr w:rsidR="00A2450D" w:rsidRPr="007222F3" w14:paraId="4F527307" w14:textId="77777777" w:rsidTr="00ED400F">
        <w:trPr>
          <w:cantSplit/>
        </w:trPr>
        <w:tc>
          <w:tcPr>
            <w:tcW w:w="2760" w:type="dxa"/>
            <w:vAlign w:val="bottom"/>
          </w:tcPr>
          <w:p w14:paraId="35E2584C" w14:textId="77777777" w:rsidR="00A2450D" w:rsidRPr="007222F3" w:rsidRDefault="00A2450D" w:rsidP="00A26626">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47621BD3" w14:textId="77777777" w:rsidR="00A2450D" w:rsidRPr="007222F3" w:rsidRDefault="00A2450D" w:rsidP="00A26626">
            <w:pPr>
              <w:spacing w:line="280" w:lineRule="exact"/>
              <w:jc w:val="center"/>
              <w:rPr>
                <w:rFonts w:ascii="Arial" w:hAnsi="Arial"/>
                <w:sz w:val="16"/>
                <w:szCs w:val="16"/>
              </w:rPr>
            </w:pPr>
            <w:r w:rsidRPr="007222F3">
              <w:rPr>
                <w:rFonts w:ascii="Arial" w:hAnsi="Arial"/>
                <w:sz w:val="16"/>
                <w:szCs w:val="16"/>
              </w:rPr>
              <w:t>Within</w:t>
            </w:r>
          </w:p>
        </w:tc>
        <w:tc>
          <w:tcPr>
            <w:tcW w:w="720" w:type="dxa"/>
          </w:tcPr>
          <w:p w14:paraId="19D23AAE" w14:textId="77777777" w:rsidR="00A2450D" w:rsidRPr="007222F3" w:rsidRDefault="00A2450D" w:rsidP="00A26626">
            <w:pPr>
              <w:spacing w:line="280" w:lineRule="exact"/>
              <w:jc w:val="center"/>
              <w:rPr>
                <w:rFonts w:ascii="Arial" w:hAnsi="Arial"/>
                <w:sz w:val="16"/>
                <w:szCs w:val="16"/>
              </w:rPr>
            </w:pPr>
            <w:r w:rsidRPr="007222F3">
              <w:rPr>
                <w:rFonts w:ascii="Arial" w:hAnsi="Arial"/>
                <w:sz w:val="16"/>
                <w:szCs w:val="16"/>
              </w:rPr>
              <w:t>1-5</w:t>
            </w:r>
          </w:p>
        </w:tc>
        <w:tc>
          <w:tcPr>
            <w:tcW w:w="840" w:type="dxa"/>
          </w:tcPr>
          <w:p w14:paraId="3121F490" w14:textId="77777777" w:rsidR="00A2450D" w:rsidRPr="007222F3" w:rsidRDefault="00A2450D" w:rsidP="00A26626">
            <w:pPr>
              <w:spacing w:line="280" w:lineRule="exact"/>
              <w:jc w:val="center"/>
              <w:rPr>
                <w:rFonts w:ascii="Arial" w:hAnsi="Arial"/>
                <w:sz w:val="16"/>
                <w:szCs w:val="16"/>
              </w:rPr>
            </w:pPr>
            <w:r w:rsidRPr="007222F3">
              <w:rPr>
                <w:rFonts w:ascii="Arial" w:hAnsi="Arial"/>
                <w:sz w:val="16"/>
                <w:szCs w:val="16"/>
              </w:rPr>
              <w:t>Over</w:t>
            </w:r>
          </w:p>
        </w:tc>
        <w:tc>
          <w:tcPr>
            <w:tcW w:w="1080" w:type="dxa"/>
          </w:tcPr>
          <w:p w14:paraId="7EAFF97F" w14:textId="77777777" w:rsidR="00A2450D" w:rsidRPr="007222F3" w:rsidRDefault="00A2450D" w:rsidP="00A26626">
            <w:pPr>
              <w:spacing w:line="280" w:lineRule="exact"/>
              <w:jc w:val="center"/>
              <w:rPr>
                <w:rFonts w:ascii="Arial" w:hAnsi="Arial"/>
                <w:sz w:val="16"/>
                <w:szCs w:val="16"/>
              </w:rPr>
            </w:pPr>
            <w:r w:rsidRPr="007222F3">
              <w:rPr>
                <w:rFonts w:ascii="Arial" w:hAnsi="Arial"/>
                <w:sz w:val="16"/>
                <w:szCs w:val="16"/>
              </w:rPr>
              <w:t>Floating</w:t>
            </w:r>
          </w:p>
        </w:tc>
        <w:tc>
          <w:tcPr>
            <w:tcW w:w="1080" w:type="dxa"/>
          </w:tcPr>
          <w:p w14:paraId="40037E63" w14:textId="77777777" w:rsidR="00A2450D" w:rsidRPr="007222F3" w:rsidRDefault="00A2450D" w:rsidP="00A26626">
            <w:pPr>
              <w:spacing w:line="280" w:lineRule="exact"/>
              <w:ind w:left="-138" w:right="-168"/>
              <w:jc w:val="center"/>
              <w:rPr>
                <w:rFonts w:ascii="Arial" w:hAnsi="Arial"/>
                <w:sz w:val="16"/>
                <w:szCs w:val="16"/>
              </w:rPr>
            </w:pPr>
            <w:r w:rsidRPr="007222F3">
              <w:rPr>
                <w:rFonts w:ascii="Arial" w:hAnsi="Arial"/>
                <w:sz w:val="16"/>
                <w:szCs w:val="16"/>
              </w:rPr>
              <w:t>Non- interest</w:t>
            </w:r>
          </w:p>
        </w:tc>
        <w:tc>
          <w:tcPr>
            <w:tcW w:w="990" w:type="dxa"/>
          </w:tcPr>
          <w:p w14:paraId="6114828A" w14:textId="77777777" w:rsidR="00A2450D" w:rsidRPr="007222F3" w:rsidRDefault="00A2450D" w:rsidP="00A26626">
            <w:pPr>
              <w:spacing w:line="280" w:lineRule="exact"/>
              <w:jc w:val="center"/>
              <w:rPr>
                <w:rFonts w:ascii="Arial" w:hAnsi="Arial"/>
                <w:sz w:val="16"/>
                <w:szCs w:val="16"/>
              </w:rPr>
            </w:pPr>
          </w:p>
        </w:tc>
        <w:tc>
          <w:tcPr>
            <w:tcW w:w="1170" w:type="dxa"/>
          </w:tcPr>
          <w:p w14:paraId="6AE0DB85" w14:textId="77777777" w:rsidR="00A2450D" w:rsidRPr="007222F3" w:rsidRDefault="00A2450D" w:rsidP="00A26626">
            <w:pPr>
              <w:spacing w:line="280" w:lineRule="exact"/>
              <w:jc w:val="center"/>
              <w:rPr>
                <w:rFonts w:ascii="Arial" w:hAnsi="Arial"/>
                <w:sz w:val="16"/>
                <w:szCs w:val="16"/>
              </w:rPr>
            </w:pPr>
            <w:r w:rsidRPr="007222F3">
              <w:rPr>
                <w:rFonts w:ascii="Arial" w:hAnsi="Arial"/>
                <w:sz w:val="16"/>
                <w:szCs w:val="16"/>
              </w:rPr>
              <w:t>Effective</w:t>
            </w:r>
          </w:p>
        </w:tc>
      </w:tr>
      <w:tr w:rsidR="00A2450D" w:rsidRPr="007222F3" w14:paraId="4DF2ECC3" w14:textId="77777777" w:rsidTr="00ED400F">
        <w:trPr>
          <w:cantSplit/>
        </w:trPr>
        <w:tc>
          <w:tcPr>
            <w:tcW w:w="2760" w:type="dxa"/>
            <w:vAlign w:val="bottom"/>
          </w:tcPr>
          <w:p w14:paraId="2913BB2C" w14:textId="77777777" w:rsidR="00A2450D" w:rsidRPr="007222F3" w:rsidRDefault="00A2450D" w:rsidP="00A26626">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75004279" w14:textId="77777777" w:rsidR="00A2450D" w:rsidRPr="007222F3" w:rsidRDefault="00A2450D"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1 year</w:t>
            </w:r>
          </w:p>
        </w:tc>
        <w:tc>
          <w:tcPr>
            <w:tcW w:w="720" w:type="dxa"/>
          </w:tcPr>
          <w:p w14:paraId="260324B4" w14:textId="77777777" w:rsidR="00A2450D" w:rsidRPr="007222F3" w:rsidRDefault="00A2450D"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years</w:t>
            </w:r>
          </w:p>
        </w:tc>
        <w:tc>
          <w:tcPr>
            <w:tcW w:w="840" w:type="dxa"/>
          </w:tcPr>
          <w:p w14:paraId="61A3D3E5" w14:textId="77777777" w:rsidR="00A2450D" w:rsidRPr="007222F3" w:rsidRDefault="00A2450D"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5 years</w:t>
            </w:r>
          </w:p>
        </w:tc>
        <w:tc>
          <w:tcPr>
            <w:tcW w:w="1080" w:type="dxa"/>
          </w:tcPr>
          <w:p w14:paraId="6504F578" w14:textId="77777777" w:rsidR="00A2450D" w:rsidRPr="007222F3" w:rsidRDefault="00A2450D"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c>
          <w:tcPr>
            <w:tcW w:w="1080" w:type="dxa"/>
          </w:tcPr>
          <w:p w14:paraId="0A49F169" w14:textId="77777777" w:rsidR="00A2450D" w:rsidRPr="007222F3" w:rsidRDefault="00A2450D"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bearing</w:t>
            </w:r>
          </w:p>
        </w:tc>
        <w:tc>
          <w:tcPr>
            <w:tcW w:w="990" w:type="dxa"/>
          </w:tcPr>
          <w:p w14:paraId="51BF0370" w14:textId="77777777" w:rsidR="00A2450D" w:rsidRPr="007222F3" w:rsidRDefault="00A2450D"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Total</w:t>
            </w:r>
          </w:p>
        </w:tc>
        <w:tc>
          <w:tcPr>
            <w:tcW w:w="1170" w:type="dxa"/>
          </w:tcPr>
          <w:p w14:paraId="27F3C5AB" w14:textId="77777777" w:rsidR="00A2450D" w:rsidRPr="007222F3" w:rsidRDefault="00A2450D"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r>
      <w:tr w:rsidR="00A2450D" w:rsidRPr="007222F3" w14:paraId="07BBF193" w14:textId="77777777" w:rsidTr="00ED400F">
        <w:trPr>
          <w:cantSplit/>
          <w:tblHeader/>
        </w:trPr>
        <w:tc>
          <w:tcPr>
            <w:tcW w:w="2760" w:type="dxa"/>
            <w:vAlign w:val="bottom"/>
          </w:tcPr>
          <w:p w14:paraId="7B71E527" w14:textId="77777777" w:rsidR="00A2450D" w:rsidRPr="007222F3" w:rsidRDefault="00A2450D" w:rsidP="00A26626">
            <w:pPr>
              <w:tabs>
                <w:tab w:val="left" w:pos="900"/>
                <w:tab w:val="left" w:pos="1440"/>
                <w:tab w:val="left" w:pos="1980"/>
              </w:tabs>
              <w:spacing w:line="280" w:lineRule="exact"/>
              <w:jc w:val="thaiDistribute"/>
              <w:rPr>
                <w:rFonts w:ascii="Arial" w:hAnsi="Arial"/>
                <w:sz w:val="16"/>
                <w:szCs w:val="16"/>
                <w:u w:val="single"/>
              </w:rPr>
            </w:pPr>
          </w:p>
        </w:tc>
        <w:tc>
          <w:tcPr>
            <w:tcW w:w="5550" w:type="dxa"/>
            <w:gridSpan w:val="6"/>
          </w:tcPr>
          <w:p w14:paraId="5B711415" w14:textId="77777777" w:rsidR="00A2450D" w:rsidRPr="007222F3" w:rsidRDefault="00A2450D" w:rsidP="00A26626">
            <w:pPr>
              <w:spacing w:line="280" w:lineRule="exact"/>
              <w:jc w:val="center"/>
              <w:rPr>
                <w:rFonts w:ascii="Arial" w:hAnsi="Arial"/>
                <w:sz w:val="16"/>
                <w:szCs w:val="16"/>
              </w:rPr>
            </w:pPr>
          </w:p>
        </w:tc>
        <w:tc>
          <w:tcPr>
            <w:tcW w:w="1170" w:type="dxa"/>
          </w:tcPr>
          <w:p w14:paraId="1C1C60D8" w14:textId="77777777" w:rsidR="00A2450D" w:rsidRPr="007222F3" w:rsidRDefault="00A2450D" w:rsidP="00A26626">
            <w:pPr>
              <w:spacing w:line="280" w:lineRule="exact"/>
              <w:ind w:left="-138" w:right="-78"/>
              <w:jc w:val="center"/>
              <w:rPr>
                <w:rFonts w:ascii="Arial" w:hAnsi="Arial"/>
                <w:sz w:val="16"/>
                <w:szCs w:val="16"/>
              </w:rPr>
            </w:pPr>
            <w:r w:rsidRPr="007222F3">
              <w:rPr>
                <w:rFonts w:ascii="Arial" w:hAnsi="Arial"/>
                <w:sz w:val="16"/>
                <w:szCs w:val="16"/>
              </w:rPr>
              <w:t>(% per annum)</w:t>
            </w:r>
          </w:p>
        </w:tc>
      </w:tr>
      <w:tr w:rsidR="00A2450D" w:rsidRPr="00F81ADB" w14:paraId="16262977" w14:textId="77777777" w:rsidTr="00ED400F">
        <w:trPr>
          <w:cantSplit/>
        </w:trPr>
        <w:tc>
          <w:tcPr>
            <w:tcW w:w="2760" w:type="dxa"/>
            <w:vAlign w:val="bottom"/>
          </w:tcPr>
          <w:p w14:paraId="502F433B" w14:textId="77777777" w:rsidR="00A2450D" w:rsidRPr="00F81ADB" w:rsidRDefault="00A2450D" w:rsidP="00A26626">
            <w:pPr>
              <w:tabs>
                <w:tab w:val="left" w:pos="900"/>
                <w:tab w:val="left" w:pos="1440"/>
                <w:tab w:val="left" w:pos="1980"/>
              </w:tabs>
              <w:spacing w:line="280" w:lineRule="exact"/>
              <w:jc w:val="thaiDistribute"/>
              <w:rPr>
                <w:rFonts w:ascii="Arial" w:hAnsi="Arial"/>
                <w:b/>
                <w:bCs/>
                <w:sz w:val="16"/>
                <w:szCs w:val="16"/>
              </w:rPr>
            </w:pPr>
            <w:r w:rsidRPr="00F81ADB">
              <w:rPr>
                <w:rFonts w:ascii="Arial" w:hAnsi="Arial"/>
                <w:b/>
                <w:bCs/>
                <w:sz w:val="16"/>
                <w:szCs w:val="16"/>
              </w:rPr>
              <w:t>Financial assets</w:t>
            </w:r>
          </w:p>
        </w:tc>
        <w:tc>
          <w:tcPr>
            <w:tcW w:w="840" w:type="dxa"/>
          </w:tcPr>
          <w:p w14:paraId="40331C6E" w14:textId="77777777" w:rsidR="00A2450D" w:rsidRPr="00F81ADB" w:rsidRDefault="00A2450D" w:rsidP="00A26626">
            <w:pPr>
              <w:tabs>
                <w:tab w:val="decimal" w:pos="702"/>
              </w:tabs>
              <w:spacing w:line="280" w:lineRule="exact"/>
              <w:jc w:val="thaiDistribute"/>
              <w:rPr>
                <w:rFonts w:ascii="Arial" w:hAnsi="Arial"/>
                <w:b/>
                <w:bCs/>
                <w:sz w:val="16"/>
                <w:szCs w:val="16"/>
              </w:rPr>
            </w:pPr>
          </w:p>
        </w:tc>
        <w:tc>
          <w:tcPr>
            <w:tcW w:w="720" w:type="dxa"/>
          </w:tcPr>
          <w:p w14:paraId="03D67451" w14:textId="77777777" w:rsidR="00A2450D" w:rsidRPr="00F81ADB" w:rsidRDefault="00A2450D" w:rsidP="00A26626">
            <w:pPr>
              <w:spacing w:line="280" w:lineRule="exact"/>
              <w:jc w:val="thaiDistribute"/>
              <w:rPr>
                <w:rFonts w:ascii="Arial" w:hAnsi="Arial"/>
                <w:b/>
                <w:bCs/>
                <w:sz w:val="16"/>
                <w:szCs w:val="16"/>
              </w:rPr>
            </w:pPr>
          </w:p>
        </w:tc>
        <w:tc>
          <w:tcPr>
            <w:tcW w:w="840" w:type="dxa"/>
          </w:tcPr>
          <w:p w14:paraId="5538FE6C" w14:textId="77777777" w:rsidR="00A2450D" w:rsidRPr="00F81ADB" w:rsidRDefault="00A2450D" w:rsidP="00A26626">
            <w:pPr>
              <w:spacing w:line="280" w:lineRule="exact"/>
              <w:jc w:val="thaiDistribute"/>
              <w:rPr>
                <w:rFonts w:ascii="Arial" w:hAnsi="Arial"/>
                <w:b/>
                <w:bCs/>
                <w:sz w:val="16"/>
                <w:szCs w:val="16"/>
              </w:rPr>
            </w:pPr>
          </w:p>
        </w:tc>
        <w:tc>
          <w:tcPr>
            <w:tcW w:w="1080" w:type="dxa"/>
          </w:tcPr>
          <w:p w14:paraId="06855B84" w14:textId="77777777" w:rsidR="00A2450D" w:rsidRPr="00F81ADB" w:rsidRDefault="00A2450D" w:rsidP="00A26626">
            <w:pPr>
              <w:spacing w:line="280" w:lineRule="exact"/>
              <w:jc w:val="thaiDistribute"/>
              <w:rPr>
                <w:rFonts w:ascii="Arial" w:hAnsi="Arial"/>
                <w:b/>
                <w:bCs/>
                <w:sz w:val="16"/>
                <w:szCs w:val="16"/>
              </w:rPr>
            </w:pPr>
          </w:p>
        </w:tc>
        <w:tc>
          <w:tcPr>
            <w:tcW w:w="1080" w:type="dxa"/>
          </w:tcPr>
          <w:p w14:paraId="4514881B" w14:textId="77777777" w:rsidR="00A2450D" w:rsidRPr="00F81ADB" w:rsidRDefault="00A2450D" w:rsidP="00A26626">
            <w:pPr>
              <w:tabs>
                <w:tab w:val="decimal" w:pos="702"/>
              </w:tabs>
              <w:spacing w:line="280" w:lineRule="exact"/>
              <w:jc w:val="thaiDistribute"/>
              <w:rPr>
                <w:rFonts w:ascii="Arial" w:hAnsi="Arial"/>
                <w:b/>
                <w:bCs/>
                <w:sz w:val="16"/>
                <w:szCs w:val="16"/>
              </w:rPr>
            </w:pPr>
          </w:p>
        </w:tc>
        <w:tc>
          <w:tcPr>
            <w:tcW w:w="990" w:type="dxa"/>
          </w:tcPr>
          <w:p w14:paraId="3FB653A4" w14:textId="77777777" w:rsidR="00A2450D" w:rsidRPr="00F81ADB" w:rsidRDefault="00A2450D" w:rsidP="00A26626">
            <w:pPr>
              <w:spacing w:line="280" w:lineRule="exact"/>
              <w:jc w:val="thaiDistribute"/>
              <w:rPr>
                <w:rFonts w:ascii="Arial" w:hAnsi="Arial"/>
                <w:b/>
                <w:bCs/>
                <w:sz w:val="16"/>
                <w:szCs w:val="16"/>
              </w:rPr>
            </w:pPr>
          </w:p>
        </w:tc>
        <w:tc>
          <w:tcPr>
            <w:tcW w:w="1170" w:type="dxa"/>
          </w:tcPr>
          <w:p w14:paraId="50B3A0A1" w14:textId="77777777" w:rsidR="00A2450D" w:rsidRPr="00F81ADB" w:rsidRDefault="00A2450D" w:rsidP="00A26626">
            <w:pPr>
              <w:spacing w:line="280" w:lineRule="exact"/>
              <w:jc w:val="thaiDistribute"/>
              <w:rPr>
                <w:rFonts w:ascii="Arial" w:hAnsi="Arial"/>
                <w:b/>
                <w:bCs/>
                <w:sz w:val="16"/>
                <w:szCs w:val="16"/>
              </w:rPr>
            </w:pPr>
          </w:p>
        </w:tc>
      </w:tr>
      <w:tr w:rsidR="00A2450D" w:rsidRPr="007222F3" w14:paraId="7E6667B9" w14:textId="77777777" w:rsidTr="00ED400F">
        <w:trPr>
          <w:cantSplit/>
        </w:trPr>
        <w:tc>
          <w:tcPr>
            <w:tcW w:w="2760" w:type="dxa"/>
            <w:vAlign w:val="bottom"/>
          </w:tcPr>
          <w:p w14:paraId="51118010" w14:textId="77777777" w:rsidR="00A2450D" w:rsidRPr="007222F3" w:rsidRDefault="00A2450D" w:rsidP="00A26626">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Cash and cash equivalents</w:t>
            </w:r>
          </w:p>
        </w:tc>
        <w:tc>
          <w:tcPr>
            <w:tcW w:w="840" w:type="dxa"/>
            <w:vAlign w:val="bottom"/>
          </w:tcPr>
          <w:p w14:paraId="276ACABE" w14:textId="77777777" w:rsidR="00A2450D" w:rsidRPr="00771AEC" w:rsidRDefault="00A2450D" w:rsidP="00A26626">
            <w:pPr>
              <w:tabs>
                <w:tab w:val="decimal" w:pos="534"/>
              </w:tabs>
              <w:spacing w:line="28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720" w:type="dxa"/>
            <w:vAlign w:val="bottom"/>
          </w:tcPr>
          <w:p w14:paraId="46F0A833" w14:textId="77777777" w:rsidR="00A2450D" w:rsidRPr="00771AEC" w:rsidRDefault="00A2450D" w:rsidP="00A26626">
            <w:pPr>
              <w:tabs>
                <w:tab w:val="decimal" w:pos="420"/>
              </w:tabs>
              <w:spacing w:line="28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840" w:type="dxa"/>
            <w:vAlign w:val="bottom"/>
          </w:tcPr>
          <w:p w14:paraId="197189D1" w14:textId="77777777" w:rsidR="00A2450D" w:rsidRPr="00771AEC" w:rsidRDefault="00A2450D" w:rsidP="00A26626">
            <w:pPr>
              <w:tabs>
                <w:tab w:val="decimal" w:pos="534"/>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33C0CFDF" w14:textId="77777777" w:rsidR="00A2450D" w:rsidRPr="00771AEC" w:rsidRDefault="00A2450D" w:rsidP="00A26626">
            <w:pPr>
              <w:tabs>
                <w:tab w:val="decimal" w:pos="534"/>
              </w:tabs>
              <w:spacing w:line="280" w:lineRule="exact"/>
              <w:jc w:val="thaiDistribute"/>
              <w:rPr>
                <w:rFonts w:ascii="Arial" w:hAnsi="Arial"/>
                <w:sz w:val="16"/>
                <w:szCs w:val="16"/>
              </w:rPr>
            </w:pPr>
            <w:r w:rsidRPr="00182475">
              <w:rPr>
                <w:rFonts w:ascii="Arial" w:hAnsi="Arial" w:hint="cs"/>
                <w:sz w:val="16"/>
                <w:szCs w:val="16"/>
              </w:rPr>
              <w:t>13.58</w:t>
            </w:r>
          </w:p>
        </w:tc>
        <w:tc>
          <w:tcPr>
            <w:tcW w:w="1080" w:type="dxa"/>
            <w:vAlign w:val="bottom"/>
          </w:tcPr>
          <w:p w14:paraId="06F379A7" w14:textId="77777777" w:rsidR="00A2450D" w:rsidRPr="00771AEC" w:rsidRDefault="00A2450D" w:rsidP="00A26626">
            <w:pPr>
              <w:tabs>
                <w:tab w:val="decimal" w:pos="534"/>
              </w:tabs>
              <w:spacing w:line="280" w:lineRule="exact"/>
              <w:jc w:val="thaiDistribute"/>
              <w:rPr>
                <w:rFonts w:ascii="Arial" w:hAnsi="Arial"/>
                <w:sz w:val="16"/>
                <w:szCs w:val="16"/>
              </w:rPr>
            </w:pPr>
            <w:r w:rsidRPr="00182475">
              <w:rPr>
                <w:rFonts w:ascii="Arial" w:hAnsi="Arial" w:hint="cs"/>
                <w:sz w:val="16"/>
                <w:szCs w:val="16"/>
              </w:rPr>
              <w:t>58.78</w:t>
            </w:r>
          </w:p>
        </w:tc>
        <w:tc>
          <w:tcPr>
            <w:tcW w:w="990" w:type="dxa"/>
            <w:vAlign w:val="bottom"/>
          </w:tcPr>
          <w:p w14:paraId="458EB4C3" w14:textId="77777777" w:rsidR="00A2450D" w:rsidRPr="00771AEC" w:rsidRDefault="00A2450D" w:rsidP="00A26626">
            <w:pPr>
              <w:tabs>
                <w:tab w:val="decimal" w:pos="534"/>
              </w:tabs>
              <w:spacing w:line="280" w:lineRule="exact"/>
              <w:jc w:val="thaiDistribute"/>
              <w:rPr>
                <w:rFonts w:ascii="Arial" w:hAnsi="Arial"/>
                <w:sz w:val="16"/>
                <w:szCs w:val="16"/>
              </w:rPr>
            </w:pPr>
            <w:r w:rsidRPr="00182475">
              <w:rPr>
                <w:rFonts w:ascii="Arial" w:hAnsi="Arial" w:hint="cs"/>
                <w:sz w:val="16"/>
                <w:szCs w:val="16"/>
              </w:rPr>
              <w:t>72.36</w:t>
            </w:r>
          </w:p>
        </w:tc>
        <w:tc>
          <w:tcPr>
            <w:tcW w:w="1170" w:type="dxa"/>
            <w:vAlign w:val="bottom"/>
          </w:tcPr>
          <w:p w14:paraId="0EB9866B" w14:textId="77777777" w:rsidR="00A2450D" w:rsidRPr="00771AEC" w:rsidRDefault="00A2450D" w:rsidP="00A26626">
            <w:pPr>
              <w:spacing w:line="280" w:lineRule="exact"/>
              <w:jc w:val="center"/>
              <w:rPr>
                <w:rFonts w:ascii="Arial" w:hAnsi="Arial"/>
                <w:sz w:val="16"/>
                <w:szCs w:val="16"/>
              </w:rPr>
            </w:pPr>
            <w:r w:rsidRPr="00182475">
              <w:rPr>
                <w:rFonts w:ascii="Arial" w:hAnsi="Arial" w:hint="cs"/>
                <w:sz w:val="16"/>
                <w:szCs w:val="16"/>
              </w:rPr>
              <w:t>0.05 - 0.13</w:t>
            </w:r>
          </w:p>
        </w:tc>
      </w:tr>
      <w:tr w:rsidR="00A2450D" w:rsidRPr="007222F3" w14:paraId="3EDAD26B" w14:textId="77777777" w:rsidTr="00ED400F">
        <w:trPr>
          <w:cantSplit/>
        </w:trPr>
        <w:tc>
          <w:tcPr>
            <w:tcW w:w="2760" w:type="dxa"/>
            <w:vAlign w:val="bottom"/>
          </w:tcPr>
          <w:p w14:paraId="39A60E88" w14:textId="77777777" w:rsidR="00A2450D" w:rsidRPr="007222F3" w:rsidRDefault="00A2450D" w:rsidP="00A26626">
            <w:pPr>
              <w:tabs>
                <w:tab w:val="left" w:pos="900"/>
                <w:tab w:val="left" w:pos="1440"/>
                <w:tab w:val="left" w:pos="1980"/>
              </w:tabs>
              <w:spacing w:line="280" w:lineRule="exact"/>
              <w:jc w:val="thaiDistribute"/>
              <w:rPr>
                <w:rFonts w:ascii="Arial" w:hAnsi="Arial"/>
                <w:sz w:val="16"/>
                <w:szCs w:val="16"/>
              </w:rPr>
            </w:pPr>
            <w:r w:rsidRPr="007222F3">
              <w:rPr>
                <w:rFonts w:ascii="Arial" w:hAnsi="Arial"/>
                <w:sz w:val="16"/>
                <w:szCs w:val="16"/>
              </w:rPr>
              <w:t>Trade and other receivables</w:t>
            </w:r>
          </w:p>
        </w:tc>
        <w:tc>
          <w:tcPr>
            <w:tcW w:w="840" w:type="dxa"/>
            <w:vAlign w:val="bottom"/>
          </w:tcPr>
          <w:p w14:paraId="328847A8" w14:textId="77777777" w:rsidR="00A2450D" w:rsidRPr="00771AEC" w:rsidRDefault="00A2450D" w:rsidP="00A26626">
            <w:pPr>
              <w:tabs>
                <w:tab w:val="decimal" w:pos="534"/>
              </w:tabs>
              <w:spacing w:line="28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720" w:type="dxa"/>
            <w:vAlign w:val="bottom"/>
          </w:tcPr>
          <w:p w14:paraId="3131C01D" w14:textId="77777777" w:rsidR="00A2450D" w:rsidRPr="00771AEC" w:rsidRDefault="00A2450D" w:rsidP="00A26626">
            <w:pPr>
              <w:tabs>
                <w:tab w:val="decimal" w:pos="420"/>
              </w:tabs>
              <w:spacing w:line="28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840" w:type="dxa"/>
            <w:vAlign w:val="bottom"/>
          </w:tcPr>
          <w:p w14:paraId="5CA3E855" w14:textId="77777777" w:rsidR="00A2450D" w:rsidRPr="00771AEC" w:rsidRDefault="00A2450D" w:rsidP="00A26626">
            <w:pPr>
              <w:tabs>
                <w:tab w:val="decimal" w:pos="534"/>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1714EFE1" w14:textId="77777777" w:rsidR="00A2450D" w:rsidRPr="00771AEC" w:rsidRDefault="00A2450D" w:rsidP="00A26626">
            <w:pPr>
              <w:tabs>
                <w:tab w:val="decimal" w:pos="750"/>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19434CE7" w14:textId="77777777" w:rsidR="00A2450D" w:rsidRPr="00771AEC" w:rsidRDefault="00A2450D" w:rsidP="00A26626">
            <w:pPr>
              <w:tabs>
                <w:tab w:val="decimal" w:pos="534"/>
              </w:tabs>
              <w:spacing w:line="280" w:lineRule="exact"/>
              <w:jc w:val="thaiDistribute"/>
              <w:rPr>
                <w:rFonts w:ascii="Arial" w:hAnsi="Arial"/>
                <w:sz w:val="16"/>
                <w:szCs w:val="16"/>
              </w:rPr>
            </w:pPr>
            <w:r w:rsidRPr="00182475">
              <w:rPr>
                <w:rFonts w:ascii="Arial" w:hAnsi="Arial" w:hint="cs"/>
                <w:sz w:val="16"/>
                <w:szCs w:val="16"/>
              </w:rPr>
              <w:t>229.03</w:t>
            </w:r>
          </w:p>
        </w:tc>
        <w:tc>
          <w:tcPr>
            <w:tcW w:w="990" w:type="dxa"/>
            <w:vAlign w:val="bottom"/>
          </w:tcPr>
          <w:p w14:paraId="45E9FC4E" w14:textId="77777777" w:rsidR="00A2450D" w:rsidRPr="00771AEC" w:rsidRDefault="00A2450D" w:rsidP="00A26626">
            <w:pPr>
              <w:tabs>
                <w:tab w:val="decimal" w:pos="534"/>
              </w:tabs>
              <w:spacing w:line="280" w:lineRule="exact"/>
              <w:jc w:val="thaiDistribute"/>
              <w:rPr>
                <w:rFonts w:ascii="Arial" w:hAnsi="Arial"/>
                <w:sz w:val="16"/>
                <w:szCs w:val="16"/>
              </w:rPr>
            </w:pPr>
            <w:r w:rsidRPr="00182475">
              <w:rPr>
                <w:rFonts w:ascii="Arial" w:hAnsi="Arial" w:hint="cs"/>
                <w:sz w:val="16"/>
                <w:szCs w:val="16"/>
              </w:rPr>
              <w:t>229.03</w:t>
            </w:r>
          </w:p>
        </w:tc>
        <w:tc>
          <w:tcPr>
            <w:tcW w:w="1170" w:type="dxa"/>
            <w:vAlign w:val="bottom"/>
          </w:tcPr>
          <w:p w14:paraId="3C8113A1" w14:textId="77777777" w:rsidR="00A2450D" w:rsidRPr="00771AEC" w:rsidRDefault="00A2450D" w:rsidP="00A26626">
            <w:pPr>
              <w:spacing w:line="280" w:lineRule="exact"/>
              <w:jc w:val="center"/>
              <w:rPr>
                <w:rFonts w:ascii="Arial" w:hAnsi="Arial"/>
                <w:sz w:val="16"/>
                <w:szCs w:val="16"/>
              </w:rPr>
            </w:pPr>
            <w:r w:rsidRPr="00182475">
              <w:rPr>
                <w:rFonts w:ascii="Arial" w:hAnsi="Arial" w:hint="cs"/>
                <w:sz w:val="16"/>
                <w:szCs w:val="16"/>
              </w:rPr>
              <w:t>-</w:t>
            </w:r>
          </w:p>
        </w:tc>
      </w:tr>
      <w:tr w:rsidR="00A2450D" w:rsidRPr="007222F3" w14:paraId="4CB1D6C8" w14:textId="77777777" w:rsidTr="00ED400F">
        <w:trPr>
          <w:cantSplit/>
        </w:trPr>
        <w:tc>
          <w:tcPr>
            <w:tcW w:w="2760" w:type="dxa"/>
          </w:tcPr>
          <w:p w14:paraId="6BC71EEC" w14:textId="77777777" w:rsidR="00A2450D" w:rsidRPr="007222F3" w:rsidRDefault="00A2450D" w:rsidP="00A26626">
            <w:pPr>
              <w:tabs>
                <w:tab w:val="left" w:pos="240"/>
              </w:tabs>
              <w:spacing w:line="280" w:lineRule="exact"/>
              <w:ind w:left="132" w:hanging="132"/>
              <w:rPr>
                <w:rFonts w:ascii="Arial" w:hAnsi="Arial"/>
                <w:sz w:val="16"/>
                <w:szCs w:val="16"/>
              </w:rPr>
            </w:pPr>
            <w:r>
              <w:rPr>
                <w:rFonts w:ascii="Arial" w:hAnsi="Arial"/>
                <w:sz w:val="16"/>
                <w:szCs w:val="16"/>
              </w:rPr>
              <w:t>Account receivable from disposal</w:t>
            </w:r>
          </w:p>
        </w:tc>
        <w:tc>
          <w:tcPr>
            <w:tcW w:w="840" w:type="dxa"/>
            <w:vAlign w:val="bottom"/>
          </w:tcPr>
          <w:p w14:paraId="50FA2B96" w14:textId="6A91C648" w:rsidR="00A2450D" w:rsidRPr="00771AEC" w:rsidRDefault="00A2450D" w:rsidP="00A26626">
            <w:pPr>
              <w:tabs>
                <w:tab w:val="decimal" w:pos="534"/>
              </w:tabs>
              <w:spacing w:line="280" w:lineRule="exact"/>
              <w:jc w:val="thaiDistribute"/>
              <w:rPr>
                <w:rFonts w:ascii="Arial" w:hAnsi="Arial"/>
                <w:sz w:val="16"/>
                <w:szCs w:val="16"/>
              </w:rPr>
            </w:pPr>
          </w:p>
        </w:tc>
        <w:tc>
          <w:tcPr>
            <w:tcW w:w="720" w:type="dxa"/>
            <w:vAlign w:val="bottom"/>
          </w:tcPr>
          <w:p w14:paraId="2866EA0B" w14:textId="77777777" w:rsidR="00A2450D" w:rsidRPr="00771AEC" w:rsidRDefault="00A2450D" w:rsidP="00A26626">
            <w:pPr>
              <w:tabs>
                <w:tab w:val="decimal" w:pos="420"/>
              </w:tabs>
              <w:spacing w:line="280" w:lineRule="exact"/>
              <w:jc w:val="thaiDistribute"/>
              <w:rPr>
                <w:rFonts w:ascii="Arial" w:hAnsi="Arial"/>
                <w:sz w:val="16"/>
                <w:szCs w:val="16"/>
              </w:rPr>
            </w:pPr>
          </w:p>
        </w:tc>
        <w:tc>
          <w:tcPr>
            <w:tcW w:w="840" w:type="dxa"/>
            <w:vAlign w:val="bottom"/>
          </w:tcPr>
          <w:p w14:paraId="0F2D6597" w14:textId="77777777" w:rsidR="00A2450D" w:rsidRPr="00771AEC" w:rsidRDefault="00A2450D" w:rsidP="00A26626">
            <w:pPr>
              <w:tabs>
                <w:tab w:val="decimal" w:pos="534"/>
              </w:tabs>
              <w:spacing w:line="280" w:lineRule="exact"/>
              <w:jc w:val="thaiDistribute"/>
              <w:rPr>
                <w:rFonts w:ascii="Arial" w:hAnsi="Arial"/>
                <w:sz w:val="16"/>
                <w:szCs w:val="16"/>
              </w:rPr>
            </w:pPr>
          </w:p>
        </w:tc>
        <w:tc>
          <w:tcPr>
            <w:tcW w:w="1080" w:type="dxa"/>
            <w:vAlign w:val="bottom"/>
          </w:tcPr>
          <w:p w14:paraId="5B9F112B" w14:textId="77777777" w:rsidR="00A2450D" w:rsidRPr="00771AEC" w:rsidRDefault="00A2450D" w:rsidP="00A26626">
            <w:pPr>
              <w:tabs>
                <w:tab w:val="decimal" w:pos="750"/>
              </w:tabs>
              <w:spacing w:line="280" w:lineRule="exact"/>
              <w:jc w:val="thaiDistribute"/>
              <w:rPr>
                <w:rFonts w:ascii="Arial" w:hAnsi="Arial"/>
                <w:sz w:val="16"/>
                <w:szCs w:val="16"/>
              </w:rPr>
            </w:pPr>
          </w:p>
        </w:tc>
        <w:tc>
          <w:tcPr>
            <w:tcW w:w="1080" w:type="dxa"/>
            <w:vAlign w:val="bottom"/>
          </w:tcPr>
          <w:p w14:paraId="00628B1F" w14:textId="77777777" w:rsidR="00A2450D" w:rsidRPr="00771AEC" w:rsidRDefault="00A2450D" w:rsidP="00A26626">
            <w:pPr>
              <w:tabs>
                <w:tab w:val="decimal" w:pos="534"/>
              </w:tabs>
              <w:spacing w:line="280" w:lineRule="exact"/>
              <w:jc w:val="thaiDistribute"/>
              <w:rPr>
                <w:rFonts w:ascii="Arial" w:hAnsi="Arial"/>
                <w:sz w:val="16"/>
                <w:szCs w:val="16"/>
              </w:rPr>
            </w:pPr>
          </w:p>
        </w:tc>
        <w:tc>
          <w:tcPr>
            <w:tcW w:w="990" w:type="dxa"/>
            <w:vAlign w:val="bottom"/>
          </w:tcPr>
          <w:p w14:paraId="5F7FD856" w14:textId="77777777" w:rsidR="00A2450D" w:rsidRPr="00771AEC" w:rsidRDefault="00A2450D" w:rsidP="00A26626">
            <w:pPr>
              <w:tabs>
                <w:tab w:val="decimal" w:pos="534"/>
              </w:tabs>
              <w:spacing w:line="280" w:lineRule="exact"/>
              <w:jc w:val="thaiDistribute"/>
              <w:rPr>
                <w:rFonts w:ascii="Arial" w:hAnsi="Arial"/>
                <w:sz w:val="16"/>
                <w:szCs w:val="16"/>
              </w:rPr>
            </w:pPr>
          </w:p>
        </w:tc>
        <w:tc>
          <w:tcPr>
            <w:tcW w:w="1170" w:type="dxa"/>
            <w:vAlign w:val="bottom"/>
          </w:tcPr>
          <w:p w14:paraId="469B3E4C" w14:textId="77777777" w:rsidR="00A2450D" w:rsidRPr="00771AEC" w:rsidRDefault="00A2450D" w:rsidP="00A26626">
            <w:pPr>
              <w:spacing w:line="280" w:lineRule="exact"/>
              <w:jc w:val="center"/>
              <w:rPr>
                <w:rFonts w:ascii="Arial" w:hAnsi="Arial"/>
                <w:sz w:val="16"/>
                <w:szCs w:val="16"/>
              </w:rPr>
            </w:pPr>
          </w:p>
        </w:tc>
      </w:tr>
      <w:tr w:rsidR="00A2450D" w:rsidRPr="007222F3" w14:paraId="66BF0E30" w14:textId="77777777" w:rsidTr="00ED400F">
        <w:trPr>
          <w:cantSplit/>
        </w:trPr>
        <w:tc>
          <w:tcPr>
            <w:tcW w:w="2760" w:type="dxa"/>
          </w:tcPr>
          <w:p w14:paraId="5D898315" w14:textId="77777777" w:rsidR="00A2450D" w:rsidRDefault="00A2450D" w:rsidP="00A26626">
            <w:pPr>
              <w:tabs>
                <w:tab w:val="left" w:pos="240"/>
              </w:tabs>
              <w:spacing w:line="280" w:lineRule="exact"/>
              <w:ind w:left="132" w:hanging="132"/>
              <w:rPr>
                <w:rFonts w:ascii="Arial" w:hAnsi="Arial"/>
                <w:sz w:val="16"/>
                <w:szCs w:val="16"/>
              </w:rPr>
            </w:pPr>
            <w:r>
              <w:rPr>
                <w:rFonts w:ascii="Arial" w:hAnsi="Arial"/>
                <w:sz w:val="16"/>
                <w:szCs w:val="16"/>
              </w:rPr>
              <w:t xml:space="preserve">   of investment</w:t>
            </w:r>
          </w:p>
        </w:tc>
        <w:tc>
          <w:tcPr>
            <w:tcW w:w="840" w:type="dxa"/>
            <w:vAlign w:val="bottom"/>
          </w:tcPr>
          <w:p w14:paraId="7F76A0F4" w14:textId="77777777" w:rsidR="00A2450D" w:rsidRPr="00771AEC" w:rsidRDefault="00A2450D" w:rsidP="00A26626">
            <w:pPr>
              <w:tabs>
                <w:tab w:val="decimal" w:pos="534"/>
              </w:tabs>
              <w:spacing w:line="28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720" w:type="dxa"/>
            <w:vAlign w:val="bottom"/>
          </w:tcPr>
          <w:p w14:paraId="0509B92A" w14:textId="77777777" w:rsidR="00A2450D" w:rsidRPr="00771AEC" w:rsidRDefault="00A2450D" w:rsidP="00A26626">
            <w:pPr>
              <w:tabs>
                <w:tab w:val="decimal" w:pos="420"/>
              </w:tabs>
              <w:spacing w:line="28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840" w:type="dxa"/>
            <w:vAlign w:val="bottom"/>
          </w:tcPr>
          <w:p w14:paraId="611131EF" w14:textId="77777777" w:rsidR="00A2450D" w:rsidRPr="00771AEC" w:rsidRDefault="00A2450D" w:rsidP="00A26626">
            <w:pPr>
              <w:tabs>
                <w:tab w:val="decimal" w:pos="534"/>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6BB58812" w14:textId="77777777" w:rsidR="00A2450D" w:rsidRPr="00771AEC" w:rsidRDefault="00A2450D" w:rsidP="00A26626">
            <w:pPr>
              <w:tabs>
                <w:tab w:val="decimal" w:pos="534"/>
              </w:tabs>
              <w:spacing w:line="280" w:lineRule="exact"/>
              <w:jc w:val="thaiDistribute"/>
              <w:rPr>
                <w:rFonts w:ascii="Arial" w:hAnsi="Arial"/>
                <w:sz w:val="16"/>
                <w:szCs w:val="16"/>
              </w:rPr>
            </w:pPr>
            <w:r>
              <w:rPr>
                <w:rFonts w:ascii="Arial" w:hAnsi="Arial"/>
                <w:sz w:val="16"/>
                <w:szCs w:val="16"/>
              </w:rPr>
              <w:t>38.72</w:t>
            </w:r>
          </w:p>
        </w:tc>
        <w:tc>
          <w:tcPr>
            <w:tcW w:w="1080" w:type="dxa"/>
            <w:vAlign w:val="bottom"/>
          </w:tcPr>
          <w:p w14:paraId="2E320A1C" w14:textId="77777777" w:rsidR="00A2450D" w:rsidRPr="00771AEC" w:rsidRDefault="00A2450D" w:rsidP="00A26626">
            <w:pPr>
              <w:tabs>
                <w:tab w:val="decimal" w:pos="750"/>
              </w:tabs>
              <w:spacing w:line="280" w:lineRule="exact"/>
              <w:jc w:val="thaiDistribute"/>
              <w:rPr>
                <w:rFonts w:ascii="Arial" w:hAnsi="Arial"/>
                <w:sz w:val="16"/>
                <w:szCs w:val="16"/>
              </w:rPr>
            </w:pPr>
            <w:r w:rsidRPr="00182475">
              <w:rPr>
                <w:rFonts w:ascii="Arial" w:hAnsi="Arial" w:hint="cs"/>
                <w:sz w:val="16"/>
                <w:szCs w:val="16"/>
              </w:rPr>
              <w:t>-</w:t>
            </w:r>
          </w:p>
        </w:tc>
        <w:tc>
          <w:tcPr>
            <w:tcW w:w="990" w:type="dxa"/>
            <w:vAlign w:val="bottom"/>
          </w:tcPr>
          <w:p w14:paraId="50BA997B" w14:textId="77777777" w:rsidR="00A2450D" w:rsidRPr="00771AEC" w:rsidRDefault="00A2450D" w:rsidP="00A26626">
            <w:pPr>
              <w:tabs>
                <w:tab w:val="decimal" w:pos="534"/>
              </w:tabs>
              <w:spacing w:line="280" w:lineRule="exact"/>
              <w:jc w:val="thaiDistribute"/>
              <w:rPr>
                <w:rFonts w:ascii="Arial" w:hAnsi="Arial"/>
                <w:sz w:val="16"/>
                <w:szCs w:val="16"/>
              </w:rPr>
            </w:pPr>
            <w:r>
              <w:rPr>
                <w:rFonts w:ascii="Arial" w:hAnsi="Arial"/>
                <w:sz w:val="16"/>
                <w:szCs w:val="16"/>
              </w:rPr>
              <w:t>38.72</w:t>
            </w:r>
          </w:p>
        </w:tc>
        <w:tc>
          <w:tcPr>
            <w:tcW w:w="1170" w:type="dxa"/>
            <w:vAlign w:val="bottom"/>
          </w:tcPr>
          <w:p w14:paraId="219EDE33" w14:textId="77777777" w:rsidR="00A2450D" w:rsidRPr="00771AEC" w:rsidRDefault="00A2450D" w:rsidP="00A26626">
            <w:pPr>
              <w:spacing w:line="280" w:lineRule="exact"/>
              <w:jc w:val="center"/>
              <w:rPr>
                <w:rFonts w:ascii="Arial" w:hAnsi="Arial"/>
                <w:sz w:val="16"/>
                <w:szCs w:val="16"/>
              </w:rPr>
            </w:pPr>
            <w:r w:rsidRPr="00182475">
              <w:rPr>
                <w:rFonts w:ascii="Arial" w:hAnsi="Arial" w:hint="cs"/>
                <w:sz w:val="16"/>
                <w:szCs w:val="16"/>
              </w:rPr>
              <w:t>4.37 - 6.26</w:t>
            </w:r>
          </w:p>
        </w:tc>
      </w:tr>
      <w:tr w:rsidR="00A2450D" w:rsidRPr="007222F3" w14:paraId="257079DB" w14:textId="77777777" w:rsidTr="00ED400F">
        <w:trPr>
          <w:cantSplit/>
        </w:trPr>
        <w:tc>
          <w:tcPr>
            <w:tcW w:w="2760" w:type="dxa"/>
          </w:tcPr>
          <w:p w14:paraId="4A90221A" w14:textId="77777777" w:rsidR="00A2450D" w:rsidRDefault="00A2450D" w:rsidP="00A26626">
            <w:pPr>
              <w:tabs>
                <w:tab w:val="left" w:pos="240"/>
              </w:tabs>
              <w:spacing w:line="280" w:lineRule="exact"/>
              <w:ind w:left="132" w:hanging="132"/>
              <w:rPr>
                <w:rFonts w:ascii="Arial" w:hAnsi="Arial"/>
                <w:sz w:val="16"/>
                <w:szCs w:val="16"/>
              </w:rPr>
            </w:pPr>
            <w:r>
              <w:rPr>
                <w:rFonts w:ascii="Arial" w:hAnsi="Arial"/>
                <w:sz w:val="16"/>
                <w:szCs w:val="16"/>
              </w:rPr>
              <w:t>Long-term loans to a subsidiary</w:t>
            </w:r>
          </w:p>
        </w:tc>
        <w:tc>
          <w:tcPr>
            <w:tcW w:w="840" w:type="dxa"/>
            <w:vAlign w:val="bottom"/>
          </w:tcPr>
          <w:p w14:paraId="1679110C" w14:textId="77777777" w:rsidR="00A2450D" w:rsidRDefault="00A2450D" w:rsidP="00A26626">
            <w:pPr>
              <w:tabs>
                <w:tab w:val="decimal" w:pos="534"/>
              </w:tabs>
              <w:spacing w:line="28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720" w:type="dxa"/>
            <w:vAlign w:val="bottom"/>
          </w:tcPr>
          <w:p w14:paraId="3D8FA56B" w14:textId="77777777" w:rsidR="00A2450D" w:rsidRDefault="00A2450D" w:rsidP="00A26626">
            <w:pPr>
              <w:tabs>
                <w:tab w:val="decimal" w:pos="420"/>
              </w:tabs>
              <w:spacing w:line="280" w:lineRule="exact"/>
              <w:jc w:val="thaiDistribute"/>
              <w:rPr>
                <w:rFonts w:ascii="Arial" w:hAnsi="Arial"/>
                <w:sz w:val="16"/>
                <w:szCs w:val="16"/>
              </w:rPr>
            </w:pPr>
            <w:r>
              <w:rPr>
                <w:rFonts w:ascii="Arial" w:hAnsi="Arial"/>
                <w:sz w:val="16"/>
                <w:szCs w:val="16"/>
              </w:rPr>
              <w:t>20.00</w:t>
            </w:r>
          </w:p>
        </w:tc>
        <w:tc>
          <w:tcPr>
            <w:tcW w:w="840" w:type="dxa"/>
            <w:vAlign w:val="bottom"/>
          </w:tcPr>
          <w:p w14:paraId="4AC9CC38" w14:textId="77777777" w:rsidR="00A2450D" w:rsidRDefault="00A2450D" w:rsidP="00A26626">
            <w:pPr>
              <w:tabs>
                <w:tab w:val="decimal" w:pos="534"/>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3AAC4BB9" w14:textId="77777777" w:rsidR="00A2450D" w:rsidRPr="00771AEC" w:rsidRDefault="00A2450D" w:rsidP="00A26626">
            <w:pPr>
              <w:tabs>
                <w:tab w:val="decimal" w:pos="750"/>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7EE1C7B4" w14:textId="77777777" w:rsidR="00A2450D" w:rsidRDefault="00A2450D" w:rsidP="00A26626">
            <w:pPr>
              <w:tabs>
                <w:tab w:val="decimal" w:pos="750"/>
              </w:tabs>
              <w:spacing w:line="280" w:lineRule="exact"/>
              <w:jc w:val="thaiDistribute"/>
              <w:rPr>
                <w:rFonts w:ascii="Arial" w:hAnsi="Arial"/>
                <w:sz w:val="16"/>
                <w:szCs w:val="16"/>
              </w:rPr>
            </w:pPr>
            <w:r w:rsidRPr="00182475">
              <w:rPr>
                <w:rFonts w:ascii="Arial" w:hAnsi="Arial" w:hint="cs"/>
                <w:sz w:val="16"/>
                <w:szCs w:val="16"/>
              </w:rPr>
              <w:t>-</w:t>
            </w:r>
          </w:p>
        </w:tc>
        <w:tc>
          <w:tcPr>
            <w:tcW w:w="990" w:type="dxa"/>
            <w:vAlign w:val="bottom"/>
          </w:tcPr>
          <w:p w14:paraId="36B739E1" w14:textId="77777777" w:rsidR="00A2450D" w:rsidRDefault="00A2450D" w:rsidP="00A26626">
            <w:pPr>
              <w:tabs>
                <w:tab w:val="decimal" w:pos="534"/>
              </w:tabs>
              <w:spacing w:line="280" w:lineRule="exact"/>
              <w:jc w:val="thaiDistribute"/>
              <w:rPr>
                <w:rFonts w:ascii="Arial" w:hAnsi="Arial"/>
                <w:sz w:val="16"/>
                <w:szCs w:val="16"/>
              </w:rPr>
            </w:pPr>
            <w:r w:rsidRPr="00182475">
              <w:rPr>
                <w:rFonts w:ascii="Arial" w:hAnsi="Arial" w:hint="cs"/>
                <w:sz w:val="16"/>
                <w:szCs w:val="16"/>
              </w:rPr>
              <w:t>20.00</w:t>
            </w:r>
          </w:p>
        </w:tc>
        <w:tc>
          <w:tcPr>
            <w:tcW w:w="1170" w:type="dxa"/>
            <w:vAlign w:val="bottom"/>
          </w:tcPr>
          <w:p w14:paraId="2E343F63" w14:textId="77777777" w:rsidR="00A2450D" w:rsidRDefault="00A2450D" w:rsidP="00A26626">
            <w:pPr>
              <w:spacing w:line="280" w:lineRule="exact"/>
              <w:jc w:val="center"/>
              <w:rPr>
                <w:rFonts w:ascii="Arial" w:hAnsi="Arial"/>
                <w:sz w:val="16"/>
                <w:szCs w:val="16"/>
              </w:rPr>
            </w:pPr>
            <w:r w:rsidRPr="00182475">
              <w:rPr>
                <w:rFonts w:ascii="Arial" w:hAnsi="Arial" w:hint="cs"/>
                <w:sz w:val="16"/>
                <w:szCs w:val="16"/>
              </w:rPr>
              <w:t>5.00</w:t>
            </w:r>
          </w:p>
        </w:tc>
      </w:tr>
      <w:tr w:rsidR="00A2450D" w:rsidRPr="007222F3" w14:paraId="3EB03C56" w14:textId="77777777" w:rsidTr="00ED400F">
        <w:trPr>
          <w:cantSplit/>
        </w:trPr>
        <w:tc>
          <w:tcPr>
            <w:tcW w:w="2760" w:type="dxa"/>
          </w:tcPr>
          <w:p w14:paraId="66FF8592" w14:textId="77777777" w:rsidR="00A2450D" w:rsidRPr="007222F3" w:rsidRDefault="00A2450D" w:rsidP="00A26626">
            <w:pPr>
              <w:tabs>
                <w:tab w:val="left" w:pos="240"/>
              </w:tabs>
              <w:spacing w:line="280" w:lineRule="exact"/>
              <w:ind w:left="132" w:hanging="132"/>
              <w:rPr>
                <w:rFonts w:ascii="Arial" w:hAnsi="Arial"/>
                <w:sz w:val="16"/>
                <w:szCs w:val="16"/>
              </w:rPr>
            </w:pPr>
            <w:r>
              <w:rPr>
                <w:rFonts w:ascii="Arial" w:hAnsi="Arial"/>
                <w:sz w:val="16"/>
                <w:szCs w:val="16"/>
              </w:rPr>
              <w:t>Restricted bank deposits</w:t>
            </w:r>
          </w:p>
        </w:tc>
        <w:tc>
          <w:tcPr>
            <w:tcW w:w="840" w:type="dxa"/>
            <w:vAlign w:val="bottom"/>
          </w:tcPr>
          <w:p w14:paraId="73B42906" w14:textId="77777777" w:rsidR="00A2450D" w:rsidRPr="00771AEC" w:rsidRDefault="00A2450D"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720" w:type="dxa"/>
            <w:vAlign w:val="bottom"/>
          </w:tcPr>
          <w:p w14:paraId="6196B61A" w14:textId="77777777" w:rsidR="00A2450D" w:rsidRPr="00771AEC" w:rsidRDefault="00A2450D" w:rsidP="00A2662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840" w:type="dxa"/>
            <w:vAlign w:val="bottom"/>
          </w:tcPr>
          <w:p w14:paraId="6DD4E513" w14:textId="77777777" w:rsidR="00A2450D" w:rsidRPr="00771AEC" w:rsidRDefault="00A2450D" w:rsidP="00A26626">
            <w:pPr>
              <w:pBdr>
                <w:bottom w:val="single" w:sz="4" w:space="1" w:color="auto"/>
              </w:pBdr>
              <w:tabs>
                <w:tab w:val="decimal" w:pos="534"/>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1B64FDBE" w14:textId="77777777" w:rsidR="00A2450D" w:rsidRPr="00771AEC" w:rsidRDefault="00A2450D" w:rsidP="00A26626">
            <w:pPr>
              <w:pBdr>
                <w:bottom w:val="single" w:sz="4" w:space="1" w:color="auto"/>
              </w:pBdr>
              <w:tabs>
                <w:tab w:val="decimal" w:pos="534"/>
              </w:tabs>
              <w:spacing w:line="280" w:lineRule="exact"/>
              <w:jc w:val="thaiDistribute"/>
              <w:rPr>
                <w:rFonts w:ascii="Arial" w:hAnsi="Arial"/>
                <w:sz w:val="16"/>
                <w:szCs w:val="16"/>
              </w:rPr>
            </w:pPr>
            <w:r w:rsidRPr="00182475">
              <w:rPr>
                <w:rFonts w:ascii="Arial" w:hAnsi="Arial" w:hint="cs"/>
                <w:sz w:val="16"/>
                <w:szCs w:val="16"/>
              </w:rPr>
              <w:t>87.58</w:t>
            </w:r>
          </w:p>
        </w:tc>
        <w:tc>
          <w:tcPr>
            <w:tcW w:w="1080" w:type="dxa"/>
            <w:vAlign w:val="bottom"/>
          </w:tcPr>
          <w:p w14:paraId="0C6734F9" w14:textId="77777777" w:rsidR="00A2450D" w:rsidRPr="00771AEC" w:rsidRDefault="00A2450D" w:rsidP="00A26626">
            <w:pPr>
              <w:pBdr>
                <w:bottom w:val="single" w:sz="4" w:space="1" w:color="auto"/>
              </w:pBdr>
              <w:tabs>
                <w:tab w:val="decimal" w:pos="750"/>
              </w:tabs>
              <w:spacing w:line="280" w:lineRule="exact"/>
              <w:jc w:val="thaiDistribute"/>
              <w:rPr>
                <w:rFonts w:ascii="Arial" w:hAnsi="Arial"/>
                <w:sz w:val="16"/>
                <w:szCs w:val="16"/>
              </w:rPr>
            </w:pPr>
            <w:r w:rsidRPr="00182475">
              <w:rPr>
                <w:rFonts w:ascii="Arial" w:hAnsi="Arial" w:hint="cs"/>
                <w:sz w:val="16"/>
                <w:szCs w:val="16"/>
              </w:rPr>
              <w:t>-</w:t>
            </w:r>
          </w:p>
        </w:tc>
        <w:tc>
          <w:tcPr>
            <w:tcW w:w="990" w:type="dxa"/>
            <w:vAlign w:val="bottom"/>
          </w:tcPr>
          <w:p w14:paraId="6E67EADA" w14:textId="77777777" w:rsidR="00A2450D" w:rsidRPr="00771AEC" w:rsidRDefault="00A2450D" w:rsidP="00A26626">
            <w:pPr>
              <w:pBdr>
                <w:bottom w:val="single" w:sz="4" w:space="1" w:color="auto"/>
              </w:pBdr>
              <w:tabs>
                <w:tab w:val="decimal" w:pos="534"/>
              </w:tabs>
              <w:spacing w:line="280" w:lineRule="exact"/>
              <w:jc w:val="thaiDistribute"/>
              <w:rPr>
                <w:rFonts w:ascii="Arial" w:hAnsi="Arial"/>
                <w:sz w:val="16"/>
                <w:szCs w:val="16"/>
              </w:rPr>
            </w:pPr>
            <w:r w:rsidRPr="00182475">
              <w:rPr>
                <w:rFonts w:ascii="Arial" w:hAnsi="Arial" w:hint="cs"/>
                <w:sz w:val="16"/>
                <w:szCs w:val="16"/>
              </w:rPr>
              <w:t>87.58</w:t>
            </w:r>
          </w:p>
        </w:tc>
        <w:tc>
          <w:tcPr>
            <w:tcW w:w="1170" w:type="dxa"/>
            <w:vAlign w:val="bottom"/>
          </w:tcPr>
          <w:p w14:paraId="23A9A874" w14:textId="77777777" w:rsidR="00A2450D" w:rsidRPr="00771AEC" w:rsidRDefault="00A2450D" w:rsidP="00A26626">
            <w:pPr>
              <w:pBdr>
                <w:top w:val="single" w:sz="4" w:space="1" w:color="FFFFFF" w:themeColor="background1"/>
                <w:bottom w:val="single" w:sz="4" w:space="1" w:color="FFFFFF" w:themeColor="background1"/>
              </w:pBdr>
              <w:spacing w:line="280" w:lineRule="exact"/>
              <w:jc w:val="center"/>
              <w:rPr>
                <w:rFonts w:ascii="Arial" w:hAnsi="Arial"/>
                <w:sz w:val="16"/>
                <w:szCs w:val="16"/>
              </w:rPr>
            </w:pPr>
            <w:r w:rsidRPr="00182475">
              <w:rPr>
                <w:rFonts w:ascii="Arial" w:hAnsi="Arial" w:hint="cs"/>
                <w:sz w:val="16"/>
                <w:szCs w:val="16"/>
              </w:rPr>
              <w:t>0.05 - 0.38</w:t>
            </w:r>
          </w:p>
        </w:tc>
      </w:tr>
      <w:tr w:rsidR="00A2450D" w:rsidRPr="007222F3" w14:paraId="62487FA2" w14:textId="77777777" w:rsidTr="00ED400F">
        <w:trPr>
          <w:cantSplit/>
        </w:trPr>
        <w:tc>
          <w:tcPr>
            <w:tcW w:w="2760" w:type="dxa"/>
          </w:tcPr>
          <w:p w14:paraId="0A07930D" w14:textId="77777777" w:rsidR="00A2450D" w:rsidRPr="007222F3" w:rsidRDefault="00A2450D" w:rsidP="00A26626">
            <w:pPr>
              <w:tabs>
                <w:tab w:val="left" w:pos="240"/>
              </w:tabs>
              <w:spacing w:line="280" w:lineRule="exact"/>
              <w:jc w:val="thaiDistribute"/>
              <w:rPr>
                <w:rFonts w:ascii="Arial" w:hAnsi="Arial"/>
                <w:sz w:val="16"/>
                <w:szCs w:val="16"/>
                <w:rtl/>
                <w:cs/>
              </w:rPr>
            </w:pPr>
          </w:p>
        </w:tc>
        <w:tc>
          <w:tcPr>
            <w:tcW w:w="840" w:type="dxa"/>
            <w:vAlign w:val="bottom"/>
          </w:tcPr>
          <w:p w14:paraId="5FA10B19" w14:textId="77777777" w:rsidR="00A2450D" w:rsidRPr="00771AEC" w:rsidRDefault="00A2450D"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720" w:type="dxa"/>
            <w:vAlign w:val="bottom"/>
          </w:tcPr>
          <w:p w14:paraId="4033B2D2" w14:textId="77777777" w:rsidR="00A2450D" w:rsidRPr="00771AEC" w:rsidRDefault="00A2450D" w:rsidP="00A2662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20.00</w:t>
            </w:r>
          </w:p>
        </w:tc>
        <w:tc>
          <w:tcPr>
            <w:tcW w:w="840" w:type="dxa"/>
            <w:vAlign w:val="bottom"/>
          </w:tcPr>
          <w:p w14:paraId="1A5FFBFB" w14:textId="77777777" w:rsidR="00A2450D" w:rsidRPr="00771AEC" w:rsidRDefault="00A2450D" w:rsidP="00A26626">
            <w:pPr>
              <w:pBdr>
                <w:bottom w:val="single" w:sz="4" w:space="1" w:color="auto"/>
              </w:pBdr>
              <w:tabs>
                <w:tab w:val="decimal" w:pos="534"/>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6F528FEB" w14:textId="77777777" w:rsidR="00A2450D" w:rsidRPr="00771AEC" w:rsidRDefault="00A2450D"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139.88</w:t>
            </w:r>
          </w:p>
        </w:tc>
        <w:tc>
          <w:tcPr>
            <w:tcW w:w="1080" w:type="dxa"/>
            <w:vAlign w:val="bottom"/>
          </w:tcPr>
          <w:p w14:paraId="4D680C01" w14:textId="77777777" w:rsidR="00A2450D" w:rsidRPr="00771AEC" w:rsidRDefault="00A2450D" w:rsidP="00A26626">
            <w:pPr>
              <w:pBdr>
                <w:bottom w:val="single" w:sz="4" w:space="1" w:color="auto"/>
              </w:pBdr>
              <w:tabs>
                <w:tab w:val="decimal" w:pos="534"/>
              </w:tabs>
              <w:spacing w:line="280" w:lineRule="exact"/>
              <w:jc w:val="thaiDistribute"/>
              <w:rPr>
                <w:rFonts w:ascii="Arial" w:hAnsi="Arial"/>
                <w:sz w:val="16"/>
                <w:szCs w:val="16"/>
              </w:rPr>
            </w:pPr>
            <w:r w:rsidRPr="00182475">
              <w:rPr>
                <w:rFonts w:ascii="Arial" w:hAnsi="Arial" w:hint="cs"/>
                <w:sz w:val="16"/>
                <w:szCs w:val="16"/>
              </w:rPr>
              <w:t>287.81</w:t>
            </w:r>
          </w:p>
        </w:tc>
        <w:tc>
          <w:tcPr>
            <w:tcW w:w="990" w:type="dxa"/>
            <w:vAlign w:val="bottom"/>
          </w:tcPr>
          <w:p w14:paraId="2BA14FEA" w14:textId="77777777" w:rsidR="00A2450D" w:rsidRPr="00771AEC" w:rsidRDefault="00A2450D" w:rsidP="00A26626">
            <w:pPr>
              <w:pBdr>
                <w:bottom w:val="single" w:sz="4" w:space="1" w:color="auto"/>
              </w:pBdr>
              <w:tabs>
                <w:tab w:val="decimal" w:pos="534"/>
              </w:tabs>
              <w:spacing w:line="280" w:lineRule="exact"/>
              <w:jc w:val="thaiDistribute"/>
              <w:rPr>
                <w:rFonts w:ascii="Arial" w:hAnsi="Arial"/>
                <w:sz w:val="16"/>
                <w:szCs w:val="16"/>
              </w:rPr>
            </w:pPr>
            <w:r w:rsidRPr="00182475">
              <w:rPr>
                <w:rFonts w:ascii="Arial" w:hAnsi="Arial" w:hint="cs"/>
                <w:sz w:val="16"/>
                <w:szCs w:val="16"/>
              </w:rPr>
              <w:t>447.6</w:t>
            </w:r>
            <w:r>
              <w:rPr>
                <w:rFonts w:ascii="Arial" w:hAnsi="Arial"/>
                <w:sz w:val="16"/>
                <w:szCs w:val="16"/>
              </w:rPr>
              <w:t>9</w:t>
            </w:r>
          </w:p>
        </w:tc>
        <w:tc>
          <w:tcPr>
            <w:tcW w:w="1170" w:type="dxa"/>
            <w:vAlign w:val="bottom"/>
          </w:tcPr>
          <w:p w14:paraId="66839DC5" w14:textId="77777777" w:rsidR="00A2450D" w:rsidRPr="00771AEC" w:rsidRDefault="00A2450D" w:rsidP="00A26626">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A2450D" w:rsidRPr="00F81ADB" w14:paraId="18E530A6" w14:textId="77777777" w:rsidTr="00ED400F">
        <w:trPr>
          <w:cantSplit/>
        </w:trPr>
        <w:tc>
          <w:tcPr>
            <w:tcW w:w="2760" w:type="dxa"/>
            <w:vAlign w:val="bottom"/>
          </w:tcPr>
          <w:p w14:paraId="1255475D" w14:textId="77777777" w:rsidR="00A2450D" w:rsidRPr="00F81ADB" w:rsidRDefault="00A2450D" w:rsidP="00A26626">
            <w:pPr>
              <w:tabs>
                <w:tab w:val="left" w:pos="900"/>
                <w:tab w:val="left" w:pos="1440"/>
                <w:tab w:val="left" w:pos="1980"/>
              </w:tabs>
              <w:spacing w:line="280" w:lineRule="exact"/>
              <w:jc w:val="thaiDistribute"/>
              <w:rPr>
                <w:rFonts w:ascii="Arial" w:hAnsi="Arial"/>
                <w:b/>
                <w:bCs/>
                <w:sz w:val="16"/>
                <w:szCs w:val="16"/>
              </w:rPr>
            </w:pPr>
            <w:r w:rsidRPr="00F81ADB">
              <w:rPr>
                <w:rFonts w:ascii="Arial" w:hAnsi="Arial"/>
                <w:b/>
                <w:bCs/>
                <w:sz w:val="16"/>
                <w:szCs w:val="16"/>
              </w:rPr>
              <w:t>Financial liabilities</w:t>
            </w:r>
          </w:p>
        </w:tc>
        <w:tc>
          <w:tcPr>
            <w:tcW w:w="840" w:type="dxa"/>
            <w:vAlign w:val="bottom"/>
          </w:tcPr>
          <w:p w14:paraId="6C9F88A2" w14:textId="77777777" w:rsidR="00A2450D" w:rsidRPr="00771AEC" w:rsidRDefault="00A2450D" w:rsidP="00A26626">
            <w:pPr>
              <w:tabs>
                <w:tab w:val="decimal" w:pos="534"/>
              </w:tabs>
              <w:spacing w:line="280" w:lineRule="exact"/>
              <w:jc w:val="thaiDistribute"/>
              <w:rPr>
                <w:rFonts w:ascii="Arial" w:hAnsi="Arial"/>
                <w:sz w:val="16"/>
                <w:szCs w:val="16"/>
              </w:rPr>
            </w:pPr>
          </w:p>
        </w:tc>
        <w:tc>
          <w:tcPr>
            <w:tcW w:w="720" w:type="dxa"/>
            <w:vAlign w:val="bottom"/>
          </w:tcPr>
          <w:p w14:paraId="3F49A47D" w14:textId="77777777" w:rsidR="00A2450D" w:rsidRPr="00771AEC" w:rsidRDefault="00A2450D" w:rsidP="00A26626">
            <w:pPr>
              <w:tabs>
                <w:tab w:val="decimal" w:pos="420"/>
              </w:tabs>
              <w:spacing w:line="280" w:lineRule="exact"/>
              <w:jc w:val="thaiDistribute"/>
              <w:rPr>
                <w:rFonts w:ascii="Arial" w:hAnsi="Arial"/>
                <w:sz w:val="16"/>
                <w:szCs w:val="16"/>
              </w:rPr>
            </w:pPr>
          </w:p>
        </w:tc>
        <w:tc>
          <w:tcPr>
            <w:tcW w:w="840" w:type="dxa"/>
            <w:vAlign w:val="bottom"/>
          </w:tcPr>
          <w:p w14:paraId="07383025" w14:textId="77777777" w:rsidR="00A2450D" w:rsidRPr="00771AEC" w:rsidRDefault="00A2450D" w:rsidP="00A26626">
            <w:pPr>
              <w:tabs>
                <w:tab w:val="decimal" w:pos="534"/>
              </w:tabs>
              <w:spacing w:line="280" w:lineRule="exact"/>
              <w:jc w:val="thaiDistribute"/>
              <w:rPr>
                <w:rFonts w:ascii="Arial" w:hAnsi="Arial"/>
                <w:sz w:val="16"/>
                <w:szCs w:val="16"/>
              </w:rPr>
            </w:pPr>
          </w:p>
        </w:tc>
        <w:tc>
          <w:tcPr>
            <w:tcW w:w="1080" w:type="dxa"/>
            <w:vAlign w:val="bottom"/>
          </w:tcPr>
          <w:p w14:paraId="119BC207" w14:textId="77777777" w:rsidR="00A2450D" w:rsidRPr="00771AEC" w:rsidRDefault="00A2450D" w:rsidP="00A26626">
            <w:pPr>
              <w:tabs>
                <w:tab w:val="decimal" w:pos="534"/>
              </w:tabs>
              <w:spacing w:line="280" w:lineRule="exact"/>
              <w:jc w:val="thaiDistribute"/>
              <w:rPr>
                <w:rFonts w:ascii="Arial" w:hAnsi="Arial"/>
                <w:sz w:val="16"/>
                <w:szCs w:val="16"/>
              </w:rPr>
            </w:pPr>
          </w:p>
        </w:tc>
        <w:tc>
          <w:tcPr>
            <w:tcW w:w="1080" w:type="dxa"/>
            <w:vAlign w:val="bottom"/>
          </w:tcPr>
          <w:p w14:paraId="1F6F3E11" w14:textId="77777777" w:rsidR="00A2450D" w:rsidRPr="00771AEC" w:rsidRDefault="00A2450D" w:rsidP="00A26626">
            <w:pPr>
              <w:tabs>
                <w:tab w:val="decimal" w:pos="534"/>
              </w:tabs>
              <w:spacing w:line="280" w:lineRule="exact"/>
              <w:jc w:val="thaiDistribute"/>
              <w:rPr>
                <w:rFonts w:ascii="Arial" w:hAnsi="Arial"/>
                <w:sz w:val="16"/>
                <w:szCs w:val="16"/>
              </w:rPr>
            </w:pPr>
          </w:p>
        </w:tc>
        <w:tc>
          <w:tcPr>
            <w:tcW w:w="990" w:type="dxa"/>
            <w:vAlign w:val="bottom"/>
          </w:tcPr>
          <w:p w14:paraId="09ACDC82" w14:textId="77777777" w:rsidR="00A2450D" w:rsidRPr="00771AEC" w:rsidRDefault="00A2450D" w:rsidP="00A26626">
            <w:pPr>
              <w:tabs>
                <w:tab w:val="decimal" w:pos="534"/>
              </w:tabs>
              <w:spacing w:line="280" w:lineRule="exact"/>
              <w:jc w:val="thaiDistribute"/>
              <w:rPr>
                <w:rFonts w:ascii="Arial" w:hAnsi="Arial"/>
                <w:sz w:val="16"/>
                <w:szCs w:val="16"/>
              </w:rPr>
            </w:pPr>
          </w:p>
        </w:tc>
        <w:tc>
          <w:tcPr>
            <w:tcW w:w="1170" w:type="dxa"/>
            <w:vAlign w:val="bottom"/>
          </w:tcPr>
          <w:p w14:paraId="479421E5" w14:textId="77777777" w:rsidR="00A2450D" w:rsidRPr="00771AEC" w:rsidRDefault="00A2450D" w:rsidP="00A26626">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A2450D" w:rsidRPr="007222F3" w14:paraId="07DC7B42" w14:textId="77777777" w:rsidTr="00ED400F">
        <w:trPr>
          <w:cantSplit/>
        </w:trPr>
        <w:tc>
          <w:tcPr>
            <w:tcW w:w="2760" w:type="dxa"/>
            <w:vAlign w:val="bottom"/>
          </w:tcPr>
          <w:p w14:paraId="2B881DB5" w14:textId="77777777" w:rsidR="00A2450D" w:rsidRPr="007222F3" w:rsidRDefault="00A2450D" w:rsidP="00A26626">
            <w:pPr>
              <w:tabs>
                <w:tab w:val="left" w:pos="900"/>
                <w:tab w:val="left" w:pos="1440"/>
                <w:tab w:val="left" w:pos="1980"/>
              </w:tabs>
              <w:spacing w:line="280" w:lineRule="exact"/>
              <w:ind w:left="162" w:hanging="162"/>
              <w:rPr>
                <w:rFonts w:ascii="Arial" w:hAnsi="Arial"/>
                <w:sz w:val="16"/>
                <w:szCs w:val="16"/>
              </w:rPr>
            </w:pPr>
            <w:r w:rsidRPr="007222F3">
              <w:rPr>
                <w:rFonts w:ascii="Arial" w:hAnsi="Arial"/>
                <w:sz w:val="16"/>
                <w:szCs w:val="16"/>
              </w:rPr>
              <w:t xml:space="preserve">Bank overdrafts and short-term loans from </w:t>
            </w:r>
            <w:r>
              <w:rPr>
                <w:rFonts w:ascii="Arial" w:hAnsi="Arial"/>
                <w:sz w:val="16"/>
                <w:szCs w:val="16"/>
              </w:rPr>
              <w:t>banks</w:t>
            </w:r>
          </w:p>
        </w:tc>
        <w:tc>
          <w:tcPr>
            <w:tcW w:w="840" w:type="dxa"/>
            <w:vAlign w:val="bottom"/>
          </w:tcPr>
          <w:p w14:paraId="1FE87495" w14:textId="77777777" w:rsidR="00A2450D" w:rsidRPr="00771AEC" w:rsidRDefault="00A2450D" w:rsidP="00A26626">
            <w:pPr>
              <w:tabs>
                <w:tab w:val="decimal" w:pos="534"/>
              </w:tabs>
              <w:spacing w:line="280" w:lineRule="exact"/>
              <w:jc w:val="thaiDistribute"/>
              <w:rPr>
                <w:rFonts w:ascii="Arial" w:hAnsi="Arial"/>
                <w:sz w:val="16"/>
                <w:szCs w:val="16"/>
              </w:rPr>
            </w:pPr>
            <w:r w:rsidRPr="00182475">
              <w:rPr>
                <w:rFonts w:ascii="Arial" w:hAnsi="Arial" w:hint="cs"/>
                <w:sz w:val="16"/>
                <w:szCs w:val="16"/>
              </w:rPr>
              <w:t>190.00</w:t>
            </w:r>
          </w:p>
        </w:tc>
        <w:tc>
          <w:tcPr>
            <w:tcW w:w="720" w:type="dxa"/>
            <w:vAlign w:val="bottom"/>
          </w:tcPr>
          <w:p w14:paraId="33CD4B13" w14:textId="77777777" w:rsidR="00A2450D" w:rsidRPr="00771AEC" w:rsidRDefault="00A2450D" w:rsidP="00A26626">
            <w:pPr>
              <w:tabs>
                <w:tab w:val="decimal" w:pos="420"/>
              </w:tabs>
              <w:spacing w:line="28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840" w:type="dxa"/>
            <w:vAlign w:val="bottom"/>
          </w:tcPr>
          <w:p w14:paraId="65C5F4A9" w14:textId="77777777" w:rsidR="00A2450D" w:rsidRPr="00771AEC" w:rsidRDefault="00A2450D" w:rsidP="00A26626">
            <w:pPr>
              <w:tabs>
                <w:tab w:val="decimal" w:pos="534"/>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7647F2A6" w14:textId="77777777" w:rsidR="00A2450D" w:rsidRPr="00771AEC" w:rsidRDefault="00A2450D" w:rsidP="00A26626">
            <w:pPr>
              <w:tabs>
                <w:tab w:val="decimal" w:pos="534"/>
              </w:tabs>
              <w:spacing w:line="28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1080" w:type="dxa"/>
            <w:vAlign w:val="bottom"/>
          </w:tcPr>
          <w:p w14:paraId="4134C2CA" w14:textId="77777777" w:rsidR="00A2450D" w:rsidRPr="00771AEC" w:rsidRDefault="00A2450D" w:rsidP="00A26626">
            <w:pPr>
              <w:tabs>
                <w:tab w:val="decimal" w:pos="750"/>
              </w:tabs>
              <w:spacing w:line="280" w:lineRule="exact"/>
              <w:jc w:val="thaiDistribute"/>
              <w:rPr>
                <w:rFonts w:ascii="Arial" w:hAnsi="Arial"/>
                <w:sz w:val="16"/>
                <w:szCs w:val="16"/>
              </w:rPr>
            </w:pPr>
            <w:r w:rsidRPr="00182475">
              <w:rPr>
                <w:rFonts w:ascii="Arial" w:hAnsi="Arial" w:hint="cs"/>
                <w:sz w:val="16"/>
                <w:szCs w:val="16"/>
              </w:rPr>
              <w:t>-</w:t>
            </w:r>
          </w:p>
        </w:tc>
        <w:tc>
          <w:tcPr>
            <w:tcW w:w="990" w:type="dxa"/>
            <w:vAlign w:val="bottom"/>
          </w:tcPr>
          <w:p w14:paraId="20219C39" w14:textId="77777777" w:rsidR="00A2450D" w:rsidRPr="00771AEC" w:rsidRDefault="00A2450D" w:rsidP="00A26626">
            <w:pPr>
              <w:tabs>
                <w:tab w:val="decimal" w:pos="534"/>
              </w:tabs>
              <w:spacing w:line="280" w:lineRule="exact"/>
              <w:jc w:val="thaiDistribute"/>
              <w:rPr>
                <w:rFonts w:ascii="Arial" w:hAnsi="Arial"/>
                <w:sz w:val="16"/>
                <w:szCs w:val="16"/>
              </w:rPr>
            </w:pPr>
            <w:r w:rsidRPr="00182475">
              <w:rPr>
                <w:rFonts w:ascii="Arial" w:hAnsi="Arial" w:hint="cs"/>
                <w:sz w:val="16"/>
                <w:szCs w:val="16"/>
              </w:rPr>
              <w:t>190.00</w:t>
            </w:r>
          </w:p>
        </w:tc>
        <w:tc>
          <w:tcPr>
            <w:tcW w:w="1170" w:type="dxa"/>
            <w:vAlign w:val="bottom"/>
          </w:tcPr>
          <w:p w14:paraId="4472EC35" w14:textId="77777777" w:rsidR="00A2450D" w:rsidRPr="00771AEC" w:rsidRDefault="00A2450D" w:rsidP="00A26626">
            <w:pPr>
              <w:pBdr>
                <w:top w:val="single" w:sz="4" w:space="1" w:color="FFFFFF" w:themeColor="background1"/>
                <w:bottom w:val="single" w:sz="4" w:space="1" w:color="FFFFFF" w:themeColor="background1"/>
              </w:pBdr>
              <w:spacing w:line="280" w:lineRule="exact"/>
              <w:jc w:val="center"/>
              <w:rPr>
                <w:rFonts w:ascii="Arial" w:hAnsi="Arial"/>
                <w:sz w:val="16"/>
                <w:szCs w:val="16"/>
              </w:rPr>
            </w:pPr>
            <w:r w:rsidRPr="00182475">
              <w:rPr>
                <w:rFonts w:ascii="Arial" w:hAnsi="Arial" w:hint="cs"/>
                <w:sz w:val="16"/>
                <w:szCs w:val="16"/>
              </w:rPr>
              <w:t>3.00 - 3.25</w:t>
            </w:r>
          </w:p>
        </w:tc>
      </w:tr>
      <w:tr w:rsidR="00A2450D" w:rsidRPr="007222F3" w14:paraId="4B681805" w14:textId="77777777" w:rsidTr="00ED400F">
        <w:trPr>
          <w:cantSplit/>
        </w:trPr>
        <w:tc>
          <w:tcPr>
            <w:tcW w:w="2760" w:type="dxa"/>
            <w:vAlign w:val="bottom"/>
          </w:tcPr>
          <w:p w14:paraId="307149D3" w14:textId="77777777" w:rsidR="00A2450D" w:rsidRPr="007222F3" w:rsidRDefault="00A2450D" w:rsidP="00A26626">
            <w:pPr>
              <w:tabs>
                <w:tab w:val="left" w:pos="900"/>
                <w:tab w:val="left" w:pos="1440"/>
                <w:tab w:val="left" w:pos="1980"/>
              </w:tabs>
              <w:spacing w:line="280" w:lineRule="exact"/>
              <w:jc w:val="thaiDistribute"/>
              <w:rPr>
                <w:rFonts w:ascii="Arial" w:hAnsi="Arial"/>
                <w:sz w:val="16"/>
                <w:szCs w:val="16"/>
              </w:rPr>
            </w:pPr>
            <w:r w:rsidRPr="007222F3">
              <w:rPr>
                <w:rFonts w:ascii="Arial" w:hAnsi="Arial"/>
                <w:sz w:val="16"/>
                <w:szCs w:val="16"/>
              </w:rPr>
              <w:t>Trade and other payables</w:t>
            </w:r>
          </w:p>
        </w:tc>
        <w:tc>
          <w:tcPr>
            <w:tcW w:w="840" w:type="dxa"/>
            <w:vAlign w:val="bottom"/>
          </w:tcPr>
          <w:p w14:paraId="0529FBFF" w14:textId="77777777" w:rsidR="00A2450D" w:rsidRPr="00771AEC" w:rsidRDefault="00A2450D" w:rsidP="00A26626">
            <w:pPr>
              <w:tabs>
                <w:tab w:val="decimal" w:pos="534"/>
              </w:tabs>
              <w:spacing w:line="28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720" w:type="dxa"/>
            <w:vAlign w:val="bottom"/>
          </w:tcPr>
          <w:p w14:paraId="36B51F08" w14:textId="77777777" w:rsidR="00A2450D" w:rsidRPr="00771AEC" w:rsidRDefault="00A2450D" w:rsidP="00A26626">
            <w:pPr>
              <w:tabs>
                <w:tab w:val="decimal" w:pos="420"/>
              </w:tabs>
              <w:spacing w:line="28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840" w:type="dxa"/>
            <w:vAlign w:val="bottom"/>
          </w:tcPr>
          <w:p w14:paraId="5D7454FD" w14:textId="77777777" w:rsidR="00A2450D" w:rsidRPr="00771AEC" w:rsidRDefault="00A2450D" w:rsidP="00A26626">
            <w:pPr>
              <w:tabs>
                <w:tab w:val="decimal" w:pos="534"/>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52ED5B01" w14:textId="77777777" w:rsidR="00A2450D" w:rsidRPr="00771AEC" w:rsidRDefault="00A2450D" w:rsidP="00A26626">
            <w:pPr>
              <w:tabs>
                <w:tab w:val="decimal" w:pos="750"/>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76C9212F" w14:textId="77777777" w:rsidR="00A2450D" w:rsidRPr="00771AEC" w:rsidRDefault="00A2450D" w:rsidP="00A26626">
            <w:pPr>
              <w:tabs>
                <w:tab w:val="decimal" w:pos="534"/>
              </w:tabs>
              <w:spacing w:line="280" w:lineRule="exact"/>
              <w:jc w:val="thaiDistribute"/>
              <w:rPr>
                <w:rFonts w:ascii="Arial" w:hAnsi="Arial"/>
                <w:sz w:val="16"/>
                <w:szCs w:val="16"/>
              </w:rPr>
            </w:pPr>
            <w:r w:rsidRPr="00182475">
              <w:rPr>
                <w:rFonts w:ascii="Arial" w:hAnsi="Arial" w:hint="cs"/>
                <w:sz w:val="16"/>
                <w:szCs w:val="16"/>
              </w:rPr>
              <w:t>135.32</w:t>
            </w:r>
          </w:p>
        </w:tc>
        <w:tc>
          <w:tcPr>
            <w:tcW w:w="990" w:type="dxa"/>
            <w:vAlign w:val="bottom"/>
          </w:tcPr>
          <w:p w14:paraId="1D0AF087" w14:textId="77777777" w:rsidR="00A2450D" w:rsidRPr="00771AEC" w:rsidRDefault="00A2450D" w:rsidP="00A26626">
            <w:pPr>
              <w:tabs>
                <w:tab w:val="decimal" w:pos="534"/>
              </w:tabs>
              <w:spacing w:line="280" w:lineRule="exact"/>
              <w:jc w:val="thaiDistribute"/>
              <w:rPr>
                <w:rFonts w:ascii="Arial" w:hAnsi="Arial"/>
                <w:sz w:val="16"/>
                <w:szCs w:val="16"/>
              </w:rPr>
            </w:pPr>
            <w:r w:rsidRPr="00182475">
              <w:rPr>
                <w:rFonts w:ascii="Arial" w:hAnsi="Arial" w:hint="cs"/>
                <w:sz w:val="16"/>
                <w:szCs w:val="16"/>
              </w:rPr>
              <w:t>135.32</w:t>
            </w:r>
          </w:p>
        </w:tc>
        <w:tc>
          <w:tcPr>
            <w:tcW w:w="1170" w:type="dxa"/>
            <w:vAlign w:val="bottom"/>
          </w:tcPr>
          <w:p w14:paraId="47BA269C" w14:textId="77777777" w:rsidR="00A2450D" w:rsidRPr="00771AEC" w:rsidRDefault="00A2450D" w:rsidP="00A26626">
            <w:pPr>
              <w:pBdr>
                <w:top w:val="single" w:sz="4" w:space="1" w:color="FFFFFF" w:themeColor="background1"/>
                <w:bottom w:val="single" w:sz="4" w:space="1" w:color="FFFFFF" w:themeColor="background1"/>
              </w:pBdr>
              <w:spacing w:line="280" w:lineRule="exact"/>
              <w:jc w:val="center"/>
              <w:rPr>
                <w:rFonts w:ascii="Arial" w:hAnsi="Arial"/>
                <w:sz w:val="16"/>
                <w:szCs w:val="16"/>
              </w:rPr>
            </w:pPr>
            <w:r w:rsidRPr="00182475">
              <w:rPr>
                <w:rFonts w:ascii="Arial" w:hAnsi="Arial" w:hint="cs"/>
                <w:sz w:val="16"/>
                <w:szCs w:val="16"/>
              </w:rPr>
              <w:t>-</w:t>
            </w:r>
          </w:p>
        </w:tc>
      </w:tr>
      <w:tr w:rsidR="00A2450D" w:rsidRPr="007222F3" w14:paraId="1630EC3E" w14:textId="77777777" w:rsidTr="00ED400F">
        <w:trPr>
          <w:cantSplit/>
        </w:trPr>
        <w:tc>
          <w:tcPr>
            <w:tcW w:w="2760" w:type="dxa"/>
            <w:vAlign w:val="bottom"/>
          </w:tcPr>
          <w:p w14:paraId="736E607D" w14:textId="77777777" w:rsidR="00A2450D" w:rsidRPr="007222F3" w:rsidRDefault="00A2450D" w:rsidP="00A26626">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Lease liabilities</w:t>
            </w:r>
          </w:p>
        </w:tc>
        <w:tc>
          <w:tcPr>
            <w:tcW w:w="840" w:type="dxa"/>
            <w:vAlign w:val="bottom"/>
          </w:tcPr>
          <w:p w14:paraId="6C789218" w14:textId="77777777" w:rsidR="00A2450D" w:rsidRPr="00771AEC" w:rsidRDefault="00A2450D" w:rsidP="00A26626">
            <w:pPr>
              <w:tabs>
                <w:tab w:val="decimal" w:pos="534"/>
              </w:tabs>
              <w:spacing w:line="280" w:lineRule="exact"/>
              <w:jc w:val="thaiDistribute"/>
              <w:rPr>
                <w:rFonts w:ascii="Arial" w:hAnsi="Arial"/>
                <w:sz w:val="16"/>
                <w:szCs w:val="16"/>
              </w:rPr>
            </w:pPr>
            <w:r w:rsidRPr="00182475">
              <w:rPr>
                <w:rFonts w:ascii="Arial" w:hAnsi="Arial" w:hint="cs"/>
                <w:sz w:val="16"/>
                <w:szCs w:val="16"/>
              </w:rPr>
              <w:t>8.77</w:t>
            </w:r>
          </w:p>
        </w:tc>
        <w:tc>
          <w:tcPr>
            <w:tcW w:w="720" w:type="dxa"/>
            <w:vAlign w:val="bottom"/>
          </w:tcPr>
          <w:p w14:paraId="68899821" w14:textId="77777777" w:rsidR="00A2450D" w:rsidRPr="00771AEC" w:rsidRDefault="00A2450D" w:rsidP="00A26626">
            <w:pPr>
              <w:tabs>
                <w:tab w:val="decimal" w:pos="420"/>
              </w:tabs>
              <w:spacing w:line="280" w:lineRule="exact"/>
              <w:jc w:val="thaiDistribute"/>
              <w:rPr>
                <w:rFonts w:ascii="Arial" w:hAnsi="Arial"/>
                <w:sz w:val="16"/>
                <w:szCs w:val="16"/>
              </w:rPr>
            </w:pPr>
            <w:r w:rsidRPr="00182475">
              <w:rPr>
                <w:rFonts w:ascii="Arial" w:hAnsi="Arial" w:hint="cs"/>
                <w:sz w:val="16"/>
                <w:szCs w:val="16"/>
              </w:rPr>
              <w:t>26.26</w:t>
            </w:r>
          </w:p>
        </w:tc>
        <w:tc>
          <w:tcPr>
            <w:tcW w:w="840" w:type="dxa"/>
            <w:vAlign w:val="bottom"/>
          </w:tcPr>
          <w:p w14:paraId="019E1C1C" w14:textId="77777777" w:rsidR="00A2450D" w:rsidRPr="00771AEC" w:rsidRDefault="00A2450D" w:rsidP="00A26626">
            <w:pPr>
              <w:tabs>
                <w:tab w:val="decimal" w:pos="534"/>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29A903CA" w14:textId="77777777" w:rsidR="00A2450D" w:rsidRPr="00771AEC" w:rsidRDefault="00A2450D" w:rsidP="00A26626">
            <w:pPr>
              <w:tabs>
                <w:tab w:val="decimal" w:pos="750"/>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540316E7" w14:textId="77777777" w:rsidR="00A2450D" w:rsidRPr="00771AEC" w:rsidRDefault="00A2450D" w:rsidP="00A26626">
            <w:pPr>
              <w:tabs>
                <w:tab w:val="decimal" w:pos="750"/>
              </w:tabs>
              <w:spacing w:line="280" w:lineRule="exact"/>
              <w:jc w:val="thaiDistribute"/>
              <w:rPr>
                <w:rFonts w:ascii="Arial" w:hAnsi="Arial"/>
                <w:sz w:val="16"/>
                <w:szCs w:val="16"/>
              </w:rPr>
            </w:pPr>
            <w:r w:rsidRPr="00182475">
              <w:rPr>
                <w:rFonts w:ascii="Arial" w:hAnsi="Arial" w:hint="cs"/>
                <w:sz w:val="16"/>
                <w:szCs w:val="16"/>
              </w:rPr>
              <w:t>-</w:t>
            </w:r>
          </w:p>
        </w:tc>
        <w:tc>
          <w:tcPr>
            <w:tcW w:w="990" w:type="dxa"/>
            <w:vAlign w:val="bottom"/>
          </w:tcPr>
          <w:p w14:paraId="15927BF1" w14:textId="77777777" w:rsidR="00A2450D" w:rsidRPr="00771AEC" w:rsidRDefault="00A2450D" w:rsidP="00A26626">
            <w:pPr>
              <w:tabs>
                <w:tab w:val="decimal" w:pos="534"/>
              </w:tabs>
              <w:spacing w:line="280" w:lineRule="exact"/>
              <w:jc w:val="thaiDistribute"/>
              <w:rPr>
                <w:rFonts w:ascii="Arial" w:hAnsi="Arial"/>
                <w:sz w:val="16"/>
                <w:szCs w:val="16"/>
              </w:rPr>
            </w:pPr>
            <w:r w:rsidRPr="00182475">
              <w:rPr>
                <w:rFonts w:ascii="Arial" w:hAnsi="Arial" w:hint="cs"/>
                <w:sz w:val="16"/>
                <w:szCs w:val="16"/>
              </w:rPr>
              <w:t>35.03</w:t>
            </w:r>
          </w:p>
        </w:tc>
        <w:tc>
          <w:tcPr>
            <w:tcW w:w="1170" w:type="dxa"/>
            <w:vAlign w:val="bottom"/>
          </w:tcPr>
          <w:p w14:paraId="2FA98A71" w14:textId="77777777" w:rsidR="00A2450D" w:rsidRDefault="00A2450D" w:rsidP="00A26626">
            <w:pPr>
              <w:pBdr>
                <w:top w:val="single" w:sz="4" w:space="1" w:color="FFFFFF" w:themeColor="background1"/>
                <w:bottom w:val="single" w:sz="4" w:space="1" w:color="FFFFFF" w:themeColor="background1"/>
              </w:pBdr>
              <w:spacing w:line="280" w:lineRule="exact"/>
              <w:jc w:val="center"/>
              <w:rPr>
                <w:rFonts w:ascii="Arial" w:hAnsi="Arial"/>
                <w:sz w:val="16"/>
                <w:szCs w:val="16"/>
              </w:rPr>
            </w:pPr>
            <w:r w:rsidRPr="00182475">
              <w:rPr>
                <w:rFonts w:ascii="Arial" w:hAnsi="Arial" w:hint="cs"/>
                <w:sz w:val="16"/>
                <w:szCs w:val="16"/>
              </w:rPr>
              <w:t>3.11 - 4.32</w:t>
            </w:r>
          </w:p>
        </w:tc>
      </w:tr>
      <w:tr w:rsidR="00A2450D" w:rsidRPr="007222F3" w14:paraId="0B5774B6" w14:textId="77777777" w:rsidTr="00ED400F">
        <w:trPr>
          <w:cantSplit/>
        </w:trPr>
        <w:tc>
          <w:tcPr>
            <w:tcW w:w="2760" w:type="dxa"/>
            <w:vAlign w:val="bottom"/>
          </w:tcPr>
          <w:p w14:paraId="6DE3BC2B" w14:textId="77777777" w:rsidR="00A2450D" w:rsidRPr="007222F3" w:rsidRDefault="00A2450D" w:rsidP="00A26626">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Long-term loans from banks</w:t>
            </w:r>
          </w:p>
        </w:tc>
        <w:tc>
          <w:tcPr>
            <w:tcW w:w="840" w:type="dxa"/>
            <w:vAlign w:val="bottom"/>
          </w:tcPr>
          <w:p w14:paraId="54B6BFEC" w14:textId="77777777" w:rsidR="00A2450D" w:rsidRPr="00771AEC" w:rsidRDefault="00A2450D"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9.99</w:t>
            </w:r>
          </w:p>
        </w:tc>
        <w:tc>
          <w:tcPr>
            <w:tcW w:w="720" w:type="dxa"/>
            <w:vAlign w:val="bottom"/>
          </w:tcPr>
          <w:p w14:paraId="01ED95C8" w14:textId="77777777" w:rsidR="00A2450D" w:rsidRPr="00771AEC" w:rsidRDefault="00A2450D" w:rsidP="00A2662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20.01</w:t>
            </w:r>
          </w:p>
        </w:tc>
        <w:tc>
          <w:tcPr>
            <w:tcW w:w="840" w:type="dxa"/>
            <w:vAlign w:val="bottom"/>
          </w:tcPr>
          <w:p w14:paraId="1297D35B" w14:textId="77777777" w:rsidR="00A2450D" w:rsidRPr="00771AEC" w:rsidRDefault="00A2450D" w:rsidP="00A26626">
            <w:pPr>
              <w:pBdr>
                <w:bottom w:val="single" w:sz="4" w:space="1" w:color="auto"/>
              </w:pBdr>
              <w:tabs>
                <w:tab w:val="decimal" w:pos="534"/>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6593F84A" w14:textId="77777777" w:rsidR="00A2450D" w:rsidRPr="00771AEC" w:rsidRDefault="00A2450D"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63.07</w:t>
            </w:r>
          </w:p>
        </w:tc>
        <w:tc>
          <w:tcPr>
            <w:tcW w:w="1080" w:type="dxa"/>
            <w:vAlign w:val="bottom"/>
          </w:tcPr>
          <w:p w14:paraId="78A9227E" w14:textId="77777777" w:rsidR="00A2450D" w:rsidRPr="00771AEC" w:rsidRDefault="00A2450D" w:rsidP="00A26626">
            <w:pPr>
              <w:pBdr>
                <w:bottom w:val="single" w:sz="4" w:space="1" w:color="auto"/>
              </w:pBdr>
              <w:tabs>
                <w:tab w:val="decimal" w:pos="750"/>
              </w:tabs>
              <w:spacing w:line="280" w:lineRule="exact"/>
              <w:jc w:val="thaiDistribute"/>
              <w:rPr>
                <w:rFonts w:ascii="Arial" w:hAnsi="Arial"/>
                <w:sz w:val="16"/>
                <w:szCs w:val="16"/>
              </w:rPr>
            </w:pPr>
            <w:r w:rsidRPr="00182475">
              <w:rPr>
                <w:rFonts w:ascii="Arial" w:hAnsi="Arial" w:hint="cs"/>
                <w:sz w:val="16"/>
                <w:szCs w:val="16"/>
              </w:rPr>
              <w:t>-</w:t>
            </w:r>
          </w:p>
        </w:tc>
        <w:tc>
          <w:tcPr>
            <w:tcW w:w="990" w:type="dxa"/>
            <w:vAlign w:val="bottom"/>
          </w:tcPr>
          <w:p w14:paraId="0B9D4665" w14:textId="77777777" w:rsidR="00A2450D" w:rsidRPr="00771AEC" w:rsidRDefault="00A2450D" w:rsidP="00A26626">
            <w:pPr>
              <w:pBdr>
                <w:bottom w:val="single" w:sz="4" w:space="1" w:color="auto"/>
              </w:pBdr>
              <w:tabs>
                <w:tab w:val="decimal" w:pos="534"/>
              </w:tabs>
              <w:spacing w:line="280" w:lineRule="exact"/>
              <w:jc w:val="thaiDistribute"/>
              <w:rPr>
                <w:rFonts w:ascii="Arial" w:hAnsi="Arial"/>
                <w:sz w:val="16"/>
                <w:szCs w:val="16"/>
              </w:rPr>
            </w:pPr>
            <w:r w:rsidRPr="00182475">
              <w:rPr>
                <w:rFonts w:ascii="Arial" w:hAnsi="Arial" w:hint="cs"/>
                <w:sz w:val="16"/>
                <w:szCs w:val="16"/>
              </w:rPr>
              <w:t>93.07</w:t>
            </w:r>
          </w:p>
        </w:tc>
        <w:tc>
          <w:tcPr>
            <w:tcW w:w="1170" w:type="dxa"/>
            <w:vAlign w:val="bottom"/>
          </w:tcPr>
          <w:p w14:paraId="2BA245AB" w14:textId="77777777" w:rsidR="00A2450D" w:rsidRPr="00771AEC" w:rsidRDefault="00A2450D" w:rsidP="00A26626">
            <w:pPr>
              <w:pBdr>
                <w:top w:val="single" w:sz="4" w:space="1" w:color="FFFFFF" w:themeColor="background1"/>
                <w:bottom w:val="single" w:sz="4" w:space="1" w:color="FFFFFF" w:themeColor="background1"/>
              </w:pBdr>
              <w:spacing w:line="280" w:lineRule="exact"/>
              <w:jc w:val="center"/>
              <w:rPr>
                <w:rFonts w:ascii="Arial" w:hAnsi="Arial"/>
                <w:sz w:val="16"/>
                <w:szCs w:val="16"/>
              </w:rPr>
            </w:pPr>
            <w:r w:rsidRPr="00182475">
              <w:rPr>
                <w:rFonts w:ascii="Arial" w:hAnsi="Arial" w:hint="cs"/>
                <w:sz w:val="16"/>
                <w:szCs w:val="16"/>
              </w:rPr>
              <w:t>2.00 - 6.00</w:t>
            </w:r>
          </w:p>
        </w:tc>
      </w:tr>
      <w:tr w:rsidR="00A2450D" w:rsidRPr="007222F3" w14:paraId="57D74880" w14:textId="77777777" w:rsidTr="00ED400F">
        <w:trPr>
          <w:cantSplit/>
        </w:trPr>
        <w:tc>
          <w:tcPr>
            <w:tcW w:w="2760" w:type="dxa"/>
            <w:vAlign w:val="bottom"/>
          </w:tcPr>
          <w:p w14:paraId="35251773" w14:textId="77777777" w:rsidR="00A2450D" w:rsidRPr="007222F3" w:rsidRDefault="00A2450D" w:rsidP="00A26626">
            <w:pPr>
              <w:tabs>
                <w:tab w:val="left" w:pos="900"/>
                <w:tab w:val="left" w:pos="1440"/>
                <w:tab w:val="left" w:pos="1980"/>
              </w:tabs>
              <w:spacing w:line="280" w:lineRule="exact"/>
              <w:jc w:val="thaiDistribute"/>
              <w:rPr>
                <w:rFonts w:ascii="Arial" w:hAnsi="Arial"/>
                <w:sz w:val="16"/>
                <w:szCs w:val="16"/>
              </w:rPr>
            </w:pPr>
          </w:p>
        </w:tc>
        <w:tc>
          <w:tcPr>
            <w:tcW w:w="840" w:type="dxa"/>
            <w:vAlign w:val="bottom"/>
          </w:tcPr>
          <w:p w14:paraId="6B016C7E" w14:textId="77777777" w:rsidR="00A2450D" w:rsidRPr="00771AEC" w:rsidRDefault="00A2450D"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208.76</w:t>
            </w:r>
          </w:p>
        </w:tc>
        <w:tc>
          <w:tcPr>
            <w:tcW w:w="720" w:type="dxa"/>
            <w:vAlign w:val="bottom"/>
          </w:tcPr>
          <w:p w14:paraId="30AC162F" w14:textId="77777777" w:rsidR="00A2450D" w:rsidRPr="00771AEC" w:rsidRDefault="00A2450D" w:rsidP="00A2662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46.27</w:t>
            </w:r>
          </w:p>
        </w:tc>
        <w:tc>
          <w:tcPr>
            <w:tcW w:w="840" w:type="dxa"/>
            <w:vAlign w:val="bottom"/>
          </w:tcPr>
          <w:p w14:paraId="54DBDF04" w14:textId="77777777" w:rsidR="00A2450D" w:rsidRPr="00771AEC" w:rsidRDefault="00A2450D" w:rsidP="00A26626">
            <w:pPr>
              <w:pBdr>
                <w:bottom w:val="single" w:sz="4" w:space="1" w:color="auto"/>
              </w:pBdr>
              <w:tabs>
                <w:tab w:val="decimal" w:pos="534"/>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12078368" w14:textId="77777777" w:rsidR="00A2450D" w:rsidRPr="00771AEC" w:rsidRDefault="00A2450D"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63.07</w:t>
            </w:r>
          </w:p>
        </w:tc>
        <w:tc>
          <w:tcPr>
            <w:tcW w:w="1080" w:type="dxa"/>
            <w:vAlign w:val="bottom"/>
          </w:tcPr>
          <w:p w14:paraId="4548F649" w14:textId="77777777" w:rsidR="00A2450D" w:rsidRPr="00771AEC" w:rsidRDefault="00A2450D" w:rsidP="00A26626">
            <w:pPr>
              <w:pBdr>
                <w:bottom w:val="single" w:sz="4" w:space="1" w:color="auto"/>
              </w:pBdr>
              <w:tabs>
                <w:tab w:val="decimal" w:pos="534"/>
              </w:tabs>
              <w:spacing w:line="280" w:lineRule="exact"/>
              <w:jc w:val="thaiDistribute"/>
              <w:rPr>
                <w:rFonts w:ascii="Arial" w:hAnsi="Arial"/>
                <w:sz w:val="16"/>
                <w:szCs w:val="16"/>
              </w:rPr>
            </w:pPr>
            <w:r w:rsidRPr="00182475">
              <w:rPr>
                <w:rFonts w:ascii="Arial" w:hAnsi="Arial" w:hint="cs"/>
                <w:sz w:val="16"/>
                <w:szCs w:val="16"/>
              </w:rPr>
              <w:t>135.32</w:t>
            </w:r>
          </w:p>
        </w:tc>
        <w:tc>
          <w:tcPr>
            <w:tcW w:w="990" w:type="dxa"/>
            <w:vAlign w:val="bottom"/>
          </w:tcPr>
          <w:p w14:paraId="1B1D2FA1" w14:textId="77777777" w:rsidR="00A2450D" w:rsidRPr="00771AEC" w:rsidRDefault="00A2450D" w:rsidP="00A26626">
            <w:pPr>
              <w:pBdr>
                <w:bottom w:val="single" w:sz="4" w:space="1" w:color="auto"/>
              </w:pBdr>
              <w:tabs>
                <w:tab w:val="decimal" w:pos="534"/>
              </w:tabs>
              <w:spacing w:line="280" w:lineRule="exact"/>
              <w:jc w:val="thaiDistribute"/>
              <w:rPr>
                <w:rFonts w:ascii="Arial" w:hAnsi="Arial"/>
                <w:sz w:val="16"/>
                <w:szCs w:val="16"/>
              </w:rPr>
            </w:pPr>
            <w:r w:rsidRPr="00182475">
              <w:rPr>
                <w:rFonts w:ascii="Arial" w:hAnsi="Arial" w:hint="cs"/>
                <w:sz w:val="16"/>
                <w:szCs w:val="16"/>
              </w:rPr>
              <w:t>453.42</w:t>
            </w:r>
          </w:p>
        </w:tc>
        <w:tc>
          <w:tcPr>
            <w:tcW w:w="1170" w:type="dxa"/>
            <w:vAlign w:val="bottom"/>
          </w:tcPr>
          <w:p w14:paraId="49B8F68D" w14:textId="77777777" w:rsidR="00A2450D" w:rsidRPr="00771AEC" w:rsidRDefault="00A2450D" w:rsidP="00A26626">
            <w:pPr>
              <w:pBdr>
                <w:top w:val="single" w:sz="4" w:space="1" w:color="FFFFFF" w:themeColor="background1"/>
                <w:bottom w:val="single" w:sz="4" w:space="1" w:color="FFFFFF" w:themeColor="background1"/>
              </w:pBdr>
              <w:tabs>
                <w:tab w:val="decimal" w:pos="534"/>
              </w:tabs>
              <w:spacing w:line="280" w:lineRule="exact"/>
              <w:jc w:val="thaiDistribute"/>
              <w:rPr>
                <w:rFonts w:ascii="Arial" w:hAnsi="Arial"/>
                <w:sz w:val="16"/>
                <w:szCs w:val="16"/>
              </w:rPr>
            </w:pPr>
          </w:p>
        </w:tc>
      </w:tr>
    </w:tbl>
    <w:p w14:paraId="74B569BE" w14:textId="77777777" w:rsidR="00572925" w:rsidRDefault="00572925" w:rsidP="005F0718">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p>
    <w:p w14:paraId="09CCB8E4" w14:textId="6EA68AE4" w:rsidR="005F0718" w:rsidRPr="001B79BA" w:rsidRDefault="005F0718" w:rsidP="005F0718">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cs/>
        </w:rPr>
      </w:pPr>
      <w:r w:rsidRPr="001B79BA">
        <w:rPr>
          <w:rFonts w:ascii="Arial" w:hAnsi="Arial" w:cs="Arial"/>
          <w:i/>
          <w:iCs/>
          <w:sz w:val="22"/>
          <w:szCs w:val="22"/>
        </w:rPr>
        <w:lastRenderedPageBreak/>
        <w:t>Interest rate sensitivity</w:t>
      </w:r>
    </w:p>
    <w:p w14:paraId="0DDDC19F" w14:textId="66D84473" w:rsidR="005F0718" w:rsidRPr="001B79BA" w:rsidRDefault="005F0718" w:rsidP="005F0718">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1B79BA">
        <w:rPr>
          <w:rFonts w:ascii="Arial" w:hAnsi="Arial"/>
          <w:sz w:val="22"/>
          <w:szCs w:val="22"/>
        </w:rPr>
        <w:t xml:space="preserve">The following table demonstrates the sensitivity of the Group’s profit before tax to a reasonably possible change in interest rates on that portion of floating rate loans to and loans from affected as at 31 December </w:t>
      </w:r>
      <w:r w:rsidR="0068403A">
        <w:rPr>
          <w:rFonts w:ascii="Arial" w:hAnsi="Arial"/>
          <w:sz w:val="22"/>
          <w:szCs w:val="22"/>
        </w:rPr>
        <w:t>2022</w:t>
      </w:r>
      <w:r w:rsidR="00EF072A">
        <w:rPr>
          <w:rFonts w:ascii="Arial" w:hAnsi="Arial"/>
          <w:sz w:val="22"/>
          <w:szCs w:val="22"/>
        </w:rPr>
        <w:t xml:space="preserve"> and </w:t>
      </w:r>
      <w:r w:rsidR="0068403A">
        <w:rPr>
          <w:rFonts w:ascii="Arial" w:hAnsi="Arial"/>
          <w:sz w:val="22"/>
          <w:szCs w:val="22"/>
        </w:rPr>
        <w:t>2021</w:t>
      </w:r>
      <w:r w:rsidR="00EF072A">
        <w:rPr>
          <w:rFonts w:ascii="Arial" w:hAnsi="Arial"/>
          <w:sz w:val="22"/>
          <w:szCs w:val="22"/>
        </w:rPr>
        <w:t>.</w:t>
      </w:r>
    </w:p>
    <w:tbl>
      <w:tblPr>
        <w:tblW w:w="9090" w:type="dxa"/>
        <w:tblInd w:w="540" w:type="dxa"/>
        <w:tblCellMar>
          <w:left w:w="0" w:type="dxa"/>
          <w:right w:w="0" w:type="dxa"/>
        </w:tblCellMar>
        <w:tblLook w:val="04A0" w:firstRow="1" w:lastRow="0" w:firstColumn="1" w:lastColumn="0" w:noHBand="0" w:noVBand="1"/>
      </w:tblPr>
      <w:tblGrid>
        <w:gridCol w:w="1800"/>
        <w:gridCol w:w="1800"/>
        <w:gridCol w:w="2070"/>
        <w:gridCol w:w="1440"/>
        <w:gridCol w:w="1980"/>
      </w:tblGrid>
      <w:tr w:rsidR="00DE045B" w:rsidRPr="00DE045B" w14:paraId="71D01AE0" w14:textId="77777777" w:rsidTr="00DE045B">
        <w:trPr>
          <w:tblHeader/>
        </w:trPr>
        <w:tc>
          <w:tcPr>
            <w:tcW w:w="1800" w:type="dxa"/>
            <w:tcMar>
              <w:top w:w="0" w:type="dxa"/>
              <w:left w:w="115" w:type="dxa"/>
              <w:bottom w:w="0" w:type="dxa"/>
              <w:right w:w="115" w:type="dxa"/>
            </w:tcMar>
          </w:tcPr>
          <w:p w14:paraId="351B32CC" w14:textId="77777777" w:rsidR="00DE045B" w:rsidRPr="00DE045B" w:rsidRDefault="00DE045B">
            <w:pPr>
              <w:spacing w:line="380" w:lineRule="exact"/>
              <w:ind w:right="-18"/>
              <w:jc w:val="center"/>
              <w:rPr>
                <w:rFonts w:ascii="Arial" w:hAnsi="Arial" w:cs="Arial"/>
                <w:sz w:val="20"/>
                <w:szCs w:val="20"/>
              </w:rPr>
            </w:pPr>
            <w:bookmarkStart w:id="12" w:name="_Hlk57110638"/>
            <w:bookmarkEnd w:id="11"/>
          </w:p>
        </w:tc>
        <w:tc>
          <w:tcPr>
            <w:tcW w:w="3870" w:type="dxa"/>
            <w:gridSpan w:val="2"/>
            <w:tcMar>
              <w:top w:w="0" w:type="dxa"/>
              <w:left w:w="115" w:type="dxa"/>
              <w:bottom w:w="0" w:type="dxa"/>
              <w:right w:w="115" w:type="dxa"/>
            </w:tcMar>
            <w:vAlign w:val="bottom"/>
            <w:hideMark/>
          </w:tcPr>
          <w:p w14:paraId="6F7893D9" w14:textId="375148CE" w:rsidR="00DE045B" w:rsidRPr="00DE045B" w:rsidRDefault="0068403A" w:rsidP="00DE045B">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2022</w:t>
            </w:r>
          </w:p>
        </w:tc>
        <w:tc>
          <w:tcPr>
            <w:tcW w:w="3420" w:type="dxa"/>
            <w:gridSpan w:val="2"/>
            <w:tcMar>
              <w:top w:w="0" w:type="dxa"/>
              <w:left w:w="115" w:type="dxa"/>
              <w:bottom w:w="0" w:type="dxa"/>
              <w:right w:w="115" w:type="dxa"/>
            </w:tcMar>
            <w:hideMark/>
          </w:tcPr>
          <w:p w14:paraId="7FCCE091" w14:textId="16C64F4F" w:rsidR="00DE045B" w:rsidRPr="00DE045B" w:rsidRDefault="0068403A" w:rsidP="00DE045B">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2021</w:t>
            </w:r>
          </w:p>
        </w:tc>
      </w:tr>
      <w:tr w:rsidR="00DE045B" w:rsidRPr="00DE045B" w14:paraId="2548D400" w14:textId="77777777" w:rsidTr="00DE045B">
        <w:trPr>
          <w:tblHeader/>
        </w:trPr>
        <w:tc>
          <w:tcPr>
            <w:tcW w:w="1800" w:type="dxa"/>
            <w:tcMar>
              <w:top w:w="0" w:type="dxa"/>
              <w:left w:w="115" w:type="dxa"/>
              <w:bottom w:w="0" w:type="dxa"/>
              <w:right w:w="115" w:type="dxa"/>
            </w:tcMar>
          </w:tcPr>
          <w:p w14:paraId="57A3FB7C" w14:textId="77777777" w:rsidR="00DE045B" w:rsidRPr="00DE045B" w:rsidRDefault="00DE045B" w:rsidP="00DE045B">
            <w:pPr>
              <w:pBdr>
                <w:bottom w:val="single" w:sz="4" w:space="1" w:color="auto"/>
              </w:pBdr>
              <w:spacing w:line="380" w:lineRule="exact"/>
              <w:ind w:right="-18"/>
              <w:jc w:val="center"/>
              <w:rPr>
                <w:rFonts w:ascii="Arial" w:hAnsi="Arial" w:cs="Arial"/>
                <w:sz w:val="20"/>
                <w:szCs w:val="20"/>
              </w:rPr>
            </w:pPr>
          </w:p>
          <w:p w14:paraId="48F3A47B" w14:textId="77777777" w:rsidR="00DE045B" w:rsidRPr="00DE045B" w:rsidRDefault="00DE045B" w:rsidP="00DE045B">
            <w:pPr>
              <w:pBdr>
                <w:bottom w:val="single" w:sz="4" w:space="1" w:color="auto"/>
              </w:pBdr>
              <w:spacing w:line="380" w:lineRule="exact"/>
              <w:ind w:right="-18"/>
              <w:jc w:val="center"/>
              <w:rPr>
                <w:rFonts w:ascii="Arial" w:hAnsi="Arial" w:cs="Arial"/>
                <w:sz w:val="20"/>
                <w:szCs w:val="20"/>
              </w:rPr>
            </w:pPr>
            <w:r w:rsidRPr="00DE045B">
              <w:rPr>
                <w:rFonts w:ascii="Arial" w:hAnsi="Arial" w:cs="Arial"/>
                <w:sz w:val="20"/>
                <w:szCs w:val="20"/>
              </w:rPr>
              <w:t>Currency</w:t>
            </w:r>
          </w:p>
        </w:tc>
        <w:tc>
          <w:tcPr>
            <w:tcW w:w="1800" w:type="dxa"/>
            <w:tcMar>
              <w:top w:w="0" w:type="dxa"/>
              <w:left w:w="115" w:type="dxa"/>
              <w:bottom w:w="0" w:type="dxa"/>
              <w:right w:w="115" w:type="dxa"/>
            </w:tcMar>
            <w:vAlign w:val="bottom"/>
            <w:hideMark/>
          </w:tcPr>
          <w:p w14:paraId="45F9D3C2" w14:textId="77777777" w:rsidR="00DE045B" w:rsidRPr="00DE045B" w:rsidRDefault="00DE045B" w:rsidP="00DE045B">
            <w:pPr>
              <w:pBdr>
                <w:bottom w:val="single" w:sz="4" w:space="1" w:color="auto"/>
              </w:pBdr>
              <w:spacing w:line="380" w:lineRule="exact"/>
              <w:ind w:right="-18"/>
              <w:jc w:val="center"/>
              <w:rPr>
                <w:rFonts w:ascii="Arial" w:hAnsi="Arial" w:cs="Arial"/>
                <w:sz w:val="20"/>
                <w:szCs w:val="20"/>
              </w:rPr>
            </w:pPr>
            <w:r w:rsidRPr="00DE045B">
              <w:rPr>
                <w:rFonts w:ascii="Arial" w:hAnsi="Arial" w:cs="Arial"/>
                <w:sz w:val="20"/>
                <w:szCs w:val="20"/>
              </w:rPr>
              <w:t>Increase/ decrease</w:t>
            </w:r>
          </w:p>
        </w:tc>
        <w:tc>
          <w:tcPr>
            <w:tcW w:w="2070" w:type="dxa"/>
            <w:tcMar>
              <w:top w:w="0" w:type="dxa"/>
              <w:left w:w="115" w:type="dxa"/>
              <w:bottom w:w="0" w:type="dxa"/>
              <w:right w:w="115" w:type="dxa"/>
            </w:tcMar>
            <w:hideMark/>
          </w:tcPr>
          <w:p w14:paraId="1C3D817C" w14:textId="77777777" w:rsidR="00DE045B" w:rsidRPr="00DE045B" w:rsidRDefault="00DE045B" w:rsidP="00DE045B">
            <w:pPr>
              <w:pBdr>
                <w:bottom w:val="single" w:sz="4" w:space="1" w:color="auto"/>
              </w:pBdr>
              <w:spacing w:line="380" w:lineRule="exact"/>
              <w:ind w:right="-18"/>
              <w:jc w:val="center"/>
              <w:rPr>
                <w:rFonts w:ascii="Arial" w:hAnsi="Arial" w:cs="Arial"/>
                <w:sz w:val="20"/>
                <w:szCs w:val="20"/>
              </w:rPr>
            </w:pPr>
            <w:r w:rsidRPr="00DE045B">
              <w:rPr>
                <w:rFonts w:ascii="Arial" w:hAnsi="Arial" w:cs="Arial"/>
                <w:sz w:val="20"/>
                <w:szCs w:val="20"/>
              </w:rPr>
              <w:t>Effect on profit</w:t>
            </w:r>
            <w:r w:rsidRPr="00DE045B">
              <w:rPr>
                <w:rFonts w:ascii="Cordia New" w:hAnsi="Cordia New" w:cs="Cordia New"/>
                <w:sz w:val="20"/>
                <w:szCs w:val="20"/>
                <w:cs/>
              </w:rPr>
              <w:t xml:space="preserve"> </w:t>
            </w:r>
            <w:r w:rsidRPr="00DE045B">
              <w:rPr>
                <w:rFonts w:ascii="Arial" w:hAnsi="Arial" w:cs="Arial"/>
                <w:sz w:val="20"/>
                <w:szCs w:val="20"/>
              </w:rPr>
              <w:t>before tax</w:t>
            </w:r>
          </w:p>
        </w:tc>
        <w:tc>
          <w:tcPr>
            <w:tcW w:w="1440" w:type="dxa"/>
            <w:tcMar>
              <w:top w:w="0" w:type="dxa"/>
              <w:left w:w="115" w:type="dxa"/>
              <w:bottom w:w="0" w:type="dxa"/>
              <w:right w:w="115" w:type="dxa"/>
            </w:tcMar>
            <w:vAlign w:val="bottom"/>
            <w:hideMark/>
          </w:tcPr>
          <w:p w14:paraId="7E9D3AE0" w14:textId="77777777" w:rsidR="00DE045B" w:rsidRPr="00DE045B" w:rsidRDefault="00DE045B" w:rsidP="00DE045B">
            <w:pPr>
              <w:pBdr>
                <w:bottom w:val="single" w:sz="4" w:space="1" w:color="auto"/>
              </w:pBdr>
              <w:spacing w:line="380" w:lineRule="exact"/>
              <w:ind w:right="-18"/>
              <w:jc w:val="center"/>
              <w:rPr>
                <w:rFonts w:ascii="Arial" w:hAnsi="Arial" w:cs="Arial"/>
                <w:sz w:val="20"/>
                <w:szCs w:val="20"/>
              </w:rPr>
            </w:pPr>
            <w:r w:rsidRPr="00DE045B">
              <w:rPr>
                <w:rFonts w:ascii="Arial" w:hAnsi="Arial" w:cs="Arial"/>
                <w:sz w:val="20"/>
                <w:szCs w:val="20"/>
              </w:rPr>
              <w:t>Change in FX rate</w:t>
            </w:r>
          </w:p>
        </w:tc>
        <w:tc>
          <w:tcPr>
            <w:tcW w:w="1980" w:type="dxa"/>
            <w:tcMar>
              <w:top w:w="0" w:type="dxa"/>
              <w:left w:w="115" w:type="dxa"/>
              <w:bottom w:w="0" w:type="dxa"/>
              <w:right w:w="115" w:type="dxa"/>
            </w:tcMar>
            <w:hideMark/>
          </w:tcPr>
          <w:p w14:paraId="70E8927E" w14:textId="77777777" w:rsidR="00DE045B" w:rsidRPr="00DE045B" w:rsidRDefault="00DE045B" w:rsidP="00DE045B">
            <w:pPr>
              <w:pBdr>
                <w:bottom w:val="single" w:sz="4" w:space="1" w:color="auto"/>
              </w:pBdr>
              <w:spacing w:line="380" w:lineRule="exact"/>
              <w:ind w:right="-18"/>
              <w:jc w:val="center"/>
              <w:rPr>
                <w:rFonts w:ascii="Arial" w:hAnsi="Arial" w:cs="Arial"/>
                <w:sz w:val="20"/>
                <w:szCs w:val="20"/>
              </w:rPr>
            </w:pPr>
            <w:r w:rsidRPr="00DE045B">
              <w:rPr>
                <w:rFonts w:ascii="Arial" w:hAnsi="Arial" w:cs="Arial"/>
                <w:sz w:val="20"/>
                <w:szCs w:val="20"/>
              </w:rPr>
              <w:t>Effect on profit</w:t>
            </w:r>
            <w:r w:rsidRPr="00DE045B">
              <w:rPr>
                <w:rFonts w:ascii="Cordia New" w:hAnsi="Cordia New" w:cs="Cordia New"/>
                <w:sz w:val="20"/>
                <w:szCs w:val="20"/>
                <w:cs/>
              </w:rPr>
              <w:t xml:space="preserve"> </w:t>
            </w:r>
            <w:r w:rsidRPr="00DE045B">
              <w:rPr>
                <w:rFonts w:ascii="Arial" w:hAnsi="Arial" w:cs="Arial"/>
                <w:sz w:val="20"/>
                <w:szCs w:val="20"/>
              </w:rPr>
              <w:t>before tax</w:t>
            </w:r>
          </w:p>
        </w:tc>
      </w:tr>
      <w:tr w:rsidR="00DE045B" w:rsidRPr="00DE045B" w14:paraId="559DE58B" w14:textId="77777777" w:rsidTr="00DE045B">
        <w:trPr>
          <w:tblHeader/>
        </w:trPr>
        <w:tc>
          <w:tcPr>
            <w:tcW w:w="1800" w:type="dxa"/>
            <w:tcMar>
              <w:top w:w="0" w:type="dxa"/>
              <w:left w:w="115" w:type="dxa"/>
              <w:bottom w:w="0" w:type="dxa"/>
              <w:right w:w="115" w:type="dxa"/>
            </w:tcMar>
          </w:tcPr>
          <w:p w14:paraId="75F9D0F3" w14:textId="77777777" w:rsidR="00DE045B" w:rsidRPr="00DE045B" w:rsidRDefault="00DE045B">
            <w:pPr>
              <w:spacing w:line="380" w:lineRule="exact"/>
              <w:ind w:right="-18"/>
              <w:jc w:val="center"/>
              <w:rPr>
                <w:rFonts w:ascii="Arial" w:hAnsi="Arial" w:cs="Arial"/>
                <w:sz w:val="20"/>
                <w:szCs w:val="20"/>
                <w:cs/>
              </w:rPr>
            </w:pPr>
          </w:p>
        </w:tc>
        <w:tc>
          <w:tcPr>
            <w:tcW w:w="1800" w:type="dxa"/>
            <w:tcMar>
              <w:top w:w="0" w:type="dxa"/>
              <w:left w:w="115" w:type="dxa"/>
              <w:bottom w:w="0" w:type="dxa"/>
              <w:right w:w="115" w:type="dxa"/>
            </w:tcMar>
            <w:hideMark/>
          </w:tcPr>
          <w:p w14:paraId="0BD1E906" w14:textId="77777777" w:rsidR="00DE045B" w:rsidRPr="00DE045B" w:rsidRDefault="00DE045B">
            <w:pPr>
              <w:spacing w:line="380" w:lineRule="exact"/>
              <w:ind w:right="-18"/>
              <w:jc w:val="center"/>
              <w:rPr>
                <w:rFonts w:ascii="Arial" w:hAnsi="Arial" w:cs="Arial"/>
                <w:sz w:val="20"/>
                <w:szCs w:val="20"/>
              </w:rPr>
            </w:pPr>
            <w:r w:rsidRPr="00DE045B">
              <w:rPr>
                <w:rFonts w:ascii="Arial" w:hAnsi="Arial" w:cs="Arial"/>
                <w:sz w:val="20"/>
                <w:szCs w:val="20"/>
              </w:rPr>
              <w:t>(%)</w:t>
            </w:r>
          </w:p>
        </w:tc>
        <w:tc>
          <w:tcPr>
            <w:tcW w:w="2070" w:type="dxa"/>
            <w:tcMar>
              <w:top w:w="0" w:type="dxa"/>
              <w:left w:w="115" w:type="dxa"/>
              <w:bottom w:w="0" w:type="dxa"/>
              <w:right w:w="115" w:type="dxa"/>
            </w:tcMar>
            <w:hideMark/>
          </w:tcPr>
          <w:p w14:paraId="0EE550A4" w14:textId="77777777" w:rsidR="00DE045B" w:rsidRPr="00DE045B" w:rsidRDefault="00DE045B">
            <w:pPr>
              <w:spacing w:line="380" w:lineRule="exact"/>
              <w:ind w:right="-18"/>
              <w:jc w:val="center"/>
              <w:rPr>
                <w:rFonts w:ascii="Arial" w:hAnsi="Arial" w:cs="Arial"/>
                <w:sz w:val="20"/>
                <w:szCs w:val="20"/>
              </w:rPr>
            </w:pPr>
            <w:r w:rsidRPr="00DE045B">
              <w:rPr>
                <w:rFonts w:ascii="Arial" w:hAnsi="Arial" w:cs="Arial"/>
                <w:sz w:val="20"/>
                <w:szCs w:val="20"/>
              </w:rPr>
              <w:t>(Thousand Baht)</w:t>
            </w:r>
          </w:p>
        </w:tc>
        <w:tc>
          <w:tcPr>
            <w:tcW w:w="1440" w:type="dxa"/>
            <w:tcMar>
              <w:top w:w="0" w:type="dxa"/>
              <w:left w:w="115" w:type="dxa"/>
              <w:bottom w:w="0" w:type="dxa"/>
              <w:right w:w="115" w:type="dxa"/>
            </w:tcMar>
            <w:hideMark/>
          </w:tcPr>
          <w:p w14:paraId="0E5365AB" w14:textId="77777777" w:rsidR="00DE045B" w:rsidRPr="00DE045B" w:rsidRDefault="00DE045B">
            <w:pPr>
              <w:spacing w:line="380" w:lineRule="exact"/>
              <w:ind w:right="-18"/>
              <w:jc w:val="center"/>
              <w:rPr>
                <w:rFonts w:ascii="Angsana New" w:hAnsi="Angsana New"/>
                <w:sz w:val="20"/>
                <w:szCs w:val="20"/>
              </w:rPr>
            </w:pPr>
            <w:r w:rsidRPr="00DE045B">
              <w:rPr>
                <w:rFonts w:ascii="Arial" w:hAnsi="Arial" w:cs="Arial"/>
                <w:sz w:val="20"/>
                <w:szCs w:val="20"/>
              </w:rPr>
              <w:t>(%)</w:t>
            </w:r>
          </w:p>
        </w:tc>
        <w:tc>
          <w:tcPr>
            <w:tcW w:w="1980" w:type="dxa"/>
            <w:tcMar>
              <w:top w:w="0" w:type="dxa"/>
              <w:left w:w="115" w:type="dxa"/>
              <w:bottom w:w="0" w:type="dxa"/>
              <w:right w:w="115" w:type="dxa"/>
            </w:tcMar>
            <w:hideMark/>
          </w:tcPr>
          <w:p w14:paraId="30700C8A" w14:textId="77777777" w:rsidR="00DE045B" w:rsidRPr="00DE045B" w:rsidRDefault="00DE045B">
            <w:pPr>
              <w:spacing w:line="380" w:lineRule="exact"/>
              <w:ind w:right="-18"/>
              <w:jc w:val="center"/>
              <w:rPr>
                <w:rFonts w:ascii="Arial" w:hAnsi="Arial" w:cs="Arial"/>
                <w:sz w:val="20"/>
                <w:szCs w:val="20"/>
              </w:rPr>
            </w:pPr>
            <w:r w:rsidRPr="00DE045B">
              <w:rPr>
                <w:rFonts w:ascii="Arial" w:hAnsi="Arial" w:cs="Arial"/>
                <w:sz w:val="20"/>
                <w:szCs w:val="20"/>
              </w:rPr>
              <w:t>(Thousand Baht)</w:t>
            </w:r>
          </w:p>
        </w:tc>
      </w:tr>
      <w:tr w:rsidR="00A2450D" w:rsidRPr="00DE045B" w14:paraId="46895EE1" w14:textId="77777777" w:rsidTr="00A2450D">
        <w:trPr>
          <w:tblHeader/>
        </w:trPr>
        <w:tc>
          <w:tcPr>
            <w:tcW w:w="1800" w:type="dxa"/>
            <w:tcMar>
              <w:top w:w="0" w:type="dxa"/>
              <w:left w:w="115" w:type="dxa"/>
              <w:bottom w:w="0" w:type="dxa"/>
              <w:right w:w="115" w:type="dxa"/>
            </w:tcMar>
            <w:hideMark/>
          </w:tcPr>
          <w:p w14:paraId="257BF66A" w14:textId="2FE17339" w:rsidR="00A2450D" w:rsidRPr="00DE045B" w:rsidRDefault="008F7624" w:rsidP="00A2450D">
            <w:pPr>
              <w:spacing w:line="380" w:lineRule="exact"/>
              <w:ind w:right="-18"/>
              <w:jc w:val="center"/>
              <w:rPr>
                <w:rFonts w:ascii="Arial" w:hAnsi="Arial" w:cs="Arial"/>
                <w:color w:val="4472C4"/>
                <w:sz w:val="20"/>
                <w:szCs w:val="20"/>
                <w:cs/>
              </w:rPr>
            </w:pPr>
            <w:r>
              <w:rPr>
                <w:rFonts w:ascii="Arial" w:hAnsi="Arial" w:cs="Arial"/>
                <w:sz w:val="20"/>
                <w:szCs w:val="20"/>
              </w:rPr>
              <w:t>Ba</w:t>
            </w:r>
            <w:r w:rsidR="00AB50A1">
              <w:rPr>
                <w:rFonts w:ascii="Arial" w:hAnsi="Arial" w:cs="Arial"/>
                <w:sz w:val="20"/>
                <w:szCs w:val="20"/>
              </w:rPr>
              <w:t>ht</w:t>
            </w:r>
          </w:p>
        </w:tc>
        <w:tc>
          <w:tcPr>
            <w:tcW w:w="1800" w:type="dxa"/>
            <w:tcMar>
              <w:top w:w="0" w:type="dxa"/>
              <w:left w:w="115" w:type="dxa"/>
              <w:bottom w:w="0" w:type="dxa"/>
              <w:right w:w="115" w:type="dxa"/>
            </w:tcMar>
          </w:tcPr>
          <w:p w14:paraId="1FA91015" w14:textId="552A35B4" w:rsidR="00A2450D" w:rsidRPr="00DE045B" w:rsidRDefault="00E95751" w:rsidP="00A2450D">
            <w:pPr>
              <w:spacing w:line="380" w:lineRule="exact"/>
              <w:ind w:right="-18"/>
              <w:jc w:val="center"/>
              <w:rPr>
                <w:rFonts w:ascii="Arial" w:hAnsi="Arial" w:cs="Arial"/>
                <w:sz w:val="20"/>
                <w:szCs w:val="20"/>
              </w:rPr>
            </w:pPr>
            <w:r>
              <w:rPr>
                <w:rFonts w:ascii="Arial" w:hAnsi="Arial" w:cs="Arial"/>
                <w:sz w:val="20"/>
                <w:szCs w:val="20"/>
              </w:rPr>
              <w:t>+1.0</w:t>
            </w:r>
          </w:p>
        </w:tc>
        <w:tc>
          <w:tcPr>
            <w:tcW w:w="2070" w:type="dxa"/>
            <w:tcMar>
              <w:top w:w="0" w:type="dxa"/>
              <w:left w:w="115" w:type="dxa"/>
              <w:bottom w:w="0" w:type="dxa"/>
              <w:right w:w="115" w:type="dxa"/>
            </w:tcMar>
          </w:tcPr>
          <w:p w14:paraId="33DACBB9" w14:textId="131069FC" w:rsidR="00A2450D" w:rsidRPr="00DE045B" w:rsidRDefault="005B331D" w:rsidP="00A2450D">
            <w:pPr>
              <w:spacing w:line="380" w:lineRule="exact"/>
              <w:ind w:right="-18"/>
              <w:jc w:val="center"/>
              <w:rPr>
                <w:rFonts w:ascii="Arial" w:hAnsi="Arial" w:cs="Arial"/>
                <w:sz w:val="20"/>
                <w:szCs w:val="20"/>
              </w:rPr>
            </w:pPr>
            <w:r>
              <w:rPr>
                <w:rFonts w:ascii="Arial" w:hAnsi="Arial" w:cs="Arial"/>
                <w:sz w:val="20"/>
                <w:szCs w:val="20"/>
              </w:rPr>
              <w:t>(1.</w:t>
            </w:r>
            <w:r w:rsidR="002F2793">
              <w:rPr>
                <w:rFonts w:ascii="Arial" w:hAnsi="Arial" w:cs="Arial"/>
                <w:sz w:val="20"/>
                <w:szCs w:val="20"/>
              </w:rPr>
              <w:t>18)</w:t>
            </w:r>
          </w:p>
        </w:tc>
        <w:tc>
          <w:tcPr>
            <w:tcW w:w="1440" w:type="dxa"/>
            <w:tcMar>
              <w:top w:w="0" w:type="dxa"/>
              <w:left w:w="115" w:type="dxa"/>
              <w:bottom w:w="0" w:type="dxa"/>
              <w:right w:w="115" w:type="dxa"/>
            </w:tcMar>
            <w:hideMark/>
          </w:tcPr>
          <w:p w14:paraId="6BC646BB" w14:textId="2C56D10A" w:rsidR="00A2450D" w:rsidRPr="00DE045B" w:rsidRDefault="00A2450D" w:rsidP="00A2450D">
            <w:pPr>
              <w:spacing w:line="380" w:lineRule="exact"/>
              <w:ind w:right="-18"/>
              <w:jc w:val="center"/>
              <w:rPr>
                <w:rFonts w:ascii="Arial" w:hAnsi="Arial" w:cs="Arial"/>
                <w:sz w:val="20"/>
                <w:szCs w:val="20"/>
              </w:rPr>
            </w:pPr>
            <w:r w:rsidRPr="00DE045B">
              <w:rPr>
                <w:rFonts w:ascii="Arial" w:hAnsi="Arial" w:cs="Arial"/>
                <w:sz w:val="20"/>
                <w:szCs w:val="20"/>
              </w:rPr>
              <w:t>+1.0</w:t>
            </w:r>
          </w:p>
        </w:tc>
        <w:tc>
          <w:tcPr>
            <w:tcW w:w="1980" w:type="dxa"/>
            <w:tcMar>
              <w:top w:w="0" w:type="dxa"/>
              <w:left w:w="115" w:type="dxa"/>
              <w:bottom w:w="0" w:type="dxa"/>
              <w:right w:w="115" w:type="dxa"/>
            </w:tcMar>
            <w:hideMark/>
          </w:tcPr>
          <w:p w14:paraId="30945B90" w14:textId="66111800" w:rsidR="00A2450D" w:rsidRPr="00DE045B" w:rsidRDefault="00A2450D" w:rsidP="00A2450D">
            <w:pPr>
              <w:spacing w:line="380" w:lineRule="exact"/>
              <w:ind w:right="-18"/>
              <w:jc w:val="center"/>
              <w:rPr>
                <w:rFonts w:ascii="Arial" w:hAnsi="Arial" w:cs="Arial"/>
                <w:sz w:val="20"/>
                <w:szCs w:val="20"/>
              </w:rPr>
            </w:pPr>
            <w:r w:rsidRPr="00DE045B">
              <w:rPr>
                <w:rFonts w:ascii="Arial" w:hAnsi="Arial" w:cs="Arial"/>
                <w:sz w:val="20"/>
                <w:szCs w:val="20"/>
              </w:rPr>
              <w:t>(1.50)</w:t>
            </w:r>
          </w:p>
        </w:tc>
      </w:tr>
      <w:tr w:rsidR="00A2450D" w:rsidRPr="00DE045B" w14:paraId="2173B2CE" w14:textId="77777777" w:rsidTr="00A2450D">
        <w:trPr>
          <w:tblHeader/>
        </w:trPr>
        <w:tc>
          <w:tcPr>
            <w:tcW w:w="1800" w:type="dxa"/>
            <w:tcMar>
              <w:top w:w="0" w:type="dxa"/>
              <w:left w:w="115" w:type="dxa"/>
              <w:bottom w:w="0" w:type="dxa"/>
              <w:right w:w="115" w:type="dxa"/>
            </w:tcMar>
          </w:tcPr>
          <w:p w14:paraId="1F09C717" w14:textId="77777777" w:rsidR="00A2450D" w:rsidRPr="00DE045B" w:rsidRDefault="00A2450D" w:rsidP="00A2450D">
            <w:pPr>
              <w:spacing w:line="380" w:lineRule="exact"/>
              <w:ind w:right="-18"/>
              <w:jc w:val="right"/>
              <w:rPr>
                <w:rFonts w:ascii="Arial" w:hAnsi="Arial" w:cs="Arial"/>
                <w:sz w:val="20"/>
                <w:szCs w:val="20"/>
              </w:rPr>
            </w:pPr>
          </w:p>
        </w:tc>
        <w:tc>
          <w:tcPr>
            <w:tcW w:w="1800" w:type="dxa"/>
            <w:tcMar>
              <w:top w:w="0" w:type="dxa"/>
              <w:left w:w="115" w:type="dxa"/>
              <w:bottom w:w="0" w:type="dxa"/>
              <w:right w:w="115" w:type="dxa"/>
            </w:tcMar>
          </w:tcPr>
          <w:p w14:paraId="55277FAB" w14:textId="1FD31B08" w:rsidR="00A2450D" w:rsidRPr="00DE045B" w:rsidRDefault="002F2793" w:rsidP="00A2450D">
            <w:pPr>
              <w:spacing w:line="380" w:lineRule="exact"/>
              <w:ind w:right="-18"/>
              <w:jc w:val="center"/>
              <w:rPr>
                <w:rFonts w:ascii="Arial" w:hAnsi="Arial" w:cs="Arial"/>
                <w:sz w:val="20"/>
                <w:szCs w:val="20"/>
              </w:rPr>
            </w:pPr>
            <w:r>
              <w:rPr>
                <w:rFonts w:ascii="Arial" w:hAnsi="Arial" w:cs="Arial"/>
                <w:sz w:val="20"/>
                <w:szCs w:val="20"/>
              </w:rPr>
              <w:t>-1.0</w:t>
            </w:r>
          </w:p>
        </w:tc>
        <w:tc>
          <w:tcPr>
            <w:tcW w:w="2070" w:type="dxa"/>
            <w:tcMar>
              <w:top w:w="0" w:type="dxa"/>
              <w:left w:w="115" w:type="dxa"/>
              <w:bottom w:w="0" w:type="dxa"/>
              <w:right w:w="115" w:type="dxa"/>
            </w:tcMar>
          </w:tcPr>
          <w:p w14:paraId="67599371" w14:textId="570831E2" w:rsidR="00A2450D" w:rsidRPr="00DE045B" w:rsidRDefault="00A0318F" w:rsidP="00A2450D">
            <w:pPr>
              <w:spacing w:line="380" w:lineRule="exact"/>
              <w:ind w:right="-18"/>
              <w:jc w:val="center"/>
              <w:rPr>
                <w:rFonts w:ascii="Arial" w:hAnsi="Arial" w:cs="Arial"/>
                <w:sz w:val="20"/>
                <w:szCs w:val="20"/>
              </w:rPr>
            </w:pPr>
            <w:r>
              <w:rPr>
                <w:rFonts w:ascii="Arial" w:hAnsi="Arial" w:cs="Arial"/>
                <w:sz w:val="20"/>
                <w:szCs w:val="20"/>
              </w:rPr>
              <w:t>1.18</w:t>
            </w:r>
          </w:p>
        </w:tc>
        <w:tc>
          <w:tcPr>
            <w:tcW w:w="1440" w:type="dxa"/>
            <w:tcMar>
              <w:top w:w="0" w:type="dxa"/>
              <w:left w:w="115" w:type="dxa"/>
              <w:bottom w:w="0" w:type="dxa"/>
              <w:right w:w="115" w:type="dxa"/>
            </w:tcMar>
            <w:hideMark/>
          </w:tcPr>
          <w:p w14:paraId="727A4B76" w14:textId="047BF0E4" w:rsidR="00A2450D" w:rsidRPr="00DE045B" w:rsidRDefault="00A2450D" w:rsidP="00A2450D">
            <w:pPr>
              <w:spacing w:line="380" w:lineRule="exact"/>
              <w:ind w:right="-18"/>
              <w:jc w:val="center"/>
              <w:rPr>
                <w:rFonts w:ascii="Arial" w:hAnsi="Arial" w:cs="Arial"/>
                <w:sz w:val="20"/>
                <w:szCs w:val="20"/>
              </w:rPr>
            </w:pPr>
            <w:r w:rsidRPr="00DE045B">
              <w:rPr>
                <w:rFonts w:ascii="Arial" w:hAnsi="Arial" w:cs="Arial"/>
                <w:sz w:val="20"/>
                <w:szCs w:val="20"/>
              </w:rPr>
              <w:t>- 1.0</w:t>
            </w:r>
          </w:p>
        </w:tc>
        <w:tc>
          <w:tcPr>
            <w:tcW w:w="1980" w:type="dxa"/>
            <w:tcMar>
              <w:top w:w="0" w:type="dxa"/>
              <w:left w:w="115" w:type="dxa"/>
              <w:bottom w:w="0" w:type="dxa"/>
              <w:right w:w="115" w:type="dxa"/>
            </w:tcMar>
            <w:hideMark/>
          </w:tcPr>
          <w:p w14:paraId="58ADDFE8" w14:textId="02C6D837" w:rsidR="00A2450D" w:rsidRPr="00DE045B" w:rsidRDefault="00A2450D" w:rsidP="00A2450D">
            <w:pPr>
              <w:spacing w:line="380" w:lineRule="exact"/>
              <w:ind w:right="-18"/>
              <w:jc w:val="center"/>
              <w:rPr>
                <w:rFonts w:ascii="Arial" w:hAnsi="Arial" w:cs="Arial"/>
                <w:sz w:val="20"/>
                <w:szCs w:val="20"/>
              </w:rPr>
            </w:pPr>
            <w:r w:rsidRPr="00DE045B">
              <w:rPr>
                <w:rFonts w:ascii="Arial" w:hAnsi="Arial" w:cs="Arial"/>
                <w:sz w:val="20"/>
                <w:szCs w:val="20"/>
              </w:rPr>
              <w:t>1.50</w:t>
            </w:r>
          </w:p>
        </w:tc>
      </w:tr>
    </w:tbl>
    <w:p w14:paraId="7F819282" w14:textId="3262A148" w:rsidR="00EC7C47" w:rsidRPr="00EC7C47" w:rsidRDefault="00EC7C47" w:rsidP="00EC7C47">
      <w:pPr>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EC7C47">
        <w:rPr>
          <w:rFonts w:ascii="Arial" w:hAnsi="Arial" w:cs="Arial"/>
          <w:sz w:val="22"/>
          <w:szCs w:val="22"/>
        </w:rPr>
        <w:t>The above analysis has been prepared assuming that the amounts of the floating rate loans to, loans from</w:t>
      </w:r>
      <w:r w:rsidR="00DE045B">
        <w:rPr>
          <w:rFonts w:ascii="Arial" w:hAnsi="Arial" w:cs="Arial"/>
          <w:sz w:val="22"/>
          <w:szCs w:val="22"/>
        </w:rPr>
        <w:t>,</w:t>
      </w:r>
      <w:r w:rsidRPr="00EC7C47">
        <w:rPr>
          <w:rFonts w:ascii="Arial" w:hAnsi="Arial" w:cs="Arial"/>
          <w:sz w:val="22"/>
          <w:szCs w:val="22"/>
        </w:rPr>
        <w:t xml:space="preserve"> and all other variables remain constant over one year. Moreover, the floating legs of these loans to, loans from are assumed to not yet have set interest rates. As a result, a change in interest rates affects interest payable for the full 12-month period of the sensitivity calculation. This information is not a forecast or prediction of future market conditions and should be used with care.</w:t>
      </w:r>
    </w:p>
    <w:p w14:paraId="28DE7D90" w14:textId="77777777" w:rsidR="005F0718" w:rsidRPr="00E30F05" w:rsidRDefault="005F0718" w:rsidP="00EC7C47">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u w:val="single"/>
        </w:rPr>
      </w:pPr>
      <w:r w:rsidRPr="00E30F05">
        <w:rPr>
          <w:rFonts w:ascii="Arial" w:hAnsi="Arial" w:cs="Arial"/>
          <w:b/>
          <w:bCs/>
          <w:sz w:val="22"/>
          <w:szCs w:val="22"/>
          <w:u w:val="single"/>
        </w:rPr>
        <w:t>Liquidity risk</w:t>
      </w:r>
    </w:p>
    <w:p w14:paraId="64469124" w14:textId="29B00596" w:rsidR="008C23BF" w:rsidRDefault="005F0718" w:rsidP="008C23BF">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Browallia New"/>
          <w:sz w:val="22"/>
          <w:szCs w:val="28"/>
        </w:rPr>
      </w:pPr>
      <w:r w:rsidRPr="001B79BA">
        <w:rPr>
          <w:rFonts w:ascii="Arial" w:hAnsi="Arial" w:cs="Arial"/>
          <w:sz w:val="22"/>
          <w:szCs w:val="22"/>
        </w:rPr>
        <w:t xml:space="preserve">The Group monitors the risk of a shortage of liquidity through the use of bank overdrafts, bank loans and lease contracts. </w:t>
      </w:r>
      <w:r w:rsidR="00D25756">
        <w:rPr>
          <w:rFonts w:ascii="Arial" w:hAnsi="Arial" w:cs="Arial"/>
          <w:sz w:val="22"/>
          <w:szCs w:val="22"/>
        </w:rPr>
        <w:t xml:space="preserve">The Group manages these liabilities which maturing within         12 months by </w:t>
      </w:r>
      <w:r w:rsidR="00A2052A">
        <w:rPr>
          <w:rFonts w:ascii="Arial" w:hAnsi="Arial" w:cs="Arial"/>
          <w:sz w:val="22"/>
          <w:szCs w:val="22"/>
        </w:rPr>
        <w:t>considering cash inflow and outflow from operating activities</w:t>
      </w:r>
      <w:r w:rsidR="00D25756">
        <w:rPr>
          <w:rFonts w:ascii="Arial" w:hAnsi="Arial" w:cs="Arial"/>
          <w:sz w:val="22"/>
          <w:szCs w:val="22"/>
        </w:rPr>
        <w:t xml:space="preserve"> and daily liquidity. </w:t>
      </w:r>
      <w:r w:rsidR="00A2052A">
        <w:rPr>
          <w:rFonts w:ascii="Arial" w:hAnsi="Arial" w:cs="Arial"/>
          <w:sz w:val="22"/>
          <w:szCs w:val="22"/>
        </w:rPr>
        <w:t>In addition, the Group manages payment due date of liabilities are not concentrated to lower liquidity risk</w:t>
      </w:r>
      <w:r w:rsidR="008C23BF">
        <w:rPr>
          <w:rFonts w:ascii="Arial" w:hAnsi="Arial" w:cs="Browallia New"/>
          <w:sz w:val="22"/>
          <w:szCs w:val="28"/>
        </w:rPr>
        <w:t>.</w:t>
      </w:r>
    </w:p>
    <w:p w14:paraId="2D43D777" w14:textId="536C6E6A" w:rsidR="005F0718" w:rsidRPr="008C23BF" w:rsidRDefault="005F0718" w:rsidP="008C23BF">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sidRPr="00873543">
        <w:rPr>
          <w:rFonts w:ascii="Arial" w:hAnsi="Arial" w:cs="Arial"/>
          <w:sz w:val="22"/>
          <w:szCs w:val="22"/>
        </w:rPr>
        <w:t xml:space="preserve">The table below </w:t>
      </w:r>
      <w:proofErr w:type="spellStart"/>
      <w:r w:rsidRPr="00873543">
        <w:rPr>
          <w:rFonts w:ascii="Arial" w:hAnsi="Arial" w:cs="Arial"/>
          <w:sz w:val="22"/>
          <w:szCs w:val="22"/>
        </w:rPr>
        <w:t>summarises</w:t>
      </w:r>
      <w:proofErr w:type="spellEnd"/>
      <w:r w:rsidRPr="00873543">
        <w:rPr>
          <w:rFonts w:ascii="Arial" w:hAnsi="Arial" w:cs="Arial"/>
          <w:sz w:val="22"/>
          <w:szCs w:val="22"/>
        </w:rPr>
        <w:t xml:space="preserve"> the maturity profile of the Group’s non-derivative financial liabilities as at 31 December </w:t>
      </w:r>
      <w:r w:rsidR="0068403A">
        <w:rPr>
          <w:rFonts w:ascii="Arial" w:hAnsi="Arial" w:cs="Arial"/>
          <w:sz w:val="22"/>
          <w:szCs w:val="22"/>
        </w:rPr>
        <w:t>2022</w:t>
      </w:r>
      <w:r w:rsidRPr="00873543">
        <w:rPr>
          <w:rFonts w:ascii="Arial" w:hAnsi="Arial" w:cs="Arial"/>
          <w:sz w:val="22"/>
          <w:szCs w:val="22"/>
        </w:rPr>
        <w:t xml:space="preserve"> </w:t>
      </w:r>
      <w:r w:rsidR="00DE045B">
        <w:rPr>
          <w:rFonts w:ascii="Arial" w:hAnsi="Arial" w:cs="Arial"/>
          <w:sz w:val="22"/>
          <w:szCs w:val="22"/>
        </w:rPr>
        <w:t xml:space="preserve">and </w:t>
      </w:r>
      <w:r w:rsidR="0068403A">
        <w:rPr>
          <w:rFonts w:ascii="Arial" w:hAnsi="Arial" w:cs="Arial"/>
          <w:sz w:val="22"/>
          <w:szCs w:val="22"/>
        </w:rPr>
        <w:t>2021</w:t>
      </w:r>
      <w:r w:rsidR="00DE045B">
        <w:rPr>
          <w:rFonts w:ascii="Arial" w:hAnsi="Arial" w:cs="Arial"/>
          <w:sz w:val="22"/>
          <w:szCs w:val="22"/>
        </w:rPr>
        <w:t xml:space="preserve"> </w:t>
      </w:r>
      <w:r w:rsidRPr="00873543">
        <w:rPr>
          <w:rFonts w:ascii="Arial" w:hAnsi="Arial" w:cs="Arial"/>
          <w:sz w:val="22"/>
          <w:szCs w:val="22"/>
        </w:rPr>
        <w:t>based on contractual undiscounted cash flows</w:t>
      </w:r>
      <w:r w:rsidR="00E30F05">
        <w:rPr>
          <w:rFonts w:ascii="Arial" w:hAnsi="Arial" w:cs="Arial"/>
          <w:sz w:val="22"/>
          <w:szCs w:val="22"/>
        </w:rPr>
        <w:t xml:space="preserve"> including interest payment.</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5F0718" w:rsidRPr="00873543" w14:paraId="73FB552E" w14:textId="77777777" w:rsidTr="00EC7C47">
        <w:trPr>
          <w:trHeight w:val="64"/>
          <w:tblHeader/>
        </w:trPr>
        <w:tc>
          <w:tcPr>
            <w:tcW w:w="3420" w:type="dxa"/>
            <w:noWrap/>
            <w:vAlign w:val="center"/>
            <w:hideMark/>
          </w:tcPr>
          <w:p w14:paraId="1EADB564" w14:textId="77777777" w:rsidR="005F0718" w:rsidRPr="00873543" w:rsidRDefault="005F0718" w:rsidP="005F0718">
            <w:pPr>
              <w:spacing w:line="340" w:lineRule="exact"/>
              <w:textAlignment w:val="auto"/>
              <w:rPr>
                <w:rFonts w:ascii="Arial" w:hAnsi="Arial" w:cs="Arial"/>
                <w:sz w:val="18"/>
                <w:szCs w:val="18"/>
              </w:rPr>
            </w:pPr>
          </w:p>
        </w:tc>
        <w:tc>
          <w:tcPr>
            <w:tcW w:w="5720" w:type="dxa"/>
            <w:gridSpan w:val="5"/>
            <w:noWrap/>
            <w:vAlign w:val="center"/>
            <w:hideMark/>
          </w:tcPr>
          <w:p w14:paraId="091489E9" w14:textId="77777777" w:rsidR="005F0718" w:rsidRPr="00873543" w:rsidRDefault="005F0718" w:rsidP="005F0718">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5F0718" w:rsidRPr="00873543" w14:paraId="40A11D7E" w14:textId="77777777" w:rsidTr="00EC7C47">
        <w:trPr>
          <w:trHeight w:val="64"/>
          <w:tblHeader/>
        </w:trPr>
        <w:tc>
          <w:tcPr>
            <w:tcW w:w="3420" w:type="dxa"/>
            <w:noWrap/>
            <w:vAlign w:val="center"/>
            <w:hideMark/>
          </w:tcPr>
          <w:p w14:paraId="0BFFC5FE" w14:textId="77777777" w:rsidR="005F0718" w:rsidRPr="00873543" w:rsidRDefault="005F0718" w:rsidP="005F0718">
            <w:pPr>
              <w:spacing w:line="340" w:lineRule="exact"/>
              <w:textAlignment w:val="auto"/>
              <w:rPr>
                <w:rFonts w:ascii="Arial" w:hAnsi="Arial" w:cs="Arial"/>
                <w:sz w:val="18"/>
                <w:szCs w:val="18"/>
              </w:rPr>
            </w:pPr>
          </w:p>
        </w:tc>
        <w:tc>
          <w:tcPr>
            <w:tcW w:w="5720" w:type="dxa"/>
            <w:gridSpan w:val="5"/>
            <w:noWrap/>
            <w:vAlign w:val="center"/>
            <w:hideMark/>
          </w:tcPr>
          <w:p w14:paraId="6E5B538C" w14:textId="77777777" w:rsidR="005F0718" w:rsidRPr="00873543" w:rsidRDefault="005F0718" w:rsidP="005F0718">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DE045B" w:rsidRPr="00873543" w14:paraId="06324E06" w14:textId="77777777" w:rsidTr="00EC7C47">
        <w:trPr>
          <w:trHeight w:val="64"/>
          <w:tblHeader/>
        </w:trPr>
        <w:tc>
          <w:tcPr>
            <w:tcW w:w="3420" w:type="dxa"/>
            <w:noWrap/>
            <w:vAlign w:val="center"/>
          </w:tcPr>
          <w:p w14:paraId="0FAD7CEC" w14:textId="77777777" w:rsidR="00DE045B" w:rsidRPr="00873543" w:rsidRDefault="00DE045B" w:rsidP="005F0718">
            <w:pPr>
              <w:spacing w:line="340" w:lineRule="exact"/>
              <w:textAlignment w:val="auto"/>
              <w:rPr>
                <w:rFonts w:ascii="Arial" w:hAnsi="Arial" w:cs="Arial"/>
                <w:sz w:val="18"/>
                <w:szCs w:val="18"/>
              </w:rPr>
            </w:pPr>
          </w:p>
        </w:tc>
        <w:tc>
          <w:tcPr>
            <w:tcW w:w="5720" w:type="dxa"/>
            <w:gridSpan w:val="5"/>
            <w:noWrap/>
            <w:vAlign w:val="center"/>
          </w:tcPr>
          <w:p w14:paraId="0D9E1FB0" w14:textId="17EABD40" w:rsidR="00DE045B" w:rsidRPr="00873543" w:rsidRDefault="00DE045B" w:rsidP="005F0718">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at 31 December </w:t>
            </w:r>
            <w:r w:rsidR="0068403A">
              <w:rPr>
                <w:rFonts w:ascii="Arial" w:hAnsi="Arial" w:cs="Arial"/>
                <w:sz w:val="18"/>
                <w:szCs w:val="18"/>
              </w:rPr>
              <w:t>2022</w:t>
            </w:r>
          </w:p>
        </w:tc>
      </w:tr>
      <w:tr w:rsidR="005F0718" w:rsidRPr="00873543" w14:paraId="6637ECB4" w14:textId="77777777" w:rsidTr="00EC7C47">
        <w:trPr>
          <w:trHeight w:val="64"/>
          <w:tblHeader/>
        </w:trPr>
        <w:tc>
          <w:tcPr>
            <w:tcW w:w="3420" w:type="dxa"/>
            <w:noWrap/>
            <w:vAlign w:val="center"/>
            <w:hideMark/>
          </w:tcPr>
          <w:p w14:paraId="7FF53985" w14:textId="77777777" w:rsidR="005F0718" w:rsidRPr="00873543" w:rsidRDefault="005F0718" w:rsidP="005F0718">
            <w:pPr>
              <w:spacing w:line="340" w:lineRule="exact"/>
              <w:textAlignment w:val="auto"/>
              <w:rPr>
                <w:rFonts w:ascii="Arial" w:hAnsi="Arial" w:cs="Arial"/>
                <w:color w:val="000000"/>
                <w:sz w:val="18"/>
                <w:szCs w:val="18"/>
              </w:rPr>
            </w:pPr>
          </w:p>
        </w:tc>
        <w:tc>
          <w:tcPr>
            <w:tcW w:w="1144" w:type="dxa"/>
            <w:noWrap/>
            <w:vAlign w:val="bottom"/>
            <w:hideMark/>
          </w:tcPr>
          <w:p w14:paraId="7DAC9FD8" w14:textId="77777777"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627D1D79" w14:textId="77777777"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74E09C78" w14:textId="77777777"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67DFAEEA" w14:textId="77777777"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0B4622A6" w14:textId="77777777"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1CABF367" w14:textId="77777777" w:rsidR="005F0718" w:rsidRPr="00873543" w:rsidRDefault="00A2052A" w:rsidP="005F0718">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005F0718" w:rsidRPr="00873543">
              <w:rPr>
                <w:rFonts w:ascii="Arial" w:hAnsi="Arial" w:cs="Arial"/>
                <w:color w:val="000000"/>
                <w:sz w:val="18"/>
                <w:szCs w:val="18"/>
              </w:rPr>
              <w:t xml:space="preserve"> </w:t>
            </w:r>
            <w:r w:rsidR="005F0718" w:rsidRPr="00873543">
              <w:rPr>
                <w:rFonts w:ascii="Arial" w:hAnsi="Arial"/>
                <w:color w:val="000000"/>
                <w:sz w:val="18"/>
                <w:szCs w:val="18"/>
              </w:rPr>
              <w:t>5</w:t>
            </w:r>
            <w:r w:rsidR="005F0718" w:rsidRPr="00873543">
              <w:rPr>
                <w:rFonts w:ascii="Arial" w:hAnsi="Arial"/>
                <w:color w:val="000000"/>
                <w:sz w:val="18"/>
                <w:szCs w:val="18"/>
                <w:cs/>
              </w:rPr>
              <w:t xml:space="preserve"> </w:t>
            </w:r>
            <w:r w:rsidR="005F0718" w:rsidRPr="00873543">
              <w:rPr>
                <w:rFonts w:ascii="Arial" w:hAnsi="Arial" w:cs="Arial"/>
                <w:color w:val="000000"/>
                <w:sz w:val="18"/>
                <w:szCs w:val="18"/>
              </w:rPr>
              <w:t>years</w:t>
            </w:r>
          </w:p>
        </w:tc>
        <w:tc>
          <w:tcPr>
            <w:tcW w:w="1144" w:type="dxa"/>
            <w:noWrap/>
            <w:vAlign w:val="bottom"/>
            <w:hideMark/>
          </w:tcPr>
          <w:p w14:paraId="0BA579A2" w14:textId="77777777"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5F0718" w:rsidRPr="00873543" w14:paraId="5A3D16FD" w14:textId="77777777" w:rsidTr="00EC7C47">
        <w:trPr>
          <w:trHeight w:val="64"/>
          <w:tblHeader/>
        </w:trPr>
        <w:tc>
          <w:tcPr>
            <w:tcW w:w="3420" w:type="dxa"/>
            <w:noWrap/>
            <w:vAlign w:val="center"/>
          </w:tcPr>
          <w:p w14:paraId="0A809FB8" w14:textId="77777777" w:rsidR="005F0718" w:rsidRPr="00873543" w:rsidRDefault="005F0718" w:rsidP="005F0718">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037BFFA8" w14:textId="77777777" w:rsidR="005F0718" w:rsidRPr="00873543" w:rsidRDefault="005F0718" w:rsidP="005F0718">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470B9125" w14:textId="77777777" w:rsidR="005F0718" w:rsidRPr="00873543" w:rsidRDefault="005F0718" w:rsidP="005F071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1CC0C5D" w14:textId="77777777" w:rsidR="005F0718" w:rsidRPr="00873543" w:rsidRDefault="005F0718" w:rsidP="005F071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C03100C" w14:textId="77777777" w:rsidR="005F0718" w:rsidRPr="00873543" w:rsidRDefault="005F0718" w:rsidP="005F071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C8B620C" w14:textId="77777777" w:rsidR="005F0718" w:rsidRPr="00873543" w:rsidRDefault="005F0718" w:rsidP="005F0718">
            <w:pPr>
              <w:tabs>
                <w:tab w:val="decimal" w:pos="792"/>
              </w:tabs>
              <w:spacing w:line="340" w:lineRule="exact"/>
              <w:textAlignment w:val="auto"/>
              <w:rPr>
                <w:rFonts w:ascii="Arial" w:hAnsi="Arial" w:cs="Arial"/>
                <w:color w:val="000000"/>
                <w:sz w:val="18"/>
                <w:szCs w:val="18"/>
                <w:cs/>
              </w:rPr>
            </w:pPr>
          </w:p>
        </w:tc>
      </w:tr>
      <w:tr w:rsidR="0082650D" w:rsidRPr="00873543" w14:paraId="2F398241" w14:textId="77777777" w:rsidTr="00EC7C47">
        <w:trPr>
          <w:trHeight w:val="64"/>
          <w:tblHeader/>
        </w:trPr>
        <w:tc>
          <w:tcPr>
            <w:tcW w:w="3420" w:type="dxa"/>
            <w:noWrap/>
            <w:vAlign w:val="center"/>
            <w:hideMark/>
          </w:tcPr>
          <w:p w14:paraId="74A7BD53" w14:textId="77777777" w:rsidR="0082650D" w:rsidRPr="00873543" w:rsidRDefault="0082650D" w:rsidP="0082650D">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 xml:space="preserve">Bank overdraft and short-term loans from </w:t>
            </w:r>
            <w:r>
              <w:rPr>
                <w:rFonts w:ascii="Arial" w:hAnsi="Arial" w:cs="Arial"/>
                <w:color w:val="000000"/>
                <w:sz w:val="18"/>
                <w:szCs w:val="18"/>
              </w:rPr>
              <w:t>banks</w:t>
            </w:r>
          </w:p>
        </w:tc>
        <w:tc>
          <w:tcPr>
            <w:tcW w:w="1144" w:type="dxa"/>
            <w:noWrap/>
            <w:vAlign w:val="bottom"/>
          </w:tcPr>
          <w:p w14:paraId="62171C0D" w14:textId="66FFFB61" w:rsidR="0082650D" w:rsidRPr="00873543" w:rsidRDefault="008C0524" w:rsidP="0082650D">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2B9C0527" w14:textId="4A98EBD8" w:rsidR="0082650D" w:rsidRPr="00873543" w:rsidRDefault="006A0BD1"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294,874</w:t>
            </w:r>
          </w:p>
        </w:tc>
        <w:tc>
          <w:tcPr>
            <w:tcW w:w="1144" w:type="dxa"/>
            <w:noWrap/>
            <w:vAlign w:val="bottom"/>
          </w:tcPr>
          <w:p w14:paraId="1B7E6843" w14:textId="679CA35E" w:rsidR="0082650D" w:rsidRPr="00873543" w:rsidRDefault="006A0BD1"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B728391" w14:textId="7F344E8C" w:rsidR="0082650D" w:rsidRPr="00873543" w:rsidRDefault="006A0BD1" w:rsidP="0082650D">
            <w:pPr>
              <w:tabs>
                <w:tab w:val="decimal" w:pos="780"/>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32E387A" w14:textId="3916BD63" w:rsidR="0082650D" w:rsidRPr="00873543" w:rsidRDefault="006A0BD1"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294,874</w:t>
            </w:r>
          </w:p>
        </w:tc>
      </w:tr>
      <w:tr w:rsidR="006136D3" w:rsidRPr="00873543" w14:paraId="68E6B0ED" w14:textId="77777777" w:rsidTr="00EC7C47">
        <w:trPr>
          <w:trHeight w:val="64"/>
          <w:tblHeader/>
        </w:trPr>
        <w:tc>
          <w:tcPr>
            <w:tcW w:w="3420" w:type="dxa"/>
            <w:noWrap/>
            <w:vAlign w:val="center"/>
          </w:tcPr>
          <w:p w14:paraId="1BA6297B" w14:textId="0DF2C6D4" w:rsidR="006136D3" w:rsidRPr="00873543" w:rsidRDefault="006136D3" w:rsidP="006136D3">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509220B6" w14:textId="18862E47" w:rsidR="006136D3" w:rsidRPr="00873543" w:rsidRDefault="00436630" w:rsidP="006136D3">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10FDB578" w14:textId="76E8FECF" w:rsidR="006136D3" w:rsidRPr="00873543" w:rsidRDefault="00D9191D" w:rsidP="006136D3">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137,773</w:t>
            </w:r>
          </w:p>
        </w:tc>
        <w:tc>
          <w:tcPr>
            <w:tcW w:w="1144" w:type="dxa"/>
            <w:noWrap/>
            <w:vAlign w:val="bottom"/>
          </w:tcPr>
          <w:p w14:paraId="70277DC7" w14:textId="638432D3" w:rsidR="006136D3" w:rsidRPr="00873543" w:rsidRDefault="00D9191D" w:rsidP="006136D3">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36113C8C" w14:textId="3755258D" w:rsidR="006136D3" w:rsidRPr="00873543" w:rsidRDefault="00D9191D" w:rsidP="006136D3">
            <w:pPr>
              <w:tabs>
                <w:tab w:val="decimal" w:pos="780"/>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4E4C8713" w14:textId="454FEADE" w:rsidR="006136D3" w:rsidRPr="00873543" w:rsidRDefault="00D9191D" w:rsidP="006136D3">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137,773</w:t>
            </w:r>
          </w:p>
        </w:tc>
      </w:tr>
      <w:tr w:rsidR="0082650D" w:rsidRPr="00873543" w14:paraId="4676CD77" w14:textId="77777777" w:rsidTr="00EC7C47">
        <w:trPr>
          <w:trHeight w:val="64"/>
          <w:tblHeader/>
        </w:trPr>
        <w:tc>
          <w:tcPr>
            <w:tcW w:w="3420" w:type="dxa"/>
            <w:noWrap/>
            <w:vAlign w:val="center"/>
          </w:tcPr>
          <w:p w14:paraId="4C46BA99" w14:textId="7FFF2921" w:rsidR="0082650D" w:rsidRPr="00873543" w:rsidRDefault="006136D3" w:rsidP="0082650D">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Lease liabilities</w:t>
            </w:r>
          </w:p>
        </w:tc>
        <w:tc>
          <w:tcPr>
            <w:tcW w:w="1144" w:type="dxa"/>
            <w:noWrap/>
            <w:vAlign w:val="bottom"/>
          </w:tcPr>
          <w:p w14:paraId="50716842" w14:textId="23D1F9EB" w:rsidR="0082650D" w:rsidRPr="00873543" w:rsidRDefault="00EB1BC2" w:rsidP="0082650D">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29B97C4D" w14:textId="24A6FB5B" w:rsidR="0082650D" w:rsidRPr="00873543" w:rsidRDefault="00EB1BC2"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26,907</w:t>
            </w:r>
          </w:p>
        </w:tc>
        <w:tc>
          <w:tcPr>
            <w:tcW w:w="1144" w:type="dxa"/>
            <w:noWrap/>
            <w:vAlign w:val="bottom"/>
          </w:tcPr>
          <w:p w14:paraId="4BE26506" w14:textId="3009E9AA" w:rsidR="0082650D" w:rsidRPr="00873543" w:rsidRDefault="00EB1BC2"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57,573</w:t>
            </w:r>
          </w:p>
        </w:tc>
        <w:tc>
          <w:tcPr>
            <w:tcW w:w="1144" w:type="dxa"/>
            <w:noWrap/>
            <w:vAlign w:val="bottom"/>
          </w:tcPr>
          <w:p w14:paraId="474A62DB" w14:textId="0755EC16" w:rsidR="0082650D" w:rsidRPr="00873543" w:rsidRDefault="00EB1BC2" w:rsidP="0082650D">
            <w:pPr>
              <w:tabs>
                <w:tab w:val="decimal" w:pos="780"/>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0BBF56EF" w14:textId="31E89D80" w:rsidR="0082650D" w:rsidRPr="00873543" w:rsidRDefault="00EB1BC2"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84,480</w:t>
            </w:r>
          </w:p>
        </w:tc>
      </w:tr>
      <w:tr w:rsidR="0082650D" w:rsidRPr="00873543" w14:paraId="768FD677" w14:textId="77777777" w:rsidTr="00EC7C47">
        <w:trPr>
          <w:trHeight w:val="64"/>
          <w:tblHeader/>
        </w:trPr>
        <w:tc>
          <w:tcPr>
            <w:tcW w:w="3420" w:type="dxa"/>
            <w:noWrap/>
            <w:vAlign w:val="center"/>
            <w:hideMark/>
          </w:tcPr>
          <w:p w14:paraId="56B52260" w14:textId="57968555" w:rsidR="0082650D" w:rsidRPr="00907232" w:rsidRDefault="006136D3" w:rsidP="0082650D">
            <w:pPr>
              <w:spacing w:line="340" w:lineRule="exact"/>
              <w:ind w:left="50"/>
              <w:textAlignment w:val="auto"/>
              <w:rPr>
                <w:rFonts w:ascii="Arial" w:hAnsi="Arial" w:cs="Arial"/>
                <w:color w:val="000000"/>
                <w:sz w:val="18"/>
                <w:szCs w:val="18"/>
                <w:cs/>
              </w:rPr>
            </w:pPr>
            <w:r w:rsidRPr="00907232">
              <w:rPr>
                <w:rFonts w:ascii="Arial" w:hAnsi="Arial" w:cs="Arial"/>
                <w:color w:val="000000"/>
                <w:sz w:val="18"/>
                <w:szCs w:val="18"/>
              </w:rPr>
              <w:t>Long-term loans from banks</w:t>
            </w:r>
          </w:p>
        </w:tc>
        <w:tc>
          <w:tcPr>
            <w:tcW w:w="1144" w:type="dxa"/>
            <w:noWrap/>
            <w:vAlign w:val="bottom"/>
          </w:tcPr>
          <w:p w14:paraId="7DF49609" w14:textId="41AB19F4" w:rsidR="0082650D" w:rsidRPr="00873543" w:rsidRDefault="00533C98"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B2CDD51" w14:textId="58492AC4" w:rsidR="0082650D" w:rsidRPr="00873543" w:rsidRDefault="00533C98"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29,082</w:t>
            </w:r>
          </w:p>
        </w:tc>
        <w:tc>
          <w:tcPr>
            <w:tcW w:w="1144" w:type="dxa"/>
            <w:noWrap/>
            <w:vAlign w:val="bottom"/>
          </w:tcPr>
          <w:p w14:paraId="7333449D" w14:textId="639B53D9" w:rsidR="0082650D" w:rsidRPr="00873543" w:rsidRDefault="00533C98"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107,505</w:t>
            </w:r>
          </w:p>
        </w:tc>
        <w:tc>
          <w:tcPr>
            <w:tcW w:w="1144" w:type="dxa"/>
            <w:noWrap/>
            <w:vAlign w:val="bottom"/>
          </w:tcPr>
          <w:p w14:paraId="10DC3339" w14:textId="58EC9A5A" w:rsidR="0082650D" w:rsidRPr="00873543" w:rsidRDefault="00533C98"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6AA5D2AB" w14:textId="6B9C96C3" w:rsidR="0082650D" w:rsidRPr="00873543" w:rsidRDefault="00533C98"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136,587</w:t>
            </w:r>
          </w:p>
        </w:tc>
      </w:tr>
      <w:tr w:rsidR="0082650D" w:rsidRPr="00873543" w14:paraId="06BA4581" w14:textId="77777777" w:rsidTr="00EC7C47">
        <w:trPr>
          <w:trHeight w:val="64"/>
          <w:tblHeader/>
        </w:trPr>
        <w:tc>
          <w:tcPr>
            <w:tcW w:w="3420" w:type="dxa"/>
            <w:noWrap/>
            <w:vAlign w:val="center"/>
            <w:hideMark/>
          </w:tcPr>
          <w:p w14:paraId="0D7CD75F" w14:textId="77777777" w:rsidR="00DB4F1E" w:rsidRDefault="0082650D" w:rsidP="0082650D">
            <w:pPr>
              <w:spacing w:line="340" w:lineRule="exact"/>
              <w:ind w:left="50"/>
              <w:textAlignment w:val="auto"/>
              <w:rPr>
                <w:rFonts w:ascii="Arial" w:hAnsi="Arial" w:cs="Arial"/>
                <w:color w:val="000000"/>
                <w:sz w:val="18"/>
                <w:szCs w:val="18"/>
              </w:rPr>
            </w:pPr>
            <w:r w:rsidRPr="00907232">
              <w:rPr>
                <w:rFonts w:ascii="Arial" w:hAnsi="Arial" w:cs="Arial"/>
                <w:color w:val="000000"/>
                <w:sz w:val="18"/>
                <w:szCs w:val="18"/>
              </w:rPr>
              <w:t xml:space="preserve">Long-term loans from </w:t>
            </w:r>
            <w:r w:rsidR="006136D3" w:rsidRPr="00907232">
              <w:rPr>
                <w:rFonts w:ascii="Arial" w:hAnsi="Arial" w:cs="Arial"/>
                <w:color w:val="000000"/>
                <w:sz w:val="18"/>
                <w:szCs w:val="18"/>
              </w:rPr>
              <w:t xml:space="preserve">persons relative </w:t>
            </w:r>
          </w:p>
          <w:p w14:paraId="07238619" w14:textId="1F07519F" w:rsidR="0082650D" w:rsidRPr="00907232" w:rsidRDefault="00DB4F1E" w:rsidP="0082650D">
            <w:pPr>
              <w:spacing w:line="340" w:lineRule="exact"/>
              <w:ind w:left="50"/>
              <w:textAlignment w:val="auto"/>
              <w:rPr>
                <w:rFonts w:ascii="Arial" w:hAnsi="Arial" w:cs="Arial"/>
                <w:color w:val="000000"/>
                <w:sz w:val="18"/>
                <w:szCs w:val="18"/>
              </w:rPr>
            </w:pPr>
            <w:r>
              <w:rPr>
                <w:rFonts w:ascii="Arial" w:hAnsi="Arial" w:cs="Arial"/>
                <w:color w:val="000000"/>
                <w:sz w:val="18"/>
                <w:szCs w:val="18"/>
              </w:rPr>
              <w:t xml:space="preserve">  </w:t>
            </w:r>
            <w:r w:rsidR="006136D3" w:rsidRPr="00907232">
              <w:rPr>
                <w:rFonts w:ascii="Arial" w:hAnsi="Arial" w:cs="Arial"/>
                <w:color w:val="000000"/>
                <w:sz w:val="18"/>
                <w:szCs w:val="18"/>
              </w:rPr>
              <w:t>with directors</w:t>
            </w:r>
          </w:p>
        </w:tc>
        <w:tc>
          <w:tcPr>
            <w:tcW w:w="1144" w:type="dxa"/>
            <w:noWrap/>
            <w:vAlign w:val="bottom"/>
          </w:tcPr>
          <w:p w14:paraId="78DC3216" w14:textId="7150A85B" w:rsidR="0082650D" w:rsidRPr="00873543" w:rsidRDefault="00533C98" w:rsidP="0082650D">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327A815C" w14:textId="3E578C17" w:rsidR="0082650D" w:rsidRPr="00873543" w:rsidRDefault="00533C98" w:rsidP="0082650D">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0C17A92" w14:textId="7C24E16A" w:rsidR="0082650D" w:rsidRPr="00873543" w:rsidRDefault="00BA4EE2" w:rsidP="0082650D">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10,459</w:t>
            </w:r>
          </w:p>
        </w:tc>
        <w:tc>
          <w:tcPr>
            <w:tcW w:w="1144" w:type="dxa"/>
            <w:noWrap/>
            <w:vAlign w:val="bottom"/>
          </w:tcPr>
          <w:p w14:paraId="3987E5D7" w14:textId="2DE89333" w:rsidR="0082650D" w:rsidRPr="00873543" w:rsidRDefault="00BA4EE2" w:rsidP="0082650D">
            <w:pPr>
              <w:pBdr>
                <w:bottom w:val="single" w:sz="4" w:space="1" w:color="auto"/>
              </w:pBdr>
              <w:tabs>
                <w:tab w:val="decimal" w:pos="780"/>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D8948CA" w14:textId="7E77FD25" w:rsidR="0082650D" w:rsidRPr="00873543" w:rsidRDefault="00BA4EE2" w:rsidP="0082650D">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10,459</w:t>
            </w:r>
          </w:p>
        </w:tc>
      </w:tr>
      <w:tr w:rsidR="0082650D" w:rsidRPr="00873543" w14:paraId="6596630D" w14:textId="77777777" w:rsidTr="00EC7C47">
        <w:trPr>
          <w:trHeight w:val="54"/>
          <w:tblHeader/>
        </w:trPr>
        <w:tc>
          <w:tcPr>
            <w:tcW w:w="3420" w:type="dxa"/>
            <w:vAlign w:val="center"/>
          </w:tcPr>
          <w:p w14:paraId="33090A5B" w14:textId="77777777" w:rsidR="0082650D" w:rsidRPr="00873543" w:rsidRDefault="0082650D" w:rsidP="0082650D">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7CDF0A24" w14:textId="4D5C498E" w:rsidR="0082650D" w:rsidRPr="00873543" w:rsidRDefault="00BA4EE2" w:rsidP="0082650D">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1394F30E" w14:textId="425698DB" w:rsidR="0082650D" w:rsidRPr="00873543" w:rsidRDefault="00C34825" w:rsidP="0082650D">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488,636</w:t>
            </w:r>
          </w:p>
        </w:tc>
        <w:tc>
          <w:tcPr>
            <w:tcW w:w="1144" w:type="dxa"/>
            <w:noWrap/>
            <w:vAlign w:val="bottom"/>
          </w:tcPr>
          <w:p w14:paraId="543D09D2" w14:textId="2A87FD6B" w:rsidR="0082650D" w:rsidRPr="00873543" w:rsidRDefault="004C7DA7" w:rsidP="0082650D">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175,537</w:t>
            </w:r>
          </w:p>
        </w:tc>
        <w:tc>
          <w:tcPr>
            <w:tcW w:w="1144" w:type="dxa"/>
            <w:noWrap/>
            <w:vAlign w:val="bottom"/>
          </w:tcPr>
          <w:p w14:paraId="44AE9DCC" w14:textId="0C1E46A8" w:rsidR="0082650D" w:rsidRPr="00873543" w:rsidRDefault="004C7DA7" w:rsidP="0082650D">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79E87326" w14:textId="521D66A5" w:rsidR="0082650D" w:rsidRPr="00873543" w:rsidRDefault="004C7DA7" w:rsidP="0082650D">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664,173</w:t>
            </w:r>
          </w:p>
        </w:tc>
      </w:tr>
    </w:tbl>
    <w:p w14:paraId="2E434811" w14:textId="3C4D8E88" w:rsidR="008C23BF" w:rsidRDefault="008C23BF"/>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A2450D" w:rsidRPr="00873543" w14:paraId="6C7DC316" w14:textId="77777777" w:rsidTr="00A2450D">
        <w:trPr>
          <w:trHeight w:val="64"/>
          <w:tblHeader/>
        </w:trPr>
        <w:tc>
          <w:tcPr>
            <w:tcW w:w="3420" w:type="dxa"/>
            <w:noWrap/>
            <w:vAlign w:val="center"/>
            <w:hideMark/>
          </w:tcPr>
          <w:p w14:paraId="11CB651B" w14:textId="77777777" w:rsidR="00A2450D" w:rsidRPr="00873543" w:rsidRDefault="00A2450D" w:rsidP="00ED400F">
            <w:pPr>
              <w:spacing w:line="340" w:lineRule="exact"/>
              <w:textAlignment w:val="auto"/>
              <w:rPr>
                <w:rFonts w:ascii="Arial" w:hAnsi="Arial" w:cs="Arial"/>
                <w:sz w:val="18"/>
                <w:szCs w:val="18"/>
              </w:rPr>
            </w:pPr>
          </w:p>
        </w:tc>
        <w:tc>
          <w:tcPr>
            <w:tcW w:w="5720" w:type="dxa"/>
            <w:gridSpan w:val="5"/>
            <w:noWrap/>
            <w:vAlign w:val="center"/>
            <w:hideMark/>
          </w:tcPr>
          <w:p w14:paraId="42F2824E" w14:textId="77777777" w:rsidR="00A2450D" w:rsidRPr="00873543" w:rsidRDefault="00A2450D" w:rsidP="00ED400F">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A2450D" w:rsidRPr="00873543" w14:paraId="4A52A23A" w14:textId="77777777" w:rsidTr="00A2450D">
        <w:trPr>
          <w:trHeight w:val="64"/>
          <w:tblHeader/>
        </w:trPr>
        <w:tc>
          <w:tcPr>
            <w:tcW w:w="3420" w:type="dxa"/>
            <w:noWrap/>
            <w:vAlign w:val="center"/>
            <w:hideMark/>
          </w:tcPr>
          <w:p w14:paraId="2FB215EF" w14:textId="77777777" w:rsidR="00A2450D" w:rsidRPr="00873543" w:rsidRDefault="00A2450D" w:rsidP="00A2450D">
            <w:pPr>
              <w:spacing w:line="340" w:lineRule="exact"/>
              <w:textAlignment w:val="auto"/>
              <w:rPr>
                <w:rFonts w:ascii="Arial" w:hAnsi="Arial" w:cs="Arial"/>
                <w:sz w:val="18"/>
                <w:szCs w:val="18"/>
              </w:rPr>
            </w:pPr>
          </w:p>
        </w:tc>
        <w:tc>
          <w:tcPr>
            <w:tcW w:w="5720" w:type="dxa"/>
            <w:gridSpan w:val="5"/>
            <w:noWrap/>
            <w:vAlign w:val="center"/>
            <w:hideMark/>
          </w:tcPr>
          <w:p w14:paraId="5E003DE0" w14:textId="36AFCC1E" w:rsidR="00A2450D" w:rsidRPr="00873543" w:rsidRDefault="00A2450D" w:rsidP="00A2450D">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A2450D" w:rsidRPr="00873543" w14:paraId="73A8AE97" w14:textId="77777777" w:rsidTr="00A2450D">
        <w:trPr>
          <w:trHeight w:val="64"/>
          <w:tblHeader/>
        </w:trPr>
        <w:tc>
          <w:tcPr>
            <w:tcW w:w="3420" w:type="dxa"/>
            <w:noWrap/>
            <w:vAlign w:val="center"/>
            <w:hideMark/>
          </w:tcPr>
          <w:p w14:paraId="5F265B77" w14:textId="77777777" w:rsidR="00A2450D" w:rsidRPr="00873543" w:rsidRDefault="00A2450D" w:rsidP="00A2450D">
            <w:pPr>
              <w:spacing w:line="340" w:lineRule="exact"/>
              <w:textAlignment w:val="auto"/>
              <w:rPr>
                <w:rFonts w:ascii="Arial" w:hAnsi="Arial" w:cs="Arial"/>
                <w:sz w:val="18"/>
                <w:szCs w:val="18"/>
              </w:rPr>
            </w:pPr>
          </w:p>
        </w:tc>
        <w:tc>
          <w:tcPr>
            <w:tcW w:w="5720" w:type="dxa"/>
            <w:gridSpan w:val="5"/>
            <w:noWrap/>
            <w:vAlign w:val="center"/>
            <w:hideMark/>
          </w:tcPr>
          <w:p w14:paraId="5D8FE09C" w14:textId="4379F3E5" w:rsidR="00A2450D" w:rsidRPr="00873543" w:rsidRDefault="00A2450D" w:rsidP="00A2450D">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As at 31 December 2021</w:t>
            </w:r>
          </w:p>
        </w:tc>
      </w:tr>
      <w:tr w:rsidR="00A2450D" w:rsidRPr="00873543" w14:paraId="1449F7E6" w14:textId="77777777" w:rsidTr="00ED400F">
        <w:trPr>
          <w:trHeight w:val="64"/>
          <w:tblHeader/>
        </w:trPr>
        <w:tc>
          <w:tcPr>
            <w:tcW w:w="3420" w:type="dxa"/>
            <w:noWrap/>
            <w:vAlign w:val="center"/>
            <w:hideMark/>
          </w:tcPr>
          <w:p w14:paraId="293EC29B" w14:textId="77777777" w:rsidR="00A2450D" w:rsidRPr="00873543" w:rsidRDefault="00A2450D" w:rsidP="00A2450D">
            <w:pPr>
              <w:spacing w:line="340" w:lineRule="exact"/>
              <w:textAlignment w:val="auto"/>
              <w:rPr>
                <w:rFonts w:ascii="Arial" w:hAnsi="Arial" w:cs="Arial"/>
                <w:color w:val="000000"/>
                <w:sz w:val="18"/>
                <w:szCs w:val="18"/>
              </w:rPr>
            </w:pPr>
          </w:p>
        </w:tc>
        <w:tc>
          <w:tcPr>
            <w:tcW w:w="1144" w:type="dxa"/>
            <w:noWrap/>
            <w:vAlign w:val="bottom"/>
            <w:hideMark/>
          </w:tcPr>
          <w:p w14:paraId="67BC6F93" w14:textId="77777777" w:rsidR="00A2450D" w:rsidRPr="00873543" w:rsidRDefault="00A2450D" w:rsidP="00A2450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43114E3E" w14:textId="77777777" w:rsidR="00A2450D" w:rsidRPr="00873543" w:rsidRDefault="00A2450D" w:rsidP="00A2450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09F37353" w14:textId="77777777" w:rsidR="00A2450D" w:rsidRPr="00873543" w:rsidRDefault="00A2450D" w:rsidP="00A2450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5B9BDF9D" w14:textId="77777777" w:rsidR="00A2450D" w:rsidRPr="00873543" w:rsidRDefault="00A2450D" w:rsidP="00A2450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05DE672D" w14:textId="77777777" w:rsidR="00A2450D" w:rsidRPr="00873543" w:rsidRDefault="00A2450D" w:rsidP="00A2450D">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4028D45B" w14:textId="77777777" w:rsidR="00A2450D" w:rsidRPr="00873543" w:rsidRDefault="00A2450D" w:rsidP="00A2450D">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79678AEF" w14:textId="77777777" w:rsidR="00A2450D" w:rsidRPr="00873543" w:rsidRDefault="00A2450D" w:rsidP="00A2450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A2450D" w:rsidRPr="00873543" w14:paraId="7149B080" w14:textId="77777777" w:rsidTr="00ED400F">
        <w:trPr>
          <w:trHeight w:val="64"/>
          <w:tblHeader/>
        </w:trPr>
        <w:tc>
          <w:tcPr>
            <w:tcW w:w="3420" w:type="dxa"/>
            <w:noWrap/>
            <w:vAlign w:val="center"/>
          </w:tcPr>
          <w:p w14:paraId="74B7FCCE" w14:textId="77777777" w:rsidR="00A2450D" w:rsidRPr="00873543" w:rsidRDefault="00A2450D" w:rsidP="00A2450D">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516A6B43" w14:textId="77777777" w:rsidR="00A2450D" w:rsidRPr="00873543" w:rsidRDefault="00A2450D" w:rsidP="00A2450D">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7AA1D010"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CB7F724"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890E756"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A079E1D"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p>
        </w:tc>
      </w:tr>
      <w:tr w:rsidR="00A2450D" w:rsidRPr="00873543" w14:paraId="54B6CE85" w14:textId="77777777" w:rsidTr="00ED400F">
        <w:trPr>
          <w:trHeight w:val="64"/>
          <w:tblHeader/>
        </w:trPr>
        <w:tc>
          <w:tcPr>
            <w:tcW w:w="3420" w:type="dxa"/>
            <w:noWrap/>
            <w:vAlign w:val="center"/>
            <w:hideMark/>
          </w:tcPr>
          <w:p w14:paraId="330502E8" w14:textId="77777777" w:rsidR="00A2450D" w:rsidRPr="00873543" w:rsidRDefault="00A2450D" w:rsidP="00A2450D">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 xml:space="preserve">Bank overdraft and short-term loans from </w:t>
            </w:r>
            <w:r>
              <w:rPr>
                <w:rFonts w:ascii="Arial" w:hAnsi="Arial" w:cs="Arial"/>
                <w:color w:val="000000"/>
                <w:sz w:val="18"/>
                <w:szCs w:val="18"/>
              </w:rPr>
              <w:t>banks</w:t>
            </w:r>
          </w:p>
        </w:tc>
        <w:tc>
          <w:tcPr>
            <w:tcW w:w="1144" w:type="dxa"/>
            <w:noWrap/>
            <w:vAlign w:val="bottom"/>
          </w:tcPr>
          <w:p w14:paraId="624D410A" w14:textId="77777777" w:rsidR="00A2450D" w:rsidRPr="00873543" w:rsidRDefault="00A2450D" w:rsidP="00A2450D">
            <w:pPr>
              <w:tabs>
                <w:tab w:val="decimal" w:pos="792"/>
              </w:tabs>
              <w:spacing w:line="340" w:lineRule="exact"/>
              <w:textAlignment w:val="auto"/>
              <w:rPr>
                <w:rFonts w:ascii="Arial" w:hAnsi="Arial" w:cs="Arial"/>
                <w:color w:val="000000"/>
                <w:sz w:val="18"/>
                <w:szCs w:val="18"/>
              </w:rPr>
            </w:pPr>
            <w:r w:rsidRPr="0082650D">
              <w:rPr>
                <w:rFonts w:ascii="Arial" w:hAnsi="Arial" w:cs="Arial"/>
                <w:color w:val="000000"/>
                <w:sz w:val="18"/>
                <w:szCs w:val="18"/>
              </w:rPr>
              <w:t>-</w:t>
            </w:r>
          </w:p>
        </w:tc>
        <w:tc>
          <w:tcPr>
            <w:tcW w:w="1144" w:type="dxa"/>
            <w:noWrap/>
            <w:vAlign w:val="bottom"/>
          </w:tcPr>
          <w:p w14:paraId="48C516C4"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195,791</w:t>
            </w:r>
          </w:p>
        </w:tc>
        <w:tc>
          <w:tcPr>
            <w:tcW w:w="1144" w:type="dxa"/>
            <w:noWrap/>
            <w:vAlign w:val="bottom"/>
          </w:tcPr>
          <w:p w14:paraId="4C0739E4"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w:t>
            </w:r>
          </w:p>
        </w:tc>
        <w:tc>
          <w:tcPr>
            <w:tcW w:w="1144" w:type="dxa"/>
            <w:noWrap/>
            <w:vAlign w:val="bottom"/>
          </w:tcPr>
          <w:p w14:paraId="4C44ADC1" w14:textId="77777777" w:rsidR="00A2450D" w:rsidRPr="00873543" w:rsidRDefault="00A2450D" w:rsidP="00A2450D">
            <w:pPr>
              <w:tabs>
                <w:tab w:val="decimal" w:pos="780"/>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w:t>
            </w:r>
          </w:p>
        </w:tc>
        <w:tc>
          <w:tcPr>
            <w:tcW w:w="1144" w:type="dxa"/>
            <w:noWrap/>
            <w:vAlign w:val="bottom"/>
          </w:tcPr>
          <w:p w14:paraId="01CA9B5C"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195,791</w:t>
            </w:r>
          </w:p>
        </w:tc>
      </w:tr>
      <w:tr w:rsidR="00A2450D" w:rsidRPr="00873543" w14:paraId="2DE32A3C" w14:textId="77777777" w:rsidTr="00ED400F">
        <w:trPr>
          <w:trHeight w:val="64"/>
          <w:tblHeader/>
        </w:trPr>
        <w:tc>
          <w:tcPr>
            <w:tcW w:w="3420" w:type="dxa"/>
            <w:noWrap/>
            <w:vAlign w:val="center"/>
          </w:tcPr>
          <w:p w14:paraId="041DA3B5" w14:textId="77777777" w:rsidR="00A2450D" w:rsidRPr="00873543" w:rsidRDefault="00A2450D" w:rsidP="00A2450D">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001E03A4" w14:textId="77777777" w:rsidR="00A2450D" w:rsidRPr="00873543" w:rsidRDefault="00A2450D" w:rsidP="00A2450D">
            <w:pPr>
              <w:tabs>
                <w:tab w:val="decimal" w:pos="792"/>
              </w:tabs>
              <w:spacing w:line="340" w:lineRule="exact"/>
              <w:textAlignment w:val="auto"/>
              <w:rPr>
                <w:rFonts w:ascii="Arial" w:hAnsi="Arial" w:cs="Arial"/>
                <w:color w:val="000000"/>
                <w:sz w:val="18"/>
                <w:szCs w:val="18"/>
              </w:rPr>
            </w:pPr>
            <w:r w:rsidRPr="0082650D">
              <w:rPr>
                <w:rFonts w:ascii="Arial" w:hAnsi="Arial" w:cs="Arial"/>
                <w:color w:val="000000"/>
                <w:sz w:val="18"/>
                <w:szCs w:val="18"/>
              </w:rPr>
              <w:t>-</w:t>
            </w:r>
          </w:p>
        </w:tc>
        <w:tc>
          <w:tcPr>
            <w:tcW w:w="1144" w:type="dxa"/>
            <w:noWrap/>
            <w:vAlign w:val="bottom"/>
          </w:tcPr>
          <w:p w14:paraId="1A7E567D"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242,823</w:t>
            </w:r>
          </w:p>
        </w:tc>
        <w:tc>
          <w:tcPr>
            <w:tcW w:w="1144" w:type="dxa"/>
            <w:noWrap/>
            <w:vAlign w:val="bottom"/>
          </w:tcPr>
          <w:p w14:paraId="7BC8BDD1"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w:t>
            </w:r>
          </w:p>
        </w:tc>
        <w:tc>
          <w:tcPr>
            <w:tcW w:w="1144" w:type="dxa"/>
            <w:noWrap/>
            <w:vAlign w:val="bottom"/>
          </w:tcPr>
          <w:p w14:paraId="5F270346" w14:textId="77777777" w:rsidR="00A2450D" w:rsidRPr="00873543" w:rsidRDefault="00A2450D" w:rsidP="00A2450D">
            <w:pPr>
              <w:tabs>
                <w:tab w:val="decimal" w:pos="780"/>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w:t>
            </w:r>
          </w:p>
        </w:tc>
        <w:tc>
          <w:tcPr>
            <w:tcW w:w="1144" w:type="dxa"/>
            <w:noWrap/>
            <w:vAlign w:val="bottom"/>
          </w:tcPr>
          <w:p w14:paraId="76B58CB0"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242,823</w:t>
            </w:r>
          </w:p>
        </w:tc>
      </w:tr>
      <w:tr w:rsidR="00A2450D" w:rsidRPr="00873543" w14:paraId="694F4A42" w14:textId="77777777" w:rsidTr="00ED400F">
        <w:trPr>
          <w:trHeight w:val="64"/>
          <w:tblHeader/>
        </w:trPr>
        <w:tc>
          <w:tcPr>
            <w:tcW w:w="3420" w:type="dxa"/>
            <w:noWrap/>
            <w:vAlign w:val="center"/>
            <w:hideMark/>
          </w:tcPr>
          <w:p w14:paraId="7ED801A8" w14:textId="77777777" w:rsidR="00A2450D" w:rsidRPr="00873543" w:rsidRDefault="00A2450D" w:rsidP="00A2450D">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3FC47D45"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w:t>
            </w:r>
          </w:p>
        </w:tc>
        <w:tc>
          <w:tcPr>
            <w:tcW w:w="1144" w:type="dxa"/>
            <w:noWrap/>
            <w:vAlign w:val="bottom"/>
          </w:tcPr>
          <w:p w14:paraId="7006A7FD"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16,745</w:t>
            </w:r>
          </w:p>
        </w:tc>
        <w:tc>
          <w:tcPr>
            <w:tcW w:w="1144" w:type="dxa"/>
            <w:noWrap/>
            <w:vAlign w:val="bottom"/>
          </w:tcPr>
          <w:p w14:paraId="4A6792A4"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28,729</w:t>
            </w:r>
          </w:p>
        </w:tc>
        <w:tc>
          <w:tcPr>
            <w:tcW w:w="1144" w:type="dxa"/>
            <w:noWrap/>
            <w:vAlign w:val="bottom"/>
          </w:tcPr>
          <w:p w14:paraId="02716FA1"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3,093</w:t>
            </w:r>
          </w:p>
        </w:tc>
        <w:tc>
          <w:tcPr>
            <w:tcW w:w="1144" w:type="dxa"/>
            <w:noWrap/>
            <w:vAlign w:val="bottom"/>
          </w:tcPr>
          <w:p w14:paraId="54D422FE"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48,56</w:t>
            </w:r>
            <w:r>
              <w:rPr>
                <w:rFonts w:ascii="Arial" w:hAnsi="Arial" w:cs="Arial"/>
                <w:color w:val="000000"/>
                <w:sz w:val="18"/>
                <w:szCs w:val="18"/>
              </w:rPr>
              <w:t>7</w:t>
            </w:r>
          </w:p>
        </w:tc>
      </w:tr>
      <w:tr w:rsidR="00A2450D" w:rsidRPr="00873543" w14:paraId="4BDD89E6" w14:textId="77777777" w:rsidTr="00ED400F">
        <w:trPr>
          <w:trHeight w:val="64"/>
          <w:tblHeader/>
        </w:trPr>
        <w:tc>
          <w:tcPr>
            <w:tcW w:w="3420" w:type="dxa"/>
            <w:noWrap/>
            <w:vAlign w:val="center"/>
            <w:hideMark/>
          </w:tcPr>
          <w:p w14:paraId="21E0AA9B" w14:textId="77777777" w:rsidR="00A2450D" w:rsidRPr="00873543" w:rsidRDefault="00A2450D" w:rsidP="00A2450D">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r>
              <w:rPr>
                <w:rFonts w:ascii="Arial" w:hAnsi="Arial" w:cs="Arial"/>
                <w:color w:val="000000"/>
                <w:sz w:val="18"/>
                <w:szCs w:val="18"/>
              </w:rPr>
              <w:t xml:space="preserve"> from banks</w:t>
            </w:r>
          </w:p>
        </w:tc>
        <w:tc>
          <w:tcPr>
            <w:tcW w:w="1144" w:type="dxa"/>
            <w:noWrap/>
            <w:vAlign w:val="bottom"/>
          </w:tcPr>
          <w:p w14:paraId="42FDD3FA" w14:textId="77777777" w:rsidR="00A2450D" w:rsidRPr="00873543" w:rsidRDefault="00A2450D" w:rsidP="00A2450D">
            <w:pPr>
              <w:pBdr>
                <w:bottom w:val="single" w:sz="4" w:space="1" w:color="auto"/>
              </w:pBdr>
              <w:tabs>
                <w:tab w:val="decimal" w:pos="792"/>
              </w:tabs>
              <w:spacing w:line="340" w:lineRule="exact"/>
              <w:textAlignment w:val="auto"/>
              <w:rPr>
                <w:rFonts w:ascii="Arial" w:hAnsi="Arial" w:cs="Arial"/>
                <w:color w:val="000000"/>
                <w:sz w:val="18"/>
                <w:szCs w:val="18"/>
              </w:rPr>
            </w:pPr>
            <w:r w:rsidRPr="0082650D">
              <w:rPr>
                <w:rFonts w:ascii="Arial" w:hAnsi="Arial" w:cs="Arial"/>
                <w:color w:val="000000"/>
                <w:sz w:val="18"/>
                <w:szCs w:val="18"/>
              </w:rPr>
              <w:t>-</w:t>
            </w:r>
          </w:p>
        </w:tc>
        <w:tc>
          <w:tcPr>
            <w:tcW w:w="1144" w:type="dxa"/>
            <w:noWrap/>
            <w:vAlign w:val="bottom"/>
          </w:tcPr>
          <w:p w14:paraId="1EB9E53B" w14:textId="77777777" w:rsidR="00A2450D" w:rsidRPr="00873543" w:rsidRDefault="00A2450D" w:rsidP="00A2450D">
            <w:pPr>
              <w:pBdr>
                <w:bottom w:val="single" w:sz="4" w:space="1" w:color="auto"/>
              </w:pBd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17,658</w:t>
            </w:r>
          </w:p>
        </w:tc>
        <w:tc>
          <w:tcPr>
            <w:tcW w:w="1144" w:type="dxa"/>
            <w:noWrap/>
            <w:vAlign w:val="bottom"/>
          </w:tcPr>
          <w:p w14:paraId="5C9BBFE1" w14:textId="77777777" w:rsidR="00A2450D" w:rsidRPr="00873543" w:rsidRDefault="00A2450D" w:rsidP="00A2450D">
            <w:pPr>
              <w:pBdr>
                <w:bottom w:val="single" w:sz="4" w:space="1" w:color="auto"/>
              </w:pBd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75,914</w:t>
            </w:r>
          </w:p>
        </w:tc>
        <w:tc>
          <w:tcPr>
            <w:tcW w:w="1144" w:type="dxa"/>
            <w:noWrap/>
            <w:vAlign w:val="bottom"/>
          </w:tcPr>
          <w:p w14:paraId="5E1D0476" w14:textId="77777777" w:rsidR="00A2450D" w:rsidRPr="00873543" w:rsidRDefault="00A2450D" w:rsidP="00A2450D">
            <w:pPr>
              <w:pBdr>
                <w:bottom w:val="single" w:sz="4" w:space="1" w:color="auto"/>
              </w:pBdr>
              <w:tabs>
                <w:tab w:val="decimal" w:pos="780"/>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w:t>
            </w:r>
          </w:p>
        </w:tc>
        <w:tc>
          <w:tcPr>
            <w:tcW w:w="1144" w:type="dxa"/>
            <w:noWrap/>
            <w:vAlign w:val="bottom"/>
          </w:tcPr>
          <w:p w14:paraId="1A410806" w14:textId="77777777" w:rsidR="00A2450D" w:rsidRPr="00873543" w:rsidRDefault="00A2450D" w:rsidP="00A2450D">
            <w:pPr>
              <w:pBdr>
                <w:bottom w:val="single" w:sz="4" w:space="1" w:color="auto"/>
              </w:pBd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93,572</w:t>
            </w:r>
          </w:p>
        </w:tc>
      </w:tr>
      <w:tr w:rsidR="00A2450D" w:rsidRPr="00873543" w14:paraId="6ADAF5BA" w14:textId="77777777" w:rsidTr="00ED400F">
        <w:trPr>
          <w:trHeight w:val="54"/>
          <w:tblHeader/>
        </w:trPr>
        <w:tc>
          <w:tcPr>
            <w:tcW w:w="3420" w:type="dxa"/>
            <w:vAlign w:val="center"/>
          </w:tcPr>
          <w:p w14:paraId="0D000D7B" w14:textId="77777777" w:rsidR="00A2450D" w:rsidRPr="00873543" w:rsidRDefault="00A2450D" w:rsidP="00A2450D">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5611E1C1" w14:textId="77777777" w:rsidR="00A2450D" w:rsidRPr="00873543" w:rsidRDefault="00A2450D" w:rsidP="00A2450D">
            <w:pPr>
              <w:pBdr>
                <w:bottom w:val="double" w:sz="4" w:space="1" w:color="auto"/>
              </w:pBdr>
              <w:tabs>
                <w:tab w:val="decimal" w:pos="792"/>
              </w:tabs>
              <w:spacing w:line="340" w:lineRule="exact"/>
              <w:textAlignment w:val="auto"/>
              <w:rPr>
                <w:rFonts w:ascii="Arial" w:hAnsi="Arial" w:cs="Arial"/>
                <w:color w:val="000000"/>
                <w:sz w:val="18"/>
                <w:szCs w:val="18"/>
              </w:rPr>
            </w:pPr>
            <w:r w:rsidRPr="0082650D">
              <w:rPr>
                <w:rFonts w:ascii="Arial" w:hAnsi="Arial" w:cs="Arial"/>
                <w:color w:val="000000"/>
                <w:sz w:val="18"/>
                <w:szCs w:val="18"/>
              </w:rPr>
              <w:t>-</w:t>
            </w:r>
          </w:p>
        </w:tc>
        <w:tc>
          <w:tcPr>
            <w:tcW w:w="1144" w:type="dxa"/>
            <w:noWrap/>
            <w:vAlign w:val="bottom"/>
          </w:tcPr>
          <w:p w14:paraId="070E7A31" w14:textId="77777777" w:rsidR="00A2450D" w:rsidRPr="00873543" w:rsidRDefault="00A2450D" w:rsidP="00A2450D">
            <w:pPr>
              <w:pBdr>
                <w:bottom w:val="double" w:sz="4" w:space="1" w:color="auto"/>
              </w:pBd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473,017</w:t>
            </w:r>
          </w:p>
        </w:tc>
        <w:tc>
          <w:tcPr>
            <w:tcW w:w="1144" w:type="dxa"/>
            <w:noWrap/>
            <w:vAlign w:val="bottom"/>
          </w:tcPr>
          <w:p w14:paraId="51724B71" w14:textId="77777777" w:rsidR="00A2450D" w:rsidRPr="00873543" w:rsidRDefault="00A2450D" w:rsidP="00A2450D">
            <w:pPr>
              <w:pBdr>
                <w:bottom w:val="double" w:sz="4" w:space="1" w:color="auto"/>
              </w:pBd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104,643</w:t>
            </w:r>
          </w:p>
        </w:tc>
        <w:tc>
          <w:tcPr>
            <w:tcW w:w="1144" w:type="dxa"/>
            <w:noWrap/>
            <w:vAlign w:val="bottom"/>
          </w:tcPr>
          <w:p w14:paraId="28C51D3F" w14:textId="77777777" w:rsidR="00A2450D" w:rsidRPr="00873543" w:rsidRDefault="00A2450D" w:rsidP="00A2450D">
            <w:pPr>
              <w:pBdr>
                <w:bottom w:val="double" w:sz="4" w:space="1" w:color="auto"/>
              </w:pBd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3,093</w:t>
            </w:r>
          </w:p>
        </w:tc>
        <w:tc>
          <w:tcPr>
            <w:tcW w:w="1144" w:type="dxa"/>
            <w:noWrap/>
            <w:vAlign w:val="bottom"/>
          </w:tcPr>
          <w:p w14:paraId="2CFFC2A5" w14:textId="77777777" w:rsidR="00A2450D" w:rsidRPr="00873543" w:rsidRDefault="00A2450D" w:rsidP="00A2450D">
            <w:pPr>
              <w:pBdr>
                <w:bottom w:val="double" w:sz="4" w:space="1" w:color="auto"/>
              </w:pBd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580,75</w:t>
            </w:r>
            <w:r>
              <w:rPr>
                <w:rFonts w:ascii="Arial" w:hAnsi="Arial" w:cs="Arial"/>
                <w:color w:val="000000"/>
                <w:sz w:val="18"/>
                <w:szCs w:val="18"/>
              </w:rPr>
              <w:t>3</w:t>
            </w:r>
          </w:p>
        </w:tc>
      </w:tr>
      <w:tr w:rsidR="00A2450D" w:rsidRPr="00873543" w14:paraId="5C9F089E" w14:textId="77777777" w:rsidTr="00DE045B">
        <w:trPr>
          <w:trHeight w:val="64"/>
          <w:tblHeader/>
        </w:trPr>
        <w:tc>
          <w:tcPr>
            <w:tcW w:w="3420" w:type="dxa"/>
            <w:noWrap/>
            <w:vAlign w:val="center"/>
            <w:hideMark/>
          </w:tcPr>
          <w:p w14:paraId="4C3C9739" w14:textId="500A17E3" w:rsidR="00A2450D" w:rsidRPr="00873543" w:rsidRDefault="00A2450D" w:rsidP="00A2450D">
            <w:pPr>
              <w:spacing w:before="120" w:line="340" w:lineRule="exact"/>
              <w:textAlignment w:val="auto"/>
              <w:rPr>
                <w:rFonts w:ascii="Arial" w:hAnsi="Arial" w:cs="Arial"/>
                <w:sz w:val="18"/>
                <w:szCs w:val="18"/>
              </w:rPr>
            </w:pPr>
          </w:p>
        </w:tc>
        <w:tc>
          <w:tcPr>
            <w:tcW w:w="5720" w:type="dxa"/>
            <w:gridSpan w:val="5"/>
            <w:noWrap/>
            <w:vAlign w:val="center"/>
            <w:hideMark/>
          </w:tcPr>
          <w:p w14:paraId="4B823102" w14:textId="77777777" w:rsidR="00A2450D" w:rsidRPr="00873543" w:rsidRDefault="00A2450D" w:rsidP="00A2450D">
            <w:pPr>
              <w:spacing w:before="120"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A2450D" w:rsidRPr="00873543" w14:paraId="7ED84E68" w14:textId="77777777" w:rsidTr="00DE045B">
        <w:trPr>
          <w:trHeight w:val="64"/>
          <w:tblHeader/>
        </w:trPr>
        <w:tc>
          <w:tcPr>
            <w:tcW w:w="3420" w:type="dxa"/>
            <w:noWrap/>
            <w:vAlign w:val="center"/>
            <w:hideMark/>
          </w:tcPr>
          <w:p w14:paraId="5C1A8F01" w14:textId="77777777" w:rsidR="00A2450D" w:rsidRPr="00873543" w:rsidRDefault="00A2450D" w:rsidP="00A2450D">
            <w:pPr>
              <w:spacing w:line="340" w:lineRule="exact"/>
              <w:textAlignment w:val="auto"/>
              <w:rPr>
                <w:rFonts w:ascii="Arial" w:hAnsi="Arial" w:cs="Arial"/>
                <w:sz w:val="18"/>
                <w:szCs w:val="18"/>
              </w:rPr>
            </w:pPr>
          </w:p>
        </w:tc>
        <w:tc>
          <w:tcPr>
            <w:tcW w:w="5720" w:type="dxa"/>
            <w:gridSpan w:val="5"/>
            <w:noWrap/>
            <w:vAlign w:val="center"/>
            <w:hideMark/>
          </w:tcPr>
          <w:p w14:paraId="01ED1200" w14:textId="77777777" w:rsidR="00A2450D" w:rsidRPr="00873543" w:rsidRDefault="00A2450D" w:rsidP="00A2450D">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A2450D" w:rsidRPr="00873543" w14:paraId="41129B4A" w14:textId="77777777" w:rsidTr="00772877">
        <w:trPr>
          <w:trHeight w:val="64"/>
          <w:tblHeader/>
        </w:trPr>
        <w:tc>
          <w:tcPr>
            <w:tcW w:w="3420" w:type="dxa"/>
            <w:noWrap/>
            <w:vAlign w:val="center"/>
          </w:tcPr>
          <w:p w14:paraId="2FDA5EDF" w14:textId="77777777" w:rsidR="00A2450D" w:rsidRPr="00873543" w:rsidRDefault="00A2450D" w:rsidP="00A2450D">
            <w:pPr>
              <w:spacing w:line="340" w:lineRule="exact"/>
              <w:textAlignment w:val="auto"/>
              <w:rPr>
                <w:rFonts w:ascii="Arial" w:hAnsi="Arial" w:cs="Arial"/>
                <w:sz w:val="18"/>
                <w:szCs w:val="18"/>
              </w:rPr>
            </w:pPr>
          </w:p>
        </w:tc>
        <w:tc>
          <w:tcPr>
            <w:tcW w:w="5720" w:type="dxa"/>
            <w:gridSpan w:val="5"/>
            <w:noWrap/>
            <w:vAlign w:val="center"/>
          </w:tcPr>
          <w:p w14:paraId="6776511C" w14:textId="594E75A8" w:rsidR="00A2450D" w:rsidRPr="00873543" w:rsidRDefault="00A2450D" w:rsidP="00A2450D">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As at 31 December 2022</w:t>
            </w:r>
          </w:p>
        </w:tc>
      </w:tr>
      <w:tr w:rsidR="00A2450D" w:rsidRPr="00873543" w14:paraId="62D95901" w14:textId="77777777" w:rsidTr="00DE045B">
        <w:trPr>
          <w:trHeight w:val="64"/>
          <w:tblHeader/>
        </w:trPr>
        <w:tc>
          <w:tcPr>
            <w:tcW w:w="3420" w:type="dxa"/>
            <w:noWrap/>
            <w:vAlign w:val="center"/>
            <w:hideMark/>
          </w:tcPr>
          <w:p w14:paraId="4B44E5C4" w14:textId="77777777" w:rsidR="00A2450D" w:rsidRPr="00873543" w:rsidRDefault="00A2450D" w:rsidP="00A2450D">
            <w:pPr>
              <w:spacing w:line="340" w:lineRule="exact"/>
              <w:textAlignment w:val="auto"/>
              <w:rPr>
                <w:rFonts w:ascii="Arial" w:hAnsi="Arial" w:cs="Arial"/>
                <w:color w:val="000000"/>
                <w:sz w:val="18"/>
                <w:szCs w:val="18"/>
              </w:rPr>
            </w:pPr>
          </w:p>
        </w:tc>
        <w:tc>
          <w:tcPr>
            <w:tcW w:w="1144" w:type="dxa"/>
            <w:noWrap/>
            <w:vAlign w:val="bottom"/>
            <w:hideMark/>
          </w:tcPr>
          <w:p w14:paraId="2D2F7608" w14:textId="77777777" w:rsidR="00A2450D" w:rsidRPr="00873543" w:rsidRDefault="00A2450D" w:rsidP="00A2450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10CFE4FB" w14:textId="77777777" w:rsidR="00A2450D" w:rsidRPr="00873543" w:rsidRDefault="00A2450D" w:rsidP="00A2450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12901D05" w14:textId="77777777" w:rsidR="00A2450D" w:rsidRPr="00873543" w:rsidRDefault="00A2450D" w:rsidP="00A2450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3DB60642" w14:textId="77777777" w:rsidR="00A2450D" w:rsidRPr="00873543" w:rsidRDefault="00A2450D" w:rsidP="00A2450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0B1AE9B9" w14:textId="77777777" w:rsidR="00A2450D" w:rsidRPr="00873543" w:rsidRDefault="00A2450D" w:rsidP="00A2450D">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22850639" w14:textId="77777777" w:rsidR="00A2450D" w:rsidRPr="00873543" w:rsidRDefault="00A2450D" w:rsidP="00A2450D">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644C6C08" w14:textId="77777777" w:rsidR="00A2450D" w:rsidRPr="00873543" w:rsidRDefault="00A2450D" w:rsidP="00A2450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A2450D" w:rsidRPr="00873543" w14:paraId="19FFAA64" w14:textId="77777777" w:rsidTr="00DE045B">
        <w:trPr>
          <w:trHeight w:val="64"/>
          <w:tblHeader/>
        </w:trPr>
        <w:tc>
          <w:tcPr>
            <w:tcW w:w="3420" w:type="dxa"/>
            <w:noWrap/>
            <w:vAlign w:val="center"/>
          </w:tcPr>
          <w:p w14:paraId="47385CFF" w14:textId="77777777" w:rsidR="00A2450D" w:rsidRPr="00873543" w:rsidRDefault="00A2450D" w:rsidP="00A2450D">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5854701D" w14:textId="77777777" w:rsidR="00A2450D" w:rsidRPr="00873543" w:rsidRDefault="00A2450D" w:rsidP="00A2450D">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A5DDB55"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DB41AB4"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1714887"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1F8346B"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p>
        </w:tc>
      </w:tr>
      <w:tr w:rsidR="00A2450D" w:rsidRPr="00873543" w14:paraId="0A12FCC2" w14:textId="77777777" w:rsidTr="00DE045B">
        <w:trPr>
          <w:trHeight w:val="64"/>
          <w:tblHeader/>
        </w:trPr>
        <w:tc>
          <w:tcPr>
            <w:tcW w:w="3420" w:type="dxa"/>
            <w:noWrap/>
            <w:vAlign w:val="center"/>
            <w:hideMark/>
          </w:tcPr>
          <w:p w14:paraId="003876AE" w14:textId="77777777" w:rsidR="00A2450D" w:rsidRPr="00873543" w:rsidRDefault="00A2450D" w:rsidP="00A2450D">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 xml:space="preserve">Bank overdraft and short-term loans from </w:t>
            </w:r>
            <w:r>
              <w:rPr>
                <w:rFonts w:ascii="Arial" w:hAnsi="Arial" w:cs="Arial"/>
                <w:color w:val="000000"/>
                <w:sz w:val="18"/>
                <w:szCs w:val="18"/>
              </w:rPr>
              <w:t>banks</w:t>
            </w:r>
          </w:p>
        </w:tc>
        <w:tc>
          <w:tcPr>
            <w:tcW w:w="1144" w:type="dxa"/>
            <w:noWrap/>
            <w:vAlign w:val="bottom"/>
          </w:tcPr>
          <w:p w14:paraId="112D951B" w14:textId="4EB430DA" w:rsidR="00A2450D" w:rsidRPr="00873543" w:rsidRDefault="006B3E30" w:rsidP="00A2450D">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1CBDE083" w14:textId="0CC328AB" w:rsidR="00A2450D" w:rsidRPr="00873543" w:rsidRDefault="006B3E30" w:rsidP="00A24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266,188</w:t>
            </w:r>
          </w:p>
        </w:tc>
        <w:tc>
          <w:tcPr>
            <w:tcW w:w="1144" w:type="dxa"/>
            <w:noWrap/>
            <w:vAlign w:val="bottom"/>
          </w:tcPr>
          <w:p w14:paraId="3B5AD02C" w14:textId="5E54A604" w:rsidR="00A2450D" w:rsidRPr="00873543" w:rsidRDefault="006B3E30" w:rsidP="00A24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5F0F816" w14:textId="7360F7CE" w:rsidR="00A2450D" w:rsidRPr="00873543" w:rsidRDefault="006B3E30" w:rsidP="00A2450D">
            <w:pPr>
              <w:tabs>
                <w:tab w:val="decimal" w:pos="780"/>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86A1E23" w14:textId="1A099BC4" w:rsidR="00A2450D" w:rsidRPr="00873543" w:rsidRDefault="006B3E30" w:rsidP="00A24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266,188</w:t>
            </w:r>
          </w:p>
        </w:tc>
      </w:tr>
      <w:tr w:rsidR="00A2450D" w:rsidRPr="00873543" w14:paraId="0594AAFB" w14:textId="77777777" w:rsidTr="00DE045B">
        <w:trPr>
          <w:trHeight w:val="64"/>
          <w:tblHeader/>
        </w:trPr>
        <w:tc>
          <w:tcPr>
            <w:tcW w:w="3420" w:type="dxa"/>
            <w:noWrap/>
            <w:vAlign w:val="center"/>
          </w:tcPr>
          <w:p w14:paraId="1577625D" w14:textId="77777777" w:rsidR="00A2450D" w:rsidRPr="00873543" w:rsidRDefault="00A2450D" w:rsidP="00A2450D">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200552FE" w14:textId="7DA96D70" w:rsidR="00A2450D" w:rsidRPr="00873543" w:rsidRDefault="006B3E30" w:rsidP="00A2450D">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074D9F83" w14:textId="323D2BB3" w:rsidR="00A2450D" w:rsidRPr="00873543" w:rsidRDefault="006B3E30" w:rsidP="00A24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56,841</w:t>
            </w:r>
          </w:p>
        </w:tc>
        <w:tc>
          <w:tcPr>
            <w:tcW w:w="1144" w:type="dxa"/>
            <w:noWrap/>
            <w:vAlign w:val="bottom"/>
          </w:tcPr>
          <w:p w14:paraId="47ED11C5" w14:textId="6FC2353C" w:rsidR="00A2450D" w:rsidRPr="00873543" w:rsidRDefault="006B3E30" w:rsidP="00A24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6CCFA0B5" w14:textId="08813C61" w:rsidR="00A2450D" w:rsidRPr="00873543" w:rsidRDefault="006B3E30" w:rsidP="00A2450D">
            <w:pPr>
              <w:tabs>
                <w:tab w:val="decimal" w:pos="780"/>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74554067" w14:textId="47008A48" w:rsidR="00A2450D" w:rsidRPr="00873543" w:rsidRDefault="00F90EEE" w:rsidP="00A24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56,841</w:t>
            </w:r>
          </w:p>
        </w:tc>
      </w:tr>
      <w:tr w:rsidR="00A2450D" w:rsidRPr="00873543" w14:paraId="36B03F9D" w14:textId="77777777" w:rsidTr="00DE045B">
        <w:trPr>
          <w:trHeight w:val="64"/>
          <w:tblHeader/>
        </w:trPr>
        <w:tc>
          <w:tcPr>
            <w:tcW w:w="3420" w:type="dxa"/>
            <w:noWrap/>
            <w:vAlign w:val="center"/>
            <w:hideMark/>
          </w:tcPr>
          <w:p w14:paraId="33700087" w14:textId="77777777" w:rsidR="00A2450D" w:rsidRPr="00873543" w:rsidRDefault="00A2450D" w:rsidP="00A2450D">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r>
              <w:rPr>
                <w:rFonts w:ascii="Arial" w:hAnsi="Arial" w:cs="Arial"/>
                <w:color w:val="000000"/>
                <w:sz w:val="18"/>
                <w:szCs w:val="18"/>
              </w:rPr>
              <w:t xml:space="preserve"> </w:t>
            </w:r>
          </w:p>
        </w:tc>
        <w:tc>
          <w:tcPr>
            <w:tcW w:w="1144" w:type="dxa"/>
            <w:noWrap/>
            <w:vAlign w:val="bottom"/>
          </w:tcPr>
          <w:p w14:paraId="6AD10E5C" w14:textId="7AC5C6D1" w:rsidR="00A2450D" w:rsidRPr="00873543" w:rsidRDefault="00F90EEE" w:rsidP="00A24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7120DF06" w14:textId="413511BA" w:rsidR="00A2450D" w:rsidRPr="00873543" w:rsidRDefault="00F90EEE" w:rsidP="00A24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12,702</w:t>
            </w:r>
          </w:p>
        </w:tc>
        <w:tc>
          <w:tcPr>
            <w:tcW w:w="1144" w:type="dxa"/>
            <w:noWrap/>
            <w:vAlign w:val="bottom"/>
          </w:tcPr>
          <w:p w14:paraId="1518CFE9" w14:textId="342150CB" w:rsidR="00A2450D" w:rsidRPr="00873543" w:rsidRDefault="008B693A" w:rsidP="00A24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31,456</w:t>
            </w:r>
          </w:p>
        </w:tc>
        <w:tc>
          <w:tcPr>
            <w:tcW w:w="1144" w:type="dxa"/>
            <w:noWrap/>
            <w:vAlign w:val="bottom"/>
          </w:tcPr>
          <w:p w14:paraId="73ECD251" w14:textId="15C82881" w:rsidR="00A2450D" w:rsidRPr="00873543" w:rsidRDefault="00565714" w:rsidP="00A24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F4D61DD" w14:textId="4CA26761" w:rsidR="00A2450D" w:rsidRPr="00873543" w:rsidRDefault="00565714" w:rsidP="00A24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44,158</w:t>
            </w:r>
          </w:p>
        </w:tc>
      </w:tr>
      <w:tr w:rsidR="00A2450D" w:rsidRPr="00873543" w14:paraId="7361BA01" w14:textId="77777777" w:rsidTr="00DE045B">
        <w:trPr>
          <w:trHeight w:val="64"/>
          <w:tblHeader/>
        </w:trPr>
        <w:tc>
          <w:tcPr>
            <w:tcW w:w="3420" w:type="dxa"/>
            <w:noWrap/>
            <w:vAlign w:val="center"/>
            <w:hideMark/>
          </w:tcPr>
          <w:p w14:paraId="22854C31" w14:textId="77777777" w:rsidR="00A2450D" w:rsidRPr="00873543" w:rsidRDefault="00A2450D" w:rsidP="00A2450D">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r>
              <w:rPr>
                <w:rFonts w:ascii="Arial" w:hAnsi="Arial" w:cs="Arial"/>
                <w:color w:val="000000"/>
                <w:sz w:val="18"/>
                <w:szCs w:val="18"/>
              </w:rPr>
              <w:t xml:space="preserve"> from banks</w:t>
            </w:r>
          </w:p>
        </w:tc>
        <w:tc>
          <w:tcPr>
            <w:tcW w:w="1144" w:type="dxa"/>
            <w:noWrap/>
            <w:vAlign w:val="bottom"/>
          </w:tcPr>
          <w:p w14:paraId="6EC8CBB0" w14:textId="106937E4" w:rsidR="00A2450D" w:rsidRPr="00873543" w:rsidRDefault="00F90EEE" w:rsidP="00A2450D">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283B219D" w14:textId="30D671B5" w:rsidR="00A2450D" w:rsidRPr="00873543" w:rsidRDefault="00F90EEE" w:rsidP="00A2450D">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29,082</w:t>
            </w:r>
          </w:p>
        </w:tc>
        <w:tc>
          <w:tcPr>
            <w:tcW w:w="1144" w:type="dxa"/>
            <w:noWrap/>
            <w:vAlign w:val="bottom"/>
          </w:tcPr>
          <w:p w14:paraId="7F85557B" w14:textId="2B2F920D" w:rsidR="00A2450D" w:rsidRPr="00873543" w:rsidRDefault="008B693A" w:rsidP="00A2450D">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107,505</w:t>
            </w:r>
          </w:p>
        </w:tc>
        <w:tc>
          <w:tcPr>
            <w:tcW w:w="1144" w:type="dxa"/>
            <w:noWrap/>
            <w:vAlign w:val="bottom"/>
          </w:tcPr>
          <w:p w14:paraId="392D3A88" w14:textId="3AC6A745" w:rsidR="00A2450D" w:rsidRPr="00873543" w:rsidRDefault="00565714" w:rsidP="00A2450D">
            <w:pPr>
              <w:pBdr>
                <w:bottom w:val="single" w:sz="4" w:space="1" w:color="auto"/>
              </w:pBdr>
              <w:tabs>
                <w:tab w:val="decimal" w:pos="780"/>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72B4E26" w14:textId="28C03848" w:rsidR="00A2450D" w:rsidRPr="00873543" w:rsidRDefault="00565714" w:rsidP="00A2450D">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136,587</w:t>
            </w:r>
          </w:p>
        </w:tc>
      </w:tr>
      <w:tr w:rsidR="00A2450D" w:rsidRPr="00873543" w14:paraId="6064D349" w14:textId="77777777" w:rsidTr="00DE045B">
        <w:trPr>
          <w:trHeight w:val="54"/>
          <w:tblHeader/>
        </w:trPr>
        <w:tc>
          <w:tcPr>
            <w:tcW w:w="3420" w:type="dxa"/>
            <w:vAlign w:val="center"/>
          </w:tcPr>
          <w:p w14:paraId="0729AD08" w14:textId="77777777" w:rsidR="00A2450D" w:rsidRPr="00873543" w:rsidRDefault="00A2450D" w:rsidP="00A2450D">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64DFB856" w14:textId="2F91D1F6" w:rsidR="00A2450D" w:rsidRPr="00873543" w:rsidRDefault="00F90EEE" w:rsidP="00A2450D">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75AFB06D" w14:textId="0B5636E6" w:rsidR="00A2450D" w:rsidRPr="00873543" w:rsidRDefault="008B693A" w:rsidP="00A2450D">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364,813</w:t>
            </w:r>
          </w:p>
        </w:tc>
        <w:tc>
          <w:tcPr>
            <w:tcW w:w="1144" w:type="dxa"/>
            <w:noWrap/>
            <w:vAlign w:val="bottom"/>
          </w:tcPr>
          <w:p w14:paraId="70104918" w14:textId="3710FEFD" w:rsidR="00A2450D" w:rsidRPr="00873543" w:rsidRDefault="008B693A" w:rsidP="00A2450D">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138,961</w:t>
            </w:r>
          </w:p>
        </w:tc>
        <w:tc>
          <w:tcPr>
            <w:tcW w:w="1144" w:type="dxa"/>
            <w:noWrap/>
            <w:vAlign w:val="bottom"/>
          </w:tcPr>
          <w:p w14:paraId="3BD11588" w14:textId="720BC3B3" w:rsidR="00A2450D" w:rsidRPr="00873543" w:rsidRDefault="00565714" w:rsidP="00A2450D">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F33C6F7" w14:textId="382F2A6F" w:rsidR="00A2450D" w:rsidRPr="00873543" w:rsidRDefault="000F660E" w:rsidP="00A2450D">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503,774</w:t>
            </w:r>
          </w:p>
        </w:tc>
      </w:tr>
      <w:tr w:rsidR="00A2450D" w:rsidRPr="00873543" w14:paraId="0BA9FC64" w14:textId="77777777" w:rsidTr="00772877">
        <w:trPr>
          <w:trHeight w:val="64"/>
          <w:tblHeader/>
        </w:trPr>
        <w:tc>
          <w:tcPr>
            <w:tcW w:w="3420" w:type="dxa"/>
            <w:noWrap/>
            <w:vAlign w:val="center"/>
          </w:tcPr>
          <w:p w14:paraId="70A69F47" w14:textId="77777777" w:rsidR="00A2450D" w:rsidRPr="00873543" w:rsidRDefault="00A2450D" w:rsidP="00A2450D">
            <w:pPr>
              <w:spacing w:line="340" w:lineRule="exact"/>
              <w:textAlignment w:val="auto"/>
              <w:rPr>
                <w:rFonts w:ascii="Arial" w:hAnsi="Arial" w:cs="Arial"/>
                <w:sz w:val="18"/>
                <w:szCs w:val="18"/>
              </w:rPr>
            </w:pPr>
          </w:p>
        </w:tc>
        <w:tc>
          <w:tcPr>
            <w:tcW w:w="5720" w:type="dxa"/>
            <w:gridSpan w:val="5"/>
            <w:noWrap/>
            <w:vAlign w:val="center"/>
          </w:tcPr>
          <w:p w14:paraId="43396379" w14:textId="77777777" w:rsidR="00A2450D" w:rsidRPr="00873543" w:rsidRDefault="00A2450D" w:rsidP="00A2450D">
            <w:pPr>
              <w:spacing w:line="340" w:lineRule="exact"/>
              <w:jc w:val="right"/>
              <w:textAlignment w:val="auto"/>
              <w:rPr>
                <w:rFonts w:ascii="Arial" w:hAnsi="Arial" w:cs="Arial"/>
                <w:sz w:val="18"/>
                <w:szCs w:val="18"/>
              </w:rPr>
            </w:pPr>
          </w:p>
        </w:tc>
      </w:tr>
      <w:bookmarkEnd w:id="12"/>
    </w:tbl>
    <w:p w14:paraId="10E85593" w14:textId="1EFE7A0C" w:rsidR="00DE045B" w:rsidRDefault="00DE045B"/>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A2450D" w:rsidRPr="00873543" w14:paraId="43735E8C" w14:textId="77777777" w:rsidTr="00ED400F">
        <w:trPr>
          <w:trHeight w:val="64"/>
          <w:tblHeader/>
        </w:trPr>
        <w:tc>
          <w:tcPr>
            <w:tcW w:w="3420" w:type="dxa"/>
            <w:noWrap/>
            <w:vAlign w:val="center"/>
            <w:hideMark/>
          </w:tcPr>
          <w:p w14:paraId="69458FD2" w14:textId="77777777" w:rsidR="00A2450D" w:rsidRPr="00873543" w:rsidRDefault="00A2450D" w:rsidP="00AB50A1">
            <w:pPr>
              <w:spacing w:line="340" w:lineRule="exact"/>
              <w:textAlignment w:val="auto"/>
              <w:rPr>
                <w:rFonts w:ascii="Arial" w:hAnsi="Arial" w:cs="Arial"/>
                <w:sz w:val="18"/>
                <w:szCs w:val="18"/>
              </w:rPr>
            </w:pPr>
          </w:p>
        </w:tc>
        <w:tc>
          <w:tcPr>
            <w:tcW w:w="5720" w:type="dxa"/>
            <w:gridSpan w:val="5"/>
            <w:noWrap/>
            <w:vAlign w:val="center"/>
            <w:hideMark/>
          </w:tcPr>
          <w:p w14:paraId="2CAB51F1" w14:textId="77777777" w:rsidR="00A2450D" w:rsidRPr="00873543" w:rsidRDefault="00A2450D" w:rsidP="00AB50A1">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A2450D" w:rsidRPr="00873543" w14:paraId="3B07E1BD" w14:textId="77777777" w:rsidTr="00ED400F">
        <w:trPr>
          <w:trHeight w:val="64"/>
          <w:tblHeader/>
        </w:trPr>
        <w:tc>
          <w:tcPr>
            <w:tcW w:w="3420" w:type="dxa"/>
            <w:noWrap/>
            <w:vAlign w:val="center"/>
            <w:hideMark/>
          </w:tcPr>
          <w:p w14:paraId="3BFEEC17" w14:textId="77777777" w:rsidR="00A2450D" w:rsidRPr="00873543" w:rsidRDefault="00A2450D" w:rsidP="00ED400F">
            <w:pPr>
              <w:spacing w:line="340" w:lineRule="exact"/>
              <w:textAlignment w:val="auto"/>
              <w:rPr>
                <w:rFonts w:ascii="Arial" w:hAnsi="Arial" w:cs="Arial"/>
                <w:sz w:val="18"/>
                <w:szCs w:val="18"/>
              </w:rPr>
            </w:pPr>
          </w:p>
        </w:tc>
        <w:tc>
          <w:tcPr>
            <w:tcW w:w="5720" w:type="dxa"/>
            <w:gridSpan w:val="5"/>
            <w:noWrap/>
            <w:vAlign w:val="center"/>
            <w:hideMark/>
          </w:tcPr>
          <w:p w14:paraId="3DB3EFEB" w14:textId="77777777" w:rsidR="00A2450D" w:rsidRPr="00873543" w:rsidRDefault="00A2450D" w:rsidP="00ED400F">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A2450D" w:rsidRPr="00873543" w14:paraId="5B4A89F6" w14:textId="77777777" w:rsidTr="00ED400F">
        <w:trPr>
          <w:trHeight w:val="64"/>
          <w:tblHeader/>
        </w:trPr>
        <w:tc>
          <w:tcPr>
            <w:tcW w:w="3420" w:type="dxa"/>
            <w:noWrap/>
            <w:vAlign w:val="center"/>
          </w:tcPr>
          <w:p w14:paraId="386BE18F" w14:textId="77777777" w:rsidR="00A2450D" w:rsidRPr="00873543" w:rsidRDefault="00A2450D" w:rsidP="00ED400F">
            <w:pPr>
              <w:spacing w:line="340" w:lineRule="exact"/>
              <w:textAlignment w:val="auto"/>
              <w:rPr>
                <w:rFonts w:ascii="Arial" w:hAnsi="Arial" w:cs="Arial"/>
                <w:sz w:val="18"/>
                <w:szCs w:val="18"/>
              </w:rPr>
            </w:pPr>
          </w:p>
        </w:tc>
        <w:tc>
          <w:tcPr>
            <w:tcW w:w="5720" w:type="dxa"/>
            <w:gridSpan w:val="5"/>
            <w:noWrap/>
            <w:vAlign w:val="center"/>
          </w:tcPr>
          <w:p w14:paraId="1DB8F2E2" w14:textId="1BA0E013" w:rsidR="00A2450D" w:rsidRPr="00873543" w:rsidRDefault="00A2450D" w:rsidP="00ED400F">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2021</w:t>
            </w:r>
          </w:p>
        </w:tc>
      </w:tr>
      <w:tr w:rsidR="00A2450D" w:rsidRPr="00873543" w14:paraId="4058511C" w14:textId="77777777" w:rsidTr="00ED400F">
        <w:trPr>
          <w:trHeight w:val="64"/>
          <w:tblHeader/>
        </w:trPr>
        <w:tc>
          <w:tcPr>
            <w:tcW w:w="3420" w:type="dxa"/>
            <w:noWrap/>
            <w:vAlign w:val="center"/>
            <w:hideMark/>
          </w:tcPr>
          <w:p w14:paraId="559B959B" w14:textId="77777777" w:rsidR="00A2450D" w:rsidRPr="00873543" w:rsidRDefault="00A2450D" w:rsidP="00ED400F">
            <w:pPr>
              <w:spacing w:line="340" w:lineRule="exact"/>
              <w:textAlignment w:val="auto"/>
              <w:rPr>
                <w:rFonts w:ascii="Arial" w:hAnsi="Arial" w:cs="Arial"/>
                <w:color w:val="000000"/>
                <w:sz w:val="18"/>
                <w:szCs w:val="18"/>
              </w:rPr>
            </w:pPr>
          </w:p>
        </w:tc>
        <w:tc>
          <w:tcPr>
            <w:tcW w:w="1144" w:type="dxa"/>
            <w:noWrap/>
            <w:vAlign w:val="bottom"/>
            <w:hideMark/>
          </w:tcPr>
          <w:p w14:paraId="4CC74315" w14:textId="77777777" w:rsidR="00A2450D" w:rsidRPr="00873543" w:rsidRDefault="00A2450D" w:rsidP="00ED400F">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13656C6D" w14:textId="77777777" w:rsidR="00A2450D" w:rsidRPr="00873543" w:rsidRDefault="00A2450D" w:rsidP="00ED400F">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34FD4560" w14:textId="77777777" w:rsidR="00A2450D" w:rsidRPr="00873543" w:rsidRDefault="00A2450D" w:rsidP="00ED400F">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735B3B0E" w14:textId="77777777" w:rsidR="00A2450D" w:rsidRPr="00873543" w:rsidRDefault="00A2450D" w:rsidP="00ED400F">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0DF5775C" w14:textId="77777777" w:rsidR="00A2450D" w:rsidRPr="00873543" w:rsidRDefault="00A2450D" w:rsidP="00ED400F">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1CF0ADDC" w14:textId="77777777" w:rsidR="00A2450D" w:rsidRPr="00873543" w:rsidRDefault="00A2450D" w:rsidP="00ED400F">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584A958E" w14:textId="77777777" w:rsidR="00A2450D" w:rsidRPr="00873543" w:rsidRDefault="00A2450D" w:rsidP="00ED400F">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A2450D" w:rsidRPr="00873543" w14:paraId="6F76F209" w14:textId="77777777" w:rsidTr="00ED400F">
        <w:trPr>
          <w:trHeight w:val="64"/>
          <w:tblHeader/>
        </w:trPr>
        <w:tc>
          <w:tcPr>
            <w:tcW w:w="3420" w:type="dxa"/>
            <w:noWrap/>
            <w:vAlign w:val="center"/>
          </w:tcPr>
          <w:p w14:paraId="172C87ED" w14:textId="77777777" w:rsidR="00A2450D" w:rsidRPr="00873543" w:rsidRDefault="00A2450D" w:rsidP="00ED400F">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22674007" w14:textId="77777777" w:rsidR="00A2450D" w:rsidRPr="00873543" w:rsidRDefault="00A2450D" w:rsidP="00ED400F">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6E101778" w14:textId="77777777" w:rsidR="00A2450D" w:rsidRPr="00873543" w:rsidRDefault="00A2450D" w:rsidP="00ED400F">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A614902" w14:textId="77777777" w:rsidR="00A2450D" w:rsidRPr="00873543" w:rsidRDefault="00A2450D" w:rsidP="00ED400F">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13AB9A8" w14:textId="77777777" w:rsidR="00A2450D" w:rsidRPr="00873543" w:rsidRDefault="00A2450D" w:rsidP="00ED400F">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4F1131C" w14:textId="77777777" w:rsidR="00A2450D" w:rsidRPr="00873543" w:rsidRDefault="00A2450D" w:rsidP="00ED400F">
            <w:pPr>
              <w:tabs>
                <w:tab w:val="decimal" w:pos="792"/>
              </w:tabs>
              <w:spacing w:line="340" w:lineRule="exact"/>
              <w:textAlignment w:val="auto"/>
              <w:rPr>
                <w:rFonts w:ascii="Arial" w:hAnsi="Arial" w:cs="Arial"/>
                <w:color w:val="000000"/>
                <w:sz w:val="18"/>
                <w:szCs w:val="18"/>
                <w:cs/>
              </w:rPr>
            </w:pPr>
          </w:p>
        </w:tc>
      </w:tr>
      <w:tr w:rsidR="00A2450D" w:rsidRPr="00873543" w14:paraId="07303F81" w14:textId="77777777" w:rsidTr="00ED400F">
        <w:trPr>
          <w:trHeight w:val="64"/>
          <w:tblHeader/>
        </w:trPr>
        <w:tc>
          <w:tcPr>
            <w:tcW w:w="3420" w:type="dxa"/>
            <w:noWrap/>
            <w:vAlign w:val="center"/>
            <w:hideMark/>
          </w:tcPr>
          <w:p w14:paraId="413038E8" w14:textId="77777777" w:rsidR="00A2450D" w:rsidRPr="00873543" w:rsidRDefault="00A2450D" w:rsidP="00ED400F">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 xml:space="preserve">Bank overdraft and short-term loans from </w:t>
            </w:r>
            <w:r>
              <w:rPr>
                <w:rFonts w:ascii="Arial" w:hAnsi="Arial" w:cs="Arial"/>
                <w:color w:val="000000"/>
                <w:sz w:val="18"/>
                <w:szCs w:val="18"/>
              </w:rPr>
              <w:t>banks</w:t>
            </w:r>
          </w:p>
        </w:tc>
        <w:tc>
          <w:tcPr>
            <w:tcW w:w="1144" w:type="dxa"/>
            <w:noWrap/>
            <w:vAlign w:val="bottom"/>
          </w:tcPr>
          <w:p w14:paraId="7203FD03" w14:textId="77777777" w:rsidR="00A2450D" w:rsidRPr="00873543" w:rsidRDefault="00A2450D" w:rsidP="00ED400F">
            <w:pPr>
              <w:tabs>
                <w:tab w:val="decimal" w:pos="792"/>
              </w:tabs>
              <w:spacing w:line="340" w:lineRule="exact"/>
              <w:textAlignment w:val="auto"/>
              <w:rPr>
                <w:rFonts w:ascii="Arial" w:hAnsi="Arial" w:cs="Arial"/>
                <w:color w:val="000000"/>
                <w:sz w:val="18"/>
                <w:szCs w:val="18"/>
              </w:rPr>
            </w:pPr>
            <w:r w:rsidRPr="005F3192">
              <w:rPr>
                <w:rFonts w:ascii="Arial" w:hAnsi="Arial" w:cs="Arial"/>
                <w:color w:val="000000"/>
                <w:sz w:val="18"/>
                <w:szCs w:val="18"/>
              </w:rPr>
              <w:t>-</w:t>
            </w:r>
          </w:p>
        </w:tc>
        <w:tc>
          <w:tcPr>
            <w:tcW w:w="1144" w:type="dxa"/>
            <w:noWrap/>
            <w:vAlign w:val="bottom"/>
          </w:tcPr>
          <w:p w14:paraId="1E0E490A" w14:textId="77777777" w:rsidR="00A2450D" w:rsidRPr="00873543" w:rsidRDefault="00A2450D" w:rsidP="00ED400F">
            <w:pP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190,778</w:t>
            </w:r>
          </w:p>
        </w:tc>
        <w:tc>
          <w:tcPr>
            <w:tcW w:w="1144" w:type="dxa"/>
            <w:noWrap/>
            <w:vAlign w:val="bottom"/>
          </w:tcPr>
          <w:p w14:paraId="2514BC4E" w14:textId="77777777" w:rsidR="00A2450D" w:rsidRPr="00873543" w:rsidRDefault="00A2450D" w:rsidP="00ED400F">
            <w:pP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w:t>
            </w:r>
          </w:p>
        </w:tc>
        <w:tc>
          <w:tcPr>
            <w:tcW w:w="1144" w:type="dxa"/>
            <w:noWrap/>
            <w:vAlign w:val="bottom"/>
          </w:tcPr>
          <w:p w14:paraId="2788D49A" w14:textId="77777777" w:rsidR="00A2450D" w:rsidRPr="00873543" w:rsidRDefault="00A2450D" w:rsidP="00ED400F">
            <w:pPr>
              <w:tabs>
                <w:tab w:val="decimal" w:pos="780"/>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w:t>
            </w:r>
          </w:p>
        </w:tc>
        <w:tc>
          <w:tcPr>
            <w:tcW w:w="1144" w:type="dxa"/>
            <w:noWrap/>
            <w:vAlign w:val="bottom"/>
          </w:tcPr>
          <w:p w14:paraId="4750F0BC" w14:textId="77777777" w:rsidR="00A2450D" w:rsidRPr="00873543" w:rsidRDefault="00A2450D" w:rsidP="00ED400F">
            <w:pP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190,778</w:t>
            </w:r>
          </w:p>
        </w:tc>
      </w:tr>
      <w:tr w:rsidR="00A2450D" w:rsidRPr="00873543" w14:paraId="280D2AF2" w14:textId="77777777" w:rsidTr="00ED400F">
        <w:trPr>
          <w:trHeight w:val="64"/>
          <w:tblHeader/>
        </w:trPr>
        <w:tc>
          <w:tcPr>
            <w:tcW w:w="3420" w:type="dxa"/>
            <w:noWrap/>
            <w:vAlign w:val="center"/>
          </w:tcPr>
          <w:p w14:paraId="6100FE38" w14:textId="77777777" w:rsidR="00A2450D" w:rsidRPr="00873543" w:rsidRDefault="00A2450D" w:rsidP="00ED400F">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7E2599AF" w14:textId="77777777" w:rsidR="00A2450D" w:rsidRPr="00873543" w:rsidRDefault="00A2450D" w:rsidP="00ED400F">
            <w:pPr>
              <w:tabs>
                <w:tab w:val="decimal" w:pos="792"/>
              </w:tabs>
              <w:spacing w:line="340" w:lineRule="exact"/>
              <w:textAlignment w:val="auto"/>
              <w:rPr>
                <w:rFonts w:ascii="Arial" w:hAnsi="Arial" w:cs="Arial"/>
                <w:color w:val="000000"/>
                <w:sz w:val="18"/>
                <w:szCs w:val="18"/>
              </w:rPr>
            </w:pPr>
            <w:r w:rsidRPr="005F3192">
              <w:rPr>
                <w:rFonts w:ascii="Arial" w:hAnsi="Arial" w:cs="Arial"/>
                <w:color w:val="000000"/>
                <w:sz w:val="18"/>
                <w:szCs w:val="18"/>
              </w:rPr>
              <w:t>-</w:t>
            </w:r>
          </w:p>
        </w:tc>
        <w:tc>
          <w:tcPr>
            <w:tcW w:w="1144" w:type="dxa"/>
            <w:noWrap/>
            <w:vAlign w:val="bottom"/>
          </w:tcPr>
          <w:p w14:paraId="0385CBA2" w14:textId="77777777" w:rsidR="00A2450D" w:rsidRPr="00873543" w:rsidRDefault="00A2450D" w:rsidP="00ED400F">
            <w:pP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123,206</w:t>
            </w:r>
          </w:p>
        </w:tc>
        <w:tc>
          <w:tcPr>
            <w:tcW w:w="1144" w:type="dxa"/>
            <w:noWrap/>
            <w:vAlign w:val="bottom"/>
          </w:tcPr>
          <w:p w14:paraId="3EE1BF79" w14:textId="77777777" w:rsidR="00A2450D" w:rsidRPr="00873543" w:rsidRDefault="00A2450D" w:rsidP="00ED400F">
            <w:pP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w:t>
            </w:r>
          </w:p>
        </w:tc>
        <w:tc>
          <w:tcPr>
            <w:tcW w:w="1144" w:type="dxa"/>
            <w:noWrap/>
            <w:vAlign w:val="bottom"/>
          </w:tcPr>
          <w:p w14:paraId="757B5294" w14:textId="77777777" w:rsidR="00A2450D" w:rsidRPr="00873543" w:rsidRDefault="00A2450D" w:rsidP="00ED400F">
            <w:pPr>
              <w:tabs>
                <w:tab w:val="decimal" w:pos="780"/>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w:t>
            </w:r>
          </w:p>
        </w:tc>
        <w:tc>
          <w:tcPr>
            <w:tcW w:w="1144" w:type="dxa"/>
            <w:noWrap/>
            <w:vAlign w:val="bottom"/>
          </w:tcPr>
          <w:p w14:paraId="171BFEDD" w14:textId="77777777" w:rsidR="00A2450D" w:rsidRPr="00873543" w:rsidRDefault="00A2450D" w:rsidP="00ED400F">
            <w:pP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123,206</w:t>
            </w:r>
          </w:p>
        </w:tc>
      </w:tr>
      <w:tr w:rsidR="00A2450D" w:rsidRPr="00873543" w14:paraId="598539B7" w14:textId="77777777" w:rsidTr="00ED400F">
        <w:trPr>
          <w:trHeight w:val="64"/>
          <w:tblHeader/>
        </w:trPr>
        <w:tc>
          <w:tcPr>
            <w:tcW w:w="3420" w:type="dxa"/>
            <w:noWrap/>
            <w:vAlign w:val="center"/>
            <w:hideMark/>
          </w:tcPr>
          <w:p w14:paraId="1C354468" w14:textId="77777777" w:rsidR="00A2450D" w:rsidRPr="00873543" w:rsidRDefault="00A2450D" w:rsidP="00ED400F">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r>
              <w:rPr>
                <w:rFonts w:ascii="Arial" w:hAnsi="Arial" w:cs="Arial"/>
                <w:color w:val="000000"/>
                <w:sz w:val="18"/>
                <w:szCs w:val="18"/>
              </w:rPr>
              <w:t xml:space="preserve"> </w:t>
            </w:r>
          </w:p>
        </w:tc>
        <w:tc>
          <w:tcPr>
            <w:tcW w:w="1144" w:type="dxa"/>
            <w:noWrap/>
            <w:vAlign w:val="bottom"/>
          </w:tcPr>
          <w:p w14:paraId="428E0FFD" w14:textId="77777777" w:rsidR="00A2450D" w:rsidRPr="00873543" w:rsidRDefault="00A2450D" w:rsidP="00ED400F">
            <w:pP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w:t>
            </w:r>
          </w:p>
        </w:tc>
        <w:tc>
          <w:tcPr>
            <w:tcW w:w="1144" w:type="dxa"/>
            <w:noWrap/>
            <w:vAlign w:val="bottom"/>
          </w:tcPr>
          <w:p w14:paraId="5F083E51" w14:textId="77777777" w:rsidR="00A2450D" w:rsidRPr="00873543" w:rsidRDefault="00A2450D" w:rsidP="00ED400F">
            <w:pP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9,946</w:t>
            </w:r>
          </w:p>
        </w:tc>
        <w:tc>
          <w:tcPr>
            <w:tcW w:w="1144" w:type="dxa"/>
            <w:noWrap/>
            <w:vAlign w:val="bottom"/>
          </w:tcPr>
          <w:p w14:paraId="5A4B885C" w14:textId="77777777" w:rsidR="00A2450D" w:rsidRPr="00873543" w:rsidRDefault="00A2450D" w:rsidP="00ED400F">
            <w:pP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25,362</w:t>
            </w:r>
          </w:p>
        </w:tc>
        <w:tc>
          <w:tcPr>
            <w:tcW w:w="1144" w:type="dxa"/>
            <w:noWrap/>
            <w:vAlign w:val="bottom"/>
          </w:tcPr>
          <w:p w14:paraId="1EBB1095" w14:textId="77777777" w:rsidR="00A2450D" w:rsidRPr="00873543" w:rsidRDefault="00A2450D" w:rsidP="00ED400F">
            <w:pP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3,093</w:t>
            </w:r>
          </w:p>
        </w:tc>
        <w:tc>
          <w:tcPr>
            <w:tcW w:w="1144" w:type="dxa"/>
            <w:noWrap/>
            <w:vAlign w:val="bottom"/>
          </w:tcPr>
          <w:p w14:paraId="0977F1D5" w14:textId="77777777" w:rsidR="00A2450D" w:rsidRPr="00873543" w:rsidRDefault="00A2450D" w:rsidP="00ED400F">
            <w:pP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38,40</w:t>
            </w:r>
            <w:r>
              <w:rPr>
                <w:rFonts w:ascii="Arial" w:hAnsi="Arial" w:cs="Arial"/>
                <w:color w:val="000000"/>
                <w:sz w:val="18"/>
                <w:szCs w:val="18"/>
              </w:rPr>
              <w:t>1</w:t>
            </w:r>
          </w:p>
        </w:tc>
      </w:tr>
      <w:tr w:rsidR="00A2450D" w:rsidRPr="00873543" w14:paraId="09395226" w14:textId="77777777" w:rsidTr="00ED400F">
        <w:trPr>
          <w:trHeight w:val="64"/>
          <w:tblHeader/>
        </w:trPr>
        <w:tc>
          <w:tcPr>
            <w:tcW w:w="3420" w:type="dxa"/>
            <w:noWrap/>
            <w:vAlign w:val="center"/>
            <w:hideMark/>
          </w:tcPr>
          <w:p w14:paraId="67040A4E" w14:textId="77777777" w:rsidR="00A2450D" w:rsidRPr="00873543" w:rsidRDefault="00A2450D" w:rsidP="00ED400F">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r>
              <w:rPr>
                <w:rFonts w:ascii="Arial" w:hAnsi="Arial" w:cs="Arial"/>
                <w:color w:val="000000"/>
                <w:sz w:val="18"/>
                <w:szCs w:val="18"/>
              </w:rPr>
              <w:t xml:space="preserve"> from banks</w:t>
            </w:r>
          </w:p>
        </w:tc>
        <w:tc>
          <w:tcPr>
            <w:tcW w:w="1144" w:type="dxa"/>
            <w:noWrap/>
            <w:vAlign w:val="bottom"/>
          </w:tcPr>
          <w:p w14:paraId="210C3099" w14:textId="77777777" w:rsidR="00A2450D" w:rsidRPr="00873543" w:rsidRDefault="00A2450D" w:rsidP="00ED400F">
            <w:pPr>
              <w:pBdr>
                <w:bottom w:val="single" w:sz="4" w:space="1" w:color="auto"/>
              </w:pBdr>
              <w:tabs>
                <w:tab w:val="decimal" w:pos="792"/>
              </w:tabs>
              <w:spacing w:line="340" w:lineRule="exact"/>
              <w:textAlignment w:val="auto"/>
              <w:rPr>
                <w:rFonts w:ascii="Arial" w:hAnsi="Arial" w:cs="Arial"/>
                <w:color w:val="000000"/>
                <w:sz w:val="18"/>
                <w:szCs w:val="18"/>
              </w:rPr>
            </w:pPr>
            <w:r w:rsidRPr="005F3192">
              <w:rPr>
                <w:rFonts w:ascii="Arial" w:hAnsi="Arial" w:cs="Arial"/>
                <w:color w:val="000000"/>
                <w:sz w:val="18"/>
                <w:szCs w:val="18"/>
              </w:rPr>
              <w:t>-</w:t>
            </w:r>
          </w:p>
        </w:tc>
        <w:tc>
          <w:tcPr>
            <w:tcW w:w="1144" w:type="dxa"/>
            <w:noWrap/>
            <w:vAlign w:val="bottom"/>
          </w:tcPr>
          <w:p w14:paraId="6BB12463" w14:textId="77777777" w:rsidR="00A2450D" w:rsidRPr="00873543" w:rsidRDefault="00A2450D" w:rsidP="00ED400F">
            <w:pPr>
              <w:pBdr>
                <w:bottom w:val="single" w:sz="4" w:space="1" w:color="auto"/>
              </w:pBd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17,658</w:t>
            </w:r>
          </w:p>
        </w:tc>
        <w:tc>
          <w:tcPr>
            <w:tcW w:w="1144" w:type="dxa"/>
            <w:noWrap/>
            <w:vAlign w:val="bottom"/>
          </w:tcPr>
          <w:p w14:paraId="05CDDCC2" w14:textId="77777777" w:rsidR="00A2450D" w:rsidRPr="00873543" w:rsidRDefault="00A2450D" w:rsidP="00ED400F">
            <w:pPr>
              <w:pBdr>
                <w:bottom w:val="single" w:sz="4" w:space="1" w:color="auto"/>
              </w:pBd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75,914</w:t>
            </w:r>
          </w:p>
        </w:tc>
        <w:tc>
          <w:tcPr>
            <w:tcW w:w="1144" w:type="dxa"/>
            <w:noWrap/>
            <w:vAlign w:val="bottom"/>
          </w:tcPr>
          <w:p w14:paraId="459ABC71" w14:textId="77777777" w:rsidR="00A2450D" w:rsidRPr="00873543" w:rsidRDefault="00A2450D" w:rsidP="00ED400F">
            <w:pPr>
              <w:pBdr>
                <w:bottom w:val="single" w:sz="4" w:space="1" w:color="auto"/>
              </w:pBdr>
              <w:tabs>
                <w:tab w:val="decimal" w:pos="780"/>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w:t>
            </w:r>
          </w:p>
        </w:tc>
        <w:tc>
          <w:tcPr>
            <w:tcW w:w="1144" w:type="dxa"/>
            <w:noWrap/>
            <w:vAlign w:val="bottom"/>
          </w:tcPr>
          <w:p w14:paraId="5C3C1D35" w14:textId="77777777" w:rsidR="00A2450D" w:rsidRPr="00873543" w:rsidRDefault="00A2450D" w:rsidP="00ED400F">
            <w:pPr>
              <w:pBdr>
                <w:bottom w:val="single" w:sz="4" w:space="1" w:color="auto"/>
              </w:pBd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93,572</w:t>
            </w:r>
          </w:p>
        </w:tc>
      </w:tr>
      <w:tr w:rsidR="00A2450D" w:rsidRPr="00873543" w14:paraId="17A0C2BF" w14:textId="77777777" w:rsidTr="00ED400F">
        <w:trPr>
          <w:trHeight w:val="54"/>
          <w:tblHeader/>
        </w:trPr>
        <w:tc>
          <w:tcPr>
            <w:tcW w:w="3420" w:type="dxa"/>
            <w:vAlign w:val="center"/>
          </w:tcPr>
          <w:p w14:paraId="771131C0" w14:textId="77777777" w:rsidR="00A2450D" w:rsidRPr="00873543" w:rsidRDefault="00A2450D" w:rsidP="00ED400F">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69AE8A8F" w14:textId="77777777" w:rsidR="00A2450D" w:rsidRPr="00873543" w:rsidRDefault="00A2450D" w:rsidP="00ED400F">
            <w:pPr>
              <w:pBdr>
                <w:bottom w:val="double" w:sz="4" w:space="1" w:color="auto"/>
              </w:pBdr>
              <w:tabs>
                <w:tab w:val="decimal" w:pos="792"/>
              </w:tabs>
              <w:spacing w:line="340" w:lineRule="exact"/>
              <w:textAlignment w:val="auto"/>
              <w:rPr>
                <w:rFonts w:ascii="Arial" w:hAnsi="Arial" w:cs="Arial"/>
                <w:color w:val="000000"/>
                <w:sz w:val="18"/>
                <w:szCs w:val="18"/>
              </w:rPr>
            </w:pPr>
            <w:r w:rsidRPr="005F3192">
              <w:rPr>
                <w:rFonts w:ascii="Arial" w:hAnsi="Arial" w:cs="Arial"/>
                <w:color w:val="000000"/>
                <w:sz w:val="18"/>
                <w:szCs w:val="18"/>
              </w:rPr>
              <w:t>-</w:t>
            </w:r>
          </w:p>
        </w:tc>
        <w:tc>
          <w:tcPr>
            <w:tcW w:w="1144" w:type="dxa"/>
            <w:noWrap/>
            <w:vAlign w:val="bottom"/>
          </w:tcPr>
          <w:p w14:paraId="68067ADF" w14:textId="77777777" w:rsidR="00A2450D" w:rsidRPr="00873543" w:rsidRDefault="00A2450D" w:rsidP="00ED400F">
            <w:pPr>
              <w:pBdr>
                <w:bottom w:val="double" w:sz="4" w:space="1" w:color="auto"/>
              </w:pBd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341,588</w:t>
            </w:r>
          </w:p>
        </w:tc>
        <w:tc>
          <w:tcPr>
            <w:tcW w:w="1144" w:type="dxa"/>
            <w:noWrap/>
            <w:vAlign w:val="bottom"/>
          </w:tcPr>
          <w:p w14:paraId="5BA49E91" w14:textId="77777777" w:rsidR="00A2450D" w:rsidRPr="00873543" w:rsidRDefault="00A2450D" w:rsidP="00ED400F">
            <w:pPr>
              <w:pBdr>
                <w:bottom w:val="double" w:sz="4" w:space="1" w:color="auto"/>
              </w:pBd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101,276</w:t>
            </w:r>
          </w:p>
        </w:tc>
        <w:tc>
          <w:tcPr>
            <w:tcW w:w="1144" w:type="dxa"/>
            <w:noWrap/>
            <w:vAlign w:val="bottom"/>
          </w:tcPr>
          <w:p w14:paraId="55640D8C" w14:textId="77777777" w:rsidR="00A2450D" w:rsidRPr="00873543" w:rsidRDefault="00A2450D" w:rsidP="00ED400F">
            <w:pPr>
              <w:pBdr>
                <w:bottom w:val="double" w:sz="4" w:space="1" w:color="auto"/>
              </w:pBd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3,093</w:t>
            </w:r>
          </w:p>
        </w:tc>
        <w:tc>
          <w:tcPr>
            <w:tcW w:w="1144" w:type="dxa"/>
            <w:noWrap/>
            <w:vAlign w:val="bottom"/>
          </w:tcPr>
          <w:p w14:paraId="7A688AC6" w14:textId="77777777" w:rsidR="00A2450D" w:rsidRPr="00873543" w:rsidRDefault="00A2450D" w:rsidP="00ED400F">
            <w:pPr>
              <w:pBdr>
                <w:bottom w:val="double" w:sz="4" w:space="1" w:color="auto"/>
              </w:pBd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445,95</w:t>
            </w:r>
            <w:r>
              <w:rPr>
                <w:rFonts w:ascii="Arial" w:hAnsi="Arial" w:cs="Arial"/>
                <w:color w:val="000000"/>
                <w:sz w:val="18"/>
                <w:szCs w:val="18"/>
              </w:rPr>
              <w:t>7</w:t>
            </w:r>
          </w:p>
        </w:tc>
      </w:tr>
    </w:tbl>
    <w:p w14:paraId="170A8465" w14:textId="6C32D86A" w:rsidR="005F0718" w:rsidRPr="00873543" w:rsidRDefault="00907232" w:rsidP="005F0718">
      <w:pPr>
        <w:pStyle w:val="Heading2"/>
        <w:spacing w:after="120" w:line="380" w:lineRule="exact"/>
        <w:ind w:left="540" w:hanging="540"/>
        <w:rPr>
          <w:rFonts w:ascii="Arial" w:hAnsi="Arial" w:cs="Arial"/>
          <w:i w:val="0"/>
          <w:iCs w:val="0"/>
          <w:sz w:val="22"/>
          <w:szCs w:val="24"/>
        </w:rPr>
      </w:pPr>
      <w:r>
        <w:rPr>
          <w:rFonts w:ascii="Arial" w:hAnsi="Arial" w:cs="Arial"/>
          <w:i w:val="0"/>
          <w:iCs w:val="0"/>
          <w:sz w:val="22"/>
          <w:szCs w:val="24"/>
        </w:rPr>
        <w:t>36</w:t>
      </w:r>
      <w:r w:rsidR="001B79BA">
        <w:rPr>
          <w:rFonts w:ascii="Arial" w:hAnsi="Arial" w:cs="Arial"/>
          <w:i w:val="0"/>
          <w:iCs w:val="0"/>
          <w:sz w:val="22"/>
          <w:szCs w:val="24"/>
        </w:rPr>
        <w:t>.2</w:t>
      </w:r>
      <w:r w:rsidR="005F0718" w:rsidRPr="00873543">
        <w:rPr>
          <w:rFonts w:ascii="Arial" w:hAnsi="Arial" w:cs="Arial"/>
          <w:i w:val="0"/>
          <w:iCs w:val="0"/>
          <w:sz w:val="22"/>
          <w:szCs w:val="24"/>
        </w:rPr>
        <w:tab/>
        <w:t>Fair values of financial instruments</w:t>
      </w:r>
    </w:p>
    <w:p w14:paraId="0985C740" w14:textId="7C86DC49" w:rsidR="005F0718" w:rsidRDefault="005F0718" w:rsidP="005F0718">
      <w:pPr>
        <w:spacing w:before="120" w:after="120" w:line="380" w:lineRule="exact"/>
        <w:ind w:left="540"/>
        <w:jc w:val="thaiDistribute"/>
        <w:rPr>
          <w:rFonts w:ascii="Angsana New" w:hAnsi="Angsana New"/>
          <w:i/>
          <w:iCs/>
          <w:color w:val="FF0000"/>
          <w:sz w:val="36"/>
          <w:szCs w:val="36"/>
        </w:rPr>
      </w:pPr>
      <w:r w:rsidRPr="0031574B">
        <w:rPr>
          <w:rFonts w:ascii="Arial" w:hAnsi="Arial"/>
          <w:sz w:val="22"/>
          <w:szCs w:val="22"/>
        </w:rPr>
        <w:t xml:space="preserve">Since </w:t>
      </w:r>
      <w:proofErr w:type="gramStart"/>
      <w:r w:rsidRPr="0031574B">
        <w:rPr>
          <w:rFonts w:ascii="Arial" w:hAnsi="Arial"/>
          <w:sz w:val="22"/>
          <w:szCs w:val="22"/>
        </w:rPr>
        <w:t>the majority of</w:t>
      </w:r>
      <w:proofErr w:type="gramEnd"/>
      <w:r w:rsidRPr="0031574B">
        <w:rPr>
          <w:rFonts w:ascii="Arial" w:hAnsi="Arial"/>
          <w:sz w:val="22"/>
          <w:szCs w:val="22"/>
        </w:rPr>
        <w:t xml:space="preserve"> the </w:t>
      </w:r>
      <w:r w:rsidR="00DE045B">
        <w:rPr>
          <w:rFonts w:ascii="Arial" w:hAnsi="Arial"/>
          <w:sz w:val="22"/>
          <w:szCs w:val="22"/>
        </w:rPr>
        <w:t>Group’</w:t>
      </w:r>
      <w:r w:rsidRPr="0031574B">
        <w:rPr>
          <w:rFonts w:ascii="Arial" w:hAnsi="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767CE5E6" w14:textId="77777777" w:rsidR="005F0718" w:rsidRPr="00F520D5" w:rsidRDefault="005F0718" w:rsidP="005F0718">
      <w:pPr>
        <w:overflowPunct/>
        <w:autoSpaceDE/>
        <w:autoSpaceDN/>
        <w:adjustRightInd/>
        <w:spacing w:before="240" w:after="120" w:line="380" w:lineRule="exact"/>
        <w:ind w:left="540"/>
        <w:jc w:val="thaiDistribute"/>
        <w:textAlignment w:val="auto"/>
        <w:rPr>
          <w:rFonts w:ascii="Arial" w:hAnsi="Arial" w:cs="Arial"/>
          <w:color w:val="000000"/>
          <w:sz w:val="22"/>
          <w:szCs w:val="22"/>
        </w:rPr>
      </w:pPr>
      <w:r w:rsidRPr="00F520D5">
        <w:rPr>
          <w:rFonts w:ascii="Arial" w:hAnsi="Arial" w:cs="Arial"/>
          <w:color w:val="000000"/>
          <w:sz w:val="22"/>
          <w:szCs w:val="22"/>
        </w:rPr>
        <w:t xml:space="preserve">The methods and assumptions used by the </w:t>
      </w:r>
      <w:r>
        <w:rPr>
          <w:rFonts w:ascii="Arial" w:hAnsi="Arial" w:cs="Arial"/>
          <w:color w:val="000000"/>
          <w:sz w:val="22"/>
          <w:szCs w:val="22"/>
        </w:rPr>
        <w:t>Group</w:t>
      </w:r>
      <w:r w:rsidRPr="00F520D5">
        <w:rPr>
          <w:rFonts w:ascii="Arial" w:hAnsi="Arial" w:cs="Arial"/>
          <w:color w:val="000000"/>
          <w:sz w:val="22"/>
          <w:szCs w:val="22"/>
        </w:rPr>
        <w:t>in</w:t>
      </w:r>
      <w:r>
        <w:rPr>
          <w:rFonts w:ascii="Arial" w:hAnsi="Arial" w:cs="Arial"/>
          <w:color w:val="000000"/>
          <w:sz w:val="22"/>
          <w:szCs w:val="22"/>
        </w:rPr>
        <w:t>g</w:t>
      </w:r>
      <w:r w:rsidRPr="00F520D5">
        <w:rPr>
          <w:rFonts w:ascii="Arial" w:hAnsi="Arial" w:cs="Arial"/>
          <w:color w:val="000000"/>
          <w:sz w:val="22"/>
          <w:szCs w:val="22"/>
        </w:rPr>
        <w:t xml:space="preserve"> estimating the fair value of financial instruments are as follows:</w:t>
      </w:r>
    </w:p>
    <w:p w14:paraId="308C8EAF" w14:textId="77777777" w:rsidR="005F0718" w:rsidRPr="00970084" w:rsidRDefault="005F0718" w:rsidP="00F408AA">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520D5">
        <w:rPr>
          <w:rFonts w:ascii="Arial" w:hAnsi="Arial" w:cs="Arial"/>
          <w:color w:val="000000"/>
          <w:sz w:val="22"/>
          <w:szCs w:val="22"/>
        </w:rPr>
        <w:t xml:space="preserve">For financial assets and liabilities which have </w:t>
      </w:r>
      <w:r w:rsidRPr="00970084">
        <w:rPr>
          <w:rFonts w:ascii="Arial" w:hAnsi="Arial" w:cs="Arial"/>
          <w:color w:val="000000"/>
          <w:sz w:val="22"/>
          <w:szCs w:val="22"/>
        </w:rPr>
        <w:t>short-term maturities, including cash and cash equivalents, accounts receivable and short-term loans to</w:t>
      </w:r>
      <w:r w:rsidR="001B79BA">
        <w:rPr>
          <w:rFonts w:ascii="Arial" w:hAnsi="Arial" w:cs="Arial"/>
          <w:color w:val="000000"/>
          <w:sz w:val="22"/>
          <w:szCs w:val="22"/>
        </w:rPr>
        <w:t xml:space="preserve"> related parties,</w:t>
      </w:r>
      <w:r w:rsidRPr="00970084">
        <w:rPr>
          <w:rFonts w:ascii="Arial" w:hAnsi="Arial" w:cs="Arial"/>
          <w:color w:val="000000"/>
          <w:sz w:val="22"/>
          <w:szCs w:val="22"/>
        </w:rPr>
        <w:t xml:space="preserve"> accounts payable and short-term loans from </w:t>
      </w:r>
      <w:r w:rsidR="001B79BA">
        <w:rPr>
          <w:rFonts w:ascii="Arial" w:hAnsi="Arial" w:cs="Arial"/>
          <w:color w:val="000000"/>
          <w:sz w:val="22"/>
          <w:szCs w:val="22"/>
        </w:rPr>
        <w:t>banks</w:t>
      </w:r>
      <w:r w:rsidRPr="00970084">
        <w:rPr>
          <w:rFonts w:ascii="Arial" w:hAnsi="Arial" w:cs="Arial"/>
          <w:color w:val="000000"/>
          <w:sz w:val="22"/>
          <w:szCs w:val="22"/>
        </w:rPr>
        <w:t xml:space="preserve">, the carrying amounts in the statement of financial position approximate their fair value. </w:t>
      </w:r>
    </w:p>
    <w:p w14:paraId="1B4A993B" w14:textId="5984CA47" w:rsidR="005F0718" w:rsidRDefault="005F0718" w:rsidP="00F408AA">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970084">
        <w:rPr>
          <w:rFonts w:ascii="Arial" w:hAnsi="Arial" w:cs="Arial"/>
          <w:color w:val="000000"/>
          <w:sz w:val="22"/>
          <w:szCs w:val="22"/>
        </w:rPr>
        <w:t>The fair value of long-term loans is estimated by discounting expected future cash flows by the current market interest rate of loans with similar terms and conditions.</w:t>
      </w:r>
    </w:p>
    <w:p w14:paraId="5650DB49" w14:textId="54CAA8AF" w:rsidR="00230C45" w:rsidRPr="00970084" w:rsidRDefault="00230C45" w:rsidP="00F408AA">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Pr>
          <w:rFonts w:ascii="Arial" w:hAnsi="Arial" w:cs="Arial"/>
          <w:color w:val="000000"/>
          <w:sz w:val="22"/>
          <w:szCs w:val="22"/>
        </w:rPr>
        <w:t xml:space="preserve">The fair value of </w:t>
      </w:r>
      <w:r w:rsidR="00CD02AC">
        <w:rPr>
          <w:rFonts w:ascii="Arial" w:hAnsi="Arial" w:cs="Arial"/>
          <w:color w:val="000000"/>
          <w:sz w:val="22"/>
          <w:szCs w:val="22"/>
        </w:rPr>
        <w:t xml:space="preserve">fixed rate </w:t>
      </w:r>
      <w:r>
        <w:rPr>
          <w:rFonts w:ascii="Arial" w:hAnsi="Arial" w:cs="Arial"/>
          <w:color w:val="000000"/>
          <w:sz w:val="22"/>
          <w:szCs w:val="22"/>
        </w:rPr>
        <w:t>long-term loans is estimated by discounting expected future cash flows by the current market interest rate of loans with similar terms and conditions.</w:t>
      </w:r>
    </w:p>
    <w:p w14:paraId="17E5351E" w14:textId="77777777" w:rsidR="005F0718" w:rsidRPr="00970084" w:rsidRDefault="005F0718" w:rsidP="00F408AA">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970084">
        <w:rPr>
          <w:rFonts w:ascii="Arial" w:hAnsi="Arial" w:cstheme="minorBidi"/>
          <w:color w:val="000000"/>
          <w:sz w:val="22"/>
          <w:szCs w:val="22"/>
        </w:rPr>
        <w:t>The carrying amounts of</w:t>
      </w:r>
      <w:r w:rsidRPr="00B91AFF">
        <w:rPr>
          <w:rFonts w:ascii="Arial" w:hAnsi="Arial" w:cstheme="minorBidi"/>
          <w:color w:val="000000"/>
          <w:sz w:val="22"/>
          <w:szCs w:val="22"/>
        </w:rPr>
        <w:t xml:space="preserve"> </w:t>
      </w:r>
      <w:r w:rsidRPr="00970084">
        <w:rPr>
          <w:rFonts w:ascii="Arial" w:hAnsi="Arial" w:cs="Arial"/>
          <w:color w:val="000000"/>
          <w:sz w:val="22"/>
          <w:szCs w:val="22"/>
        </w:rPr>
        <w:t xml:space="preserve">long-term loans carrying interest at rates approximating the market rate, in the </w:t>
      </w:r>
      <w:r w:rsidRPr="00970084">
        <w:rPr>
          <w:rFonts w:ascii="Arial" w:hAnsi="Arial" w:cs="Cordia New"/>
          <w:color w:val="000000"/>
          <w:sz w:val="22"/>
          <w:szCs w:val="28"/>
        </w:rPr>
        <w:t>statement of financial position</w:t>
      </w:r>
      <w:r w:rsidRPr="00970084">
        <w:rPr>
          <w:rFonts w:ascii="Arial" w:hAnsi="Arial" w:cs="Arial"/>
          <w:color w:val="000000"/>
          <w:sz w:val="22"/>
          <w:szCs w:val="22"/>
        </w:rPr>
        <w:t xml:space="preserve"> approximates their fair value.</w:t>
      </w:r>
    </w:p>
    <w:p w14:paraId="4F337AB7" w14:textId="77777777" w:rsidR="005F0718" w:rsidRPr="00A24D9C" w:rsidRDefault="005F0718" w:rsidP="00A24D9C">
      <w:pPr>
        <w:overflowPunct/>
        <w:autoSpaceDE/>
        <w:autoSpaceDN/>
        <w:adjustRightInd/>
        <w:spacing w:before="240" w:after="120" w:line="380" w:lineRule="exact"/>
        <w:ind w:left="540"/>
        <w:jc w:val="thaiDistribute"/>
        <w:textAlignment w:val="auto"/>
        <w:rPr>
          <w:rFonts w:ascii="Arial" w:hAnsi="Arial" w:cs="Arial"/>
          <w:color w:val="000000"/>
          <w:sz w:val="22"/>
          <w:szCs w:val="22"/>
        </w:rPr>
      </w:pPr>
      <w:r w:rsidRPr="00A24D9C">
        <w:rPr>
          <w:rFonts w:ascii="Arial" w:hAnsi="Arial" w:cs="Arial"/>
          <w:color w:val="000000"/>
          <w:sz w:val="22"/>
          <w:szCs w:val="22"/>
        </w:rPr>
        <w:t>During the current year, there were no transfers within the fair value hierarchy.</w:t>
      </w:r>
    </w:p>
    <w:p w14:paraId="18A3F9DB" w14:textId="37660198" w:rsidR="00A2450D" w:rsidRDefault="00A2450D">
      <w:pPr>
        <w:overflowPunct/>
        <w:autoSpaceDE/>
        <w:autoSpaceDN/>
        <w:adjustRightInd/>
        <w:textAlignment w:val="auto"/>
        <w:rPr>
          <w:rFonts w:ascii="Arial" w:hAnsi="Arial"/>
          <w:b/>
          <w:bCs/>
          <w:sz w:val="22"/>
          <w:szCs w:val="22"/>
        </w:rPr>
      </w:pPr>
    </w:p>
    <w:p w14:paraId="786BEF3F" w14:textId="77777777" w:rsidR="0018788E" w:rsidRDefault="0018788E">
      <w:pPr>
        <w:overflowPunct/>
        <w:autoSpaceDE/>
        <w:autoSpaceDN/>
        <w:adjustRightInd/>
        <w:textAlignment w:val="auto"/>
        <w:rPr>
          <w:rFonts w:ascii="Arial" w:hAnsi="Arial"/>
          <w:b/>
          <w:bCs/>
          <w:sz w:val="22"/>
          <w:szCs w:val="22"/>
        </w:rPr>
      </w:pPr>
      <w:r>
        <w:rPr>
          <w:rFonts w:ascii="Arial" w:hAnsi="Arial"/>
          <w:b/>
          <w:bCs/>
          <w:sz w:val="22"/>
          <w:szCs w:val="22"/>
        </w:rPr>
        <w:br w:type="page"/>
      </w:r>
    </w:p>
    <w:p w14:paraId="04F7AEE0" w14:textId="4D00F831" w:rsidR="002E5D70" w:rsidRPr="007222F3" w:rsidRDefault="00F912B1" w:rsidP="0018788E">
      <w:pPr>
        <w:tabs>
          <w:tab w:val="left" w:pos="540"/>
        </w:tabs>
        <w:overflowPunct/>
        <w:autoSpaceDE/>
        <w:autoSpaceDN/>
        <w:adjustRightInd/>
        <w:textAlignment w:val="auto"/>
        <w:rPr>
          <w:rFonts w:ascii="Arial" w:hAnsi="Arial"/>
          <w:b/>
          <w:bCs/>
          <w:sz w:val="22"/>
          <w:szCs w:val="22"/>
        </w:rPr>
      </w:pPr>
      <w:r>
        <w:rPr>
          <w:rFonts w:ascii="Arial" w:hAnsi="Arial"/>
          <w:b/>
          <w:bCs/>
          <w:sz w:val="22"/>
          <w:szCs w:val="22"/>
        </w:rPr>
        <w:lastRenderedPageBreak/>
        <w:t>37</w:t>
      </w:r>
      <w:r w:rsidR="002E5D70" w:rsidRPr="007222F3">
        <w:rPr>
          <w:rFonts w:ascii="Arial" w:hAnsi="Arial"/>
          <w:b/>
          <w:bCs/>
          <w:sz w:val="22"/>
          <w:szCs w:val="22"/>
        </w:rPr>
        <w:t>.</w:t>
      </w:r>
      <w:r w:rsidR="002E5D70" w:rsidRPr="007222F3">
        <w:rPr>
          <w:rFonts w:ascii="Arial" w:hAnsi="Arial"/>
          <w:b/>
          <w:bCs/>
          <w:sz w:val="22"/>
          <w:szCs w:val="22"/>
        </w:rPr>
        <w:tab/>
        <w:t>Capital management</w:t>
      </w:r>
    </w:p>
    <w:p w14:paraId="2CFC8C89" w14:textId="449A61DC" w:rsidR="002E5D70" w:rsidRPr="007222F3" w:rsidRDefault="002E5D70" w:rsidP="00C3768A">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ngsana New" w:eastAsia="MS Mincho" w:hAnsi="Angsana New"/>
          <w:i/>
          <w:iCs/>
          <w:color w:val="000000"/>
          <w:sz w:val="28"/>
          <w:szCs w:val="28"/>
        </w:rPr>
      </w:pPr>
      <w:r w:rsidRPr="007222F3">
        <w:rPr>
          <w:rFonts w:ascii="Arial" w:hAnsi="Arial"/>
          <w:sz w:val="22"/>
          <w:szCs w:val="22"/>
        </w:rPr>
        <w:tab/>
      </w:r>
      <w:r w:rsidRPr="007222F3">
        <w:rPr>
          <w:rFonts w:ascii="Arial" w:eastAsia="MS Mincho" w:hAnsi="Arial" w:cs="Arial"/>
          <w:color w:val="000000"/>
          <w:sz w:val="22"/>
          <w:szCs w:val="22"/>
        </w:rPr>
        <w:t xml:space="preserve">The primary objective of the Company’s capital management is to ensure that it has appropriate capital structure </w:t>
      </w:r>
      <w:proofErr w:type="gramStart"/>
      <w:r w:rsidRPr="007222F3">
        <w:rPr>
          <w:rFonts w:ascii="Arial" w:eastAsia="MS Mincho" w:hAnsi="Arial" w:cs="Arial"/>
          <w:color w:val="000000"/>
          <w:sz w:val="22"/>
          <w:szCs w:val="22"/>
        </w:rPr>
        <w:t>in order to</w:t>
      </w:r>
      <w:proofErr w:type="gramEnd"/>
      <w:r w:rsidRPr="007222F3">
        <w:rPr>
          <w:rFonts w:ascii="Arial" w:eastAsia="MS Mincho" w:hAnsi="Arial" w:cs="Arial"/>
          <w:color w:val="000000"/>
          <w:sz w:val="22"/>
          <w:szCs w:val="22"/>
        </w:rPr>
        <w:t xml:space="preserve"> support its business and </w:t>
      </w:r>
      <w:proofErr w:type="spellStart"/>
      <w:r w:rsidRPr="007222F3">
        <w:rPr>
          <w:rFonts w:ascii="Arial" w:eastAsia="MS Mincho" w:hAnsi="Arial" w:cs="Arial"/>
          <w:color w:val="000000"/>
          <w:sz w:val="22"/>
          <w:szCs w:val="22"/>
        </w:rPr>
        <w:t>maximise</w:t>
      </w:r>
      <w:proofErr w:type="spellEnd"/>
      <w:r w:rsidRPr="007222F3">
        <w:rPr>
          <w:rFonts w:ascii="Arial" w:eastAsia="MS Mincho" w:hAnsi="Arial" w:cs="Arial"/>
          <w:color w:val="000000"/>
          <w:sz w:val="22"/>
          <w:szCs w:val="22"/>
        </w:rPr>
        <w:t xml:space="preserve"> shareholder value. As </w:t>
      </w:r>
      <w:proofErr w:type="gramStart"/>
      <w:r w:rsidRPr="007222F3">
        <w:rPr>
          <w:rFonts w:ascii="Arial" w:eastAsia="MS Mincho" w:hAnsi="Arial" w:cs="Arial"/>
          <w:color w:val="000000"/>
          <w:sz w:val="22"/>
          <w:szCs w:val="22"/>
        </w:rPr>
        <w:t>at</w:t>
      </w:r>
      <w:proofErr w:type="gramEnd"/>
      <w:r w:rsidRPr="007222F3">
        <w:rPr>
          <w:rFonts w:ascii="Arial" w:eastAsia="MS Mincho" w:hAnsi="Arial" w:cs="Arial"/>
          <w:color w:val="000000"/>
          <w:sz w:val="22"/>
          <w:szCs w:val="22"/>
        </w:rPr>
        <w:t xml:space="preserve"> 31 December </w:t>
      </w:r>
      <w:r w:rsidR="0068403A">
        <w:rPr>
          <w:rFonts w:ascii="Arial" w:eastAsia="MS Mincho" w:hAnsi="Arial" w:cs="Arial"/>
          <w:color w:val="000000"/>
          <w:sz w:val="22"/>
          <w:szCs w:val="22"/>
        </w:rPr>
        <w:t>2022</w:t>
      </w:r>
      <w:r w:rsidRPr="007222F3">
        <w:rPr>
          <w:rFonts w:ascii="Arial" w:eastAsia="MS Mincho" w:hAnsi="Arial" w:cs="Arial"/>
          <w:color w:val="000000"/>
          <w:sz w:val="22"/>
          <w:szCs w:val="22"/>
        </w:rPr>
        <w:t xml:space="preserve">, </w:t>
      </w:r>
      <w:r w:rsidR="00755B68">
        <w:rPr>
          <w:rFonts w:ascii="Arial" w:eastAsia="MS Mincho" w:hAnsi="Arial" w:cs="Arial"/>
          <w:color w:val="000000"/>
          <w:sz w:val="22"/>
          <w:szCs w:val="22"/>
        </w:rPr>
        <w:t>the Company and its subsidiaries’</w:t>
      </w:r>
      <w:r w:rsidRPr="007222F3">
        <w:rPr>
          <w:rFonts w:ascii="Arial" w:eastAsia="MS Mincho" w:hAnsi="Arial" w:cs="Arial"/>
          <w:color w:val="000000"/>
          <w:sz w:val="22"/>
          <w:szCs w:val="22"/>
        </w:rPr>
        <w:t xml:space="preserve"> debt-to-equity ratio </w:t>
      </w:r>
      <w:r w:rsidR="009D17EE">
        <w:rPr>
          <w:rFonts w:ascii="Arial" w:eastAsia="MS Mincho" w:hAnsi="Arial" w:cs="Arial"/>
          <w:color w:val="000000"/>
          <w:sz w:val="22"/>
          <w:szCs w:val="22"/>
        </w:rPr>
        <w:t>was</w:t>
      </w:r>
      <w:r w:rsidRPr="007222F3">
        <w:rPr>
          <w:rFonts w:ascii="Arial" w:eastAsia="MS Mincho" w:hAnsi="Arial" w:cs="Arial"/>
          <w:color w:val="000000"/>
          <w:sz w:val="22"/>
          <w:szCs w:val="22"/>
        </w:rPr>
        <w:t xml:space="preserve"> </w:t>
      </w:r>
      <w:r w:rsidR="00334A74">
        <w:rPr>
          <w:rFonts w:ascii="Arial" w:eastAsia="MS Mincho" w:hAnsi="Arial" w:cs="Arial"/>
          <w:color w:val="000000"/>
          <w:sz w:val="22"/>
          <w:szCs w:val="22"/>
        </w:rPr>
        <w:t>1</w:t>
      </w:r>
      <w:r w:rsidR="00C0210B">
        <w:rPr>
          <w:rFonts w:ascii="Arial" w:eastAsia="MS Mincho" w:hAnsi="Arial" w:cs="Arial"/>
          <w:color w:val="000000"/>
          <w:sz w:val="22"/>
          <w:szCs w:val="22"/>
        </w:rPr>
        <w:t>.01</w:t>
      </w:r>
      <w:r w:rsidR="00A46AF6">
        <w:rPr>
          <w:rFonts w:ascii="Arial" w:eastAsia="MS Mincho" w:hAnsi="Arial" w:cs="Arial"/>
          <w:color w:val="000000"/>
          <w:sz w:val="22"/>
          <w:szCs w:val="22"/>
        </w:rPr>
        <w:t>:</w:t>
      </w:r>
      <w:r w:rsidR="0024639C">
        <w:rPr>
          <w:rFonts w:ascii="Arial" w:eastAsia="MS Mincho" w:hAnsi="Arial" w:cs="Arial"/>
          <w:color w:val="000000"/>
          <w:sz w:val="22"/>
          <w:szCs w:val="22"/>
        </w:rPr>
        <w:t>1</w:t>
      </w:r>
      <w:r w:rsidRPr="007222F3">
        <w:rPr>
          <w:rFonts w:ascii="Arial" w:eastAsia="MS Mincho" w:hAnsi="Arial" w:cs="Arial"/>
          <w:color w:val="000000"/>
          <w:sz w:val="22"/>
          <w:szCs w:val="22"/>
        </w:rPr>
        <w:t xml:space="preserve"> (</w:t>
      </w:r>
      <w:r w:rsidR="0068403A">
        <w:rPr>
          <w:rFonts w:ascii="Arial" w:eastAsia="MS Mincho" w:hAnsi="Arial" w:cs="Arial"/>
          <w:color w:val="000000"/>
          <w:sz w:val="22"/>
          <w:szCs w:val="22"/>
        </w:rPr>
        <w:t>2021</w:t>
      </w:r>
      <w:r w:rsidRPr="007222F3">
        <w:rPr>
          <w:rFonts w:ascii="Arial" w:eastAsia="MS Mincho" w:hAnsi="Arial" w:cs="Arial"/>
          <w:color w:val="000000"/>
          <w:sz w:val="22"/>
          <w:szCs w:val="22"/>
        </w:rPr>
        <w:t xml:space="preserve">: </w:t>
      </w:r>
      <w:r w:rsidR="0024639C">
        <w:rPr>
          <w:rFonts w:ascii="Arial" w:eastAsia="MS Mincho" w:hAnsi="Arial" w:cs="Arial"/>
          <w:color w:val="000000"/>
          <w:sz w:val="22"/>
          <w:szCs w:val="22"/>
        </w:rPr>
        <w:t>1.</w:t>
      </w:r>
      <w:r w:rsidR="00A2450D">
        <w:rPr>
          <w:rFonts w:ascii="Arial" w:eastAsia="MS Mincho" w:hAnsi="Arial" w:cs="Arial"/>
          <w:color w:val="000000"/>
          <w:sz w:val="22"/>
          <w:szCs w:val="22"/>
        </w:rPr>
        <w:t>4</w:t>
      </w:r>
      <w:r w:rsidR="00C1326D">
        <w:rPr>
          <w:rFonts w:ascii="Arial" w:eastAsia="MS Mincho" w:hAnsi="Arial" w:cs="Arial"/>
          <w:color w:val="000000"/>
          <w:sz w:val="22"/>
          <w:szCs w:val="22"/>
        </w:rPr>
        <w:t>2</w:t>
      </w:r>
      <w:r w:rsidRPr="007222F3">
        <w:rPr>
          <w:rFonts w:ascii="Arial" w:eastAsia="MS Mincho" w:hAnsi="Arial" w:cs="Arial"/>
          <w:color w:val="000000"/>
          <w:sz w:val="22"/>
          <w:szCs w:val="22"/>
        </w:rPr>
        <w:t xml:space="preserve">:1) </w:t>
      </w:r>
      <w:r w:rsidR="000908E1">
        <w:rPr>
          <w:rFonts w:ascii="Arial" w:eastAsia="MS Mincho" w:hAnsi="Arial" w:cs="Arial"/>
          <w:color w:val="000000"/>
          <w:sz w:val="22"/>
          <w:szCs w:val="22"/>
        </w:rPr>
        <w:t>(</w:t>
      </w:r>
      <w:r w:rsidRPr="007222F3">
        <w:rPr>
          <w:rFonts w:ascii="Arial" w:eastAsia="MS Mincho" w:hAnsi="Arial" w:cs="Arial"/>
          <w:color w:val="000000"/>
          <w:sz w:val="22"/>
          <w:szCs w:val="22"/>
        </w:rPr>
        <w:t>the Company</w:t>
      </w:r>
      <w:r w:rsidR="00C206BC">
        <w:rPr>
          <w:rFonts w:ascii="Arial" w:eastAsia="MS Mincho" w:hAnsi="Arial" w:cs="Arial"/>
          <w:color w:val="000000"/>
          <w:sz w:val="22"/>
          <w:szCs w:val="22"/>
        </w:rPr>
        <w:t xml:space="preserve"> only</w:t>
      </w:r>
      <w:r w:rsidRPr="007222F3">
        <w:rPr>
          <w:rFonts w:ascii="Arial" w:eastAsia="MS Mincho" w:hAnsi="Arial" w:cs="Arial"/>
          <w:color w:val="000000"/>
          <w:sz w:val="22"/>
          <w:szCs w:val="22"/>
        </w:rPr>
        <w:t xml:space="preserve"> </w:t>
      </w:r>
      <w:r w:rsidR="00C0210B">
        <w:rPr>
          <w:rFonts w:ascii="Arial" w:eastAsia="MS Mincho" w:hAnsi="Arial" w:cs="Arial"/>
          <w:color w:val="000000"/>
          <w:sz w:val="22"/>
          <w:szCs w:val="22"/>
        </w:rPr>
        <w:t>0.79</w:t>
      </w:r>
      <w:r w:rsidR="009977C4">
        <w:rPr>
          <w:rFonts w:ascii="Arial" w:eastAsia="MS Mincho" w:hAnsi="Arial" w:cs="Arial"/>
          <w:color w:val="000000"/>
          <w:sz w:val="22"/>
          <w:szCs w:val="22"/>
        </w:rPr>
        <w:t>:</w:t>
      </w:r>
      <w:r w:rsidR="0024639C">
        <w:rPr>
          <w:rFonts w:ascii="Arial" w:eastAsia="MS Mincho" w:hAnsi="Arial" w:cs="Arial"/>
          <w:color w:val="000000"/>
          <w:sz w:val="22"/>
          <w:szCs w:val="22"/>
        </w:rPr>
        <w:t>1</w:t>
      </w:r>
      <w:r w:rsidR="000908E1">
        <w:rPr>
          <w:rFonts w:ascii="Arial" w:eastAsia="MS Mincho" w:hAnsi="Arial" w:cs="Arial"/>
          <w:color w:val="000000"/>
          <w:sz w:val="22"/>
          <w:szCs w:val="22"/>
        </w:rPr>
        <w:t xml:space="preserve"> (</w:t>
      </w:r>
      <w:r w:rsidR="0068403A">
        <w:rPr>
          <w:rFonts w:ascii="Arial" w:eastAsia="MS Mincho" w:hAnsi="Arial" w:cs="Arial"/>
          <w:color w:val="000000"/>
          <w:sz w:val="22"/>
          <w:szCs w:val="22"/>
        </w:rPr>
        <w:t>2021</w:t>
      </w:r>
      <w:r w:rsidR="000908E1">
        <w:rPr>
          <w:rFonts w:ascii="Arial" w:eastAsia="MS Mincho" w:hAnsi="Arial" w:cs="Arial"/>
          <w:color w:val="000000"/>
          <w:sz w:val="22"/>
          <w:szCs w:val="22"/>
        </w:rPr>
        <w:t xml:space="preserve">: </w:t>
      </w:r>
      <w:r w:rsidR="00340F05">
        <w:rPr>
          <w:rFonts w:ascii="Arial" w:eastAsia="MS Mincho" w:hAnsi="Arial" w:cs="Arial"/>
          <w:color w:val="000000"/>
          <w:sz w:val="22"/>
          <w:szCs w:val="22"/>
        </w:rPr>
        <w:t>1.</w:t>
      </w:r>
      <w:r w:rsidR="00DE045B">
        <w:rPr>
          <w:rFonts w:ascii="Arial" w:eastAsia="MS Mincho" w:hAnsi="Arial" w:cs="Arial"/>
          <w:color w:val="000000"/>
          <w:sz w:val="22"/>
          <w:szCs w:val="22"/>
        </w:rPr>
        <w:t>2</w:t>
      </w:r>
      <w:r w:rsidR="00D508DE">
        <w:rPr>
          <w:rFonts w:ascii="Arial" w:eastAsia="MS Mincho" w:hAnsi="Arial" w:cs="Arial"/>
          <w:color w:val="000000"/>
          <w:sz w:val="22"/>
          <w:szCs w:val="22"/>
        </w:rPr>
        <w:t>2</w:t>
      </w:r>
      <w:r w:rsidR="000908E1">
        <w:rPr>
          <w:rFonts w:ascii="Arial" w:eastAsia="MS Mincho" w:hAnsi="Arial" w:cs="Arial"/>
          <w:color w:val="000000"/>
          <w:sz w:val="22"/>
          <w:szCs w:val="22"/>
        </w:rPr>
        <w:t>:1)).</w:t>
      </w:r>
      <w:r w:rsidR="0060135A">
        <w:rPr>
          <w:rFonts w:ascii="Arial" w:eastAsia="MS Mincho" w:hAnsi="Arial" w:cs="Arial"/>
          <w:color w:val="000000"/>
          <w:sz w:val="22"/>
          <w:szCs w:val="22"/>
        </w:rPr>
        <w:t xml:space="preserve"> In addition, the Group’s current ratio was </w:t>
      </w:r>
      <w:r w:rsidR="00262FA3">
        <w:rPr>
          <w:rFonts w:ascii="Arial" w:eastAsia="MS Mincho" w:hAnsi="Arial" w:cs="Arial"/>
          <w:color w:val="000000"/>
          <w:sz w:val="22"/>
          <w:szCs w:val="22"/>
        </w:rPr>
        <w:t>1.22</w:t>
      </w:r>
      <w:r w:rsidR="00A46AF6">
        <w:rPr>
          <w:rFonts w:ascii="Arial" w:eastAsia="MS Mincho" w:hAnsi="Arial" w:cs="Arial"/>
          <w:color w:val="000000"/>
          <w:sz w:val="22"/>
          <w:szCs w:val="22"/>
        </w:rPr>
        <w:t>:</w:t>
      </w:r>
      <w:r w:rsidR="0060135A">
        <w:rPr>
          <w:rFonts w:ascii="Arial" w:eastAsia="MS Mincho" w:hAnsi="Arial" w:cs="Arial"/>
          <w:color w:val="000000"/>
          <w:sz w:val="22"/>
          <w:szCs w:val="22"/>
        </w:rPr>
        <w:t>1 (</w:t>
      </w:r>
      <w:r w:rsidR="0068403A">
        <w:rPr>
          <w:rFonts w:ascii="Arial" w:eastAsia="MS Mincho" w:hAnsi="Arial" w:cs="Arial"/>
          <w:color w:val="000000"/>
          <w:sz w:val="22"/>
          <w:szCs w:val="22"/>
        </w:rPr>
        <w:t>2021</w:t>
      </w:r>
      <w:r w:rsidR="0060135A">
        <w:rPr>
          <w:rFonts w:ascii="Arial" w:eastAsia="MS Mincho" w:hAnsi="Arial" w:cs="Arial"/>
          <w:color w:val="000000"/>
          <w:sz w:val="22"/>
          <w:szCs w:val="22"/>
        </w:rPr>
        <w:t xml:space="preserve">: </w:t>
      </w:r>
      <w:r w:rsidR="00A2450D">
        <w:rPr>
          <w:rFonts w:ascii="Arial" w:eastAsia="MS Mincho" w:hAnsi="Arial" w:cs="Arial"/>
          <w:color w:val="000000"/>
          <w:sz w:val="22"/>
          <w:szCs w:val="22"/>
        </w:rPr>
        <w:t>1.</w:t>
      </w:r>
      <w:r w:rsidR="00572925">
        <w:rPr>
          <w:rFonts w:ascii="Arial" w:eastAsia="MS Mincho" w:hAnsi="Arial" w:cs="Arial"/>
          <w:color w:val="000000"/>
          <w:sz w:val="22"/>
          <w:szCs w:val="22"/>
        </w:rPr>
        <w:t>20</w:t>
      </w:r>
      <w:r w:rsidR="0060135A">
        <w:rPr>
          <w:rFonts w:ascii="Arial" w:eastAsia="MS Mincho" w:hAnsi="Arial" w:cs="Arial"/>
          <w:color w:val="000000"/>
          <w:sz w:val="22"/>
          <w:szCs w:val="22"/>
        </w:rPr>
        <w:t>:1) (the Company</w:t>
      </w:r>
      <w:r w:rsidR="00C206BC">
        <w:rPr>
          <w:rFonts w:ascii="Arial" w:eastAsia="MS Mincho" w:hAnsi="Arial" w:cs="Arial"/>
          <w:color w:val="000000"/>
          <w:sz w:val="22"/>
          <w:szCs w:val="22"/>
        </w:rPr>
        <w:t xml:space="preserve"> only: </w:t>
      </w:r>
      <w:r w:rsidR="00A2450D">
        <w:rPr>
          <w:rFonts w:ascii="Arial" w:eastAsia="MS Mincho" w:hAnsi="Arial" w:cs="Arial"/>
          <w:color w:val="000000"/>
          <w:sz w:val="22"/>
          <w:szCs w:val="22"/>
        </w:rPr>
        <w:t>1.</w:t>
      </w:r>
      <w:r w:rsidR="00262FA3">
        <w:rPr>
          <w:rFonts w:ascii="Arial" w:eastAsia="MS Mincho" w:hAnsi="Arial" w:cs="Arial"/>
          <w:color w:val="000000"/>
          <w:sz w:val="22"/>
          <w:szCs w:val="22"/>
        </w:rPr>
        <w:t>10</w:t>
      </w:r>
      <w:r w:rsidR="0060135A">
        <w:rPr>
          <w:rFonts w:ascii="Arial" w:eastAsia="MS Mincho" w:hAnsi="Arial" w:cs="Arial"/>
          <w:color w:val="000000"/>
          <w:sz w:val="22"/>
          <w:szCs w:val="22"/>
        </w:rPr>
        <w:t>:1</w:t>
      </w:r>
      <w:r w:rsidR="00C206BC">
        <w:rPr>
          <w:rFonts w:ascii="Arial" w:eastAsia="MS Mincho" w:hAnsi="Arial" w:cs="Arial"/>
          <w:color w:val="000000"/>
          <w:sz w:val="22"/>
          <w:szCs w:val="22"/>
        </w:rPr>
        <w:t xml:space="preserve"> </w:t>
      </w:r>
      <w:r w:rsidR="0060135A">
        <w:rPr>
          <w:rFonts w:ascii="Arial" w:eastAsia="MS Mincho" w:hAnsi="Arial" w:cs="Arial"/>
          <w:color w:val="000000"/>
          <w:sz w:val="22"/>
          <w:szCs w:val="22"/>
        </w:rPr>
        <w:t>(</w:t>
      </w:r>
      <w:r w:rsidR="0068403A">
        <w:rPr>
          <w:rFonts w:ascii="Arial" w:eastAsia="MS Mincho" w:hAnsi="Arial" w:cs="Arial"/>
          <w:color w:val="000000"/>
          <w:sz w:val="22"/>
          <w:szCs w:val="22"/>
        </w:rPr>
        <w:t>2021</w:t>
      </w:r>
      <w:r w:rsidR="0060135A">
        <w:rPr>
          <w:rFonts w:ascii="Arial" w:eastAsia="MS Mincho" w:hAnsi="Arial" w:cs="Arial"/>
          <w:color w:val="000000"/>
          <w:sz w:val="22"/>
          <w:szCs w:val="22"/>
        </w:rPr>
        <w:t xml:space="preserve">: </w:t>
      </w:r>
      <w:r w:rsidR="00572925">
        <w:rPr>
          <w:rFonts w:ascii="Arial" w:eastAsia="MS Mincho" w:hAnsi="Arial" w:cs="Arial"/>
          <w:color w:val="000000"/>
          <w:sz w:val="22"/>
          <w:szCs w:val="22"/>
        </w:rPr>
        <w:t>0.94</w:t>
      </w:r>
      <w:r w:rsidR="0060135A">
        <w:rPr>
          <w:rFonts w:ascii="Arial" w:eastAsia="MS Mincho" w:hAnsi="Arial" w:cs="Arial"/>
          <w:color w:val="000000"/>
          <w:sz w:val="22"/>
          <w:szCs w:val="22"/>
        </w:rPr>
        <w:t>:1)</w:t>
      </w:r>
      <w:r w:rsidR="00717A7D">
        <w:rPr>
          <w:rFonts w:ascii="Arial" w:eastAsia="MS Mincho" w:hAnsi="Arial" w:cs="Arial"/>
          <w:color w:val="000000"/>
          <w:sz w:val="22"/>
          <w:szCs w:val="22"/>
        </w:rPr>
        <w:t>)</w:t>
      </w:r>
      <w:r w:rsidR="0060135A">
        <w:rPr>
          <w:rFonts w:ascii="Arial" w:eastAsia="MS Mincho" w:hAnsi="Arial" w:cs="Arial"/>
          <w:color w:val="000000"/>
          <w:sz w:val="22"/>
          <w:szCs w:val="22"/>
        </w:rPr>
        <w:t xml:space="preserve">. The Group used bank deposits amounting to Baht </w:t>
      </w:r>
      <w:r w:rsidR="00011046">
        <w:rPr>
          <w:rFonts w:ascii="Arial" w:eastAsia="MS Mincho" w:hAnsi="Arial" w:cs="Arial"/>
          <w:color w:val="000000"/>
          <w:sz w:val="22"/>
          <w:szCs w:val="22"/>
        </w:rPr>
        <w:t>112</w:t>
      </w:r>
      <w:r w:rsidR="0060135A">
        <w:rPr>
          <w:rFonts w:ascii="Arial" w:eastAsia="MS Mincho" w:hAnsi="Arial" w:cs="Arial"/>
          <w:color w:val="000000"/>
          <w:sz w:val="22"/>
          <w:szCs w:val="22"/>
        </w:rPr>
        <w:t xml:space="preserve"> million (the Company only: Baht </w:t>
      </w:r>
      <w:r w:rsidR="005C3246">
        <w:rPr>
          <w:rFonts w:ascii="Arial" w:eastAsia="MS Mincho" w:hAnsi="Arial" w:cs="Arial"/>
          <w:color w:val="000000"/>
          <w:sz w:val="22"/>
          <w:szCs w:val="22"/>
        </w:rPr>
        <w:t>102</w:t>
      </w:r>
      <w:r w:rsidR="0060135A">
        <w:rPr>
          <w:rFonts w:ascii="Arial" w:eastAsia="MS Mincho" w:hAnsi="Arial" w:cs="Arial"/>
          <w:color w:val="000000"/>
          <w:sz w:val="22"/>
          <w:szCs w:val="22"/>
        </w:rPr>
        <w:t xml:space="preserve"> million) to guarantee for credit facilities received from banks since the management considered that it makes the capital management more flexible</w:t>
      </w:r>
      <w:r w:rsidR="007D3F75">
        <w:rPr>
          <w:rFonts w:ascii="Arial" w:eastAsia="MS Mincho" w:hAnsi="Arial" w:cs="Arial"/>
          <w:color w:val="000000"/>
          <w:sz w:val="22"/>
          <w:szCs w:val="22"/>
        </w:rPr>
        <w:t xml:space="preserve"> and if bank deposits are included in calculating current ratio, current ratio would be </w:t>
      </w:r>
      <w:r w:rsidR="00B6190F">
        <w:rPr>
          <w:rFonts w:ascii="Arial" w:eastAsia="MS Mincho" w:hAnsi="Arial" w:cs="Arial"/>
          <w:color w:val="000000"/>
          <w:sz w:val="22"/>
          <w:szCs w:val="22"/>
        </w:rPr>
        <w:t>1.45</w:t>
      </w:r>
      <w:r w:rsidR="007D3F75">
        <w:rPr>
          <w:rFonts w:ascii="Arial" w:eastAsia="MS Mincho" w:hAnsi="Arial" w:cs="Arial"/>
          <w:color w:val="000000"/>
          <w:sz w:val="22"/>
          <w:szCs w:val="22"/>
        </w:rPr>
        <w:t>:1 (the Company only: 1</w:t>
      </w:r>
      <w:r w:rsidR="00DE045B">
        <w:rPr>
          <w:rFonts w:ascii="Arial" w:eastAsia="MS Mincho" w:hAnsi="Arial" w:cs="Arial"/>
          <w:color w:val="000000"/>
          <w:sz w:val="22"/>
          <w:szCs w:val="22"/>
        </w:rPr>
        <w:t>.</w:t>
      </w:r>
      <w:r w:rsidR="00DB22C4">
        <w:rPr>
          <w:rFonts w:ascii="Arial" w:eastAsia="MS Mincho" w:hAnsi="Arial" w:cs="Arial"/>
          <w:color w:val="000000"/>
          <w:sz w:val="22"/>
          <w:szCs w:val="22"/>
        </w:rPr>
        <w:t>37</w:t>
      </w:r>
      <w:r w:rsidR="007D3F75">
        <w:rPr>
          <w:rFonts w:ascii="Arial" w:eastAsia="MS Mincho" w:hAnsi="Arial" w:cs="Arial"/>
          <w:color w:val="000000"/>
          <w:sz w:val="22"/>
          <w:szCs w:val="22"/>
        </w:rPr>
        <w:t>:1)</w:t>
      </w:r>
      <w:r w:rsidR="004769F0">
        <w:rPr>
          <w:rFonts w:ascii="Arial" w:eastAsia="MS Mincho" w:hAnsi="Arial" w:cs="Arial"/>
          <w:color w:val="000000"/>
          <w:sz w:val="22"/>
          <w:szCs w:val="22"/>
        </w:rPr>
        <w:t>.</w:t>
      </w:r>
    </w:p>
    <w:p w14:paraId="758C6B7D" w14:textId="6F69590B" w:rsidR="00A46AF6" w:rsidRPr="009813EA" w:rsidRDefault="00F912B1" w:rsidP="00A46AF6">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b/>
          <w:bCs/>
          <w:sz w:val="22"/>
          <w:szCs w:val="22"/>
        </w:rPr>
      </w:pPr>
      <w:r>
        <w:rPr>
          <w:rFonts w:ascii="Arial" w:hAnsi="Arial" w:cstheme="minorBidi"/>
          <w:b/>
          <w:bCs/>
          <w:sz w:val="22"/>
          <w:szCs w:val="22"/>
        </w:rPr>
        <w:t>38</w:t>
      </w:r>
      <w:r w:rsidR="00A46AF6" w:rsidRPr="009813EA">
        <w:rPr>
          <w:rFonts w:ascii="Arial" w:hAnsi="Arial" w:cstheme="minorBidi"/>
          <w:b/>
          <w:bCs/>
          <w:sz w:val="22"/>
          <w:szCs w:val="22"/>
        </w:rPr>
        <w:t>.</w:t>
      </w:r>
      <w:r w:rsidR="00A46AF6" w:rsidRPr="009813EA">
        <w:rPr>
          <w:rFonts w:ascii="Arial" w:hAnsi="Arial" w:cstheme="minorBidi"/>
          <w:b/>
          <w:bCs/>
          <w:sz w:val="22"/>
          <w:szCs w:val="22"/>
        </w:rPr>
        <w:tab/>
      </w:r>
      <w:r w:rsidR="00DE045B">
        <w:rPr>
          <w:rFonts w:ascii="Arial" w:hAnsi="Arial" w:cstheme="minorBidi"/>
          <w:b/>
          <w:bCs/>
          <w:sz w:val="22"/>
          <w:szCs w:val="22"/>
        </w:rPr>
        <w:t>Events after the reporting period</w:t>
      </w:r>
    </w:p>
    <w:p w14:paraId="1A4419F9" w14:textId="43906E4F" w:rsidR="00AF75F8" w:rsidRPr="00AF75F8" w:rsidRDefault="00AF75F8" w:rsidP="00AF75F8">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sidRPr="00AF75F8">
        <w:rPr>
          <w:rFonts w:ascii="Arial" w:hAnsi="Arial"/>
          <w:sz w:val="22"/>
          <w:szCs w:val="22"/>
        </w:rPr>
        <w:t xml:space="preserve">On 22 February 2023, a meeting of the Company’s Board of Directors </w:t>
      </w:r>
      <w:proofErr w:type="spellStart"/>
      <w:r w:rsidRPr="00AF75F8">
        <w:rPr>
          <w:rFonts w:ascii="Arial" w:hAnsi="Arial"/>
          <w:sz w:val="22"/>
          <w:szCs w:val="22"/>
        </w:rPr>
        <w:t>No.1</w:t>
      </w:r>
      <w:proofErr w:type="spellEnd"/>
      <w:r w:rsidRPr="00AF75F8">
        <w:rPr>
          <w:rFonts w:ascii="Arial" w:hAnsi="Arial"/>
          <w:sz w:val="22"/>
          <w:szCs w:val="22"/>
        </w:rPr>
        <w:t>/2023 approved the following resolutions.</w:t>
      </w:r>
    </w:p>
    <w:p w14:paraId="41A51530" w14:textId="22037F20" w:rsidR="00AF75F8" w:rsidRDefault="00AF75F8" w:rsidP="00AF75F8">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w:t>
      </w:r>
      <w:r>
        <w:rPr>
          <w:rFonts w:ascii="Arial" w:hAnsi="Arial" w:cs="Arial"/>
          <w:color w:val="000000"/>
          <w:sz w:val="22"/>
          <w:szCs w:val="22"/>
        </w:rPr>
        <w:tab/>
      </w:r>
      <w:r w:rsidR="00D00605">
        <w:rPr>
          <w:rFonts w:ascii="Arial" w:hAnsi="Arial" w:cs="Arial"/>
          <w:color w:val="000000"/>
          <w:sz w:val="22"/>
          <w:szCs w:val="22"/>
        </w:rPr>
        <w:t>Proposed</w:t>
      </w:r>
      <w:r w:rsidRPr="00AF75F8">
        <w:rPr>
          <w:rFonts w:ascii="Arial" w:hAnsi="Arial" w:cs="Arial"/>
          <w:color w:val="000000"/>
          <w:sz w:val="22"/>
          <w:szCs w:val="22"/>
        </w:rPr>
        <w:t xml:space="preserve"> to the Annual General Meeting of Shareholders to consider and approve the decrease in the Company’s registered share capital of Baht 2,609,233 from Baht 134,667,731</w:t>
      </w:r>
      <w:r w:rsidRPr="00AF75F8">
        <w:rPr>
          <w:rFonts w:ascii="Arial" w:hAnsi="Arial" w:cs="Arial"/>
          <w:color w:val="000000"/>
          <w:sz w:val="22"/>
          <w:szCs w:val="22"/>
          <w:cs/>
        </w:rPr>
        <w:t xml:space="preserve"> </w:t>
      </w:r>
      <w:r w:rsidRPr="00AF75F8">
        <w:rPr>
          <w:rFonts w:ascii="Arial" w:hAnsi="Arial" w:cs="Arial"/>
          <w:color w:val="000000"/>
          <w:sz w:val="22"/>
          <w:szCs w:val="22"/>
        </w:rPr>
        <w:t xml:space="preserve">to Baht 132,058,498 by cancelling 10,436,931 registered ordinary shares with a par value of Baht 0.25 per share, which were remaining shares from the offering though private placement. As a result, the registered share capital of the Company will decrease from 538,670,924 shares to 528,233,993 shares. </w:t>
      </w:r>
    </w:p>
    <w:p w14:paraId="6EC228F4" w14:textId="5CF8F0BD" w:rsidR="00AF75F8" w:rsidRDefault="00AF75F8" w:rsidP="00AF75F8">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w:t>
      </w:r>
      <w:r>
        <w:rPr>
          <w:rFonts w:ascii="Arial" w:hAnsi="Arial" w:cs="Arial"/>
          <w:color w:val="000000"/>
          <w:sz w:val="22"/>
          <w:szCs w:val="22"/>
        </w:rPr>
        <w:tab/>
      </w:r>
      <w:r w:rsidR="00D00605">
        <w:rPr>
          <w:rFonts w:ascii="Arial" w:hAnsi="Arial" w:cs="Arial"/>
          <w:color w:val="000000"/>
          <w:sz w:val="22"/>
          <w:szCs w:val="22"/>
        </w:rPr>
        <w:t>Proposed</w:t>
      </w:r>
      <w:r w:rsidR="00D00605" w:rsidRPr="00AF75F8">
        <w:rPr>
          <w:rFonts w:ascii="Arial" w:hAnsi="Arial" w:cs="Arial"/>
          <w:color w:val="000000"/>
          <w:sz w:val="22"/>
          <w:szCs w:val="22"/>
        </w:rPr>
        <w:t xml:space="preserve"> </w:t>
      </w:r>
      <w:r w:rsidRPr="00AF75F8">
        <w:rPr>
          <w:rFonts w:ascii="Arial" w:hAnsi="Arial" w:cs="Arial"/>
          <w:color w:val="000000"/>
          <w:sz w:val="22"/>
          <w:szCs w:val="22"/>
        </w:rPr>
        <w:t>to the Annual General Meeting of Shareholders to consider and approve the amendment of the Memorandum of Association to reflect the reduction of the Company's registered capital from 538,670,924 shares to 528,233,993 shares.</w:t>
      </w:r>
    </w:p>
    <w:p w14:paraId="7F6DE4FD" w14:textId="6EC2C65A" w:rsidR="00AF75F8" w:rsidRDefault="00AF75F8" w:rsidP="00AF75F8">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w:t>
      </w:r>
      <w:r>
        <w:rPr>
          <w:rFonts w:ascii="Arial" w:hAnsi="Arial" w:cs="Arial"/>
          <w:color w:val="000000"/>
          <w:sz w:val="22"/>
          <w:szCs w:val="22"/>
        </w:rPr>
        <w:tab/>
      </w:r>
      <w:r w:rsidR="00D00605">
        <w:rPr>
          <w:rFonts w:ascii="Arial" w:hAnsi="Arial" w:cs="Arial"/>
          <w:color w:val="000000"/>
          <w:sz w:val="22"/>
          <w:szCs w:val="22"/>
        </w:rPr>
        <w:t>Proposed</w:t>
      </w:r>
      <w:r w:rsidR="00D00605" w:rsidRPr="00AF75F8">
        <w:rPr>
          <w:rFonts w:ascii="Arial" w:hAnsi="Arial" w:cs="Arial"/>
          <w:color w:val="000000"/>
          <w:sz w:val="22"/>
          <w:szCs w:val="22"/>
        </w:rPr>
        <w:t xml:space="preserve"> </w:t>
      </w:r>
      <w:r w:rsidRPr="00AF75F8">
        <w:rPr>
          <w:rFonts w:ascii="Arial" w:hAnsi="Arial" w:cs="Arial"/>
          <w:color w:val="000000"/>
          <w:sz w:val="22"/>
          <w:szCs w:val="22"/>
        </w:rPr>
        <w:t>to the Annual General Meeting of Shareholders to consider and approve setting aside a statutory reserve amounting to Baht 727,044.</w:t>
      </w:r>
    </w:p>
    <w:p w14:paraId="35F6C635" w14:textId="12A2C7C1" w:rsidR="00AF75F8" w:rsidRPr="00AF75F8" w:rsidRDefault="00AF75F8" w:rsidP="00AF75F8">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w:t>
      </w:r>
      <w:r>
        <w:rPr>
          <w:rFonts w:ascii="Arial" w:hAnsi="Arial" w:cs="Arial"/>
          <w:color w:val="000000"/>
          <w:sz w:val="22"/>
          <w:szCs w:val="22"/>
        </w:rPr>
        <w:tab/>
      </w:r>
      <w:r w:rsidRPr="00AF75F8">
        <w:rPr>
          <w:rFonts w:ascii="Arial" w:hAnsi="Arial" w:cs="Arial"/>
          <w:color w:val="000000"/>
          <w:sz w:val="22"/>
          <w:szCs w:val="22"/>
        </w:rPr>
        <w:t>Acknowledge</w:t>
      </w:r>
      <w:r w:rsidR="00D00605">
        <w:rPr>
          <w:rFonts w:ascii="Arial" w:hAnsi="Arial" w:cs="Arial"/>
          <w:color w:val="000000"/>
          <w:sz w:val="22"/>
          <w:szCs w:val="22"/>
        </w:rPr>
        <w:t>d</w:t>
      </w:r>
      <w:r w:rsidRPr="00AF75F8">
        <w:rPr>
          <w:rFonts w:ascii="Arial" w:hAnsi="Arial" w:cs="Arial"/>
          <w:color w:val="000000"/>
          <w:sz w:val="22"/>
          <w:szCs w:val="22"/>
        </w:rPr>
        <w:t xml:space="preserve"> of </w:t>
      </w:r>
      <w:r w:rsidR="00D00605">
        <w:rPr>
          <w:rFonts w:ascii="Arial" w:hAnsi="Arial" w:cs="Arial"/>
          <w:color w:val="000000"/>
          <w:sz w:val="22"/>
          <w:szCs w:val="22"/>
        </w:rPr>
        <w:t>selling investment in</w:t>
      </w:r>
      <w:r w:rsidRPr="00AF75F8">
        <w:rPr>
          <w:rFonts w:ascii="Arial" w:hAnsi="Arial" w:cs="Arial"/>
          <w:color w:val="000000"/>
          <w:sz w:val="22"/>
          <w:szCs w:val="22"/>
        </w:rPr>
        <w:t xml:space="preserve"> Grace Water Med Co., Ltd., </w:t>
      </w:r>
      <w:r w:rsidR="00D00605">
        <w:rPr>
          <w:rFonts w:ascii="Arial" w:hAnsi="Arial" w:cs="Arial"/>
          <w:color w:val="000000"/>
          <w:sz w:val="22"/>
          <w:szCs w:val="22"/>
        </w:rPr>
        <w:t>(</w:t>
      </w:r>
      <w:r w:rsidRPr="00AF75F8">
        <w:rPr>
          <w:rFonts w:ascii="Arial" w:hAnsi="Arial" w:cs="Arial"/>
          <w:color w:val="000000"/>
          <w:sz w:val="22"/>
          <w:szCs w:val="22"/>
        </w:rPr>
        <w:t>a subsidiary</w:t>
      </w:r>
      <w:r w:rsidR="00D00605">
        <w:rPr>
          <w:rFonts w:ascii="Arial" w:hAnsi="Arial" w:cs="Arial"/>
          <w:color w:val="000000"/>
          <w:sz w:val="22"/>
          <w:szCs w:val="22"/>
        </w:rPr>
        <w:t>)</w:t>
      </w:r>
      <w:r w:rsidRPr="00AF75F8">
        <w:rPr>
          <w:rFonts w:ascii="Arial" w:hAnsi="Arial" w:cs="Arial"/>
          <w:color w:val="000000"/>
          <w:sz w:val="22"/>
          <w:szCs w:val="22"/>
        </w:rPr>
        <w:t xml:space="preserve">, which was approved at a previous meeting of the Company’s Board of Directors </w:t>
      </w:r>
      <w:r w:rsidR="00D00605">
        <w:rPr>
          <w:rFonts w:ascii="Arial" w:hAnsi="Arial" w:cs="Arial"/>
          <w:color w:val="000000"/>
          <w:sz w:val="22"/>
          <w:szCs w:val="22"/>
        </w:rPr>
        <w:t>in the past</w:t>
      </w:r>
      <w:r w:rsidRPr="00AF75F8">
        <w:rPr>
          <w:rFonts w:ascii="Arial" w:hAnsi="Arial" w:cs="Arial"/>
          <w:color w:val="000000"/>
          <w:sz w:val="22"/>
          <w:szCs w:val="22"/>
        </w:rPr>
        <w:t xml:space="preserve">. Currently, negotiations with </w:t>
      </w:r>
      <w:r w:rsidR="005F2CBA">
        <w:rPr>
          <w:rFonts w:ascii="Arial" w:hAnsi="Arial" w:cs="Arial"/>
          <w:color w:val="000000"/>
          <w:sz w:val="22"/>
          <w:szCs w:val="22"/>
        </w:rPr>
        <w:t xml:space="preserve">other </w:t>
      </w:r>
      <w:r w:rsidRPr="00AF75F8">
        <w:rPr>
          <w:rFonts w:ascii="Arial" w:hAnsi="Arial" w:cs="Arial"/>
          <w:color w:val="000000"/>
          <w:sz w:val="22"/>
          <w:szCs w:val="22"/>
        </w:rPr>
        <w:t>parties</w:t>
      </w:r>
      <w:r w:rsidR="00D00605">
        <w:rPr>
          <w:rFonts w:ascii="Arial" w:hAnsi="Arial" w:cs="Arial"/>
          <w:color w:val="000000"/>
          <w:sz w:val="22"/>
          <w:szCs w:val="22"/>
        </w:rPr>
        <w:t>,</w:t>
      </w:r>
      <w:r w:rsidRPr="00AF75F8">
        <w:rPr>
          <w:rFonts w:ascii="Arial" w:hAnsi="Arial" w:cs="Arial"/>
          <w:color w:val="000000"/>
          <w:sz w:val="22"/>
          <w:szCs w:val="22"/>
        </w:rPr>
        <w:t xml:space="preserve"> who are interested in purchasing</w:t>
      </w:r>
      <w:r w:rsidR="004431B0">
        <w:rPr>
          <w:rFonts w:ascii="Arial" w:eastAsia="MS Mincho" w:hAnsi="Arial" w:cs="Arial"/>
          <w:color w:val="000000"/>
          <w:sz w:val="22"/>
          <w:szCs w:val="22"/>
        </w:rPr>
        <w:t xml:space="preserve"> such </w:t>
      </w:r>
      <w:r w:rsidR="00894B51">
        <w:rPr>
          <w:rFonts w:ascii="Arial" w:eastAsia="MS Mincho" w:hAnsi="Arial" w:cs="Arial"/>
          <w:color w:val="000000"/>
          <w:sz w:val="22"/>
          <w:szCs w:val="22"/>
        </w:rPr>
        <w:t>subsidiary</w:t>
      </w:r>
      <w:r w:rsidR="00D00605">
        <w:rPr>
          <w:rFonts w:ascii="Arial" w:eastAsia="MS Mincho" w:hAnsi="Arial" w:cs="Arial"/>
          <w:color w:val="000000"/>
          <w:sz w:val="22"/>
          <w:szCs w:val="22"/>
        </w:rPr>
        <w:t>,</w:t>
      </w:r>
      <w:r w:rsidRPr="00AF75F8">
        <w:rPr>
          <w:rFonts w:ascii="Arial" w:eastAsia="MS Mincho" w:hAnsi="Arial" w:cs="Arial"/>
          <w:color w:val="000000"/>
          <w:sz w:val="22"/>
          <w:szCs w:val="22"/>
        </w:rPr>
        <w:t xml:space="preserve"> are ongoing. </w:t>
      </w:r>
    </w:p>
    <w:p w14:paraId="6FA83058" w14:textId="337884FA" w:rsidR="009C4DAA" w:rsidRPr="009813EA" w:rsidRDefault="00F912B1" w:rsidP="00EF6B9D">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cstheme="minorBidi"/>
          <w:b/>
          <w:bCs/>
          <w:sz w:val="22"/>
          <w:szCs w:val="22"/>
        </w:rPr>
      </w:pPr>
      <w:r>
        <w:rPr>
          <w:rFonts w:ascii="Arial" w:hAnsi="Arial" w:cstheme="minorBidi"/>
          <w:b/>
          <w:bCs/>
          <w:sz w:val="22"/>
          <w:szCs w:val="22"/>
        </w:rPr>
        <w:t>39</w:t>
      </w:r>
      <w:r w:rsidR="009C4DAA" w:rsidRPr="009813EA">
        <w:rPr>
          <w:rFonts w:ascii="Arial" w:hAnsi="Arial" w:cstheme="minorBidi"/>
          <w:b/>
          <w:bCs/>
          <w:sz w:val="22"/>
          <w:szCs w:val="22"/>
        </w:rPr>
        <w:t>.</w:t>
      </w:r>
      <w:r w:rsidR="009C4DAA" w:rsidRPr="009813EA">
        <w:rPr>
          <w:rFonts w:ascii="Arial" w:hAnsi="Arial" w:cstheme="minorBidi"/>
          <w:b/>
          <w:bCs/>
          <w:sz w:val="22"/>
          <w:szCs w:val="22"/>
        </w:rPr>
        <w:tab/>
        <w:t xml:space="preserve">Approval of </w:t>
      </w:r>
      <w:r w:rsidR="007A4103" w:rsidRPr="009813EA">
        <w:rPr>
          <w:rFonts w:ascii="Arial" w:hAnsi="Arial" w:cstheme="minorBidi"/>
          <w:b/>
          <w:bCs/>
          <w:sz w:val="22"/>
          <w:szCs w:val="22"/>
        </w:rPr>
        <w:t xml:space="preserve">consolidated </w:t>
      </w:r>
      <w:r w:rsidR="009C4DAA" w:rsidRPr="009813EA">
        <w:rPr>
          <w:rFonts w:ascii="Arial" w:hAnsi="Arial" w:cstheme="minorBidi"/>
          <w:b/>
          <w:bCs/>
          <w:sz w:val="22"/>
          <w:szCs w:val="22"/>
        </w:rPr>
        <w:t>financial statements</w:t>
      </w:r>
    </w:p>
    <w:p w14:paraId="189A53A1" w14:textId="251D3400" w:rsidR="00071AC2" w:rsidRDefault="009C4DAA" w:rsidP="00192096">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t xml:space="preserve">These </w:t>
      </w:r>
      <w:r w:rsidR="00DD2382">
        <w:rPr>
          <w:rFonts w:ascii="Arial" w:hAnsi="Arial"/>
          <w:sz w:val="22"/>
          <w:szCs w:val="22"/>
        </w:rPr>
        <w:t xml:space="preserve">consolidated </w:t>
      </w:r>
      <w:r w:rsidRPr="007222F3">
        <w:rPr>
          <w:rFonts w:ascii="Arial" w:hAnsi="Arial"/>
          <w:sz w:val="22"/>
          <w:szCs w:val="22"/>
        </w:rPr>
        <w:t xml:space="preserve">financial statements were </w:t>
      </w:r>
      <w:proofErr w:type="spellStart"/>
      <w:r w:rsidRPr="007222F3">
        <w:rPr>
          <w:rFonts w:ascii="Arial" w:hAnsi="Arial"/>
          <w:sz w:val="22"/>
          <w:szCs w:val="22"/>
        </w:rPr>
        <w:t>authorised</w:t>
      </w:r>
      <w:proofErr w:type="spellEnd"/>
      <w:r w:rsidRPr="007222F3">
        <w:rPr>
          <w:rFonts w:ascii="Arial" w:hAnsi="Arial"/>
          <w:sz w:val="22"/>
          <w:szCs w:val="22"/>
        </w:rPr>
        <w:t xml:space="preserve"> for issue by the Company’s Board of Directors on </w:t>
      </w:r>
      <w:r w:rsidR="00DB22C4">
        <w:rPr>
          <w:rFonts w:ascii="Arial" w:hAnsi="Arial"/>
          <w:sz w:val="22"/>
          <w:szCs w:val="22"/>
        </w:rPr>
        <w:t>22</w:t>
      </w:r>
      <w:r w:rsidR="00A46AF6">
        <w:rPr>
          <w:rFonts w:ascii="Arial" w:hAnsi="Arial"/>
          <w:sz w:val="22"/>
          <w:szCs w:val="22"/>
        </w:rPr>
        <w:t xml:space="preserve"> February</w:t>
      </w:r>
      <w:r w:rsidR="00286B61">
        <w:rPr>
          <w:rFonts w:ascii="Arial" w:hAnsi="Arial"/>
          <w:sz w:val="22"/>
          <w:szCs w:val="22"/>
        </w:rPr>
        <w:t xml:space="preserve"> 202</w:t>
      </w:r>
      <w:r w:rsidR="00A2450D">
        <w:rPr>
          <w:rFonts w:ascii="Arial" w:hAnsi="Arial"/>
          <w:sz w:val="22"/>
          <w:szCs w:val="22"/>
        </w:rPr>
        <w:t>3</w:t>
      </w:r>
      <w:r w:rsidR="00071AC2">
        <w:rPr>
          <w:rFonts w:ascii="Arial" w:hAnsi="Arial"/>
          <w:sz w:val="22"/>
          <w:szCs w:val="22"/>
        </w:rPr>
        <w:t>.</w:t>
      </w:r>
    </w:p>
    <w:p w14:paraId="49B8962F" w14:textId="49666C5B" w:rsidR="00071AC2" w:rsidRDefault="00071AC2" w:rsidP="00192096">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p>
    <w:sectPr w:rsidR="00071AC2" w:rsidSect="000F2EA5">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EDD37" w14:textId="77777777" w:rsidR="00ED400F" w:rsidRDefault="00ED400F" w:rsidP="008442C1">
      <w:r>
        <w:separator/>
      </w:r>
    </w:p>
  </w:endnote>
  <w:endnote w:type="continuationSeparator" w:id="0">
    <w:p w14:paraId="3E87A751" w14:textId="77777777" w:rsidR="00ED400F" w:rsidRDefault="00ED400F" w:rsidP="008442C1">
      <w:r>
        <w:continuationSeparator/>
      </w:r>
    </w:p>
  </w:endnote>
  <w:endnote w:type="continuationNotice" w:id="1">
    <w:p w14:paraId="02AB11AE" w14:textId="77777777" w:rsidR="00ED400F" w:rsidRDefault="00ED40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YInterstate">
    <w:panose1 w:val="02000503020000020004"/>
    <w:charset w:val="00"/>
    <w:family w:val="auto"/>
    <w:pitch w:val="variable"/>
    <w:sig w:usb0="800002AF" w:usb1="5000204A"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ZWAdobeF">
    <w:altName w:val="Calibri"/>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97198"/>
      <w:docPartObj>
        <w:docPartGallery w:val="Page Numbers (Bottom of Page)"/>
        <w:docPartUnique/>
      </w:docPartObj>
    </w:sdtPr>
    <w:sdtEndPr>
      <w:rPr>
        <w:noProof/>
      </w:rPr>
    </w:sdtEndPr>
    <w:sdtContent>
      <w:p w14:paraId="7110C4D9" w14:textId="1DB23159" w:rsidR="00707D8D" w:rsidRDefault="00707D8D">
        <w:pPr>
          <w:pStyle w:val="Footer"/>
          <w:jc w:val="right"/>
        </w:pPr>
        <w:r w:rsidRPr="00707D8D">
          <w:rPr>
            <w:rFonts w:ascii="Arial" w:hAnsi="Arial" w:cs="Arial"/>
            <w:sz w:val="22"/>
            <w:szCs w:val="22"/>
          </w:rPr>
          <w:fldChar w:fldCharType="begin"/>
        </w:r>
        <w:r w:rsidRPr="00707D8D">
          <w:rPr>
            <w:rFonts w:ascii="Arial" w:hAnsi="Arial" w:cs="Arial"/>
            <w:sz w:val="22"/>
            <w:szCs w:val="22"/>
          </w:rPr>
          <w:instrText xml:space="preserve"> PAGE   \* MERGEFORMAT </w:instrText>
        </w:r>
        <w:r w:rsidRPr="00707D8D">
          <w:rPr>
            <w:rFonts w:ascii="Arial" w:hAnsi="Arial" w:cs="Arial"/>
            <w:sz w:val="22"/>
            <w:szCs w:val="22"/>
          </w:rPr>
          <w:fldChar w:fldCharType="separate"/>
        </w:r>
        <w:r w:rsidRPr="00707D8D">
          <w:rPr>
            <w:rFonts w:ascii="Arial" w:hAnsi="Arial" w:cs="Arial"/>
            <w:noProof/>
            <w:sz w:val="22"/>
            <w:szCs w:val="22"/>
          </w:rPr>
          <w:t>2</w:t>
        </w:r>
        <w:r w:rsidRPr="00707D8D">
          <w:rPr>
            <w:rFonts w:ascii="Arial" w:hAnsi="Arial" w:cs="Arial"/>
            <w:noProof/>
            <w:sz w:val="22"/>
            <w:szCs w:val="22"/>
          </w:rPr>
          <w:fldChar w:fldCharType="end"/>
        </w:r>
      </w:p>
    </w:sdtContent>
  </w:sdt>
  <w:p w14:paraId="262DC19D" w14:textId="4B2BF988" w:rsidR="00E6518D" w:rsidRPr="009F2F76" w:rsidRDefault="00E6518D">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C1904" w14:textId="77777777" w:rsidR="00ED400F" w:rsidRDefault="00ED400F" w:rsidP="008442C1">
      <w:r>
        <w:separator/>
      </w:r>
    </w:p>
  </w:footnote>
  <w:footnote w:type="continuationSeparator" w:id="0">
    <w:p w14:paraId="7243C59A" w14:textId="77777777" w:rsidR="00ED400F" w:rsidRDefault="00ED400F" w:rsidP="008442C1">
      <w:r>
        <w:continuationSeparator/>
      </w:r>
    </w:p>
  </w:footnote>
  <w:footnote w:type="continuationNotice" w:id="1">
    <w:p w14:paraId="0B7663DF" w14:textId="77777777" w:rsidR="00ED400F" w:rsidRDefault="00ED40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AA24C" w14:textId="5E4E0B81" w:rsidR="00E6518D" w:rsidRPr="00E0631D" w:rsidRDefault="00E6518D" w:rsidP="00E0631D">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10E092D"/>
    <w:multiLevelType w:val="hybridMultilevel"/>
    <w:tmpl w:val="51521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07A3195"/>
    <w:multiLevelType w:val="hybridMultilevel"/>
    <w:tmpl w:val="0498A33C"/>
    <w:lvl w:ilvl="0" w:tplc="5E3A72C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4" w15:restartNumberingAfterBreak="0">
    <w:nsid w:val="36DE23D3"/>
    <w:multiLevelType w:val="hybridMultilevel"/>
    <w:tmpl w:val="9D02E0C6"/>
    <w:lvl w:ilvl="0" w:tplc="D96CA2AE">
      <w:start w:val="1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433C2937"/>
    <w:multiLevelType w:val="hybridMultilevel"/>
    <w:tmpl w:val="8D42B4B4"/>
    <w:lvl w:ilvl="0" w:tplc="B672E102">
      <w:start w:val="1"/>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8F10C59"/>
    <w:multiLevelType w:val="hybridMultilevel"/>
    <w:tmpl w:val="77BCF624"/>
    <w:lvl w:ilvl="0" w:tplc="549AEB96">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C19395D"/>
    <w:multiLevelType w:val="hybridMultilevel"/>
    <w:tmpl w:val="1624C6E8"/>
    <w:lvl w:ilvl="0" w:tplc="313C2E72">
      <w:start w:val="38"/>
      <w:numFmt w:val="bullet"/>
      <w:lvlText w:val="-"/>
      <w:lvlJc w:val="left"/>
      <w:pPr>
        <w:ind w:left="1080" w:hanging="360"/>
      </w:pPr>
      <w:rPr>
        <w:rFonts w:ascii="EYInterstate" w:eastAsiaTheme="minorHAnsi" w:hAnsi="EYInterstate"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3"/>
  </w:num>
  <w:num w:numId="3">
    <w:abstractNumId w:val="4"/>
  </w:num>
  <w:num w:numId="4">
    <w:abstractNumId w:val="6"/>
  </w:num>
  <w:num w:numId="5">
    <w:abstractNumId w:val="0"/>
  </w:num>
  <w:num w:numId="6">
    <w:abstractNumId w:val="5"/>
  </w:num>
  <w:num w:numId="7">
    <w:abstractNumId w:val="2"/>
  </w:num>
  <w:num w:numId="8">
    <w:abstractNumId w:val="1"/>
  </w:num>
  <w:num w:numId="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0F0"/>
    <w:rsid w:val="00000120"/>
    <w:rsid w:val="000013DB"/>
    <w:rsid w:val="00001C01"/>
    <w:rsid w:val="00001E04"/>
    <w:rsid w:val="0000220B"/>
    <w:rsid w:val="00003786"/>
    <w:rsid w:val="00003A44"/>
    <w:rsid w:val="00004666"/>
    <w:rsid w:val="000046BF"/>
    <w:rsid w:val="00004A69"/>
    <w:rsid w:val="00004AFD"/>
    <w:rsid w:val="00005BFE"/>
    <w:rsid w:val="00005DA6"/>
    <w:rsid w:val="00006EA1"/>
    <w:rsid w:val="00007489"/>
    <w:rsid w:val="0000759E"/>
    <w:rsid w:val="00007A60"/>
    <w:rsid w:val="00007B86"/>
    <w:rsid w:val="00007C51"/>
    <w:rsid w:val="00011046"/>
    <w:rsid w:val="000110D9"/>
    <w:rsid w:val="0001124D"/>
    <w:rsid w:val="000117EF"/>
    <w:rsid w:val="00011DFF"/>
    <w:rsid w:val="000124E1"/>
    <w:rsid w:val="0001264B"/>
    <w:rsid w:val="00012D35"/>
    <w:rsid w:val="000133A2"/>
    <w:rsid w:val="0001372A"/>
    <w:rsid w:val="00013CE5"/>
    <w:rsid w:val="000141B0"/>
    <w:rsid w:val="00015163"/>
    <w:rsid w:val="000155FA"/>
    <w:rsid w:val="00015D5C"/>
    <w:rsid w:val="00015E57"/>
    <w:rsid w:val="000201BA"/>
    <w:rsid w:val="000212FE"/>
    <w:rsid w:val="000219B9"/>
    <w:rsid w:val="00022208"/>
    <w:rsid w:val="000224AC"/>
    <w:rsid w:val="00023402"/>
    <w:rsid w:val="0002358F"/>
    <w:rsid w:val="00023BC6"/>
    <w:rsid w:val="00023CFB"/>
    <w:rsid w:val="00023E56"/>
    <w:rsid w:val="00024220"/>
    <w:rsid w:val="000259BF"/>
    <w:rsid w:val="00026543"/>
    <w:rsid w:val="00027E4A"/>
    <w:rsid w:val="00030B9A"/>
    <w:rsid w:val="00030EF3"/>
    <w:rsid w:val="00030F30"/>
    <w:rsid w:val="00032A3E"/>
    <w:rsid w:val="00032E1D"/>
    <w:rsid w:val="00033395"/>
    <w:rsid w:val="00033867"/>
    <w:rsid w:val="000338A9"/>
    <w:rsid w:val="0003415E"/>
    <w:rsid w:val="000341A3"/>
    <w:rsid w:val="000349DE"/>
    <w:rsid w:val="00035577"/>
    <w:rsid w:val="0003664B"/>
    <w:rsid w:val="000369D5"/>
    <w:rsid w:val="000376B2"/>
    <w:rsid w:val="00037BD8"/>
    <w:rsid w:val="0004010F"/>
    <w:rsid w:val="0004040F"/>
    <w:rsid w:val="00040BE3"/>
    <w:rsid w:val="0004189B"/>
    <w:rsid w:val="00041A70"/>
    <w:rsid w:val="00041CBE"/>
    <w:rsid w:val="0004211D"/>
    <w:rsid w:val="00042C69"/>
    <w:rsid w:val="00043F22"/>
    <w:rsid w:val="000444D7"/>
    <w:rsid w:val="000449BD"/>
    <w:rsid w:val="00044F6F"/>
    <w:rsid w:val="00045280"/>
    <w:rsid w:val="00045877"/>
    <w:rsid w:val="000462DB"/>
    <w:rsid w:val="000464F4"/>
    <w:rsid w:val="000465D4"/>
    <w:rsid w:val="00046980"/>
    <w:rsid w:val="0004728B"/>
    <w:rsid w:val="00047E8D"/>
    <w:rsid w:val="000507D7"/>
    <w:rsid w:val="000509E3"/>
    <w:rsid w:val="00050EB9"/>
    <w:rsid w:val="00051051"/>
    <w:rsid w:val="000518A3"/>
    <w:rsid w:val="00052020"/>
    <w:rsid w:val="00053447"/>
    <w:rsid w:val="00053BF0"/>
    <w:rsid w:val="0005514B"/>
    <w:rsid w:val="00056454"/>
    <w:rsid w:val="00056562"/>
    <w:rsid w:val="00056C22"/>
    <w:rsid w:val="0005709E"/>
    <w:rsid w:val="0005759D"/>
    <w:rsid w:val="00060A0E"/>
    <w:rsid w:val="00061073"/>
    <w:rsid w:val="000612DC"/>
    <w:rsid w:val="00061B23"/>
    <w:rsid w:val="00061E9E"/>
    <w:rsid w:val="000621B9"/>
    <w:rsid w:val="00062621"/>
    <w:rsid w:val="000627AE"/>
    <w:rsid w:val="00062B67"/>
    <w:rsid w:val="00062B6D"/>
    <w:rsid w:val="00062C0F"/>
    <w:rsid w:val="00062F42"/>
    <w:rsid w:val="00063229"/>
    <w:rsid w:val="00063E3E"/>
    <w:rsid w:val="000642C4"/>
    <w:rsid w:val="000642FB"/>
    <w:rsid w:val="00064DF0"/>
    <w:rsid w:val="00065102"/>
    <w:rsid w:val="00065149"/>
    <w:rsid w:val="000652ED"/>
    <w:rsid w:val="0006579C"/>
    <w:rsid w:val="00065AB2"/>
    <w:rsid w:val="00067C69"/>
    <w:rsid w:val="000714C4"/>
    <w:rsid w:val="00071631"/>
    <w:rsid w:val="0007185D"/>
    <w:rsid w:val="00071AC2"/>
    <w:rsid w:val="00071B29"/>
    <w:rsid w:val="00072D1C"/>
    <w:rsid w:val="0007338B"/>
    <w:rsid w:val="0007371F"/>
    <w:rsid w:val="00074083"/>
    <w:rsid w:val="00074880"/>
    <w:rsid w:val="00074CFA"/>
    <w:rsid w:val="00074D81"/>
    <w:rsid w:val="00074D89"/>
    <w:rsid w:val="000750AB"/>
    <w:rsid w:val="000756C0"/>
    <w:rsid w:val="000763F5"/>
    <w:rsid w:val="00076485"/>
    <w:rsid w:val="00076CF5"/>
    <w:rsid w:val="0007706C"/>
    <w:rsid w:val="00077588"/>
    <w:rsid w:val="00077CC3"/>
    <w:rsid w:val="00080114"/>
    <w:rsid w:val="00080758"/>
    <w:rsid w:val="00080CAC"/>
    <w:rsid w:val="00081A8E"/>
    <w:rsid w:val="00081C44"/>
    <w:rsid w:val="00081FBC"/>
    <w:rsid w:val="00082B29"/>
    <w:rsid w:val="00082B54"/>
    <w:rsid w:val="00082C81"/>
    <w:rsid w:val="00082D8D"/>
    <w:rsid w:val="00082F9E"/>
    <w:rsid w:val="000834AD"/>
    <w:rsid w:val="00083663"/>
    <w:rsid w:val="000838A2"/>
    <w:rsid w:val="000844E2"/>
    <w:rsid w:val="000853CE"/>
    <w:rsid w:val="0008584B"/>
    <w:rsid w:val="00086DE6"/>
    <w:rsid w:val="000870D2"/>
    <w:rsid w:val="00087581"/>
    <w:rsid w:val="00087879"/>
    <w:rsid w:val="00087A87"/>
    <w:rsid w:val="000902B9"/>
    <w:rsid w:val="000908E1"/>
    <w:rsid w:val="00092139"/>
    <w:rsid w:val="0009290D"/>
    <w:rsid w:val="000934F0"/>
    <w:rsid w:val="00093647"/>
    <w:rsid w:val="00093D30"/>
    <w:rsid w:val="000945D6"/>
    <w:rsid w:val="00095354"/>
    <w:rsid w:val="0009535F"/>
    <w:rsid w:val="000954EE"/>
    <w:rsid w:val="000956B7"/>
    <w:rsid w:val="00095960"/>
    <w:rsid w:val="00095FBB"/>
    <w:rsid w:val="0009677F"/>
    <w:rsid w:val="00096C2E"/>
    <w:rsid w:val="00096D4D"/>
    <w:rsid w:val="00096DAA"/>
    <w:rsid w:val="00097CE4"/>
    <w:rsid w:val="000A02AB"/>
    <w:rsid w:val="000A0702"/>
    <w:rsid w:val="000A0AA6"/>
    <w:rsid w:val="000A0C54"/>
    <w:rsid w:val="000A0FAD"/>
    <w:rsid w:val="000A10B6"/>
    <w:rsid w:val="000A17F9"/>
    <w:rsid w:val="000A1C6A"/>
    <w:rsid w:val="000A1D89"/>
    <w:rsid w:val="000A2411"/>
    <w:rsid w:val="000A366D"/>
    <w:rsid w:val="000A3853"/>
    <w:rsid w:val="000A3BC0"/>
    <w:rsid w:val="000A40F7"/>
    <w:rsid w:val="000A4395"/>
    <w:rsid w:val="000A552C"/>
    <w:rsid w:val="000A5730"/>
    <w:rsid w:val="000A68CA"/>
    <w:rsid w:val="000A6D12"/>
    <w:rsid w:val="000A6F4E"/>
    <w:rsid w:val="000A7363"/>
    <w:rsid w:val="000A77B6"/>
    <w:rsid w:val="000B002E"/>
    <w:rsid w:val="000B01A0"/>
    <w:rsid w:val="000B098C"/>
    <w:rsid w:val="000B153E"/>
    <w:rsid w:val="000B2B58"/>
    <w:rsid w:val="000B2EB7"/>
    <w:rsid w:val="000B2ED1"/>
    <w:rsid w:val="000B3564"/>
    <w:rsid w:val="000B39DF"/>
    <w:rsid w:val="000B3DC0"/>
    <w:rsid w:val="000B3DDF"/>
    <w:rsid w:val="000B4557"/>
    <w:rsid w:val="000B4A52"/>
    <w:rsid w:val="000B5031"/>
    <w:rsid w:val="000B5EDC"/>
    <w:rsid w:val="000B612A"/>
    <w:rsid w:val="000B6187"/>
    <w:rsid w:val="000B6C73"/>
    <w:rsid w:val="000B6D3D"/>
    <w:rsid w:val="000B77F2"/>
    <w:rsid w:val="000B7EA5"/>
    <w:rsid w:val="000C01B5"/>
    <w:rsid w:val="000C222D"/>
    <w:rsid w:val="000C223C"/>
    <w:rsid w:val="000C25FB"/>
    <w:rsid w:val="000C2BEA"/>
    <w:rsid w:val="000C2E62"/>
    <w:rsid w:val="000C3156"/>
    <w:rsid w:val="000C327E"/>
    <w:rsid w:val="000C3A46"/>
    <w:rsid w:val="000C3DD4"/>
    <w:rsid w:val="000C41C8"/>
    <w:rsid w:val="000C4A3B"/>
    <w:rsid w:val="000C4F0B"/>
    <w:rsid w:val="000C5D36"/>
    <w:rsid w:val="000C5E92"/>
    <w:rsid w:val="000C6D68"/>
    <w:rsid w:val="000C70C0"/>
    <w:rsid w:val="000C70D0"/>
    <w:rsid w:val="000C7626"/>
    <w:rsid w:val="000C796F"/>
    <w:rsid w:val="000C7A35"/>
    <w:rsid w:val="000D08ED"/>
    <w:rsid w:val="000D0CC7"/>
    <w:rsid w:val="000D1043"/>
    <w:rsid w:val="000D17DD"/>
    <w:rsid w:val="000D1FEA"/>
    <w:rsid w:val="000D219C"/>
    <w:rsid w:val="000D37BB"/>
    <w:rsid w:val="000D400A"/>
    <w:rsid w:val="000D4734"/>
    <w:rsid w:val="000D498D"/>
    <w:rsid w:val="000D4FEB"/>
    <w:rsid w:val="000D50CF"/>
    <w:rsid w:val="000D6099"/>
    <w:rsid w:val="000D68F3"/>
    <w:rsid w:val="000D6F12"/>
    <w:rsid w:val="000D7047"/>
    <w:rsid w:val="000D719B"/>
    <w:rsid w:val="000D74FC"/>
    <w:rsid w:val="000D769C"/>
    <w:rsid w:val="000D76E5"/>
    <w:rsid w:val="000D77A5"/>
    <w:rsid w:val="000D7BDA"/>
    <w:rsid w:val="000D7F48"/>
    <w:rsid w:val="000D7FC3"/>
    <w:rsid w:val="000E0379"/>
    <w:rsid w:val="000E03D8"/>
    <w:rsid w:val="000E0DDF"/>
    <w:rsid w:val="000E0FB6"/>
    <w:rsid w:val="000E1086"/>
    <w:rsid w:val="000E1282"/>
    <w:rsid w:val="000E18C0"/>
    <w:rsid w:val="000E2EC6"/>
    <w:rsid w:val="000E2F6C"/>
    <w:rsid w:val="000E313A"/>
    <w:rsid w:val="000E324A"/>
    <w:rsid w:val="000E32EF"/>
    <w:rsid w:val="000E44E3"/>
    <w:rsid w:val="000E658E"/>
    <w:rsid w:val="000E689A"/>
    <w:rsid w:val="000E787F"/>
    <w:rsid w:val="000F0421"/>
    <w:rsid w:val="000F1C26"/>
    <w:rsid w:val="000F2B38"/>
    <w:rsid w:val="000F2C1C"/>
    <w:rsid w:val="000F2CF1"/>
    <w:rsid w:val="000F2E17"/>
    <w:rsid w:val="000F2EA5"/>
    <w:rsid w:val="000F3BCB"/>
    <w:rsid w:val="000F49BB"/>
    <w:rsid w:val="000F49E7"/>
    <w:rsid w:val="000F4D94"/>
    <w:rsid w:val="000F5903"/>
    <w:rsid w:val="000F61C8"/>
    <w:rsid w:val="000F62A5"/>
    <w:rsid w:val="000F660E"/>
    <w:rsid w:val="000F6B95"/>
    <w:rsid w:val="000F6C27"/>
    <w:rsid w:val="000F78E2"/>
    <w:rsid w:val="000F7B4C"/>
    <w:rsid w:val="001003E3"/>
    <w:rsid w:val="00100930"/>
    <w:rsid w:val="00101786"/>
    <w:rsid w:val="00101AF5"/>
    <w:rsid w:val="00101BDA"/>
    <w:rsid w:val="00101F19"/>
    <w:rsid w:val="00102692"/>
    <w:rsid w:val="001034B7"/>
    <w:rsid w:val="0010358C"/>
    <w:rsid w:val="00103635"/>
    <w:rsid w:val="00104D69"/>
    <w:rsid w:val="00104F6C"/>
    <w:rsid w:val="00105200"/>
    <w:rsid w:val="00105BCF"/>
    <w:rsid w:val="00105D70"/>
    <w:rsid w:val="00105E3C"/>
    <w:rsid w:val="00106F46"/>
    <w:rsid w:val="00107491"/>
    <w:rsid w:val="0011046F"/>
    <w:rsid w:val="0011064E"/>
    <w:rsid w:val="00110FF7"/>
    <w:rsid w:val="001125CB"/>
    <w:rsid w:val="00112A30"/>
    <w:rsid w:val="001143D1"/>
    <w:rsid w:val="001145FB"/>
    <w:rsid w:val="001157A8"/>
    <w:rsid w:val="00115DE3"/>
    <w:rsid w:val="00115FEF"/>
    <w:rsid w:val="001165CD"/>
    <w:rsid w:val="00116BD4"/>
    <w:rsid w:val="00117F22"/>
    <w:rsid w:val="00120778"/>
    <w:rsid w:val="001207B3"/>
    <w:rsid w:val="00120AE2"/>
    <w:rsid w:val="00121608"/>
    <w:rsid w:val="00121B1E"/>
    <w:rsid w:val="00121DFB"/>
    <w:rsid w:val="00122011"/>
    <w:rsid w:val="001231F1"/>
    <w:rsid w:val="00123C6F"/>
    <w:rsid w:val="00123E64"/>
    <w:rsid w:val="00124416"/>
    <w:rsid w:val="001249C3"/>
    <w:rsid w:val="0012603F"/>
    <w:rsid w:val="001261B2"/>
    <w:rsid w:val="0012683B"/>
    <w:rsid w:val="00126DAB"/>
    <w:rsid w:val="0012716B"/>
    <w:rsid w:val="00127741"/>
    <w:rsid w:val="00130301"/>
    <w:rsid w:val="00131051"/>
    <w:rsid w:val="00131FE7"/>
    <w:rsid w:val="00132686"/>
    <w:rsid w:val="00132830"/>
    <w:rsid w:val="00132947"/>
    <w:rsid w:val="001329C8"/>
    <w:rsid w:val="00132E7F"/>
    <w:rsid w:val="00132F48"/>
    <w:rsid w:val="00133AAB"/>
    <w:rsid w:val="00134899"/>
    <w:rsid w:val="00134A2D"/>
    <w:rsid w:val="00134AD4"/>
    <w:rsid w:val="00135081"/>
    <w:rsid w:val="001356D7"/>
    <w:rsid w:val="001357CA"/>
    <w:rsid w:val="00135ECC"/>
    <w:rsid w:val="00135FDA"/>
    <w:rsid w:val="001363AD"/>
    <w:rsid w:val="0013679E"/>
    <w:rsid w:val="00136EBA"/>
    <w:rsid w:val="001373AF"/>
    <w:rsid w:val="00137441"/>
    <w:rsid w:val="00140DE2"/>
    <w:rsid w:val="00140DE7"/>
    <w:rsid w:val="001410B3"/>
    <w:rsid w:val="001416FF"/>
    <w:rsid w:val="00141AE1"/>
    <w:rsid w:val="00141C05"/>
    <w:rsid w:val="00141C49"/>
    <w:rsid w:val="00141C9D"/>
    <w:rsid w:val="0014201C"/>
    <w:rsid w:val="001421BC"/>
    <w:rsid w:val="00143053"/>
    <w:rsid w:val="0014366B"/>
    <w:rsid w:val="00143E97"/>
    <w:rsid w:val="001444C5"/>
    <w:rsid w:val="001445D3"/>
    <w:rsid w:val="00144E8C"/>
    <w:rsid w:val="00145AFA"/>
    <w:rsid w:val="0014625A"/>
    <w:rsid w:val="00146790"/>
    <w:rsid w:val="00146C69"/>
    <w:rsid w:val="00146E22"/>
    <w:rsid w:val="00147481"/>
    <w:rsid w:val="0014773E"/>
    <w:rsid w:val="0014793E"/>
    <w:rsid w:val="00147E19"/>
    <w:rsid w:val="0015098B"/>
    <w:rsid w:val="00151125"/>
    <w:rsid w:val="00151241"/>
    <w:rsid w:val="00151657"/>
    <w:rsid w:val="00151FE4"/>
    <w:rsid w:val="001523D5"/>
    <w:rsid w:val="001525CD"/>
    <w:rsid w:val="00152F47"/>
    <w:rsid w:val="00153B52"/>
    <w:rsid w:val="00153D11"/>
    <w:rsid w:val="00154A08"/>
    <w:rsid w:val="00155327"/>
    <w:rsid w:val="0015558E"/>
    <w:rsid w:val="001556AD"/>
    <w:rsid w:val="00156487"/>
    <w:rsid w:val="0015752D"/>
    <w:rsid w:val="00157C68"/>
    <w:rsid w:val="00157CE2"/>
    <w:rsid w:val="00157DDD"/>
    <w:rsid w:val="0016010B"/>
    <w:rsid w:val="001601C2"/>
    <w:rsid w:val="0016064F"/>
    <w:rsid w:val="001611FB"/>
    <w:rsid w:val="001618EF"/>
    <w:rsid w:val="00161E47"/>
    <w:rsid w:val="00163307"/>
    <w:rsid w:val="00163664"/>
    <w:rsid w:val="001639DE"/>
    <w:rsid w:val="0016400F"/>
    <w:rsid w:val="00164990"/>
    <w:rsid w:val="001652A7"/>
    <w:rsid w:val="001657D4"/>
    <w:rsid w:val="00165CF2"/>
    <w:rsid w:val="00166335"/>
    <w:rsid w:val="001667C0"/>
    <w:rsid w:val="00167883"/>
    <w:rsid w:val="0016790C"/>
    <w:rsid w:val="001722D5"/>
    <w:rsid w:val="001725BC"/>
    <w:rsid w:val="00172752"/>
    <w:rsid w:val="00172E9C"/>
    <w:rsid w:val="00173304"/>
    <w:rsid w:val="00173404"/>
    <w:rsid w:val="00173AC2"/>
    <w:rsid w:val="00173D91"/>
    <w:rsid w:val="00174464"/>
    <w:rsid w:val="00174920"/>
    <w:rsid w:val="00174B01"/>
    <w:rsid w:val="00174E7C"/>
    <w:rsid w:val="00175040"/>
    <w:rsid w:val="00175623"/>
    <w:rsid w:val="00175B5F"/>
    <w:rsid w:val="00175E0B"/>
    <w:rsid w:val="0017642F"/>
    <w:rsid w:val="0017644F"/>
    <w:rsid w:val="00176E06"/>
    <w:rsid w:val="00177107"/>
    <w:rsid w:val="00177393"/>
    <w:rsid w:val="00177D9C"/>
    <w:rsid w:val="00180594"/>
    <w:rsid w:val="00180644"/>
    <w:rsid w:val="00180F99"/>
    <w:rsid w:val="00181155"/>
    <w:rsid w:val="00181D09"/>
    <w:rsid w:val="00181D39"/>
    <w:rsid w:val="00182173"/>
    <w:rsid w:val="00182242"/>
    <w:rsid w:val="00182475"/>
    <w:rsid w:val="00183292"/>
    <w:rsid w:val="0018329C"/>
    <w:rsid w:val="001837DC"/>
    <w:rsid w:val="00183931"/>
    <w:rsid w:val="00185281"/>
    <w:rsid w:val="001858D7"/>
    <w:rsid w:val="00185D23"/>
    <w:rsid w:val="001861AC"/>
    <w:rsid w:val="00186367"/>
    <w:rsid w:val="00186793"/>
    <w:rsid w:val="00186C6D"/>
    <w:rsid w:val="001872EB"/>
    <w:rsid w:val="001877DA"/>
    <w:rsid w:val="0018788E"/>
    <w:rsid w:val="00187DEE"/>
    <w:rsid w:val="00187F9F"/>
    <w:rsid w:val="00190358"/>
    <w:rsid w:val="00190513"/>
    <w:rsid w:val="00190924"/>
    <w:rsid w:val="00190B8E"/>
    <w:rsid w:val="00190E15"/>
    <w:rsid w:val="0019108B"/>
    <w:rsid w:val="001912DD"/>
    <w:rsid w:val="001917C9"/>
    <w:rsid w:val="0019184E"/>
    <w:rsid w:val="00192096"/>
    <w:rsid w:val="00192800"/>
    <w:rsid w:val="00192887"/>
    <w:rsid w:val="00192AAE"/>
    <w:rsid w:val="001934B8"/>
    <w:rsid w:val="00193571"/>
    <w:rsid w:val="00193E4F"/>
    <w:rsid w:val="00194653"/>
    <w:rsid w:val="00194CA1"/>
    <w:rsid w:val="00194FC8"/>
    <w:rsid w:val="00195299"/>
    <w:rsid w:val="0019677D"/>
    <w:rsid w:val="00196AF6"/>
    <w:rsid w:val="001A0967"/>
    <w:rsid w:val="001A0E43"/>
    <w:rsid w:val="001A20EC"/>
    <w:rsid w:val="001A214B"/>
    <w:rsid w:val="001A293B"/>
    <w:rsid w:val="001A2971"/>
    <w:rsid w:val="001A31C4"/>
    <w:rsid w:val="001A398A"/>
    <w:rsid w:val="001A4B03"/>
    <w:rsid w:val="001A4C9A"/>
    <w:rsid w:val="001A4D82"/>
    <w:rsid w:val="001A4FAA"/>
    <w:rsid w:val="001A6270"/>
    <w:rsid w:val="001A701B"/>
    <w:rsid w:val="001A74BB"/>
    <w:rsid w:val="001A76E2"/>
    <w:rsid w:val="001A79DA"/>
    <w:rsid w:val="001B0C1E"/>
    <w:rsid w:val="001B1CF3"/>
    <w:rsid w:val="001B28B4"/>
    <w:rsid w:val="001B2993"/>
    <w:rsid w:val="001B341D"/>
    <w:rsid w:val="001B3933"/>
    <w:rsid w:val="001B3CE6"/>
    <w:rsid w:val="001B43AD"/>
    <w:rsid w:val="001B4471"/>
    <w:rsid w:val="001B474C"/>
    <w:rsid w:val="001B4AAB"/>
    <w:rsid w:val="001B4C98"/>
    <w:rsid w:val="001B51C0"/>
    <w:rsid w:val="001B5DEE"/>
    <w:rsid w:val="001B5F2E"/>
    <w:rsid w:val="001B603B"/>
    <w:rsid w:val="001B60DD"/>
    <w:rsid w:val="001B6217"/>
    <w:rsid w:val="001B622E"/>
    <w:rsid w:val="001B6544"/>
    <w:rsid w:val="001B79BA"/>
    <w:rsid w:val="001B7F40"/>
    <w:rsid w:val="001C005C"/>
    <w:rsid w:val="001C06B4"/>
    <w:rsid w:val="001C0AE5"/>
    <w:rsid w:val="001C17B4"/>
    <w:rsid w:val="001C208E"/>
    <w:rsid w:val="001C220B"/>
    <w:rsid w:val="001C29B3"/>
    <w:rsid w:val="001C310D"/>
    <w:rsid w:val="001C310F"/>
    <w:rsid w:val="001C372E"/>
    <w:rsid w:val="001C3AD6"/>
    <w:rsid w:val="001C3DDB"/>
    <w:rsid w:val="001C4015"/>
    <w:rsid w:val="001C40A6"/>
    <w:rsid w:val="001C44BF"/>
    <w:rsid w:val="001C5016"/>
    <w:rsid w:val="001C5172"/>
    <w:rsid w:val="001C5ED9"/>
    <w:rsid w:val="001C6692"/>
    <w:rsid w:val="001C69F2"/>
    <w:rsid w:val="001C777F"/>
    <w:rsid w:val="001C7E03"/>
    <w:rsid w:val="001C7F07"/>
    <w:rsid w:val="001D0483"/>
    <w:rsid w:val="001D099E"/>
    <w:rsid w:val="001D0ABB"/>
    <w:rsid w:val="001D15EB"/>
    <w:rsid w:val="001D1615"/>
    <w:rsid w:val="001D1619"/>
    <w:rsid w:val="001D1E16"/>
    <w:rsid w:val="001D2085"/>
    <w:rsid w:val="001D219C"/>
    <w:rsid w:val="001D2DF6"/>
    <w:rsid w:val="001D3840"/>
    <w:rsid w:val="001D47A8"/>
    <w:rsid w:val="001D7420"/>
    <w:rsid w:val="001E02BE"/>
    <w:rsid w:val="001E02FD"/>
    <w:rsid w:val="001E040B"/>
    <w:rsid w:val="001E0700"/>
    <w:rsid w:val="001E123A"/>
    <w:rsid w:val="001E2963"/>
    <w:rsid w:val="001E2C3D"/>
    <w:rsid w:val="001E2CAB"/>
    <w:rsid w:val="001E373C"/>
    <w:rsid w:val="001E4158"/>
    <w:rsid w:val="001E43A5"/>
    <w:rsid w:val="001E5635"/>
    <w:rsid w:val="001E5C6A"/>
    <w:rsid w:val="001E61E9"/>
    <w:rsid w:val="001E6741"/>
    <w:rsid w:val="001E6A8B"/>
    <w:rsid w:val="001E6BC0"/>
    <w:rsid w:val="001F0052"/>
    <w:rsid w:val="001F0103"/>
    <w:rsid w:val="001F0251"/>
    <w:rsid w:val="001F02F7"/>
    <w:rsid w:val="001F041C"/>
    <w:rsid w:val="001F043B"/>
    <w:rsid w:val="001F0A44"/>
    <w:rsid w:val="001F0A51"/>
    <w:rsid w:val="001F137E"/>
    <w:rsid w:val="001F18E0"/>
    <w:rsid w:val="001F1D0A"/>
    <w:rsid w:val="001F2109"/>
    <w:rsid w:val="001F223C"/>
    <w:rsid w:val="001F2895"/>
    <w:rsid w:val="001F2D18"/>
    <w:rsid w:val="001F3123"/>
    <w:rsid w:val="001F326C"/>
    <w:rsid w:val="001F4C16"/>
    <w:rsid w:val="001F4C1A"/>
    <w:rsid w:val="001F4F77"/>
    <w:rsid w:val="001F5200"/>
    <w:rsid w:val="001F524D"/>
    <w:rsid w:val="001F53A2"/>
    <w:rsid w:val="001F5A1B"/>
    <w:rsid w:val="001F5D4A"/>
    <w:rsid w:val="001F5D67"/>
    <w:rsid w:val="001F61A9"/>
    <w:rsid w:val="001F62C9"/>
    <w:rsid w:val="001F630A"/>
    <w:rsid w:val="001F6393"/>
    <w:rsid w:val="001F6F2E"/>
    <w:rsid w:val="001F7E70"/>
    <w:rsid w:val="001F7F19"/>
    <w:rsid w:val="00200106"/>
    <w:rsid w:val="002002F4"/>
    <w:rsid w:val="00200C5C"/>
    <w:rsid w:val="00201125"/>
    <w:rsid w:val="00201386"/>
    <w:rsid w:val="00201864"/>
    <w:rsid w:val="00201A93"/>
    <w:rsid w:val="00201F6D"/>
    <w:rsid w:val="00202689"/>
    <w:rsid w:val="00202F3D"/>
    <w:rsid w:val="00202F86"/>
    <w:rsid w:val="002031A6"/>
    <w:rsid w:val="00203B98"/>
    <w:rsid w:val="002058CF"/>
    <w:rsid w:val="00205C6E"/>
    <w:rsid w:val="00206218"/>
    <w:rsid w:val="00206311"/>
    <w:rsid w:val="00206414"/>
    <w:rsid w:val="002068CB"/>
    <w:rsid w:val="0020793D"/>
    <w:rsid w:val="00210451"/>
    <w:rsid w:val="00210FF5"/>
    <w:rsid w:val="002118E5"/>
    <w:rsid w:val="00211AAC"/>
    <w:rsid w:val="0021250D"/>
    <w:rsid w:val="0021267D"/>
    <w:rsid w:val="00212AB3"/>
    <w:rsid w:val="00212BC3"/>
    <w:rsid w:val="002143B5"/>
    <w:rsid w:val="0021455F"/>
    <w:rsid w:val="00215328"/>
    <w:rsid w:val="0021544E"/>
    <w:rsid w:val="00215B1C"/>
    <w:rsid w:val="0021612C"/>
    <w:rsid w:val="00216730"/>
    <w:rsid w:val="00216BD2"/>
    <w:rsid w:val="002171C1"/>
    <w:rsid w:val="002175B4"/>
    <w:rsid w:val="002177FF"/>
    <w:rsid w:val="00217890"/>
    <w:rsid w:val="00217926"/>
    <w:rsid w:val="00217EB4"/>
    <w:rsid w:val="00220438"/>
    <w:rsid w:val="00220834"/>
    <w:rsid w:val="00220EB6"/>
    <w:rsid w:val="00220FDD"/>
    <w:rsid w:val="00221085"/>
    <w:rsid w:val="002216C8"/>
    <w:rsid w:val="002216DD"/>
    <w:rsid w:val="00221C87"/>
    <w:rsid w:val="0022207F"/>
    <w:rsid w:val="00222099"/>
    <w:rsid w:val="002220D2"/>
    <w:rsid w:val="00222519"/>
    <w:rsid w:val="00222AAA"/>
    <w:rsid w:val="00222BE4"/>
    <w:rsid w:val="00223DE5"/>
    <w:rsid w:val="00223ECA"/>
    <w:rsid w:val="00224E7B"/>
    <w:rsid w:val="00224F23"/>
    <w:rsid w:val="002254BE"/>
    <w:rsid w:val="00225630"/>
    <w:rsid w:val="002258FC"/>
    <w:rsid w:val="00225BE7"/>
    <w:rsid w:val="00225E84"/>
    <w:rsid w:val="002261DE"/>
    <w:rsid w:val="00226B65"/>
    <w:rsid w:val="00226C66"/>
    <w:rsid w:val="00226DD9"/>
    <w:rsid w:val="00227889"/>
    <w:rsid w:val="00230C45"/>
    <w:rsid w:val="002310D4"/>
    <w:rsid w:val="00232F6B"/>
    <w:rsid w:val="0023327A"/>
    <w:rsid w:val="002332D5"/>
    <w:rsid w:val="00234002"/>
    <w:rsid w:val="00234529"/>
    <w:rsid w:val="002346BE"/>
    <w:rsid w:val="002350A8"/>
    <w:rsid w:val="002359E4"/>
    <w:rsid w:val="00235B89"/>
    <w:rsid w:val="00236487"/>
    <w:rsid w:val="00236AE1"/>
    <w:rsid w:val="00236D7C"/>
    <w:rsid w:val="00236E3F"/>
    <w:rsid w:val="00237628"/>
    <w:rsid w:val="00240356"/>
    <w:rsid w:val="002405B4"/>
    <w:rsid w:val="002409D1"/>
    <w:rsid w:val="0024110C"/>
    <w:rsid w:val="00241D84"/>
    <w:rsid w:val="00241E59"/>
    <w:rsid w:val="0024203B"/>
    <w:rsid w:val="0024279F"/>
    <w:rsid w:val="00242D32"/>
    <w:rsid w:val="00243979"/>
    <w:rsid w:val="00243A86"/>
    <w:rsid w:val="00244D02"/>
    <w:rsid w:val="002450B0"/>
    <w:rsid w:val="00245987"/>
    <w:rsid w:val="00246166"/>
    <w:rsid w:val="0024639C"/>
    <w:rsid w:val="002471C9"/>
    <w:rsid w:val="00250406"/>
    <w:rsid w:val="00250AD1"/>
    <w:rsid w:val="00250CBF"/>
    <w:rsid w:val="002510AF"/>
    <w:rsid w:val="0025149A"/>
    <w:rsid w:val="0025176B"/>
    <w:rsid w:val="00251D09"/>
    <w:rsid w:val="00252EE3"/>
    <w:rsid w:val="002535A1"/>
    <w:rsid w:val="00253626"/>
    <w:rsid w:val="0025392C"/>
    <w:rsid w:val="00255A53"/>
    <w:rsid w:val="00256AF2"/>
    <w:rsid w:val="00257019"/>
    <w:rsid w:val="00257E55"/>
    <w:rsid w:val="002608A2"/>
    <w:rsid w:val="00260919"/>
    <w:rsid w:val="00261211"/>
    <w:rsid w:val="002612AE"/>
    <w:rsid w:val="00261623"/>
    <w:rsid w:val="002619AD"/>
    <w:rsid w:val="00261C16"/>
    <w:rsid w:val="00262FA3"/>
    <w:rsid w:val="00263140"/>
    <w:rsid w:val="00263E10"/>
    <w:rsid w:val="00265407"/>
    <w:rsid w:val="00265574"/>
    <w:rsid w:val="00265CB3"/>
    <w:rsid w:val="00265CCC"/>
    <w:rsid w:val="00266240"/>
    <w:rsid w:val="002663EA"/>
    <w:rsid w:val="00266CE0"/>
    <w:rsid w:val="002670AD"/>
    <w:rsid w:val="00267106"/>
    <w:rsid w:val="00267396"/>
    <w:rsid w:val="00267482"/>
    <w:rsid w:val="00267884"/>
    <w:rsid w:val="00267F32"/>
    <w:rsid w:val="0027085F"/>
    <w:rsid w:val="002708DC"/>
    <w:rsid w:val="00270FDF"/>
    <w:rsid w:val="00271380"/>
    <w:rsid w:val="002714DA"/>
    <w:rsid w:val="00271798"/>
    <w:rsid w:val="00271823"/>
    <w:rsid w:val="002719E5"/>
    <w:rsid w:val="00271C6D"/>
    <w:rsid w:val="00272926"/>
    <w:rsid w:val="00272B7D"/>
    <w:rsid w:val="00272BC8"/>
    <w:rsid w:val="00272CEB"/>
    <w:rsid w:val="0027312D"/>
    <w:rsid w:val="002733EA"/>
    <w:rsid w:val="002734B2"/>
    <w:rsid w:val="00273C50"/>
    <w:rsid w:val="00274825"/>
    <w:rsid w:val="00274CEE"/>
    <w:rsid w:val="00274EEA"/>
    <w:rsid w:val="00275810"/>
    <w:rsid w:val="002759F5"/>
    <w:rsid w:val="00275AF1"/>
    <w:rsid w:val="0027650E"/>
    <w:rsid w:val="00276A27"/>
    <w:rsid w:val="00276AC3"/>
    <w:rsid w:val="00276ACF"/>
    <w:rsid w:val="00276B47"/>
    <w:rsid w:val="00276B62"/>
    <w:rsid w:val="00276C48"/>
    <w:rsid w:val="0027770D"/>
    <w:rsid w:val="00277B5D"/>
    <w:rsid w:val="00277C37"/>
    <w:rsid w:val="00280D96"/>
    <w:rsid w:val="002814CD"/>
    <w:rsid w:val="002816D7"/>
    <w:rsid w:val="00281BA4"/>
    <w:rsid w:val="002823AB"/>
    <w:rsid w:val="00282728"/>
    <w:rsid w:val="00283075"/>
    <w:rsid w:val="002830CE"/>
    <w:rsid w:val="00283DEE"/>
    <w:rsid w:val="00285882"/>
    <w:rsid w:val="002866FE"/>
    <w:rsid w:val="00286B61"/>
    <w:rsid w:val="0028730F"/>
    <w:rsid w:val="00287AA2"/>
    <w:rsid w:val="00287DE8"/>
    <w:rsid w:val="002903FD"/>
    <w:rsid w:val="002905A6"/>
    <w:rsid w:val="00290ADD"/>
    <w:rsid w:val="00291767"/>
    <w:rsid w:val="00291EB4"/>
    <w:rsid w:val="00291FF6"/>
    <w:rsid w:val="0029213F"/>
    <w:rsid w:val="002927A7"/>
    <w:rsid w:val="002929BF"/>
    <w:rsid w:val="00293C0F"/>
    <w:rsid w:val="00293ED3"/>
    <w:rsid w:val="00294876"/>
    <w:rsid w:val="00294F84"/>
    <w:rsid w:val="002956ED"/>
    <w:rsid w:val="00295A34"/>
    <w:rsid w:val="00296317"/>
    <w:rsid w:val="0029654D"/>
    <w:rsid w:val="002A0097"/>
    <w:rsid w:val="002A06E9"/>
    <w:rsid w:val="002A1254"/>
    <w:rsid w:val="002A1AA6"/>
    <w:rsid w:val="002A1DBC"/>
    <w:rsid w:val="002A210D"/>
    <w:rsid w:val="002A2319"/>
    <w:rsid w:val="002A2ADD"/>
    <w:rsid w:val="002A3765"/>
    <w:rsid w:val="002A4A9A"/>
    <w:rsid w:val="002A5354"/>
    <w:rsid w:val="002A536F"/>
    <w:rsid w:val="002A565E"/>
    <w:rsid w:val="002A596E"/>
    <w:rsid w:val="002A5ADE"/>
    <w:rsid w:val="002A5F75"/>
    <w:rsid w:val="002A63E5"/>
    <w:rsid w:val="002A66D2"/>
    <w:rsid w:val="002A6C46"/>
    <w:rsid w:val="002A6E38"/>
    <w:rsid w:val="002A74C9"/>
    <w:rsid w:val="002A762C"/>
    <w:rsid w:val="002A7AA7"/>
    <w:rsid w:val="002A7E85"/>
    <w:rsid w:val="002A7FD3"/>
    <w:rsid w:val="002B065D"/>
    <w:rsid w:val="002B0685"/>
    <w:rsid w:val="002B1AEE"/>
    <w:rsid w:val="002B230D"/>
    <w:rsid w:val="002B23D5"/>
    <w:rsid w:val="002B2C50"/>
    <w:rsid w:val="002B30DF"/>
    <w:rsid w:val="002B3452"/>
    <w:rsid w:val="002B3AC9"/>
    <w:rsid w:val="002B3C61"/>
    <w:rsid w:val="002B41E9"/>
    <w:rsid w:val="002B4243"/>
    <w:rsid w:val="002B455C"/>
    <w:rsid w:val="002B538D"/>
    <w:rsid w:val="002B5DAF"/>
    <w:rsid w:val="002B6B0B"/>
    <w:rsid w:val="002B70DD"/>
    <w:rsid w:val="002B770D"/>
    <w:rsid w:val="002C0755"/>
    <w:rsid w:val="002C23F6"/>
    <w:rsid w:val="002C27C4"/>
    <w:rsid w:val="002C2AE8"/>
    <w:rsid w:val="002C30A2"/>
    <w:rsid w:val="002C321E"/>
    <w:rsid w:val="002C3D2F"/>
    <w:rsid w:val="002C3D3D"/>
    <w:rsid w:val="002C43B5"/>
    <w:rsid w:val="002C43E0"/>
    <w:rsid w:val="002C44E0"/>
    <w:rsid w:val="002C47A7"/>
    <w:rsid w:val="002C492D"/>
    <w:rsid w:val="002C4A9B"/>
    <w:rsid w:val="002C4F26"/>
    <w:rsid w:val="002C506F"/>
    <w:rsid w:val="002C57AD"/>
    <w:rsid w:val="002C600A"/>
    <w:rsid w:val="002C6588"/>
    <w:rsid w:val="002C7874"/>
    <w:rsid w:val="002C7984"/>
    <w:rsid w:val="002C7BB0"/>
    <w:rsid w:val="002C7EB8"/>
    <w:rsid w:val="002D010D"/>
    <w:rsid w:val="002D0B5C"/>
    <w:rsid w:val="002D100E"/>
    <w:rsid w:val="002D145E"/>
    <w:rsid w:val="002D146D"/>
    <w:rsid w:val="002D147F"/>
    <w:rsid w:val="002D15A3"/>
    <w:rsid w:val="002D1FF1"/>
    <w:rsid w:val="002D27E2"/>
    <w:rsid w:val="002D29CF"/>
    <w:rsid w:val="002D2B16"/>
    <w:rsid w:val="002D2E2B"/>
    <w:rsid w:val="002D2E8A"/>
    <w:rsid w:val="002D41F1"/>
    <w:rsid w:val="002D433D"/>
    <w:rsid w:val="002D47CB"/>
    <w:rsid w:val="002D495A"/>
    <w:rsid w:val="002D52C3"/>
    <w:rsid w:val="002D543D"/>
    <w:rsid w:val="002D54C5"/>
    <w:rsid w:val="002D5C3F"/>
    <w:rsid w:val="002D632F"/>
    <w:rsid w:val="002D6E09"/>
    <w:rsid w:val="002D72E8"/>
    <w:rsid w:val="002D7BA2"/>
    <w:rsid w:val="002E015B"/>
    <w:rsid w:val="002E09CE"/>
    <w:rsid w:val="002E0EBC"/>
    <w:rsid w:val="002E1126"/>
    <w:rsid w:val="002E15C4"/>
    <w:rsid w:val="002E1628"/>
    <w:rsid w:val="002E1686"/>
    <w:rsid w:val="002E1745"/>
    <w:rsid w:val="002E1C1E"/>
    <w:rsid w:val="002E1F3A"/>
    <w:rsid w:val="002E2665"/>
    <w:rsid w:val="002E2D22"/>
    <w:rsid w:val="002E319C"/>
    <w:rsid w:val="002E3217"/>
    <w:rsid w:val="002E3270"/>
    <w:rsid w:val="002E3369"/>
    <w:rsid w:val="002E3B29"/>
    <w:rsid w:val="002E3C95"/>
    <w:rsid w:val="002E531A"/>
    <w:rsid w:val="002E5A31"/>
    <w:rsid w:val="002E5D70"/>
    <w:rsid w:val="002E5FBE"/>
    <w:rsid w:val="002E6713"/>
    <w:rsid w:val="002E6C07"/>
    <w:rsid w:val="002E75AE"/>
    <w:rsid w:val="002E7DB7"/>
    <w:rsid w:val="002F0A67"/>
    <w:rsid w:val="002F0DF7"/>
    <w:rsid w:val="002F1838"/>
    <w:rsid w:val="002F19CC"/>
    <w:rsid w:val="002F1E18"/>
    <w:rsid w:val="002F208C"/>
    <w:rsid w:val="002F2793"/>
    <w:rsid w:val="002F28B8"/>
    <w:rsid w:val="002F29F9"/>
    <w:rsid w:val="002F2F65"/>
    <w:rsid w:val="002F393F"/>
    <w:rsid w:val="002F3EB8"/>
    <w:rsid w:val="002F4190"/>
    <w:rsid w:val="002F4715"/>
    <w:rsid w:val="002F4EAE"/>
    <w:rsid w:val="002F516E"/>
    <w:rsid w:val="002F521E"/>
    <w:rsid w:val="002F55FE"/>
    <w:rsid w:val="002F64FB"/>
    <w:rsid w:val="002F6AF0"/>
    <w:rsid w:val="002F6C3F"/>
    <w:rsid w:val="002F6E18"/>
    <w:rsid w:val="002F7091"/>
    <w:rsid w:val="002F782E"/>
    <w:rsid w:val="00300962"/>
    <w:rsid w:val="003016DA"/>
    <w:rsid w:val="00302665"/>
    <w:rsid w:val="00303871"/>
    <w:rsid w:val="00303978"/>
    <w:rsid w:val="00303B32"/>
    <w:rsid w:val="00304717"/>
    <w:rsid w:val="00305CD9"/>
    <w:rsid w:val="00306190"/>
    <w:rsid w:val="0030647F"/>
    <w:rsid w:val="003068CB"/>
    <w:rsid w:val="00306D17"/>
    <w:rsid w:val="00307DDD"/>
    <w:rsid w:val="003103E6"/>
    <w:rsid w:val="00310F25"/>
    <w:rsid w:val="00310F3F"/>
    <w:rsid w:val="0031117C"/>
    <w:rsid w:val="00311525"/>
    <w:rsid w:val="00311E5B"/>
    <w:rsid w:val="00313671"/>
    <w:rsid w:val="003136D2"/>
    <w:rsid w:val="0031406C"/>
    <w:rsid w:val="00314332"/>
    <w:rsid w:val="0031451A"/>
    <w:rsid w:val="00314BD2"/>
    <w:rsid w:val="00314CBD"/>
    <w:rsid w:val="00314EF3"/>
    <w:rsid w:val="00315355"/>
    <w:rsid w:val="00315482"/>
    <w:rsid w:val="003158E7"/>
    <w:rsid w:val="0031668A"/>
    <w:rsid w:val="00316960"/>
    <w:rsid w:val="00316A4B"/>
    <w:rsid w:val="0031716E"/>
    <w:rsid w:val="0031734F"/>
    <w:rsid w:val="00317951"/>
    <w:rsid w:val="00317E7D"/>
    <w:rsid w:val="0032022D"/>
    <w:rsid w:val="003205E4"/>
    <w:rsid w:val="003208D0"/>
    <w:rsid w:val="0032103F"/>
    <w:rsid w:val="00321226"/>
    <w:rsid w:val="00321392"/>
    <w:rsid w:val="00321856"/>
    <w:rsid w:val="00321A99"/>
    <w:rsid w:val="00321C70"/>
    <w:rsid w:val="00321EB2"/>
    <w:rsid w:val="0032222C"/>
    <w:rsid w:val="003222E2"/>
    <w:rsid w:val="0032244D"/>
    <w:rsid w:val="0032272A"/>
    <w:rsid w:val="00322CE5"/>
    <w:rsid w:val="003231AF"/>
    <w:rsid w:val="00323294"/>
    <w:rsid w:val="003249BA"/>
    <w:rsid w:val="00325260"/>
    <w:rsid w:val="00325984"/>
    <w:rsid w:val="0032782C"/>
    <w:rsid w:val="003308FF"/>
    <w:rsid w:val="00330CA8"/>
    <w:rsid w:val="00330ED0"/>
    <w:rsid w:val="00332570"/>
    <w:rsid w:val="00332985"/>
    <w:rsid w:val="00333565"/>
    <w:rsid w:val="00333B52"/>
    <w:rsid w:val="00334341"/>
    <w:rsid w:val="003347C3"/>
    <w:rsid w:val="00334A74"/>
    <w:rsid w:val="00334C03"/>
    <w:rsid w:val="00335774"/>
    <w:rsid w:val="00335844"/>
    <w:rsid w:val="00335EE7"/>
    <w:rsid w:val="00337555"/>
    <w:rsid w:val="00337714"/>
    <w:rsid w:val="00337D86"/>
    <w:rsid w:val="003401E4"/>
    <w:rsid w:val="00340ED3"/>
    <w:rsid w:val="00340F05"/>
    <w:rsid w:val="00341402"/>
    <w:rsid w:val="0034247A"/>
    <w:rsid w:val="00342970"/>
    <w:rsid w:val="003430BE"/>
    <w:rsid w:val="003436AE"/>
    <w:rsid w:val="00343D0B"/>
    <w:rsid w:val="00343EFD"/>
    <w:rsid w:val="00344958"/>
    <w:rsid w:val="00345193"/>
    <w:rsid w:val="003453DB"/>
    <w:rsid w:val="00345CF3"/>
    <w:rsid w:val="00346345"/>
    <w:rsid w:val="003466AF"/>
    <w:rsid w:val="00346701"/>
    <w:rsid w:val="00346B25"/>
    <w:rsid w:val="0034744F"/>
    <w:rsid w:val="00347D5A"/>
    <w:rsid w:val="00347ECA"/>
    <w:rsid w:val="00347FB0"/>
    <w:rsid w:val="0035039B"/>
    <w:rsid w:val="003507E6"/>
    <w:rsid w:val="00350DCF"/>
    <w:rsid w:val="003513CB"/>
    <w:rsid w:val="00351653"/>
    <w:rsid w:val="00351C93"/>
    <w:rsid w:val="003523F9"/>
    <w:rsid w:val="00352829"/>
    <w:rsid w:val="00352B02"/>
    <w:rsid w:val="00353DD0"/>
    <w:rsid w:val="00354446"/>
    <w:rsid w:val="003545CC"/>
    <w:rsid w:val="00354ABE"/>
    <w:rsid w:val="00355418"/>
    <w:rsid w:val="003554C6"/>
    <w:rsid w:val="00355582"/>
    <w:rsid w:val="00355780"/>
    <w:rsid w:val="00355DE1"/>
    <w:rsid w:val="00355E37"/>
    <w:rsid w:val="00355E7F"/>
    <w:rsid w:val="00355EAD"/>
    <w:rsid w:val="0035649F"/>
    <w:rsid w:val="00356DF6"/>
    <w:rsid w:val="00357883"/>
    <w:rsid w:val="00360079"/>
    <w:rsid w:val="003611EB"/>
    <w:rsid w:val="00361328"/>
    <w:rsid w:val="00361773"/>
    <w:rsid w:val="003617E0"/>
    <w:rsid w:val="00361941"/>
    <w:rsid w:val="003619F4"/>
    <w:rsid w:val="00361CF2"/>
    <w:rsid w:val="00361F89"/>
    <w:rsid w:val="003640BB"/>
    <w:rsid w:val="00364BD6"/>
    <w:rsid w:val="00364BEB"/>
    <w:rsid w:val="0036558C"/>
    <w:rsid w:val="003656DB"/>
    <w:rsid w:val="00366353"/>
    <w:rsid w:val="00366657"/>
    <w:rsid w:val="003669A3"/>
    <w:rsid w:val="003673E8"/>
    <w:rsid w:val="00367901"/>
    <w:rsid w:val="00367C0B"/>
    <w:rsid w:val="003705A1"/>
    <w:rsid w:val="00370C67"/>
    <w:rsid w:val="003714DE"/>
    <w:rsid w:val="0037165B"/>
    <w:rsid w:val="0037184A"/>
    <w:rsid w:val="00371C65"/>
    <w:rsid w:val="00371F9E"/>
    <w:rsid w:val="00372278"/>
    <w:rsid w:val="00372406"/>
    <w:rsid w:val="00373248"/>
    <w:rsid w:val="00373675"/>
    <w:rsid w:val="00373858"/>
    <w:rsid w:val="003749EB"/>
    <w:rsid w:val="0037501E"/>
    <w:rsid w:val="003752E3"/>
    <w:rsid w:val="00375684"/>
    <w:rsid w:val="00375D83"/>
    <w:rsid w:val="0037622E"/>
    <w:rsid w:val="00376F7F"/>
    <w:rsid w:val="003773E2"/>
    <w:rsid w:val="00377CE1"/>
    <w:rsid w:val="00380022"/>
    <w:rsid w:val="003802D9"/>
    <w:rsid w:val="003804A5"/>
    <w:rsid w:val="003809AF"/>
    <w:rsid w:val="00381000"/>
    <w:rsid w:val="00381382"/>
    <w:rsid w:val="003815B0"/>
    <w:rsid w:val="00381BC7"/>
    <w:rsid w:val="00382538"/>
    <w:rsid w:val="00383168"/>
    <w:rsid w:val="00383BC2"/>
    <w:rsid w:val="00383EE8"/>
    <w:rsid w:val="00383F06"/>
    <w:rsid w:val="003840C1"/>
    <w:rsid w:val="003845B3"/>
    <w:rsid w:val="0038559A"/>
    <w:rsid w:val="00385602"/>
    <w:rsid w:val="0038606E"/>
    <w:rsid w:val="0038625F"/>
    <w:rsid w:val="003866FD"/>
    <w:rsid w:val="00386A8B"/>
    <w:rsid w:val="003871CF"/>
    <w:rsid w:val="00387AC6"/>
    <w:rsid w:val="003902E8"/>
    <w:rsid w:val="003902F6"/>
    <w:rsid w:val="00390F1B"/>
    <w:rsid w:val="003912C4"/>
    <w:rsid w:val="00391624"/>
    <w:rsid w:val="00391AFE"/>
    <w:rsid w:val="0039252D"/>
    <w:rsid w:val="0039267A"/>
    <w:rsid w:val="00392861"/>
    <w:rsid w:val="003933F0"/>
    <w:rsid w:val="00393989"/>
    <w:rsid w:val="003943DE"/>
    <w:rsid w:val="00395A56"/>
    <w:rsid w:val="00395B7A"/>
    <w:rsid w:val="0039685D"/>
    <w:rsid w:val="003970A8"/>
    <w:rsid w:val="003974B6"/>
    <w:rsid w:val="00397640"/>
    <w:rsid w:val="00397803"/>
    <w:rsid w:val="003A0169"/>
    <w:rsid w:val="003A050B"/>
    <w:rsid w:val="003A0C10"/>
    <w:rsid w:val="003A0D5D"/>
    <w:rsid w:val="003A17C2"/>
    <w:rsid w:val="003A2255"/>
    <w:rsid w:val="003A2607"/>
    <w:rsid w:val="003A2DC4"/>
    <w:rsid w:val="003A3375"/>
    <w:rsid w:val="003A347D"/>
    <w:rsid w:val="003A4D45"/>
    <w:rsid w:val="003A5064"/>
    <w:rsid w:val="003A5316"/>
    <w:rsid w:val="003A5535"/>
    <w:rsid w:val="003A57F7"/>
    <w:rsid w:val="003A605F"/>
    <w:rsid w:val="003A6454"/>
    <w:rsid w:val="003A64C9"/>
    <w:rsid w:val="003A6588"/>
    <w:rsid w:val="003A67AD"/>
    <w:rsid w:val="003A6A85"/>
    <w:rsid w:val="003A7009"/>
    <w:rsid w:val="003A7D47"/>
    <w:rsid w:val="003B05A1"/>
    <w:rsid w:val="003B0CA7"/>
    <w:rsid w:val="003B0F4D"/>
    <w:rsid w:val="003B1096"/>
    <w:rsid w:val="003B18A1"/>
    <w:rsid w:val="003B194E"/>
    <w:rsid w:val="003B21EA"/>
    <w:rsid w:val="003B2B58"/>
    <w:rsid w:val="003B2C0C"/>
    <w:rsid w:val="003B3252"/>
    <w:rsid w:val="003B3597"/>
    <w:rsid w:val="003B39AD"/>
    <w:rsid w:val="003B3A08"/>
    <w:rsid w:val="003B3CC7"/>
    <w:rsid w:val="003B433D"/>
    <w:rsid w:val="003B4926"/>
    <w:rsid w:val="003B5028"/>
    <w:rsid w:val="003B538A"/>
    <w:rsid w:val="003B5BCD"/>
    <w:rsid w:val="003B5DAD"/>
    <w:rsid w:val="003B6508"/>
    <w:rsid w:val="003B7F54"/>
    <w:rsid w:val="003B7FD9"/>
    <w:rsid w:val="003C0221"/>
    <w:rsid w:val="003C0416"/>
    <w:rsid w:val="003C0A1E"/>
    <w:rsid w:val="003C0B1E"/>
    <w:rsid w:val="003C10EC"/>
    <w:rsid w:val="003C177A"/>
    <w:rsid w:val="003C1F19"/>
    <w:rsid w:val="003C1F2E"/>
    <w:rsid w:val="003C2904"/>
    <w:rsid w:val="003C2B4C"/>
    <w:rsid w:val="003C2B68"/>
    <w:rsid w:val="003C2EF1"/>
    <w:rsid w:val="003C312F"/>
    <w:rsid w:val="003C326A"/>
    <w:rsid w:val="003C3F3D"/>
    <w:rsid w:val="003C401B"/>
    <w:rsid w:val="003C41CD"/>
    <w:rsid w:val="003C4CDB"/>
    <w:rsid w:val="003C4E58"/>
    <w:rsid w:val="003C5485"/>
    <w:rsid w:val="003C59D4"/>
    <w:rsid w:val="003C5B62"/>
    <w:rsid w:val="003C5E0C"/>
    <w:rsid w:val="003C6064"/>
    <w:rsid w:val="003C669C"/>
    <w:rsid w:val="003C6A7F"/>
    <w:rsid w:val="003C7475"/>
    <w:rsid w:val="003C758E"/>
    <w:rsid w:val="003C7DF0"/>
    <w:rsid w:val="003C7E0E"/>
    <w:rsid w:val="003C7FB9"/>
    <w:rsid w:val="003D02BC"/>
    <w:rsid w:val="003D0C78"/>
    <w:rsid w:val="003D18EB"/>
    <w:rsid w:val="003D18F8"/>
    <w:rsid w:val="003D204E"/>
    <w:rsid w:val="003D20CC"/>
    <w:rsid w:val="003D293C"/>
    <w:rsid w:val="003D3476"/>
    <w:rsid w:val="003D3FBF"/>
    <w:rsid w:val="003D43E8"/>
    <w:rsid w:val="003D4649"/>
    <w:rsid w:val="003D5784"/>
    <w:rsid w:val="003D671A"/>
    <w:rsid w:val="003D7007"/>
    <w:rsid w:val="003D7091"/>
    <w:rsid w:val="003D7819"/>
    <w:rsid w:val="003D79F2"/>
    <w:rsid w:val="003E002A"/>
    <w:rsid w:val="003E06FA"/>
    <w:rsid w:val="003E1093"/>
    <w:rsid w:val="003E1104"/>
    <w:rsid w:val="003E1E1B"/>
    <w:rsid w:val="003E21E3"/>
    <w:rsid w:val="003E2375"/>
    <w:rsid w:val="003E24DF"/>
    <w:rsid w:val="003E31A0"/>
    <w:rsid w:val="003E35D9"/>
    <w:rsid w:val="003E3A84"/>
    <w:rsid w:val="003E3DE9"/>
    <w:rsid w:val="003E4F2C"/>
    <w:rsid w:val="003E4F45"/>
    <w:rsid w:val="003E52D6"/>
    <w:rsid w:val="003E556A"/>
    <w:rsid w:val="003E559A"/>
    <w:rsid w:val="003E5A33"/>
    <w:rsid w:val="003E5A66"/>
    <w:rsid w:val="003E5D7A"/>
    <w:rsid w:val="003E686E"/>
    <w:rsid w:val="003E6A1B"/>
    <w:rsid w:val="003E6E02"/>
    <w:rsid w:val="003E7AAB"/>
    <w:rsid w:val="003F014B"/>
    <w:rsid w:val="003F06A7"/>
    <w:rsid w:val="003F0753"/>
    <w:rsid w:val="003F0E5A"/>
    <w:rsid w:val="003F113E"/>
    <w:rsid w:val="003F1318"/>
    <w:rsid w:val="003F16A5"/>
    <w:rsid w:val="003F17E1"/>
    <w:rsid w:val="003F384A"/>
    <w:rsid w:val="003F4208"/>
    <w:rsid w:val="003F4403"/>
    <w:rsid w:val="003F49C1"/>
    <w:rsid w:val="003F4D47"/>
    <w:rsid w:val="003F4E01"/>
    <w:rsid w:val="003F598A"/>
    <w:rsid w:val="003F5CF1"/>
    <w:rsid w:val="003F6A26"/>
    <w:rsid w:val="003F6B2E"/>
    <w:rsid w:val="003F6FAF"/>
    <w:rsid w:val="003F7EF9"/>
    <w:rsid w:val="004003D0"/>
    <w:rsid w:val="00400FE7"/>
    <w:rsid w:val="00400FEF"/>
    <w:rsid w:val="0040169A"/>
    <w:rsid w:val="00401816"/>
    <w:rsid w:val="004025CC"/>
    <w:rsid w:val="004027D2"/>
    <w:rsid w:val="0040295E"/>
    <w:rsid w:val="004029A5"/>
    <w:rsid w:val="004031C0"/>
    <w:rsid w:val="004034B2"/>
    <w:rsid w:val="004055F1"/>
    <w:rsid w:val="00405709"/>
    <w:rsid w:val="00405724"/>
    <w:rsid w:val="00405792"/>
    <w:rsid w:val="00405BC8"/>
    <w:rsid w:val="00406090"/>
    <w:rsid w:val="00406713"/>
    <w:rsid w:val="00406778"/>
    <w:rsid w:val="00407197"/>
    <w:rsid w:val="00407499"/>
    <w:rsid w:val="00407640"/>
    <w:rsid w:val="00407935"/>
    <w:rsid w:val="00407F7B"/>
    <w:rsid w:val="00410214"/>
    <w:rsid w:val="00410247"/>
    <w:rsid w:val="0041025B"/>
    <w:rsid w:val="00410319"/>
    <w:rsid w:val="0041107F"/>
    <w:rsid w:val="004114C2"/>
    <w:rsid w:val="00411B1C"/>
    <w:rsid w:val="00411D23"/>
    <w:rsid w:val="004129B4"/>
    <w:rsid w:val="00412C7F"/>
    <w:rsid w:val="00412CCC"/>
    <w:rsid w:val="0041374C"/>
    <w:rsid w:val="00413F0C"/>
    <w:rsid w:val="00414A10"/>
    <w:rsid w:val="0041559D"/>
    <w:rsid w:val="0041707D"/>
    <w:rsid w:val="00417159"/>
    <w:rsid w:val="004172B9"/>
    <w:rsid w:val="00417757"/>
    <w:rsid w:val="00417CB8"/>
    <w:rsid w:val="00420246"/>
    <w:rsid w:val="00420565"/>
    <w:rsid w:val="004205E0"/>
    <w:rsid w:val="00420774"/>
    <w:rsid w:val="00420C2C"/>
    <w:rsid w:val="00420EE3"/>
    <w:rsid w:val="0042104D"/>
    <w:rsid w:val="004212C2"/>
    <w:rsid w:val="00421D5F"/>
    <w:rsid w:val="00422C55"/>
    <w:rsid w:val="00423190"/>
    <w:rsid w:val="004233B7"/>
    <w:rsid w:val="004236B1"/>
    <w:rsid w:val="004237B9"/>
    <w:rsid w:val="00423A83"/>
    <w:rsid w:val="00423C05"/>
    <w:rsid w:val="00423D81"/>
    <w:rsid w:val="00423DF3"/>
    <w:rsid w:val="004243A6"/>
    <w:rsid w:val="00424C35"/>
    <w:rsid w:val="0042536A"/>
    <w:rsid w:val="0042540E"/>
    <w:rsid w:val="00425AA0"/>
    <w:rsid w:val="00425BCC"/>
    <w:rsid w:val="00425F0F"/>
    <w:rsid w:val="004269ED"/>
    <w:rsid w:val="004269F6"/>
    <w:rsid w:val="00426E32"/>
    <w:rsid w:val="00426FC8"/>
    <w:rsid w:val="004271CF"/>
    <w:rsid w:val="004277F7"/>
    <w:rsid w:val="00427950"/>
    <w:rsid w:val="004304FB"/>
    <w:rsid w:val="00430909"/>
    <w:rsid w:val="00431A1B"/>
    <w:rsid w:val="00432DC8"/>
    <w:rsid w:val="0043334C"/>
    <w:rsid w:val="004351A2"/>
    <w:rsid w:val="00435271"/>
    <w:rsid w:val="004352DD"/>
    <w:rsid w:val="004355B5"/>
    <w:rsid w:val="004356D7"/>
    <w:rsid w:val="00435ACF"/>
    <w:rsid w:val="00435EA8"/>
    <w:rsid w:val="004363C1"/>
    <w:rsid w:val="00436630"/>
    <w:rsid w:val="00436FD2"/>
    <w:rsid w:val="004370A0"/>
    <w:rsid w:val="00437104"/>
    <w:rsid w:val="0043714C"/>
    <w:rsid w:val="00437A8A"/>
    <w:rsid w:val="004404D9"/>
    <w:rsid w:val="004409A3"/>
    <w:rsid w:val="00440BE4"/>
    <w:rsid w:val="00440C61"/>
    <w:rsid w:val="00440F5D"/>
    <w:rsid w:val="004415CF"/>
    <w:rsid w:val="00442049"/>
    <w:rsid w:val="00442103"/>
    <w:rsid w:val="004431B0"/>
    <w:rsid w:val="0044326F"/>
    <w:rsid w:val="00443A3C"/>
    <w:rsid w:val="00443BD2"/>
    <w:rsid w:val="00444C06"/>
    <w:rsid w:val="0044511C"/>
    <w:rsid w:val="00445208"/>
    <w:rsid w:val="0044551E"/>
    <w:rsid w:val="00445659"/>
    <w:rsid w:val="00445A49"/>
    <w:rsid w:val="00445D73"/>
    <w:rsid w:val="00445F5F"/>
    <w:rsid w:val="00446679"/>
    <w:rsid w:val="00446A05"/>
    <w:rsid w:val="00446A1C"/>
    <w:rsid w:val="00446B03"/>
    <w:rsid w:val="00446E3B"/>
    <w:rsid w:val="00447877"/>
    <w:rsid w:val="00447889"/>
    <w:rsid w:val="0044794E"/>
    <w:rsid w:val="004479C6"/>
    <w:rsid w:val="00450751"/>
    <w:rsid w:val="00450D0A"/>
    <w:rsid w:val="00451A69"/>
    <w:rsid w:val="00452155"/>
    <w:rsid w:val="0045274F"/>
    <w:rsid w:val="00452840"/>
    <w:rsid w:val="00455220"/>
    <w:rsid w:val="004556BE"/>
    <w:rsid w:val="00455887"/>
    <w:rsid w:val="00455B40"/>
    <w:rsid w:val="00455BF4"/>
    <w:rsid w:val="004560EF"/>
    <w:rsid w:val="00456271"/>
    <w:rsid w:val="004562AE"/>
    <w:rsid w:val="004565E5"/>
    <w:rsid w:val="00457500"/>
    <w:rsid w:val="0045797C"/>
    <w:rsid w:val="00457E44"/>
    <w:rsid w:val="00457F48"/>
    <w:rsid w:val="004603B5"/>
    <w:rsid w:val="0046048E"/>
    <w:rsid w:val="004628AA"/>
    <w:rsid w:val="0046322E"/>
    <w:rsid w:val="00463523"/>
    <w:rsid w:val="0046495A"/>
    <w:rsid w:val="00464A4A"/>
    <w:rsid w:val="00464DF1"/>
    <w:rsid w:val="00464EE1"/>
    <w:rsid w:val="00465059"/>
    <w:rsid w:val="004662D8"/>
    <w:rsid w:val="00466336"/>
    <w:rsid w:val="004663CF"/>
    <w:rsid w:val="004668EB"/>
    <w:rsid w:val="00466F6C"/>
    <w:rsid w:val="00467BC9"/>
    <w:rsid w:val="00470A03"/>
    <w:rsid w:val="00470FF5"/>
    <w:rsid w:val="00471D30"/>
    <w:rsid w:val="0047249D"/>
    <w:rsid w:val="004724B6"/>
    <w:rsid w:val="00473C60"/>
    <w:rsid w:val="0047464F"/>
    <w:rsid w:val="0047535D"/>
    <w:rsid w:val="00475389"/>
    <w:rsid w:val="004753B7"/>
    <w:rsid w:val="00475A02"/>
    <w:rsid w:val="004763C9"/>
    <w:rsid w:val="004769F0"/>
    <w:rsid w:val="00476E70"/>
    <w:rsid w:val="00477DD6"/>
    <w:rsid w:val="00477EFB"/>
    <w:rsid w:val="00480581"/>
    <w:rsid w:val="00480B5D"/>
    <w:rsid w:val="004813D5"/>
    <w:rsid w:val="004819BB"/>
    <w:rsid w:val="00481B5A"/>
    <w:rsid w:val="0048241E"/>
    <w:rsid w:val="004831D3"/>
    <w:rsid w:val="00483305"/>
    <w:rsid w:val="00483A8A"/>
    <w:rsid w:val="00484005"/>
    <w:rsid w:val="0048467A"/>
    <w:rsid w:val="00484829"/>
    <w:rsid w:val="00484C5B"/>
    <w:rsid w:val="00484DD1"/>
    <w:rsid w:val="0048587E"/>
    <w:rsid w:val="004861B1"/>
    <w:rsid w:val="004861C7"/>
    <w:rsid w:val="00486491"/>
    <w:rsid w:val="00486EEC"/>
    <w:rsid w:val="00487BB7"/>
    <w:rsid w:val="00490407"/>
    <w:rsid w:val="0049064F"/>
    <w:rsid w:val="00491616"/>
    <w:rsid w:val="00491BDE"/>
    <w:rsid w:val="004927AE"/>
    <w:rsid w:val="00493060"/>
    <w:rsid w:val="00494DD5"/>
    <w:rsid w:val="00495256"/>
    <w:rsid w:val="004954D4"/>
    <w:rsid w:val="004956C1"/>
    <w:rsid w:val="0049597F"/>
    <w:rsid w:val="0049650E"/>
    <w:rsid w:val="00496B0A"/>
    <w:rsid w:val="00496F49"/>
    <w:rsid w:val="00497477"/>
    <w:rsid w:val="0049768B"/>
    <w:rsid w:val="00497894"/>
    <w:rsid w:val="00497C17"/>
    <w:rsid w:val="004A032B"/>
    <w:rsid w:val="004A0372"/>
    <w:rsid w:val="004A0C4D"/>
    <w:rsid w:val="004A0EA7"/>
    <w:rsid w:val="004A10D6"/>
    <w:rsid w:val="004A122D"/>
    <w:rsid w:val="004A1234"/>
    <w:rsid w:val="004A13D8"/>
    <w:rsid w:val="004A1819"/>
    <w:rsid w:val="004A1944"/>
    <w:rsid w:val="004A1992"/>
    <w:rsid w:val="004A19AC"/>
    <w:rsid w:val="004A1CB1"/>
    <w:rsid w:val="004A1D47"/>
    <w:rsid w:val="004A1DBC"/>
    <w:rsid w:val="004A1F95"/>
    <w:rsid w:val="004A2213"/>
    <w:rsid w:val="004A270D"/>
    <w:rsid w:val="004A32DD"/>
    <w:rsid w:val="004A3B4A"/>
    <w:rsid w:val="004A41BE"/>
    <w:rsid w:val="004A4ACE"/>
    <w:rsid w:val="004A54AC"/>
    <w:rsid w:val="004A5866"/>
    <w:rsid w:val="004A5BDC"/>
    <w:rsid w:val="004A6050"/>
    <w:rsid w:val="004A6838"/>
    <w:rsid w:val="004A6863"/>
    <w:rsid w:val="004A6DF5"/>
    <w:rsid w:val="004A7301"/>
    <w:rsid w:val="004A7453"/>
    <w:rsid w:val="004A796D"/>
    <w:rsid w:val="004A7983"/>
    <w:rsid w:val="004B009B"/>
    <w:rsid w:val="004B1AD8"/>
    <w:rsid w:val="004B1D0B"/>
    <w:rsid w:val="004B27E2"/>
    <w:rsid w:val="004B360D"/>
    <w:rsid w:val="004B38F5"/>
    <w:rsid w:val="004B3C71"/>
    <w:rsid w:val="004B43C3"/>
    <w:rsid w:val="004B4AC9"/>
    <w:rsid w:val="004B4B4D"/>
    <w:rsid w:val="004B4FCC"/>
    <w:rsid w:val="004B57A2"/>
    <w:rsid w:val="004B5D17"/>
    <w:rsid w:val="004B5DC1"/>
    <w:rsid w:val="004B6513"/>
    <w:rsid w:val="004B74E1"/>
    <w:rsid w:val="004B7A2B"/>
    <w:rsid w:val="004B7F2A"/>
    <w:rsid w:val="004C01CA"/>
    <w:rsid w:val="004C01E3"/>
    <w:rsid w:val="004C024E"/>
    <w:rsid w:val="004C05B4"/>
    <w:rsid w:val="004C081A"/>
    <w:rsid w:val="004C0AC2"/>
    <w:rsid w:val="004C0AD8"/>
    <w:rsid w:val="004C1088"/>
    <w:rsid w:val="004C1A1B"/>
    <w:rsid w:val="004C1DF7"/>
    <w:rsid w:val="004C267A"/>
    <w:rsid w:val="004C2A9E"/>
    <w:rsid w:val="004C2CBB"/>
    <w:rsid w:val="004C321F"/>
    <w:rsid w:val="004C3AAC"/>
    <w:rsid w:val="004C3C66"/>
    <w:rsid w:val="004C3D6C"/>
    <w:rsid w:val="004C4204"/>
    <w:rsid w:val="004C48BB"/>
    <w:rsid w:val="004C4ECA"/>
    <w:rsid w:val="004C4FAC"/>
    <w:rsid w:val="004C4FB8"/>
    <w:rsid w:val="004C5142"/>
    <w:rsid w:val="004C5290"/>
    <w:rsid w:val="004C55FF"/>
    <w:rsid w:val="004C5B7E"/>
    <w:rsid w:val="004C631A"/>
    <w:rsid w:val="004C67FB"/>
    <w:rsid w:val="004C6E9D"/>
    <w:rsid w:val="004C6FB5"/>
    <w:rsid w:val="004C7842"/>
    <w:rsid w:val="004C7D73"/>
    <w:rsid w:val="004C7DA7"/>
    <w:rsid w:val="004C7EDE"/>
    <w:rsid w:val="004D0035"/>
    <w:rsid w:val="004D12E3"/>
    <w:rsid w:val="004D1577"/>
    <w:rsid w:val="004D1DBC"/>
    <w:rsid w:val="004D2441"/>
    <w:rsid w:val="004D29CF"/>
    <w:rsid w:val="004D2A26"/>
    <w:rsid w:val="004D336B"/>
    <w:rsid w:val="004D3537"/>
    <w:rsid w:val="004D45F2"/>
    <w:rsid w:val="004D47E7"/>
    <w:rsid w:val="004D48AD"/>
    <w:rsid w:val="004D5295"/>
    <w:rsid w:val="004D5E3B"/>
    <w:rsid w:val="004D5E92"/>
    <w:rsid w:val="004D6058"/>
    <w:rsid w:val="004D6641"/>
    <w:rsid w:val="004D67AE"/>
    <w:rsid w:val="004D6911"/>
    <w:rsid w:val="004D69CE"/>
    <w:rsid w:val="004D7459"/>
    <w:rsid w:val="004D7466"/>
    <w:rsid w:val="004D76F1"/>
    <w:rsid w:val="004D792B"/>
    <w:rsid w:val="004E132E"/>
    <w:rsid w:val="004E1419"/>
    <w:rsid w:val="004E15CB"/>
    <w:rsid w:val="004E28B3"/>
    <w:rsid w:val="004E2BD3"/>
    <w:rsid w:val="004E3929"/>
    <w:rsid w:val="004E3F10"/>
    <w:rsid w:val="004E4949"/>
    <w:rsid w:val="004E4A61"/>
    <w:rsid w:val="004E4F18"/>
    <w:rsid w:val="004E5623"/>
    <w:rsid w:val="004E5E8F"/>
    <w:rsid w:val="004E5F7B"/>
    <w:rsid w:val="004E6397"/>
    <w:rsid w:val="004E69F1"/>
    <w:rsid w:val="004E7181"/>
    <w:rsid w:val="004E74F9"/>
    <w:rsid w:val="004E7648"/>
    <w:rsid w:val="004E79B5"/>
    <w:rsid w:val="004F02B4"/>
    <w:rsid w:val="004F035D"/>
    <w:rsid w:val="004F03F0"/>
    <w:rsid w:val="004F0845"/>
    <w:rsid w:val="004F0998"/>
    <w:rsid w:val="004F0C58"/>
    <w:rsid w:val="004F0CAA"/>
    <w:rsid w:val="004F112E"/>
    <w:rsid w:val="004F1497"/>
    <w:rsid w:val="004F1C8F"/>
    <w:rsid w:val="004F1E93"/>
    <w:rsid w:val="004F257C"/>
    <w:rsid w:val="004F29BF"/>
    <w:rsid w:val="004F2E96"/>
    <w:rsid w:val="004F3403"/>
    <w:rsid w:val="004F3932"/>
    <w:rsid w:val="004F39C2"/>
    <w:rsid w:val="004F3A61"/>
    <w:rsid w:val="004F3C56"/>
    <w:rsid w:val="004F4186"/>
    <w:rsid w:val="004F48E1"/>
    <w:rsid w:val="004F5872"/>
    <w:rsid w:val="004F5A90"/>
    <w:rsid w:val="004F5B82"/>
    <w:rsid w:val="004F60F0"/>
    <w:rsid w:val="004F668F"/>
    <w:rsid w:val="004F68C2"/>
    <w:rsid w:val="004F77A0"/>
    <w:rsid w:val="0050016F"/>
    <w:rsid w:val="005005E6"/>
    <w:rsid w:val="005015F7"/>
    <w:rsid w:val="00501EF5"/>
    <w:rsid w:val="00502B70"/>
    <w:rsid w:val="00502E83"/>
    <w:rsid w:val="00502FAD"/>
    <w:rsid w:val="0050388A"/>
    <w:rsid w:val="005043B2"/>
    <w:rsid w:val="005046A8"/>
    <w:rsid w:val="00504838"/>
    <w:rsid w:val="005049CC"/>
    <w:rsid w:val="00504B40"/>
    <w:rsid w:val="00504E47"/>
    <w:rsid w:val="005050F6"/>
    <w:rsid w:val="005050FF"/>
    <w:rsid w:val="0050596B"/>
    <w:rsid w:val="00505D54"/>
    <w:rsid w:val="00506507"/>
    <w:rsid w:val="005070F7"/>
    <w:rsid w:val="00507108"/>
    <w:rsid w:val="00507B67"/>
    <w:rsid w:val="00507DFA"/>
    <w:rsid w:val="00510083"/>
    <w:rsid w:val="00510E89"/>
    <w:rsid w:val="00511FC8"/>
    <w:rsid w:val="00512CEF"/>
    <w:rsid w:val="005135C0"/>
    <w:rsid w:val="00513A33"/>
    <w:rsid w:val="00514479"/>
    <w:rsid w:val="005145BC"/>
    <w:rsid w:val="005148B4"/>
    <w:rsid w:val="005149BC"/>
    <w:rsid w:val="005159C4"/>
    <w:rsid w:val="00515C56"/>
    <w:rsid w:val="00515CC9"/>
    <w:rsid w:val="00516F93"/>
    <w:rsid w:val="00516FF2"/>
    <w:rsid w:val="00517125"/>
    <w:rsid w:val="0052046B"/>
    <w:rsid w:val="005210B0"/>
    <w:rsid w:val="0052125D"/>
    <w:rsid w:val="0052245B"/>
    <w:rsid w:val="00522C32"/>
    <w:rsid w:val="00522CB2"/>
    <w:rsid w:val="00522E95"/>
    <w:rsid w:val="00523039"/>
    <w:rsid w:val="00523097"/>
    <w:rsid w:val="00523B83"/>
    <w:rsid w:val="00525671"/>
    <w:rsid w:val="00525D2A"/>
    <w:rsid w:val="00526725"/>
    <w:rsid w:val="00526D92"/>
    <w:rsid w:val="00527385"/>
    <w:rsid w:val="00527C74"/>
    <w:rsid w:val="00532D47"/>
    <w:rsid w:val="005334C5"/>
    <w:rsid w:val="0053355C"/>
    <w:rsid w:val="00533C98"/>
    <w:rsid w:val="0053409E"/>
    <w:rsid w:val="005340F4"/>
    <w:rsid w:val="005348EE"/>
    <w:rsid w:val="00534912"/>
    <w:rsid w:val="005352A4"/>
    <w:rsid w:val="0053559C"/>
    <w:rsid w:val="00535AF0"/>
    <w:rsid w:val="00535CA3"/>
    <w:rsid w:val="00536A54"/>
    <w:rsid w:val="00537A63"/>
    <w:rsid w:val="0054076D"/>
    <w:rsid w:val="00541085"/>
    <w:rsid w:val="00541204"/>
    <w:rsid w:val="00541AF3"/>
    <w:rsid w:val="00541C3F"/>
    <w:rsid w:val="005424A7"/>
    <w:rsid w:val="00542CD0"/>
    <w:rsid w:val="00542F9E"/>
    <w:rsid w:val="00542FDF"/>
    <w:rsid w:val="005434E0"/>
    <w:rsid w:val="00543716"/>
    <w:rsid w:val="00543B96"/>
    <w:rsid w:val="00544833"/>
    <w:rsid w:val="00544952"/>
    <w:rsid w:val="00544B4F"/>
    <w:rsid w:val="0054536B"/>
    <w:rsid w:val="00545664"/>
    <w:rsid w:val="00545A76"/>
    <w:rsid w:val="005463ED"/>
    <w:rsid w:val="0054669C"/>
    <w:rsid w:val="00546893"/>
    <w:rsid w:val="00546E73"/>
    <w:rsid w:val="00546FB0"/>
    <w:rsid w:val="0054766B"/>
    <w:rsid w:val="00551A57"/>
    <w:rsid w:val="00551E63"/>
    <w:rsid w:val="0055216F"/>
    <w:rsid w:val="0055281D"/>
    <w:rsid w:val="00552858"/>
    <w:rsid w:val="00552BFF"/>
    <w:rsid w:val="0055301F"/>
    <w:rsid w:val="00553922"/>
    <w:rsid w:val="00553B67"/>
    <w:rsid w:val="005540B8"/>
    <w:rsid w:val="00554779"/>
    <w:rsid w:val="00554901"/>
    <w:rsid w:val="005549CE"/>
    <w:rsid w:val="00554BA4"/>
    <w:rsid w:val="00554CC4"/>
    <w:rsid w:val="00555135"/>
    <w:rsid w:val="005555B7"/>
    <w:rsid w:val="005557CA"/>
    <w:rsid w:val="00555A4D"/>
    <w:rsid w:val="00555E28"/>
    <w:rsid w:val="005566A6"/>
    <w:rsid w:val="00556B8F"/>
    <w:rsid w:val="005573D8"/>
    <w:rsid w:val="005575B1"/>
    <w:rsid w:val="00557A9A"/>
    <w:rsid w:val="005600AE"/>
    <w:rsid w:val="00560A25"/>
    <w:rsid w:val="0056107A"/>
    <w:rsid w:val="00561A4C"/>
    <w:rsid w:val="00561D90"/>
    <w:rsid w:val="00561F0F"/>
    <w:rsid w:val="00562BEA"/>
    <w:rsid w:val="00562CD7"/>
    <w:rsid w:val="00562F99"/>
    <w:rsid w:val="0056424E"/>
    <w:rsid w:val="00564CA1"/>
    <w:rsid w:val="00565589"/>
    <w:rsid w:val="00565714"/>
    <w:rsid w:val="005662EF"/>
    <w:rsid w:val="00566A80"/>
    <w:rsid w:val="005677C5"/>
    <w:rsid w:val="0057017B"/>
    <w:rsid w:val="00570810"/>
    <w:rsid w:val="005716B4"/>
    <w:rsid w:val="00571707"/>
    <w:rsid w:val="00571F2D"/>
    <w:rsid w:val="0057254D"/>
    <w:rsid w:val="0057274E"/>
    <w:rsid w:val="00572925"/>
    <w:rsid w:val="00572CCC"/>
    <w:rsid w:val="00572E56"/>
    <w:rsid w:val="0057316A"/>
    <w:rsid w:val="005732C6"/>
    <w:rsid w:val="00575228"/>
    <w:rsid w:val="00575575"/>
    <w:rsid w:val="0057643F"/>
    <w:rsid w:val="00576C05"/>
    <w:rsid w:val="00576CCE"/>
    <w:rsid w:val="005775CE"/>
    <w:rsid w:val="00577664"/>
    <w:rsid w:val="00577906"/>
    <w:rsid w:val="00580831"/>
    <w:rsid w:val="00580DE2"/>
    <w:rsid w:val="00581DCB"/>
    <w:rsid w:val="005821B2"/>
    <w:rsid w:val="00582413"/>
    <w:rsid w:val="0058269A"/>
    <w:rsid w:val="00582A3F"/>
    <w:rsid w:val="005830D7"/>
    <w:rsid w:val="00583124"/>
    <w:rsid w:val="00583329"/>
    <w:rsid w:val="005833DF"/>
    <w:rsid w:val="0058400A"/>
    <w:rsid w:val="00584B85"/>
    <w:rsid w:val="00584F36"/>
    <w:rsid w:val="00585335"/>
    <w:rsid w:val="0058538E"/>
    <w:rsid w:val="005860EF"/>
    <w:rsid w:val="005862E7"/>
    <w:rsid w:val="005874AD"/>
    <w:rsid w:val="00587752"/>
    <w:rsid w:val="00587D18"/>
    <w:rsid w:val="0059080C"/>
    <w:rsid w:val="005910C8"/>
    <w:rsid w:val="00591B5B"/>
    <w:rsid w:val="00591D5D"/>
    <w:rsid w:val="00591DE7"/>
    <w:rsid w:val="00592561"/>
    <w:rsid w:val="005926D4"/>
    <w:rsid w:val="00592F74"/>
    <w:rsid w:val="005931A9"/>
    <w:rsid w:val="00593958"/>
    <w:rsid w:val="00593CEB"/>
    <w:rsid w:val="00594936"/>
    <w:rsid w:val="00594B71"/>
    <w:rsid w:val="00594BCD"/>
    <w:rsid w:val="00595543"/>
    <w:rsid w:val="005957D4"/>
    <w:rsid w:val="005958FA"/>
    <w:rsid w:val="00595C15"/>
    <w:rsid w:val="005A0281"/>
    <w:rsid w:val="005A0B0D"/>
    <w:rsid w:val="005A1331"/>
    <w:rsid w:val="005A1357"/>
    <w:rsid w:val="005A1429"/>
    <w:rsid w:val="005A1921"/>
    <w:rsid w:val="005A1A74"/>
    <w:rsid w:val="005A229C"/>
    <w:rsid w:val="005A235A"/>
    <w:rsid w:val="005A2E3C"/>
    <w:rsid w:val="005A3BAD"/>
    <w:rsid w:val="005A3EB9"/>
    <w:rsid w:val="005A4204"/>
    <w:rsid w:val="005A449E"/>
    <w:rsid w:val="005A4E0E"/>
    <w:rsid w:val="005A587A"/>
    <w:rsid w:val="005A5DC7"/>
    <w:rsid w:val="005A6858"/>
    <w:rsid w:val="005A6E30"/>
    <w:rsid w:val="005A780C"/>
    <w:rsid w:val="005A795E"/>
    <w:rsid w:val="005A7CC6"/>
    <w:rsid w:val="005A7FC5"/>
    <w:rsid w:val="005B02C4"/>
    <w:rsid w:val="005B0B2B"/>
    <w:rsid w:val="005B136E"/>
    <w:rsid w:val="005B13B8"/>
    <w:rsid w:val="005B1E36"/>
    <w:rsid w:val="005B2849"/>
    <w:rsid w:val="005B2F31"/>
    <w:rsid w:val="005B331D"/>
    <w:rsid w:val="005B4346"/>
    <w:rsid w:val="005B4881"/>
    <w:rsid w:val="005B4A4A"/>
    <w:rsid w:val="005B53A3"/>
    <w:rsid w:val="005B56CB"/>
    <w:rsid w:val="005B62AC"/>
    <w:rsid w:val="005B6BD2"/>
    <w:rsid w:val="005B6BEB"/>
    <w:rsid w:val="005B6C4B"/>
    <w:rsid w:val="005B75D9"/>
    <w:rsid w:val="005B78A7"/>
    <w:rsid w:val="005B7E21"/>
    <w:rsid w:val="005B7F32"/>
    <w:rsid w:val="005C0241"/>
    <w:rsid w:val="005C0840"/>
    <w:rsid w:val="005C08DD"/>
    <w:rsid w:val="005C0DC3"/>
    <w:rsid w:val="005C17A7"/>
    <w:rsid w:val="005C17B6"/>
    <w:rsid w:val="005C21DA"/>
    <w:rsid w:val="005C251D"/>
    <w:rsid w:val="005C25DF"/>
    <w:rsid w:val="005C2D62"/>
    <w:rsid w:val="005C2EE7"/>
    <w:rsid w:val="005C3246"/>
    <w:rsid w:val="005C3AB1"/>
    <w:rsid w:val="005C3E19"/>
    <w:rsid w:val="005C4799"/>
    <w:rsid w:val="005C4802"/>
    <w:rsid w:val="005C552F"/>
    <w:rsid w:val="005C5ACB"/>
    <w:rsid w:val="005C5BA1"/>
    <w:rsid w:val="005C6EAD"/>
    <w:rsid w:val="005C7301"/>
    <w:rsid w:val="005C7A55"/>
    <w:rsid w:val="005D0606"/>
    <w:rsid w:val="005D06F9"/>
    <w:rsid w:val="005D08DA"/>
    <w:rsid w:val="005D0A00"/>
    <w:rsid w:val="005D13C4"/>
    <w:rsid w:val="005D17C7"/>
    <w:rsid w:val="005D2220"/>
    <w:rsid w:val="005D2632"/>
    <w:rsid w:val="005D2AE2"/>
    <w:rsid w:val="005D2BDB"/>
    <w:rsid w:val="005D3A04"/>
    <w:rsid w:val="005D3C98"/>
    <w:rsid w:val="005D412A"/>
    <w:rsid w:val="005D454B"/>
    <w:rsid w:val="005D49BE"/>
    <w:rsid w:val="005D5184"/>
    <w:rsid w:val="005D5188"/>
    <w:rsid w:val="005D582E"/>
    <w:rsid w:val="005D59C5"/>
    <w:rsid w:val="005D5B9A"/>
    <w:rsid w:val="005D6A51"/>
    <w:rsid w:val="005D6CE1"/>
    <w:rsid w:val="005D6E3D"/>
    <w:rsid w:val="005D7643"/>
    <w:rsid w:val="005D79CC"/>
    <w:rsid w:val="005D7D3D"/>
    <w:rsid w:val="005E0CFA"/>
    <w:rsid w:val="005E1646"/>
    <w:rsid w:val="005E1710"/>
    <w:rsid w:val="005E1AF6"/>
    <w:rsid w:val="005E2112"/>
    <w:rsid w:val="005E2F25"/>
    <w:rsid w:val="005E3241"/>
    <w:rsid w:val="005E388A"/>
    <w:rsid w:val="005E3D95"/>
    <w:rsid w:val="005E3E83"/>
    <w:rsid w:val="005E3FAB"/>
    <w:rsid w:val="005E40ED"/>
    <w:rsid w:val="005E41C1"/>
    <w:rsid w:val="005E5882"/>
    <w:rsid w:val="005E5A14"/>
    <w:rsid w:val="005E5B9A"/>
    <w:rsid w:val="005E6111"/>
    <w:rsid w:val="005E6975"/>
    <w:rsid w:val="005E7221"/>
    <w:rsid w:val="005E7381"/>
    <w:rsid w:val="005E772F"/>
    <w:rsid w:val="005E7754"/>
    <w:rsid w:val="005E7C88"/>
    <w:rsid w:val="005F06FB"/>
    <w:rsid w:val="005F0718"/>
    <w:rsid w:val="005F1858"/>
    <w:rsid w:val="005F1D71"/>
    <w:rsid w:val="005F1EB9"/>
    <w:rsid w:val="005F2434"/>
    <w:rsid w:val="005F2B34"/>
    <w:rsid w:val="005F2CBA"/>
    <w:rsid w:val="005F3192"/>
    <w:rsid w:val="005F31A4"/>
    <w:rsid w:val="005F3B1E"/>
    <w:rsid w:val="005F3B68"/>
    <w:rsid w:val="005F472B"/>
    <w:rsid w:val="005F4760"/>
    <w:rsid w:val="005F5B96"/>
    <w:rsid w:val="005F5CA0"/>
    <w:rsid w:val="005F5F88"/>
    <w:rsid w:val="005F7253"/>
    <w:rsid w:val="005F75CD"/>
    <w:rsid w:val="005F79AC"/>
    <w:rsid w:val="005F79DC"/>
    <w:rsid w:val="00600774"/>
    <w:rsid w:val="00600A16"/>
    <w:rsid w:val="0060135A"/>
    <w:rsid w:val="00601C6B"/>
    <w:rsid w:val="00601DF9"/>
    <w:rsid w:val="006023DE"/>
    <w:rsid w:val="006026D1"/>
    <w:rsid w:val="00602DCD"/>
    <w:rsid w:val="00603070"/>
    <w:rsid w:val="006043A4"/>
    <w:rsid w:val="00604A63"/>
    <w:rsid w:val="00605A3E"/>
    <w:rsid w:val="00607155"/>
    <w:rsid w:val="00610184"/>
    <w:rsid w:val="006101E6"/>
    <w:rsid w:val="00610C60"/>
    <w:rsid w:val="00611258"/>
    <w:rsid w:val="00611572"/>
    <w:rsid w:val="00611B02"/>
    <w:rsid w:val="00611C9F"/>
    <w:rsid w:val="00611F2C"/>
    <w:rsid w:val="006136D3"/>
    <w:rsid w:val="0061428F"/>
    <w:rsid w:val="00614ADC"/>
    <w:rsid w:val="006154C4"/>
    <w:rsid w:val="00616BA8"/>
    <w:rsid w:val="00616F72"/>
    <w:rsid w:val="006171AF"/>
    <w:rsid w:val="00620511"/>
    <w:rsid w:val="0062152C"/>
    <w:rsid w:val="006216D1"/>
    <w:rsid w:val="00622539"/>
    <w:rsid w:val="0062299B"/>
    <w:rsid w:val="006229E2"/>
    <w:rsid w:val="00622D96"/>
    <w:rsid w:val="00622DFD"/>
    <w:rsid w:val="00622F93"/>
    <w:rsid w:val="00623201"/>
    <w:rsid w:val="006237C4"/>
    <w:rsid w:val="006239C8"/>
    <w:rsid w:val="00623A7F"/>
    <w:rsid w:val="00623BF5"/>
    <w:rsid w:val="00624182"/>
    <w:rsid w:val="00624587"/>
    <w:rsid w:val="006247E8"/>
    <w:rsid w:val="00624972"/>
    <w:rsid w:val="0062519C"/>
    <w:rsid w:val="006253C6"/>
    <w:rsid w:val="0062558E"/>
    <w:rsid w:val="00625B39"/>
    <w:rsid w:val="0062623E"/>
    <w:rsid w:val="00626B90"/>
    <w:rsid w:val="0062723C"/>
    <w:rsid w:val="006273E4"/>
    <w:rsid w:val="00627E6C"/>
    <w:rsid w:val="006302D7"/>
    <w:rsid w:val="00630908"/>
    <w:rsid w:val="00630B08"/>
    <w:rsid w:val="00631D55"/>
    <w:rsid w:val="00631FB1"/>
    <w:rsid w:val="00632614"/>
    <w:rsid w:val="00632CE4"/>
    <w:rsid w:val="00633998"/>
    <w:rsid w:val="0063404A"/>
    <w:rsid w:val="00634214"/>
    <w:rsid w:val="00634763"/>
    <w:rsid w:val="00634E07"/>
    <w:rsid w:val="00634FBA"/>
    <w:rsid w:val="006351CE"/>
    <w:rsid w:val="00635307"/>
    <w:rsid w:val="0063593C"/>
    <w:rsid w:val="006364C5"/>
    <w:rsid w:val="00640965"/>
    <w:rsid w:val="006409C9"/>
    <w:rsid w:val="00641983"/>
    <w:rsid w:val="00641D75"/>
    <w:rsid w:val="00641D82"/>
    <w:rsid w:val="006428C5"/>
    <w:rsid w:val="006438EF"/>
    <w:rsid w:val="00643EC9"/>
    <w:rsid w:val="00644F69"/>
    <w:rsid w:val="00645379"/>
    <w:rsid w:val="006459E1"/>
    <w:rsid w:val="00646F66"/>
    <w:rsid w:val="00647DC8"/>
    <w:rsid w:val="00647E10"/>
    <w:rsid w:val="0065024F"/>
    <w:rsid w:val="0065055E"/>
    <w:rsid w:val="00650824"/>
    <w:rsid w:val="00651332"/>
    <w:rsid w:val="00651A6B"/>
    <w:rsid w:val="00651D2F"/>
    <w:rsid w:val="00652760"/>
    <w:rsid w:val="0065305A"/>
    <w:rsid w:val="00653DCD"/>
    <w:rsid w:val="00653F7B"/>
    <w:rsid w:val="0065457F"/>
    <w:rsid w:val="00654BA4"/>
    <w:rsid w:val="00655020"/>
    <w:rsid w:val="0065521A"/>
    <w:rsid w:val="006553ED"/>
    <w:rsid w:val="006554EE"/>
    <w:rsid w:val="006554FD"/>
    <w:rsid w:val="0065591E"/>
    <w:rsid w:val="0065619C"/>
    <w:rsid w:val="00656CC4"/>
    <w:rsid w:val="00656F6C"/>
    <w:rsid w:val="00657DE4"/>
    <w:rsid w:val="006614F7"/>
    <w:rsid w:val="0066152F"/>
    <w:rsid w:val="006617F4"/>
    <w:rsid w:val="00661C4F"/>
    <w:rsid w:val="00661D7C"/>
    <w:rsid w:val="00661EC1"/>
    <w:rsid w:val="00662217"/>
    <w:rsid w:val="006629BC"/>
    <w:rsid w:val="00663E4F"/>
    <w:rsid w:val="006645B9"/>
    <w:rsid w:val="0066519F"/>
    <w:rsid w:val="0066544E"/>
    <w:rsid w:val="00666291"/>
    <w:rsid w:val="00667431"/>
    <w:rsid w:val="0066747A"/>
    <w:rsid w:val="00667B16"/>
    <w:rsid w:val="00667B88"/>
    <w:rsid w:val="00667F25"/>
    <w:rsid w:val="00670328"/>
    <w:rsid w:val="006705AC"/>
    <w:rsid w:val="00670DA4"/>
    <w:rsid w:val="006710B7"/>
    <w:rsid w:val="006710BF"/>
    <w:rsid w:val="00671D93"/>
    <w:rsid w:val="00672E1B"/>
    <w:rsid w:val="006733AA"/>
    <w:rsid w:val="006734DB"/>
    <w:rsid w:val="0067380D"/>
    <w:rsid w:val="006742DA"/>
    <w:rsid w:val="006756FA"/>
    <w:rsid w:val="006757FE"/>
    <w:rsid w:val="00675A01"/>
    <w:rsid w:val="00675E72"/>
    <w:rsid w:val="006761F8"/>
    <w:rsid w:val="00676B53"/>
    <w:rsid w:val="00676D04"/>
    <w:rsid w:val="006771B5"/>
    <w:rsid w:val="00677231"/>
    <w:rsid w:val="006774A3"/>
    <w:rsid w:val="00677E54"/>
    <w:rsid w:val="00680310"/>
    <w:rsid w:val="006809C5"/>
    <w:rsid w:val="00680ABC"/>
    <w:rsid w:val="00680E6B"/>
    <w:rsid w:val="00680E80"/>
    <w:rsid w:val="00681388"/>
    <w:rsid w:val="006814CE"/>
    <w:rsid w:val="0068180D"/>
    <w:rsid w:val="00681A89"/>
    <w:rsid w:val="0068283D"/>
    <w:rsid w:val="00682986"/>
    <w:rsid w:val="00683151"/>
    <w:rsid w:val="00683273"/>
    <w:rsid w:val="00683B65"/>
    <w:rsid w:val="0068403A"/>
    <w:rsid w:val="006848D3"/>
    <w:rsid w:val="00684C0D"/>
    <w:rsid w:val="006851EE"/>
    <w:rsid w:val="00685D8A"/>
    <w:rsid w:val="00685DCC"/>
    <w:rsid w:val="006865BF"/>
    <w:rsid w:val="0068675B"/>
    <w:rsid w:val="00686A3C"/>
    <w:rsid w:val="00686E9E"/>
    <w:rsid w:val="00687300"/>
    <w:rsid w:val="006876BC"/>
    <w:rsid w:val="006900EA"/>
    <w:rsid w:val="00690C74"/>
    <w:rsid w:val="00691351"/>
    <w:rsid w:val="0069178A"/>
    <w:rsid w:val="00692038"/>
    <w:rsid w:val="006929FD"/>
    <w:rsid w:val="006935D8"/>
    <w:rsid w:val="00693AE1"/>
    <w:rsid w:val="00693AE6"/>
    <w:rsid w:val="00693B8E"/>
    <w:rsid w:val="00693C2B"/>
    <w:rsid w:val="00695126"/>
    <w:rsid w:val="00695746"/>
    <w:rsid w:val="00695B34"/>
    <w:rsid w:val="00695BF9"/>
    <w:rsid w:val="00695D4E"/>
    <w:rsid w:val="00695D97"/>
    <w:rsid w:val="00695EA7"/>
    <w:rsid w:val="00695FF5"/>
    <w:rsid w:val="00696753"/>
    <w:rsid w:val="006968C3"/>
    <w:rsid w:val="00697A40"/>
    <w:rsid w:val="006A0375"/>
    <w:rsid w:val="006A05C1"/>
    <w:rsid w:val="006A0BD1"/>
    <w:rsid w:val="006A0D66"/>
    <w:rsid w:val="006A143E"/>
    <w:rsid w:val="006A145F"/>
    <w:rsid w:val="006A1575"/>
    <w:rsid w:val="006A1679"/>
    <w:rsid w:val="006A1DE3"/>
    <w:rsid w:val="006A25FC"/>
    <w:rsid w:val="006A276F"/>
    <w:rsid w:val="006A2AC7"/>
    <w:rsid w:val="006A2ACA"/>
    <w:rsid w:val="006A2EC6"/>
    <w:rsid w:val="006A304C"/>
    <w:rsid w:val="006A359A"/>
    <w:rsid w:val="006A38FB"/>
    <w:rsid w:val="006A3B0C"/>
    <w:rsid w:val="006A3C2E"/>
    <w:rsid w:val="006A3FE9"/>
    <w:rsid w:val="006A4004"/>
    <w:rsid w:val="006A48A9"/>
    <w:rsid w:val="006A52F0"/>
    <w:rsid w:val="006A5BB1"/>
    <w:rsid w:val="006A6116"/>
    <w:rsid w:val="006A6D02"/>
    <w:rsid w:val="006A75A1"/>
    <w:rsid w:val="006A7A37"/>
    <w:rsid w:val="006A7ACD"/>
    <w:rsid w:val="006B003A"/>
    <w:rsid w:val="006B068B"/>
    <w:rsid w:val="006B0714"/>
    <w:rsid w:val="006B07FD"/>
    <w:rsid w:val="006B12E0"/>
    <w:rsid w:val="006B145D"/>
    <w:rsid w:val="006B16A9"/>
    <w:rsid w:val="006B1E84"/>
    <w:rsid w:val="006B243F"/>
    <w:rsid w:val="006B28C9"/>
    <w:rsid w:val="006B2F1D"/>
    <w:rsid w:val="006B37D6"/>
    <w:rsid w:val="006B3E30"/>
    <w:rsid w:val="006B3E47"/>
    <w:rsid w:val="006B3E9B"/>
    <w:rsid w:val="006B3FE6"/>
    <w:rsid w:val="006B4183"/>
    <w:rsid w:val="006B41BB"/>
    <w:rsid w:val="006B50FA"/>
    <w:rsid w:val="006B57E4"/>
    <w:rsid w:val="006B5A7D"/>
    <w:rsid w:val="006B5AC9"/>
    <w:rsid w:val="006B5C11"/>
    <w:rsid w:val="006B703B"/>
    <w:rsid w:val="006B76DD"/>
    <w:rsid w:val="006B7901"/>
    <w:rsid w:val="006B79A6"/>
    <w:rsid w:val="006C010B"/>
    <w:rsid w:val="006C0A59"/>
    <w:rsid w:val="006C118D"/>
    <w:rsid w:val="006C1415"/>
    <w:rsid w:val="006C23ED"/>
    <w:rsid w:val="006C28C5"/>
    <w:rsid w:val="006C296C"/>
    <w:rsid w:val="006C2B02"/>
    <w:rsid w:val="006C34C4"/>
    <w:rsid w:val="006C4A0D"/>
    <w:rsid w:val="006C5352"/>
    <w:rsid w:val="006C5A00"/>
    <w:rsid w:val="006C6364"/>
    <w:rsid w:val="006C7B43"/>
    <w:rsid w:val="006C7DC4"/>
    <w:rsid w:val="006C7E76"/>
    <w:rsid w:val="006D0418"/>
    <w:rsid w:val="006D0D77"/>
    <w:rsid w:val="006D1480"/>
    <w:rsid w:val="006D1B2C"/>
    <w:rsid w:val="006D2B29"/>
    <w:rsid w:val="006D2D33"/>
    <w:rsid w:val="006D313C"/>
    <w:rsid w:val="006D34ED"/>
    <w:rsid w:val="006D3AAB"/>
    <w:rsid w:val="006D40CF"/>
    <w:rsid w:val="006D417F"/>
    <w:rsid w:val="006D49BC"/>
    <w:rsid w:val="006D4A0E"/>
    <w:rsid w:val="006D4A95"/>
    <w:rsid w:val="006D53C4"/>
    <w:rsid w:val="006D5502"/>
    <w:rsid w:val="006D58EF"/>
    <w:rsid w:val="006D6772"/>
    <w:rsid w:val="006D6C3B"/>
    <w:rsid w:val="006D71A4"/>
    <w:rsid w:val="006D72CF"/>
    <w:rsid w:val="006E063D"/>
    <w:rsid w:val="006E0F53"/>
    <w:rsid w:val="006E136F"/>
    <w:rsid w:val="006E1432"/>
    <w:rsid w:val="006E1CE8"/>
    <w:rsid w:val="006E1F6D"/>
    <w:rsid w:val="006E33E8"/>
    <w:rsid w:val="006E3A23"/>
    <w:rsid w:val="006E3A71"/>
    <w:rsid w:val="006E3F70"/>
    <w:rsid w:val="006E4888"/>
    <w:rsid w:val="006E545A"/>
    <w:rsid w:val="006E61D0"/>
    <w:rsid w:val="006E6358"/>
    <w:rsid w:val="006E658B"/>
    <w:rsid w:val="006E6849"/>
    <w:rsid w:val="006E6909"/>
    <w:rsid w:val="006E6C12"/>
    <w:rsid w:val="006E7442"/>
    <w:rsid w:val="006F0F66"/>
    <w:rsid w:val="006F19E0"/>
    <w:rsid w:val="006F2802"/>
    <w:rsid w:val="006F2B18"/>
    <w:rsid w:val="006F2E0E"/>
    <w:rsid w:val="006F2F1E"/>
    <w:rsid w:val="006F3174"/>
    <w:rsid w:val="006F40F7"/>
    <w:rsid w:val="006F4528"/>
    <w:rsid w:val="006F4BDD"/>
    <w:rsid w:val="006F52A2"/>
    <w:rsid w:val="006F5525"/>
    <w:rsid w:val="006F5609"/>
    <w:rsid w:val="006F60A0"/>
    <w:rsid w:val="006F61E4"/>
    <w:rsid w:val="006F69B2"/>
    <w:rsid w:val="006F76D1"/>
    <w:rsid w:val="00700A27"/>
    <w:rsid w:val="00700AB2"/>
    <w:rsid w:val="0070120D"/>
    <w:rsid w:val="007013BF"/>
    <w:rsid w:val="00701C0A"/>
    <w:rsid w:val="00702448"/>
    <w:rsid w:val="00702A78"/>
    <w:rsid w:val="00702C19"/>
    <w:rsid w:val="00702DD2"/>
    <w:rsid w:val="007031D2"/>
    <w:rsid w:val="00703BBA"/>
    <w:rsid w:val="0070453C"/>
    <w:rsid w:val="007048BD"/>
    <w:rsid w:val="00704ABD"/>
    <w:rsid w:val="00704C0A"/>
    <w:rsid w:val="0070550D"/>
    <w:rsid w:val="00705532"/>
    <w:rsid w:val="00705D5F"/>
    <w:rsid w:val="00705EB1"/>
    <w:rsid w:val="00706334"/>
    <w:rsid w:val="007063B0"/>
    <w:rsid w:val="007065E3"/>
    <w:rsid w:val="00706E71"/>
    <w:rsid w:val="0070730A"/>
    <w:rsid w:val="00707904"/>
    <w:rsid w:val="00707D8D"/>
    <w:rsid w:val="00710279"/>
    <w:rsid w:val="00710538"/>
    <w:rsid w:val="0071064B"/>
    <w:rsid w:val="00710C10"/>
    <w:rsid w:val="00711D28"/>
    <w:rsid w:val="0071204F"/>
    <w:rsid w:val="0071255A"/>
    <w:rsid w:val="00712C31"/>
    <w:rsid w:val="00713269"/>
    <w:rsid w:val="007136B1"/>
    <w:rsid w:val="007139AD"/>
    <w:rsid w:val="0071537B"/>
    <w:rsid w:val="00715707"/>
    <w:rsid w:val="00716118"/>
    <w:rsid w:val="007161C8"/>
    <w:rsid w:val="0071632F"/>
    <w:rsid w:val="007169C6"/>
    <w:rsid w:val="00716B99"/>
    <w:rsid w:val="00716C6D"/>
    <w:rsid w:val="00716C93"/>
    <w:rsid w:val="00716F1B"/>
    <w:rsid w:val="00717A53"/>
    <w:rsid w:val="00717A7D"/>
    <w:rsid w:val="00717E92"/>
    <w:rsid w:val="00720561"/>
    <w:rsid w:val="00720FF4"/>
    <w:rsid w:val="007222F3"/>
    <w:rsid w:val="0072284A"/>
    <w:rsid w:val="007230D0"/>
    <w:rsid w:val="0072338A"/>
    <w:rsid w:val="0072344C"/>
    <w:rsid w:val="00723FEE"/>
    <w:rsid w:val="00724FB1"/>
    <w:rsid w:val="00725125"/>
    <w:rsid w:val="00725851"/>
    <w:rsid w:val="00725F9B"/>
    <w:rsid w:val="00727256"/>
    <w:rsid w:val="00727CFE"/>
    <w:rsid w:val="0073004C"/>
    <w:rsid w:val="00730147"/>
    <w:rsid w:val="00730943"/>
    <w:rsid w:val="00731D10"/>
    <w:rsid w:val="00731F06"/>
    <w:rsid w:val="00733DBF"/>
    <w:rsid w:val="00734A30"/>
    <w:rsid w:val="00734C42"/>
    <w:rsid w:val="00735008"/>
    <w:rsid w:val="00735079"/>
    <w:rsid w:val="0073562B"/>
    <w:rsid w:val="007360AB"/>
    <w:rsid w:val="007365A2"/>
    <w:rsid w:val="00736859"/>
    <w:rsid w:val="00736A09"/>
    <w:rsid w:val="00736DAF"/>
    <w:rsid w:val="00737498"/>
    <w:rsid w:val="007374CE"/>
    <w:rsid w:val="0073757F"/>
    <w:rsid w:val="00737E13"/>
    <w:rsid w:val="00737FCE"/>
    <w:rsid w:val="0074190E"/>
    <w:rsid w:val="00741A66"/>
    <w:rsid w:val="007422EC"/>
    <w:rsid w:val="00742671"/>
    <w:rsid w:val="00742822"/>
    <w:rsid w:val="007431BE"/>
    <w:rsid w:val="00743368"/>
    <w:rsid w:val="00744FDD"/>
    <w:rsid w:val="007464D4"/>
    <w:rsid w:val="00746535"/>
    <w:rsid w:val="007465E2"/>
    <w:rsid w:val="00746955"/>
    <w:rsid w:val="0074763F"/>
    <w:rsid w:val="00750F2B"/>
    <w:rsid w:val="00751220"/>
    <w:rsid w:val="0075188E"/>
    <w:rsid w:val="00752114"/>
    <w:rsid w:val="00752150"/>
    <w:rsid w:val="00752376"/>
    <w:rsid w:val="00752584"/>
    <w:rsid w:val="00753119"/>
    <w:rsid w:val="007531A5"/>
    <w:rsid w:val="007535B5"/>
    <w:rsid w:val="007551D5"/>
    <w:rsid w:val="00755B68"/>
    <w:rsid w:val="0075691A"/>
    <w:rsid w:val="00757FD0"/>
    <w:rsid w:val="00760170"/>
    <w:rsid w:val="00760DF7"/>
    <w:rsid w:val="007614DC"/>
    <w:rsid w:val="00761513"/>
    <w:rsid w:val="00761571"/>
    <w:rsid w:val="00761834"/>
    <w:rsid w:val="00762FF2"/>
    <w:rsid w:val="00763300"/>
    <w:rsid w:val="007636B0"/>
    <w:rsid w:val="00763BCC"/>
    <w:rsid w:val="007649FC"/>
    <w:rsid w:val="00766071"/>
    <w:rsid w:val="00766356"/>
    <w:rsid w:val="007665F7"/>
    <w:rsid w:val="00766FB6"/>
    <w:rsid w:val="00767319"/>
    <w:rsid w:val="00767528"/>
    <w:rsid w:val="007678AF"/>
    <w:rsid w:val="00767F97"/>
    <w:rsid w:val="00770666"/>
    <w:rsid w:val="0077106E"/>
    <w:rsid w:val="00771084"/>
    <w:rsid w:val="00771AEC"/>
    <w:rsid w:val="00771DB8"/>
    <w:rsid w:val="00771E7B"/>
    <w:rsid w:val="0077239B"/>
    <w:rsid w:val="00772877"/>
    <w:rsid w:val="00772C17"/>
    <w:rsid w:val="00773366"/>
    <w:rsid w:val="00773871"/>
    <w:rsid w:val="00774F1E"/>
    <w:rsid w:val="00774FAD"/>
    <w:rsid w:val="00775499"/>
    <w:rsid w:val="00775656"/>
    <w:rsid w:val="00775E36"/>
    <w:rsid w:val="00775F47"/>
    <w:rsid w:val="0077644C"/>
    <w:rsid w:val="00776D91"/>
    <w:rsid w:val="007779C7"/>
    <w:rsid w:val="0078020B"/>
    <w:rsid w:val="0078046C"/>
    <w:rsid w:val="00780964"/>
    <w:rsid w:val="00781590"/>
    <w:rsid w:val="007816BF"/>
    <w:rsid w:val="00781D20"/>
    <w:rsid w:val="00781EB5"/>
    <w:rsid w:val="00781FFC"/>
    <w:rsid w:val="007824AD"/>
    <w:rsid w:val="007829C5"/>
    <w:rsid w:val="007830BE"/>
    <w:rsid w:val="0078321F"/>
    <w:rsid w:val="00783912"/>
    <w:rsid w:val="00783A17"/>
    <w:rsid w:val="00783DD3"/>
    <w:rsid w:val="00783E14"/>
    <w:rsid w:val="00784141"/>
    <w:rsid w:val="00784C2B"/>
    <w:rsid w:val="007851D7"/>
    <w:rsid w:val="00785481"/>
    <w:rsid w:val="00785790"/>
    <w:rsid w:val="00785967"/>
    <w:rsid w:val="00785AA9"/>
    <w:rsid w:val="0078651F"/>
    <w:rsid w:val="00787188"/>
    <w:rsid w:val="00787AAA"/>
    <w:rsid w:val="00790056"/>
    <w:rsid w:val="007901AA"/>
    <w:rsid w:val="0079050D"/>
    <w:rsid w:val="00790E8F"/>
    <w:rsid w:val="00790EC3"/>
    <w:rsid w:val="007912C6"/>
    <w:rsid w:val="00791356"/>
    <w:rsid w:val="0079145C"/>
    <w:rsid w:val="00791B86"/>
    <w:rsid w:val="00791F62"/>
    <w:rsid w:val="00792136"/>
    <w:rsid w:val="007922F3"/>
    <w:rsid w:val="0079339D"/>
    <w:rsid w:val="00793726"/>
    <w:rsid w:val="00794B02"/>
    <w:rsid w:val="0079587B"/>
    <w:rsid w:val="007967ED"/>
    <w:rsid w:val="00796C64"/>
    <w:rsid w:val="00796D88"/>
    <w:rsid w:val="00796DD3"/>
    <w:rsid w:val="00796E0E"/>
    <w:rsid w:val="007974F6"/>
    <w:rsid w:val="00797AC8"/>
    <w:rsid w:val="007A02DF"/>
    <w:rsid w:val="007A0381"/>
    <w:rsid w:val="007A05FE"/>
    <w:rsid w:val="007A0BDF"/>
    <w:rsid w:val="007A1094"/>
    <w:rsid w:val="007A12B0"/>
    <w:rsid w:val="007A17D9"/>
    <w:rsid w:val="007A2967"/>
    <w:rsid w:val="007A2BAE"/>
    <w:rsid w:val="007A2DB4"/>
    <w:rsid w:val="007A3462"/>
    <w:rsid w:val="007A4103"/>
    <w:rsid w:val="007A4513"/>
    <w:rsid w:val="007A46F6"/>
    <w:rsid w:val="007A4A27"/>
    <w:rsid w:val="007A4C95"/>
    <w:rsid w:val="007A519D"/>
    <w:rsid w:val="007A521A"/>
    <w:rsid w:val="007A5652"/>
    <w:rsid w:val="007A5BEC"/>
    <w:rsid w:val="007A5E83"/>
    <w:rsid w:val="007A637A"/>
    <w:rsid w:val="007A7377"/>
    <w:rsid w:val="007A78E8"/>
    <w:rsid w:val="007B011F"/>
    <w:rsid w:val="007B0D3A"/>
    <w:rsid w:val="007B19DA"/>
    <w:rsid w:val="007B1C0B"/>
    <w:rsid w:val="007B1C15"/>
    <w:rsid w:val="007B2899"/>
    <w:rsid w:val="007B30C7"/>
    <w:rsid w:val="007B3E8C"/>
    <w:rsid w:val="007B3EE5"/>
    <w:rsid w:val="007B3F80"/>
    <w:rsid w:val="007B4106"/>
    <w:rsid w:val="007B45F1"/>
    <w:rsid w:val="007B4BCF"/>
    <w:rsid w:val="007B4C31"/>
    <w:rsid w:val="007B588E"/>
    <w:rsid w:val="007B5961"/>
    <w:rsid w:val="007B61C4"/>
    <w:rsid w:val="007B6AB2"/>
    <w:rsid w:val="007B6E2F"/>
    <w:rsid w:val="007B76C5"/>
    <w:rsid w:val="007C0B12"/>
    <w:rsid w:val="007C0BE3"/>
    <w:rsid w:val="007C132A"/>
    <w:rsid w:val="007C1884"/>
    <w:rsid w:val="007C1A9E"/>
    <w:rsid w:val="007C1D5A"/>
    <w:rsid w:val="007C1FFE"/>
    <w:rsid w:val="007C29DB"/>
    <w:rsid w:val="007C2F98"/>
    <w:rsid w:val="007C30A3"/>
    <w:rsid w:val="007C367D"/>
    <w:rsid w:val="007C37E4"/>
    <w:rsid w:val="007C426C"/>
    <w:rsid w:val="007C488F"/>
    <w:rsid w:val="007C4F1A"/>
    <w:rsid w:val="007C5461"/>
    <w:rsid w:val="007C5946"/>
    <w:rsid w:val="007C5CC2"/>
    <w:rsid w:val="007C5F59"/>
    <w:rsid w:val="007C636D"/>
    <w:rsid w:val="007C7118"/>
    <w:rsid w:val="007C7626"/>
    <w:rsid w:val="007C7758"/>
    <w:rsid w:val="007D0460"/>
    <w:rsid w:val="007D04AA"/>
    <w:rsid w:val="007D04E5"/>
    <w:rsid w:val="007D0937"/>
    <w:rsid w:val="007D0C4A"/>
    <w:rsid w:val="007D0CD6"/>
    <w:rsid w:val="007D0D03"/>
    <w:rsid w:val="007D0EC5"/>
    <w:rsid w:val="007D0F2A"/>
    <w:rsid w:val="007D0F32"/>
    <w:rsid w:val="007D1CFF"/>
    <w:rsid w:val="007D1E90"/>
    <w:rsid w:val="007D2013"/>
    <w:rsid w:val="007D2719"/>
    <w:rsid w:val="007D2CEB"/>
    <w:rsid w:val="007D36B1"/>
    <w:rsid w:val="007D3752"/>
    <w:rsid w:val="007D378B"/>
    <w:rsid w:val="007D382E"/>
    <w:rsid w:val="007D396A"/>
    <w:rsid w:val="007D3C67"/>
    <w:rsid w:val="007D3F75"/>
    <w:rsid w:val="007D4525"/>
    <w:rsid w:val="007D4760"/>
    <w:rsid w:val="007D49CB"/>
    <w:rsid w:val="007D4EB9"/>
    <w:rsid w:val="007D54F3"/>
    <w:rsid w:val="007D55BB"/>
    <w:rsid w:val="007D64D1"/>
    <w:rsid w:val="007D6C16"/>
    <w:rsid w:val="007D6E94"/>
    <w:rsid w:val="007D7360"/>
    <w:rsid w:val="007D7CB9"/>
    <w:rsid w:val="007E09E9"/>
    <w:rsid w:val="007E0B4A"/>
    <w:rsid w:val="007E17D8"/>
    <w:rsid w:val="007E1C54"/>
    <w:rsid w:val="007E266F"/>
    <w:rsid w:val="007E2A03"/>
    <w:rsid w:val="007E2B39"/>
    <w:rsid w:val="007E326C"/>
    <w:rsid w:val="007E3E19"/>
    <w:rsid w:val="007E41C5"/>
    <w:rsid w:val="007E4303"/>
    <w:rsid w:val="007E504D"/>
    <w:rsid w:val="007E51E0"/>
    <w:rsid w:val="007E54B6"/>
    <w:rsid w:val="007E5BF3"/>
    <w:rsid w:val="007E6716"/>
    <w:rsid w:val="007E68FC"/>
    <w:rsid w:val="007E756C"/>
    <w:rsid w:val="007F01B0"/>
    <w:rsid w:val="007F04C5"/>
    <w:rsid w:val="007F1259"/>
    <w:rsid w:val="007F1BCD"/>
    <w:rsid w:val="007F223D"/>
    <w:rsid w:val="007F279F"/>
    <w:rsid w:val="007F2988"/>
    <w:rsid w:val="007F2B09"/>
    <w:rsid w:val="007F2D91"/>
    <w:rsid w:val="007F3EBC"/>
    <w:rsid w:val="007F412B"/>
    <w:rsid w:val="007F431A"/>
    <w:rsid w:val="007F504F"/>
    <w:rsid w:val="007F581D"/>
    <w:rsid w:val="007F5A3B"/>
    <w:rsid w:val="007F779A"/>
    <w:rsid w:val="00800272"/>
    <w:rsid w:val="008002C4"/>
    <w:rsid w:val="00800BE5"/>
    <w:rsid w:val="00801070"/>
    <w:rsid w:val="00801149"/>
    <w:rsid w:val="00801369"/>
    <w:rsid w:val="00802430"/>
    <w:rsid w:val="00802517"/>
    <w:rsid w:val="00803581"/>
    <w:rsid w:val="00803AC1"/>
    <w:rsid w:val="00804A9A"/>
    <w:rsid w:val="00804CBE"/>
    <w:rsid w:val="00805434"/>
    <w:rsid w:val="008054BF"/>
    <w:rsid w:val="00805511"/>
    <w:rsid w:val="00805B44"/>
    <w:rsid w:val="00805B8C"/>
    <w:rsid w:val="00805FF2"/>
    <w:rsid w:val="00806D6C"/>
    <w:rsid w:val="0080700B"/>
    <w:rsid w:val="008075D9"/>
    <w:rsid w:val="00807785"/>
    <w:rsid w:val="008077D4"/>
    <w:rsid w:val="00807942"/>
    <w:rsid w:val="00807B1A"/>
    <w:rsid w:val="00807B99"/>
    <w:rsid w:val="0081092F"/>
    <w:rsid w:val="00810CE8"/>
    <w:rsid w:val="008112D5"/>
    <w:rsid w:val="00811D00"/>
    <w:rsid w:val="00811F18"/>
    <w:rsid w:val="00811F1A"/>
    <w:rsid w:val="00812706"/>
    <w:rsid w:val="00812FD7"/>
    <w:rsid w:val="008135F6"/>
    <w:rsid w:val="0081379A"/>
    <w:rsid w:val="008137DE"/>
    <w:rsid w:val="00813A90"/>
    <w:rsid w:val="00813C45"/>
    <w:rsid w:val="00813E35"/>
    <w:rsid w:val="0081428D"/>
    <w:rsid w:val="00814739"/>
    <w:rsid w:val="00814FB7"/>
    <w:rsid w:val="00815B78"/>
    <w:rsid w:val="00816FE4"/>
    <w:rsid w:val="008176B7"/>
    <w:rsid w:val="00817C95"/>
    <w:rsid w:val="00820A3E"/>
    <w:rsid w:val="00820BF4"/>
    <w:rsid w:val="0082203E"/>
    <w:rsid w:val="00822170"/>
    <w:rsid w:val="008226D0"/>
    <w:rsid w:val="00822B6C"/>
    <w:rsid w:val="00822C80"/>
    <w:rsid w:val="00823227"/>
    <w:rsid w:val="008255C7"/>
    <w:rsid w:val="008257E3"/>
    <w:rsid w:val="0082650D"/>
    <w:rsid w:val="0082680F"/>
    <w:rsid w:val="008268F8"/>
    <w:rsid w:val="00826F17"/>
    <w:rsid w:val="00827014"/>
    <w:rsid w:val="0082742E"/>
    <w:rsid w:val="008278E6"/>
    <w:rsid w:val="00830BC0"/>
    <w:rsid w:val="00831628"/>
    <w:rsid w:val="008317A2"/>
    <w:rsid w:val="00831E3C"/>
    <w:rsid w:val="008339A0"/>
    <w:rsid w:val="00833A97"/>
    <w:rsid w:val="00833D06"/>
    <w:rsid w:val="00833F0F"/>
    <w:rsid w:val="00834844"/>
    <w:rsid w:val="008354E4"/>
    <w:rsid w:val="008365E7"/>
    <w:rsid w:val="00836ACA"/>
    <w:rsid w:val="008377DD"/>
    <w:rsid w:val="008400DF"/>
    <w:rsid w:val="00840DD2"/>
    <w:rsid w:val="0084215F"/>
    <w:rsid w:val="0084259C"/>
    <w:rsid w:val="00842CBA"/>
    <w:rsid w:val="008430A9"/>
    <w:rsid w:val="00843545"/>
    <w:rsid w:val="00843879"/>
    <w:rsid w:val="008438B8"/>
    <w:rsid w:val="00843A62"/>
    <w:rsid w:val="00843BB9"/>
    <w:rsid w:val="008442C1"/>
    <w:rsid w:val="008448B2"/>
    <w:rsid w:val="00844AD9"/>
    <w:rsid w:val="00844F68"/>
    <w:rsid w:val="0084558A"/>
    <w:rsid w:val="008459C4"/>
    <w:rsid w:val="00846934"/>
    <w:rsid w:val="0084756E"/>
    <w:rsid w:val="00850D82"/>
    <w:rsid w:val="00851771"/>
    <w:rsid w:val="00851908"/>
    <w:rsid w:val="00851EA6"/>
    <w:rsid w:val="008525D8"/>
    <w:rsid w:val="00852BB6"/>
    <w:rsid w:val="0085342A"/>
    <w:rsid w:val="00853635"/>
    <w:rsid w:val="00853B16"/>
    <w:rsid w:val="0085424D"/>
    <w:rsid w:val="00854287"/>
    <w:rsid w:val="00854CD3"/>
    <w:rsid w:val="008557EC"/>
    <w:rsid w:val="00855D25"/>
    <w:rsid w:val="00855E7E"/>
    <w:rsid w:val="00855F38"/>
    <w:rsid w:val="0085674B"/>
    <w:rsid w:val="00857A29"/>
    <w:rsid w:val="00857D37"/>
    <w:rsid w:val="00860EA9"/>
    <w:rsid w:val="00861396"/>
    <w:rsid w:val="00861745"/>
    <w:rsid w:val="00862AC9"/>
    <w:rsid w:val="008630CC"/>
    <w:rsid w:val="008632C7"/>
    <w:rsid w:val="008633AF"/>
    <w:rsid w:val="00864966"/>
    <w:rsid w:val="008649C5"/>
    <w:rsid w:val="00864A29"/>
    <w:rsid w:val="0086606C"/>
    <w:rsid w:val="0086644E"/>
    <w:rsid w:val="0086675C"/>
    <w:rsid w:val="008669F5"/>
    <w:rsid w:val="0086721C"/>
    <w:rsid w:val="00867AEB"/>
    <w:rsid w:val="008701F0"/>
    <w:rsid w:val="008703E3"/>
    <w:rsid w:val="00870C45"/>
    <w:rsid w:val="00871946"/>
    <w:rsid w:val="00872305"/>
    <w:rsid w:val="00872508"/>
    <w:rsid w:val="008737EB"/>
    <w:rsid w:val="00875C4A"/>
    <w:rsid w:val="00875FD1"/>
    <w:rsid w:val="00875FF8"/>
    <w:rsid w:val="00876364"/>
    <w:rsid w:val="008768C3"/>
    <w:rsid w:val="008769B5"/>
    <w:rsid w:val="00876DCB"/>
    <w:rsid w:val="00877562"/>
    <w:rsid w:val="0088053C"/>
    <w:rsid w:val="00880921"/>
    <w:rsid w:val="00880A74"/>
    <w:rsid w:val="00880BFE"/>
    <w:rsid w:val="00880EB7"/>
    <w:rsid w:val="008817D5"/>
    <w:rsid w:val="00881BD1"/>
    <w:rsid w:val="00881F9A"/>
    <w:rsid w:val="00882206"/>
    <w:rsid w:val="00882F37"/>
    <w:rsid w:val="00882FC1"/>
    <w:rsid w:val="0088323F"/>
    <w:rsid w:val="00883524"/>
    <w:rsid w:val="008846C8"/>
    <w:rsid w:val="00884A10"/>
    <w:rsid w:val="00884A28"/>
    <w:rsid w:val="00884D50"/>
    <w:rsid w:val="00885AF5"/>
    <w:rsid w:val="00886D0D"/>
    <w:rsid w:val="00887182"/>
    <w:rsid w:val="0088727B"/>
    <w:rsid w:val="00887551"/>
    <w:rsid w:val="00890A8C"/>
    <w:rsid w:val="00890E7F"/>
    <w:rsid w:val="008914CF"/>
    <w:rsid w:val="008918A3"/>
    <w:rsid w:val="008924D4"/>
    <w:rsid w:val="00892685"/>
    <w:rsid w:val="008926AB"/>
    <w:rsid w:val="0089403A"/>
    <w:rsid w:val="00894349"/>
    <w:rsid w:val="008944F9"/>
    <w:rsid w:val="00894B51"/>
    <w:rsid w:val="00895145"/>
    <w:rsid w:val="0089526D"/>
    <w:rsid w:val="008955FF"/>
    <w:rsid w:val="00895709"/>
    <w:rsid w:val="00895A5E"/>
    <w:rsid w:val="00896038"/>
    <w:rsid w:val="008966BB"/>
    <w:rsid w:val="008979A6"/>
    <w:rsid w:val="008A1245"/>
    <w:rsid w:val="008A1517"/>
    <w:rsid w:val="008A1B67"/>
    <w:rsid w:val="008A32B9"/>
    <w:rsid w:val="008A384A"/>
    <w:rsid w:val="008A3999"/>
    <w:rsid w:val="008A3D7F"/>
    <w:rsid w:val="008A3F02"/>
    <w:rsid w:val="008A3FD2"/>
    <w:rsid w:val="008A41FD"/>
    <w:rsid w:val="008A456A"/>
    <w:rsid w:val="008A486F"/>
    <w:rsid w:val="008A4F80"/>
    <w:rsid w:val="008A5A57"/>
    <w:rsid w:val="008A5B83"/>
    <w:rsid w:val="008A699E"/>
    <w:rsid w:val="008A7960"/>
    <w:rsid w:val="008A7BCB"/>
    <w:rsid w:val="008B044D"/>
    <w:rsid w:val="008B0AD5"/>
    <w:rsid w:val="008B103E"/>
    <w:rsid w:val="008B1A3C"/>
    <w:rsid w:val="008B20E3"/>
    <w:rsid w:val="008B24FD"/>
    <w:rsid w:val="008B25D4"/>
    <w:rsid w:val="008B2DCA"/>
    <w:rsid w:val="008B383C"/>
    <w:rsid w:val="008B4B88"/>
    <w:rsid w:val="008B4BC2"/>
    <w:rsid w:val="008B4FF6"/>
    <w:rsid w:val="008B5117"/>
    <w:rsid w:val="008B5B74"/>
    <w:rsid w:val="008B5C68"/>
    <w:rsid w:val="008B6434"/>
    <w:rsid w:val="008B65B0"/>
    <w:rsid w:val="008B693A"/>
    <w:rsid w:val="008B693C"/>
    <w:rsid w:val="008B7F44"/>
    <w:rsid w:val="008C002C"/>
    <w:rsid w:val="008C0342"/>
    <w:rsid w:val="008C0524"/>
    <w:rsid w:val="008C0823"/>
    <w:rsid w:val="008C0CF2"/>
    <w:rsid w:val="008C0F0E"/>
    <w:rsid w:val="008C12FB"/>
    <w:rsid w:val="008C2203"/>
    <w:rsid w:val="008C23BF"/>
    <w:rsid w:val="008C23D9"/>
    <w:rsid w:val="008C2432"/>
    <w:rsid w:val="008C5E0C"/>
    <w:rsid w:val="008C5F36"/>
    <w:rsid w:val="008C607F"/>
    <w:rsid w:val="008C6099"/>
    <w:rsid w:val="008C60B2"/>
    <w:rsid w:val="008C6144"/>
    <w:rsid w:val="008C63B1"/>
    <w:rsid w:val="008C7F9A"/>
    <w:rsid w:val="008C7FA3"/>
    <w:rsid w:val="008D04BB"/>
    <w:rsid w:val="008D11B0"/>
    <w:rsid w:val="008D14F3"/>
    <w:rsid w:val="008D1683"/>
    <w:rsid w:val="008D17F8"/>
    <w:rsid w:val="008D193F"/>
    <w:rsid w:val="008D19B0"/>
    <w:rsid w:val="008D1B01"/>
    <w:rsid w:val="008D30DF"/>
    <w:rsid w:val="008D40EE"/>
    <w:rsid w:val="008D451B"/>
    <w:rsid w:val="008D4DF2"/>
    <w:rsid w:val="008D5350"/>
    <w:rsid w:val="008D557F"/>
    <w:rsid w:val="008D5BE0"/>
    <w:rsid w:val="008D5D4F"/>
    <w:rsid w:val="008D6089"/>
    <w:rsid w:val="008D6521"/>
    <w:rsid w:val="008D68DE"/>
    <w:rsid w:val="008D6BFC"/>
    <w:rsid w:val="008D72FA"/>
    <w:rsid w:val="008D7393"/>
    <w:rsid w:val="008E03F1"/>
    <w:rsid w:val="008E09FB"/>
    <w:rsid w:val="008E0E8C"/>
    <w:rsid w:val="008E13CC"/>
    <w:rsid w:val="008E176F"/>
    <w:rsid w:val="008E1A6C"/>
    <w:rsid w:val="008E1BD4"/>
    <w:rsid w:val="008E1DB8"/>
    <w:rsid w:val="008E21FD"/>
    <w:rsid w:val="008E220C"/>
    <w:rsid w:val="008E2995"/>
    <w:rsid w:val="008E35CA"/>
    <w:rsid w:val="008E3796"/>
    <w:rsid w:val="008E3EC9"/>
    <w:rsid w:val="008E43B0"/>
    <w:rsid w:val="008E4E77"/>
    <w:rsid w:val="008E5550"/>
    <w:rsid w:val="008E5A4C"/>
    <w:rsid w:val="008E5FA9"/>
    <w:rsid w:val="008E72E7"/>
    <w:rsid w:val="008E7948"/>
    <w:rsid w:val="008F0266"/>
    <w:rsid w:val="008F0A61"/>
    <w:rsid w:val="008F0B71"/>
    <w:rsid w:val="008F0C9E"/>
    <w:rsid w:val="008F1499"/>
    <w:rsid w:val="008F18B6"/>
    <w:rsid w:val="008F18B7"/>
    <w:rsid w:val="008F1CF2"/>
    <w:rsid w:val="008F26B0"/>
    <w:rsid w:val="008F2765"/>
    <w:rsid w:val="008F2967"/>
    <w:rsid w:val="008F3EF1"/>
    <w:rsid w:val="008F431E"/>
    <w:rsid w:val="008F481F"/>
    <w:rsid w:val="008F4878"/>
    <w:rsid w:val="008F49C7"/>
    <w:rsid w:val="008F4C9E"/>
    <w:rsid w:val="008F557A"/>
    <w:rsid w:val="008F5BB1"/>
    <w:rsid w:val="008F6005"/>
    <w:rsid w:val="008F6A4F"/>
    <w:rsid w:val="008F7624"/>
    <w:rsid w:val="008F76A2"/>
    <w:rsid w:val="00900226"/>
    <w:rsid w:val="00900A74"/>
    <w:rsid w:val="00900CA2"/>
    <w:rsid w:val="00901083"/>
    <w:rsid w:val="0090149D"/>
    <w:rsid w:val="009014ED"/>
    <w:rsid w:val="00901662"/>
    <w:rsid w:val="0090212B"/>
    <w:rsid w:val="00902417"/>
    <w:rsid w:val="0090272B"/>
    <w:rsid w:val="0090276C"/>
    <w:rsid w:val="00903621"/>
    <w:rsid w:val="0090364A"/>
    <w:rsid w:val="00903B81"/>
    <w:rsid w:val="00903EA0"/>
    <w:rsid w:val="00906976"/>
    <w:rsid w:val="00906E6E"/>
    <w:rsid w:val="00907175"/>
    <w:rsid w:val="00907232"/>
    <w:rsid w:val="00907896"/>
    <w:rsid w:val="00907AD1"/>
    <w:rsid w:val="00910310"/>
    <w:rsid w:val="00910418"/>
    <w:rsid w:val="009108E7"/>
    <w:rsid w:val="00910911"/>
    <w:rsid w:val="00910C7B"/>
    <w:rsid w:val="00910D9C"/>
    <w:rsid w:val="00910F1E"/>
    <w:rsid w:val="0091136F"/>
    <w:rsid w:val="009119B3"/>
    <w:rsid w:val="00911ECB"/>
    <w:rsid w:val="0091218B"/>
    <w:rsid w:val="0091309E"/>
    <w:rsid w:val="0091318C"/>
    <w:rsid w:val="00913BCE"/>
    <w:rsid w:val="00913D6A"/>
    <w:rsid w:val="00914394"/>
    <w:rsid w:val="009148D2"/>
    <w:rsid w:val="00914BB1"/>
    <w:rsid w:val="00916590"/>
    <w:rsid w:val="00916F55"/>
    <w:rsid w:val="00917E65"/>
    <w:rsid w:val="00917F44"/>
    <w:rsid w:val="00920082"/>
    <w:rsid w:val="00920803"/>
    <w:rsid w:val="00920E29"/>
    <w:rsid w:val="00921BE1"/>
    <w:rsid w:val="00921C28"/>
    <w:rsid w:val="00921F03"/>
    <w:rsid w:val="009225D2"/>
    <w:rsid w:val="0092273B"/>
    <w:rsid w:val="00922B9F"/>
    <w:rsid w:val="00922E77"/>
    <w:rsid w:val="0092310B"/>
    <w:rsid w:val="0092450D"/>
    <w:rsid w:val="0092496F"/>
    <w:rsid w:val="009249C1"/>
    <w:rsid w:val="00924AB5"/>
    <w:rsid w:val="0092587D"/>
    <w:rsid w:val="0092741C"/>
    <w:rsid w:val="00927ED3"/>
    <w:rsid w:val="009300B7"/>
    <w:rsid w:val="009305A5"/>
    <w:rsid w:val="009305E9"/>
    <w:rsid w:val="0093064C"/>
    <w:rsid w:val="00930899"/>
    <w:rsid w:val="00931131"/>
    <w:rsid w:val="0093288C"/>
    <w:rsid w:val="00932BA0"/>
    <w:rsid w:val="0093342A"/>
    <w:rsid w:val="009335AB"/>
    <w:rsid w:val="00933854"/>
    <w:rsid w:val="009338D8"/>
    <w:rsid w:val="00934277"/>
    <w:rsid w:val="009354C5"/>
    <w:rsid w:val="0093568D"/>
    <w:rsid w:val="00936946"/>
    <w:rsid w:val="00937945"/>
    <w:rsid w:val="00937B84"/>
    <w:rsid w:val="00940151"/>
    <w:rsid w:val="00940673"/>
    <w:rsid w:val="00940E4C"/>
    <w:rsid w:val="00940E9E"/>
    <w:rsid w:val="00941575"/>
    <w:rsid w:val="00941C3E"/>
    <w:rsid w:val="00942211"/>
    <w:rsid w:val="00942F00"/>
    <w:rsid w:val="00943D49"/>
    <w:rsid w:val="00944C3A"/>
    <w:rsid w:val="0094537A"/>
    <w:rsid w:val="00945D7E"/>
    <w:rsid w:val="009464E6"/>
    <w:rsid w:val="00946773"/>
    <w:rsid w:val="00946879"/>
    <w:rsid w:val="00946F8E"/>
    <w:rsid w:val="009470CA"/>
    <w:rsid w:val="00947425"/>
    <w:rsid w:val="00947471"/>
    <w:rsid w:val="009474E7"/>
    <w:rsid w:val="00947873"/>
    <w:rsid w:val="00950078"/>
    <w:rsid w:val="00950396"/>
    <w:rsid w:val="009503DD"/>
    <w:rsid w:val="009509C4"/>
    <w:rsid w:val="009512FC"/>
    <w:rsid w:val="0095134B"/>
    <w:rsid w:val="00952240"/>
    <w:rsid w:val="009522C6"/>
    <w:rsid w:val="00952F42"/>
    <w:rsid w:val="009539D4"/>
    <w:rsid w:val="00953EF3"/>
    <w:rsid w:val="0095417A"/>
    <w:rsid w:val="00954542"/>
    <w:rsid w:val="009555FB"/>
    <w:rsid w:val="0095596C"/>
    <w:rsid w:val="009559E5"/>
    <w:rsid w:val="00956701"/>
    <w:rsid w:val="00956F25"/>
    <w:rsid w:val="00960270"/>
    <w:rsid w:val="009602E7"/>
    <w:rsid w:val="00961249"/>
    <w:rsid w:val="009615F0"/>
    <w:rsid w:val="009619EE"/>
    <w:rsid w:val="00961CA3"/>
    <w:rsid w:val="00962B73"/>
    <w:rsid w:val="00964084"/>
    <w:rsid w:val="009648A6"/>
    <w:rsid w:val="009655B6"/>
    <w:rsid w:val="009665AF"/>
    <w:rsid w:val="00966B26"/>
    <w:rsid w:val="00967603"/>
    <w:rsid w:val="00967651"/>
    <w:rsid w:val="009701BD"/>
    <w:rsid w:val="009701ED"/>
    <w:rsid w:val="00970473"/>
    <w:rsid w:val="0097085E"/>
    <w:rsid w:val="0097106E"/>
    <w:rsid w:val="009711FC"/>
    <w:rsid w:val="00971309"/>
    <w:rsid w:val="00971386"/>
    <w:rsid w:val="00971534"/>
    <w:rsid w:val="00971F49"/>
    <w:rsid w:val="00971FBC"/>
    <w:rsid w:val="00972311"/>
    <w:rsid w:val="009726AA"/>
    <w:rsid w:val="00972EFE"/>
    <w:rsid w:val="00973224"/>
    <w:rsid w:val="00973D84"/>
    <w:rsid w:val="00973F18"/>
    <w:rsid w:val="00974688"/>
    <w:rsid w:val="009746F4"/>
    <w:rsid w:val="0097481F"/>
    <w:rsid w:val="009751A0"/>
    <w:rsid w:val="009759C6"/>
    <w:rsid w:val="00975B48"/>
    <w:rsid w:val="00975BF5"/>
    <w:rsid w:val="00975FA2"/>
    <w:rsid w:val="00976623"/>
    <w:rsid w:val="009774C9"/>
    <w:rsid w:val="00977855"/>
    <w:rsid w:val="0098014A"/>
    <w:rsid w:val="0098048E"/>
    <w:rsid w:val="00980C67"/>
    <w:rsid w:val="009813EA"/>
    <w:rsid w:val="00983696"/>
    <w:rsid w:val="00983B9A"/>
    <w:rsid w:val="00984537"/>
    <w:rsid w:val="00984D24"/>
    <w:rsid w:val="00984EFB"/>
    <w:rsid w:val="00985859"/>
    <w:rsid w:val="0098604B"/>
    <w:rsid w:val="009865B7"/>
    <w:rsid w:val="009868EB"/>
    <w:rsid w:val="00986D64"/>
    <w:rsid w:val="00986F39"/>
    <w:rsid w:val="00987343"/>
    <w:rsid w:val="0099101B"/>
    <w:rsid w:val="0099157A"/>
    <w:rsid w:val="00991FAC"/>
    <w:rsid w:val="00992073"/>
    <w:rsid w:val="009926BF"/>
    <w:rsid w:val="00992D71"/>
    <w:rsid w:val="00992F8C"/>
    <w:rsid w:val="00993BD3"/>
    <w:rsid w:val="00993C1B"/>
    <w:rsid w:val="0099406E"/>
    <w:rsid w:val="00994942"/>
    <w:rsid w:val="009951D4"/>
    <w:rsid w:val="00996B75"/>
    <w:rsid w:val="00996F0C"/>
    <w:rsid w:val="0099726B"/>
    <w:rsid w:val="0099726C"/>
    <w:rsid w:val="0099758B"/>
    <w:rsid w:val="0099778B"/>
    <w:rsid w:val="009977C4"/>
    <w:rsid w:val="009A0DA0"/>
    <w:rsid w:val="009A26C2"/>
    <w:rsid w:val="009A2BEF"/>
    <w:rsid w:val="009A2D66"/>
    <w:rsid w:val="009A3077"/>
    <w:rsid w:val="009A3395"/>
    <w:rsid w:val="009A3555"/>
    <w:rsid w:val="009A37F1"/>
    <w:rsid w:val="009A4458"/>
    <w:rsid w:val="009A463A"/>
    <w:rsid w:val="009A4A40"/>
    <w:rsid w:val="009A4D71"/>
    <w:rsid w:val="009A54D8"/>
    <w:rsid w:val="009A5D15"/>
    <w:rsid w:val="009A5E87"/>
    <w:rsid w:val="009A6899"/>
    <w:rsid w:val="009A6D2E"/>
    <w:rsid w:val="009A6DF4"/>
    <w:rsid w:val="009A6FD6"/>
    <w:rsid w:val="009A76C3"/>
    <w:rsid w:val="009A77E0"/>
    <w:rsid w:val="009A78D3"/>
    <w:rsid w:val="009A7B06"/>
    <w:rsid w:val="009B0AF8"/>
    <w:rsid w:val="009B17DD"/>
    <w:rsid w:val="009B1D0E"/>
    <w:rsid w:val="009B1E4A"/>
    <w:rsid w:val="009B2582"/>
    <w:rsid w:val="009B3094"/>
    <w:rsid w:val="009B33F8"/>
    <w:rsid w:val="009B413A"/>
    <w:rsid w:val="009B42BB"/>
    <w:rsid w:val="009B5028"/>
    <w:rsid w:val="009B5AA9"/>
    <w:rsid w:val="009B673E"/>
    <w:rsid w:val="009B6A75"/>
    <w:rsid w:val="009B7076"/>
    <w:rsid w:val="009B718A"/>
    <w:rsid w:val="009B72B9"/>
    <w:rsid w:val="009C044E"/>
    <w:rsid w:val="009C05B9"/>
    <w:rsid w:val="009C0746"/>
    <w:rsid w:val="009C07A9"/>
    <w:rsid w:val="009C0DC9"/>
    <w:rsid w:val="009C1273"/>
    <w:rsid w:val="009C129F"/>
    <w:rsid w:val="009C2053"/>
    <w:rsid w:val="009C2DC1"/>
    <w:rsid w:val="009C3746"/>
    <w:rsid w:val="009C3785"/>
    <w:rsid w:val="009C3801"/>
    <w:rsid w:val="009C3CC1"/>
    <w:rsid w:val="009C3E31"/>
    <w:rsid w:val="009C3F16"/>
    <w:rsid w:val="009C49D8"/>
    <w:rsid w:val="009C4C64"/>
    <w:rsid w:val="009C4DAA"/>
    <w:rsid w:val="009C4EAA"/>
    <w:rsid w:val="009C4EFB"/>
    <w:rsid w:val="009C53CE"/>
    <w:rsid w:val="009C5410"/>
    <w:rsid w:val="009C59D6"/>
    <w:rsid w:val="009C5F1C"/>
    <w:rsid w:val="009C6129"/>
    <w:rsid w:val="009C670B"/>
    <w:rsid w:val="009C747D"/>
    <w:rsid w:val="009C7E4C"/>
    <w:rsid w:val="009D04E4"/>
    <w:rsid w:val="009D17A4"/>
    <w:rsid w:val="009D17EE"/>
    <w:rsid w:val="009D244C"/>
    <w:rsid w:val="009D362A"/>
    <w:rsid w:val="009D38B5"/>
    <w:rsid w:val="009D3A7A"/>
    <w:rsid w:val="009D3F37"/>
    <w:rsid w:val="009D5516"/>
    <w:rsid w:val="009D634D"/>
    <w:rsid w:val="009D6624"/>
    <w:rsid w:val="009D66CD"/>
    <w:rsid w:val="009D6ED8"/>
    <w:rsid w:val="009D7EE3"/>
    <w:rsid w:val="009E0A0C"/>
    <w:rsid w:val="009E0EDE"/>
    <w:rsid w:val="009E115E"/>
    <w:rsid w:val="009E124D"/>
    <w:rsid w:val="009E155C"/>
    <w:rsid w:val="009E15C5"/>
    <w:rsid w:val="009E1C6C"/>
    <w:rsid w:val="009E2257"/>
    <w:rsid w:val="009E253E"/>
    <w:rsid w:val="009E2D4B"/>
    <w:rsid w:val="009E31D5"/>
    <w:rsid w:val="009E34D1"/>
    <w:rsid w:val="009E3BEE"/>
    <w:rsid w:val="009E4B3F"/>
    <w:rsid w:val="009E4F91"/>
    <w:rsid w:val="009E54D3"/>
    <w:rsid w:val="009E55C0"/>
    <w:rsid w:val="009E6C3B"/>
    <w:rsid w:val="009E79C9"/>
    <w:rsid w:val="009F015F"/>
    <w:rsid w:val="009F15BF"/>
    <w:rsid w:val="009F27E5"/>
    <w:rsid w:val="009F281F"/>
    <w:rsid w:val="009F2DCB"/>
    <w:rsid w:val="009F2F76"/>
    <w:rsid w:val="009F3284"/>
    <w:rsid w:val="009F335D"/>
    <w:rsid w:val="009F36E8"/>
    <w:rsid w:val="009F3A5A"/>
    <w:rsid w:val="009F3B22"/>
    <w:rsid w:val="009F4452"/>
    <w:rsid w:val="009F4DB4"/>
    <w:rsid w:val="009F5BFB"/>
    <w:rsid w:val="009F60C6"/>
    <w:rsid w:val="009F6318"/>
    <w:rsid w:val="009F66EA"/>
    <w:rsid w:val="009F6787"/>
    <w:rsid w:val="009F7571"/>
    <w:rsid w:val="009F77CE"/>
    <w:rsid w:val="009F785A"/>
    <w:rsid w:val="009F78FF"/>
    <w:rsid w:val="00A00519"/>
    <w:rsid w:val="00A010FE"/>
    <w:rsid w:val="00A01CDD"/>
    <w:rsid w:val="00A02885"/>
    <w:rsid w:val="00A02A1D"/>
    <w:rsid w:val="00A0318F"/>
    <w:rsid w:val="00A032FD"/>
    <w:rsid w:val="00A0333B"/>
    <w:rsid w:val="00A03763"/>
    <w:rsid w:val="00A03F4E"/>
    <w:rsid w:val="00A040F6"/>
    <w:rsid w:val="00A0422E"/>
    <w:rsid w:val="00A05717"/>
    <w:rsid w:val="00A062A5"/>
    <w:rsid w:val="00A062A8"/>
    <w:rsid w:val="00A06A3A"/>
    <w:rsid w:val="00A06F4B"/>
    <w:rsid w:val="00A07449"/>
    <w:rsid w:val="00A07FC5"/>
    <w:rsid w:val="00A101FA"/>
    <w:rsid w:val="00A104F3"/>
    <w:rsid w:val="00A11AFC"/>
    <w:rsid w:val="00A11CC3"/>
    <w:rsid w:val="00A11F96"/>
    <w:rsid w:val="00A11FB4"/>
    <w:rsid w:val="00A13631"/>
    <w:rsid w:val="00A13C44"/>
    <w:rsid w:val="00A13E46"/>
    <w:rsid w:val="00A1410A"/>
    <w:rsid w:val="00A16926"/>
    <w:rsid w:val="00A16DC3"/>
    <w:rsid w:val="00A16F6F"/>
    <w:rsid w:val="00A17485"/>
    <w:rsid w:val="00A17DB0"/>
    <w:rsid w:val="00A2052A"/>
    <w:rsid w:val="00A210BE"/>
    <w:rsid w:val="00A21307"/>
    <w:rsid w:val="00A220F2"/>
    <w:rsid w:val="00A22540"/>
    <w:rsid w:val="00A2258E"/>
    <w:rsid w:val="00A22B6C"/>
    <w:rsid w:val="00A233A3"/>
    <w:rsid w:val="00A23D83"/>
    <w:rsid w:val="00A23E02"/>
    <w:rsid w:val="00A23F0A"/>
    <w:rsid w:val="00A240C9"/>
    <w:rsid w:val="00A2450D"/>
    <w:rsid w:val="00A248F0"/>
    <w:rsid w:val="00A24C53"/>
    <w:rsid w:val="00A24D9C"/>
    <w:rsid w:val="00A2585E"/>
    <w:rsid w:val="00A26188"/>
    <w:rsid w:val="00A26626"/>
    <w:rsid w:val="00A269D5"/>
    <w:rsid w:val="00A26F05"/>
    <w:rsid w:val="00A27FCB"/>
    <w:rsid w:val="00A300D6"/>
    <w:rsid w:val="00A30542"/>
    <w:rsid w:val="00A30598"/>
    <w:rsid w:val="00A30835"/>
    <w:rsid w:val="00A30C27"/>
    <w:rsid w:val="00A311F6"/>
    <w:rsid w:val="00A318A6"/>
    <w:rsid w:val="00A32262"/>
    <w:rsid w:val="00A330D1"/>
    <w:rsid w:val="00A3355F"/>
    <w:rsid w:val="00A337FF"/>
    <w:rsid w:val="00A347BD"/>
    <w:rsid w:val="00A354D6"/>
    <w:rsid w:val="00A35B9D"/>
    <w:rsid w:val="00A35E32"/>
    <w:rsid w:val="00A36265"/>
    <w:rsid w:val="00A3697F"/>
    <w:rsid w:val="00A36CC7"/>
    <w:rsid w:val="00A36D8A"/>
    <w:rsid w:val="00A36FB3"/>
    <w:rsid w:val="00A37738"/>
    <w:rsid w:val="00A37F88"/>
    <w:rsid w:val="00A4065E"/>
    <w:rsid w:val="00A40B5E"/>
    <w:rsid w:val="00A41128"/>
    <w:rsid w:val="00A41ADB"/>
    <w:rsid w:val="00A41C07"/>
    <w:rsid w:val="00A41CA1"/>
    <w:rsid w:val="00A42C80"/>
    <w:rsid w:val="00A42D6B"/>
    <w:rsid w:val="00A42FE8"/>
    <w:rsid w:val="00A43628"/>
    <w:rsid w:val="00A43F36"/>
    <w:rsid w:val="00A44802"/>
    <w:rsid w:val="00A44CFB"/>
    <w:rsid w:val="00A45092"/>
    <w:rsid w:val="00A46709"/>
    <w:rsid w:val="00A46AF6"/>
    <w:rsid w:val="00A46B14"/>
    <w:rsid w:val="00A46C7A"/>
    <w:rsid w:val="00A470D7"/>
    <w:rsid w:val="00A47361"/>
    <w:rsid w:val="00A500F4"/>
    <w:rsid w:val="00A5085F"/>
    <w:rsid w:val="00A509FF"/>
    <w:rsid w:val="00A50A39"/>
    <w:rsid w:val="00A50D04"/>
    <w:rsid w:val="00A50DF6"/>
    <w:rsid w:val="00A50F1A"/>
    <w:rsid w:val="00A5116A"/>
    <w:rsid w:val="00A51B9C"/>
    <w:rsid w:val="00A51F2F"/>
    <w:rsid w:val="00A52129"/>
    <w:rsid w:val="00A5245E"/>
    <w:rsid w:val="00A52A3F"/>
    <w:rsid w:val="00A52F0A"/>
    <w:rsid w:val="00A534CE"/>
    <w:rsid w:val="00A53D1C"/>
    <w:rsid w:val="00A54CA2"/>
    <w:rsid w:val="00A54DD4"/>
    <w:rsid w:val="00A55643"/>
    <w:rsid w:val="00A557E1"/>
    <w:rsid w:val="00A55D62"/>
    <w:rsid w:val="00A56A01"/>
    <w:rsid w:val="00A5722A"/>
    <w:rsid w:val="00A574F6"/>
    <w:rsid w:val="00A57A90"/>
    <w:rsid w:val="00A61B2F"/>
    <w:rsid w:val="00A61CC1"/>
    <w:rsid w:val="00A6285C"/>
    <w:rsid w:val="00A63207"/>
    <w:rsid w:val="00A63302"/>
    <w:rsid w:val="00A63447"/>
    <w:rsid w:val="00A63489"/>
    <w:rsid w:val="00A64B09"/>
    <w:rsid w:val="00A65243"/>
    <w:rsid w:val="00A65821"/>
    <w:rsid w:val="00A65D8F"/>
    <w:rsid w:val="00A6611B"/>
    <w:rsid w:val="00A664DD"/>
    <w:rsid w:val="00A66D1F"/>
    <w:rsid w:val="00A66F5E"/>
    <w:rsid w:val="00A672B1"/>
    <w:rsid w:val="00A674EB"/>
    <w:rsid w:val="00A67A4E"/>
    <w:rsid w:val="00A67AFD"/>
    <w:rsid w:val="00A7005E"/>
    <w:rsid w:val="00A70393"/>
    <w:rsid w:val="00A70964"/>
    <w:rsid w:val="00A71C75"/>
    <w:rsid w:val="00A72794"/>
    <w:rsid w:val="00A73046"/>
    <w:rsid w:val="00A734EC"/>
    <w:rsid w:val="00A73914"/>
    <w:rsid w:val="00A73EB8"/>
    <w:rsid w:val="00A740FC"/>
    <w:rsid w:val="00A75AFC"/>
    <w:rsid w:val="00A75B47"/>
    <w:rsid w:val="00A76481"/>
    <w:rsid w:val="00A76868"/>
    <w:rsid w:val="00A771F4"/>
    <w:rsid w:val="00A772DB"/>
    <w:rsid w:val="00A77543"/>
    <w:rsid w:val="00A7758A"/>
    <w:rsid w:val="00A80E79"/>
    <w:rsid w:val="00A8102F"/>
    <w:rsid w:val="00A8138F"/>
    <w:rsid w:val="00A816C7"/>
    <w:rsid w:val="00A81F66"/>
    <w:rsid w:val="00A81FE4"/>
    <w:rsid w:val="00A827A3"/>
    <w:rsid w:val="00A828D1"/>
    <w:rsid w:val="00A82B29"/>
    <w:rsid w:val="00A8314A"/>
    <w:rsid w:val="00A8326F"/>
    <w:rsid w:val="00A83381"/>
    <w:rsid w:val="00A83512"/>
    <w:rsid w:val="00A840CB"/>
    <w:rsid w:val="00A84443"/>
    <w:rsid w:val="00A845EF"/>
    <w:rsid w:val="00A854ED"/>
    <w:rsid w:val="00A85937"/>
    <w:rsid w:val="00A85A98"/>
    <w:rsid w:val="00A86720"/>
    <w:rsid w:val="00A8767C"/>
    <w:rsid w:val="00A87922"/>
    <w:rsid w:val="00A90504"/>
    <w:rsid w:val="00A90EC2"/>
    <w:rsid w:val="00A912E5"/>
    <w:rsid w:val="00A91C6F"/>
    <w:rsid w:val="00A91F40"/>
    <w:rsid w:val="00A91FFF"/>
    <w:rsid w:val="00A923F3"/>
    <w:rsid w:val="00A92A75"/>
    <w:rsid w:val="00A93EE4"/>
    <w:rsid w:val="00A9439B"/>
    <w:rsid w:val="00A94790"/>
    <w:rsid w:val="00A9563E"/>
    <w:rsid w:val="00A95CC5"/>
    <w:rsid w:val="00A95DFD"/>
    <w:rsid w:val="00A95E13"/>
    <w:rsid w:val="00A95F6B"/>
    <w:rsid w:val="00A96514"/>
    <w:rsid w:val="00A967E4"/>
    <w:rsid w:val="00A968AA"/>
    <w:rsid w:val="00A96D38"/>
    <w:rsid w:val="00A96D5C"/>
    <w:rsid w:val="00A96E52"/>
    <w:rsid w:val="00A97121"/>
    <w:rsid w:val="00A97407"/>
    <w:rsid w:val="00A97BBD"/>
    <w:rsid w:val="00AA0234"/>
    <w:rsid w:val="00AA0AFC"/>
    <w:rsid w:val="00AA1158"/>
    <w:rsid w:val="00AA1826"/>
    <w:rsid w:val="00AA2050"/>
    <w:rsid w:val="00AA207B"/>
    <w:rsid w:val="00AA20B8"/>
    <w:rsid w:val="00AA286A"/>
    <w:rsid w:val="00AA3559"/>
    <w:rsid w:val="00AA3ABF"/>
    <w:rsid w:val="00AA3B18"/>
    <w:rsid w:val="00AA3FCB"/>
    <w:rsid w:val="00AA470E"/>
    <w:rsid w:val="00AA60F4"/>
    <w:rsid w:val="00AB00C2"/>
    <w:rsid w:val="00AB0DD8"/>
    <w:rsid w:val="00AB0FFA"/>
    <w:rsid w:val="00AB1229"/>
    <w:rsid w:val="00AB1780"/>
    <w:rsid w:val="00AB1AA4"/>
    <w:rsid w:val="00AB1F21"/>
    <w:rsid w:val="00AB20A0"/>
    <w:rsid w:val="00AB2140"/>
    <w:rsid w:val="00AB2715"/>
    <w:rsid w:val="00AB2B31"/>
    <w:rsid w:val="00AB2F9A"/>
    <w:rsid w:val="00AB371A"/>
    <w:rsid w:val="00AB3C35"/>
    <w:rsid w:val="00AB42B6"/>
    <w:rsid w:val="00AB4574"/>
    <w:rsid w:val="00AB459E"/>
    <w:rsid w:val="00AB4783"/>
    <w:rsid w:val="00AB47DE"/>
    <w:rsid w:val="00AB47E5"/>
    <w:rsid w:val="00AB49ED"/>
    <w:rsid w:val="00AB4D2D"/>
    <w:rsid w:val="00AB5044"/>
    <w:rsid w:val="00AB50A1"/>
    <w:rsid w:val="00AB5306"/>
    <w:rsid w:val="00AB5C70"/>
    <w:rsid w:val="00AB6859"/>
    <w:rsid w:val="00AB693B"/>
    <w:rsid w:val="00AB7F33"/>
    <w:rsid w:val="00AC0145"/>
    <w:rsid w:val="00AC14A5"/>
    <w:rsid w:val="00AC1F85"/>
    <w:rsid w:val="00AC20A3"/>
    <w:rsid w:val="00AC231B"/>
    <w:rsid w:val="00AC236D"/>
    <w:rsid w:val="00AC2378"/>
    <w:rsid w:val="00AC265F"/>
    <w:rsid w:val="00AC27B5"/>
    <w:rsid w:val="00AC2DD7"/>
    <w:rsid w:val="00AC33D1"/>
    <w:rsid w:val="00AC35BF"/>
    <w:rsid w:val="00AC38D2"/>
    <w:rsid w:val="00AC453E"/>
    <w:rsid w:val="00AC4829"/>
    <w:rsid w:val="00AC4BC0"/>
    <w:rsid w:val="00AC5006"/>
    <w:rsid w:val="00AC5269"/>
    <w:rsid w:val="00AC5551"/>
    <w:rsid w:val="00AC564E"/>
    <w:rsid w:val="00AC63C8"/>
    <w:rsid w:val="00AC67CB"/>
    <w:rsid w:val="00AC6AA3"/>
    <w:rsid w:val="00AC6D59"/>
    <w:rsid w:val="00AD01E0"/>
    <w:rsid w:val="00AD04F1"/>
    <w:rsid w:val="00AD154C"/>
    <w:rsid w:val="00AD1843"/>
    <w:rsid w:val="00AD2194"/>
    <w:rsid w:val="00AD2400"/>
    <w:rsid w:val="00AD2438"/>
    <w:rsid w:val="00AD263C"/>
    <w:rsid w:val="00AD26BF"/>
    <w:rsid w:val="00AD2BB7"/>
    <w:rsid w:val="00AD3DA2"/>
    <w:rsid w:val="00AD4897"/>
    <w:rsid w:val="00AD5EFD"/>
    <w:rsid w:val="00AD5FAB"/>
    <w:rsid w:val="00AD61CE"/>
    <w:rsid w:val="00AD7D6F"/>
    <w:rsid w:val="00AD7FC8"/>
    <w:rsid w:val="00AE031A"/>
    <w:rsid w:val="00AE1029"/>
    <w:rsid w:val="00AE1087"/>
    <w:rsid w:val="00AE10DB"/>
    <w:rsid w:val="00AE1152"/>
    <w:rsid w:val="00AE1BB9"/>
    <w:rsid w:val="00AE1D70"/>
    <w:rsid w:val="00AE225E"/>
    <w:rsid w:val="00AE2286"/>
    <w:rsid w:val="00AE2891"/>
    <w:rsid w:val="00AE2986"/>
    <w:rsid w:val="00AE2D3F"/>
    <w:rsid w:val="00AE3822"/>
    <w:rsid w:val="00AE3CBF"/>
    <w:rsid w:val="00AE3DB4"/>
    <w:rsid w:val="00AE4539"/>
    <w:rsid w:val="00AE4E51"/>
    <w:rsid w:val="00AE4EFF"/>
    <w:rsid w:val="00AE4F82"/>
    <w:rsid w:val="00AE50F2"/>
    <w:rsid w:val="00AE5AAF"/>
    <w:rsid w:val="00AE5C6A"/>
    <w:rsid w:val="00AE6FC6"/>
    <w:rsid w:val="00AF0056"/>
    <w:rsid w:val="00AF0302"/>
    <w:rsid w:val="00AF102F"/>
    <w:rsid w:val="00AF1133"/>
    <w:rsid w:val="00AF1DAC"/>
    <w:rsid w:val="00AF269C"/>
    <w:rsid w:val="00AF2DAC"/>
    <w:rsid w:val="00AF386B"/>
    <w:rsid w:val="00AF3E67"/>
    <w:rsid w:val="00AF404A"/>
    <w:rsid w:val="00AF4052"/>
    <w:rsid w:val="00AF436B"/>
    <w:rsid w:val="00AF55D9"/>
    <w:rsid w:val="00AF596A"/>
    <w:rsid w:val="00AF5E1C"/>
    <w:rsid w:val="00AF5EE8"/>
    <w:rsid w:val="00AF6B7B"/>
    <w:rsid w:val="00AF6D96"/>
    <w:rsid w:val="00AF7556"/>
    <w:rsid w:val="00AF75F8"/>
    <w:rsid w:val="00AF7CE4"/>
    <w:rsid w:val="00B008E6"/>
    <w:rsid w:val="00B013D2"/>
    <w:rsid w:val="00B018D0"/>
    <w:rsid w:val="00B01A1A"/>
    <w:rsid w:val="00B02927"/>
    <w:rsid w:val="00B02AF8"/>
    <w:rsid w:val="00B02C44"/>
    <w:rsid w:val="00B03352"/>
    <w:rsid w:val="00B0427C"/>
    <w:rsid w:val="00B042AF"/>
    <w:rsid w:val="00B045C6"/>
    <w:rsid w:val="00B049F3"/>
    <w:rsid w:val="00B05035"/>
    <w:rsid w:val="00B0614D"/>
    <w:rsid w:val="00B065B2"/>
    <w:rsid w:val="00B070EC"/>
    <w:rsid w:val="00B072B3"/>
    <w:rsid w:val="00B073B4"/>
    <w:rsid w:val="00B079A0"/>
    <w:rsid w:val="00B07CCC"/>
    <w:rsid w:val="00B07DAA"/>
    <w:rsid w:val="00B100FE"/>
    <w:rsid w:val="00B10300"/>
    <w:rsid w:val="00B111C6"/>
    <w:rsid w:val="00B1274C"/>
    <w:rsid w:val="00B12ACA"/>
    <w:rsid w:val="00B12F30"/>
    <w:rsid w:val="00B13CE3"/>
    <w:rsid w:val="00B143F9"/>
    <w:rsid w:val="00B145A4"/>
    <w:rsid w:val="00B15852"/>
    <w:rsid w:val="00B15CC9"/>
    <w:rsid w:val="00B160C6"/>
    <w:rsid w:val="00B168C0"/>
    <w:rsid w:val="00B16AE2"/>
    <w:rsid w:val="00B17AC7"/>
    <w:rsid w:val="00B17B4C"/>
    <w:rsid w:val="00B17C22"/>
    <w:rsid w:val="00B17E1E"/>
    <w:rsid w:val="00B20B2D"/>
    <w:rsid w:val="00B20EA7"/>
    <w:rsid w:val="00B2111B"/>
    <w:rsid w:val="00B211F0"/>
    <w:rsid w:val="00B21E71"/>
    <w:rsid w:val="00B236D2"/>
    <w:rsid w:val="00B23ACE"/>
    <w:rsid w:val="00B242C3"/>
    <w:rsid w:val="00B24505"/>
    <w:rsid w:val="00B24815"/>
    <w:rsid w:val="00B24FA6"/>
    <w:rsid w:val="00B26199"/>
    <w:rsid w:val="00B266AE"/>
    <w:rsid w:val="00B26AC5"/>
    <w:rsid w:val="00B26CEB"/>
    <w:rsid w:val="00B2700C"/>
    <w:rsid w:val="00B30031"/>
    <w:rsid w:val="00B30169"/>
    <w:rsid w:val="00B30AAE"/>
    <w:rsid w:val="00B30FA4"/>
    <w:rsid w:val="00B31BC1"/>
    <w:rsid w:val="00B3293C"/>
    <w:rsid w:val="00B32995"/>
    <w:rsid w:val="00B32A78"/>
    <w:rsid w:val="00B333D8"/>
    <w:rsid w:val="00B33726"/>
    <w:rsid w:val="00B337B8"/>
    <w:rsid w:val="00B33A09"/>
    <w:rsid w:val="00B347D6"/>
    <w:rsid w:val="00B34916"/>
    <w:rsid w:val="00B3598A"/>
    <w:rsid w:val="00B35CB0"/>
    <w:rsid w:val="00B36150"/>
    <w:rsid w:val="00B36365"/>
    <w:rsid w:val="00B3640F"/>
    <w:rsid w:val="00B36ABF"/>
    <w:rsid w:val="00B36DF8"/>
    <w:rsid w:val="00B37E66"/>
    <w:rsid w:val="00B37FFC"/>
    <w:rsid w:val="00B40431"/>
    <w:rsid w:val="00B40CB5"/>
    <w:rsid w:val="00B410FA"/>
    <w:rsid w:val="00B41136"/>
    <w:rsid w:val="00B4184C"/>
    <w:rsid w:val="00B42F08"/>
    <w:rsid w:val="00B43722"/>
    <w:rsid w:val="00B43763"/>
    <w:rsid w:val="00B43AC5"/>
    <w:rsid w:val="00B43E1B"/>
    <w:rsid w:val="00B4426E"/>
    <w:rsid w:val="00B45961"/>
    <w:rsid w:val="00B45F3B"/>
    <w:rsid w:val="00B46638"/>
    <w:rsid w:val="00B46BA6"/>
    <w:rsid w:val="00B47CF6"/>
    <w:rsid w:val="00B5009D"/>
    <w:rsid w:val="00B501F5"/>
    <w:rsid w:val="00B5147E"/>
    <w:rsid w:val="00B519D0"/>
    <w:rsid w:val="00B52331"/>
    <w:rsid w:val="00B524AD"/>
    <w:rsid w:val="00B528C8"/>
    <w:rsid w:val="00B52A94"/>
    <w:rsid w:val="00B52E3E"/>
    <w:rsid w:val="00B53157"/>
    <w:rsid w:val="00B53242"/>
    <w:rsid w:val="00B537EE"/>
    <w:rsid w:val="00B53AF0"/>
    <w:rsid w:val="00B53E3F"/>
    <w:rsid w:val="00B5417D"/>
    <w:rsid w:val="00B54450"/>
    <w:rsid w:val="00B5448C"/>
    <w:rsid w:val="00B547DE"/>
    <w:rsid w:val="00B55116"/>
    <w:rsid w:val="00B5514B"/>
    <w:rsid w:val="00B55654"/>
    <w:rsid w:val="00B556FA"/>
    <w:rsid w:val="00B55B95"/>
    <w:rsid w:val="00B55C0A"/>
    <w:rsid w:val="00B56683"/>
    <w:rsid w:val="00B57158"/>
    <w:rsid w:val="00B57964"/>
    <w:rsid w:val="00B6059F"/>
    <w:rsid w:val="00B60932"/>
    <w:rsid w:val="00B6190F"/>
    <w:rsid w:val="00B619F4"/>
    <w:rsid w:val="00B62DC7"/>
    <w:rsid w:val="00B63FBF"/>
    <w:rsid w:val="00B641BA"/>
    <w:rsid w:val="00B642F5"/>
    <w:rsid w:val="00B64E29"/>
    <w:rsid w:val="00B6509E"/>
    <w:rsid w:val="00B65544"/>
    <w:rsid w:val="00B65847"/>
    <w:rsid w:val="00B65A1D"/>
    <w:rsid w:val="00B65B29"/>
    <w:rsid w:val="00B66571"/>
    <w:rsid w:val="00B670E0"/>
    <w:rsid w:val="00B6745E"/>
    <w:rsid w:val="00B678AB"/>
    <w:rsid w:val="00B70579"/>
    <w:rsid w:val="00B70D71"/>
    <w:rsid w:val="00B7149E"/>
    <w:rsid w:val="00B7154B"/>
    <w:rsid w:val="00B72248"/>
    <w:rsid w:val="00B72797"/>
    <w:rsid w:val="00B72F44"/>
    <w:rsid w:val="00B73201"/>
    <w:rsid w:val="00B738EF"/>
    <w:rsid w:val="00B7485A"/>
    <w:rsid w:val="00B75087"/>
    <w:rsid w:val="00B75845"/>
    <w:rsid w:val="00B75C4C"/>
    <w:rsid w:val="00B75F33"/>
    <w:rsid w:val="00B76659"/>
    <w:rsid w:val="00B77264"/>
    <w:rsid w:val="00B776D4"/>
    <w:rsid w:val="00B77A2C"/>
    <w:rsid w:val="00B77CBA"/>
    <w:rsid w:val="00B8002B"/>
    <w:rsid w:val="00B80749"/>
    <w:rsid w:val="00B8111D"/>
    <w:rsid w:val="00B813EB"/>
    <w:rsid w:val="00B814AF"/>
    <w:rsid w:val="00B81799"/>
    <w:rsid w:val="00B829A9"/>
    <w:rsid w:val="00B82F18"/>
    <w:rsid w:val="00B83310"/>
    <w:rsid w:val="00B83424"/>
    <w:rsid w:val="00B84971"/>
    <w:rsid w:val="00B856C0"/>
    <w:rsid w:val="00B857C2"/>
    <w:rsid w:val="00B85E10"/>
    <w:rsid w:val="00B868E8"/>
    <w:rsid w:val="00B86C38"/>
    <w:rsid w:val="00B87238"/>
    <w:rsid w:val="00B8734E"/>
    <w:rsid w:val="00B873BC"/>
    <w:rsid w:val="00B876FE"/>
    <w:rsid w:val="00B87D18"/>
    <w:rsid w:val="00B90AF4"/>
    <w:rsid w:val="00B91198"/>
    <w:rsid w:val="00B913AF"/>
    <w:rsid w:val="00B91548"/>
    <w:rsid w:val="00B91B16"/>
    <w:rsid w:val="00B91F3C"/>
    <w:rsid w:val="00B9201E"/>
    <w:rsid w:val="00B92341"/>
    <w:rsid w:val="00B92455"/>
    <w:rsid w:val="00B925DF"/>
    <w:rsid w:val="00B92713"/>
    <w:rsid w:val="00B927F5"/>
    <w:rsid w:val="00B92F71"/>
    <w:rsid w:val="00B93099"/>
    <w:rsid w:val="00B93133"/>
    <w:rsid w:val="00B93718"/>
    <w:rsid w:val="00B93AF8"/>
    <w:rsid w:val="00B93B0A"/>
    <w:rsid w:val="00B94438"/>
    <w:rsid w:val="00B95286"/>
    <w:rsid w:val="00B96109"/>
    <w:rsid w:val="00B96124"/>
    <w:rsid w:val="00B9614B"/>
    <w:rsid w:val="00B96A39"/>
    <w:rsid w:val="00B96E49"/>
    <w:rsid w:val="00B976E5"/>
    <w:rsid w:val="00B97856"/>
    <w:rsid w:val="00B97A56"/>
    <w:rsid w:val="00BA08F2"/>
    <w:rsid w:val="00BA0B84"/>
    <w:rsid w:val="00BA1501"/>
    <w:rsid w:val="00BA199B"/>
    <w:rsid w:val="00BA25DA"/>
    <w:rsid w:val="00BA386D"/>
    <w:rsid w:val="00BA3F38"/>
    <w:rsid w:val="00BA4CC5"/>
    <w:rsid w:val="00BA4EA1"/>
    <w:rsid w:val="00BA4EE2"/>
    <w:rsid w:val="00BA6AEA"/>
    <w:rsid w:val="00BA7188"/>
    <w:rsid w:val="00BA7EC5"/>
    <w:rsid w:val="00BB005D"/>
    <w:rsid w:val="00BB0700"/>
    <w:rsid w:val="00BB1930"/>
    <w:rsid w:val="00BB24FC"/>
    <w:rsid w:val="00BB2616"/>
    <w:rsid w:val="00BB35F8"/>
    <w:rsid w:val="00BB3D7A"/>
    <w:rsid w:val="00BB3FC8"/>
    <w:rsid w:val="00BB4953"/>
    <w:rsid w:val="00BB49BF"/>
    <w:rsid w:val="00BB5843"/>
    <w:rsid w:val="00BB5AB9"/>
    <w:rsid w:val="00BB639A"/>
    <w:rsid w:val="00BB645D"/>
    <w:rsid w:val="00BB657E"/>
    <w:rsid w:val="00BB6596"/>
    <w:rsid w:val="00BB65D3"/>
    <w:rsid w:val="00BB685B"/>
    <w:rsid w:val="00BB6CB3"/>
    <w:rsid w:val="00BB6D44"/>
    <w:rsid w:val="00BB7035"/>
    <w:rsid w:val="00BB70C2"/>
    <w:rsid w:val="00BB7517"/>
    <w:rsid w:val="00BB7AD5"/>
    <w:rsid w:val="00BB7DE4"/>
    <w:rsid w:val="00BB7DF6"/>
    <w:rsid w:val="00BC06FD"/>
    <w:rsid w:val="00BC0AB7"/>
    <w:rsid w:val="00BC0E33"/>
    <w:rsid w:val="00BC0EB7"/>
    <w:rsid w:val="00BC2B6D"/>
    <w:rsid w:val="00BC2D3E"/>
    <w:rsid w:val="00BC3772"/>
    <w:rsid w:val="00BC3871"/>
    <w:rsid w:val="00BC3D16"/>
    <w:rsid w:val="00BC3DE2"/>
    <w:rsid w:val="00BC40E1"/>
    <w:rsid w:val="00BC4801"/>
    <w:rsid w:val="00BC4ED6"/>
    <w:rsid w:val="00BC5B80"/>
    <w:rsid w:val="00BC5EB5"/>
    <w:rsid w:val="00BC633E"/>
    <w:rsid w:val="00BC6984"/>
    <w:rsid w:val="00BC7164"/>
    <w:rsid w:val="00BC7211"/>
    <w:rsid w:val="00BC7B24"/>
    <w:rsid w:val="00BC7B33"/>
    <w:rsid w:val="00BC7CCD"/>
    <w:rsid w:val="00BD1107"/>
    <w:rsid w:val="00BD116D"/>
    <w:rsid w:val="00BD13CD"/>
    <w:rsid w:val="00BD1ADE"/>
    <w:rsid w:val="00BD1D31"/>
    <w:rsid w:val="00BD2F48"/>
    <w:rsid w:val="00BD4847"/>
    <w:rsid w:val="00BD5798"/>
    <w:rsid w:val="00BD58BE"/>
    <w:rsid w:val="00BD5A6E"/>
    <w:rsid w:val="00BD5E6A"/>
    <w:rsid w:val="00BD6376"/>
    <w:rsid w:val="00BD677E"/>
    <w:rsid w:val="00BD68E6"/>
    <w:rsid w:val="00BD6AA4"/>
    <w:rsid w:val="00BD7138"/>
    <w:rsid w:val="00BD7510"/>
    <w:rsid w:val="00BD779C"/>
    <w:rsid w:val="00BE00C3"/>
    <w:rsid w:val="00BE02ED"/>
    <w:rsid w:val="00BE03DE"/>
    <w:rsid w:val="00BE19D3"/>
    <w:rsid w:val="00BE1C2A"/>
    <w:rsid w:val="00BE1EFD"/>
    <w:rsid w:val="00BE2560"/>
    <w:rsid w:val="00BE380A"/>
    <w:rsid w:val="00BE39FB"/>
    <w:rsid w:val="00BE3D2B"/>
    <w:rsid w:val="00BE43E3"/>
    <w:rsid w:val="00BE4C7F"/>
    <w:rsid w:val="00BE4CEC"/>
    <w:rsid w:val="00BE4D8D"/>
    <w:rsid w:val="00BE59C3"/>
    <w:rsid w:val="00BE6376"/>
    <w:rsid w:val="00BE676A"/>
    <w:rsid w:val="00BE6BCB"/>
    <w:rsid w:val="00BE6E6C"/>
    <w:rsid w:val="00BE75F1"/>
    <w:rsid w:val="00BE7D77"/>
    <w:rsid w:val="00BE7D8B"/>
    <w:rsid w:val="00BF02FD"/>
    <w:rsid w:val="00BF0E2E"/>
    <w:rsid w:val="00BF1097"/>
    <w:rsid w:val="00BF1FBA"/>
    <w:rsid w:val="00BF2159"/>
    <w:rsid w:val="00BF30BF"/>
    <w:rsid w:val="00BF334B"/>
    <w:rsid w:val="00BF3443"/>
    <w:rsid w:val="00BF3921"/>
    <w:rsid w:val="00BF3DFB"/>
    <w:rsid w:val="00BF4617"/>
    <w:rsid w:val="00BF46FD"/>
    <w:rsid w:val="00BF47A6"/>
    <w:rsid w:val="00BF4C16"/>
    <w:rsid w:val="00BF50A1"/>
    <w:rsid w:val="00BF5497"/>
    <w:rsid w:val="00BF5A1F"/>
    <w:rsid w:val="00BF602F"/>
    <w:rsid w:val="00BF60A6"/>
    <w:rsid w:val="00BF6698"/>
    <w:rsid w:val="00BF6785"/>
    <w:rsid w:val="00BF6F56"/>
    <w:rsid w:val="00BF73CE"/>
    <w:rsid w:val="00BF782F"/>
    <w:rsid w:val="00C0036E"/>
    <w:rsid w:val="00C004DD"/>
    <w:rsid w:val="00C0166F"/>
    <w:rsid w:val="00C0187C"/>
    <w:rsid w:val="00C0210B"/>
    <w:rsid w:val="00C025FA"/>
    <w:rsid w:val="00C02C72"/>
    <w:rsid w:val="00C03516"/>
    <w:rsid w:val="00C03A8E"/>
    <w:rsid w:val="00C041AA"/>
    <w:rsid w:val="00C044D3"/>
    <w:rsid w:val="00C04844"/>
    <w:rsid w:val="00C04A25"/>
    <w:rsid w:val="00C05042"/>
    <w:rsid w:val="00C05CDD"/>
    <w:rsid w:val="00C05D8E"/>
    <w:rsid w:val="00C05FBB"/>
    <w:rsid w:val="00C06460"/>
    <w:rsid w:val="00C06C07"/>
    <w:rsid w:val="00C06D49"/>
    <w:rsid w:val="00C07122"/>
    <w:rsid w:val="00C07BBD"/>
    <w:rsid w:val="00C101A2"/>
    <w:rsid w:val="00C113F8"/>
    <w:rsid w:val="00C11592"/>
    <w:rsid w:val="00C12264"/>
    <w:rsid w:val="00C124A3"/>
    <w:rsid w:val="00C13131"/>
    <w:rsid w:val="00C1326D"/>
    <w:rsid w:val="00C14B0E"/>
    <w:rsid w:val="00C15217"/>
    <w:rsid w:val="00C15C17"/>
    <w:rsid w:val="00C172C0"/>
    <w:rsid w:val="00C17F13"/>
    <w:rsid w:val="00C205B8"/>
    <w:rsid w:val="00C206A4"/>
    <w:rsid w:val="00C206BC"/>
    <w:rsid w:val="00C208C8"/>
    <w:rsid w:val="00C20C8B"/>
    <w:rsid w:val="00C2172B"/>
    <w:rsid w:val="00C2205E"/>
    <w:rsid w:val="00C2210A"/>
    <w:rsid w:val="00C22117"/>
    <w:rsid w:val="00C22AD4"/>
    <w:rsid w:val="00C22CEB"/>
    <w:rsid w:val="00C236BC"/>
    <w:rsid w:val="00C237D4"/>
    <w:rsid w:val="00C23B53"/>
    <w:rsid w:val="00C23BB1"/>
    <w:rsid w:val="00C23D4F"/>
    <w:rsid w:val="00C244EE"/>
    <w:rsid w:val="00C24BC5"/>
    <w:rsid w:val="00C24E14"/>
    <w:rsid w:val="00C25A18"/>
    <w:rsid w:val="00C25F68"/>
    <w:rsid w:val="00C26BE7"/>
    <w:rsid w:val="00C26CC2"/>
    <w:rsid w:val="00C26E96"/>
    <w:rsid w:val="00C26EE0"/>
    <w:rsid w:val="00C2728F"/>
    <w:rsid w:val="00C27D38"/>
    <w:rsid w:val="00C309C2"/>
    <w:rsid w:val="00C31013"/>
    <w:rsid w:val="00C31E5C"/>
    <w:rsid w:val="00C3273A"/>
    <w:rsid w:val="00C32BB7"/>
    <w:rsid w:val="00C32D60"/>
    <w:rsid w:val="00C32E0C"/>
    <w:rsid w:val="00C33793"/>
    <w:rsid w:val="00C33D23"/>
    <w:rsid w:val="00C33D84"/>
    <w:rsid w:val="00C33FE2"/>
    <w:rsid w:val="00C3434D"/>
    <w:rsid w:val="00C34825"/>
    <w:rsid w:val="00C34CC9"/>
    <w:rsid w:val="00C351C0"/>
    <w:rsid w:val="00C35720"/>
    <w:rsid w:val="00C3652F"/>
    <w:rsid w:val="00C3768A"/>
    <w:rsid w:val="00C37D52"/>
    <w:rsid w:val="00C400FB"/>
    <w:rsid w:val="00C4025D"/>
    <w:rsid w:val="00C405E4"/>
    <w:rsid w:val="00C406D7"/>
    <w:rsid w:val="00C40794"/>
    <w:rsid w:val="00C418EA"/>
    <w:rsid w:val="00C41ED8"/>
    <w:rsid w:val="00C425E9"/>
    <w:rsid w:val="00C4353E"/>
    <w:rsid w:val="00C435A8"/>
    <w:rsid w:val="00C437BB"/>
    <w:rsid w:val="00C43956"/>
    <w:rsid w:val="00C43DE5"/>
    <w:rsid w:val="00C441CD"/>
    <w:rsid w:val="00C4499F"/>
    <w:rsid w:val="00C44BD4"/>
    <w:rsid w:val="00C458E3"/>
    <w:rsid w:val="00C45953"/>
    <w:rsid w:val="00C45A43"/>
    <w:rsid w:val="00C4667F"/>
    <w:rsid w:val="00C46956"/>
    <w:rsid w:val="00C47106"/>
    <w:rsid w:val="00C4710C"/>
    <w:rsid w:val="00C475BF"/>
    <w:rsid w:val="00C47C62"/>
    <w:rsid w:val="00C50DE6"/>
    <w:rsid w:val="00C50EDF"/>
    <w:rsid w:val="00C511CE"/>
    <w:rsid w:val="00C518AC"/>
    <w:rsid w:val="00C51EEA"/>
    <w:rsid w:val="00C52A52"/>
    <w:rsid w:val="00C52C3C"/>
    <w:rsid w:val="00C52DF1"/>
    <w:rsid w:val="00C53357"/>
    <w:rsid w:val="00C536BD"/>
    <w:rsid w:val="00C5371D"/>
    <w:rsid w:val="00C53FF0"/>
    <w:rsid w:val="00C54DC7"/>
    <w:rsid w:val="00C5552B"/>
    <w:rsid w:val="00C55BA0"/>
    <w:rsid w:val="00C55E88"/>
    <w:rsid w:val="00C56180"/>
    <w:rsid w:val="00C563D5"/>
    <w:rsid w:val="00C5649F"/>
    <w:rsid w:val="00C57166"/>
    <w:rsid w:val="00C57200"/>
    <w:rsid w:val="00C57A05"/>
    <w:rsid w:val="00C6044C"/>
    <w:rsid w:val="00C6044D"/>
    <w:rsid w:val="00C608DC"/>
    <w:rsid w:val="00C60A82"/>
    <w:rsid w:val="00C61801"/>
    <w:rsid w:val="00C61E59"/>
    <w:rsid w:val="00C61EF5"/>
    <w:rsid w:val="00C61F96"/>
    <w:rsid w:val="00C621DB"/>
    <w:rsid w:val="00C63226"/>
    <w:rsid w:val="00C63271"/>
    <w:rsid w:val="00C63A37"/>
    <w:rsid w:val="00C63A78"/>
    <w:rsid w:val="00C6421F"/>
    <w:rsid w:val="00C6452C"/>
    <w:rsid w:val="00C65161"/>
    <w:rsid w:val="00C65C27"/>
    <w:rsid w:val="00C65C66"/>
    <w:rsid w:val="00C67444"/>
    <w:rsid w:val="00C70BC6"/>
    <w:rsid w:val="00C71101"/>
    <w:rsid w:val="00C71144"/>
    <w:rsid w:val="00C71451"/>
    <w:rsid w:val="00C71618"/>
    <w:rsid w:val="00C71B97"/>
    <w:rsid w:val="00C724F7"/>
    <w:rsid w:val="00C725BB"/>
    <w:rsid w:val="00C727B3"/>
    <w:rsid w:val="00C72C31"/>
    <w:rsid w:val="00C72D7B"/>
    <w:rsid w:val="00C735E1"/>
    <w:rsid w:val="00C73A2C"/>
    <w:rsid w:val="00C73A44"/>
    <w:rsid w:val="00C750C4"/>
    <w:rsid w:val="00C75380"/>
    <w:rsid w:val="00C75409"/>
    <w:rsid w:val="00C754D0"/>
    <w:rsid w:val="00C76548"/>
    <w:rsid w:val="00C77071"/>
    <w:rsid w:val="00C771C3"/>
    <w:rsid w:val="00C772C6"/>
    <w:rsid w:val="00C77584"/>
    <w:rsid w:val="00C776D1"/>
    <w:rsid w:val="00C77866"/>
    <w:rsid w:val="00C77E21"/>
    <w:rsid w:val="00C80008"/>
    <w:rsid w:val="00C80868"/>
    <w:rsid w:val="00C80EE8"/>
    <w:rsid w:val="00C8124B"/>
    <w:rsid w:val="00C81415"/>
    <w:rsid w:val="00C8141D"/>
    <w:rsid w:val="00C8266B"/>
    <w:rsid w:val="00C82A21"/>
    <w:rsid w:val="00C82DC4"/>
    <w:rsid w:val="00C83712"/>
    <w:rsid w:val="00C837FD"/>
    <w:rsid w:val="00C83A03"/>
    <w:rsid w:val="00C83F71"/>
    <w:rsid w:val="00C84AB9"/>
    <w:rsid w:val="00C84ADB"/>
    <w:rsid w:val="00C86C7F"/>
    <w:rsid w:val="00C870BE"/>
    <w:rsid w:val="00C87374"/>
    <w:rsid w:val="00C87B56"/>
    <w:rsid w:val="00C87DED"/>
    <w:rsid w:val="00C9087E"/>
    <w:rsid w:val="00C91BF2"/>
    <w:rsid w:val="00C9249A"/>
    <w:rsid w:val="00C93A37"/>
    <w:rsid w:val="00C9410C"/>
    <w:rsid w:val="00C943A0"/>
    <w:rsid w:val="00C94912"/>
    <w:rsid w:val="00C95586"/>
    <w:rsid w:val="00C95AB8"/>
    <w:rsid w:val="00C9609B"/>
    <w:rsid w:val="00C965F5"/>
    <w:rsid w:val="00CA006E"/>
    <w:rsid w:val="00CA0F9F"/>
    <w:rsid w:val="00CA1256"/>
    <w:rsid w:val="00CA1421"/>
    <w:rsid w:val="00CA1CBE"/>
    <w:rsid w:val="00CA2FD0"/>
    <w:rsid w:val="00CA39EC"/>
    <w:rsid w:val="00CA3CEC"/>
    <w:rsid w:val="00CA5186"/>
    <w:rsid w:val="00CA5898"/>
    <w:rsid w:val="00CA59FB"/>
    <w:rsid w:val="00CA62E7"/>
    <w:rsid w:val="00CA692A"/>
    <w:rsid w:val="00CA6EAD"/>
    <w:rsid w:val="00CA739D"/>
    <w:rsid w:val="00CA73AA"/>
    <w:rsid w:val="00CA76A0"/>
    <w:rsid w:val="00CA7ACF"/>
    <w:rsid w:val="00CA7C53"/>
    <w:rsid w:val="00CB08AE"/>
    <w:rsid w:val="00CB0B64"/>
    <w:rsid w:val="00CB16A4"/>
    <w:rsid w:val="00CB1AA6"/>
    <w:rsid w:val="00CB2429"/>
    <w:rsid w:val="00CB2AB7"/>
    <w:rsid w:val="00CB3BE6"/>
    <w:rsid w:val="00CB4286"/>
    <w:rsid w:val="00CB44EB"/>
    <w:rsid w:val="00CB511D"/>
    <w:rsid w:val="00CB54CF"/>
    <w:rsid w:val="00CB6309"/>
    <w:rsid w:val="00CB645C"/>
    <w:rsid w:val="00CB64E4"/>
    <w:rsid w:val="00CB6EF1"/>
    <w:rsid w:val="00CB786F"/>
    <w:rsid w:val="00CB7BC1"/>
    <w:rsid w:val="00CB7E17"/>
    <w:rsid w:val="00CC0E8E"/>
    <w:rsid w:val="00CC1E55"/>
    <w:rsid w:val="00CC1EF6"/>
    <w:rsid w:val="00CC1FF4"/>
    <w:rsid w:val="00CC2340"/>
    <w:rsid w:val="00CC27EC"/>
    <w:rsid w:val="00CC2C8B"/>
    <w:rsid w:val="00CC2DCB"/>
    <w:rsid w:val="00CC3205"/>
    <w:rsid w:val="00CC32BD"/>
    <w:rsid w:val="00CC32EB"/>
    <w:rsid w:val="00CC3D94"/>
    <w:rsid w:val="00CC4A1B"/>
    <w:rsid w:val="00CC4BAA"/>
    <w:rsid w:val="00CC4DBF"/>
    <w:rsid w:val="00CC57D0"/>
    <w:rsid w:val="00CC5B0C"/>
    <w:rsid w:val="00CC6051"/>
    <w:rsid w:val="00CC64F7"/>
    <w:rsid w:val="00CC78D7"/>
    <w:rsid w:val="00CC79F0"/>
    <w:rsid w:val="00CC7E24"/>
    <w:rsid w:val="00CD02AC"/>
    <w:rsid w:val="00CD04FB"/>
    <w:rsid w:val="00CD0675"/>
    <w:rsid w:val="00CD0B61"/>
    <w:rsid w:val="00CD1A73"/>
    <w:rsid w:val="00CD2700"/>
    <w:rsid w:val="00CD36F2"/>
    <w:rsid w:val="00CD3E30"/>
    <w:rsid w:val="00CD3E37"/>
    <w:rsid w:val="00CD4447"/>
    <w:rsid w:val="00CD45D9"/>
    <w:rsid w:val="00CD4CF6"/>
    <w:rsid w:val="00CD4D88"/>
    <w:rsid w:val="00CD5EA8"/>
    <w:rsid w:val="00CD6100"/>
    <w:rsid w:val="00CD6108"/>
    <w:rsid w:val="00CD69B9"/>
    <w:rsid w:val="00CD6D56"/>
    <w:rsid w:val="00CD6E70"/>
    <w:rsid w:val="00CD75B6"/>
    <w:rsid w:val="00CD7D6F"/>
    <w:rsid w:val="00CD7E05"/>
    <w:rsid w:val="00CE0ABB"/>
    <w:rsid w:val="00CE0BC6"/>
    <w:rsid w:val="00CE2072"/>
    <w:rsid w:val="00CE2B62"/>
    <w:rsid w:val="00CE310D"/>
    <w:rsid w:val="00CE33A8"/>
    <w:rsid w:val="00CE354A"/>
    <w:rsid w:val="00CE3FB5"/>
    <w:rsid w:val="00CE457C"/>
    <w:rsid w:val="00CE48E8"/>
    <w:rsid w:val="00CE4989"/>
    <w:rsid w:val="00CE4BCB"/>
    <w:rsid w:val="00CE4FDC"/>
    <w:rsid w:val="00CE5ED3"/>
    <w:rsid w:val="00CE618A"/>
    <w:rsid w:val="00CE6193"/>
    <w:rsid w:val="00CE6DE6"/>
    <w:rsid w:val="00CE7316"/>
    <w:rsid w:val="00CE7FDD"/>
    <w:rsid w:val="00CF008A"/>
    <w:rsid w:val="00CF051F"/>
    <w:rsid w:val="00CF0628"/>
    <w:rsid w:val="00CF0826"/>
    <w:rsid w:val="00CF09B4"/>
    <w:rsid w:val="00CF20C0"/>
    <w:rsid w:val="00CF22DD"/>
    <w:rsid w:val="00CF26BA"/>
    <w:rsid w:val="00CF27CA"/>
    <w:rsid w:val="00CF3378"/>
    <w:rsid w:val="00CF3B6B"/>
    <w:rsid w:val="00CF3E2B"/>
    <w:rsid w:val="00CF4249"/>
    <w:rsid w:val="00CF438D"/>
    <w:rsid w:val="00CF47FB"/>
    <w:rsid w:val="00CF4D5B"/>
    <w:rsid w:val="00CF5BA5"/>
    <w:rsid w:val="00CF65B3"/>
    <w:rsid w:val="00CF68B4"/>
    <w:rsid w:val="00CF7008"/>
    <w:rsid w:val="00CF79C7"/>
    <w:rsid w:val="00CF7CF8"/>
    <w:rsid w:val="00D00605"/>
    <w:rsid w:val="00D01D39"/>
    <w:rsid w:val="00D02A7B"/>
    <w:rsid w:val="00D031CE"/>
    <w:rsid w:val="00D039AD"/>
    <w:rsid w:val="00D03B73"/>
    <w:rsid w:val="00D042EE"/>
    <w:rsid w:val="00D043B1"/>
    <w:rsid w:val="00D04627"/>
    <w:rsid w:val="00D04D6A"/>
    <w:rsid w:val="00D04F3A"/>
    <w:rsid w:val="00D05DA0"/>
    <w:rsid w:val="00D06E4F"/>
    <w:rsid w:val="00D074D0"/>
    <w:rsid w:val="00D0785F"/>
    <w:rsid w:val="00D07C52"/>
    <w:rsid w:val="00D10B5A"/>
    <w:rsid w:val="00D1116B"/>
    <w:rsid w:val="00D1135D"/>
    <w:rsid w:val="00D119A7"/>
    <w:rsid w:val="00D11D43"/>
    <w:rsid w:val="00D12A86"/>
    <w:rsid w:val="00D12C81"/>
    <w:rsid w:val="00D1341F"/>
    <w:rsid w:val="00D1374B"/>
    <w:rsid w:val="00D13833"/>
    <w:rsid w:val="00D13E33"/>
    <w:rsid w:val="00D1449B"/>
    <w:rsid w:val="00D14C6B"/>
    <w:rsid w:val="00D14DF4"/>
    <w:rsid w:val="00D15A00"/>
    <w:rsid w:val="00D168CF"/>
    <w:rsid w:val="00D17101"/>
    <w:rsid w:val="00D20829"/>
    <w:rsid w:val="00D20A56"/>
    <w:rsid w:val="00D20B6D"/>
    <w:rsid w:val="00D20F67"/>
    <w:rsid w:val="00D2126C"/>
    <w:rsid w:val="00D2186A"/>
    <w:rsid w:val="00D21E0C"/>
    <w:rsid w:val="00D2201F"/>
    <w:rsid w:val="00D22A11"/>
    <w:rsid w:val="00D22FC7"/>
    <w:rsid w:val="00D2303F"/>
    <w:rsid w:val="00D2336A"/>
    <w:rsid w:val="00D23473"/>
    <w:rsid w:val="00D2357C"/>
    <w:rsid w:val="00D235D8"/>
    <w:rsid w:val="00D2383B"/>
    <w:rsid w:val="00D23AB4"/>
    <w:rsid w:val="00D23B86"/>
    <w:rsid w:val="00D24723"/>
    <w:rsid w:val="00D24CEE"/>
    <w:rsid w:val="00D2523F"/>
    <w:rsid w:val="00D25756"/>
    <w:rsid w:val="00D2621B"/>
    <w:rsid w:val="00D267FE"/>
    <w:rsid w:val="00D26DC1"/>
    <w:rsid w:val="00D270EC"/>
    <w:rsid w:val="00D273FE"/>
    <w:rsid w:val="00D30A97"/>
    <w:rsid w:val="00D30C32"/>
    <w:rsid w:val="00D30EB3"/>
    <w:rsid w:val="00D31085"/>
    <w:rsid w:val="00D310FC"/>
    <w:rsid w:val="00D3160F"/>
    <w:rsid w:val="00D31E70"/>
    <w:rsid w:val="00D32076"/>
    <w:rsid w:val="00D320D6"/>
    <w:rsid w:val="00D328A3"/>
    <w:rsid w:val="00D32AD8"/>
    <w:rsid w:val="00D3337C"/>
    <w:rsid w:val="00D33463"/>
    <w:rsid w:val="00D33CBB"/>
    <w:rsid w:val="00D33EBA"/>
    <w:rsid w:val="00D34D00"/>
    <w:rsid w:val="00D36E49"/>
    <w:rsid w:val="00D36ECA"/>
    <w:rsid w:val="00D36F7D"/>
    <w:rsid w:val="00D3736C"/>
    <w:rsid w:val="00D37D0E"/>
    <w:rsid w:val="00D40357"/>
    <w:rsid w:val="00D408D7"/>
    <w:rsid w:val="00D40C7E"/>
    <w:rsid w:val="00D41A1A"/>
    <w:rsid w:val="00D41C5B"/>
    <w:rsid w:val="00D421DF"/>
    <w:rsid w:val="00D423CC"/>
    <w:rsid w:val="00D42AFB"/>
    <w:rsid w:val="00D42F9C"/>
    <w:rsid w:val="00D431B1"/>
    <w:rsid w:val="00D43E0F"/>
    <w:rsid w:val="00D44105"/>
    <w:rsid w:val="00D441A3"/>
    <w:rsid w:val="00D44210"/>
    <w:rsid w:val="00D44D40"/>
    <w:rsid w:val="00D459E9"/>
    <w:rsid w:val="00D45E84"/>
    <w:rsid w:val="00D465B9"/>
    <w:rsid w:val="00D466EA"/>
    <w:rsid w:val="00D475B2"/>
    <w:rsid w:val="00D502A9"/>
    <w:rsid w:val="00D50399"/>
    <w:rsid w:val="00D504C8"/>
    <w:rsid w:val="00D508DE"/>
    <w:rsid w:val="00D50F0E"/>
    <w:rsid w:val="00D51306"/>
    <w:rsid w:val="00D51EDC"/>
    <w:rsid w:val="00D5214E"/>
    <w:rsid w:val="00D530C2"/>
    <w:rsid w:val="00D533B3"/>
    <w:rsid w:val="00D53819"/>
    <w:rsid w:val="00D540B9"/>
    <w:rsid w:val="00D54BC3"/>
    <w:rsid w:val="00D55237"/>
    <w:rsid w:val="00D559BA"/>
    <w:rsid w:val="00D55CFC"/>
    <w:rsid w:val="00D56230"/>
    <w:rsid w:val="00D57D19"/>
    <w:rsid w:val="00D57D27"/>
    <w:rsid w:val="00D57DA9"/>
    <w:rsid w:val="00D57E56"/>
    <w:rsid w:val="00D57E8A"/>
    <w:rsid w:val="00D57E99"/>
    <w:rsid w:val="00D57EBE"/>
    <w:rsid w:val="00D604B7"/>
    <w:rsid w:val="00D60ED6"/>
    <w:rsid w:val="00D614E1"/>
    <w:rsid w:val="00D61A22"/>
    <w:rsid w:val="00D61B3A"/>
    <w:rsid w:val="00D61D77"/>
    <w:rsid w:val="00D6313C"/>
    <w:rsid w:val="00D631BD"/>
    <w:rsid w:val="00D632A7"/>
    <w:rsid w:val="00D63E9A"/>
    <w:rsid w:val="00D64F53"/>
    <w:rsid w:val="00D65832"/>
    <w:rsid w:val="00D65D5F"/>
    <w:rsid w:val="00D66BD8"/>
    <w:rsid w:val="00D66C2F"/>
    <w:rsid w:val="00D66D48"/>
    <w:rsid w:val="00D670E6"/>
    <w:rsid w:val="00D6714C"/>
    <w:rsid w:val="00D70227"/>
    <w:rsid w:val="00D704A6"/>
    <w:rsid w:val="00D7111F"/>
    <w:rsid w:val="00D712AC"/>
    <w:rsid w:val="00D71329"/>
    <w:rsid w:val="00D71619"/>
    <w:rsid w:val="00D71F98"/>
    <w:rsid w:val="00D722DF"/>
    <w:rsid w:val="00D7260B"/>
    <w:rsid w:val="00D733CC"/>
    <w:rsid w:val="00D73592"/>
    <w:rsid w:val="00D735DB"/>
    <w:rsid w:val="00D738F3"/>
    <w:rsid w:val="00D73974"/>
    <w:rsid w:val="00D7461F"/>
    <w:rsid w:val="00D74AD8"/>
    <w:rsid w:val="00D75939"/>
    <w:rsid w:val="00D75BD3"/>
    <w:rsid w:val="00D761DA"/>
    <w:rsid w:val="00D762D1"/>
    <w:rsid w:val="00D765A8"/>
    <w:rsid w:val="00D7688D"/>
    <w:rsid w:val="00D76DAB"/>
    <w:rsid w:val="00D7788F"/>
    <w:rsid w:val="00D77B81"/>
    <w:rsid w:val="00D80A0A"/>
    <w:rsid w:val="00D80DC9"/>
    <w:rsid w:val="00D81A53"/>
    <w:rsid w:val="00D81F87"/>
    <w:rsid w:val="00D82286"/>
    <w:rsid w:val="00D82FD9"/>
    <w:rsid w:val="00D840BF"/>
    <w:rsid w:val="00D843E1"/>
    <w:rsid w:val="00D8509C"/>
    <w:rsid w:val="00D85415"/>
    <w:rsid w:val="00D85AEE"/>
    <w:rsid w:val="00D8618E"/>
    <w:rsid w:val="00D86AAB"/>
    <w:rsid w:val="00D87636"/>
    <w:rsid w:val="00D9075A"/>
    <w:rsid w:val="00D90EFA"/>
    <w:rsid w:val="00D91152"/>
    <w:rsid w:val="00D91212"/>
    <w:rsid w:val="00D9191D"/>
    <w:rsid w:val="00D926F3"/>
    <w:rsid w:val="00D9295D"/>
    <w:rsid w:val="00D929A3"/>
    <w:rsid w:val="00D929BE"/>
    <w:rsid w:val="00D92CD2"/>
    <w:rsid w:val="00D92F0B"/>
    <w:rsid w:val="00D931BA"/>
    <w:rsid w:val="00D93ADC"/>
    <w:rsid w:val="00D93F0D"/>
    <w:rsid w:val="00D94291"/>
    <w:rsid w:val="00D94CF9"/>
    <w:rsid w:val="00D952E3"/>
    <w:rsid w:val="00D959B6"/>
    <w:rsid w:val="00D95A9A"/>
    <w:rsid w:val="00D965C6"/>
    <w:rsid w:val="00D97336"/>
    <w:rsid w:val="00D97472"/>
    <w:rsid w:val="00D97813"/>
    <w:rsid w:val="00DA0749"/>
    <w:rsid w:val="00DA07BB"/>
    <w:rsid w:val="00DA14FF"/>
    <w:rsid w:val="00DA192A"/>
    <w:rsid w:val="00DA198A"/>
    <w:rsid w:val="00DA1F81"/>
    <w:rsid w:val="00DA2222"/>
    <w:rsid w:val="00DA23A9"/>
    <w:rsid w:val="00DA295F"/>
    <w:rsid w:val="00DA29A8"/>
    <w:rsid w:val="00DA2B05"/>
    <w:rsid w:val="00DA2F30"/>
    <w:rsid w:val="00DA382B"/>
    <w:rsid w:val="00DA41C5"/>
    <w:rsid w:val="00DA4313"/>
    <w:rsid w:val="00DA4D5D"/>
    <w:rsid w:val="00DA4D92"/>
    <w:rsid w:val="00DA510B"/>
    <w:rsid w:val="00DA5CC1"/>
    <w:rsid w:val="00DA69D3"/>
    <w:rsid w:val="00DA6C26"/>
    <w:rsid w:val="00DA7994"/>
    <w:rsid w:val="00DB028F"/>
    <w:rsid w:val="00DB0ECD"/>
    <w:rsid w:val="00DB10BA"/>
    <w:rsid w:val="00DB2114"/>
    <w:rsid w:val="00DB220F"/>
    <w:rsid w:val="00DB22C4"/>
    <w:rsid w:val="00DB261E"/>
    <w:rsid w:val="00DB2790"/>
    <w:rsid w:val="00DB2924"/>
    <w:rsid w:val="00DB35AB"/>
    <w:rsid w:val="00DB3996"/>
    <w:rsid w:val="00DB42C5"/>
    <w:rsid w:val="00DB4F1E"/>
    <w:rsid w:val="00DB6882"/>
    <w:rsid w:val="00DB75D0"/>
    <w:rsid w:val="00DB7DAE"/>
    <w:rsid w:val="00DC0351"/>
    <w:rsid w:val="00DC11E2"/>
    <w:rsid w:val="00DC1FCF"/>
    <w:rsid w:val="00DC40F8"/>
    <w:rsid w:val="00DC4153"/>
    <w:rsid w:val="00DC4515"/>
    <w:rsid w:val="00DC4563"/>
    <w:rsid w:val="00DC4FB7"/>
    <w:rsid w:val="00DC55E5"/>
    <w:rsid w:val="00DC56D2"/>
    <w:rsid w:val="00DC5D87"/>
    <w:rsid w:val="00DC6411"/>
    <w:rsid w:val="00DC796B"/>
    <w:rsid w:val="00DD1B20"/>
    <w:rsid w:val="00DD1F4A"/>
    <w:rsid w:val="00DD2382"/>
    <w:rsid w:val="00DD2973"/>
    <w:rsid w:val="00DD2E89"/>
    <w:rsid w:val="00DD31DF"/>
    <w:rsid w:val="00DD360D"/>
    <w:rsid w:val="00DD3C94"/>
    <w:rsid w:val="00DD3E94"/>
    <w:rsid w:val="00DD4603"/>
    <w:rsid w:val="00DD4733"/>
    <w:rsid w:val="00DD4921"/>
    <w:rsid w:val="00DD4C47"/>
    <w:rsid w:val="00DD4D99"/>
    <w:rsid w:val="00DD4F26"/>
    <w:rsid w:val="00DD593D"/>
    <w:rsid w:val="00DD5E08"/>
    <w:rsid w:val="00DD6156"/>
    <w:rsid w:val="00DD64E0"/>
    <w:rsid w:val="00DD6538"/>
    <w:rsid w:val="00DD729B"/>
    <w:rsid w:val="00DD73B3"/>
    <w:rsid w:val="00DD7705"/>
    <w:rsid w:val="00DD7B04"/>
    <w:rsid w:val="00DE045B"/>
    <w:rsid w:val="00DE0725"/>
    <w:rsid w:val="00DE1371"/>
    <w:rsid w:val="00DE1694"/>
    <w:rsid w:val="00DE180B"/>
    <w:rsid w:val="00DE3B29"/>
    <w:rsid w:val="00DE3B50"/>
    <w:rsid w:val="00DE4D3E"/>
    <w:rsid w:val="00DE59E0"/>
    <w:rsid w:val="00DE69FB"/>
    <w:rsid w:val="00DE6B3A"/>
    <w:rsid w:val="00DE6E82"/>
    <w:rsid w:val="00DE73C0"/>
    <w:rsid w:val="00DE7704"/>
    <w:rsid w:val="00DF02A4"/>
    <w:rsid w:val="00DF04CE"/>
    <w:rsid w:val="00DF05E8"/>
    <w:rsid w:val="00DF0F5F"/>
    <w:rsid w:val="00DF1B02"/>
    <w:rsid w:val="00DF1C53"/>
    <w:rsid w:val="00DF2333"/>
    <w:rsid w:val="00DF3D77"/>
    <w:rsid w:val="00DF51EB"/>
    <w:rsid w:val="00DF5711"/>
    <w:rsid w:val="00DF5957"/>
    <w:rsid w:val="00DF7800"/>
    <w:rsid w:val="00DF7B53"/>
    <w:rsid w:val="00E0078C"/>
    <w:rsid w:val="00E01C4C"/>
    <w:rsid w:val="00E0296D"/>
    <w:rsid w:val="00E02D6A"/>
    <w:rsid w:val="00E03ED3"/>
    <w:rsid w:val="00E040CA"/>
    <w:rsid w:val="00E0463B"/>
    <w:rsid w:val="00E055F2"/>
    <w:rsid w:val="00E05A91"/>
    <w:rsid w:val="00E0631D"/>
    <w:rsid w:val="00E0634F"/>
    <w:rsid w:val="00E0649C"/>
    <w:rsid w:val="00E07320"/>
    <w:rsid w:val="00E07E0B"/>
    <w:rsid w:val="00E10312"/>
    <w:rsid w:val="00E105FA"/>
    <w:rsid w:val="00E10B55"/>
    <w:rsid w:val="00E110D6"/>
    <w:rsid w:val="00E11177"/>
    <w:rsid w:val="00E112CD"/>
    <w:rsid w:val="00E1140E"/>
    <w:rsid w:val="00E1191D"/>
    <w:rsid w:val="00E11CDC"/>
    <w:rsid w:val="00E11F98"/>
    <w:rsid w:val="00E12912"/>
    <w:rsid w:val="00E12FE7"/>
    <w:rsid w:val="00E13301"/>
    <w:rsid w:val="00E134E5"/>
    <w:rsid w:val="00E135C7"/>
    <w:rsid w:val="00E13609"/>
    <w:rsid w:val="00E138AB"/>
    <w:rsid w:val="00E13E0A"/>
    <w:rsid w:val="00E1417D"/>
    <w:rsid w:val="00E14465"/>
    <w:rsid w:val="00E14C3F"/>
    <w:rsid w:val="00E15A76"/>
    <w:rsid w:val="00E16255"/>
    <w:rsid w:val="00E1634E"/>
    <w:rsid w:val="00E16560"/>
    <w:rsid w:val="00E1681A"/>
    <w:rsid w:val="00E16D2C"/>
    <w:rsid w:val="00E17076"/>
    <w:rsid w:val="00E171C2"/>
    <w:rsid w:val="00E1784C"/>
    <w:rsid w:val="00E17FF7"/>
    <w:rsid w:val="00E2021A"/>
    <w:rsid w:val="00E20613"/>
    <w:rsid w:val="00E21742"/>
    <w:rsid w:val="00E21872"/>
    <w:rsid w:val="00E2354F"/>
    <w:rsid w:val="00E24E0B"/>
    <w:rsid w:val="00E2584F"/>
    <w:rsid w:val="00E26034"/>
    <w:rsid w:val="00E26F7D"/>
    <w:rsid w:val="00E27102"/>
    <w:rsid w:val="00E27A89"/>
    <w:rsid w:val="00E30F05"/>
    <w:rsid w:val="00E31629"/>
    <w:rsid w:val="00E328B3"/>
    <w:rsid w:val="00E33C5C"/>
    <w:rsid w:val="00E33D89"/>
    <w:rsid w:val="00E34322"/>
    <w:rsid w:val="00E34965"/>
    <w:rsid w:val="00E3497F"/>
    <w:rsid w:val="00E34A4D"/>
    <w:rsid w:val="00E34CB1"/>
    <w:rsid w:val="00E357AD"/>
    <w:rsid w:val="00E357C3"/>
    <w:rsid w:val="00E35807"/>
    <w:rsid w:val="00E36F6A"/>
    <w:rsid w:val="00E37067"/>
    <w:rsid w:val="00E37731"/>
    <w:rsid w:val="00E403BC"/>
    <w:rsid w:val="00E421F5"/>
    <w:rsid w:val="00E4229A"/>
    <w:rsid w:val="00E4253E"/>
    <w:rsid w:val="00E429CB"/>
    <w:rsid w:val="00E42DD0"/>
    <w:rsid w:val="00E42FC7"/>
    <w:rsid w:val="00E43507"/>
    <w:rsid w:val="00E43682"/>
    <w:rsid w:val="00E43D04"/>
    <w:rsid w:val="00E43F0F"/>
    <w:rsid w:val="00E44386"/>
    <w:rsid w:val="00E468BC"/>
    <w:rsid w:val="00E46DF9"/>
    <w:rsid w:val="00E470A6"/>
    <w:rsid w:val="00E47517"/>
    <w:rsid w:val="00E476B1"/>
    <w:rsid w:val="00E503C9"/>
    <w:rsid w:val="00E5090E"/>
    <w:rsid w:val="00E50AA6"/>
    <w:rsid w:val="00E511F0"/>
    <w:rsid w:val="00E5132E"/>
    <w:rsid w:val="00E51995"/>
    <w:rsid w:val="00E51C8B"/>
    <w:rsid w:val="00E522ED"/>
    <w:rsid w:val="00E52C70"/>
    <w:rsid w:val="00E53A87"/>
    <w:rsid w:val="00E548E9"/>
    <w:rsid w:val="00E5490B"/>
    <w:rsid w:val="00E55A28"/>
    <w:rsid w:val="00E563B8"/>
    <w:rsid w:val="00E5672A"/>
    <w:rsid w:val="00E571C5"/>
    <w:rsid w:val="00E57C5B"/>
    <w:rsid w:val="00E57E56"/>
    <w:rsid w:val="00E57F07"/>
    <w:rsid w:val="00E60797"/>
    <w:rsid w:val="00E609A7"/>
    <w:rsid w:val="00E6141D"/>
    <w:rsid w:val="00E62581"/>
    <w:rsid w:val="00E62805"/>
    <w:rsid w:val="00E62BEE"/>
    <w:rsid w:val="00E62CC2"/>
    <w:rsid w:val="00E633D6"/>
    <w:rsid w:val="00E634D6"/>
    <w:rsid w:val="00E63CB3"/>
    <w:rsid w:val="00E6443A"/>
    <w:rsid w:val="00E6518D"/>
    <w:rsid w:val="00E658C5"/>
    <w:rsid w:val="00E70848"/>
    <w:rsid w:val="00E709C6"/>
    <w:rsid w:val="00E70DEE"/>
    <w:rsid w:val="00E7211C"/>
    <w:rsid w:val="00E724F4"/>
    <w:rsid w:val="00E72960"/>
    <w:rsid w:val="00E72D69"/>
    <w:rsid w:val="00E73BAE"/>
    <w:rsid w:val="00E73D91"/>
    <w:rsid w:val="00E7455B"/>
    <w:rsid w:val="00E757CD"/>
    <w:rsid w:val="00E76364"/>
    <w:rsid w:val="00E80A85"/>
    <w:rsid w:val="00E81287"/>
    <w:rsid w:val="00E8172F"/>
    <w:rsid w:val="00E81807"/>
    <w:rsid w:val="00E828AE"/>
    <w:rsid w:val="00E858E3"/>
    <w:rsid w:val="00E85B88"/>
    <w:rsid w:val="00E860F8"/>
    <w:rsid w:val="00E871E8"/>
    <w:rsid w:val="00E87662"/>
    <w:rsid w:val="00E8775D"/>
    <w:rsid w:val="00E87E5A"/>
    <w:rsid w:val="00E90148"/>
    <w:rsid w:val="00E901CE"/>
    <w:rsid w:val="00E904E5"/>
    <w:rsid w:val="00E904FF"/>
    <w:rsid w:val="00E90585"/>
    <w:rsid w:val="00E909B0"/>
    <w:rsid w:val="00E90E86"/>
    <w:rsid w:val="00E91622"/>
    <w:rsid w:val="00E919B2"/>
    <w:rsid w:val="00E92037"/>
    <w:rsid w:val="00E92306"/>
    <w:rsid w:val="00E929B0"/>
    <w:rsid w:val="00E93081"/>
    <w:rsid w:val="00E931DE"/>
    <w:rsid w:val="00E93439"/>
    <w:rsid w:val="00E9367C"/>
    <w:rsid w:val="00E93770"/>
    <w:rsid w:val="00E93EB1"/>
    <w:rsid w:val="00E9438D"/>
    <w:rsid w:val="00E95751"/>
    <w:rsid w:val="00E97309"/>
    <w:rsid w:val="00E97808"/>
    <w:rsid w:val="00E978FB"/>
    <w:rsid w:val="00EA0099"/>
    <w:rsid w:val="00EA0434"/>
    <w:rsid w:val="00EA0719"/>
    <w:rsid w:val="00EA08D6"/>
    <w:rsid w:val="00EA0B87"/>
    <w:rsid w:val="00EA0F69"/>
    <w:rsid w:val="00EA10E2"/>
    <w:rsid w:val="00EA2B77"/>
    <w:rsid w:val="00EA2EF8"/>
    <w:rsid w:val="00EA3AEA"/>
    <w:rsid w:val="00EA4234"/>
    <w:rsid w:val="00EA495E"/>
    <w:rsid w:val="00EA52FC"/>
    <w:rsid w:val="00EA621F"/>
    <w:rsid w:val="00EA66FB"/>
    <w:rsid w:val="00EA7016"/>
    <w:rsid w:val="00EA79BE"/>
    <w:rsid w:val="00EA7BC2"/>
    <w:rsid w:val="00EA7DF3"/>
    <w:rsid w:val="00EA7F3D"/>
    <w:rsid w:val="00EB0580"/>
    <w:rsid w:val="00EB1BC2"/>
    <w:rsid w:val="00EB1C5C"/>
    <w:rsid w:val="00EB1D6F"/>
    <w:rsid w:val="00EB2179"/>
    <w:rsid w:val="00EB2816"/>
    <w:rsid w:val="00EB2F2D"/>
    <w:rsid w:val="00EB36C0"/>
    <w:rsid w:val="00EB3A4C"/>
    <w:rsid w:val="00EB4D5E"/>
    <w:rsid w:val="00EB4DB7"/>
    <w:rsid w:val="00EB54CE"/>
    <w:rsid w:val="00EB5547"/>
    <w:rsid w:val="00EB5750"/>
    <w:rsid w:val="00EB59F5"/>
    <w:rsid w:val="00EB5B79"/>
    <w:rsid w:val="00EB5C84"/>
    <w:rsid w:val="00EB685B"/>
    <w:rsid w:val="00EB69D6"/>
    <w:rsid w:val="00EB6CC1"/>
    <w:rsid w:val="00EB6E35"/>
    <w:rsid w:val="00EB78B3"/>
    <w:rsid w:val="00EB7FFD"/>
    <w:rsid w:val="00EC1DA2"/>
    <w:rsid w:val="00EC2E1B"/>
    <w:rsid w:val="00EC325F"/>
    <w:rsid w:val="00EC334A"/>
    <w:rsid w:val="00EC36F4"/>
    <w:rsid w:val="00EC458A"/>
    <w:rsid w:val="00EC4809"/>
    <w:rsid w:val="00EC4840"/>
    <w:rsid w:val="00EC4A17"/>
    <w:rsid w:val="00EC55E7"/>
    <w:rsid w:val="00EC5998"/>
    <w:rsid w:val="00EC5C16"/>
    <w:rsid w:val="00EC6468"/>
    <w:rsid w:val="00EC6AB2"/>
    <w:rsid w:val="00EC6FCB"/>
    <w:rsid w:val="00EC7008"/>
    <w:rsid w:val="00EC7C47"/>
    <w:rsid w:val="00EC7DE2"/>
    <w:rsid w:val="00ED03C4"/>
    <w:rsid w:val="00ED0507"/>
    <w:rsid w:val="00ED0808"/>
    <w:rsid w:val="00ED09EE"/>
    <w:rsid w:val="00ED1643"/>
    <w:rsid w:val="00ED1787"/>
    <w:rsid w:val="00ED333F"/>
    <w:rsid w:val="00ED355A"/>
    <w:rsid w:val="00ED3AD5"/>
    <w:rsid w:val="00ED3DA7"/>
    <w:rsid w:val="00ED3ECF"/>
    <w:rsid w:val="00ED400F"/>
    <w:rsid w:val="00ED4205"/>
    <w:rsid w:val="00ED4AF2"/>
    <w:rsid w:val="00ED52CE"/>
    <w:rsid w:val="00ED52F9"/>
    <w:rsid w:val="00ED5319"/>
    <w:rsid w:val="00ED54EC"/>
    <w:rsid w:val="00ED64EB"/>
    <w:rsid w:val="00ED6A8D"/>
    <w:rsid w:val="00ED6ACE"/>
    <w:rsid w:val="00ED70AA"/>
    <w:rsid w:val="00ED71CC"/>
    <w:rsid w:val="00ED7262"/>
    <w:rsid w:val="00ED7712"/>
    <w:rsid w:val="00ED775F"/>
    <w:rsid w:val="00EE00E5"/>
    <w:rsid w:val="00EE087F"/>
    <w:rsid w:val="00EE1CDE"/>
    <w:rsid w:val="00EE212A"/>
    <w:rsid w:val="00EE2937"/>
    <w:rsid w:val="00EE2B7A"/>
    <w:rsid w:val="00EE3219"/>
    <w:rsid w:val="00EE3333"/>
    <w:rsid w:val="00EE369B"/>
    <w:rsid w:val="00EE39B7"/>
    <w:rsid w:val="00EE408E"/>
    <w:rsid w:val="00EE4157"/>
    <w:rsid w:val="00EE4DB4"/>
    <w:rsid w:val="00EE4FF8"/>
    <w:rsid w:val="00EE57A6"/>
    <w:rsid w:val="00EE5A9D"/>
    <w:rsid w:val="00EE5B9B"/>
    <w:rsid w:val="00EE5F22"/>
    <w:rsid w:val="00EE70F8"/>
    <w:rsid w:val="00EE765B"/>
    <w:rsid w:val="00EF072A"/>
    <w:rsid w:val="00EF105E"/>
    <w:rsid w:val="00EF1080"/>
    <w:rsid w:val="00EF2A96"/>
    <w:rsid w:val="00EF2DA4"/>
    <w:rsid w:val="00EF36A6"/>
    <w:rsid w:val="00EF3F7F"/>
    <w:rsid w:val="00EF3FC1"/>
    <w:rsid w:val="00EF42FF"/>
    <w:rsid w:val="00EF436F"/>
    <w:rsid w:val="00EF4CF4"/>
    <w:rsid w:val="00EF4DDF"/>
    <w:rsid w:val="00EF5561"/>
    <w:rsid w:val="00EF5CEB"/>
    <w:rsid w:val="00EF5EA1"/>
    <w:rsid w:val="00EF6679"/>
    <w:rsid w:val="00EF6A7C"/>
    <w:rsid w:val="00EF6B9D"/>
    <w:rsid w:val="00EF7A6D"/>
    <w:rsid w:val="00F0004F"/>
    <w:rsid w:val="00F00250"/>
    <w:rsid w:val="00F0050D"/>
    <w:rsid w:val="00F00B67"/>
    <w:rsid w:val="00F01710"/>
    <w:rsid w:val="00F03726"/>
    <w:rsid w:val="00F03BE7"/>
    <w:rsid w:val="00F04B32"/>
    <w:rsid w:val="00F04B5C"/>
    <w:rsid w:val="00F0574B"/>
    <w:rsid w:val="00F057B8"/>
    <w:rsid w:val="00F05FAD"/>
    <w:rsid w:val="00F069CC"/>
    <w:rsid w:val="00F06DD6"/>
    <w:rsid w:val="00F06F5E"/>
    <w:rsid w:val="00F06F9D"/>
    <w:rsid w:val="00F07036"/>
    <w:rsid w:val="00F07124"/>
    <w:rsid w:val="00F07B9B"/>
    <w:rsid w:val="00F07EDD"/>
    <w:rsid w:val="00F11392"/>
    <w:rsid w:val="00F117E2"/>
    <w:rsid w:val="00F11A7A"/>
    <w:rsid w:val="00F11D8B"/>
    <w:rsid w:val="00F11E87"/>
    <w:rsid w:val="00F123CD"/>
    <w:rsid w:val="00F12825"/>
    <w:rsid w:val="00F13014"/>
    <w:rsid w:val="00F13062"/>
    <w:rsid w:val="00F13303"/>
    <w:rsid w:val="00F1381E"/>
    <w:rsid w:val="00F139C9"/>
    <w:rsid w:val="00F14261"/>
    <w:rsid w:val="00F1503B"/>
    <w:rsid w:val="00F151C2"/>
    <w:rsid w:val="00F15BA7"/>
    <w:rsid w:val="00F167EB"/>
    <w:rsid w:val="00F16DA7"/>
    <w:rsid w:val="00F174A6"/>
    <w:rsid w:val="00F20778"/>
    <w:rsid w:val="00F210A5"/>
    <w:rsid w:val="00F212C5"/>
    <w:rsid w:val="00F21707"/>
    <w:rsid w:val="00F2188E"/>
    <w:rsid w:val="00F21B35"/>
    <w:rsid w:val="00F21C7D"/>
    <w:rsid w:val="00F223CA"/>
    <w:rsid w:val="00F22406"/>
    <w:rsid w:val="00F22AF6"/>
    <w:rsid w:val="00F22E09"/>
    <w:rsid w:val="00F22E16"/>
    <w:rsid w:val="00F22E1C"/>
    <w:rsid w:val="00F22F7C"/>
    <w:rsid w:val="00F234E2"/>
    <w:rsid w:val="00F23E02"/>
    <w:rsid w:val="00F2454D"/>
    <w:rsid w:val="00F25254"/>
    <w:rsid w:val="00F25631"/>
    <w:rsid w:val="00F25BA0"/>
    <w:rsid w:val="00F262B8"/>
    <w:rsid w:val="00F267A6"/>
    <w:rsid w:val="00F26EF1"/>
    <w:rsid w:val="00F2774A"/>
    <w:rsid w:val="00F30157"/>
    <w:rsid w:val="00F31009"/>
    <w:rsid w:val="00F31261"/>
    <w:rsid w:val="00F31895"/>
    <w:rsid w:val="00F32B9D"/>
    <w:rsid w:val="00F32BF7"/>
    <w:rsid w:val="00F32F57"/>
    <w:rsid w:val="00F34C82"/>
    <w:rsid w:val="00F34ED5"/>
    <w:rsid w:val="00F3587E"/>
    <w:rsid w:val="00F358FC"/>
    <w:rsid w:val="00F3597C"/>
    <w:rsid w:val="00F359D8"/>
    <w:rsid w:val="00F35E3D"/>
    <w:rsid w:val="00F35FE6"/>
    <w:rsid w:val="00F36160"/>
    <w:rsid w:val="00F36173"/>
    <w:rsid w:val="00F3629F"/>
    <w:rsid w:val="00F36838"/>
    <w:rsid w:val="00F37509"/>
    <w:rsid w:val="00F37561"/>
    <w:rsid w:val="00F3763F"/>
    <w:rsid w:val="00F376BB"/>
    <w:rsid w:val="00F37C94"/>
    <w:rsid w:val="00F37CBA"/>
    <w:rsid w:val="00F37E40"/>
    <w:rsid w:val="00F408AA"/>
    <w:rsid w:val="00F40C10"/>
    <w:rsid w:val="00F419E7"/>
    <w:rsid w:val="00F42767"/>
    <w:rsid w:val="00F42BA6"/>
    <w:rsid w:val="00F42C1C"/>
    <w:rsid w:val="00F42D2F"/>
    <w:rsid w:val="00F43A12"/>
    <w:rsid w:val="00F43D59"/>
    <w:rsid w:val="00F4410C"/>
    <w:rsid w:val="00F44492"/>
    <w:rsid w:val="00F444C2"/>
    <w:rsid w:val="00F446F9"/>
    <w:rsid w:val="00F4499D"/>
    <w:rsid w:val="00F44CF6"/>
    <w:rsid w:val="00F44D65"/>
    <w:rsid w:val="00F44DE9"/>
    <w:rsid w:val="00F44F35"/>
    <w:rsid w:val="00F45334"/>
    <w:rsid w:val="00F46498"/>
    <w:rsid w:val="00F4659D"/>
    <w:rsid w:val="00F4673A"/>
    <w:rsid w:val="00F46ACD"/>
    <w:rsid w:val="00F46E79"/>
    <w:rsid w:val="00F46FD2"/>
    <w:rsid w:val="00F47511"/>
    <w:rsid w:val="00F47733"/>
    <w:rsid w:val="00F479AD"/>
    <w:rsid w:val="00F47EBA"/>
    <w:rsid w:val="00F501B9"/>
    <w:rsid w:val="00F50A11"/>
    <w:rsid w:val="00F50B24"/>
    <w:rsid w:val="00F50BD9"/>
    <w:rsid w:val="00F51282"/>
    <w:rsid w:val="00F51F7D"/>
    <w:rsid w:val="00F52230"/>
    <w:rsid w:val="00F52A3B"/>
    <w:rsid w:val="00F52C11"/>
    <w:rsid w:val="00F52C16"/>
    <w:rsid w:val="00F52DC3"/>
    <w:rsid w:val="00F5309C"/>
    <w:rsid w:val="00F54CFA"/>
    <w:rsid w:val="00F550AA"/>
    <w:rsid w:val="00F5540A"/>
    <w:rsid w:val="00F5559C"/>
    <w:rsid w:val="00F56812"/>
    <w:rsid w:val="00F56C28"/>
    <w:rsid w:val="00F57164"/>
    <w:rsid w:val="00F57F0B"/>
    <w:rsid w:val="00F60179"/>
    <w:rsid w:val="00F604CA"/>
    <w:rsid w:val="00F60660"/>
    <w:rsid w:val="00F606B0"/>
    <w:rsid w:val="00F6089F"/>
    <w:rsid w:val="00F609F7"/>
    <w:rsid w:val="00F61173"/>
    <w:rsid w:val="00F61906"/>
    <w:rsid w:val="00F61A5D"/>
    <w:rsid w:val="00F61B95"/>
    <w:rsid w:val="00F6227A"/>
    <w:rsid w:val="00F62566"/>
    <w:rsid w:val="00F62825"/>
    <w:rsid w:val="00F62E82"/>
    <w:rsid w:val="00F63DF6"/>
    <w:rsid w:val="00F644B1"/>
    <w:rsid w:val="00F64991"/>
    <w:rsid w:val="00F65085"/>
    <w:rsid w:val="00F65484"/>
    <w:rsid w:val="00F65659"/>
    <w:rsid w:val="00F65F10"/>
    <w:rsid w:val="00F663F9"/>
    <w:rsid w:val="00F6691F"/>
    <w:rsid w:val="00F669F8"/>
    <w:rsid w:val="00F66CD2"/>
    <w:rsid w:val="00F679B9"/>
    <w:rsid w:val="00F67C0E"/>
    <w:rsid w:val="00F67DCA"/>
    <w:rsid w:val="00F715F1"/>
    <w:rsid w:val="00F71BBC"/>
    <w:rsid w:val="00F71D4C"/>
    <w:rsid w:val="00F71E45"/>
    <w:rsid w:val="00F721D1"/>
    <w:rsid w:val="00F72678"/>
    <w:rsid w:val="00F72A2F"/>
    <w:rsid w:val="00F72B6F"/>
    <w:rsid w:val="00F72C2E"/>
    <w:rsid w:val="00F72ED6"/>
    <w:rsid w:val="00F73252"/>
    <w:rsid w:val="00F73E71"/>
    <w:rsid w:val="00F74A75"/>
    <w:rsid w:val="00F75271"/>
    <w:rsid w:val="00F75545"/>
    <w:rsid w:val="00F7601F"/>
    <w:rsid w:val="00F768A9"/>
    <w:rsid w:val="00F774B5"/>
    <w:rsid w:val="00F77FD5"/>
    <w:rsid w:val="00F8035B"/>
    <w:rsid w:val="00F80EF0"/>
    <w:rsid w:val="00F81ADB"/>
    <w:rsid w:val="00F82205"/>
    <w:rsid w:val="00F823A2"/>
    <w:rsid w:val="00F8296E"/>
    <w:rsid w:val="00F83779"/>
    <w:rsid w:val="00F84B0F"/>
    <w:rsid w:val="00F85DB7"/>
    <w:rsid w:val="00F85E6F"/>
    <w:rsid w:val="00F86257"/>
    <w:rsid w:val="00F909DA"/>
    <w:rsid w:val="00F90CFC"/>
    <w:rsid w:val="00F90EEE"/>
    <w:rsid w:val="00F912B1"/>
    <w:rsid w:val="00F91306"/>
    <w:rsid w:val="00F91724"/>
    <w:rsid w:val="00F91CF4"/>
    <w:rsid w:val="00F92763"/>
    <w:rsid w:val="00F9323E"/>
    <w:rsid w:val="00F93B3E"/>
    <w:rsid w:val="00F93C87"/>
    <w:rsid w:val="00F93DDC"/>
    <w:rsid w:val="00F94109"/>
    <w:rsid w:val="00F94B0E"/>
    <w:rsid w:val="00F94C78"/>
    <w:rsid w:val="00F95666"/>
    <w:rsid w:val="00F957F6"/>
    <w:rsid w:val="00F95CF0"/>
    <w:rsid w:val="00F95DDB"/>
    <w:rsid w:val="00F95ECA"/>
    <w:rsid w:val="00F96016"/>
    <w:rsid w:val="00F960BE"/>
    <w:rsid w:val="00F96248"/>
    <w:rsid w:val="00F96A08"/>
    <w:rsid w:val="00F96E3C"/>
    <w:rsid w:val="00F972AE"/>
    <w:rsid w:val="00F97737"/>
    <w:rsid w:val="00F97BDF"/>
    <w:rsid w:val="00F97F19"/>
    <w:rsid w:val="00FA08C0"/>
    <w:rsid w:val="00FA157F"/>
    <w:rsid w:val="00FA1950"/>
    <w:rsid w:val="00FA1AA2"/>
    <w:rsid w:val="00FA1F7C"/>
    <w:rsid w:val="00FA2308"/>
    <w:rsid w:val="00FA24DE"/>
    <w:rsid w:val="00FA2645"/>
    <w:rsid w:val="00FA4AFD"/>
    <w:rsid w:val="00FA4D8D"/>
    <w:rsid w:val="00FA54F4"/>
    <w:rsid w:val="00FA5622"/>
    <w:rsid w:val="00FA59D5"/>
    <w:rsid w:val="00FA5E23"/>
    <w:rsid w:val="00FA6B79"/>
    <w:rsid w:val="00FA724C"/>
    <w:rsid w:val="00FA7D1F"/>
    <w:rsid w:val="00FA7DAE"/>
    <w:rsid w:val="00FB09B5"/>
    <w:rsid w:val="00FB09F3"/>
    <w:rsid w:val="00FB0D07"/>
    <w:rsid w:val="00FB0D21"/>
    <w:rsid w:val="00FB166E"/>
    <w:rsid w:val="00FB1F18"/>
    <w:rsid w:val="00FB21F4"/>
    <w:rsid w:val="00FB247E"/>
    <w:rsid w:val="00FB2842"/>
    <w:rsid w:val="00FB2A95"/>
    <w:rsid w:val="00FB2D40"/>
    <w:rsid w:val="00FB2F5B"/>
    <w:rsid w:val="00FB2F69"/>
    <w:rsid w:val="00FB3738"/>
    <w:rsid w:val="00FB41A6"/>
    <w:rsid w:val="00FB44C6"/>
    <w:rsid w:val="00FB4761"/>
    <w:rsid w:val="00FB4A66"/>
    <w:rsid w:val="00FB5321"/>
    <w:rsid w:val="00FB54AD"/>
    <w:rsid w:val="00FB5BC5"/>
    <w:rsid w:val="00FB5CDA"/>
    <w:rsid w:val="00FB6533"/>
    <w:rsid w:val="00FB689A"/>
    <w:rsid w:val="00FB6BAA"/>
    <w:rsid w:val="00FB759B"/>
    <w:rsid w:val="00FB7C5E"/>
    <w:rsid w:val="00FB7DA2"/>
    <w:rsid w:val="00FC0706"/>
    <w:rsid w:val="00FC0BBD"/>
    <w:rsid w:val="00FC1016"/>
    <w:rsid w:val="00FC147E"/>
    <w:rsid w:val="00FC1E9D"/>
    <w:rsid w:val="00FC2B90"/>
    <w:rsid w:val="00FC2DA8"/>
    <w:rsid w:val="00FC3142"/>
    <w:rsid w:val="00FC32CF"/>
    <w:rsid w:val="00FC436B"/>
    <w:rsid w:val="00FC49F6"/>
    <w:rsid w:val="00FC4E3A"/>
    <w:rsid w:val="00FC55B6"/>
    <w:rsid w:val="00FC5960"/>
    <w:rsid w:val="00FC5969"/>
    <w:rsid w:val="00FC59E5"/>
    <w:rsid w:val="00FC5E84"/>
    <w:rsid w:val="00FC67F0"/>
    <w:rsid w:val="00FC694A"/>
    <w:rsid w:val="00FC6F2C"/>
    <w:rsid w:val="00FC7066"/>
    <w:rsid w:val="00FC718B"/>
    <w:rsid w:val="00FC746D"/>
    <w:rsid w:val="00FC79F5"/>
    <w:rsid w:val="00FC7F58"/>
    <w:rsid w:val="00FD0B78"/>
    <w:rsid w:val="00FD1C12"/>
    <w:rsid w:val="00FD1C23"/>
    <w:rsid w:val="00FD29FC"/>
    <w:rsid w:val="00FD2C65"/>
    <w:rsid w:val="00FD3FBF"/>
    <w:rsid w:val="00FD4B71"/>
    <w:rsid w:val="00FD5162"/>
    <w:rsid w:val="00FD5D57"/>
    <w:rsid w:val="00FD5DEC"/>
    <w:rsid w:val="00FD600D"/>
    <w:rsid w:val="00FD67D8"/>
    <w:rsid w:val="00FD76AB"/>
    <w:rsid w:val="00FD7A01"/>
    <w:rsid w:val="00FD7A57"/>
    <w:rsid w:val="00FE0927"/>
    <w:rsid w:val="00FE0FCA"/>
    <w:rsid w:val="00FE14D0"/>
    <w:rsid w:val="00FE2027"/>
    <w:rsid w:val="00FE27F8"/>
    <w:rsid w:val="00FE2BEE"/>
    <w:rsid w:val="00FE3A4B"/>
    <w:rsid w:val="00FE3C33"/>
    <w:rsid w:val="00FE3CF0"/>
    <w:rsid w:val="00FE4459"/>
    <w:rsid w:val="00FE4478"/>
    <w:rsid w:val="00FE521C"/>
    <w:rsid w:val="00FE53F9"/>
    <w:rsid w:val="00FE6A87"/>
    <w:rsid w:val="00FE6F5C"/>
    <w:rsid w:val="00FE6FB3"/>
    <w:rsid w:val="00FE71ED"/>
    <w:rsid w:val="00FE7448"/>
    <w:rsid w:val="00FF10F2"/>
    <w:rsid w:val="00FF11AD"/>
    <w:rsid w:val="00FF1538"/>
    <w:rsid w:val="00FF1C66"/>
    <w:rsid w:val="00FF21E3"/>
    <w:rsid w:val="00FF3CCC"/>
    <w:rsid w:val="00FF4766"/>
    <w:rsid w:val="00FF51DA"/>
    <w:rsid w:val="00FF5321"/>
    <w:rsid w:val="00FF6267"/>
    <w:rsid w:val="00FF6589"/>
    <w:rsid w:val="00FF6C76"/>
    <w:rsid w:val="00FF73F3"/>
    <w:rsid w:val="00FF7C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E5C5C1"/>
  <w15:docId w15:val="{0C3E2428-AE00-499A-A2C6-DD6DA5DBD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172E9C"/>
    <w:rPr>
      <w:rFonts w:eastAsia="Times New Roman"/>
      <w:i/>
      <w:iCs/>
      <w:sz w:val="24"/>
      <w:szCs w:val="24"/>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character" w:customStyle="1" w:styleId="HeaderChar">
    <w:name w:val="Header Char"/>
    <w:basedOn w:val="DefaultParagraphFont"/>
    <w:link w:val="Header"/>
    <w:rsid w:val="009F2F76"/>
    <w:rPr>
      <w:rFonts w:eastAsia="Times New Roman" w:hAnsi="Tms Rmn"/>
      <w:sz w:val="24"/>
      <w:szCs w:val="24"/>
    </w:r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character" w:customStyle="1" w:styleId="BodyTextIndent3Char">
    <w:name w:val="Body Text Indent 3 Char"/>
    <w:basedOn w:val="DefaultParagraphFont"/>
    <w:link w:val="BodyTextIndent3"/>
    <w:rsid w:val="005F0718"/>
    <w:rPr>
      <w:rFonts w:eastAsia="Times New Roman" w:hAnsi="Tms Rmn"/>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customStyle="1" w:styleId="ListParagraphChar">
    <w:name w:val="List Paragraph Char"/>
    <w:aliases w:val="EY Interstate Char"/>
    <w:basedOn w:val="DefaultParagraphFont"/>
    <w:link w:val="ListParagraph"/>
    <w:uiPriority w:val="34"/>
    <w:locked/>
    <w:rsid w:val="00B36ABF"/>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longtext">
    <w:name w:val="long_text"/>
    <w:basedOn w:val="DefaultParagraphFont"/>
    <w:rsid w:val="001B5F2E"/>
  </w:style>
  <w:style w:type="table" w:customStyle="1" w:styleId="TableGrid2">
    <w:name w:val="Table Grid2"/>
    <w:basedOn w:val="TableNormal"/>
    <w:uiPriority w:val="59"/>
    <w:rsid w:val="007D3C6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D3C6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D3C6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D3C6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rsid w:val="005F071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5F0718"/>
    <w:pPr>
      <w:autoSpaceDE w:val="0"/>
      <w:autoSpaceDN w:val="0"/>
      <w:adjustRightInd w:val="0"/>
    </w:pPr>
    <w:rPr>
      <w:rFonts w:ascii="EucrosiaUPC" w:hAnsi="EucrosiaUPC" w:cs="EucrosiaUPC"/>
      <w:color w:val="000000"/>
      <w:sz w:val="24"/>
      <w:szCs w:val="24"/>
    </w:rPr>
  </w:style>
  <w:style w:type="paragraph" w:styleId="TOCHeading">
    <w:name w:val="TOC Heading"/>
    <w:basedOn w:val="Heading1"/>
    <w:next w:val="Normal"/>
    <w:uiPriority w:val="39"/>
    <w:unhideWhenUsed/>
    <w:qFormat/>
    <w:rsid w:val="005F071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5F0718"/>
    <w:pPr>
      <w:spacing w:after="100"/>
    </w:pPr>
    <w:rPr>
      <w:szCs w:val="30"/>
    </w:rPr>
  </w:style>
  <w:style w:type="paragraph" w:styleId="TOC2">
    <w:name w:val="toc 2"/>
    <w:basedOn w:val="Normal"/>
    <w:next w:val="Normal"/>
    <w:autoRedefine/>
    <w:uiPriority w:val="39"/>
    <w:unhideWhenUsed/>
    <w:rsid w:val="005F0718"/>
    <w:pPr>
      <w:spacing w:after="100"/>
      <w:ind w:left="240"/>
    </w:pPr>
    <w:rPr>
      <w:szCs w:val="30"/>
    </w:rPr>
  </w:style>
  <w:style w:type="character" w:styleId="IntenseEmphasis">
    <w:name w:val="Intense Emphasis"/>
    <w:basedOn w:val="DefaultParagraphFont"/>
    <w:uiPriority w:val="21"/>
    <w:qFormat/>
    <w:rsid w:val="005F0718"/>
    <w:rPr>
      <w:i/>
      <w:iCs/>
      <w:color w:val="4F81BD" w:themeColor="accent1"/>
    </w:rPr>
  </w:style>
  <w:style w:type="paragraph" w:customStyle="1" w:styleId="Style1">
    <w:name w:val="Style1"/>
    <w:basedOn w:val="Normal"/>
    <w:next w:val="1"/>
    <w:link w:val="Style1Char"/>
    <w:qFormat/>
    <w:rsid w:val="005F0718"/>
    <w:pPr>
      <w:tabs>
        <w:tab w:val="left" w:pos="360"/>
        <w:tab w:val="left" w:pos="1440"/>
      </w:tabs>
      <w:spacing w:before="120" w:after="120" w:line="360" w:lineRule="exact"/>
      <w:ind w:left="600"/>
      <w:jc w:val="thaiDistribute"/>
      <w:outlineLvl w:val="0"/>
    </w:pPr>
    <w:rPr>
      <w:rFonts w:ascii="Arial" w:hAnsi="Arial"/>
      <w:sz w:val="22"/>
      <w:szCs w:val="22"/>
    </w:rPr>
  </w:style>
  <w:style w:type="character" w:customStyle="1" w:styleId="Style1Char">
    <w:name w:val="Style1 Char"/>
    <w:basedOn w:val="DefaultParagraphFont"/>
    <w:link w:val="Style1"/>
    <w:rsid w:val="005F0718"/>
    <w:rPr>
      <w:rFonts w:ascii="Arial" w:eastAsia="Times New Roman" w:hAnsi="Arial"/>
      <w:sz w:val="22"/>
      <w:szCs w:val="22"/>
    </w:rPr>
  </w:style>
  <w:style w:type="character" w:styleId="Emphasis">
    <w:name w:val="Emphasis"/>
    <w:basedOn w:val="DefaultParagraphFont"/>
    <w:qFormat/>
    <w:rsid w:val="005F0718"/>
    <w:rPr>
      <w:i/>
      <w:iCs/>
    </w:rPr>
  </w:style>
  <w:style w:type="paragraph" w:styleId="NormalWeb">
    <w:name w:val="Normal (Web)"/>
    <w:basedOn w:val="Normal"/>
    <w:uiPriority w:val="99"/>
    <w:unhideWhenUsed/>
    <w:rsid w:val="005F0718"/>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5F0718"/>
    <w:rPr>
      <w:color w:val="0000FF"/>
      <w:u w:val="single"/>
    </w:rPr>
  </w:style>
  <w:style w:type="table" w:customStyle="1" w:styleId="TableGrid41">
    <w:name w:val="Table Grid41"/>
    <w:basedOn w:val="TableNormal"/>
    <w:uiPriority w:val="59"/>
    <w:rsid w:val="0008758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468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2720">
      <w:bodyDiv w:val="1"/>
      <w:marLeft w:val="0"/>
      <w:marRight w:val="0"/>
      <w:marTop w:val="0"/>
      <w:marBottom w:val="0"/>
      <w:divBdr>
        <w:top w:val="none" w:sz="0" w:space="0" w:color="auto"/>
        <w:left w:val="none" w:sz="0" w:space="0" w:color="auto"/>
        <w:bottom w:val="none" w:sz="0" w:space="0" w:color="auto"/>
        <w:right w:val="none" w:sz="0" w:space="0" w:color="auto"/>
      </w:divBdr>
    </w:div>
    <w:div w:id="141584560">
      <w:bodyDiv w:val="1"/>
      <w:marLeft w:val="0"/>
      <w:marRight w:val="0"/>
      <w:marTop w:val="0"/>
      <w:marBottom w:val="0"/>
      <w:divBdr>
        <w:top w:val="none" w:sz="0" w:space="0" w:color="auto"/>
        <w:left w:val="none" w:sz="0" w:space="0" w:color="auto"/>
        <w:bottom w:val="none" w:sz="0" w:space="0" w:color="auto"/>
        <w:right w:val="none" w:sz="0" w:space="0" w:color="auto"/>
      </w:divBdr>
    </w:div>
    <w:div w:id="182480531">
      <w:bodyDiv w:val="1"/>
      <w:marLeft w:val="0"/>
      <w:marRight w:val="0"/>
      <w:marTop w:val="0"/>
      <w:marBottom w:val="0"/>
      <w:divBdr>
        <w:top w:val="none" w:sz="0" w:space="0" w:color="auto"/>
        <w:left w:val="none" w:sz="0" w:space="0" w:color="auto"/>
        <w:bottom w:val="none" w:sz="0" w:space="0" w:color="auto"/>
        <w:right w:val="none" w:sz="0" w:space="0" w:color="auto"/>
      </w:divBdr>
    </w:div>
    <w:div w:id="206726547">
      <w:bodyDiv w:val="1"/>
      <w:marLeft w:val="0"/>
      <w:marRight w:val="0"/>
      <w:marTop w:val="0"/>
      <w:marBottom w:val="0"/>
      <w:divBdr>
        <w:top w:val="none" w:sz="0" w:space="0" w:color="auto"/>
        <w:left w:val="none" w:sz="0" w:space="0" w:color="auto"/>
        <w:bottom w:val="none" w:sz="0" w:space="0" w:color="auto"/>
        <w:right w:val="none" w:sz="0" w:space="0" w:color="auto"/>
      </w:divBdr>
    </w:div>
    <w:div w:id="208618063">
      <w:bodyDiv w:val="1"/>
      <w:marLeft w:val="0"/>
      <w:marRight w:val="0"/>
      <w:marTop w:val="0"/>
      <w:marBottom w:val="0"/>
      <w:divBdr>
        <w:top w:val="none" w:sz="0" w:space="0" w:color="auto"/>
        <w:left w:val="none" w:sz="0" w:space="0" w:color="auto"/>
        <w:bottom w:val="none" w:sz="0" w:space="0" w:color="auto"/>
        <w:right w:val="none" w:sz="0" w:space="0" w:color="auto"/>
      </w:divBdr>
    </w:div>
    <w:div w:id="237255567">
      <w:bodyDiv w:val="1"/>
      <w:marLeft w:val="0"/>
      <w:marRight w:val="0"/>
      <w:marTop w:val="0"/>
      <w:marBottom w:val="0"/>
      <w:divBdr>
        <w:top w:val="none" w:sz="0" w:space="0" w:color="auto"/>
        <w:left w:val="none" w:sz="0" w:space="0" w:color="auto"/>
        <w:bottom w:val="none" w:sz="0" w:space="0" w:color="auto"/>
        <w:right w:val="none" w:sz="0" w:space="0" w:color="auto"/>
      </w:divBdr>
    </w:div>
    <w:div w:id="244463016">
      <w:bodyDiv w:val="1"/>
      <w:marLeft w:val="0"/>
      <w:marRight w:val="0"/>
      <w:marTop w:val="0"/>
      <w:marBottom w:val="0"/>
      <w:divBdr>
        <w:top w:val="none" w:sz="0" w:space="0" w:color="auto"/>
        <w:left w:val="none" w:sz="0" w:space="0" w:color="auto"/>
        <w:bottom w:val="none" w:sz="0" w:space="0" w:color="auto"/>
        <w:right w:val="none" w:sz="0" w:space="0" w:color="auto"/>
      </w:divBdr>
    </w:div>
    <w:div w:id="262617018">
      <w:bodyDiv w:val="1"/>
      <w:marLeft w:val="0"/>
      <w:marRight w:val="0"/>
      <w:marTop w:val="0"/>
      <w:marBottom w:val="0"/>
      <w:divBdr>
        <w:top w:val="none" w:sz="0" w:space="0" w:color="auto"/>
        <w:left w:val="none" w:sz="0" w:space="0" w:color="auto"/>
        <w:bottom w:val="none" w:sz="0" w:space="0" w:color="auto"/>
        <w:right w:val="none" w:sz="0" w:space="0" w:color="auto"/>
      </w:divBdr>
    </w:div>
    <w:div w:id="299187492">
      <w:bodyDiv w:val="1"/>
      <w:marLeft w:val="0"/>
      <w:marRight w:val="0"/>
      <w:marTop w:val="0"/>
      <w:marBottom w:val="0"/>
      <w:divBdr>
        <w:top w:val="none" w:sz="0" w:space="0" w:color="auto"/>
        <w:left w:val="none" w:sz="0" w:space="0" w:color="auto"/>
        <w:bottom w:val="none" w:sz="0" w:space="0" w:color="auto"/>
        <w:right w:val="none" w:sz="0" w:space="0" w:color="auto"/>
      </w:divBdr>
    </w:div>
    <w:div w:id="309867612">
      <w:bodyDiv w:val="1"/>
      <w:marLeft w:val="0"/>
      <w:marRight w:val="0"/>
      <w:marTop w:val="0"/>
      <w:marBottom w:val="0"/>
      <w:divBdr>
        <w:top w:val="none" w:sz="0" w:space="0" w:color="auto"/>
        <w:left w:val="none" w:sz="0" w:space="0" w:color="auto"/>
        <w:bottom w:val="none" w:sz="0" w:space="0" w:color="auto"/>
        <w:right w:val="none" w:sz="0" w:space="0" w:color="auto"/>
      </w:divBdr>
    </w:div>
    <w:div w:id="310450515">
      <w:bodyDiv w:val="1"/>
      <w:marLeft w:val="0"/>
      <w:marRight w:val="0"/>
      <w:marTop w:val="0"/>
      <w:marBottom w:val="0"/>
      <w:divBdr>
        <w:top w:val="none" w:sz="0" w:space="0" w:color="auto"/>
        <w:left w:val="none" w:sz="0" w:space="0" w:color="auto"/>
        <w:bottom w:val="none" w:sz="0" w:space="0" w:color="auto"/>
        <w:right w:val="none" w:sz="0" w:space="0" w:color="auto"/>
      </w:divBdr>
    </w:div>
    <w:div w:id="346174832">
      <w:bodyDiv w:val="1"/>
      <w:marLeft w:val="0"/>
      <w:marRight w:val="0"/>
      <w:marTop w:val="0"/>
      <w:marBottom w:val="0"/>
      <w:divBdr>
        <w:top w:val="none" w:sz="0" w:space="0" w:color="auto"/>
        <w:left w:val="none" w:sz="0" w:space="0" w:color="auto"/>
        <w:bottom w:val="none" w:sz="0" w:space="0" w:color="auto"/>
        <w:right w:val="none" w:sz="0" w:space="0" w:color="auto"/>
      </w:divBdr>
    </w:div>
    <w:div w:id="359429031">
      <w:bodyDiv w:val="1"/>
      <w:marLeft w:val="0"/>
      <w:marRight w:val="0"/>
      <w:marTop w:val="0"/>
      <w:marBottom w:val="0"/>
      <w:divBdr>
        <w:top w:val="none" w:sz="0" w:space="0" w:color="auto"/>
        <w:left w:val="none" w:sz="0" w:space="0" w:color="auto"/>
        <w:bottom w:val="none" w:sz="0" w:space="0" w:color="auto"/>
        <w:right w:val="none" w:sz="0" w:space="0" w:color="auto"/>
      </w:divBdr>
    </w:div>
    <w:div w:id="518467934">
      <w:bodyDiv w:val="1"/>
      <w:marLeft w:val="0"/>
      <w:marRight w:val="0"/>
      <w:marTop w:val="0"/>
      <w:marBottom w:val="0"/>
      <w:divBdr>
        <w:top w:val="none" w:sz="0" w:space="0" w:color="auto"/>
        <w:left w:val="none" w:sz="0" w:space="0" w:color="auto"/>
        <w:bottom w:val="none" w:sz="0" w:space="0" w:color="auto"/>
        <w:right w:val="none" w:sz="0" w:space="0" w:color="auto"/>
      </w:divBdr>
    </w:div>
    <w:div w:id="520356068">
      <w:bodyDiv w:val="1"/>
      <w:marLeft w:val="0"/>
      <w:marRight w:val="0"/>
      <w:marTop w:val="0"/>
      <w:marBottom w:val="0"/>
      <w:divBdr>
        <w:top w:val="none" w:sz="0" w:space="0" w:color="auto"/>
        <w:left w:val="none" w:sz="0" w:space="0" w:color="auto"/>
        <w:bottom w:val="none" w:sz="0" w:space="0" w:color="auto"/>
        <w:right w:val="none" w:sz="0" w:space="0" w:color="auto"/>
      </w:divBdr>
    </w:div>
    <w:div w:id="524370755">
      <w:bodyDiv w:val="1"/>
      <w:marLeft w:val="0"/>
      <w:marRight w:val="0"/>
      <w:marTop w:val="0"/>
      <w:marBottom w:val="0"/>
      <w:divBdr>
        <w:top w:val="none" w:sz="0" w:space="0" w:color="auto"/>
        <w:left w:val="none" w:sz="0" w:space="0" w:color="auto"/>
        <w:bottom w:val="none" w:sz="0" w:space="0" w:color="auto"/>
        <w:right w:val="none" w:sz="0" w:space="0" w:color="auto"/>
      </w:divBdr>
    </w:div>
    <w:div w:id="547570495">
      <w:bodyDiv w:val="1"/>
      <w:marLeft w:val="0"/>
      <w:marRight w:val="0"/>
      <w:marTop w:val="0"/>
      <w:marBottom w:val="0"/>
      <w:divBdr>
        <w:top w:val="none" w:sz="0" w:space="0" w:color="auto"/>
        <w:left w:val="none" w:sz="0" w:space="0" w:color="auto"/>
        <w:bottom w:val="none" w:sz="0" w:space="0" w:color="auto"/>
        <w:right w:val="none" w:sz="0" w:space="0" w:color="auto"/>
      </w:divBdr>
    </w:div>
    <w:div w:id="615597774">
      <w:bodyDiv w:val="1"/>
      <w:marLeft w:val="0"/>
      <w:marRight w:val="0"/>
      <w:marTop w:val="0"/>
      <w:marBottom w:val="0"/>
      <w:divBdr>
        <w:top w:val="none" w:sz="0" w:space="0" w:color="auto"/>
        <w:left w:val="none" w:sz="0" w:space="0" w:color="auto"/>
        <w:bottom w:val="none" w:sz="0" w:space="0" w:color="auto"/>
        <w:right w:val="none" w:sz="0" w:space="0" w:color="auto"/>
      </w:divBdr>
    </w:div>
    <w:div w:id="652371604">
      <w:bodyDiv w:val="1"/>
      <w:marLeft w:val="0"/>
      <w:marRight w:val="0"/>
      <w:marTop w:val="0"/>
      <w:marBottom w:val="0"/>
      <w:divBdr>
        <w:top w:val="none" w:sz="0" w:space="0" w:color="auto"/>
        <w:left w:val="none" w:sz="0" w:space="0" w:color="auto"/>
        <w:bottom w:val="none" w:sz="0" w:space="0" w:color="auto"/>
        <w:right w:val="none" w:sz="0" w:space="0" w:color="auto"/>
      </w:divBdr>
    </w:div>
    <w:div w:id="771626569">
      <w:bodyDiv w:val="1"/>
      <w:marLeft w:val="0"/>
      <w:marRight w:val="0"/>
      <w:marTop w:val="0"/>
      <w:marBottom w:val="0"/>
      <w:divBdr>
        <w:top w:val="none" w:sz="0" w:space="0" w:color="auto"/>
        <w:left w:val="none" w:sz="0" w:space="0" w:color="auto"/>
        <w:bottom w:val="none" w:sz="0" w:space="0" w:color="auto"/>
        <w:right w:val="none" w:sz="0" w:space="0" w:color="auto"/>
      </w:divBdr>
    </w:div>
    <w:div w:id="791093255">
      <w:bodyDiv w:val="1"/>
      <w:marLeft w:val="0"/>
      <w:marRight w:val="0"/>
      <w:marTop w:val="0"/>
      <w:marBottom w:val="0"/>
      <w:divBdr>
        <w:top w:val="none" w:sz="0" w:space="0" w:color="auto"/>
        <w:left w:val="none" w:sz="0" w:space="0" w:color="auto"/>
        <w:bottom w:val="none" w:sz="0" w:space="0" w:color="auto"/>
        <w:right w:val="none" w:sz="0" w:space="0" w:color="auto"/>
      </w:divBdr>
    </w:div>
    <w:div w:id="810294826">
      <w:bodyDiv w:val="1"/>
      <w:marLeft w:val="0"/>
      <w:marRight w:val="0"/>
      <w:marTop w:val="0"/>
      <w:marBottom w:val="0"/>
      <w:divBdr>
        <w:top w:val="none" w:sz="0" w:space="0" w:color="auto"/>
        <w:left w:val="none" w:sz="0" w:space="0" w:color="auto"/>
        <w:bottom w:val="none" w:sz="0" w:space="0" w:color="auto"/>
        <w:right w:val="none" w:sz="0" w:space="0" w:color="auto"/>
      </w:divBdr>
    </w:div>
    <w:div w:id="811410640">
      <w:bodyDiv w:val="1"/>
      <w:marLeft w:val="0"/>
      <w:marRight w:val="0"/>
      <w:marTop w:val="0"/>
      <w:marBottom w:val="0"/>
      <w:divBdr>
        <w:top w:val="none" w:sz="0" w:space="0" w:color="auto"/>
        <w:left w:val="none" w:sz="0" w:space="0" w:color="auto"/>
        <w:bottom w:val="none" w:sz="0" w:space="0" w:color="auto"/>
        <w:right w:val="none" w:sz="0" w:space="0" w:color="auto"/>
      </w:divBdr>
    </w:div>
    <w:div w:id="864368686">
      <w:bodyDiv w:val="1"/>
      <w:marLeft w:val="0"/>
      <w:marRight w:val="0"/>
      <w:marTop w:val="0"/>
      <w:marBottom w:val="0"/>
      <w:divBdr>
        <w:top w:val="none" w:sz="0" w:space="0" w:color="auto"/>
        <w:left w:val="none" w:sz="0" w:space="0" w:color="auto"/>
        <w:bottom w:val="none" w:sz="0" w:space="0" w:color="auto"/>
        <w:right w:val="none" w:sz="0" w:space="0" w:color="auto"/>
      </w:divBdr>
    </w:div>
    <w:div w:id="897014249">
      <w:bodyDiv w:val="1"/>
      <w:marLeft w:val="0"/>
      <w:marRight w:val="0"/>
      <w:marTop w:val="0"/>
      <w:marBottom w:val="0"/>
      <w:divBdr>
        <w:top w:val="none" w:sz="0" w:space="0" w:color="auto"/>
        <w:left w:val="none" w:sz="0" w:space="0" w:color="auto"/>
        <w:bottom w:val="none" w:sz="0" w:space="0" w:color="auto"/>
        <w:right w:val="none" w:sz="0" w:space="0" w:color="auto"/>
      </w:divBdr>
    </w:div>
    <w:div w:id="989099175">
      <w:bodyDiv w:val="1"/>
      <w:marLeft w:val="0"/>
      <w:marRight w:val="0"/>
      <w:marTop w:val="0"/>
      <w:marBottom w:val="0"/>
      <w:divBdr>
        <w:top w:val="none" w:sz="0" w:space="0" w:color="auto"/>
        <w:left w:val="none" w:sz="0" w:space="0" w:color="auto"/>
        <w:bottom w:val="none" w:sz="0" w:space="0" w:color="auto"/>
        <w:right w:val="none" w:sz="0" w:space="0" w:color="auto"/>
      </w:divBdr>
    </w:div>
    <w:div w:id="1037583501">
      <w:bodyDiv w:val="1"/>
      <w:marLeft w:val="0"/>
      <w:marRight w:val="0"/>
      <w:marTop w:val="0"/>
      <w:marBottom w:val="0"/>
      <w:divBdr>
        <w:top w:val="none" w:sz="0" w:space="0" w:color="auto"/>
        <w:left w:val="none" w:sz="0" w:space="0" w:color="auto"/>
        <w:bottom w:val="none" w:sz="0" w:space="0" w:color="auto"/>
        <w:right w:val="none" w:sz="0" w:space="0" w:color="auto"/>
      </w:divBdr>
    </w:div>
    <w:div w:id="1038553618">
      <w:bodyDiv w:val="1"/>
      <w:marLeft w:val="0"/>
      <w:marRight w:val="0"/>
      <w:marTop w:val="0"/>
      <w:marBottom w:val="0"/>
      <w:divBdr>
        <w:top w:val="none" w:sz="0" w:space="0" w:color="auto"/>
        <w:left w:val="none" w:sz="0" w:space="0" w:color="auto"/>
        <w:bottom w:val="none" w:sz="0" w:space="0" w:color="auto"/>
        <w:right w:val="none" w:sz="0" w:space="0" w:color="auto"/>
      </w:divBdr>
    </w:div>
    <w:div w:id="108384291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20239469">
      <w:bodyDiv w:val="1"/>
      <w:marLeft w:val="0"/>
      <w:marRight w:val="0"/>
      <w:marTop w:val="0"/>
      <w:marBottom w:val="0"/>
      <w:divBdr>
        <w:top w:val="none" w:sz="0" w:space="0" w:color="auto"/>
        <w:left w:val="none" w:sz="0" w:space="0" w:color="auto"/>
        <w:bottom w:val="none" w:sz="0" w:space="0" w:color="auto"/>
        <w:right w:val="none" w:sz="0" w:space="0" w:color="auto"/>
      </w:divBdr>
    </w:div>
    <w:div w:id="1240864336">
      <w:bodyDiv w:val="1"/>
      <w:marLeft w:val="0"/>
      <w:marRight w:val="0"/>
      <w:marTop w:val="0"/>
      <w:marBottom w:val="0"/>
      <w:divBdr>
        <w:top w:val="none" w:sz="0" w:space="0" w:color="auto"/>
        <w:left w:val="none" w:sz="0" w:space="0" w:color="auto"/>
        <w:bottom w:val="none" w:sz="0" w:space="0" w:color="auto"/>
        <w:right w:val="none" w:sz="0" w:space="0" w:color="auto"/>
      </w:divBdr>
    </w:div>
    <w:div w:id="1276595605">
      <w:bodyDiv w:val="1"/>
      <w:marLeft w:val="0"/>
      <w:marRight w:val="0"/>
      <w:marTop w:val="0"/>
      <w:marBottom w:val="0"/>
      <w:divBdr>
        <w:top w:val="none" w:sz="0" w:space="0" w:color="auto"/>
        <w:left w:val="none" w:sz="0" w:space="0" w:color="auto"/>
        <w:bottom w:val="none" w:sz="0" w:space="0" w:color="auto"/>
        <w:right w:val="none" w:sz="0" w:space="0" w:color="auto"/>
      </w:divBdr>
    </w:div>
    <w:div w:id="1297952848">
      <w:bodyDiv w:val="1"/>
      <w:marLeft w:val="0"/>
      <w:marRight w:val="0"/>
      <w:marTop w:val="0"/>
      <w:marBottom w:val="0"/>
      <w:divBdr>
        <w:top w:val="none" w:sz="0" w:space="0" w:color="auto"/>
        <w:left w:val="none" w:sz="0" w:space="0" w:color="auto"/>
        <w:bottom w:val="none" w:sz="0" w:space="0" w:color="auto"/>
        <w:right w:val="none" w:sz="0" w:space="0" w:color="auto"/>
      </w:divBdr>
    </w:div>
    <w:div w:id="1300839813">
      <w:bodyDiv w:val="1"/>
      <w:marLeft w:val="0"/>
      <w:marRight w:val="0"/>
      <w:marTop w:val="0"/>
      <w:marBottom w:val="0"/>
      <w:divBdr>
        <w:top w:val="none" w:sz="0" w:space="0" w:color="auto"/>
        <w:left w:val="none" w:sz="0" w:space="0" w:color="auto"/>
        <w:bottom w:val="none" w:sz="0" w:space="0" w:color="auto"/>
        <w:right w:val="none" w:sz="0" w:space="0" w:color="auto"/>
      </w:divBdr>
    </w:div>
    <w:div w:id="1381049771">
      <w:bodyDiv w:val="1"/>
      <w:marLeft w:val="0"/>
      <w:marRight w:val="0"/>
      <w:marTop w:val="0"/>
      <w:marBottom w:val="0"/>
      <w:divBdr>
        <w:top w:val="none" w:sz="0" w:space="0" w:color="auto"/>
        <w:left w:val="none" w:sz="0" w:space="0" w:color="auto"/>
        <w:bottom w:val="none" w:sz="0" w:space="0" w:color="auto"/>
        <w:right w:val="none" w:sz="0" w:space="0" w:color="auto"/>
      </w:divBdr>
    </w:div>
    <w:div w:id="1441291561">
      <w:bodyDiv w:val="1"/>
      <w:marLeft w:val="0"/>
      <w:marRight w:val="0"/>
      <w:marTop w:val="0"/>
      <w:marBottom w:val="0"/>
      <w:divBdr>
        <w:top w:val="none" w:sz="0" w:space="0" w:color="auto"/>
        <w:left w:val="none" w:sz="0" w:space="0" w:color="auto"/>
        <w:bottom w:val="none" w:sz="0" w:space="0" w:color="auto"/>
        <w:right w:val="none" w:sz="0" w:space="0" w:color="auto"/>
      </w:divBdr>
    </w:div>
    <w:div w:id="1596740323">
      <w:bodyDiv w:val="1"/>
      <w:marLeft w:val="0"/>
      <w:marRight w:val="0"/>
      <w:marTop w:val="0"/>
      <w:marBottom w:val="0"/>
      <w:divBdr>
        <w:top w:val="none" w:sz="0" w:space="0" w:color="auto"/>
        <w:left w:val="none" w:sz="0" w:space="0" w:color="auto"/>
        <w:bottom w:val="none" w:sz="0" w:space="0" w:color="auto"/>
        <w:right w:val="none" w:sz="0" w:space="0" w:color="auto"/>
      </w:divBdr>
    </w:div>
    <w:div w:id="1610045558">
      <w:bodyDiv w:val="1"/>
      <w:marLeft w:val="0"/>
      <w:marRight w:val="0"/>
      <w:marTop w:val="0"/>
      <w:marBottom w:val="0"/>
      <w:divBdr>
        <w:top w:val="none" w:sz="0" w:space="0" w:color="auto"/>
        <w:left w:val="none" w:sz="0" w:space="0" w:color="auto"/>
        <w:bottom w:val="none" w:sz="0" w:space="0" w:color="auto"/>
        <w:right w:val="none" w:sz="0" w:space="0" w:color="auto"/>
      </w:divBdr>
    </w:div>
    <w:div w:id="1628705926">
      <w:bodyDiv w:val="1"/>
      <w:marLeft w:val="0"/>
      <w:marRight w:val="0"/>
      <w:marTop w:val="0"/>
      <w:marBottom w:val="0"/>
      <w:divBdr>
        <w:top w:val="none" w:sz="0" w:space="0" w:color="auto"/>
        <w:left w:val="none" w:sz="0" w:space="0" w:color="auto"/>
        <w:bottom w:val="none" w:sz="0" w:space="0" w:color="auto"/>
        <w:right w:val="none" w:sz="0" w:space="0" w:color="auto"/>
      </w:divBdr>
    </w:div>
    <w:div w:id="1715158012">
      <w:bodyDiv w:val="1"/>
      <w:marLeft w:val="0"/>
      <w:marRight w:val="0"/>
      <w:marTop w:val="0"/>
      <w:marBottom w:val="0"/>
      <w:divBdr>
        <w:top w:val="none" w:sz="0" w:space="0" w:color="auto"/>
        <w:left w:val="none" w:sz="0" w:space="0" w:color="auto"/>
        <w:bottom w:val="none" w:sz="0" w:space="0" w:color="auto"/>
        <w:right w:val="none" w:sz="0" w:space="0" w:color="auto"/>
      </w:divBdr>
    </w:div>
    <w:div w:id="1718511999">
      <w:bodyDiv w:val="1"/>
      <w:marLeft w:val="0"/>
      <w:marRight w:val="0"/>
      <w:marTop w:val="0"/>
      <w:marBottom w:val="0"/>
      <w:divBdr>
        <w:top w:val="none" w:sz="0" w:space="0" w:color="auto"/>
        <w:left w:val="none" w:sz="0" w:space="0" w:color="auto"/>
        <w:bottom w:val="none" w:sz="0" w:space="0" w:color="auto"/>
        <w:right w:val="none" w:sz="0" w:space="0" w:color="auto"/>
      </w:divBdr>
    </w:div>
    <w:div w:id="1776092694">
      <w:bodyDiv w:val="1"/>
      <w:marLeft w:val="0"/>
      <w:marRight w:val="0"/>
      <w:marTop w:val="0"/>
      <w:marBottom w:val="0"/>
      <w:divBdr>
        <w:top w:val="none" w:sz="0" w:space="0" w:color="auto"/>
        <w:left w:val="none" w:sz="0" w:space="0" w:color="auto"/>
        <w:bottom w:val="none" w:sz="0" w:space="0" w:color="auto"/>
        <w:right w:val="none" w:sz="0" w:space="0" w:color="auto"/>
      </w:divBdr>
    </w:div>
    <w:div w:id="1780300250">
      <w:bodyDiv w:val="1"/>
      <w:marLeft w:val="0"/>
      <w:marRight w:val="0"/>
      <w:marTop w:val="0"/>
      <w:marBottom w:val="0"/>
      <w:divBdr>
        <w:top w:val="none" w:sz="0" w:space="0" w:color="auto"/>
        <w:left w:val="none" w:sz="0" w:space="0" w:color="auto"/>
        <w:bottom w:val="none" w:sz="0" w:space="0" w:color="auto"/>
        <w:right w:val="none" w:sz="0" w:space="0" w:color="auto"/>
      </w:divBdr>
    </w:div>
    <w:div w:id="1811556736">
      <w:bodyDiv w:val="1"/>
      <w:marLeft w:val="0"/>
      <w:marRight w:val="0"/>
      <w:marTop w:val="0"/>
      <w:marBottom w:val="0"/>
      <w:divBdr>
        <w:top w:val="none" w:sz="0" w:space="0" w:color="auto"/>
        <w:left w:val="none" w:sz="0" w:space="0" w:color="auto"/>
        <w:bottom w:val="none" w:sz="0" w:space="0" w:color="auto"/>
        <w:right w:val="none" w:sz="0" w:space="0" w:color="auto"/>
      </w:divBdr>
    </w:div>
    <w:div w:id="1891456390">
      <w:bodyDiv w:val="1"/>
      <w:marLeft w:val="0"/>
      <w:marRight w:val="0"/>
      <w:marTop w:val="0"/>
      <w:marBottom w:val="0"/>
      <w:divBdr>
        <w:top w:val="none" w:sz="0" w:space="0" w:color="auto"/>
        <w:left w:val="none" w:sz="0" w:space="0" w:color="auto"/>
        <w:bottom w:val="none" w:sz="0" w:space="0" w:color="auto"/>
        <w:right w:val="none" w:sz="0" w:space="0" w:color="auto"/>
      </w:divBdr>
    </w:div>
    <w:div w:id="1891652853">
      <w:bodyDiv w:val="1"/>
      <w:marLeft w:val="0"/>
      <w:marRight w:val="0"/>
      <w:marTop w:val="0"/>
      <w:marBottom w:val="0"/>
      <w:divBdr>
        <w:top w:val="none" w:sz="0" w:space="0" w:color="auto"/>
        <w:left w:val="none" w:sz="0" w:space="0" w:color="auto"/>
        <w:bottom w:val="none" w:sz="0" w:space="0" w:color="auto"/>
        <w:right w:val="none" w:sz="0" w:space="0" w:color="auto"/>
      </w:divBdr>
    </w:div>
    <w:div w:id="1907496430">
      <w:bodyDiv w:val="1"/>
      <w:marLeft w:val="0"/>
      <w:marRight w:val="0"/>
      <w:marTop w:val="0"/>
      <w:marBottom w:val="0"/>
      <w:divBdr>
        <w:top w:val="none" w:sz="0" w:space="0" w:color="auto"/>
        <w:left w:val="none" w:sz="0" w:space="0" w:color="auto"/>
        <w:bottom w:val="none" w:sz="0" w:space="0" w:color="auto"/>
        <w:right w:val="none" w:sz="0" w:space="0" w:color="auto"/>
      </w:divBdr>
    </w:div>
    <w:div w:id="2003851981">
      <w:bodyDiv w:val="1"/>
      <w:marLeft w:val="0"/>
      <w:marRight w:val="0"/>
      <w:marTop w:val="0"/>
      <w:marBottom w:val="0"/>
      <w:divBdr>
        <w:top w:val="none" w:sz="0" w:space="0" w:color="auto"/>
        <w:left w:val="none" w:sz="0" w:space="0" w:color="auto"/>
        <w:bottom w:val="none" w:sz="0" w:space="0" w:color="auto"/>
        <w:right w:val="none" w:sz="0" w:space="0" w:color="auto"/>
      </w:divBdr>
    </w:div>
    <w:div w:id="2018458745">
      <w:bodyDiv w:val="1"/>
      <w:marLeft w:val="0"/>
      <w:marRight w:val="0"/>
      <w:marTop w:val="0"/>
      <w:marBottom w:val="0"/>
      <w:divBdr>
        <w:top w:val="none" w:sz="0" w:space="0" w:color="auto"/>
        <w:left w:val="none" w:sz="0" w:space="0" w:color="auto"/>
        <w:bottom w:val="none" w:sz="0" w:space="0" w:color="auto"/>
        <w:right w:val="none" w:sz="0" w:space="0" w:color="auto"/>
      </w:divBdr>
    </w:div>
    <w:div w:id="2051301172">
      <w:bodyDiv w:val="1"/>
      <w:marLeft w:val="0"/>
      <w:marRight w:val="0"/>
      <w:marTop w:val="0"/>
      <w:marBottom w:val="0"/>
      <w:divBdr>
        <w:top w:val="none" w:sz="0" w:space="0" w:color="auto"/>
        <w:left w:val="none" w:sz="0" w:space="0" w:color="auto"/>
        <w:bottom w:val="none" w:sz="0" w:space="0" w:color="auto"/>
        <w:right w:val="none" w:sz="0" w:space="0" w:color="auto"/>
      </w:divBdr>
    </w:div>
    <w:div w:id="2083139852">
      <w:bodyDiv w:val="1"/>
      <w:marLeft w:val="0"/>
      <w:marRight w:val="0"/>
      <w:marTop w:val="0"/>
      <w:marBottom w:val="0"/>
      <w:divBdr>
        <w:top w:val="none" w:sz="0" w:space="0" w:color="auto"/>
        <w:left w:val="none" w:sz="0" w:space="0" w:color="auto"/>
        <w:bottom w:val="none" w:sz="0" w:space="0" w:color="auto"/>
        <w:right w:val="none" w:sz="0" w:space="0" w:color="auto"/>
      </w:divBdr>
    </w:div>
    <w:div w:id="2092774606">
      <w:bodyDiv w:val="1"/>
      <w:marLeft w:val="0"/>
      <w:marRight w:val="0"/>
      <w:marTop w:val="0"/>
      <w:marBottom w:val="0"/>
      <w:divBdr>
        <w:top w:val="none" w:sz="0" w:space="0" w:color="auto"/>
        <w:left w:val="none" w:sz="0" w:space="0" w:color="auto"/>
        <w:bottom w:val="none" w:sz="0" w:space="0" w:color="auto"/>
        <w:right w:val="none" w:sz="0" w:space="0" w:color="auto"/>
      </w:divBdr>
    </w:div>
    <w:div w:id="209593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13" ma:contentTypeDescription="สร้างเอกสารใหม่" ma:contentTypeScope="" ma:versionID="ba5432f76d5c3d03bbe4f6764a1e29d4">
  <xsd:schema xmlns:xsd="http://www.w3.org/2001/XMLSchema" xmlns:xs="http://www.w3.org/2001/XMLSchema" xmlns:p="http://schemas.microsoft.com/office/2006/metadata/properties" xmlns:ns2="768eff02-ba97-4e70-8dfc-1be260cb63cf" xmlns:ns3="50c908b1-f277-4340-90a9-4611d0b0f078" targetNamespace="http://schemas.microsoft.com/office/2006/metadata/properties" ma:root="true" ma:fieldsID="cb7482fe3f14cb769e2775824637aec6" ns2:_="" ns3:_="">
    <xsd:import namespace="768eff02-ba97-4e70-8dfc-1be260cb63cf"/>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8067afc-dca2-413f-9ebb-94487c45642a}" ma:internalName="TaxCatchAll" ma:showField="CatchAllData" ma:web="ca9949e8-df7c-4c88-94af-7304f1f3c1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68eff02-ba97-4e70-8dfc-1be260cb63cf">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93EA2166-BA25-4C7E-BFD2-2E325616FD3A}">
  <ds:schemaRefs>
    <ds:schemaRef ds:uri="http://schemas.microsoft.com/sharepoint/v3/contenttype/forms"/>
  </ds:schemaRefs>
</ds:datastoreItem>
</file>

<file path=customXml/itemProps2.xml><?xml version="1.0" encoding="utf-8"?>
<ds:datastoreItem xmlns:ds="http://schemas.openxmlformats.org/officeDocument/2006/customXml" ds:itemID="{605BB918-7541-4B25-BA46-E10F66EF9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E055E9-DE85-4119-AD68-EEAEF45C0E93}">
  <ds:schemaRefs>
    <ds:schemaRef ds:uri="http://schemas.openxmlformats.org/officeDocument/2006/bibliography"/>
  </ds:schemaRefs>
</ds:datastoreItem>
</file>

<file path=customXml/itemProps4.xml><?xml version="1.0" encoding="utf-8"?>
<ds:datastoreItem xmlns:ds="http://schemas.openxmlformats.org/officeDocument/2006/customXml" ds:itemID="{9E170B87-4567-4289-B231-97F290BE9454}">
  <ds:schemaRefs>
    <ds:schemaRef ds:uri="http://schemas.microsoft.com/office/2006/metadata/properties"/>
    <ds:schemaRef ds:uri="http://schemas.microsoft.com/office/infopath/2007/PartnerControls"/>
    <ds:schemaRef ds:uri="768eff02-ba97-4e70-8dfc-1be260cb63cf"/>
    <ds:schemaRef ds:uri="50c908b1-f277-4340-90a9-4611d0b0f078"/>
  </ds:schemaRefs>
</ds:datastoreItem>
</file>

<file path=docProps/app.xml><?xml version="1.0" encoding="utf-8"?>
<Properties xmlns="http://schemas.openxmlformats.org/officeDocument/2006/extended-properties" xmlns:vt="http://schemas.openxmlformats.org/officeDocument/2006/docPropsVTypes">
  <Template>Normal.dotm</Template>
  <TotalTime>3850</TotalTime>
  <Pages>61</Pages>
  <Words>16952</Words>
  <Characters>96631</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Kamolwan Theeravetch</cp:lastModifiedBy>
  <cp:revision>884</cp:revision>
  <cp:lastPrinted>2023-02-22T13:52:00Z</cp:lastPrinted>
  <dcterms:created xsi:type="dcterms:W3CDTF">2017-11-03T02:14:00Z</dcterms:created>
  <dcterms:modified xsi:type="dcterms:W3CDTF">2023-02-22T13:52:00Z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