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B5FFD" w14:textId="77777777" w:rsidR="00A0695A" w:rsidRDefault="00A0695A" w:rsidP="00A0695A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right="-43"/>
        <w:jc w:val="center"/>
        <w:textAlignment w:val="baseline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BC4BCD4" w14:textId="77777777" w:rsidR="00A0695A" w:rsidRDefault="00A0695A" w:rsidP="00A0695A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right="-43"/>
        <w:jc w:val="center"/>
        <w:textAlignment w:val="baseline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2C95E8A7" w14:textId="77777777" w:rsidR="00A0695A" w:rsidRDefault="00A0695A" w:rsidP="00A0695A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right="-43"/>
        <w:jc w:val="center"/>
        <w:textAlignment w:val="baseline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8CB26B0" w14:textId="77777777" w:rsidR="00A0695A" w:rsidRDefault="00A0695A" w:rsidP="00A0695A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right="-43"/>
        <w:jc w:val="center"/>
        <w:textAlignment w:val="baseline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B5914D4" w14:textId="0E0B0BAA" w:rsidR="00A0695A" w:rsidRPr="00A0695A" w:rsidRDefault="00A0695A" w:rsidP="00A0695A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right="-43"/>
        <w:jc w:val="center"/>
        <w:textAlignment w:val="baseline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A0695A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0695A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(</w:t>
      </w:r>
      <w:r w:rsidRPr="00A0695A">
        <w:rPr>
          <w:rFonts w:ascii="Angsana New" w:eastAsia="Times New Roman" w:hAnsi="Angsana New" w:cs="Angsana New"/>
          <w:b/>
          <w:bCs/>
          <w:sz w:val="52"/>
          <w:szCs w:val="52"/>
          <w:cs/>
        </w:rPr>
        <w:t>มหาชน</w:t>
      </w:r>
      <w:r w:rsidRPr="00A0695A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) </w:t>
      </w:r>
    </w:p>
    <w:p w14:paraId="0380ECE6" w14:textId="77777777" w:rsidR="00A0695A" w:rsidRPr="00A0695A" w:rsidRDefault="00A0695A" w:rsidP="00A0695A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right="-43"/>
        <w:jc w:val="center"/>
        <w:textAlignment w:val="baseline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A0695A">
        <w:rPr>
          <w:rFonts w:ascii="Angsana New" w:eastAsia="Times New Roman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040CEBE8" w14:textId="77777777" w:rsidR="00A0695A" w:rsidRPr="00A0695A" w:rsidRDefault="00A0695A" w:rsidP="00A0695A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0"/>
          <w:szCs w:val="30"/>
          <w:lang w:val="en-GB"/>
        </w:rPr>
      </w:pPr>
    </w:p>
    <w:p w14:paraId="7EC2C72B" w14:textId="77777777" w:rsidR="00A0695A" w:rsidRPr="00A0695A" w:rsidRDefault="00A0695A" w:rsidP="00A0695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A0695A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Pr="00A0695A">
        <w:rPr>
          <w:rFonts w:ascii="Angsana New" w:eastAsia="Times New Roman" w:hAnsi="Angsana New" w:cs="Angsana New" w:hint="cs"/>
          <w:sz w:val="32"/>
          <w:szCs w:val="32"/>
          <w:cs/>
        </w:rPr>
        <w:t>สำหรับปี</w:t>
      </w:r>
      <w:r w:rsidRPr="00A0695A">
        <w:rPr>
          <w:rFonts w:ascii="Angsana New" w:eastAsia="Times New Roman" w:hAnsi="Angsana New" w:cs="Angsana New"/>
          <w:sz w:val="32"/>
          <w:szCs w:val="32"/>
          <w:cs/>
        </w:rPr>
        <w:t xml:space="preserve">สิ้นสุดวันที่ </w:t>
      </w:r>
      <w:r w:rsidRPr="00A0695A">
        <w:rPr>
          <w:rFonts w:ascii="Angsana New" w:eastAsia="Times New Roman" w:hAnsi="Angsana New" w:cs="Angsana New"/>
          <w:sz w:val="32"/>
          <w:szCs w:val="32"/>
        </w:rPr>
        <w:t>31</w:t>
      </w:r>
      <w:r w:rsidRPr="00A0695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0695A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A0695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0695A">
        <w:rPr>
          <w:rFonts w:ascii="Angsana New" w:eastAsia="Times New Roman" w:hAnsi="Angsana New" w:cs="Angsana New"/>
          <w:sz w:val="32"/>
          <w:szCs w:val="32"/>
        </w:rPr>
        <w:t>2565</w:t>
      </w:r>
    </w:p>
    <w:p w14:paraId="115FBD0D" w14:textId="77777777" w:rsidR="00A0695A" w:rsidRPr="00A0695A" w:rsidRDefault="00A0695A" w:rsidP="00A0695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</w:rPr>
      </w:pPr>
      <w:r w:rsidRPr="00A0695A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20E45C17" w14:textId="77777777" w:rsidR="00A0695A" w:rsidRPr="00A0695A" w:rsidRDefault="00A0695A" w:rsidP="00A0695A">
      <w:pPr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A0695A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A0695A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A0695A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73AD92F4" w14:textId="77777777" w:rsidR="00A0695A" w:rsidRPr="00A0695A" w:rsidRDefault="00A0695A" w:rsidP="00A0695A">
      <w:pPr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64EB881C" w14:textId="77777777" w:rsidR="00A0695A" w:rsidRPr="00A0695A" w:rsidRDefault="00A0695A" w:rsidP="00A0695A">
      <w:pPr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3AD1828C" w14:textId="77777777" w:rsidR="00A0695A" w:rsidRPr="00A0695A" w:rsidRDefault="00A0695A" w:rsidP="00A0695A">
      <w:pPr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</w:rPr>
        <w:sectPr w:rsidR="00A0695A" w:rsidRPr="00A0695A" w:rsidSect="001965D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128A0FAD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b/>
          <w:bCs/>
          <w:color w:val="000000"/>
          <w:sz w:val="30"/>
          <w:szCs w:val="30"/>
          <w:lang w:val="en-GB"/>
        </w:rPr>
      </w:pPr>
    </w:p>
    <w:p w14:paraId="55881904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b/>
          <w:bCs/>
          <w:color w:val="000000"/>
          <w:sz w:val="30"/>
          <w:szCs w:val="30"/>
          <w:lang w:val="en-GB"/>
        </w:rPr>
      </w:pPr>
    </w:p>
    <w:p w14:paraId="4E186717" w14:textId="692CEB4D" w:rsidR="00A0695A" w:rsidRDefault="00A0695A" w:rsidP="00A0695A">
      <w:pPr>
        <w:spacing w:after="0" w:line="240" w:lineRule="auto"/>
        <w:rPr>
          <w:rFonts w:ascii="Angsana New" w:eastAsia="Cordia New" w:hAnsi="Angsana New" w:cs="Angsana New"/>
          <w:b/>
          <w:bCs/>
          <w:color w:val="000000"/>
          <w:sz w:val="30"/>
          <w:szCs w:val="30"/>
          <w:lang w:val="en-GB"/>
        </w:rPr>
      </w:pPr>
    </w:p>
    <w:p w14:paraId="7B4BDF95" w14:textId="7EED0C0B" w:rsidR="00242A00" w:rsidRDefault="00242A00" w:rsidP="00A0695A">
      <w:pPr>
        <w:spacing w:after="0" w:line="240" w:lineRule="auto"/>
        <w:rPr>
          <w:rFonts w:ascii="Angsana New" w:eastAsia="Cordia New" w:hAnsi="Angsana New" w:cs="Angsana New"/>
          <w:b/>
          <w:bCs/>
          <w:color w:val="000000"/>
          <w:sz w:val="30"/>
          <w:szCs w:val="30"/>
          <w:lang w:val="en-GB"/>
        </w:rPr>
      </w:pPr>
    </w:p>
    <w:p w14:paraId="66F3F89B" w14:textId="77777777" w:rsidR="00242A00" w:rsidRDefault="00242A00" w:rsidP="00A0695A">
      <w:pPr>
        <w:spacing w:after="0" w:line="240" w:lineRule="auto"/>
        <w:rPr>
          <w:rFonts w:ascii="Angsana New" w:eastAsia="Cordia New" w:hAnsi="Angsana New" w:cs="Angsana New"/>
          <w:b/>
          <w:bCs/>
          <w:color w:val="000000"/>
          <w:sz w:val="30"/>
          <w:szCs w:val="30"/>
          <w:lang w:val="en-GB"/>
        </w:rPr>
      </w:pPr>
    </w:p>
    <w:p w14:paraId="095C2C43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b/>
          <w:bCs/>
          <w:color w:val="000000"/>
          <w:sz w:val="32"/>
          <w:szCs w:val="32"/>
          <w:lang w:val="en-GB"/>
        </w:rPr>
      </w:pPr>
      <w:r w:rsidRPr="00A0695A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GB"/>
        </w:rPr>
        <w:t>รายงานของผู้สอบบัญชีรับอนุญาต</w:t>
      </w:r>
    </w:p>
    <w:p w14:paraId="301AC056" w14:textId="77777777" w:rsidR="00A0695A" w:rsidRPr="00CC5B28" w:rsidRDefault="00A0695A" w:rsidP="00A0695A">
      <w:pPr>
        <w:spacing w:after="0" w:line="240" w:lineRule="auto"/>
        <w:rPr>
          <w:rFonts w:ascii="Angsana New" w:eastAsia="Cordia New" w:hAnsi="Angsana New" w:cs="Angsana New"/>
          <w:color w:val="000000"/>
          <w:sz w:val="30"/>
          <w:szCs w:val="30"/>
        </w:rPr>
      </w:pPr>
    </w:p>
    <w:p w14:paraId="0D516D5A" w14:textId="77777777" w:rsidR="00A0695A" w:rsidRPr="00A0695A" w:rsidRDefault="00A0695A" w:rsidP="00A0695A">
      <w:pPr>
        <w:tabs>
          <w:tab w:val="left" w:pos="2696"/>
          <w:tab w:val="center" w:pos="4153"/>
          <w:tab w:val="right" w:pos="8306"/>
        </w:tabs>
        <w:spacing w:after="0" w:line="240" w:lineRule="auto"/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GB"/>
        </w:rPr>
      </w:pPr>
      <w:r w:rsidRPr="00A0695A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Pr="00A0695A">
        <w:rPr>
          <w:rFonts w:ascii="Angsana New" w:eastAsia="Times New Roman" w:hAnsi="Angsana New" w:cs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07DCBB77" w14:textId="77777777" w:rsidR="00A0695A" w:rsidRPr="00A0695A" w:rsidRDefault="00A0695A" w:rsidP="00A0695A">
      <w:pPr>
        <w:adjustRightInd w:val="0"/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3A106653" w14:textId="77777777" w:rsidR="00A0695A" w:rsidRPr="00A0695A" w:rsidRDefault="00A0695A" w:rsidP="00A0695A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Calibri" w:hAnsi="Angsana New" w:cs="Angsana New"/>
          <w:i/>
          <w:iCs/>
          <w:sz w:val="30"/>
          <w:szCs w:val="30"/>
        </w:rPr>
      </w:pPr>
      <w:r w:rsidRPr="00A0695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22324A6E" w14:textId="77777777" w:rsidR="00A0695A" w:rsidRPr="00A0695A" w:rsidRDefault="00A0695A" w:rsidP="00A0695A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7E5E345A" w14:textId="5C8A4AC8" w:rsidR="00A0695A" w:rsidRPr="00A0695A" w:rsidRDefault="00A0695A" w:rsidP="00E64EA2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alibri" w:hAnsi="Angsana New" w:cs="Angsana New"/>
          <w:sz w:val="30"/>
          <w:szCs w:val="30"/>
          <w:cs/>
        </w:rPr>
        <w:t>ข้าพเจ้า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ได้ตรวจสอบงบการเงิน</w:t>
      </w:r>
      <w:r w:rsidR="00CE35FC" w:rsidRPr="00CE35FC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รวมและงบการเงินเฉพาะกิจการ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ของบริษัท เอเอสเอ็น โบรกเกอร์ จำกัด (มหาชน) และ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บริษัทย่อย (กลุ่มบริษัท)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114F84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และ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ของเฉพาะบริษัท เอเอสเอ็น โบรกเกอร์ จำกัด (มหาชน) (บริษัท) ตามลำดับ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114F84">
        <w:rPr>
          <w:rFonts w:ascii="Angsana New" w:eastAsia="Cordia New" w:hAnsi="Angsana New" w:cs="Angsana New"/>
          <w:sz w:val="30"/>
          <w:szCs w:val="30"/>
          <w:lang w:val="en-GB"/>
        </w:rPr>
        <w:t xml:space="preserve">                                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ซึ่งประกอบด้วยงบแสดงฐานะการเงิน</w:t>
      </w:r>
      <w:r w:rsidR="00CE35FC" w:rsidRPr="00CE35FC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รวมและงบแสดงฐานะการเงินเฉพาะกิจการ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ณ วันที่ </w:t>
      </w:r>
      <w:r w:rsidR="00114F84">
        <w:rPr>
          <w:rFonts w:ascii="Angsana New" w:eastAsia="Cordia New" w:hAnsi="Angsana New" w:cs="Angsana New"/>
          <w:sz w:val="30"/>
          <w:szCs w:val="30"/>
          <w:lang w:val="en-GB"/>
        </w:rPr>
        <w:t>31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ธันวาคม </w:t>
      </w:r>
      <w:r w:rsidR="00114F84">
        <w:rPr>
          <w:rFonts w:ascii="Angsana New" w:eastAsia="Cordia New" w:hAnsi="Angsana New" w:cs="Angsana New"/>
          <w:sz w:val="30"/>
          <w:szCs w:val="30"/>
          <w:lang w:val="en-GB"/>
        </w:rPr>
        <w:t>2565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E64EA2">
        <w:rPr>
          <w:rFonts w:ascii="Angsana New" w:eastAsia="Cordia New" w:hAnsi="Angsana New" w:cs="Angsana New"/>
          <w:sz w:val="30"/>
          <w:szCs w:val="30"/>
          <w:lang w:val="en-GB"/>
        </w:rPr>
        <w:br/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งบกำไรขาดทุนเบ็ดเสร็จ</w:t>
      </w:r>
      <w:r w:rsidR="00CE35FC" w:rsidRPr="00025A40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รวมและงบกำไรขาดทุนเบ็ดเสร็จเฉพาะกิจการ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งบแสดงการเปลี่ยนแปลงส่วนของผู้ถือหุ้นรวม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และงบแสดงการเปลี่ยนแปลงส่วนของผู้ถือหุ้นเฉพาะกิจการ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และงบกระแสเงินสด</w:t>
      </w:r>
      <w:r w:rsidR="00CE35FC" w:rsidRPr="00025A40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งบกระแสเงิดสดเฉพาะกิจการ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CE35FC" w:rsidRPr="00CE35FC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 </w:t>
      </w:r>
    </w:p>
    <w:p w14:paraId="7F0B4B17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6F4CAEDC" w14:textId="42C7C0A9" w:rsidR="00A0695A" w:rsidRPr="00A0695A" w:rsidRDefault="004E44BB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4E44BB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</w:t>
      </w:r>
      <w:r w:rsidR="00A0695A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ณ วันที่ </w:t>
      </w:r>
      <w:r w:rsidR="00114F84">
        <w:rPr>
          <w:rFonts w:ascii="Angsana New" w:eastAsia="Cordia New" w:hAnsi="Angsana New" w:cs="Angsana New"/>
          <w:sz w:val="30"/>
          <w:szCs w:val="30"/>
          <w:lang w:val="en-GB"/>
        </w:rPr>
        <w:t>31</w:t>
      </w:r>
      <w:r w:rsidR="00A0695A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ธันวาคม </w:t>
      </w:r>
      <w:r w:rsidR="00114F84">
        <w:rPr>
          <w:rFonts w:ascii="Angsana New" w:eastAsia="Cordia New" w:hAnsi="Angsana New" w:cs="Angsana New"/>
          <w:sz w:val="30"/>
          <w:szCs w:val="30"/>
          <w:lang w:val="en-GB"/>
        </w:rPr>
        <w:t>2565</w:t>
      </w:r>
      <w:r w:rsidR="00A0695A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Pr="004E44BB">
        <w:rPr>
          <w:rFonts w:ascii="Angsana New" w:eastAsia="Cordia New" w:hAnsi="Angsana New" w:cs="Angsana New"/>
          <w:sz w:val="30"/>
          <w:szCs w:val="30"/>
          <w:cs/>
          <w:lang w:val="en-GB"/>
        </w:rPr>
        <w:t>ผลการดำเนินงานรวม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และผลการดำเนินงานเฉพาะกิจการ</w:t>
      </w:r>
      <w:r w:rsidRPr="004E44BB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BDD1159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1AEF8509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เกณฑ์ในการแสดงความเห็น</w:t>
      </w:r>
    </w:p>
    <w:p w14:paraId="71CF6DED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</w:p>
    <w:p w14:paraId="620BE8A4" w14:textId="77777777" w:rsidR="00FE1C0C" w:rsidRDefault="00A0695A" w:rsidP="00FE1C0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cs/>
          <w:lang w:val="en-GB"/>
        </w:rPr>
        <w:sectPr w:rsidR="00FE1C0C" w:rsidSect="00FE1C0C">
          <w:headerReference w:type="default" r:id="rId13"/>
          <w:footerReference w:type="defaul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="00E64EA2">
        <w:rPr>
          <w:rFonts w:ascii="Angsana New" w:eastAsia="Cordia New" w:hAnsi="Angsana New" w:cs="Angsana New"/>
          <w:sz w:val="30"/>
          <w:szCs w:val="30"/>
          <w:lang w:val="en-GB"/>
        </w:rPr>
        <w:br/>
      </w:r>
      <w:r w:rsidRPr="00025A40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ความรับผิดชอบของผู้สอบบัญชีต่อการตรวจสอบงบการเงิน</w:t>
      </w:r>
      <w:r w:rsidR="005E4C32" w:rsidRPr="005E4C32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รวมและงบการเงินเฉพาะกิจการ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ในรายงานของข้าพเจ้า ข้าพเจ้ามีความเป็นอิสระจากกลุ่มบริษัท</w:t>
      </w:r>
      <w:r w:rsidR="005E4C32" w:rsidRPr="005E4C32">
        <w:rPr>
          <w:rFonts w:ascii="Angsana New" w:eastAsia="Cordia New" w:hAnsi="Angsana New" w:cs="Angsana New"/>
          <w:sz w:val="30"/>
          <w:szCs w:val="30"/>
          <w:cs/>
          <w:lang w:val="en-GB"/>
        </w:rPr>
        <w:t>และบริษัท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ตาม</w:t>
      </w:r>
      <w:r w:rsidR="005E4C32" w:rsidRPr="00114F84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ประมวลจรรยาบรรณของผู้ประกอบวิชาชีพบัญชี รวมถึง</w:t>
      </w:r>
      <w:r w:rsidR="005E4C32" w:rsidRPr="00025A40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 xml:space="preserve"> มาตรฐานเรื่องความเป็นอิสระ</w:t>
      </w:r>
      <w:r w:rsidR="005E4C32" w:rsidRPr="005E4C32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E64EA2">
        <w:rPr>
          <w:rFonts w:ascii="Angsana New" w:eastAsia="Cordia New" w:hAnsi="Angsana New" w:cs="Angsana New"/>
          <w:sz w:val="30"/>
          <w:szCs w:val="30"/>
          <w:lang w:val="en-GB"/>
        </w:rPr>
        <w:br/>
      </w:r>
    </w:p>
    <w:p w14:paraId="3DB91E20" w14:textId="0D56331F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lastRenderedPageBreak/>
        <w:t>ในส่วนที่เกี่ยวข้องกับการตรวจสอบงบการเงิน</w:t>
      </w:r>
      <w:r w:rsidR="005E4C32" w:rsidRPr="005E4C32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รวมและงบการเงินเฉพาะกิจการ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และข้าพเจ้าได้ปฏิบัติตาม</w:t>
      </w:r>
      <w:r w:rsidR="002B3321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ความรับผิดชอบ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ด้านจรรยาบรรณอื่น</w:t>
      </w:r>
      <w:r w:rsidR="002B3321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ๆ</w:t>
      </w:r>
      <w:r w:rsidR="002B3321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5E4C32" w:rsidRPr="005E4C32">
        <w:rPr>
          <w:rFonts w:ascii="Angsana New" w:eastAsia="Cordia New" w:hAnsi="Angsana New" w:cs="Angsana New"/>
          <w:sz w:val="30"/>
          <w:szCs w:val="30"/>
          <w:cs/>
          <w:lang w:val="en-GB"/>
        </w:rPr>
        <w:t>ตามประมวลจรรยาบรรณของผู้ประกอบวิชาชีพบัญชี</w:t>
      </w:r>
      <w:r w:rsidR="005E4C32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14DB3DF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</w:p>
    <w:p w14:paraId="184ADE54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เรื่องสำคัญในการตรวจสอบ</w:t>
      </w:r>
    </w:p>
    <w:p w14:paraId="0B3FF9F6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</w:p>
    <w:p w14:paraId="306503BF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เรื่องสำคัญในการตรวจสอบคือเรื่องต่าง</w:t>
      </w:r>
      <w:r w:rsidRPr="00A0695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ๆ</w:t>
      </w:r>
      <w:r w:rsidRPr="00A0695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0695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รวมและงบการเงินเฉพาะกิจการ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ข้าพเจ้าได้นำเรื่องเหล่านี้มาพิจารณาในบริบทของการตรวจสอบงบการเงินรวมและ</w:t>
      </w:r>
      <w:r w:rsidRPr="00A0695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งบการเงินเฉพาะกิจการโดยรวมและ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E4D84C3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0695A" w:rsidRPr="00A0695A" w14:paraId="49665324" w14:textId="77777777" w:rsidTr="00ED134D">
        <w:tc>
          <w:tcPr>
            <w:tcW w:w="9350" w:type="dxa"/>
            <w:gridSpan w:val="2"/>
          </w:tcPr>
          <w:p w14:paraId="6EEB0687" w14:textId="77777777" w:rsidR="00A0695A" w:rsidRPr="00A0695A" w:rsidRDefault="00A0695A" w:rsidP="00A0695A">
            <w:pPr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bookmarkStart w:id="0" w:name="_Hlk113993097"/>
            <w:r w:rsidRPr="00A0695A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การวัดมูลค่าค่าเผื่อผลขาดทุนด้านเครดิตที่คาดว่าจะเกิดขึ้นของลูกหนี้</w:t>
            </w:r>
            <w:r w:rsidRPr="00A0695A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A0695A">
              <w:rPr>
                <w:rFonts w:ascii="Angsana New" w:hAnsi="Angsana New" w:hint="cs"/>
                <w:sz w:val="30"/>
                <w:szCs w:val="30"/>
                <w:cs/>
              </w:rPr>
              <w:t>ให้สินเชื่อ</w:t>
            </w:r>
            <w:bookmarkEnd w:id="0"/>
          </w:p>
        </w:tc>
      </w:tr>
      <w:tr w:rsidR="00A0695A" w:rsidRPr="00A0695A" w14:paraId="40CDAC98" w14:textId="77777777" w:rsidTr="00ED134D">
        <w:tc>
          <w:tcPr>
            <w:tcW w:w="9350" w:type="dxa"/>
            <w:gridSpan w:val="2"/>
          </w:tcPr>
          <w:p w14:paraId="75906DB5" w14:textId="44890C22" w:rsidR="00A0695A" w:rsidRPr="00CE35FC" w:rsidRDefault="00A0695A" w:rsidP="00A0695A">
            <w:pPr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อ้างถึงหมายเหตุ</w:t>
            </w:r>
            <w:r w:rsidRPr="00025A40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 xml:space="preserve">ข้อ </w:t>
            </w:r>
            <w:r w:rsidR="00EB3C8F">
              <w:rPr>
                <w:rFonts w:ascii="Angsana New" w:eastAsia="Cordia New" w:hAnsi="Angsana New"/>
                <w:sz w:val="30"/>
                <w:szCs w:val="30"/>
                <w:lang w:val="en-GB"/>
              </w:rPr>
              <w:t>3.</w:t>
            </w:r>
            <w:r w:rsidR="007314C2">
              <w:rPr>
                <w:rFonts w:ascii="Angsana New" w:eastAsia="Cordia New" w:hAnsi="Angsana New"/>
                <w:sz w:val="30"/>
                <w:szCs w:val="30"/>
                <w:lang w:val="en-GB"/>
              </w:rPr>
              <w:t>8</w:t>
            </w:r>
            <w:r w:rsidR="00EB3C8F">
              <w:rPr>
                <w:rFonts w:ascii="Angsana New" w:eastAsia="Cordia New" w:hAnsi="Angsana New"/>
                <w:sz w:val="30"/>
                <w:szCs w:val="30"/>
                <w:lang w:val="en-GB"/>
              </w:rPr>
              <w:t xml:space="preserve">, 9, 10, </w:t>
            </w:r>
            <w:r w:rsidRPr="00025A40">
              <w:rPr>
                <w:rFonts w:ascii="Angsana New" w:eastAsia="Cordia New" w:hAnsi="Angsana New"/>
                <w:sz w:val="30"/>
                <w:szCs w:val="30"/>
              </w:rPr>
              <w:t>11</w:t>
            </w:r>
            <w:r w:rsidR="00EB3C8F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="00EB3C8F">
              <w:rPr>
                <w:rFonts w:ascii="Angsana New" w:eastAsia="Cordia New" w:hAnsi="Angsana New" w:hint="cs"/>
                <w:sz w:val="30"/>
                <w:szCs w:val="30"/>
                <w:cs/>
              </w:rPr>
              <w:t>และ</w:t>
            </w:r>
            <w:r w:rsidRPr="00025A40">
              <w:rPr>
                <w:rFonts w:ascii="Angsana New" w:eastAsia="Cordia New" w:hAnsi="Angsana New"/>
                <w:sz w:val="30"/>
                <w:szCs w:val="30"/>
              </w:rPr>
              <w:t xml:space="preserve"> 12</w:t>
            </w:r>
            <w:r w:rsidR="00EB3C8F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Pr="00CE35FC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ของงบการเงินรวมและงบการเงินเฉพาะกิจการ</w:t>
            </w:r>
          </w:p>
        </w:tc>
      </w:tr>
      <w:tr w:rsidR="00A0695A" w:rsidRPr="00A0695A" w14:paraId="7CFD62B5" w14:textId="77777777" w:rsidTr="00ED134D">
        <w:tc>
          <w:tcPr>
            <w:tcW w:w="4675" w:type="dxa"/>
          </w:tcPr>
          <w:p w14:paraId="2D63162A" w14:textId="77777777" w:rsidR="00A0695A" w:rsidRPr="00CE35FC" w:rsidRDefault="00A0695A" w:rsidP="00A0695A">
            <w:pPr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eastAsia="Cordia New" w:hAnsi="Angsana New"/>
                <w:b/>
                <w:bCs/>
                <w:sz w:val="30"/>
                <w:szCs w:val="30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4675" w:type="dxa"/>
          </w:tcPr>
          <w:p w14:paraId="4D562605" w14:textId="77777777" w:rsidR="00A0695A" w:rsidRPr="00CE35FC" w:rsidRDefault="00A0695A" w:rsidP="00A0695A">
            <w:pPr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eastAsia="Cordia New" w:hAnsi="Angsana New"/>
                <w:b/>
                <w:bCs/>
                <w:sz w:val="30"/>
                <w:szCs w:val="30"/>
                <w:cs/>
                <w:lang w:val="en-GB"/>
              </w:rPr>
              <w:t>ได้ตรวจสอบเรื่องดังกล่าวอย่างไร</w:t>
            </w:r>
          </w:p>
        </w:tc>
      </w:tr>
      <w:tr w:rsidR="00A0695A" w:rsidRPr="00A0695A" w14:paraId="65B81B15" w14:textId="77777777" w:rsidTr="00ED134D">
        <w:tc>
          <w:tcPr>
            <w:tcW w:w="4675" w:type="dxa"/>
          </w:tcPr>
          <w:p w14:paraId="1FC0B23E" w14:textId="33829951" w:rsidR="00A0695A" w:rsidRPr="00CE35FC" w:rsidRDefault="00A0695A" w:rsidP="00A0695A">
            <w:pPr>
              <w:widowControl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กลุ่มบริษัทและบริษัทมีลูกหนี้เงินให้สินเชื่อส่วนบุคคล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ลูกหนี้ตามสัญญาเช่าซื้อ และเงินลงทุนในธุรกรรมสินเชื่อระหว่างบุคคล จำนวน </w:t>
            </w:r>
            <w:r w:rsidR="00CE35FC" w:rsidRPr="00025A40">
              <w:rPr>
                <w:rFonts w:ascii="Angsana New" w:hAnsi="Angsana New"/>
                <w:color w:val="000000"/>
                <w:sz w:val="30"/>
                <w:szCs w:val="30"/>
              </w:rPr>
              <w:t xml:space="preserve">369 </w:t>
            </w:r>
            <w:r w:rsidRPr="00025A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ล้านบาท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ซึ่งมีค่าเผื่อผลขาดทุนด้านเครดิตที่คาดว่าจะเกิดขึ้นเป็นจำนวน </w:t>
            </w:r>
            <w:r w:rsidR="00CE35FC" w:rsidRPr="00025A40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025A4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25A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ล้านบาท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โดยยอดสุทธิของ</w:t>
            </w:r>
            <w:r w:rsidR="005B0BFE" w:rsidRPr="00CE35F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เงินให้สินเชื่อทั้งหมด คิดเป็นประมาณ</w:t>
            </w:r>
            <w:r w:rsidRPr="00025A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 w:rsidR="00CE35FC" w:rsidRPr="00025A40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  <w:r w:rsidR="00CE35FC" w:rsidRPr="00025A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25A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ของสินทรัพย์รวม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ตามงบการเงินรวมและ</w:t>
            </w:r>
            <w:r w:rsidRPr="00025A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 w:rsidR="00CE35FC" w:rsidRPr="00025A40">
              <w:rPr>
                <w:rFonts w:ascii="Angsana New" w:hAnsi="Angsana New"/>
                <w:color w:val="000000"/>
                <w:sz w:val="30"/>
                <w:szCs w:val="30"/>
              </w:rPr>
              <w:t xml:space="preserve">64 </w:t>
            </w:r>
            <w:r w:rsidRPr="00025A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ของสินทรัพย์รวม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ตามงบการเงินเฉพาะกิจการ</w:t>
            </w:r>
          </w:p>
          <w:p w14:paraId="3E82AAFF" w14:textId="77777777" w:rsidR="00A0695A" w:rsidRPr="00CE35FC" w:rsidRDefault="00A0695A" w:rsidP="00A0695A">
            <w:pPr>
              <w:widowControl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5E6D480" w14:textId="29CE082F" w:rsidR="00A0695A" w:rsidRPr="00CE35FC" w:rsidRDefault="00A0695A" w:rsidP="00A0695A">
            <w:pPr>
              <w:widowControl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การประมาณการของผู้บริหารเกี่ยวกับผลขาดทุนด้านเครดิตที่คาดว่าจะเกิดขึ้นข</w:t>
            </w:r>
            <w:r w:rsidRPr="00CE35FC">
              <w:rPr>
                <w:rFonts w:ascii="Angsana New" w:hAnsi="Angsana New"/>
                <w:sz w:val="30"/>
                <w:szCs w:val="30"/>
                <w:cs/>
              </w:rPr>
              <w:t>องลูกหนี้เงินให้สินเชื่อที่วัด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มูลค่าด้วยวิธีราคาทุนตัดจำหน่ายขึ้นอยู่กับโมเดลด้านเครดิต </w:t>
            </w:r>
            <w:r w:rsidR="005B0BFE"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ซึ่งต้องใช้ดุลยพินิจของผู้บริหาร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การประมาณการที่สำคัญ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การพัฒนาโมเดลที่นำมาใช้ในการวัดมูลค่าผลขาดทุนด้านเครดิตที่คาดว่าจะเกิดขึ้น การกำหนดปัจจัยเชิงเศรษฐศา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ในการวัดมูลค่าผลขาดทุนด้านเครดิตที่คาดว่าจะเกิดขึ้น และการประมาณการเพิ่มเติมโดยผู้บริหาร (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</w:rPr>
              <w:t>Management overlay)</w:t>
            </w:r>
          </w:p>
          <w:p w14:paraId="7373007F" w14:textId="77777777" w:rsidR="00A0695A" w:rsidRPr="00CE35FC" w:rsidRDefault="00A0695A" w:rsidP="00A0695A">
            <w:pPr>
              <w:widowControl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DE70BB7" w14:textId="46A9DB55" w:rsidR="00A0695A" w:rsidRPr="00CE35FC" w:rsidRDefault="00A0695A" w:rsidP="00A0695A">
            <w:pPr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hAnsi="Angsana New"/>
                <w:sz w:val="30"/>
                <w:szCs w:val="30"/>
                <w:cs/>
              </w:rPr>
              <w:t>ยอดลูกหนี้เงินให้สินเชื่อดังกล่าวมีสาระสำคัญและการวัดมูลค่าผลขาดทุนด้านเครดิตที่คาดว่าจะเกิดขึ้นเกี่ยวข้องกับการคำนวณที่ซับซ้อนรวมถึงต้อง</w:t>
            </w:r>
            <w:r w:rsidR="005B0BFE" w:rsidRPr="00CE35FC">
              <w:rPr>
                <w:rFonts w:ascii="Angsana New" w:hAnsi="Angsana New"/>
                <w:sz w:val="30"/>
                <w:szCs w:val="30"/>
                <w:cs/>
              </w:rPr>
              <w:t>ใช้</w:t>
            </w:r>
            <w:r w:rsidRPr="00CE35FC">
              <w:rPr>
                <w:rFonts w:ascii="Angsana New" w:hAnsi="Angsana New"/>
                <w:sz w:val="30"/>
                <w:szCs w:val="30"/>
                <w:cs/>
              </w:rPr>
              <w:t>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</w:tcPr>
          <w:p w14:paraId="43B91D75" w14:textId="77777777" w:rsidR="00A0695A" w:rsidRPr="00CE35FC" w:rsidRDefault="00A0695A" w:rsidP="00A0695A">
            <w:pPr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2FABF143" w14:textId="77777777" w:rsidR="00A0695A" w:rsidRPr="00CE35FC" w:rsidRDefault="00A0695A" w:rsidP="00A0695A">
            <w:pPr>
              <w:numPr>
                <w:ilvl w:val="0"/>
                <w:numId w:val="2"/>
              </w:numPr>
              <w:contextualSpacing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ทำความเข้าใจกระบวนการพิจารณาการให้สินเชื่อ การรับชำระคืนและการควบคุมดูแล รวมถึงนโยบายและวิธี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7253766C" w14:textId="77777777" w:rsidR="00A0695A" w:rsidRPr="00CE35FC" w:rsidRDefault="00A0695A" w:rsidP="00A0695A">
            <w:pPr>
              <w:numPr>
                <w:ilvl w:val="0"/>
                <w:numId w:val="2"/>
              </w:numPr>
              <w:contextualSpacing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 และการตั้งค่าเผื่อผลขาดทุนด้านเครดิตที่คาดว่าจะเกิดขึ้น</w:t>
            </w:r>
          </w:p>
          <w:p w14:paraId="06F2FA55" w14:textId="77777777" w:rsidR="00A0695A" w:rsidRPr="00CE35FC" w:rsidRDefault="00A0695A" w:rsidP="00A0695A">
            <w:pPr>
              <w:numPr>
                <w:ilvl w:val="0"/>
                <w:numId w:val="2"/>
              </w:numPr>
              <w:contextualSpacing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ทดสอบการใช้เกณฑ์การเพิ่มขึ้นอย่างมีนัยสำคัญของความเสี่ยงด้านเครดิตและการจัดชั้น รวมถึงประเมินความเหมาะสมของวิธีการในการระบุและประมาณการเพิ่มเติมโดยผู้บริหาร (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</w:rPr>
              <w:t>Management overlay)</w:t>
            </w:r>
          </w:p>
          <w:p w14:paraId="327A5457" w14:textId="7D5033E0" w:rsidR="00A0695A" w:rsidRPr="00CE35FC" w:rsidRDefault="00A0695A" w:rsidP="00A0695A">
            <w:pPr>
              <w:numPr>
                <w:ilvl w:val="0"/>
                <w:numId w:val="2"/>
              </w:numPr>
              <w:contextualSpacing/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พิจารณาความเหมาะสมของ</w:t>
            </w:r>
            <w:r w:rsidR="005B0BFE"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สมมติที่สำคัญที่ใช้ในโมเดล การจัดชั้น การกำหนดปัจจัยเชิงเศรษฐศา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 </w:t>
            </w:r>
            <w:r w:rsidRPr="00CE35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และทดสอบ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การคำนวณผลขาดทุนด้านเครดิตที่คาดว่าจะเกิดขึ้น</w:t>
            </w:r>
          </w:p>
          <w:p w14:paraId="1A024FB2" w14:textId="77777777" w:rsidR="00A0695A" w:rsidRPr="00CE35FC" w:rsidRDefault="00A0695A" w:rsidP="00A0695A">
            <w:pPr>
              <w:numPr>
                <w:ilvl w:val="0"/>
                <w:numId w:val="2"/>
              </w:numPr>
              <w:contextualSpacing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พิจารณาความเพียงพอของการเปิดเผยข้อมูลของงบการเงิน</w:t>
            </w:r>
          </w:p>
        </w:tc>
      </w:tr>
    </w:tbl>
    <w:p w14:paraId="6F0E5EBB" w14:textId="155529F7" w:rsidR="004E44BB" w:rsidRDefault="004E44BB" w:rsidP="00A0695A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73E566B7" w14:textId="77777777" w:rsidR="004E44BB" w:rsidRPr="00A0695A" w:rsidRDefault="004E44BB" w:rsidP="004E44BB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ข้อมูลและเหตุการณ์ที่เน้น</w:t>
      </w:r>
    </w:p>
    <w:p w14:paraId="42A273A4" w14:textId="77777777" w:rsidR="004E44BB" w:rsidRPr="00A0695A" w:rsidRDefault="004E44BB" w:rsidP="004E44BB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</w:p>
    <w:p w14:paraId="6D3B297A" w14:textId="57FA4C34" w:rsidR="004E44BB" w:rsidRDefault="004E44BB" w:rsidP="004E44BB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30"/>
          <w:szCs w:val="30"/>
          <w:lang w:val="th-TH"/>
        </w:rPr>
      </w:pPr>
      <w:r w:rsidRPr="00A0695A">
        <w:rPr>
          <w:rFonts w:ascii="Angsana New" w:eastAsia="Times New Roman" w:hAnsi="Angsana New" w:cs="Angsana New"/>
          <w:sz w:val="30"/>
          <w:szCs w:val="30"/>
          <w:cs/>
          <w:lang w:val="th-TH"/>
        </w:rPr>
        <w:t>ข้าพเจ้าขอให้สังเกตหมายเหตุ</w:t>
      </w:r>
      <w:r w:rsidRPr="001B4D0C">
        <w:rPr>
          <w:rFonts w:ascii="Angsana New" w:eastAsia="Times New Roman" w:hAnsi="Angsana New" w:cs="Angsana New"/>
          <w:sz w:val="30"/>
          <w:szCs w:val="30"/>
          <w:cs/>
          <w:lang w:val="th-TH"/>
        </w:rPr>
        <w:t>ประกอบ</w:t>
      </w:r>
      <w:r w:rsidRPr="001B4D0C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งบการเงิ</w:t>
      </w:r>
      <w:r w:rsidR="00050A73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น</w:t>
      </w:r>
      <w:r w:rsidRPr="001B4D0C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ข้อ </w:t>
      </w:r>
      <w:r w:rsidR="00595761" w:rsidRPr="001B4D0C">
        <w:rPr>
          <w:rFonts w:ascii="Angsana New" w:eastAsia="Times New Roman" w:hAnsi="Angsana New" w:cs="Angsana New"/>
          <w:sz w:val="30"/>
          <w:szCs w:val="30"/>
        </w:rPr>
        <w:t>4</w:t>
      </w:r>
      <w:r w:rsidRPr="001B4D0C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 ซึ่ง</w:t>
      </w:r>
      <w:r w:rsidRPr="00A0695A">
        <w:rPr>
          <w:rFonts w:ascii="Angsana New" w:eastAsia="Times New Roman" w:hAnsi="Angsana New" w:cs="Angsana New"/>
          <w:sz w:val="30"/>
          <w:szCs w:val="30"/>
          <w:cs/>
          <w:lang w:val="th-TH"/>
        </w:rPr>
        <w:t>ได้อธิบายถึงผลกระทบ</w:t>
      </w:r>
      <w:r w:rsidRPr="00A0695A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ที่</w:t>
      </w:r>
      <w:r w:rsidRPr="00A0695A">
        <w:rPr>
          <w:rFonts w:ascii="Angsana New" w:eastAsia="Times New Roman" w:hAnsi="Angsana New" w:cs="Angsana New"/>
          <w:sz w:val="30"/>
          <w:szCs w:val="30"/>
          <w:cs/>
          <w:lang w:val="th-TH"/>
        </w:rPr>
        <w:t>กลุ่มบริษัทและบริษัทได้แก้ไขงบการเงินรวมและงบการเงินเฉพาะกิจ</w:t>
      </w:r>
      <w:r w:rsidRPr="00A0695A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การสำหรับ</w:t>
      </w:r>
      <w:r w:rsidRPr="00A0695A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ปีสิ้นสุดวันที่ </w:t>
      </w:r>
      <w:r w:rsidRPr="00A0695A">
        <w:rPr>
          <w:rFonts w:ascii="Angsana New" w:eastAsia="Times New Roman" w:hAnsi="Angsana New" w:cs="Angsana New"/>
          <w:sz w:val="30"/>
          <w:szCs w:val="30"/>
          <w:lang w:val="th-TH"/>
        </w:rPr>
        <w:t>31</w:t>
      </w:r>
      <w:r w:rsidRPr="00A0695A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 ธันวาคม </w:t>
      </w:r>
      <w:r w:rsidRPr="00A0695A">
        <w:rPr>
          <w:rFonts w:ascii="Angsana New" w:eastAsia="Times New Roman" w:hAnsi="Angsana New" w:cs="Angsana New"/>
          <w:sz w:val="30"/>
          <w:szCs w:val="30"/>
          <w:lang w:val="th-TH"/>
        </w:rPr>
        <w:t>2564</w:t>
      </w:r>
      <w:r w:rsidRPr="00A0695A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 เพื่อแก้ไขข้อผิดพลาดเกี่ยวกับประมาณการหนี้สินไม่หมุนเวียนสำหรับผลประโยชน์พนักงาน</w:t>
      </w:r>
      <w:r w:rsidRPr="00A0695A">
        <w:rPr>
          <w:rFonts w:ascii="Angsana New" w:eastAsia="Times New Roman" w:hAnsi="Angsana New" w:cs="Angsana New"/>
          <w:sz w:val="30"/>
          <w:szCs w:val="30"/>
          <w:lang w:val="th-TH"/>
        </w:rPr>
        <w:t xml:space="preserve"> </w:t>
      </w:r>
      <w:r w:rsidRPr="00A0695A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ทั้งนี</w:t>
      </w:r>
      <w:r w:rsidR="006F26FB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้ความเห็น</w:t>
      </w:r>
      <w:r w:rsidRPr="00A0695A">
        <w:rPr>
          <w:rFonts w:ascii="Angsana New" w:eastAsia="Times New Roman" w:hAnsi="Angsana New" w:cs="Angsana New"/>
          <w:sz w:val="30"/>
          <w:szCs w:val="30"/>
          <w:cs/>
          <w:lang w:val="th-TH"/>
        </w:rPr>
        <w:t>ของข้าพเจ้าไม่ได้เปลี่ยนแปลงไปเนื่องจากเรื่องนี้</w:t>
      </w:r>
    </w:p>
    <w:p w14:paraId="4D132E56" w14:textId="77777777" w:rsidR="004E44BB" w:rsidRPr="00A0695A" w:rsidRDefault="004E44BB" w:rsidP="00A0695A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3E81008D" w14:textId="77777777" w:rsidR="00A0695A" w:rsidRPr="00A0695A" w:rsidRDefault="00A0695A" w:rsidP="00A0695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A0695A">
        <w:rPr>
          <w:rFonts w:ascii="Angsana New" w:eastAsia="Times New Roman" w:hAnsi="Angsana New" w:cs="Angsana New"/>
          <w:i/>
          <w:iCs/>
          <w:sz w:val="30"/>
          <w:szCs w:val="30"/>
          <w:cs/>
        </w:rPr>
        <w:t>เรื่องอื่น ๆ</w:t>
      </w:r>
      <w:r w:rsidRPr="00A0695A">
        <w:rPr>
          <w:rFonts w:ascii="Angsana New" w:eastAsia="Times New Roman" w:hAnsi="Angsana New" w:cs="Angsana New"/>
          <w:sz w:val="30"/>
          <w:szCs w:val="30"/>
        </w:rPr>
        <w:t> </w:t>
      </w:r>
    </w:p>
    <w:p w14:paraId="75FEF0CB" w14:textId="77777777" w:rsidR="00A0695A" w:rsidRPr="00A0695A" w:rsidRDefault="00A0695A" w:rsidP="00A0695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A0695A">
        <w:rPr>
          <w:rFonts w:ascii="Angsana New" w:eastAsia="Times New Roman" w:hAnsi="Angsana New" w:cs="Angsana New"/>
          <w:sz w:val="30"/>
          <w:szCs w:val="30"/>
        </w:rPr>
        <w:t> </w:t>
      </w:r>
    </w:p>
    <w:p w14:paraId="50689834" w14:textId="77777777" w:rsidR="00A0695A" w:rsidRPr="00A0695A" w:rsidRDefault="00A0695A" w:rsidP="00A0695A">
      <w:pPr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A0695A">
        <w:rPr>
          <w:rFonts w:ascii="Angsana New" w:eastAsia="Times New Roman" w:hAnsi="Angsana New" w:cs="Angsana New"/>
          <w:sz w:val="30"/>
          <w:szCs w:val="30"/>
          <w:cs/>
        </w:rPr>
        <w:t>งบการเงินรวมและงบการเงินเฉพาะกิจการของกลุ่มบริษัทและบริษัท</w:t>
      </w:r>
      <w:r w:rsidRPr="00A0695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0695A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0695A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A0695A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A0695A">
        <w:rPr>
          <w:rFonts w:ascii="Angsana New" w:eastAsia="Times New Roman" w:hAnsi="Angsana New" w:cs="Angsana New"/>
          <w:sz w:val="30"/>
          <w:szCs w:val="30"/>
        </w:rPr>
        <w:t>2564</w:t>
      </w:r>
      <w:r w:rsidRPr="00A0695A">
        <w:rPr>
          <w:rFonts w:ascii="Angsana New" w:eastAsia="Times New Roman" w:hAnsi="Angsana New" w:cs="Angsana New" w:hint="cs"/>
          <w:sz w:val="30"/>
          <w:szCs w:val="30"/>
          <w:cs/>
        </w:rPr>
        <w:t xml:space="preserve"> (ก่อนการปรับปรุง)</w:t>
      </w:r>
      <w:r w:rsidRPr="00A0695A">
        <w:rPr>
          <w:rFonts w:ascii="Angsana New" w:eastAsia="Times New Roman" w:hAnsi="Angsana New" w:cs="Angsana New"/>
          <w:sz w:val="30"/>
          <w:szCs w:val="30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</w:t>
      </w:r>
      <w:r w:rsidRPr="00A0695A">
        <w:rPr>
          <w:rFonts w:ascii="Angsana New" w:eastAsia="Times New Roman" w:hAnsi="Angsana New" w:cs="Angsana New"/>
          <w:sz w:val="30"/>
          <w:szCs w:val="30"/>
        </w:rPr>
        <w:t xml:space="preserve">23 </w:t>
      </w:r>
      <w:r w:rsidRPr="00A0695A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Pr="00A0695A">
        <w:rPr>
          <w:rFonts w:ascii="Angsana New" w:eastAsia="Times New Roman" w:hAnsi="Angsana New" w:cs="Angsana New"/>
          <w:sz w:val="30"/>
          <w:szCs w:val="30"/>
        </w:rPr>
        <w:t>2565 </w:t>
      </w:r>
    </w:p>
    <w:p w14:paraId="57A3D17D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</w:p>
    <w:p w14:paraId="694B19C9" w14:textId="0E1DB5DF" w:rsidR="00203AAD" w:rsidRDefault="00203AAD">
      <w:pPr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</w:p>
    <w:p w14:paraId="4D4D0B86" w14:textId="1FBFDF6F" w:rsidR="00242A00" w:rsidRDefault="00242A00">
      <w:pPr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</w:pPr>
      <w:r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br w:type="page"/>
      </w:r>
    </w:p>
    <w:p w14:paraId="42A89701" w14:textId="46C0B0CA" w:rsidR="00A0695A" w:rsidRPr="00A0695A" w:rsidRDefault="00A0695A" w:rsidP="00025A40">
      <w:pPr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ข้อมูลอื่น</w:t>
      </w:r>
    </w:p>
    <w:p w14:paraId="58B5DF19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</w:p>
    <w:p w14:paraId="0BA1C419" w14:textId="0A239A1E" w:rsidR="00566453" w:rsidRPr="00566453" w:rsidRDefault="00566453" w:rsidP="007F23E5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7F23E5">
        <w:rPr>
          <w:rFonts w:ascii="Angsana New" w:eastAsia="Cordia New" w:hAnsi="Angsana New" w:cs="Angsana New"/>
          <w:sz w:val="30"/>
          <w:szCs w:val="30"/>
          <w:cs/>
          <w:lang w:val="en-GB"/>
        </w:rPr>
        <w:br/>
      </w: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ง</w:t>
      </w:r>
      <w:r w:rsidR="007F23E5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บ</w:t>
      </w: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7EC9972" w14:textId="77777777" w:rsidR="00566453" w:rsidRPr="00566453" w:rsidRDefault="00566453" w:rsidP="00566453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2AC78441" w14:textId="77777777" w:rsidR="00566453" w:rsidRPr="00566453" w:rsidRDefault="00566453" w:rsidP="00566453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43298349" w14:textId="77777777" w:rsidR="00566453" w:rsidRPr="00566453" w:rsidRDefault="00566453" w:rsidP="00566453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2A9E60E9" w14:textId="77777777" w:rsidR="00566453" w:rsidRPr="00566453" w:rsidRDefault="00566453" w:rsidP="00050A7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8F898DF" w14:textId="77777777" w:rsidR="00566453" w:rsidRPr="00566453" w:rsidRDefault="00566453" w:rsidP="00566453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79EE0DF6" w14:textId="17AB05AD" w:rsidR="00A0695A" w:rsidRDefault="0056645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052CB4E" w14:textId="77777777" w:rsidR="00566453" w:rsidRPr="00A0695A" w:rsidRDefault="0056645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53330E63" w14:textId="1B1C3DAE" w:rsidR="00566453" w:rsidRPr="00A0695A" w:rsidRDefault="00566453" w:rsidP="00A0695A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DB25D47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</w:p>
    <w:p w14:paraId="6644AFBB" w14:textId="77777777" w:rsidR="00566453" w:rsidRPr="00566453" w:rsidRDefault="00566453" w:rsidP="0056645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416953D" w14:textId="77777777" w:rsidR="00566453" w:rsidRPr="00566453" w:rsidRDefault="00566453" w:rsidP="0056645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21682C1D" w14:textId="77777777" w:rsidR="00566453" w:rsidRPr="00566453" w:rsidRDefault="00566453" w:rsidP="0056645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4711E31" w14:textId="77777777" w:rsidR="00566453" w:rsidRPr="00566453" w:rsidRDefault="00566453" w:rsidP="0056645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395A77C1" w14:textId="281F0AA1" w:rsidR="00566453" w:rsidRPr="00A0695A" w:rsidRDefault="00566453" w:rsidP="0056645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 </w:t>
      </w:r>
    </w:p>
    <w:p w14:paraId="5019F7FD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0F4B88B8" w14:textId="4F05B81C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ความรับผิดชอบของผู้สอบบัญชีต่อการตรวจสอบงบการเงิน</w:t>
      </w:r>
      <w:r w:rsidR="00A57D7E" w:rsidRPr="00A57D7E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รวมและงบการเงินเฉพาะกิจการ</w:t>
      </w:r>
    </w:p>
    <w:p w14:paraId="5FC8AC38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2AC61A37" w14:textId="4BDF41B0" w:rsidR="00566453" w:rsidRPr="00A0695A" w:rsidRDefault="0056645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A77648">
        <w:rPr>
          <w:rFonts w:ascii="Angsana New" w:eastAsia="Cordia New" w:hAnsi="Angsana New" w:cs="Angsana New"/>
          <w:sz w:val="30"/>
          <w:szCs w:val="30"/>
          <w:cs/>
          <w:lang w:val="en-GB"/>
        </w:rPr>
        <w:br/>
      </w: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งบการเงินเฉพาะกิจการเหล่านี้</w:t>
      </w:r>
    </w:p>
    <w:p w14:paraId="4C926051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2685ED87" w14:textId="351213EE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A0695A">
        <w:rPr>
          <w:rFonts w:ascii="Angsana New" w:eastAsia="Cordia New" w:hAnsi="Angsana New" w:cs="Angsana New"/>
          <w:sz w:val="30"/>
          <w:szCs w:val="30"/>
          <w:lang w:val="en-GB"/>
        </w:rPr>
        <w:br/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ผู้ประกอบวิชาชีพตลอดการตรวจสอบ </w:t>
      </w:r>
      <w:r w:rsidR="00C941D7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ปฏิบัติงาน</w:t>
      </w:r>
      <w:r w:rsidR="00C941D7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ของข้าพเจ้ารว</w:t>
      </w:r>
      <w:r w:rsidR="00050A7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มถึง</w:t>
      </w:r>
    </w:p>
    <w:p w14:paraId="2A572173" w14:textId="797B23CA" w:rsidR="00566453" w:rsidRPr="00025A40" w:rsidRDefault="00566453" w:rsidP="00025A40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25A40">
        <w:rPr>
          <w:rFonts w:ascii="Angsana New" w:eastAsia="Times New Roman" w:hAnsi="Angsana New" w:cs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77648">
        <w:rPr>
          <w:rFonts w:ascii="Angsana New" w:eastAsia="Times New Roman" w:hAnsi="Angsana New" w:cs="Angsana New"/>
          <w:color w:val="000000"/>
          <w:sz w:val="30"/>
          <w:szCs w:val="30"/>
          <w:cs/>
        </w:rPr>
        <w:br/>
      </w:r>
      <w:r w:rsidRPr="00025A40">
        <w:rPr>
          <w:rFonts w:ascii="Angsana New" w:eastAsia="Times New Roman" w:hAnsi="Angsana New" w:cs="Angsana New"/>
          <w:color w:val="000000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BAB0DBE" w14:textId="77777777" w:rsidR="00566453" w:rsidRPr="00025A40" w:rsidRDefault="00566453" w:rsidP="00025A40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25A40">
        <w:rPr>
          <w:rFonts w:ascii="Angsana New" w:eastAsia="Times New Roman" w:hAnsi="Angsana New" w:cs="Angsana New"/>
          <w:color w:val="00000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C3B317B" w14:textId="77777777" w:rsidR="00566453" w:rsidRPr="00025A40" w:rsidRDefault="00566453" w:rsidP="00025A40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25A40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5E5EE1D" w14:textId="77777777" w:rsidR="00566453" w:rsidRPr="00025A40" w:rsidRDefault="00566453" w:rsidP="00025A40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25A40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0EC8B62" w14:textId="00E47F16" w:rsidR="00566453" w:rsidRDefault="00566453" w:rsidP="00566453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25A40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58EC2DDB" w14:textId="73329757" w:rsidR="00B67023" w:rsidRPr="00025A40" w:rsidRDefault="00B67023" w:rsidP="00025A40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566453">
        <w:rPr>
          <w:rFonts w:ascii="Angsana New" w:eastAsia="Times New Roman" w:hAnsi="Angsana New" w:cs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AF60F4F" w14:textId="07B3BEE1" w:rsidR="00A0695A" w:rsidRDefault="00A0695A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16E6FF14" w14:textId="77777777" w:rsidR="00B67023" w:rsidRPr="00025A40" w:rsidRDefault="00B67023" w:rsidP="00025A40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025A40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6D44F86" w14:textId="77777777" w:rsidR="00B67023" w:rsidRPr="00B67023" w:rsidRDefault="00B67023" w:rsidP="00025A40">
      <w:pPr>
        <w:pStyle w:val="ListParagraph"/>
        <w:spacing w:after="0" w:line="240" w:lineRule="auto"/>
        <w:ind w:left="3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6D419259" w14:textId="721B74FE" w:rsidR="00A0695A" w:rsidRPr="00A0695A" w:rsidRDefault="00B6702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B67023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079863FC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3EC562CC" w14:textId="77777777" w:rsidR="00242A00" w:rsidRDefault="00242A00">
      <w:pPr>
        <w:rPr>
          <w:rFonts w:ascii="Angsana New" w:eastAsia="Cordia New" w:hAnsi="Angsana New" w:cs="Angsana New"/>
          <w:sz w:val="30"/>
          <w:szCs w:val="30"/>
          <w:cs/>
          <w:lang w:val="en-GB"/>
        </w:rPr>
      </w:pP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br w:type="page"/>
      </w:r>
    </w:p>
    <w:p w14:paraId="4394A64E" w14:textId="7644AED7" w:rsidR="00B67023" w:rsidRDefault="00B6702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B67023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EE95197" w14:textId="17EBE54D" w:rsidR="00B67023" w:rsidRDefault="00B6702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47289D67" w14:textId="31CBDE51" w:rsidR="00B67023" w:rsidRDefault="00B6702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751C873D" w14:textId="627D29BE" w:rsidR="00B67023" w:rsidRDefault="00B6702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76B73E27" w14:textId="77777777" w:rsidR="00B67023" w:rsidRPr="00025A40" w:rsidRDefault="00B6702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CA03243" w14:textId="77777777" w:rsidR="00A0695A" w:rsidRPr="00A0695A" w:rsidRDefault="00A0695A" w:rsidP="00A0695A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lang w:val="en-GB"/>
        </w:rPr>
        <w:t>(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อรวรรณ ชุณหกิจไพศาล</w:t>
      </w:r>
      <w:r w:rsidRPr="00A0695A">
        <w:rPr>
          <w:rFonts w:ascii="Angsana New" w:eastAsia="Cordia New" w:hAnsi="Angsana New" w:cs="Angsana New"/>
          <w:sz w:val="30"/>
          <w:szCs w:val="30"/>
          <w:lang w:val="en-GB"/>
        </w:rPr>
        <w:t>)</w:t>
      </w:r>
    </w:p>
    <w:p w14:paraId="18B50A49" w14:textId="77777777" w:rsidR="00A0695A" w:rsidRPr="00A0695A" w:rsidRDefault="00A0695A" w:rsidP="00A0695A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14:paraId="7458531B" w14:textId="77777777" w:rsidR="00A0695A" w:rsidRPr="00A0695A" w:rsidRDefault="00A0695A" w:rsidP="00A0695A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เลขทะเบียน </w:t>
      </w:r>
      <w:r w:rsidRPr="00A0695A">
        <w:rPr>
          <w:rFonts w:ascii="Angsana New" w:eastAsia="Cordia New" w:hAnsi="Angsana New" w:cs="Angsana New"/>
          <w:sz w:val="30"/>
          <w:szCs w:val="30"/>
        </w:rPr>
        <w:t>6105</w:t>
      </w:r>
    </w:p>
    <w:p w14:paraId="7B7922AC" w14:textId="77777777" w:rsidR="00A0695A" w:rsidRPr="00A0695A" w:rsidRDefault="00A0695A" w:rsidP="00A0695A">
      <w:pPr>
        <w:spacing w:after="0" w:line="240" w:lineRule="auto"/>
        <w:ind w:right="-43"/>
        <w:jc w:val="both"/>
        <w:rPr>
          <w:rFonts w:ascii="Angsana New" w:eastAsia="Cordia New" w:hAnsi="Angsana New" w:cs="Angsana New"/>
          <w:sz w:val="16"/>
          <w:szCs w:val="16"/>
          <w:lang w:val="en-GB"/>
        </w:rPr>
      </w:pPr>
    </w:p>
    <w:p w14:paraId="71342807" w14:textId="77777777" w:rsidR="00A0695A" w:rsidRPr="00A0695A" w:rsidRDefault="00A0695A" w:rsidP="00A0695A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78F08502" w14:textId="77777777" w:rsidR="00A0695A" w:rsidRPr="00A0695A" w:rsidRDefault="00A0695A" w:rsidP="00A0695A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กรุงเทพมหานคร</w:t>
      </w:r>
    </w:p>
    <w:p w14:paraId="3786D250" w14:textId="35B40695" w:rsidR="00F63783" w:rsidRDefault="00A0695A" w:rsidP="00025A40">
      <w:pPr>
        <w:spacing w:after="0" w:line="240" w:lineRule="auto"/>
        <w:ind w:right="-45"/>
        <w:jc w:val="both"/>
      </w:pPr>
      <w:r w:rsidRPr="00A0695A">
        <w:rPr>
          <w:rFonts w:ascii="Angsana New" w:eastAsia="Cordia New" w:hAnsi="Angsana New" w:cs="Angsana New"/>
          <w:sz w:val="30"/>
          <w:szCs w:val="30"/>
        </w:rPr>
        <w:t xml:space="preserve">22 </w:t>
      </w:r>
      <w:r w:rsidRPr="00A0695A">
        <w:rPr>
          <w:rFonts w:ascii="Angsana New" w:eastAsia="Cordia New" w:hAnsi="Angsana New" w:cs="Angsana New" w:hint="cs"/>
          <w:sz w:val="30"/>
          <w:szCs w:val="30"/>
          <w:cs/>
        </w:rPr>
        <w:t xml:space="preserve">กุมภาพันธ์ </w:t>
      </w:r>
      <w:r w:rsidRPr="00A0695A">
        <w:rPr>
          <w:rFonts w:ascii="Angsana New" w:eastAsia="Cordia New" w:hAnsi="Angsana New" w:cs="Angsana New"/>
          <w:sz w:val="30"/>
          <w:szCs w:val="30"/>
        </w:rPr>
        <w:t>2566</w:t>
      </w:r>
    </w:p>
    <w:sectPr w:rsidR="00F63783" w:rsidSect="00FE1C0C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6CAAE" w14:textId="77777777" w:rsidR="00B961E0" w:rsidRDefault="00B961E0">
      <w:pPr>
        <w:spacing w:after="0" w:line="240" w:lineRule="auto"/>
      </w:pPr>
      <w:r>
        <w:separator/>
      </w:r>
    </w:p>
  </w:endnote>
  <w:endnote w:type="continuationSeparator" w:id="0">
    <w:p w14:paraId="5866F6C3" w14:textId="77777777" w:rsidR="00B961E0" w:rsidRDefault="00B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E8B8C" w14:textId="77777777" w:rsidR="00A0695A" w:rsidRDefault="00A0695A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44CC42D7" w14:textId="77777777" w:rsidR="00A0695A" w:rsidRDefault="00A0695A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76121" w14:textId="77777777" w:rsidR="001B4D0C" w:rsidRDefault="001B4D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09037" w14:textId="77777777" w:rsidR="001B4D0C" w:rsidRDefault="001B4D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85AED" w14:textId="74A51A2B" w:rsidR="00411003" w:rsidRPr="00411003" w:rsidRDefault="00411003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564274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12387A94" w14:textId="299A6E52" w:rsidR="00FE1C0C" w:rsidRPr="00FE1C0C" w:rsidRDefault="00FE1C0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FE1C0C">
          <w:rPr>
            <w:rFonts w:ascii="Angsana New" w:hAnsi="Angsana New" w:cs="Angsana New"/>
            <w:sz w:val="30"/>
            <w:szCs w:val="30"/>
          </w:rPr>
          <w:fldChar w:fldCharType="begin"/>
        </w:r>
        <w:r w:rsidRPr="00FE1C0C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FE1C0C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FE1C0C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FE1C0C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AAC2E" w14:textId="77777777" w:rsidR="00B961E0" w:rsidRDefault="00B961E0">
      <w:pPr>
        <w:spacing w:after="0" w:line="240" w:lineRule="auto"/>
      </w:pPr>
      <w:r>
        <w:separator/>
      </w:r>
    </w:p>
  </w:footnote>
  <w:footnote w:type="continuationSeparator" w:id="0">
    <w:p w14:paraId="346F00A5" w14:textId="77777777" w:rsidR="00B961E0" w:rsidRDefault="00B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D0C32" w14:textId="77777777" w:rsidR="00A0695A" w:rsidRDefault="00A0695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5BF777C" wp14:editId="4D57C41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F7CB449" w14:textId="77777777" w:rsidR="00A0695A" w:rsidRDefault="00A0695A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BF777C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F7CB449" w14:textId="77777777" w:rsidR="00A0695A" w:rsidRDefault="00A0695A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F40F7" w14:textId="77777777" w:rsidR="00A0695A" w:rsidRPr="00393F36" w:rsidRDefault="00A0695A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5A05" w14:textId="77777777" w:rsidR="00A0695A" w:rsidRDefault="00A0695A" w:rsidP="001965D7">
    <w:pPr>
      <w:pStyle w:val="Header"/>
      <w:rPr>
        <w:rFonts w:ascii="Angsana New" w:hAnsi="Angsana New"/>
        <w:sz w:val="30"/>
        <w:szCs w:val="30"/>
      </w:rPr>
    </w:pPr>
  </w:p>
  <w:p w14:paraId="4A053879" w14:textId="77777777" w:rsidR="00A0695A" w:rsidRDefault="00A0695A" w:rsidP="001965D7">
    <w:pPr>
      <w:pStyle w:val="Header"/>
      <w:rPr>
        <w:rFonts w:ascii="Angsana New" w:hAnsi="Angsana New"/>
        <w:sz w:val="30"/>
        <w:szCs w:val="30"/>
      </w:rPr>
    </w:pPr>
  </w:p>
  <w:p w14:paraId="45545ECF" w14:textId="77777777" w:rsidR="00A0695A" w:rsidRDefault="00A0695A" w:rsidP="001965D7">
    <w:pPr>
      <w:pStyle w:val="Header"/>
      <w:rPr>
        <w:rFonts w:ascii="Angsana New" w:hAnsi="Angsana New"/>
        <w:sz w:val="30"/>
        <w:szCs w:val="30"/>
      </w:rPr>
    </w:pPr>
  </w:p>
  <w:p w14:paraId="50C617C5" w14:textId="77777777" w:rsidR="00A0695A" w:rsidRDefault="00A0695A" w:rsidP="001965D7">
    <w:pPr>
      <w:pStyle w:val="Header"/>
      <w:rPr>
        <w:rFonts w:ascii="Angsana New" w:hAnsi="Angsana New"/>
        <w:sz w:val="30"/>
        <w:szCs w:val="30"/>
      </w:rPr>
    </w:pPr>
  </w:p>
  <w:p w14:paraId="5A8AC1F9" w14:textId="77777777" w:rsidR="00A0695A" w:rsidRPr="00005ACB" w:rsidRDefault="00A0695A" w:rsidP="001965D7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B9669" w14:textId="6B15F87C" w:rsidR="00114F84" w:rsidRPr="00114F84" w:rsidRDefault="00114F84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44EA8BAE" w14:textId="74FD7BEF" w:rsidR="00114F84" w:rsidRPr="00114F84" w:rsidRDefault="00114F84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3B8864FA" w14:textId="7A96AD0C" w:rsidR="00114F84" w:rsidRPr="00114F84" w:rsidRDefault="00114F84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0179AA96" w14:textId="77777777" w:rsidR="00114F84" w:rsidRPr="00114F84" w:rsidRDefault="00114F84" w:rsidP="00114F8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14088" w14:textId="77777777" w:rsidR="00FE1C0C" w:rsidRPr="00114F84" w:rsidRDefault="00FE1C0C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1A8582E4" w14:textId="77777777" w:rsidR="00FE1C0C" w:rsidRPr="00114F84" w:rsidRDefault="00FE1C0C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0EFB245F" w14:textId="77777777" w:rsidR="00FE1C0C" w:rsidRPr="00114F84" w:rsidRDefault="00FE1C0C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53AF052F" w14:textId="77777777" w:rsidR="00FE1C0C" w:rsidRPr="00114F84" w:rsidRDefault="00FE1C0C" w:rsidP="00114F8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E66D7"/>
    <w:multiLevelType w:val="singleLevel"/>
    <w:tmpl w:val="CC64993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42091A89"/>
    <w:multiLevelType w:val="singleLevel"/>
    <w:tmpl w:val="5DD2BB8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428C33FC"/>
    <w:multiLevelType w:val="singleLevel"/>
    <w:tmpl w:val="E5322BB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714B246C"/>
    <w:multiLevelType w:val="singleLevel"/>
    <w:tmpl w:val="D0ACEB3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74B93E4C"/>
    <w:multiLevelType w:val="hybridMultilevel"/>
    <w:tmpl w:val="728E3FE4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13805B66"/>
    <w:lvl w:ilvl="0" w:tplc="AEC081CA">
      <w:start w:val="1"/>
      <w:numFmt w:val="bullet"/>
      <w:lvlText w:val="•"/>
      <w:lvlJc w:val="left"/>
      <w:pPr>
        <w:tabs>
          <w:tab w:val="num" w:pos="4050"/>
        </w:tabs>
        <w:ind w:left="405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4770"/>
        </w:tabs>
        <w:ind w:left="477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5490"/>
        </w:tabs>
        <w:ind w:left="549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6210"/>
        </w:tabs>
        <w:ind w:left="621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6930"/>
        </w:tabs>
        <w:ind w:left="693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7650"/>
        </w:tabs>
        <w:ind w:left="765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8370"/>
        </w:tabs>
        <w:ind w:left="837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9090"/>
        </w:tabs>
        <w:ind w:left="909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9810"/>
        </w:tabs>
        <w:ind w:left="9810" w:hanging="360"/>
      </w:pPr>
      <w:rPr>
        <w:rFonts w:ascii="Arial" w:hAnsi="Arial" w:hint="default"/>
      </w:rPr>
    </w:lvl>
  </w:abstractNum>
  <w:abstractNum w:abstractNumId="6" w15:restartNumberingAfterBreak="0">
    <w:nsid w:val="77B10743"/>
    <w:multiLevelType w:val="singleLevel"/>
    <w:tmpl w:val="A6CC66B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788011D3"/>
    <w:multiLevelType w:val="singleLevel"/>
    <w:tmpl w:val="981879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95A"/>
    <w:rsid w:val="00025A40"/>
    <w:rsid w:val="00050A73"/>
    <w:rsid w:val="000B091D"/>
    <w:rsid w:val="00114F84"/>
    <w:rsid w:val="00160EAF"/>
    <w:rsid w:val="001B4D0C"/>
    <w:rsid w:val="00203AAD"/>
    <w:rsid w:val="00221ACE"/>
    <w:rsid w:val="00242A00"/>
    <w:rsid w:val="002B3321"/>
    <w:rsid w:val="002D3BEC"/>
    <w:rsid w:val="003024BA"/>
    <w:rsid w:val="00351F27"/>
    <w:rsid w:val="00411003"/>
    <w:rsid w:val="004E44BB"/>
    <w:rsid w:val="0054075C"/>
    <w:rsid w:val="00566453"/>
    <w:rsid w:val="00595761"/>
    <w:rsid w:val="005B0BFE"/>
    <w:rsid w:val="005E4C32"/>
    <w:rsid w:val="006F26FB"/>
    <w:rsid w:val="007314C2"/>
    <w:rsid w:val="00751F51"/>
    <w:rsid w:val="007F23E5"/>
    <w:rsid w:val="00922FF2"/>
    <w:rsid w:val="009D42D5"/>
    <w:rsid w:val="00A0695A"/>
    <w:rsid w:val="00A57D7E"/>
    <w:rsid w:val="00A6248F"/>
    <w:rsid w:val="00A77648"/>
    <w:rsid w:val="00B52C9F"/>
    <w:rsid w:val="00B67023"/>
    <w:rsid w:val="00B961E0"/>
    <w:rsid w:val="00C941D7"/>
    <w:rsid w:val="00CC5B28"/>
    <w:rsid w:val="00CE35FC"/>
    <w:rsid w:val="00E64EA2"/>
    <w:rsid w:val="00EB3C8F"/>
    <w:rsid w:val="00EF467A"/>
    <w:rsid w:val="00FE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FAE54C"/>
  <w15:chartTrackingRefBased/>
  <w15:docId w15:val="{8A5A5418-2B8B-4012-BCE4-33F06854A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069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695A"/>
  </w:style>
  <w:style w:type="paragraph" w:styleId="Header">
    <w:name w:val="header"/>
    <w:basedOn w:val="Normal"/>
    <w:link w:val="HeaderChar"/>
    <w:uiPriority w:val="99"/>
    <w:unhideWhenUsed/>
    <w:rsid w:val="00A069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95A"/>
  </w:style>
  <w:style w:type="character" w:styleId="PageNumber">
    <w:name w:val="page number"/>
    <w:basedOn w:val="DefaultParagraphFont"/>
    <w:rsid w:val="00A0695A"/>
  </w:style>
  <w:style w:type="table" w:styleId="TableGrid">
    <w:name w:val="Table Grid"/>
    <w:basedOn w:val="TableNormal"/>
    <w:uiPriority w:val="59"/>
    <w:rsid w:val="00A069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069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69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695A"/>
    <w:rPr>
      <w:rFonts w:ascii="Times New Roman" w:eastAsia="Times New Roman" w:hAnsi="Tms Rmn" w:cs="Angsana New"/>
      <w:sz w:val="20"/>
      <w:szCs w:val="25"/>
    </w:rPr>
  </w:style>
  <w:style w:type="paragraph" w:styleId="NormalWeb">
    <w:name w:val="Normal (Web)"/>
    <w:basedOn w:val="Normal"/>
    <w:semiHidden/>
    <w:unhideWhenUsed/>
    <w:rsid w:val="00A069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A0695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5B2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5B28"/>
    <w:rPr>
      <w:rFonts w:ascii="Times New Roman" w:eastAsia="Times New Roman" w:hAnsi="Tms Rmn" w:cs="Angsana New"/>
      <w:b/>
      <w:bCs/>
      <w:sz w:val="20"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CC5B28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5664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1736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Thitiya, Chokratsameehirun</dc:creator>
  <cp:keywords/>
  <dc:description/>
  <cp:lastModifiedBy>Thitiya, Chokratsameehirun</cp:lastModifiedBy>
  <cp:revision>9</cp:revision>
  <cp:lastPrinted>2023-02-21T10:57:00Z</cp:lastPrinted>
  <dcterms:created xsi:type="dcterms:W3CDTF">2023-02-20T13:14:00Z</dcterms:created>
  <dcterms:modified xsi:type="dcterms:W3CDTF">2023-02-22T13:26:00Z</dcterms:modified>
</cp:coreProperties>
</file>