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D760B0" w:rsidRDefault="009B05BD" w:rsidP="00437CE3">
      <w:pPr>
        <w:spacing w:line="240" w:lineRule="auto"/>
        <w:ind w:right="283"/>
        <w:rPr>
          <w:rFonts w:ascii="Angsana New" w:hAnsi="Angsana New"/>
          <w:b/>
          <w:bCs/>
          <w:sz w:val="28"/>
          <w:szCs w:val="28"/>
          <w:cs/>
        </w:rPr>
      </w:pPr>
      <w:bookmarkStart w:id="0" w:name="_GoBack"/>
      <w:bookmarkEnd w:id="0"/>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822E4F">
        <w:rPr>
          <w:rFonts w:ascii="Angsana New" w:hAnsi="Angsana New"/>
          <w:b/>
          <w:bCs/>
          <w:sz w:val="28"/>
          <w:szCs w:val="28"/>
          <w:lang w:val="en-US"/>
        </w:rPr>
        <w:t>22</w:t>
      </w:r>
      <w:r w:rsidR="00AC584F" w:rsidRPr="00D760B0">
        <w:rPr>
          <w:rFonts w:ascii="Angsana New" w:hAnsi="Angsana New"/>
          <w:b/>
          <w:bCs/>
          <w:sz w:val="28"/>
          <w:szCs w:val="28"/>
        </w:rPr>
        <w:t xml:space="preserve"> </w:t>
      </w:r>
    </w:p>
    <w:p w:rsidR="009B05BD" w:rsidRPr="00D760B0" w:rsidRDefault="00AB3113"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rsidR="009B05BD" w:rsidRPr="00D760B0" w:rsidRDefault="00F403C9" w:rsidP="00333A59">
      <w:pPr>
        <w:pStyle w:val="ListParagraph"/>
        <w:tabs>
          <w:tab w:val="left" w:pos="567"/>
        </w:tabs>
        <w:spacing w:before="120" w:after="120" w:line="240" w:lineRule="auto"/>
        <w:ind w:left="570"/>
        <w:jc w:val="thaiDistribute"/>
        <w:rPr>
          <w:rFonts w:ascii="Angsana New" w:hAnsi="Angsana New"/>
          <w:sz w:val="28"/>
          <w:cs/>
          <w:lang w:val="en-US"/>
        </w:rPr>
      </w:pPr>
      <w:r w:rsidRPr="00F403C9">
        <w:rPr>
          <w:rFonts w:ascii="Angsana New" w:hAnsi="Angsana New"/>
          <w:sz w:val="28"/>
          <w:lang w:val="en-US"/>
        </w:rPr>
        <w:t>Preecha Group Public</w:t>
      </w:r>
      <w:r w:rsidR="002B7743">
        <w:rPr>
          <w:rFonts w:ascii="Angsana New" w:hAnsi="Angsana New"/>
          <w:sz w:val="28"/>
          <w:lang w:val="en-US"/>
        </w:rPr>
        <w:t xml:space="preserve"> Company Limited </w:t>
      </w:r>
      <w:r w:rsidR="00904FB1">
        <w:rPr>
          <w:rFonts w:ascii="Angsana New" w:hAnsi="Angsana New"/>
          <w:sz w:val="28"/>
          <w:lang w:val="en-US"/>
        </w:rPr>
        <w:t>(</w:t>
      </w:r>
      <w:r w:rsidR="002B7743">
        <w:rPr>
          <w:rFonts w:ascii="Angsana New" w:hAnsi="Angsana New"/>
          <w:sz w:val="28"/>
          <w:lang w:val="en-US"/>
        </w:rPr>
        <w:t>“the Company”</w:t>
      </w:r>
      <w:r w:rsidR="00904FB1">
        <w:rPr>
          <w:rFonts w:ascii="Angsana New" w:hAnsi="Angsana New"/>
          <w:sz w:val="28"/>
          <w:lang w:val="en-US"/>
        </w:rPr>
        <w:t>)</w:t>
      </w:r>
      <w:r w:rsidR="002B7743">
        <w:rPr>
          <w:rFonts w:ascii="Angsana New" w:hAnsi="Angsana New"/>
          <w:sz w:val="28"/>
          <w:lang w:val="en-US"/>
        </w:rPr>
        <w:t xml:space="preserve"> wa</w:t>
      </w:r>
      <w:r w:rsidRPr="00F403C9">
        <w:rPr>
          <w:rFonts w:ascii="Angsana New" w:hAnsi="Angsana New"/>
          <w:sz w:val="28"/>
          <w:lang w:val="en-US"/>
        </w:rPr>
        <w:t>s incorporated in Thailand and operates property development and renting property businesses. The Company’s registered office is located at 1919 Pattanakarn Road, Suanluang, Bangkok.</w:t>
      </w:r>
    </w:p>
    <w:p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The Company was listed on 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rsidR="00A51A4E" w:rsidRPr="00D760B0" w:rsidRDefault="00A51A4E"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rsidR="00087DB2" w:rsidRPr="005243BB" w:rsidRDefault="00087DB2" w:rsidP="00333A59">
      <w:pPr>
        <w:pStyle w:val="BodyTextIndent"/>
        <w:spacing w:before="120"/>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04659E" w:rsidRPr="005243BB">
        <w:rPr>
          <w:rFonts w:ascii="Angsana New" w:hAnsi="Angsana New"/>
          <w:sz w:val="28"/>
          <w:szCs w:val="28"/>
          <w:lang w:val="en-US"/>
        </w:rPr>
        <w:t xml:space="preserve">f Accounting Professions </w:t>
      </w:r>
      <w:r w:rsidR="00FE567D">
        <w:rPr>
          <w:rFonts w:ascii="Angsana New" w:hAnsi="Angsana New"/>
          <w:sz w:val="28"/>
          <w:szCs w:val="28"/>
          <w:lang w:val="en-US"/>
        </w:rPr>
        <w:t xml:space="preserve"> </w:t>
      </w:r>
      <w:r w:rsidRPr="005243BB">
        <w:rPr>
          <w:rFonts w:ascii="Angsana New" w:hAnsi="Angsana New"/>
          <w:sz w:val="28"/>
          <w:szCs w:val="28"/>
          <w:lang w:val="en-US"/>
        </w:rPr>
        <w:t xml:space="preserve">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generally accepted accounting principles in Thailand.</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sidR="007A7EDC">
        <w:rPr>
          <w:rFonts w:ascii="Angsana New" w:hAnsi="Angsana New"/>
          <w:sz w:val="28"/>
          <w:szCs w:val="28"/>
          <w:lang w:val="en-US"/>
        </w:rPr>
        <w:t>26</w:t>
      </w:r>
      <w:r w:rsidR="007E4B34" w:rsidRPr="005243BB">
        <w:rPr>
          <w:rFonts w:ascii="Angsana New" w:hAnsi="Angsana New"/>
          <w:sz w:val="28"/>
          <w:szCs w:val="28"/>
          <w:lang w:val="en-US"/>
        </w:rPr>
        <w:t xml:space="preserve"> </w:t>
      </w:r>
      <w:r w:rsidR="007A7EDC">
        <w:rPr>
          <w:rFonts w:ascii="Angsana New" w:hAnsi="Angsana New"/>
          <w:sz w:val="28"/>
          <w:szCs w:val="28"/>
          <w:lang w:val="en-US"/>
        </w:rPr>
        <w:t>Decem</w:t>
      </w:r>
      <w:r w:rsidR="007E4B34" w:rsidRPr="005243BB">
        <w:rPr>
          <w:rFonts w:ascii="Angsana New" w:hAnsi="Angsana New"/>
          <w:sz w:val="28"/>
          <w:szCs w:val="28"/>
          <w:lang w:val="en-US"/>
        </w:rPr>
        <w:t>ber 201</w:t>
      </w:r>
      <w:r w:rsidR="007A7EDC">
        <w:rPr>
          <w:rFonts w:ascii="Angsana New" w:hAnsi="Angsana New"/>
          <w:sz w:val="28"/>
          <w:szCs w:val="28"/>
          <w:lang w:val="en-US"/>
        </w:rPr>
        <w:t>9</w:t>
      </w:r>
      <w:r w:rsidRPr="005243BB">
        <w:rPr>
          <w:rFonts w:ascii="Angsana New" w:hAnsi="Angsana New"/>
          <w:sz w:val="28"/>
          <w:szCs w:val="28"/>
          <w:lang w:val="en-US"/>
        </w:rPr>
        <w:t>, issued under the Accounting Act B.E. 2543.</w:t>
      </w:r>
    </w:p>
    <w:p w:rsidR="00697B79" w:rsidRPr="005243BB" w:rsidRDefault="00087DB2" w:rsidP="00697B79">
      <w:pPr>
        <w:pStyle w:val="BodyTextIndent"/>
        <w:ind w:left="570" w:right="-1"/>
        <w:jc w:val="thaiDistribute"/>
        <w:rPr>
          <w:rFonts w:ascii="Angsana New" w:hAnsi="Angsana New"/>
          <w:sz w:val="28"/>
          <w:szCs w:val="28"/>
          <w:cs/>
          <w:lang w:val="en-US"/>
        </w:rPr>
      </w:pPr>
      <w:r w:rsidRPr="005243BB">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 xml:space="preserve">estimates and underlying assumptions are reviewed on an ongoing basis. Revisions to accounting estimates are </w:t>
      </w:r>
      <w:r w:rsidR="00404283">
        <w:rPr>
          <w:rFonts w:ascii="Angsana New" w:hAnsi="Angsana New"/>
          <w:sz w:val="28"/>
          <w:lang w:val="en-US"/>
        </w:rPr>
        <w:t>recognis</w:t>
      </w:r>
      <w:r w:rsidRPr="005243BB">
        <w:rPr>
          <w:rFonts w:ascii="Angsana New" w:hAnsi="Angsana New"/>
          <w:sz w:val="28"/>
          <w:lang w:val="en-US"/>
        </w:rPr>
        <w:t>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rsidR="00D760B0" w:rsidRPr="00D760B0" w:rsidRDefault="00D760B0" w:rsidP="00A51A4E">
      <w:pPr>
        <w:spacing w:before="120" w:line="240" w:lineRule="auto"/>
        <w:ind w:left="567"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1" w:name="_MON_1422185832"/>
    <w:bookmarkEnd w:id="1"/>
    <w:p w:rsidR="00087DB2" w:rsidRPr="00680FEC" w:rsidRDefault="00822E4F"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526" w:dyaOrig="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89.3pt" o:ole="">
            <v:imagedata r:id="rId9" o:title=""/>
          </v:shape>
          <o:OLEObject Type="Embed" ProgID="Excel.Sheet.8" ShapeID="_x0000_i1025" DrawAspect="Content" ObjectID="_1738663270" r:id="rId10"/>
        </w:object>
      </w:r>
      <w:bookmarkStart w:id="2" w:name="OLE_LINK2"/>
    </w:p>
    <w:p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rsidR="005F4B48"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bookmarkEnd w:id="2"/>
    <w:p w:rsidR="00DB48C4" w:rsidRPr="00DB48C4" w:rsidRDefault="00DB48C4" w:rsidP="00DB48C4">
      <w:pPr>
        <w:spacing w:before="120" w:line="240" w:lineRule="auto"/>
        <w:ind w:left="567" w:right="-6"/>
        <w:jc w:val="thaiDistribute"/>
        <w:rPr>
          <w:rFonts w:ascii="Angsana New" w:hAnsi="Angsana New"/>
          <w:b/>
          <w:bCs/>
          <w:sz w:val="28"/>
          <w:szCs w:val="28"/>
          <w:lang w:val="en-US"/>
        </w:rPr>
      </w:pPr>
      <w:r w:rsidRPr="00DB48C4">
        <w:rPr>
          <w:rFonts w:ascii="Angsana New" w:hAnsi="Angsana New"/>
          <w:b/>
          <w:sz w:val="28"/>
          <w:szCs w:val="28"/>
          <w:lang w:val="en-US"/>
        </w:rPr>
        <w:t>Ch</w:t>
      </w:r>
      <w:r w:rsidR="000C53A7">
        <w:rPr>
          <w:rFonts w:ascii="Angsana New" w:hAnsi="Angsana New"/>
          <w:b/>
          <w:sz w:val="28"/>
          <w:szCs w:val="28"/>
          <w:lang w:val="en-US"/>
        </w:rPr>
        <w:t xml:space="preserve">anges in application of </w:t>
      </w:r>
      <w:r w:rsidRPr="00DB48C4">
        <w:rPr>
          <w:rFonts w:ascii="Angsana New" w:hAnsi="Angsana New"/>
          <w:b/>
          <w:sz w:val="28"/>
          <w:szCs w:val="28"/>
          <w:lang w:val="en-US"/>
        </w:rPr>
        <w:t>revised TFRS</w:t>
      </w:r>
    </w:p>
    <w:p w:rsidR="00DB48C4" w:rsidRDefault="000C53A7" w:rsidP="00DB48C4">
      <w:pPr>
        <w:spacing w:before="120" w:line="240" w:lineRule="auto"/>
        <w:ind w:left="567" w:right="-6"/>
        <w:jc w:val="thaiDistribute"/>
        <w:rPr>
          <w:rFonts w:ascii="Angsana New" w:hAnsi="Angsana New"/>
          <w:b/>
          <w:sz w:val="28"/>
          <w:szCs w:val="28"/>
          <w:lang w:val="en-US"/>
        </w:rPr>
      </w:pPr>
      <w:r>
        <w:rPr>
          <w:rFonts w:ascii="Angsana New" w:hAnsi="Angsana New"/>
          <w:b/>
          <w:sz w:val="28"/>
          <w:szCs w:val="28"/>
          <w:lang w:val="en-US"/>
        </w:rPr>
        <w:t>R</w:t>
      </w:r>
      <w:r w:rsidR="00DB48C4" w:rsidRPr="00DB48C4">
        <w:rPr>
          <w:rFonts w:ascii="Angsana New" w:hAnsi="Angsana New"/>
          <w:b/>
          <w:sz w:val="28"/>
          <w:szCs w:val="28"/>
          <w:lang w:val="en-US"/>
        </w:rPr>
        <w:t>evised TFRS that became</w:t>
      </w:r>
      <w:r w:rsidR="00880770">
        <w:rPr>
          <w:rFonts w:ascii="Angsana New" w:hAnsi="Angsana New"/>
          <w:b/>
          <w:sz w:val="28"/>
          <w:szCs w:val="28"/>
          <w:lang w:val="en-US"/>
        </w:rPr>
        <w:t xml:space="preserve"> effective in the current year</w:t>
      </w:r>
    </w:p>
    <w:p w:rsidR="000C53A7" w:rsidRPr="003A6865" w:rsidRDefault="000C53A7" w:rsidP="000C53A7">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w:t>
      </w:r>
      <w:r>
        <w:rPr>
          <w:rFonts w:ascii="Angsana New" w:eastAsia="Cordia New" w:hAnsi="Angsana New"/>
          <w:color w:val="000000"/>
          <w:sz w:val="28"/>
          <w:lang w:val="en-US"/>
        </w:rPr>
        <w:t>year</w:t>
      </w:r>
      <w:r w:rsidR="00822E4F">
        <w:rPr>
          <w:rFonts w:ascii="Angsana New" w:eastAsia="Cordia New" w:hAnsi="Angsana New"/>
          <w:color w:val="000000"/>
          <w:sz w:val="28"/>
          <w:lang w:val="en-US"/>
        </w:rPr>
        <w:t xml:space="preserve"> 2022</w:t>
      </w:r>
      <w:r w:rsidRPr="003A6865">
        <w:rPr>
          <w:rFonts w:ascii="Angsana New" w:eastAsia="Cordia New" w:hAnsi="Angsana New"/>
          <w:color w:val="000000"/>
          <w:sz w:val="28"/>
          <w:lang w:val="en-US"/>
        </w:rPr>
        <w:t>, the Group has adopted revised TFRS which are effective for the accounting period begi</w:t>
      </w:r>
      <w:r w:rsidR="00822E4F">
        <w:rPr>
          <w:rFonts w:ascii="Angsana New" w:eastAsia="Cordia New" w:hAnsi="Angsana New"/>
          <w:color w:val="000000"/>
          <w:sz w:val="28"/>
          <w:lang w:val="en-US"/>
        </w:rPr>
        <w:t>nning on or after 1 January 2022</w:t>
      </w:r>
      <w:r w:rsidRPr="003A6865">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61F30" w:rsidRPr="00822E4F" w:rsidRDefault="000C53A7" w:rsidP="00822E4F">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B474E5" w:rsidRPr="00B61F30" w:rsidRDefault="00B474E5" w:rsidP="00B61F30">
      <w:pPr>
        <w:spacing w:before="120" w:line="240" w:lineRule="auto"/>
        <w:ind w:left="567" w:right="-6"/>
        <w:jc w:val="thaiDistribute"/>
        <w:rPr>
          <w:rFonts w:ascii="Angsana New" w:hAnsi="Angsana New"/>
          <w:b/>
          <w:sz w:val="28"/>
          <w:szCs w:val="28"/>
          <w:lang w:val="en-US"/>
        </w:rPr>
      </w:pPr>
      <w:r w:rsidRPr="00B61F30">
        <w:rPr>
          <w:rFonts w:ascii="Angsana New" w:hAnsi="Angsana New"/>
          <w:b/>
          <w:sz w:val="28"/>
          <w:szCs w:val="28"/>
          <w:lang w:val="en-US"/>
        </w:rPr>
        <w:t>Revised TFRS not yet effective</w:t>
      </w:r>
    </w:p>
    <w:p w:rsidR="00C916BB" w:rsidRPr="00C916BB" w:rsidRDefault="00C916BB" w:rsidP="00B61F30">
      <w:pPr>
        <w:spacing w:before="120" w:line="240" w:lineRule="auto"/>
        <w:ind w:left="567" w:right="-6"/>
        <w:jc w:val="thaiDistribute"/>
        <w:rPr>
          <w:rFonts w:ascii="Angsana New" w:hAnsi="Angsana New"/>
          <w:spacing w:val="-2"/>
          <w:sz w:val="28"/>
          <w:szCs w:val="28"/>
          <w:lang w:val="en-US"/>
        </w:rPr>
      </w:pPr>
      <w:r w:rsidRPr="00B61F30">
        <w:rPr>
          <w:rFonts w:ascii="Angsana New" w:hAnsi="Angsana New"/>
          <w:spacing w:val="-2"/>
          <w:sz w:val="28"/>
          <w:szCs w:val="28"/>
          <w:lang w:val="en-US"/>
        </w:rPr>
        <w:t>The Federation of Accounting Professions</w:t>
      </w:r>
      <w:r w:rsidRPr="00C916BB">
        <w:rPr>
          <w:rFonts w:ascii="Angsana New" w:hAnsi="Angsana New"/>
          <w:spacing w:val="-2"/>
          <w:sz w:val="28"/>
          <w:szCs w:val="28"/>
          <w:lang w:val="en-US"/>
        </w:rPr>
        <w:t xml:space="preserve"> has issued Notification, mandating the use of revised TFRS which are effective for the financial statements for the period begi</w:t>
      </w:r>
      <w:r w:rsidR="00822E4F">
        <w:rPr>
          <w:rFonts w:ascii="Angsana New" w:hAnsi="Angsana New"/>
          <w:spacing w:val="-2"/>
          <w:sz w:val="28"/>
          <w:szCs w:val="28"/>
          <w:lang w:val="en-US"/>
        </w:rPr>
        <w:t>nning on or after 1 January 2023</w:t>
      </w:r>
      <w:r w:rsidRPr="00C916BB">
        <w:rPr>
          <w:rFonts w:ascii="Angsana New" w:hAnsi="Angsana New"/>
          <w:spacing w:val="-2"/>
          <w:sz w:val="28"/>
          <w:szCs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474E5" w:rsidRDefault="00C916BB" w:rsidP="00B61F30">
      <w:pPr>
        <w:spacing w:before="120" w:after="120" w:line="240" w:lineRule="auto"/>
        <w:ind w:left="562"/>
        <w:jc w:val="thaiDistribute"/>
        <w:rPr>
          <w:rFonts w:ascii="Angsana New" w:hAnsi="Angsana New"/>
          <w:spacing w:val="-2"/>
          <w:sz w:val="28"/>
          <w:szCs w:val="28"/>
          <w:lang w:val="en-US"/>
        </w:rPr>
      </w:pPr>
      <w:r w:rsidRPr="00C916BB">
        <w:rPr>
          <w:rFonts w:ascii="Angsana New" w:hAnsi="Angsana New"/>
          <w:spacing w:val="-2"/>
          <w:sz w:val="28"/>
          <w:szCs w:val="28"/>
          <w:lang w:val="en-US"/>
        </w:rPr>
        <w:t>The management of the Group is assessing the impacts of these TFRS on the financial statements for the year in which they are initially applied.</w:t>
      </w:r>
    </w:p>
    <w:p w:rsidR="00822E4F" w:rsidRDefault="00822E4F" w:rsidP="00B61F30">
      <w:pPr>
        <w:spacing w:before="120" w:after="120" w:line="240" w:lineRule="auto"/>
        <w:ind w:left="562"/>
        <w:jc w:val="thaiDistribute"/>
        <w:rPr>
          <w:rFonts w:ascii="Angsana New" w:hAnsi="Angsana New"/>
          <w:spacing w:val="-2"/>
          <w:sz w:val="28"/>
          <w:szCs w:val="28"/>
          <w:lang w:val="en-US"/>
        </w:rPr>
      </w:pPr>
    </w:p>
    <w:p w:rsidR="00822E4F" w:rsidRPr="00B474E5" w:rsidRDefault="00822E4F" w:rsidP="00B61F30">
      <w:pPr>
        <w:spacing w:before="120" w:after="120" w:line="240" w:lineRule="auto"/>
        <w:ind w:left="562"/>
        <w:jc w:val="thaiDistribute"/>
        <w:rPr>
          <w:rFonts w:ascii="Angsana New" w:hAnsi="Angsana New"/>
          <w:b/>
          <w:bCs/>
          <w:sz w:val="28"/>
          <w:szCs w:val="28"/>
          <w:lang w:val="en-US"/>
        </w:rPr>
      </w:pPr>
    </w:p>
    <w:p w:rsidR="009B05BD" w:rsidRPr="004D5D8B" w:rsidRDefault="0067511E" w:rsidP="00B61F30">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4D5D8B">
        <w:rPr>
          <w:rFonts w:ascii="Angsana New" w:hAnsi="Angsana New"/>
          <w:b/>
          <w:bCs/>
          <w:sz w:val="28"/>
          <w:szCs w:val="28"/>
        </w:rPr>
        <w:lastRenderedPageBreak/>
        <w:t xml:space="preserve">SUMMARY OF </w:t>
      </w:r>
      <w:r w:rsidR="009B05BD" w:rsidRPr="004D5D8B">
        <w:rPr>
          <w:rFonts w:ascii="Angsana New" w:hAnsi="Angsana New"/>
          <w:b/>
          <w:bCs/>
          <w:sz w:val="28"/>
          <w:szCs w:val="28"/>
          <w:lang w:val="en-US"/>
        </w:rPr>
        <w:t>SIGNIFICANT ACCOUNTING POLICIES</w:t>
      </w:r>
    </w:p>
    <w:p w:rsidR="00A51A4E" w:rsidRPr="007A7EDC" w:rsidRDefault="00A51A4E" w:rsidP="00B61F30">
      <w:pPr>
        <w:spacing w:before="120" w:after="120" w:line="240" w:lineRule="auto"/>
        <w:ind w:left="567" w:right="-6"/>
        <w:jc w:val="thaiDistribute"/>
        <w:rPr>
          <w:rFonts w:ascii="Angsana New" w:hAnsi="Angsana New"/>
          <w:sz w:val="28"/>
          <w:szCs w:val="28"/>
          <w:lang w:val="en-US"/>
        </w:rPr>
      </w:pPr>
      <w:r w:rsidRPr="007A7EDC">
        <w:rPr>
          <w:rFonts w:ascii="Angsana New" w:hAnsi="Angsana New"/>
          <w:sz w:val="28"/>
          <w:szCs w:val="28"/>
          <w:lang w:val="en-US"/>
        </w:rPr>
        <w:t>The measurement bases used in preparing the financial statements</w:t>
      </w:r>
    </w:p>
    <w:p w:rsidR="005D0245" w:rsidRPr="004D5D8B" w:rsidRDefault="00A51A4E" w:rsidP="004D5D8B">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elsewhere in the summary of significant accounting policies and other notes to the financial statements, the financial statements are prepared on the historical cost basis.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w:t>
      </w:r>
      <w:r w:rsidR="004A48DF">
        <w:rPr>
          <w:rFonts w:ascii="Angsana New" w:hAnsi="Angsana New"/>
          <w:sz w:val="28"/>
          <w:szCs w:val="28"/>
        </w:rPr>
        <w:t>s</w:t>
      </w:r>
      <w:r w:rsidR="0002466D">
        <w:rPr>
          <w:rFonts w:ascii="Angsana New" w:hAnsi="Angsana New"/>
          <w:sz w:val="28"/>
          <w:szCs w:val="28"/>
        </w:rPr>
        <w:t xml:space="preserve">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rsidR="00A51A4E"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w:t>
      </w:r>
      <w:r w:rsidR="004A48DF">
        <w:rPr>
          <w:rFonts w:ascii="Angsana New" w:hAnsi="Angsana New"/>
          <w:sz w:val="28"/>
          <w:szCs w:val="28"/>
        </w:rPr>
        <w:t>recognised</w:t>
      </w:r>
      <w:r w:rsidR="004A48DF">
        <w:rPr>
          <w:rFonts w:ascii="Angsana New" w:hAnsi="Angsana New"/>
          <w:sz w:val="28"/>
          <w:szCs w:val="28"/>
          <w:lang w:val="en-US"/>
        </w:rPr>
        <w:t xml:space="preserve"> in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w:t>
      </w:r>
      <w:r w:rsidR="004A48DF">
        <w:rPr>
          <w:rFonts w:ascii="Angsana New" w:hAnsi="Angsana New"/>
          <w:sz w:val="28"/>
          <w:szCs w:val="28"/>
        </w:rPr>
        <w:t>recognised</w:t>
      </w:r>
      <w:r w:rsidRPr="004D5D8B">
        <w:rPr>
          <w:rFonts w:ascii="Angsana New" w:hAnsi="Angsana New"/>
          <w:sz w:val="28"/>
          <w:szCs w:val="28"/>
          <w:lang w:val="en-US"/>
        </w:rPr>
        <w:t xml:space="preserve">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 xml:space="preserve">Contingent rentals are </w:t>
      </w:r>
      <w:r w:rsidR="004A48DF">
        <w:rPr>
          <w:rFonts w:ascii="Angsana New" w:hAnsi="Angsana New"/>
          <w:sz w:val="28"/>
          <w:szCs w:val="28"/>
        </w:rPr>
        <w:t>recognised</w:t>
      </w:r>
      <w:r w:rsidRPr="004D5D8B">
        <w:rPr>
          <w:rFonts w:ascii="Angsana New" w:hAnsi="Angsana New"/>
          <w:sz w:val="28"/>
          <w:szCs w:val="28"/>
          <w:lang w:val="en-US"/>
        </w:rPr>
        <w:t xml:space="preserve"> as income in the accounting period in which they are earned.</w:t>
      </w:r>
    </w:p>
    <w:p w:rsidR="00436120" w:rsidRPr="00436120" w:rsidRDefault="00436120" w:rsidP="00436120">
      <w:pPr>
        <w:spacing w:before="120" w:line="240" w:lineRule="auto"/>
        <w:ind w:left="567" w:right="-6"/>
        <w:jc w:val="thaiDistribute"/>
        <w:rPr>
          <w:rFonts w:ascii="Angsana New" w:hAnsi="Angsana New"/>
          <w:sz w:val="28"/>
          <w:szCs w:val="28"/>
          <w:lang w:val="en-US"/>
        </w:rPr>
      </w:pPr>
      <w:r w:rsidRPr="00436120">
        <w:rPr>
          <w:rFonts w:ascii="Angsana New" w:hAnsi="Angsana New"/>
          <w:sz w:val="28"/>
          <w:szCs w:val="28"/>
          <w:lang w:val="en-US"/>
        </w:rPr>
        <w:t>Dividend income</w:t>
      </w:r>
    </w:p>
    <w:p w:rsidR="00436120" w:rsidRPr="004D5D8B" w:rsidRDefault="00436120" w:rsidP="00436120">
      <w:pPr>
        <w:spacing w:before="120" w:line="240" w:lineRule="auto"/>
        <w:ind w:left="567" w:right="-6"/>
        <w:jc w:val="thaiDistribute"/>
        <w:rPr>
          <w:rFonts w:ascii="Angsana New" w:hAnsi="Angsana New"/>
          <w:sz w:val="28"/>
          <w:szCs w:val="28"/>
          <w:lang w:val="en-US"/>
        </w:rPr>
      </w:pPr>
      <w:r w:rsidRPr="00436120">
        <w:rPr>
          <w:rFonts w:ascii="Angsana New" w:hAnsi="Angsana New"/>
          <w:sz w:val="28"/>
          <w:szCs w:val="28"/>
          <w:lang w:val="en-US"/>
        </w:rPr>
        <w:t xml:space="preserve">Dividend income is </w:t>
      </w:r>
      <w:r w:rsidR="004A48DF">
        <w:rPr>
          <w:rFonts w:ascii="Angsana New" w:hAnsi="Angsana New"/>
          <w:sz w:val="28"/>
          <w:szCs w:val="28"/>
        </w:rPr>
        <w:t>recognised</w:t>
      </w:r>
      <w:r w:rsidRPr="00436120">
        <w:rPr>
          <w:rFonts w:ascii="Angsana New" w:hAnsi="Angsana New"/>
          <w:sz w:val="28"/>
          <w:szCs w:val="28"/>
          <w:lang w:val="en-US"/>
        </w:rPr>
        <w:t xml:space="preserve"> when the right to receive the dividend is established.</w:t>
      </w:r>
    </w:p>
    <w:p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p>
    <w:p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A48DF">
        <w:rPr>
          <w:rFonts w:ascii="Angsana New" w:hAnsi="Angsana New"/>
          <w:sz w:val="28"/>
          <w:szCs w:val="28"/>
        </w:rPr>
        <w:t>recognised</w:t>
      </w:r>
      <w:r w:rsidR="00425DE3" w:rsidRPr="004D5D8B">
        <w:rPr>
          <w:rFonts w:ascii="Angsana New" w:hAnsi="Angsana New"/>
          <w:sz w:val="28"/>
          <w:szCs w:val="28"/>
        </w:rPr>
        <w:t xml:space="preserve"> </w:t>
      </w:r>
      <w:r w:rsidR="004A48DF">
        <w:rPr>
          <w:rFonts w:ascii="Angsana New" w:hAnsi="Angsana New"/>
          <w:sz w:val="28"/>
          <w:szCs w:val="28"/>
          <w:lang w:val="en-US"/>
        </w:rPr>
        <w:t>in profit or loss using</w:t>
      </w:r>
      <w:r w:rsidR="00214545" w:rsidRPr="004D5D8B">
        <w:rPr>
          <w:rFonts w:ascii="Angsana New" w:hAnsi="Angsana New"/>
          <w:sz w:val="28"/>
          <w:szCs w:val="28"/>
          <w:lang w:val="en-US"/>
        </w:rPr>
        <w:t xml:space="preserve"> the effective </w:t>
      </w:r>
      <w:r w:rsidR="004A48DF">
        <w:rPr>
          <w:rFonts w:ascii="Angsana New" w:hAnsi="Angsana New"/>
          <w:sz w:val="28"/>
          <w:szCs w:val="28"/>
          <w:lang w:val="en-US"/>
        </w:rPr>
        <w:t xml:space="preserve">interest </w:t>
      </w:r>
      <w:r w:rsidR="00214545" w:rsidRPr="004D5D8B">
        <w:rPr>
          <w:rFonts w:ascii="Angsana New" w:hAnsi="Angsana New"/>
          <w:sz w:val="28"/>
          <w:szCs w:val="28"/>
          <w:lang w:val="en-US"/>
        </w:rPr>
        <w:t>rate method</w:t>
      </w:r>
      <w:r w:rsidR="00A51A4E" w:rsidRPr="004D5D8B">
        <w:rPr>
          <w:rFonts w:ascii="Angsana New" w:hAnsi="Angsana New"/>
          <w:sz w:val="28"/>
          <w:szCs w:val="28"/>
          <w:lang w:val="en-US"/>
        </w:rPr>
        <w:t>.</w:t>
      </w:r>
    </w:p>
    <w:p w:rsidR="005123DB" w:rsidRPr="00E05DA1" w:rsidRDefault="007E0889" w:rsidP="00E2060F">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w:t>
      </w:r>
      <w:r w:rsidR="004A48DF">
        <w:rPr>
          <w:rFonts w:ascii="Angsana New" w:hAnsi="Angsana New"/>
          <w:sz w:val="28"/>
          <w:szCs w:val="28"/>
        </w:rPr>
        <w:t>recognised</w:t>
      </w:r>
      <w:r w:rsidR="005621F7" w:rsidRPr="004D5D8B">
        <w:rPr>
          <w:rFonts w:ascii="Angsana New" w:hAnsi="Angsana New"/>
          <w:sz w:val="28"/>
          <w:szCs w:val="28"/>
        </w:rPr>
        <w:t xml:space="preserve"> </w:t>
      </w:r>
      <w:r w:rsidR="00E05DA1" w:rsidRPr="00E05DA1">
        <w:rPr>
          <w:rFonts w:ascii="Angsana New" w:hAnsi="Angsana New"/>
          <w:sz w:val="28"/>
          <w:szCs w:val="28"/>
        </w:rPr>
        <w:t>on an accrual basis.</w:t>
      </w:r>
    </w:p>
    <w:p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6E5B1B">
        <w:rPr>
          <w:rFonts w:ascii="Angsana New" w:hAnsi="Angsana New"/>
          <w:sz w:val="28"/>
          <w:szCs w:val="28"/>
          <w:lang w:val="en-US"/>
        </w:rPr>
        <w:t>xpenses are recognis</w:t>
      </w:r>
      <w:r w:rsidR="00897345" w:rsidRPr="004D5D8B">
        <w:rPr>
          <w:rFonts w:ascii="Angsana New" w:hAnsi="Angsana New"/>
          <w:sz w:val="28"/>
          <w:szCs w:val="28"/>
          <w:lang w:val="en-US"/>
        </w:rPr>
        <w:t>ed on an accrual basis.</w:t>
      </w:r>
    </w:p>
    <w:p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 xml:space="preserve">The Group </w:t>
      </w:r>
      <w:r w:rsidR="00404283">
        <w:rPr>
          <w:rFonts w:ascii="Angsana New" w:eastAsia="SimSun" w:hAnsi="Angsana New"/>
          <w:sz w:val="28"/>
          <w:szCs w:val="28"/>
          <w:lang w:val="en-US" w:eastAsia="zh-CN" w:bidi="ar-SA"/>
        </w:rPr>
        <w:t>recognis</w:t>
      </w:r>
      <w:r w:rsidR="00404283" w:rsidRPr="004D5D8B">
        <w:rPr>
          <w:rFonts w:ascii="Angsana New" w:eastAsia="SimSun" w:hAnsi="Angsana New"/>
          <w:sz w:val="28"/>
          <w:szCs w:val="28"/>
          <w:lang w:val="en-US" w:eastAsia="zh-CN" w:bidi="ar-SA"/>
        </w:rPr>
        <w:t>es</w:t>
      </w:r>
      <w:r w:rsidRPr="004D5D8B">
        <w:rPr>
          <w:rFonts w:ascii="Angsana New" w:eastAsia="SimSun" w:hAnsi="Angsana New"/>
          <w:sz w:val="28"/>
          <w:szCs w:val="28"/>
          <w:lang w:val="en-US" w:eastAsia="zh-CN" w:bidi="ar-SA"/>
        </w:rPr>
        <w:t xml:space="preserve"> salaries, wages, bonus and social security contribution as expenses when incurred.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lastRenderedPageBreak/>
        <w:t>Post-employment benefits – defined benefit plan</w:t>
      </w:r>
    </w:p>
    <w:p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w:t>
      </w:r>
      <w:r w:rsidR="006E5B1B">
        <w:rPr>
          <w:rFonts w:ascii="Angsana New" w:eastAsia="SimSun" w:hAnsi="Angsana New"/>
          <w:sz w:val="28"/>
          <w:szCs w:val="28"/>
          <w:lang w:val="en-US" w:eastAsia="zh-CN" w:bidi="ar-SA"/>
        </w:rPr>
        <w:t xml:space="preserve"> loss on curtailment is recognis</w:t>
      </w:r>
      <w:r w:rsidRPr="004D5D8B">
        <w:rPr>
          <w:rFonts w:ascii="Angsana New" w:eastAsia="SimSun" w:hAnsi="Angsana New"/>
          <w:sz w:val="28"/>
          <w:szCs w:val="28"/>
          <w:lang w:val="en-US" w:eastAsia="zh-CN" w:bidi="ar-SA"/>
        </w:rPr>
        <w:t>ed immediately in pr</w:t>
      </w:r>
      <w:r w:rsidR="006E5B1B">
        <w:rPr>
          <w:rFonts w:ascii="Angsana New" w:eastAsia="SimSun" w:hAnsi="Angsana New"/>
          <w:sz w:val="28"/>
          <w:szCs w:val="28"/>
          <w:lang w:val="en-US" w:eastAsia="zh-CN" w:bidi="ar-SA"/>
        </w:rPr>
        <w:t>ofit or loss. The Group recognis</w:t>
      </w:r>
      <w:r w:rsidRPr="004D5D8B">
        <w:rPr>
          <w:rFonts w:ascii="Angsana New" w:eastAsia="SimSun" w:hAnsi="Angsana New"/>
          <w:sz w:val="28"/>
          <w:szCs w:val="28"/>
          <w:lang w:val="en-US" w:eastAsia="zh-CN" w:bidi="ar-SA"/>
        </w:rPr>
        <w:t>es gains and losses on the settlement of a defined benefit plan when the settlement occurs.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 xml:space="preserve">When the actuarial assumptions are changed, the Group </w:t>
      </w:r>
      <w:r w:rsidR="00404283">
        <w:rPr>
          <w:rFonts w:ascii="Angsana New" w:eastAsia="SimSun" w:hAnsi="Angsana New"/>
          <w:sz w:val="28"/>
          <w:szCs w:val="28"/>
          <w:lang w:val="en-US" w:eastAsia="zh-CN" w:bidi="ar-SA"/>
        </w:rPr>
        <w:t>recognis</w:t>
      </w:r>
      <w:r w:rsidRPr="004D5D8B">
        <w:rPr>
          <w:rFonts w:ascii="Angsana New" w:eastAsia="SimSun" w:hAnsi="Angsana New"/>
          <w:sz w:val="28"/>
          <w:szCs w:val="28"/>
          <w:lang w:val="en-US" w:eastAsia="zh-CN" w:bidi="ar-SA"/>
        </w:rPr>
        <w:t>es actuarial gains (losses) immediately in other comprehensive income.</w:t>
      </w:r>
    </w:p>
    <w:p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 xml:space="preserve">Current and deferred tax are recognised in profit or loss except to the extent that they relate to items recognised directly in </w:t>
      </w:r>
      <w:r w:rsidR="00880770" w:rsidRPr="00880770">
        <w:rPr>
          <w:rFonts w:ascii="Angsana New" w:hAnsi="Angsana New"/>
          <w:sz w:val="28"/>
          <w:szCs w:val="28"/>
        </w:rPr>
        <w:t>shareholders'</w:t>
      </w:r>
      <w:r w:rsidR="00880770">
        <w:rPr>
          <w:rFonts w:ascii="Angsana New" w:hAnsi="Angsana New"/>
          <w:sz w:val="28"/>
          <w:szCs w:val="28"/>
        </w:rPr>
        <w:t xml:space="preserve"> </w:t>
      </w:r>
      <w:r w:rsidR="005621F7" w:rsidRPr="004D5D8B">
        <w:rPr>
          <w:rFonts w:ascii="Angsana New" w:hAnsi="Angsana New"/>
          <w:sz w:val="28"/>
          <w:szCs w:val="28"/>
        </w:rPr>
        <w:t>equity or in other comprehensive income.</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recognised in respect of temporary differences between the carrying amounts of assets and liabilities for financial reporting purposes the amounts used for taxation purposes.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adequacy of existing tax liabilities; such changes to tax liabilities will impact tax expense in the period that such a determination is made.</w:t>
      </w:r>
    </w:p>
    <w:p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5123DB">
        <w:rPr>
          <w:rFonts w:ascii="Angsana New" w:hAnsi="Angsana New"/>
          <w:sz w:val="28"/>
          <w:szCs w:val="28"/>
        </w:rPr>
        <w:t>l be realised simultaneously.</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lastRenderedPageBreak/>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w:t>
      </w:r>
      <w:r w:rsidR="002B7743">
        <w:rPr>
          <w:rFonts w:ascii="Angsana New" w:hAnsi="Angsana New"/>
          <w:sz w:val="28"/>
          <w:szCs w:val="28"/>
        </w:rPr>
        <w:t>surement date. The Group applies</w:t>
      </w:r>
      <w:r w:rsidRPr="004D5D8B">
        <w:rPr>
          <w:rFonts w:ascii="Angsana New" w:hAnsi="Angsana New"/>
          <w:sz w:val="28"/>
          <w:szCs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w:t>
      </w:r>
      <w:r w:rsidR="002B7743">
        <w:rPr>
          <w:rFonts w:ascii="Angsana New" w:hAnsi="Angsana New"/>
          <w:sz w:val="28"/>
          <w:szCs w:val="28"/>
        </w:rPr>
        <w:t>t available, the Group measures</w:t>
      </w:r>
      <w:r w:rsidRPr="004D5D8B">
        <w:rPr>
          <w:rFonts w:ascii="Angsana New" w:hAnsi="Angsana New"/>
          <w:sz w:val="28"/>
          <w:szCs w:val="28"/>
        </w:rPr>
        <w:t xml:space="preserve"> fair value using valuation techniques that are appropriate in the circumstances and maximises the use of relevant observable inputs related to assets and liabilities that are required to be measured at fair value.</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rsidR="00BF19E6"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w:t>
      </w:r>
      <w:r w:rsidR="004236E2">
        <w:rPr>
          <w:rFonts w:ascii="Angsana New" w:hAnsi="Angsana New"/>
          <w:sz w:val="28"/>
          <w:szCs w:val="28"/>
        </w:rPr>
        <w:t>ing period, the Group determines</w:t>
      </w:r>
      <w:r w:rsidRPr="004D5D8B">
        <w:rPr>
          <w:rFonts w:ascii="Angsana New" w:hAnsi="Angsana New"/>
          <w:sz w:val="28"/>
          <w:szCs w:val="28"/>
        </w:rPr>
        <w:t xml:space="preserve"> whether transfers have occurred between levels within the fair value hierarchy for assets and liabilities held at the end of the reporting period that are measured at fair value on a recurring basis.</w:t>
      </w:r>
    </w:p>
    <w:p w:rsidR="005123DB" w:rsidRDefault="008D020D" w:rsidP="00BF19E6">
      <w:pPr>
        <w:spacing w:before="120" w:line="240" w:lineRule="auto"/>
        <w:ind w:left="567" w:right="-6"/>
        <w:jc w:val="thaiDistribute"/>
        <w:rPr>
          <w:rFonts w:ascii="Angsana New" w:hAnsi="Angsana New"/>
          <w:b/>
          <w:bCs/>
          <w:spacing w:val="-2"/>
          <w:sz w:val="28"/>
          <w:szCs w:val="28"/>
        </w:rPr>
      </w:pPr>
      <w:r>
        <w:rPr>
          <w:rFonts w:ascii="Angsana New" w:hAnsi="Angsana New"/>
          <w:b/>
          <w:bCs/>
          <w:spacing w:val="-2"/>
          <w:sz w:val="28"/>
          <w:szCs w:val="28"/>
        </w:rPr>
        <w:t>Financial instruments</w:t>
      </w:r>
    </w:p>
    <w:p w:rsidR="00B61F30" w:rsidRDefault="008D020D" w:rsidP="004B2B78">
      <w:pPr>
        <w:spacing w:before="120" w:line="240" w:lineRule="auto"/>
        <w:ind w:left="567" w:right="-6"/>
        <w:jc w:val="thaiDistribute"/>
        <w:rPr>
          <w:rFonts w:ascii="Angsana New" w:hAnsi="Angsana New"/>
          <w:sz w:val="28"/>
          <w:szCs w:val="28"/>
        </w:rPr>
      </w:pPr>
      <w:r w:rsidRPr="008D020D">
        <w:rPr>
          <w:rFonts w:ascii="Angsana New" w:hAnsi="Angsana New"/>
          <w:sz w:val="28"/>
          <w:szCs w:val="28"/>
        </w:rPr>
        <w:t xml:space="preserve">The Group initially measures financial assets at </w:t>
      </w:r>
      <w:r w:rsidR="00027CDB">
        <w:rPr>
          <w:rFonts w:ascii="Angsana New" w:hAnsi="Angsana New"/>
          <w:sz w:val="28"/>
          <w:szCs w:val="28"/>
        </w:rPr>
        <w:t>their</w:t>
      </w:r>
      <w:r w:rsidRPr="008D020D">
        <w:rPr>
          <w:rFonts w:ascii="Angsana New" w:hAnsi="Angsana New"/>
          <w:sz w:val="28"/>
          <w:szCs w:val="28"/>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8D020D" w:rsidRDefault="008D020D" w:rsidP="00BF19E6">
      <w:pPr>
        <w:spacing w:before="120" w:line="240" w:lineRule="auto"/>
        <w:ind w:left="567" w:right="-6"/>
        <w:jc w:val="thaiDistribute"/>
        <w:rPr>
          <w:rFonts w:ascii="Angsana New" w:hAnsi="Angsana New"/>
          <w:spacing w:val="-2"/>
          <w:sz w:val="28"/>
          <w:szCs w:val="28"/>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rsidR="008D020D" w:rsidRDefault="008D020D" w:rsidP="00BF19E6">
      <w:pPr>
        <w:spacing w:before="120" w:line="240" w:lineRule="auto"/>
        <w:ind w:left="567" w:right="-6"/>
        <w:jc w:val="thaiDistribute"/>
        <w:rPr>
          <w:rFonts w:ascii="Angsana New" w:hAnsi="Angsana New"/>
          <w:sz w:val="28"/>
          <w:szCs w:val="28"/>
        </w:rPr>
      </w:pPr>
      <w:r>
        <w:rPr>
          <w:rFonts w:ascii="Angsana New" w:hAnsi="Angsana New"/>
          <w:sz w:val="28"/>
          <w:szCs w:val="28"/>
          <w:lang w:val="en-US"/>
        </w:rPr>
        <w:t>F</w:t>
      </w:r>
      <w:r>
        <w:rPr>
          <w:rFonts w:ascii="Angsana New" w:hAnsi="Angsana New"/>
          <w:sz w:val="28"/>
          <w:szCs w:val="28"/>
        </w:rPr>
        <w:t xml:space="preserve">inancial assets </w:t>
      </w:r>
      <w:r w:rsidRPr="008D020D">
        <w:rPr>
          <w:rFonts w:ascii="Angsana New" w:hAnsi="Angsana New"/>
          <w:sz w:val="28"/>
          <w:szCs w:val="28"/>
        </w:rPr>
        <w:t>as subsequently measured at amortised cost or fair value in accordance with the Group’s business model for managing the financial assets and the contractual cash flows characteristics of the financial assets as follows:</w:t>
      </w:r>
    </w:p>
    <w:p w:rsidR="00213A71" w:rsidRDefault="00213A71" w:rsidP="00BF19E6">
      <w:pPr>
        <w:spacing w:before="120" w:line="240" w:lineRule="auto"/>
        <w:ind w:left="567" w:right="-6"/>
        <w:jc w:val="thaiDistribute"/>
        <w:rPr>
          <w:rFonts w:ascii="Angsana New" w:hAnsi="Angsana New"/>
          <w:sz w:val="28"/>
          <w:szCs w:val="28"/>
        </w:rPr>
      </w:pPr>
      <w:r w:rsidRPr="00213A71">
        <w:rPr>
          <w:rFonts w:ascii="Angsana New" w:hAnsi="Angsana New"/>
          <w:sz w:val="28"/>
          <w:szCs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213A71" w:rsidRDefault="0004097A" w:rsidP="00BF19E6">
      <w:pPr>
        <w:spacing w:before="120" w:line="240" w:lineRule="auto"/>
        <w:ind w:left="567" w:right="-6"/>
        <w:jc w:val="thaiDistribute"/>
        <w:rPr>
          <w:rFonts w:ascii="Angsana New" w:hAnsi="Angsana New"/>
          <w:spacing w:val="-2"/>
          <w:sz w:val="28"/>
          <w:szCs w:val="28"/>
        </w:rPr>
      </w:pPr>
      <w:r w:rsidRPr="00047A1A">
        <w:rPr>
          <w:rFonts w:ascii="Angsana New" w:hAnsi="Angsana New"/>
          <w:spacing w:val="-2"/>
          <w:sz w:val="28"/>
          <w:szCs w:val="28"/>
        </w:rPr>
        <w:lastRenderedPageBreak/>
        <w:t>Financial liabilities are classified and measured at amortised cost.</w:t>
      </w:r>
    </w:p>
    <w:p w:rsidR="0004097A" w:rsidRDefault="00DE100B" w:rsidP="00BF19E6">
      <w:pPr>
        <w:spacing w:before="120" w:line="240" w:lineRule="auto"/>
        <w:ind w:left="567" w:right="-6"/>
        <w:jc w:val="thaiDistribute"/>
        <w:rPr>
          <w:rFonts w:ascii="Angsana New" w:hAnsi="Angsana New"/>
          <w:sz w:val="28"/>
          <w:szCs w:val="28"/>
        </w:rPr>
      </w:pPr>
      <w:r w:rsidRPr="00DE100B">
        <w:rPr>
          <w:rFonts w:ascii="Angsana New" w:hAnsi="Angsana New"/>
          <w:sz w:val="28"/>
          <w:szCs w:val="28"/>
        </w:rPr>
        <w:t>Derecognition of financial instruments</w:t>
      </w:r>
    </w:p>
    <w:p w:rsidR="00DE100B" w:rsidRP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liability is derecognised when the obligation under the liability is discharged or cancelled or expire</w:t>
      </w:r>
      <w:r w:rsidR="00027CDB">
        <w:rPr>
          <w:rFonts w:ascii="Angsana New" w:hAnsi="Angsana New"/>
          <w:sz w:val="28"/>
          <w:szCs w:val="28"/>
        </w:rPr>
        <w:t>d</w:t>
      </w:r>
      <w:r w:rsidRPr="00DE100B">
        <w:rPr>
          <w:rFonts w:ascii="Angsana New" w:hAnsi="Angsana New"/>
          <w:sz w:val="28"/>
          <w:szCs w:val="28"/>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DE100B" w:rsidRPr="00DE100B" w:rsidRDefault="00DE100B" w:rsidP="00DE100B">
      <w:pPr>
        <w:spacing w:before="120" w:line="240" w:lineRule="auto"/>
        <w:ind w:left="567" w:right="-6"/>
        <w:jc w:val="thaiDistribute"/>
        <w:rPr>
          <w:rFonts w:ascii="Angsana New" w:hAnsi="Angsana New"/>
          <w:b/>
          <w:bCs/>
          <w:sz w:val="28"/>
          <w:szCs w:val="28"/>
        </w:rPr>
      </w:pPr>
      <w:r w:rsidRPr="00DE100B">
        <w:rPr>
          <w:rFonts w:ascii="Angsana New" w:hAnsi="Angsana New"/>
          <w:b/>
          <w:bCs/>
          <w:sz w:val="28"/>
          <w:szCs w:val="28"/>
        </w:rPr>
        <w:t>Impairment of financial assets</w:t>
      </w:r>
    </w:p>
    <w:p w:rsidR="00DE100B" w:rsidRPr="008D020D" w:rsidRDefault="00EE008B" w:rsidP="00DE100B">
      <w:pPr>
        <w:spacing w:before="120" w:line="240" w:lineRule="auto"/>
        <w:ind w:left="567" w:right="-6"/>
        <w:jc w:val="thaiDistribute"/>
        <w:rPr>
          <w:rFonts w:ascii="Angsana New" w:hAnsi="Angsana New"/>
          <w:sz w:val="28"/>
          <w:szCs w:val="28"/>
        </w:rPr>
      </w:pPr>
      <w:r w:rsidRPr="00EE008B">
        <w:rPr>
          <w:rFonts w:ascii="Angsana New" w:hAnsi="Angsana New"/>
          <w:sz w:val="28"/>
          <w:szCs w:val="28"/>
        </w:rPr>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rsidR="00B61F30" w:rsidRDefault="00492B33" w:rsidP="004B2B78">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rsidR="00817654" w:rsidRPr="00817654" w:rsidRDefault="008C7DA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sz w:val="28"/>
          <w:szCs w:val="35"/>
          <w:lang w:eastAsia="zh-CN"/>
        </w:rPr>
        <w:t>O</w:t>
      </w:r>
      <w:r w:rsidR="00817654" w:rsidRPr="00817654">
        <w:rPr>
          <w:rFonts w:ascii="Angsana New" w:eastAsia="SimSun" w:hAnsi="Angsana New" w:cs="SimSun"/>
          <w:sz w:val="28"/>
          <w:szCs w:val="28"/>
          <w:lang w:eastAsia="zh-CN"/>
        </w:rPr>
        <w:t>ther receivables are stated at their invoice value less allowance for expected credit losses.</w:t>
      </w:r>
    </w:p>
    <w:p w:rsidR="00817654" w:rsidRPr="00817654"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The Group is to recognise an allowance for expected credit losses on its financial assets, and it is no longer necessary for a credit-impaired event to have occurred. The Group applies the simplified approach</w:t>
      </w:r>
      <w:r w:rsidR="008C7DA8">
        <w:rPr>
          <w:rFonts w:ascii="Angsana New" w:eastAsia="SimSun" w:hAnsi="Angsana New" w:cs="SimSun"/>
          <w:sz w:val="28"/>
          <w:szCs w:val="28"/>
          <w:lang w:eastAsia="zh-CN"/>
        </w:rPr>
        <w:t xml:space="preserve"> to consider impairment of other</w:t>
      </w:r>
      <w:r w:rsidRPr="00817654">
        <w:rPr>
          <w:rFonts w:ascii="Angsana New" w:eastAsia="SimSun" w:hAnsi="Angsana New" w:cs="SimSun"/>
          <w:sz w:val="28"/>
          <w:szCs w:val="28"/>
          <w:lang w:eastAsia="zh-CN"/>
        </w:rPr>
        <w:t xml:space="preserve"> receivables.</w:t>
      </w:r>
    </w:p>
    <w:p w:rsidR="00E656AA"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In determining an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of receivables, the management needs to make judgment for estimated losses for each ou</w:t>
      </w:r>
      <w:r w:rsidR="00027CDB">
        <w:rPr>
          <w:rFonts w:ascii="Angsana New" w:eastAsia="SimSun" w:hAnsi="Angsana New" w:cs="SimSun"/>
          <w:sz w:val="28"/>
          <w:szCs w:val="28"/>
          <w:lang w:eastAsia="zh-CN"/>
        </w:rPr>
        <w:t>tstanding debtor. The allowance</w:t>
      </w:r>
      <w:r w:rsidRPr="00817654">
        <w:rPr>
          <w:rFonts w:ascii="Angsana New" w:eastAsia="SimSun" w:hAnsi="Angsana New" w:cs="SimSun"/>
          <w:sz w:val="28"/>
          <w:szCs w:val="28"/>
          <w:lang w:eastAsia="zh-CN"/>
        </w:rPr>
        <w:t xml:space="preserv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and adjustments to the allowance may therefore be required in the future.</w:t>
      </w:r>
    </w:p>
    <w:p w:rsidR="004B2B78" w:rsidRPr="00E656AA" w:rsidRDefault="004B2B7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snapToGrid w:val="0"/>
          <w:sz w:val="28"/>
          <w:szCs w:val="28"/>
          <w:rtl/>
          <w:cs/>
          <w:lang w:val="en-US" w:eastAsia="zh-CN" w:bidi="ar-SA"/>
        </w:rPr>
      </w:pPr>
    </w:p>
    <w:p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lastRenderedPageBreak/>
        <w:t>Cost</w:t>
      </w:r>
      <w:r w:rsidR="00E536A5" w:rsidRPr="004D5D8B">
        <w:rPr>
          <w:rFonts w:ascii="Angsana New" w:hAnsi="Angsana New"/>
          <w:b/>
          <w:bCs/>
          <w:sz w:val="28"/>
          <w:szCs w:val="28"/>
        </w:rPr>
        <w:t xml:space="preserve"> of property development</w:t>
      </w:r>
    </w:p>
    <w:p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rsidR="000025FA" w:rsidRPr="006B54A1" w:rsidRDefault="00A51A4E" w:rsidP="006B54A1">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rsidR="00B61F30" w:rsidRPr="004D5D8B" w:rsidRDefault="00A51A4E" w:rsidP="004B2B78">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rsidR="009607B8" w:rsidRPr="004D5D8B" w:rsidRDefault="009607B8"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Investment properties are </w:t>
      </w:r>
      <w:r w:rsidR="008D5A24" w:rsidRPr="004D5D8B">
        <w:rPr>
          <w:rFonts w:ascii="Angsana New" w:hAnsi="Angsana New"/>
          <w:spacing w:val="-2"/>
          <w:sz w:val="28"/>
          <w:szCs w:val="28"/>
        </w:rPr>
        <w:t>land</w:t>
      </w:r>
      <w:r w:rsidR="003520E2" w:rsidRPr="004D5D8B">
        <w:rPr>
          <w:rFonts w:ascii="Angsana New" w:hAnsi="Angsana New"/>
          <w:spacing w:val="-2"/>
          <w:sz w:val="28"/>
          <w:szCs w:val="28"/>
        </w:rPr>
        <w:t>,</w:t>
      </w:r>
      <w:r w:rsidR="008D5A24" w:rsidRPr="004D5D8B">
        <w:rPr>
          <w:rFonts w:ascii="Angsana New" w:hAnsi="Angsana New"/>
          <w:spacing w:val="-2"/>
          <w:sz w:val="28"/>
          <w:szCs w:val="28"/>
        </w:rPr>
        <w:t xml:space="preserve"> building and</w:t>
      </w:r>
      <w:r w:rsidRPr="004D5D8B">
        <w:rPr>
          <w:rFonts w:ascii="Angsana New" w:hAnsi="Angsana New"/>
          <w:spacing w:val="-2"/>
          <w:sz w:val="28"/>
          <w:szCs w:val="28"/>
        </w:rPr>
        <w:t xml:space="preserve"> </w:t>
      </w:r>
      <w:r w:rsidR="003520E2" w:rsidRPr="004D5D8B">
        <w:rPr>
          <w:rFonts w:ascii="Angsana New" w:hAnsi="Angsana New"/>
          <w:spacing w:val="-2"/>
          <w:sz w:val="28"/>
          <w:szCs w:val="28"/>
        </w:rPr>
        <w:t xml:space="preserve">condominium </w:t>
      </w:r>
      <w:r w:rsidRPr="004D5D8B">
        <w:rPr>
          <w:rFonts w:ascii="Angsana New" w:hAnsi="Angsana New"/>
          <w:spacing w:val="-2"/>
          <w:sz w:val="28"/>
          <w:szCs w:val="28"/>
        </w:rPr>
        <w:t>which are held to earn rental income, for capital appreciation or for both, but not for sale in the ordinary course of business, use in the production or supply of goods or services or for administrative purposes.</w:t>
      </w:r>
    </w:p>
    <w:p w:rsidR="000624B1" w:rsidRPr="004D5D8B" w:rsidRDefault="005962B1"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Land is stated at cost less allowance for impairment (if any)</w:t>
      </w:r>
      <w:r w:rsidR="000624B1" w:rsidRPr="004D5D8B">
        <w:rPr>
          <w:rFonts w:ascii="Angsana New" w:hAnsi="Angsana New"/>
          <w:sz w:val="28"/>
          <w:szCs w:val="28"/>
        </w:rPr>
        <w:t>.</w:t>
      </w:r>
      <w:r w:rsidR="009607B8" w:rsidRPr="004D5D8B">
        <w:rPr>
          <w:rFonts w:ascii="Angsana New" w:hAnsi="Angsana New"/>
          <w:sz w:val="28"/>
          <w:szCs w:val="28"/>
        </w:rPr>
        <w:t xml:space="preserve"> </w:t>
      </w:r>
    </w:p>
    <w:p w:rsidR="007A7FBD" w:rsidRDefault="000624B1" w:rsidP="004A5731">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Building and condominium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rsidR="004A5731"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Depreciation </w:t>
      </w:r>
      <w:bookmarkStart w:id="3" w:name="OLE_LINK5"/>
      <w:r w:rsidRPr="004D5D8B">
        <w:rPr>
          <w:rFonts w:ascii="Angsana New" w:hAnsi="Angsana New"/>
          <w:sz w:val="28"/>
          <w:szCs w:val="28"/>
        </w:rPr>
        <w:t xml:space="preserve">is computed by the straight–line method based on the useful lives of </w:t>
      </w:r>
      <w:bookmarkEnd w:id="3"/>
      <w:r w:rsidR="00D53EFE" w:rsidRPr="004D5D8B">
        <w:rPr>
          <w:rFonts w:ascii="Angsana New" w:hAnsi="Angsana New"/>
          <w:sz w:val="28"/>
          <w:szCs w:val="28"/>
        </w:rPr>
        <w:t>building</w:t>
      </w:r>
      <w:r w:rsidRPr="004D5D8B">
        <w:rPr>
          <w:rFonts w:ascii="Angsana New" w:hAnsi="Angsana New"/>
          <w:sz w:val="28"/>
          <w:szCs w:val="28"/>
        </w:rPr>
        <w:t xml:space="preserve"> of 20 years.</w:t>
      </w:r>
    </w:p>
    <w:p w:rsidR="004B2B78" w:rsidRPr="00FB78E6" w:rsidRDefault="004B2B78" w:rsidP="00FB78E6">
      <w:pPr>
        <w:spacing w:before="120" w:line="240" w:lineRule="auto"/>
        <w:ind w:left="567" w:right="-6"/>
        <w:jc w:val="thaiDistribute"/>
        <w:rPr>
          <w:rFonts w:ascii="Angsana New" w:hAnsi="Angsana New"/>
          <w:sz w:val="28"/>
          <w:szCs w:val="28"/>
        </w:rPr>
      </w:pPr>
    </w:p>
    <w:p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lastRenderedPageBreak/>
        <w:t>Building and equipment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rsidR="00900D58" w:rsidRDefault="00027CDB" w:rsidP="00EC7EC4">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The cost</w:t>
      </w:r>
      <w:r w:rsidR="00900D58" w:rsidRPr="00D964A7">
        <w:rPr>
          <w:rFonts w:ascii="Angsana New" w:hAnsi="Angsana New"/>
          <w:sz w:val="28"/>
          <w:szCs w:val="28"/>
          <w:lang w:val="en-US"/>
        </w:rPr>
        <w:t xml:space="preserve"> of repl</w:t>
      </w:r>
      <w:r w:rsidR="009B17F8" w:rsidRPr="00D964A7">
        <w:rPr>
          <w:rFonts w:ascii="Angsana New" w:hAnsi="Angsana New"/>
          <w:sz w:val="28"/>
          <w:szCs w:val="28"/>
          <w:lang w:val="en-US"/>
        </w:rPr>
        <w:t>acing a part of an item of building</w:t>
      </w:r>
      <w:r w:rsidR="00900D58"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404283">
        <w:rPr>
          <w:rFonts w:ascii="Angsana New" w:hAnsi="Angsana New"/>
          <w:sz w:val="28"/>
          <w:szCs w:val="28"/>
          <w:lang w:val="en-US"/>
        </w:rPr>
        <w:t>recognis</w:t>
      </w:r>
      <w:r w:rsidR="00900D58" w:rsidRPr="00D964A7">
        <w:rPr>
          <w:rFonts w:ascii="Angsana New" w:hAnsi="Angsana New"/>
          <w:sz w:val="28"/>
          <w:szCs w:val="28"/>
          <w:lang w:val="en-US"/>
        </w:rPr>
        <w:t>ed. The costs of the day-to-</w:t>
      </w:r>
      <w:r w:rsidR="009B17F8" w:rsidRPr="00D964A7">
        <w:rPr>
          <w:rFonts w:ascii="Angsana New" w:hAnsi="Angsana New"/>
          <w:sz w:val="28"/>
          <w:szCs w:val="28"/>
          <w:lang w:val="en-US"/>
        </w:rPr>
        <w:t>day servicing of building</w:t>
      </w:r>
      <w:r w:rsidR="00900D58" w:rsidRPr="00D964A7">
        <w:rPr>
          <w:rFonts w:ascii="Angsana New" w:hAnsi="Angsana New"/>
          <w:sz w:val="28"/>
          <w:szCs w:val="28"/>
          <w:lang w:val="en-US"/>
        </w:rPr>
        <w:t xml:space="preserve"> and equipment are recognised in profit or loss as incurred.</w:t>
      </w:r>
    </w:p>
    <w:p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w:t>
      </w:r>
      <w:r w:rsidR="00027CDB">
        <w:rPr>
          <w:rFonts w:ascii="Angsana New" w:hAnsi="Angsana New"/>
          <w:sz w:val="28"/>
          <w:szCs w:val="28"/>
          <w:lang w:val="en-US"/>
        </w:rPr>
        <w:t>re determined by comparing the net consideration</w:t>
      </w:r>
      <w:r w:rsidR="00D964A7" w:rsidRPr="00D964A7">
        <w:rPr>
          <w:rFonts w:ascii="Angsana New" w:hAnsi="Angsana New"/>
          <w:sz w:val="28"/>
          <w:szCs w:val="28"/>
          <w:lang w:val="en-US"/>
        </w:rPr>
        <w:t xml:space="preserve"> with the carrying amount and are included in the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a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4" w:name="_MON_1642690415"/>
    <w:bookmarkEnd w:id="4"/>
    <w:p w:rsidR="00EC7EC4" w:rsidRPr="00D964A7" w:rsidRDefault="003657F3" w:rsidP="009204C3">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6858" w:dyaOrig="1586">
          <v:shape id="_x0000_i1026" type="#_x0000_t75" style="width:343.85pt;height:78.35pt" o:ole="">
            <v:imagedata r:id="rId11" o:title=""/>
          </v:shape>
          <o:OLEObject Type="Embed" ProgID="Excel.Sheet.12" ShapeID="_x0000_i1026" DrawAspect="Content" ObjectID="_1738663271" r:id="rId12"/>
        </w:object>
      </w:r>
    </w:p>
    <w:p w:rsidR="00B61F30" w:rsidRDefault="00EC7EC4" w:rsidP="004B2B78">
      <w:pPr>
        <w:spacing w:before="120" w:line="240" w:lineRule="auto"/>
        <w:ind w:left="567" w:right="-6"/>
        <w:jc w:val="thaiDistribute"/>
        <w:rPr>
          <w:rFonts w:ascii="Angsana New" w:hAnsi="Angsana New"/>
          <w:sz w:val="28"/>
          <w:szCs w:val="28"/>
        </w:rPr>
      </w:pPr>
      <w:r w:rsidRPr="00D964A7">
        <w:rPr>
          <w:rFonts w:ascii="Angsana New" w:hAnsi="Angsana New"/>
          <w:sz w:val="28"/>
          <w:szCs w:val="28"/>
        </w:rPr>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r w:rsidRPr="00D964A7">
        <w:rPr>
          <w:rFonts w:ascii="Angsana New" w:hAnsi="Angsana New"/>
          <w:sz w:val="28"/>
          <w:szCs w:val="28"/>
        </w:rPr>
        <w:t xml:space="preserve"> </w:t>
      </w:r>
    </w:p>
    <w:p w:rsidR="000025FA" w:rsidRPr="000025FA" w:rsidRDefault="000025FA" w:rsidP="000025FA">
      <w:pPr>
        <w:spacing w:before="120" w:line="240" w:lineRule="auto"/>
        <w:ind w:left="567" w:right="-6"/>
        <w:jc w:val="thaiDistribute"/>
        <w:rPr>
          <w:rFonts w:ascii="Angsana New" w:hAnsi="Angsana New"/>
          <w:b/>
          <w:bCs/>
          <w:sz w:val="28"/>
          <w:szCs w:val="28"/>
        </w:rPr>
      </w:pPr>
      <w:r w:rsidRPr="000025FA">
        <w:rPr>
          <w:rFonts w:ascii="Angsana New" w:hAnsi="Angsana New"/>
          <w:b/>
          <w:bCs/>
          <w:sz w:val="28"/>
          <w:szCs w:val="28"/>
        </w:rPr>
        <w:t>Leases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Right-of-use assets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as follows:</w:t>
      </w:r>
    </w:p>
    <w:bookmarkStart w:id="5" w:name="_MON_1675603697"/>
    <w:bookmarkEnd w:id="5"/>
    <w:p w:rsidR="000025FA" w:rsidRDefault="003657F3" w:rsidP="009204C3">
      <w:pPr>
        <w:spacing w:before="120" w:line="240" w:lineRule="auto"/>
        <w:ind w:left="567" w:right="-6"/>
        <w:jc w:val="thaiDistribute"/>
        <w:rPr>
          <w:rFonts w:ascii="Angsana New" w:hAnsi="Angsana New"/>
          <w:sz w:val="28"/>
          <w:szCs w:val="28"/>
        </w:rPr>
      </w:pPr>
      <w:r w:rsidRPr="00D964A7">
        <w:rPr>
          <w:rFonts w:ascii="Angsana New" w:hAnsi="Angsana New"/>
          <w:sz w:val="28"/>
          <w:szCs w:val="28"/>
          <w:cs/>
        </w:rPr>
        <w:object w:dxaOrig="6858" w:dyaOrig="927">
          <v:shape id="_x0000_i1027" type="#_x0000_t75" style="width:343.3pt;height:46.65pt" o:ole="">
            <v:imagedata r:id="rId13" o:title=""/>
          </v:shape>
          <o:OLEObject Type="Embed" ProgID="Excel.Sheet.12" ShapeID="_x0000_i1027" DrawAspect="Content" ObjectID="_1738663272" r:id="rId14"/>
        </w:objec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Lease liabilities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lastRenderedPageBreak/>
        <w:t>At the commencement date of the lease, the Group recognises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Short-term leases and leases of low-value assets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s are</w:t>
      </w:r>
      <w:r w:rsidRPr="00AD0B14">
        <w:rPr>
          <w:rFonts w:ascii="Angsana New" w:hAnsi="Angsana New"/>
          <w:sz w:val="28"/>
          <w:szCs w:val="28"/>
        </w:rPr>
        <w:t xml:space="preserve"> </w:t>
      </w:r>
      <w:r w:rsidR="00946274" w:rsidRPr="00AD0B14">
        <w:rPr>
          <w:rFonts w:ascii="Angsana New" w:hAnsi="Angsana New"/>
          <w:sz w:val="28"/>
          <w:szCs w:val="28"/>
        </w:rPr>
        <w:t>software computer</w:t>
      </w:r>
      <w:r w:rsidR="000B068A" w:rsidRPr="00AD0B14">
        <w:rPr>
          <w:rFonts w:ascii="Angsana New" w:hAnsi="Angsana New"/>
          <w:sz w:val="28"/>
          <w:szCs w:val="28"/>
        </w:rPr>
        <w:t xml:space="preserve">, which </w:t>
      </w:r>
      <w:r w:rsidR="00FD48DC" w:rsidRPr="00AD0B14">
        <w:rPr>
          <w:rFonts w:ascii="Angsana New" w:hAnsi="Angsana New"/>
          <w:sz w:val="28"/>
          <w:szCs w:val="28"/>
        </w:rPr>
        <w:t xml:space="preserve">are </w:t>
      </w:r>
      <w:r w:rsidR="00404283">
        <w:rPr>
          <w:rFonts w:ascii="Angsana New" w:hAnsi="Angsana New"/>
          <w:sz w:val="28"/>
          <w:szCs w:val="28"/>
        </w:rPr>
        <w:t>amortis</w:t>
      </w:r>
      <w:r w:rsidR="00FD48DC" w:rsidRPr="00AD0B14">
        <w:rPr>
          <w:rFonts w:ascii="Angsana New" w:hAnsi="Angsana New"/>
          <w:sz w:val="28"/>
          <w:szCs w:val="28"/>
        </w:rPr>
        <w:t>ed</w:t>
      </w:r>
      <w:r w:rsidR="000B068A" w:rsidRPr="00AD0B14">
        <w:rPr>
          <w:rFonts w:ascii="Angsana New" w:hAnsi="Angsana New"/>
          <w:sz w:val="28"/>
          <w:szCs w:val="28"/>
        </w:rPr>
        <w:t xml:space="preserve"> by the straight-line method based on the estimated useful lives of the assets for </w:t>
      </w:r>
      <w:r w:rsidR="001D2DBA">
        <w:rPr>
          <w:rFonts w:ascii="Angsana New" w:hAnsi="Angsana New"/>
          <w:sz w:val="28"/>
          <w:szCs w:val="28"/>
        </w:rPr>
        <w:t>3</w:t>
      </w:r>
      <w:r w:rsidR="001D2DBA" w:rsidRPr="001D2DBA">
        <w:rPr>
          <w:rFonts w:ascii="Angsana New" w:hAnsi="Angsana New"/>
          <w:sz w:val="28"/>
          <w:szCs w:val="28"/>
        </w:rPr>
        <w:t xml:space="preserve"> </w:t>
      </w:r>
      <w:r w:rsidR="001D2DBA" w:rsidRPr="00AD0B14">
        <w:rPr>
          <w:rFonts w:ascii="Angsana New" w:hAnsi="Angsana New"/>
          <w:sz w:val="28"/>
          <w:szCs w:val="28"/>
        </w:rPr>
        <w:t>years</w:t>
      </w:r>
      <w:r w:rsidR="001D2DBA">
        <w:rPr>
          <w:rFonts w:ascii="Angsana New" w:hAnsi="Angsana New"/>
          <w:sz w:val="28"/>
          <w:szCs w:val="28"/>
        </w:rPr>
        <w:t xml:space="preserve"> and </w:t>
      </w:r>
      <w:r w:rsidR="000B068A" w:rsidRPr="00AD0B14">
        <w:rPr>
          <w:rFonts w:ascii="Angsana New" w:hAnsi="Angsana New"/>
          <w:sz w:val="28"/>
          <w:szCs w:val="28"/>
        </w:rPr>
        <w:t>5 years.</w:t>
      </w:r>
    </w:p>
    <w:p w:rsidR="00BF19E6" w:rsidRDefault="00404283" w:rsidP="008E38FD">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Amortis</w:t>
      </w:r>
      <w:r w:rsidR="003A4364" w:rsidRPr="00AD0B14">
        <w:rPr>
          <w:rFonts w:ascii="Angsana New" w:hAnsi="Angsana New"/>
          <w:sz w:val="28"/>
          <w:szCs w:val="28"/>
          <w:lang w:val="en-US"/>
        </w:rPr>
        <w:t>ation methods, useful lives and residual values are reviewed at each financial year-end and adjusted if appropriate.</w:t>
      </w:r>
    </w:p>
    <w:p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t xml:space="preserve">Impairment of </w:t>
      </w:r>
      <w:r w:rsidR="002F6FE1" w:rsidRPr="002F6FE1">
        <w:rPr>
          <w:rFonts w:ascii="Angsana New" w:hAnsi="Angsana New"/>
          <w:b/>
          <w:bCs/>
          <w:sz w:val="28"/>
          <w:szCs w:val="28"/>
        </w:rPr>
        <w:t>non-financial assets</w:t>
      </w:r>
    </w:p>
    <w:p w:rsidR="00561651" w:rsidRDefault="00AB30A9" w:rsidP="00561651">
      <w:pPr>
        <w:pStyle w:val="BlockText"/>
        <w:spacing w:before="120" w:after="120"/>
        <w:ind w:left="567" w:right="0" w:firstLine="0"/>
        <w:jc w:val="thaiDistribute"/>
        <w:rPr>
          <w:rFonts w:ascii="Angsana New" w:hAnsi="Angsana New"/>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w:t>
      </w:r>
      <w:r w:rsidR="008967F4">
        <w:rPr>
          <w:rFonts w:ascii="Angsana New" w:hAnsi="Angsana New"/>
          <w:lang w:val="en-US"/>
        </w:rPr>
        <w:t xml:space="preserve">sets are reviewed at each </w:t>
      </w:r>
      <w:r w:rsidRPr="005B40B2">
        <w:rPr>
          <w:rFonts w:ascii="Angsana New" w:hAnsi="Angsana New"/>
          <w:lang w:val="en-US"/>
        </w:rPr>
        <w:t>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rsidR="00B61F30" w:rsidRPr="005B40B2" w:rsidRDefault="00AA0811" w:rsidP="004B2B78">
      <w:pPr>
        <w:pStyle w:val="BlockText"/>
        <w:spacing w:before="120" w:after="120"/>
        <w:ind w:left="567" w:right="0" w:firstLine="0"/>
        <w:jc w:val="thaiDistribute"/>
        <w:rPr>
          <w:rFonts w:ascii="Angsana New" w:hAnsi="Angsana New" w:cs="Angsana New"/>
          <w:cs/>
        </w:rPr>
      </w:pPr>
      <w:r w:rsidRPr="00561651">
        <w:rPr>
          <w:rFonts w:ascii="Angsana New" w:hAnsi="Angsana New"/>
          <w:lang w:val="en-US"/>
        </w:rPr>
        <w:t>An impairment loss is recogni</w:t>
      </w:r>
      <w:r w:rsidR="006E5B1B">
        <w:rPr>
          <w:rFonts w:ascii="Angsana New" w:hAnsi="Angsana New"/>
          <w:lang w:val="en-US"/>
        </w:rPr>
        <w:t>s</w:t>
      </w:r>
      <w:r w:rsidRPr="00561651">
        <w:rPr>
          <w:rFonts w:ascii="Angsana New" w:hAnsi="Angsana New"/>
          <w:lang w:val="en-US"/>
        </w:rPr>
        <w:t xml:space="preserve">ed whenever the carrying amount of an asset or its cash-generating unit exceeds its recoverable amount. </w:t>
      </w:r>
      <w:r w:rsidRPr="005B40B2">
        <w:rPr>
          <w:rFonts w:ascii="Angsana New" w:hAnsi="Angsana New" w:cs="Angsana New"/>
          <w:cs/>
        </w:rPr>
        <w:t>The impairment loss</w:t>
      </w:r>
      <w:r w:rsidR="009B17F8" w:rsidRPr="005B40B2">
        <w:rPr>
          <w:rFonts w:ascii="Angsana New" w:hAnsi="Angsana New" w:cs="Angsana New"/>
          <w:cs/>
        </w:rPr>
        <w:t xml:space="preserve"> is </w:t>
      </w:r>
      <w:r w:rsidR="007E4859" w:rsidRPr="00561651">
        <w:rPr>
          <w:rFonts w:ascii="Angsana New" w:hAnsi="Angsana New"/>
          <w:lang w:val="en-US"/>
        </w:rPr>
        <w:t>recogni</w:t>
      </w:r>
      <w:r w:rsidR="007E4859">
        <w:rPr>
          <w:rFonts w:ascii="Angsana New" w:hAnsi="Angsana New"/>
          <w:lang w:val="en-US"/>
        </w:rPr>
        <w:t>s</w:t>
      </w:r>
      <w:r w:rsidR="007E4859" w:rsidRPr="00561651">
        <w:rPr>
          <w:rFonts w:ascii="Angsana New" w:hAnsi="Angsana New"/>
          <w:lang w:val="en-US"/>
        </w:rPr>
        <w:t>ed</w:t>
      </w:r>
      <w:r w:rsidR="009B17F8" w:rsidRPr="005B40B2">
        <w:rPr>
          <w:rFonts w:ascii="Angsana New" w:hAnsi="Angsana New" w:cs="Angsana New"/>
          <w:cs/>
        </w:rPr>
        <w:t xml:space="preserve"> in</w:t>
      </w:r>
      <w:r w:rsidR="00FD48DC" w:rsidRPr="005B40B2">
        <w:rPr>
          <w:rFonts w:ascii="Angsana New" w:hAnsi="Angsana New" w:cs="Angsana New"/>
          <w:cs/>
        </w:rPr>
        <w:t xml:space="preserve"> </w:t>
      </w:r>
      <w:r w:rsidR="003A4364" w:rsidRPr="005B40B2">
        <w:rPr>
          <w:rFonts w:ascii="Angsana New" w:hAnsi="Angsana New" w:cs="Angsana New"/>
          <w:cs/>
        </w:rPr>
        <w:t>profit or loss</w:t>
      </w:r>
      <w:r w:rsidR="00030F29" w:rsidRPr="005B40B2">
        <w:rPr>
          <w:rFonts w:ascii="Angsana New" w:hAnsi="Angsana New" w:cs="Angsana New"/>
          <w:cs/>
        </w:rPr>
        <w:t>.</w:t>
      </w:r>
      <w:r w:rsidRPr="005B40B2">
        <w:rPr>
          <w:rFonts w:ascii="Angsana New" w:hAnsi="Angsana New" w:cs="Angsana New"/>
          <w:cs/>
        </w:rPr>
        <w:t xml:space="preserve"> </w:t>
      </w:r>
    </w:p>
    <w:p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rsidR="00B11B9A" w:rsidRPr="005B40B2" w:rsidRDefault="00AA0811" w:rsidP="00B61F30">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An impairment loss is reversed only to the extent that the asset’s carrying amount does not exceed the carrying amount that would have been determined, net of depreciation or </w:t>
      </w:r>
      <w:r w:rsidR="00404283">
        <w:rPr>
          <w:rFonts w:ascii="Angsana New" w:hAnsi="Angsana New"/>
          <w:sz w:val="28"/>
          <w:szCs w:val="28"/>
        </w:rPr>
        <w:t>amortis</w:t>
      </w:r>
      <w:r w:rsidRPr="005B40B2">
        <w:rPr>
          <w:rFonts w:ascii="Angsana New" w:hAnsi="Angsana New"/>
          <w:sz w:val="28"/>
          <w:szCs w:val="28"/>
        </w:rPr>
        <w:t>ation, if no i</w:t>
      </w:r>
      <w:r w:rsidR="006E5B1B">
        <w:rPr>
          <w:rFonts w:ascii="Angsana New" w:hAnsi="Angsana New"/>
          <w:sz w:val="28"/>
          <w:szCs w:val="28"/>
        </w:rPr>
        <w:t>mpairment loss had been recognis</w:t>
      </w:r>
      <w:r w:rsidRPr="005B40B2">
        <w:rPr>
          <w:rFonts w:ascii="Angsana New" w:hAnsi="Angsana New"/>
          <w:sz w:val="28"/>
          <w:szCs w:val="28"/>
        </w:rPr>
        <w:t>ed.</w:t>
      </w:r>
    </w:p>
    <w:p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rsidR="00854F02" w:rsidRPr="001A140D" w:rsidRDefault="006E5B1B"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Pr>
          <w:rFonts w:ascii="Angsana New" w:hAnsi="Angsana New"/>
          <w:sz w:val="28"/>
          <w:szCs w:val="28"/>
        </w:rPr>
        <w:t>A provision is recognis</w:t>
      </w:r>
      <w:r w:rsidR="00A51A4E" w:rsidRPr="001A140D">
        <w:rPr>
          <w:rFonts w:ascii="Angsana New" w:hAnsi="Angsana New"/>
          <w:sz w:val="28"/>
          <w:szCs w:val="28"/>
        </w:rPr>
        <w:t xml:space="preserve">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00A51A4E" w:rsidRPr="001A140D">
        <w:rPr>
          <w:rFonts w:ascii="Angsana New" w:hAnsi="Angsana New"/>
          <w:sz w:val="28"/>
          <w:szCs w:val="28"/>
        </w:rPr>
        <w:t xml:space="preserve"> has a present legal or constructive obligation as a result of a past event, and it is probable that an outflow of economic benefits will be required to settle </w:t>
      </w:r>
      <w:r w:rsidR="00A51A4E" w:rsidRPr="001A140D">
        <w:rPr>
          <w:rFonts w:ascii="Angsana New" w:hAnsi="Angsana New"/>
          <w:sz w:val="28"/>
          <w:szCs w:val="28"/>
        </w:rPr>
        <w:lastRenderedPageBreak/>
        <w:t>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 </w:t>
      </w:r>
      <w:r w:rsidRPr="001A140D">
        <w:rPr>
          <w:rFonts w:ascii="Angsana New" w:hAnsi="Angsana New"/>
          <w:b/>
          <w:bCs/>
          <w:sz w:val="28"/>
          <w:szCs w:val="28"/>
        </w:rPr>
        <w:t>per share</w:t>
      </w:r>
    </w:p>
    <w:p w:rsidR="00B61F30" w:rsidRDefault="00405FD0" w:rsidP="004B2B78">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2B7743">
        <w:rPr>
          <w:rFonts w:ascii="Angsana New" w:hAnsi="Angsana New"/>
          <w:snapToGrid w:val="0"/>
          <w:sz w:val="28"/>
          <w:szCs w:val="28"/>
        </w:rPr>
        <w:t>the year</w:t>
      </w:r>
      <w:r w:rsidR="005300CB" w:rsidRPr="001A140D">
        <w:rPr>
          <w:rFonts w:ascii="Angsana New" w:hAnsi="Angsana New"/>
          <w:snapToGrid w:val="0"/>
          <w:sz w:val="28"/>
          <w:szCs w:val="28"/>
        </w:rPr>
        <w:t xml:space="preserve"> by the weighted average number of ordinary shares outstanding during the </w:t>
      </w:r>
      <w:r w:rsidR="002B7743">
        <w:rPr>
          <w:rFonts w:ascii="Angsana New" w:hAnsi="Angsana New"/>
          <w:snapToGrid w:val="0"/>
          <w:sz w:val="28"/>
          <w:szCs w:val="28"/>
          <w:lang w:val="en-US"/>
        </w:rPr>
        <w:t>year</w:t>
      </w:r>
      <w:r w:rsidR="00A51A4E" w:rsidRPr="001A140D">
        <w:rPr>
          <w:rFonts w:ascii="Angsana New" w:hAnsi="Angsana New"/>
          <w:sz w:val="28"/>
          <w:szCs w:val="28"/>
          <w:lang w:val="en-US"/>
        </w:rPr>
        <w:t>.</w:t>
      </w:r>
    </w:p>
    <w:p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p>
    <w:p w:rsidR="00FD11D5" w:rsidRPr="008A387F" w:rsidRDefault="000E7864" w:rsidP="00880770">
      <w:pPr>
        <w:spacing w:before="110" w:line="240" w:lineRule="auto"/>
        <w:ind w:left="573" w:right="-6"/>
        <w:jc w:val="thaiDistribute"/>
        <w:rPr>
          <w:rFonts w:ascii="Angsana New" w:hAnsi="Angsana New"/>
          <w:sz w:val="28"/>
          <w:szCs w:val="28"/>
          <w:lang w:val="en-US"/>
        </w:rPr>
      </w:pPr>
      <w:bookmarkStart w:id="6" w:name="_MON_1422185966"/>
      <w:bookmarkEnd w:id="6"/>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rsidR="00B11B9A" w:rsidRDefault="002B7743" w:rsidP="00B61F30">
      <w:pPr>
        <w:spacing w:before="110" w:line="240" w:lineRule="auto"/>
        <w:ind w:left="573" w:right="-6"/>
        <w:jc w:val="thaiDistribute"/>
        <w:rPr>
          <w:rFonts w:ascii="Angsana New" w:hAnsi="Angsana New"/>
          <w:sz w:val="28"/>
          <w:szCs w:val="28"/>
          <w:lang w:val="en-US"/>
        </w:rPr>
      </w:pPr>
      <w:r>
        <w:rPr>
          <w:rFonts w:ascii="Angsana New" w:hAnsi="Angsana New"/>
          <w:sz w:val="28"/>
          <w:szCs w:val="28"/>
        </w:rPr>
        <w:t>During the year</w:t>
      </w:r>
      <w:r w:rsidR="000E7864" w:rsidRPr="008A387F">
        <w:rPr>
          <w:rFonts w:ascii="Angsana New" w:hAnsi="Angsana New"/>
          <w:sz w:val="28"/>
          <w:szCs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p>
    <w:p w:rsidR="00BF19E6" w:rsidRDefault="00BF19E6" w:rsidP="00BF19E6">
      <w:pPr>
        <w:spacing w:before="110" w:line="240" w:lineRule="auto"/>
        <w:ind w:left="570" w:right="-6"/>
        <w:jc w:val="thaiDistribute"/>
        <w:rPr>
          <w:rFonts w:ascii="Angsana New" w:hAnsi="Angsana New"/>
          <w:sz w:val="28"/>
          <w:szCs w:val="28"/>
          <w:lang w:val="en-US"/>
        </w:rPr>
      </w:pPr>
      <w:r w:rsidRPr="00AD3AD2">
        <w:rPr>
          <w:rFonts w:ascii="Angsana New" w:hAnsi="Angsana New"/>
          <w:sz w:val="28"/>
          <w:szCs w:val="28"/>
          <w:lang w:val="en-US"/>
        </w:rPr>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w:t>
      </w:r>
      <w:r w:rsidR="004B2B78">
        <w:rPr>
          <w:rFonts w:ascii="Angsana New" w:hAnsi="Angsana New"/>
          <w:sz w:val="28"/>
          <w:szCs w:val="28"/>
          <w:lang w:val="en-US"/>
        </w:rPr>
        <w:t>22</w:t>
      </w:r>
      <w:r w:rsidRPr="00AD3AD2">
        <w:rPr>
          <w:rFonts w:ascii="Angsana New" w:hAnsi="Angsana New"/>
          <w:sz w:val="28"/>
          <w:szCs w:val="28"/>
          <w:lang w:val="en-US"/>
        </w:rPr>
        <w:t xml:space="preserve"> and 2</w:t>
      </w:r>
      <w:r w:rsidR="004B2B78">
        <w:rPr>
          <w:rFonts w:ascii="Angsana New" w:hAnsi="Angsana New"/>
          <w:sz w:val="28"/>
          <w:szCs w:val="28"/>
          <w:lang w:val="en-US"/>
        </w:rPr>
        <w:t>021</w:t>
      </w:r>
      <w:r w:rsidRPr="00AD3AD2">
        <w:rPr>
          <w:rFonts w:ascii="Angsana New" w:hAnsi="Angsana New"/>
          <w:sz w:val="28"/>
          <w:szCs w:val="28"/>
          <w:lang w:val="en-US"/>
        </w:rPr>
        <w:t xml:space="preserve"> were as follows:</w:t>
      </w:r>
    </w:p>
    <w:bookmarkStart w:id="7" w:name="_MON_1737995581"/>
    <w:bookmarkEnd w:id="7"/>
    <w:p w:rsidR="00B55955" w:rsidRDefault="003657F3" w:rsidP="00BF19E6">
      <w:pPr>
        <w:spacing w:before="110" w:line="240" w:lineRule="auto"/>
        <w:ind w:left="570" w:right="-6"/>
        <w:jc w:val="thaiDistribute"/>
        <w:rPr>
          <w:rFonts w:ascii="Angsana New" w:hAnsi="Angsana New"/>
          <w:sz w:val="28"/>
          <w:szCs w:val="28"/>
          <w:cs/>
          <w:lang w:val="en-US"/>
        </w:rPr>
      </w:pPr>
      <w:r w:rsidRPr="00D760B0">
        <w:rPr>
          <w:rFonts w:ascii="Angsana New" w:hAnsi="Angsana New"/>
          <w:sz w:val="28"/>
          <w:szCs w:val="28"/>
        </w:rPr>
        <w:object w:dxaOrig="10040" w:dyaOrig="4871">
          <v:shape id="_x0000_i1028" type="#_x0000_t75" style="width:438.9pt;height:224.65pt" o:ole="">
            <v:imagedata r:id="rId15" o:title=""/>
          </v:shape>
          <o:OLEObject Type="Embed" ProgID="Excel.Sheet.8" ShapeID="_x0000_i1028" DrawAspect="Content" ObjectID="_1738663273" r:id="rId16"/>
        </w:object>
      </w:r>
    </w:p>
    <w:bookmarkStart w:id="8" w:name="_MON_1642690593"/>
    <w:bookmarkEnd w:id="8"/>
    <w:p w:rsidR="00FE567D" w:rsidRPr="00FE567D" w:rsidRDefault="003657F3" w:rsidP="0025283D">
      <w:pPr>
        <w:spacing w:before="240"/>
        <w:ind w:left="567" w:right="-6"/>
        <w:jc w:val="thaiDistribute"/>
        <w:rPr>
          <w:rFonts w:ascii="Angsana New" w:hAnsi="Angsana New"/>
          <w:b/>
          <w:bCs/>
          <w:sz w:val="28"/>
          <w:szCs w:val="28"/>
          <w:lang w:val="en-US"/>
        </w:rPr>
      </w:pPr>
      <w:r w:rsidRPr="00D760B0">
        <w:rPr>
          <w:rFonts w:ascii="Angsana New" w:hAnsi="Angsana New"/>
          <w:sz w:val="28"/>
          <w:szCs w:val="28"/>
        </w:rPr>
        <w:object w:dxaOrig="10025" w:dyaOrig="3180">
          <v:shape id="_x0000_i1029" type="#_x0000_t75" style="width:436.6pt;height:147.45pt" o:ole="">
            <v:imagedata r:id="rId17" o:title=""/>
          </v:shape>
          <o:OLEObject Type="Embed" ProgID="Excel.Sheet.8" ShapeID="_x0000_i1029" DrawAspect="Content" ObjectID="_1738663274" r:id="rId18"/>
        </w:object>
      </w:r>
      <w:r w:rsidR="00FE567D" w:rsidRPr="00FE567D">
        <w:rPr>
          <w:rFonts w:ascii="Angsana New" w:hAnsi="Angsana New"/>
          <w:b/>
          <w:bCs/>
          <w:sz w:val="28"/>
          <w:szCs w:val="28"/>
          <w:lang w:val="en-US"/>
        </w:rPr>
        <w:t>Key management personnel compensation</w:t>
      </w:r>
    </w:p>
    <w:p w:rsidR="007C285B" w:rsidRDefault="00FE567D" w:rsidP="007C285B">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4B2B78">
        <w:rPr>
          <w:rFonts w:ascii="Angsana New" w:hAnsi="Angsana New"/>
          <w:sz w:val="28"/>
          <w:szCs w:val="28"/>
          <w:lang w:val="en-US"/>
        </w:rPr>
        <w:t>the years ended 31 December 2022 and 2021</w:t>
      </w:r>
      <w:r w:rsidRPr="00FE567D">
        <w:rPr>
          <w:rFonts w:ascii="Angsana New" w:hAnsi="Angsana New"/>
          <w:sz w:val="28"/>
          <w:szCs w:val="28"/>
          <w:lang w:val="en-US"/>
        </w:rPr>
        <w:t>, consisted of:</w:t>
      </w:r>
    </w:p>
    <w:bookmarkStart w:id="9" w:name="_MON_1642691264"/>
    <w:bookmarkEnd w:id="9"/>
    <w:p w:rsidR="00916FE8" w:rsidRDefault="001D0127" w:rsidP="00C13ACC">
      <w:pPr>
        <w:spacing w:before="120"/>
        <w:ind w:left="539" w:right="-6"/>
        <w:jc w:val="both"/>
        <w:rPr>
          <w:rFonts w:ascii="Angsana New" w:hAnsi="Angsana New"/>
          <w:sz w:val="28"/>
          <w:szCs w:val="28"/>
        </w:rPr>
      </w:pPr>
      <w:r w:rsidRPr="00D760B0">
        <w:rPr>
          <w:rFonts w:ascii="Angsana New" w:hAnsi="Angsana New"/>
          <w:sz w:val="28"/>
          <w:szCs w:val="28"/>
        </w:rPr>
        <w:object w:dxaOrig="10001" w:dyaOrig="2464">
          <v:shape id="_x0000_i1030" type="#_x0000_t75" style="width:440.65pt;height:112.9pt" o:ole="">
            <v:imagedata r:id="rId19" o:title=""/>
          </v:shape>
          <o:OLEObject Type="Embed" ProgID="Excel.Sheet.8" ShapeID="_x0000_i1030" DrawAspect="Content" ObjectID="_1738663275" r:id="rId20"/>
        </w:object>
      </w:r>
    </w:p>
    <w:p w:rsidR="00905A47" w:rsidRPr="007C285B" w:rsidRDefault="00905A47" w:rsidP="00B61F30">
      <w:pPr>
        <w:spacing w:before="120"/>
        <w:ind w:left="539" w:right="-6"/>
        <w:jc w:val="both"/>
        <w:rPr>
          <w:rFonts w:ascii="Angsana New" w:hAnsi="Angsana New"/>
          <w:sz w:val="28"/>
          <w:szCs w:val="28"/>
        </w:rPr>
      </w:pPr>
      <w:r w:rsidRPr="00E656AA">
        <w:rPr>
          <w:rFonts w:ascii="Angsana New" w:hAnsi="Angsana New"/>
          <w:sz w:val="28"/>
          <w:szCs w:val="28"/>
          <w:lang w:val="en-US"/>
        </w:rPr>
        <w:t>The balances with related parties as at</w:t>
      </w:r>
      <w:r w:rsidRPr="00D760B0">
        <w:rPr>
          <w:rFonts w:ascii="Angsana New" w:hAnsi="Angsana New"/>
          <w:sz w:val="28"/>
          <w:szCs w:val="28"/>
          <w:lang w:val="en-US"/>
        </w:rPr>
        <w:t xml:space="preserve"> </w:t>
      </w:r>
      <w:r>
        <w:rPr>
          <w:rFonts w:ascii="Angsana New" w:hAnsi="Angsana New"/>
          <w:sz w:val="28"/>
          <w:szCs w:val="28"/>
          <w:lang w:val="en-US"/>
        </w:rPr>
        <w:t>31 December</w:t>
      </w:r>
      <w:r w:rsidRPr="00D760B0">
        <w:rPr>
          <w:rFonts w:ascii="Angsana New" w:hAnsi="Angsana New"/>
          <w:sz w:val="28"/>
          <w:szCs w:val="28"/>
          <w:lang w:val="en-US"/>
        </w:rPr>
        <w:t xml:space="preserve"> 20</w:t>
      </w:r>
      <w:r w:rsidR="004B2B78">
        <w:rPr>
          <w:rFonts w:ascii="Angsana New" w:hAnsi="Angsana New"/>
          <w:sz w:val="28"/>
          <w:szCs w:val="28"/>
          <w:lang w:val="en-US"/>
        </w:rPr>
        <w:t>22</w:t>
      </w:r>
      <w:r w:rsidRPr="00D760B0">
        <w:rPr>
          <w:rFonts w:ascii="Angsana New" w:hAnsi="Angsana New"/>
          <w:sz w:val="28"/>
          <w:szCs w:val="28"/>
          <w:lang w:val="en-US"/>
        </w:rPr>
        <w:t xml:space="preserve"> and </w:t>
      </w:r>
      <w:r w:rsidR="004B2B78">
        <w:rPr>
          <w:rFonts w:ascii="Angsana New" w:hAnsi="Angsana New"/>
          <w:sz w:val="28"/>
          <w:szCs w:val="28"/>
          <w:lang w:val="en-US"/>
        </w:rPr>
        <w:t>2021</w:t>
      </w:r>
      <w:r w:rsidRPr="00D760B0">
        <w:rPr>
          <w:rFonts w:ascii="Angsana New" w:hAnsi="Angsana New"/>
          <w:sz w:val="28"/>
          <w:szCs w:val="28"/>
          <w:lang w:val="en-US"/>
        </w:rPr>
        <w:t xml:space="preserve"> were as follows:</w:t>
      </w:r>
    </w:p>
    <w:bookmarkStart w:id="10" w:name="_MON_1422193612"/>
    <w:bookmarkEnd w:id="10"/>
    <w:bookmarkStart w:id="11" w:name="_MON_1612191960"/>
    <w:bookmarkEnd w:id="11"/>
    <w:p w:rsidR="00C13ACC" w:rsidRDefault="001D0127" w:rsidP="00C7179F">
      <w:pPr>
        <w:spacing w:before="120" w:line="240" w:lineRule="auto"/>
        <w:ind w:left="570" w:right="-4"/>
        <w:jc w:val="thaiDistribute"/>
        <w:rPr>
          <w:rFonts w:ascii="Angsana New" w:hAnsi="Angsana New"/>
          <w:sz w:val="28"/>
          <w:szCs w:val="28"/>
        </w:rPr>
      </w:pPr>
      <w:r w:rsidRPr="00D760B0">
        <w:rPr>
          <w:rFonts w:ascii="Angsana New" w:hAnsi="Angsana New"/>
          <w:sz w:val="28"/>
          <w:szCs w:val="28"/>
        </w:rPr>
        <w:object w:dxaOrig="10001" w:dyaOrig="5923">
          <v:shape id="_x0000_i1031" type="#_x0000_t75" style="width:437.75pt;height:273.6pt" o:ole="">
            <v:imagedata r:id="rId21" o:title=""/>
          </v:shape>
          <o:OLEObject Type="Embed" ProgID="Excel.Sheet.8" ShapeID="_x0000_i1031" DrawAspect="Content" ObjectID="_1738663276" r:id="rId22"/>
        </w:object>
      </w:r>
    </w:p>
    <w:p w:rsidR="00C13ACC" w:rsidRDefault="00C13ACC" w:rsidP="00C7179F">
      <w:pPr>
        <w:spacing w:before="120" w:line="240" w:lineRule="auto"/>
        <w:ind w:left="570" w:right="-4"/>
        <w:jc w:val="thaiDistribute"/>
        <w:rPr>
          <w:rFonts w:ascii="Angsana New" w:hAnsi="Angsana New"/>
          <w:sz w:val="28"/>
          <w:szCs w:val="28"/>
        </w:rPr>
      </w:pPr>
    </w:p>
    <w:p w:rsidR="00C13ACC" w:rsidRDefault="00C13ACC" w:rsidP="00C7179F">
      <w:pPr>
        <w:spacing w:before="120" w:line="240" w:lineRule="auto"/>
        <w:ind w:left="570" w:right="-4"/>
        <w:jc w:val="thaiDistribute"/>
        <w:rPr>
          <w:rFonts w:ascii="Angsana New" w:hAnsi="Angsana New"/>
          <w:sz w:val="28"/>
          <w:szCs w:val="28"/>
        </w:rPr>
      </w:pPr>
    </w:p>
    <w:p w:rsidR="008967F4" w:rsidRDefault="008967F4" w:rsidP="00C7179F">
      <w:pPr>
        <w:spacing w:before="120" w:line="240" w:lineRule="auto"/>
        <w:ind w:left="570" w:right="-4"/>
        <w:jc w:val="thaiDistribute"/>
        <w:rPr>
          <w:rFonts w:ascii="Angsana New" w:hAnsi="Angsana New"/>
          <w:sz w:val="28"/>
          <w:szCs w:val="28"/>
        </w:rPr>
      </w:pPr>
    </w:p>
    <w:p w:rsidR="009B05BD" w:rsidRPr="00BF19E6" w:rsidRDefault="007E1F79" w:rsidP="00C7179F">
      <w:pPr>
        <w:spacing w:before="120" w:line="240" w:lineRule="auto"/>
        <w:ind w:left="570" w:right="-4"/>
        <w:jc w:val="thaiDistribute"/>
        <w:rPr>
          <w:rFonts w:ascii="Angsana New" w:hAnsi="Angsana New"/>
          <w:sz w:val="28"/>
          <w:szCs w:val="28"/>
          <w:cs/>
          <w:lang w:val="en-US"/>
        </w:rPr>
      </w:pPr>
      <w:r w:rsidRPr="00D760B0">
        <w:rPr>
          <w:rFonts w:ascii="Angsana New" w:hAnsi="Angsana New"/>
          <w:b/>
          <w:bCs/>
          <w:sz w:val="28"/>
          <w:szCs w:val="28"/>
        </w:rPr>
        <w:lastRenderedPageBreak/>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12" w:name="_MON_1422186919"/>
    <w:bookmarkEnd w:id="12"/>
    <w:p w:rsidR="00B61F30" w:rsidRPr="004B2B78" w:rsidRDefault="001D0127" w:rsidP="004B2B78">
      <w:pPr>
        <w:tabs>
          <w:tab w:val="left" w:pos="6237"/>
        </w:tabs>
        <w:spacing w:before="120" w:line="240" w:lineRule="auto"/>
        <w:ind w:left="567" w:right="-6"/>
        <w:jc w:val="thaiDistribute"/>
        <w:rPr>
          <w:rFonts w:ascii="Angsana New" w:hAnsi="Angsana New"/>
          <w:sz w:val="2"/>
          <w:szCs w:val="2"/>
          <w:lang w:val="en-US"/>
        </w:rPr>
      </w:pPr>
      <w:r w:rsidRPr="00D760B0">
        <w:rPr>
          <w:rFonts w:ascii="Angsana New" w:hAnsi="Angsana New"/>
          <w:sz w:val="28"/>
          <w:szCs w:val="28"/>
        </w:rPr>
        <w:object w:dxaOrig="9324" w:dyaOrig="2402">
          <v:shape id="_x0000_i1032" type="#_x0000_t75" style="width:438.9pt;height:112.9pt" o:ole="">
            <v:imagedata r:id="rId23" o:title=""/>
          </v:shape>
          <o:OLEObject Type="Embed" ProgID="Excel.Sheet.8" ShapeID="_x0000_i1032" DrawAspect="Content" ObjectID="_1738663277" r:id="rId24"/>
        </w:object>
      </w:r>
      <w:bookmarkStart w:id="13" w:name="_MON_1422187118"/>
      <w:bookmarkEnd w:id="13"/>
    </w:p>
    <w:p w:rsidR="0053581C" w:rsidRPr="006C4191" w:rsidRDefault="0053581C" w:rsidP="006C4191">
      <w:pPr>
        <w:spacing w:before="120" w:after="120" w:line="240" w:lineRule="auto"/>
        <w:ind w:left="567" w:right="-6"/>
        <w:jc w:val="thaiDistribute"/>
        <w:rPr>
          <w:rFonts w:ascii="Angsana New" w:hAnsi="Angsana New"/>
          <w:sz w:val="28"/>
          <w:szCs w:val="28"/>
        </w:rPr>
      </w:pPr>
      <w:r w:rsidRPr="00D760B0">
        <w:rPr>
          <w:rFonts w:ascii="Angsana New" w:hAnsi="Angsana New"/>
          <w:b/>
          <w:bCs/>
          <w:sz w:val="28"/>
          <w:szCs w:val="28"/>
        </w:rPr>
        <w:t>Accrued interest income to related part</w:t>
      </w:r>
      <w:r w:rsidR="007128DE">
        <w:rPr>
          <w:rFonts w:ascii="Angsana New" w:hAnsi="Angsana New"/>
          <w:b/>
          <w:bCs/>
          <w:sz w:val="28"/>
          <w:szCs w:val="28"/>
        </w:rPr>
        <w:t>y</w:t>
      </w:r>
    </w:p>
    <w:bookmarkStart w:id="14" w:name="_MON_1422187222"/>
    <w:bookmarkEnd w:id="14"/>
    <w:p w:rsidR="0025283D" w:rsidRDefault="001D0127" w:rsidP="004D5DB8">
      <w:pPr>
        <w:tabs>
          <w:tab w:val="left" w:pos="6096"/>
        </w:tabs>
        <w:spacing w:before="120"/>
        <w:ind w:left="539" w:right="-6"/>
        <w:jc w:val="thaiDistribute"/>
        <w:rPr>
          <w:rFonts w:ascii="Angsana New" w:hAnsi="Angsana New"/>
          <w:sz w:val="28"/>
          <w:szCs w:val="28"/>
        </w:rPr>
      </w:pPr>
      <w:r w:rsidRPr="002435D8">
        <w:rPr>
          <w:rFonts w:ascii="Angsana New" w:hAnsi="Angsana New"/>
          <w:sz w:val="28"/>
          <w:szCs w:val="28"/>
        </w:rPr>
        <w:object w:dxaOrig="8910" w:dyaOrig="2546">
          <v:shape id="_x0000_i1033" type="#_x0000_t75" style="width:441.2pt;height:125pt" o:ole="">
            <v:imagedata r:id="rId25" o:title=""/>
          </v:shape>
          <o:OLEObject Type="Embed" ProgID="Excel.Sheet.8" ShapeID="_x0000_i1033" DrawAspect="Content" ObjectID="_1738663278" r:id="rId26"/>
        </w:object>
      </w:r>
    </w:p>
    <w:p w:rsidR="00C13ACC" w:rsidRDefault="002B7743" w:rsidP="00C13ACC">
      <w:pPr>
        <w:tabs>
          <w:tab w:val="left" w:pos="6096"/>
        </w:tabs>
        <w:spacing w:before="120"/>
        <w:ind w:left="539" w:right="-6"/>
        <w:jc w:val="thaiDistribute"/>
        <w:rPr>
          <w:rFonts w:ascii="Angsana New" w:hAnsi="Angsana New"/>
          <w:sz w:val="28"/>
          <w:szCs w:val="28"/>
          <w:lang w:val="en-US"/>
        </w:rPr>
      </w:pPr>
      <w:r>
        <w:rPr>
          <w:rFonts w:ascii="Angsana New" w:hAnsi="Angsana New"/>
          <w:sz w:val="28"/>
          <w:szCs w:val="28"/>
          <w:lang w:val="en-US"/>
        </w:rPr>
        <w:t xml:space="preserve">The Company </w:t>
      </w:r>
      <w:r w:rsidR="007A398B" w:rsidRPr="007A398B">
        <w:rPr>
          <w:rFonts w:ascii="Angsana New" w:hAnsi="Angsana New"/>
          <w:sz w:val="28"/>
          <w:szCs w:val="28"/>
          <w:lang w:val="en-US"/>
        </w:rPr>
        <w:t xml:space="preserve">entered into </w:t>
      </w:r>
      <w:r w:rsidR="008967F4">
        <w:rPr>
          <w:rFonts w:ascii="Angsana New" w:hAnsi="Angsana New"/>
          <w:sz w:val="28"/>
          <w:szCs w:val="28"/>
          <w:lang w:val="en-US"/>
        </w:rPr>
        <w:t>loan</w:t>
      </w:r>
      <w:r w:rsidR="007A398B">
        <w:rPr>
          <w:rFonts w:ascii="Angsana New" w:hAnsi="Angsana New"/>
          <w:sz w:val="28"/>
          <w:szCs w:val="28"/>
          <w:lang w:val="en-US"/>
        </w:rPr>
        <w:t xml:space="preserve"> agreement</w:t>
      </w:r>
      <w:r w:rsidR="007572A3" w:rsidRPr="007A398B">
        <w:rPr>
          <w:rFonts w:ascii="Angsana New" w:hAnsi="Angsana New"/>
          <w:sz w:val="28"/>
          <w:szCs w:val="28"/>
          <w:lang w:val="en-US"/>
        </w:rPr>
        <w:t xml:space="preserve"> to related party without collateral and no interest charged.</w:t>
      </w:r>
    </w:p>
    <w:p w:rsidR="009D3816" w:rsidRPr="00C13ACC" w:rsidRDefault="00433860" w:rsidP="00C13ACC">
      <w:pPr>
        <w:tabs>
          <w:tab w:val="left" w:pos="6096"/>
        </w:tabs>
        <w:spacing w:before="120"/>
        <w:ind w:left="539" w:right="-6"/>
        <w:jc w:val="thaiDistribute"/>
        <w:rPr>
          <w:rFonts w:ascii="Angsana New" w:hAnsi="Angsana New"/>
          <w:sz w:val="28"/>
          <w:szCs w:val="28"/>
          <w:lang w:val="en-US"/>
        </w:rPr>
      </w:pPr>
      <w:r w:rsidRPr="006C4191">
        <w:rPr>
          <w:rFonts w:ascii="Angsana New" w:hAnsi="Angsana New"/>
          <w:b/>
          <w:bCs/>
          <w:sz w:val="28"/>
          <w:szCs w:val="28"/>
        </w:rPr>
        <w:t>Short</w:t>
      </w:r>
      <w:r w:rsidR="00B6312B" w:rsidRPr="00D760B0">
        <w:rPr>
          <w:rFonts w:ascii="Angsana New" w:hAnsi="Angsana New"/>
          <w:b/>
          <w:bCs/>
          <w:sz w:val="28"/>
          <w:szCs w:val="28"/>
          <w:lang w:val="en-US"/>
        </w:rPr>
        <w:t>-</w:t>
      </w:r>
      <w:r w:rsidR="004642F0" w:rsidRPr="00D760B0">
        <w:rPr>
          <w:rFonts w:ascii="Angsana New" w:hAnsi="Angsana New"/>
          <w:b/>
          <w:bCs/>
          <w:sz w:val="28"/>
          <w:szCs w:val="28"/>
          <w:lang w:val="en-US"/>
        </w:rPr>
        <w:t xml:space="preserve">term </w:t>
      </w:r>
      <w:r w:rsidR="006C45ED" w:rsidRPr="006C45ED">
        <w:rPr>
          <w:rFonts w:ascii="Angsana New" w:hAnsi="Angsana New"/>
          <w:b/>
          <w:bCs/>
          <w:sz w:val="28"/>
          <w:szCs w:val="28"/>
          <w:lang w:val="en-US"/>
        </w:rPr>
        <w:t>borrowings</w:t>
      </w:r>
      <w:r w:rsidR="002F2B7A" w:rsidRPr="00D760B0">
        <w:rPr>
          <w:rFonts w:ascii="Angsana New" w:hAnsi="Angsana New"/>
          <w:b/>
          <w:bCs/>
          <w:sz w:val="28"/>
          <w:szCs w:val="28"/>
          <w:lang w:val="en-US"/>
        </w:rPr>
        <w:t xml:space="preserve"> from related parties</w:t>
      </w:r>
      <w:r w:rsidR="00B6312B" w:rsidRPr="00D760B0">
        <w:rPr>
          <w:rFonts w:ascii="Angsana New" w:hAnsi="Angsana New"/>
          <w:b/>
          <w:bCs/>
          <w:sz w:val="28"/>
          <w:szCs w:val="28"/>
        </w:rPr>
        <w:t xml:space="preserve"> </w:t>
      </w:r>
      <w:bookmarkStart w:id="15" w:name="OLE_LINK10"/>
      <w:bookmarkStart w:id="16" w:name="OLE_LINK11"/>
    </w:p>
    <w:bookmarkEnd w:id="15"/>
    <w:bookmarkEnd w:id="16"/>
    <w:p w:rsidR="00A92931" w:rsidRDefault="00A92931" w:rsidP="004B025D">
      <w:pPr>
        <w:tabs>
          <w:tab w:val="left" w:pos="6096"/>
          <w:tab w:val="left" w:pos="7513"/>
        </w:tabs>
        <w:spacing w:after="120" w:line="240" w:lineRule="auto"/>
        <w:ind w:left="567" w:right="-6"/>
        <w:jc w:val="thaiDistribute"/>
        <w:rPr>
          <w:rFonts w:ascii="Angsana New" w:hAnsi="Angsana New"/>
          <w:sz w:val="28"/>
          <w:szCs w:val="28"/>
        </w:rPr>
      </w:pPr>
      <w:r w:rsidRPr="00D760B0">
        <w:rPr>
          <w:rFonts w:ascii="Angsana New" w:hAnsi="Angsana New"/>
          <w:sz w:val="28"/>
          <w:szCs w:val="28"/>
          <w:lang w:val="en-US"/>
        </w:rPr>
        <w:t>Movement</w:t>
      </w:r>
      <w:r w:rsidR="007572A3">
        <w:rPr>
          <w:rFonts w:ascii="Angsana New" w:hAnsi="Angsana New"/>
          <w:sz w:val="28"/>
          <w:szCs w:val="28"/>
          <w:lang w:val="en-US"/>
        </w:rPr>
        <w:t>s</w:t>
      </w:r>
      <w:r w:rsidRPr="00D760B0">
        <w:rPr>
          <w:rFonts w:ascii="Angsana New" w:hAnsi="Angsana New"/>
          <w:sz w:val="28"/>
          <w:szCs w:val="28"/>
          <w:lang w:val="en-US"/>
        </w:rPr>
        <w:t xml:space="preserve"> of short-term </w:t>
      </w:r>
      <w:r w:rsidR="006C45ED" w:rsidRPr="006C45ED">
        <w:rPr>
          <w:rFonts w:ascii="Angsana New" w:hAnsi="Angsana New"/>
          <w:sz w:val="28"/>
          <w:szCs w:val="28"/>
          <w:lang w:val="en-US"/>
        </w:rPr>
        <w:t>borrowings</w:t>
      </w:r>
      <w:r w:rsidRPr="00D760B0">
        <w:rPr>
          <w:rFonts w:ascii="Angsana New" w:hAnsi="Angsana New"/>
          <w:sz w:val="28"/>
          <w:szCs w:val="28"/>
          <w:lang w:val="en-US"/>
        </w:rPr>
        <w:t xml:space="preserve"> </w:t>
      </w:r>
      <w:r w:rsidR="00635E3A" w:rsidRPr="00D760B0">
        <w:rPr>
          <w:rFonts w:ascii="Angsana New" w:hAnsi="Angsana New"/>
          <w:sz w:val="28"/>
          <w:szCs w:val="28"/>
          <w:lang w:val="en-US"/>
        </w:rPr>
        <w:t xml:space="preserve">from </w:t>
      </w:r>
      <w:r w:rsidR="008865D9" w:rsidRPr="00D760B0">
        <w:rPr>
          <w:rFonts w:ascii="Angsana New" w:hAnsi="Angsana New"/>
          <w:sz w:val="28"/>
          <w:szCs w:val="28"/>
          <w:lang w:val="en-US"/>
        </w:rPr>
        <w:t>related parties</w:t>
      </w:r>
      <w:r w:rsidRPr="00D760B0">
        <w:rPr>
          <w:rFonts w:ascii="Angsana New" w:hAnsi="Angsana New"/>
          <w:sz w:val="28"/>
          <w:szCs w:val="28"/>
        </w:rPr>
        <w:t xml:space="preserve"> </w:t>
      </w:r>
      <w:r w:rsidR="00A9124E" w:rsidRPr="00D760B0">
        <w:rPr>
          <w:rFonts w:ascii="Angsana New" w:hAnsi="Angsana New"/>
          <w:sz w:val="28"/>
          <w:szCs w:val="28"/>
          <w:lang w:val="en-US"/>
        </w:rPr>
        <w:t xml:space="preserve">for </w:t>
      </w:r>
      <w:r w:rsidRPr="00D760B0">
        <w:rPr>
          <w:rFonts w:ascii="Angsana New" w:hAnsi="Angsana New"/>
          <w:sz w:val="28"/>
          <w:szCs w:val="28"/>
          <w:lang w:val="en-US"/>
        </w:rPr>
        <w:t>the</w:t>
      </w:r>
      <w:r w:rsidR="004C3E81" w:rsidRPr="00D760B0">
        <w:rPr>
          <w:rFonts w:ascii="Angsana New" w:hAnsi="Angsana New"/>
          <w:sz w:val="28"/>
          <w:szCs w:val="28"/>
          <w:lang w:val="en-US"/>
        </w:rPr>
        <w:t xml:space="preserve"> </w:t>
      </w:r>
      <w:r w:rsidR="00097B5E" w:rsidRPr="00D760B0">
        <w:rPr>
          <w:rFonts w:ascii="Angsana New" w:hAnsi="Angsana New"/>
          <w:sz w:val="28"/>
          <w:szCs w:val="28"/>
          <w:lang w:val="en-US"/>
        </w:rPr>
        <w:t>year</w:t>
      </w:r>
      <w:r w:rsidRPr="00D760B0">
        <w:rPr>
          <w:rFonts w:ascii="Angsana New" w:hAnsi="Angsana New"/>
          <w:sz w:val="28"/>
          <w:szCs w:val="28"/>
          <w:lang w:val="en-US"/>
        </w:rPr>
        <w:t>s end</w:t>
      </w:r>
      <w:r w:rsidR="00347BAD" w:rsidRPr="00D760B0">
        <w:rPr>
          <w:rFonts w:ascii="Angsana New" w:hAnsi="Angsana New"/>
          <w:sz w:val="28"/>
          <w:szCs w:val="28"/>
          <w:lang w:val="en-US"/>
        </w:rPr>
        <w:t xml:space="preserve">ed </w:t>
      </w:r>
      <w:r w:rsidR="00CD24F5">
        <w:rPr>
          <w:rFonts w:ascii="Angsana New" w:hAnsi="Angsana New"/>
          <w:sz w:val="28"/>
          <w:szCs w:val="28"/>
        </w:rPr>
        <w:t xml:space="preserve">31 December </w:t>
      </w:r>
      <w:r w:rsidR="00347BAD" w:rsidRPr="00D760B0">
        <w:rPr>
          <w:rFonts w:ascii="Angsana New" w:hAnsi="Angsana New"/>
          <w:sz w:val="28"/>
          <w:szCs w:val="28"/>
          <w:lang w:val="en-US"/>
        </w:rPr>
        <w:t>20</w:t>
      </w:r>
      <w:r w:rsidR="00916FE8">
        <w:rPr>
          <w:rFonts w:ascii="Angsana New" w:hAnsi="Angsana New"/>
          <w:sz w:val="28"/>
          <w:szCs w:val="28"/>
          <w:lang w:val="en-US"/>
        </w:rPr>
        <w:t>22</w:t>
      </w:r>
      <w:r w:rsidR="00137C8E" w:rsidRPr="00D760B0">
        <w:rPr>
          <w:rFonts w:ascii="Angsana New" w:hAnsi="Angsana New"/>
          <w:sz w:val="28"/>
          <w:szCs w:val="28"/>
          <w:lang w:val="en-US"/>
        </w:rPr>
        <w:t xml:space="preserve"> and 20</w:t>
      </w:r>
      <w:r w:rsidR="00916FE8">
        <w:rPr>
          <w:rFonts w:ascii="Angsana New" w:hAnsi="Angsana New"/>
          <w:sz w:val="28"/>
          <w:szCs w:val="28"/>
        </w:rPr>
        <w:t>21</w:t>
      </w:r>
      <w:r w:rsidRPr="00D760B0">
        <w:rPr>
          <w:rFonts w:ascii="Angsana New" w:hAnsi="Angsana New"/>
          <w:sz w:val="28"/>
          <w:szCs w:val="28"/>
        </w:rPr>
        <w:t xml:space="preserve"> </w:t>
      </w:r>
      <w:r w:rsidR="009D3816" w:rsidRPr="00D760B0">
        <w:rPr>
          <w:rFonts w:ascii="Angsana New" w:hAnsi="Angsana New"/>
          <w:sz w:val="28"/>
          <w:szCs w:val="28"/>
        </w:rPr>
        <w:t>w</w:t>
      </w:r>
      <w:r w:rsidR="007572A3">
        <w:rPr>
          <w:rFonts w:ascii="Angsana New" w:hAnsi="Angsana New"/>
          <w:sz w:val="28"/>
          <w:szCs w:val="28"/>
        </w:rPr>
        <w:t>ere</w:t>
      </w:r>
      <w:r w:rsidRPr="00D760B0">
        <w:rPr>
          <w:rFonts w:ascii="Angsana New" w:hAnsi="Angsana New"/>
          <w:sz w:val="28"/>
          <w:szCs w:val="28"/>
        </w:rPr>
        <w:t xml:space="preserve"> as follows:</w:t>
      </w:r>
    </w:p>
    <w:bookmarkStart w:id="17" w:name="_MON_1706467767"/>
    <w:bookmarkEnd w:id="17"/>
    <w:p w:rsidR="00916FE8" w:rsidRDefault="001D0127" w:rsidP="00916FE8">
      <w:pPr>
        <w:tabs>
          <w:tab w:val="left" w:pos="6096"/>
          <w:tab w:val="left" w:pos="7513"/>
        </w:tabs>
        <w:spacing w:after="120" w:line="240" w:lineRule="auto"/>
        <w:ind w:left="567" w:right="-6"/>
        <w:jc w:val="thaiDistribute"/>
        <w:rPr>
          <w:rFonts w:ascii="Angsana New" w:hAnsi="Angsana New"/>
          <w:sz w:val="28"/>
          <w:szCs w:val="28"/>
          <w:lang w:val="en-US"/>
        </w:rPr>
      </w:pPr>
      <w:r w:rsidRPr="002435D8">
        <w:rPr>
          <w:rFonts w:ascii="Angsana New" w:hAnsi="Angsana New"/>
          <w:sz w:val="28"/>
          <w:szCs w:val="28"/>
        </w:rPr>
        <w:object w:dxaOrig="8833" w:dyaOrig="2474">
          <v:shape id="_x0000_i1034" type="#_x0000_t75" style="width:437.75pt;height:119.25pt" o:ole="">
            <v:imagedata r:id="rId27" o:title=""/>
          </v:shape>
          <o:OLEObject Type="Embed" ProgID="Excel.Sheet.8" ShapeID="_x0000_i1034" DrawAspect="Content" ObjectID="_1738663279" r:id="rId28"/>
        </w:object>
      </w:r>
      <w:bookmarkStart w:id="18" w:name="_MON_1422187596"/>
      <w:bookmarkEnd w:id="18"/>
      <w:r w:rsidR="00916FE8">
        <w:rPr>
          <w:rFonts w:ascii="Angsana New" w:hAnsi="Angsana New"/>
          <w:sz w:val="28"/>
          <w:szCs w:val="28"/>
          <w:lang w:val="en-US"/>
        </w:rPr>
        <w:t xml:space="preserve"> </w:t>
      </w:r>
    </w:p>
    <w:p w:rsidR="00B61F30" w:rsidRPr="00916FE8" w:rsidRDefault="006C45ED" w:rsidP="00916FE8">
      <w:pPr>
        <w:tabs>
          <w:tab w:val="left" w:pos="6096"/>
          <w:tab w:val="left" w:pos="7513"/>
        </w:tabs>
        <w:spacing w:after="120" w:line="240" w:lineRule="auto"/>
        <w:ind w:left="567" w:right="-6"/>
        <w:jc w:val="thaiDistribute"/>
        <w:rPr>
          <w:rFonts w:ascii="Angsana New" w:hAnsi="Angsana New"/>
          <w:spacing w:val="-2"/>
          <w:sz w:val="28"/>
          <w:szCs w:val="28"/>
          <w:lang w:val="en-US"/>
        </w:rPr>
      </w:pPr>
      <w:r>
        <w:rPr>
          <w:rFonts w:ascii="Angsana New" w:hAnsi="Angsana New"/>
          <w:sz w:val="28"/>
          <w:szCs w:val="28"/>
          <w:lang w:val="en-US"/>
        </w:rPr>
        <w:t xml:space="preserve">The Company </w:t>
      </w:r>
      <w:r w:rsidR="007A398B">
        <w:rPr>
          <w:rFonts w:ascii="Angsana New" w:hAnsi="Angsana New"/>
          <w:sz w:val="28"/>
          <w:szCs w:val="28"/>
          <w:lang w:val="en-US"/>
        </w:rPr>
        <w:t>entered into borrowing agreements from</w:t>
      </w:r>
      <w:r w:rsidR="00770A72" w:rsidRPr="00AB41EB">
        <w:rPr>
          <w:rFonts w:ascii="Angsana New" w:hAnsi="Angsana New" w:hint="cs"/>
          <w:sz w:val="28"/>
          <w:szCs w:val="28"/>
          <w:cs/>
          <w:lang w:val="en-US"/>
        </w:rPr>
        <w:t xml:space="preserve"> </w:t>
      </w:r>
      <w:r w:rsidR="00231361" w:rsidRPr="00231361">
        <w:rPr>
          <w:rFonts w:ascii="Angsana New" w:hAnsi="Angsana New"/>
          <w:sz w:val="28"/>
          <w:szCs w:val="28"/>
          <w:lang w:val="en-US"/>
        </w:rPr>
        <w:t>Housing Complex Company Limited</w:t>
      </w:r>
      <w:r w:rsidR="00231361">
        <w:rPr>
          <w:rFonts w:ascii="Angsana New" w:hAnsi="Angsana New"/>
          <w:sz w:val="28"/>
          <w:szCs w:val="28"/>
          <w:lang w:val="en-US"/>
        </w:rPr>
        <w:t xml:space="preserve"> and </w:t>
      </w:r>
      <w:r w:rsidR="00192D65">
        <w:rPr>
          <w:rFonts w:ascii="Angsana New" w:hAnsi="Angsana New"/>
          <w:sz w:val="28"/>
          <w:szCs w:val="28"/>
          <w:lang w:val="en-US"/>
        </w:rPr>
        <w:t xml:space="preserve">Ruay Lan </w:t>
      </w:r>
      <w:r w:rsidR="00231361" w:rsidRPr="00231361">
        <w:rPr>
          <w:rFonts w:ascii="Angsana New" w:hAnsi="Angsana New"/>
          <w:sz w:val="28"/>
          <w:szCs w:val="28"/>
          <w:lang w:val="en-US"/>
        </w:rPr>
        <w:t>Lan Company Limited</w:t>
      </w:r>
      <w:r w:rsidR="00231361">
        <w:rPr>
          <w:rFonts w:ascii="Angsana New" w:hAnsi="Angsana New"/>
          <w:sz w:val="28"/>
          <w:szCs w:val="28"/>
          <w:lang w:val="en-US"/>
        </w:rPr>
        <w:t xml:space="preserve"> </w:t>
      </w:r>
      <w:r w:rsidR="007572A3" w:rsidRPr="00EB217D">
        <w:rPr>
          <w:rFonts w:ascii="Angsana New" w:hAnsi="Angsana New"/>
          <w:spacing w:val="-2"/>
          <w:sz w:val="28"/>
          <w:szCs w:val="28"/>
          <w:lang w:val="en-US"/>
        </w:rPr>
        <w:t>without collateral</w:t>
      </w:r>
      <w:r w:rsidR="007572A3">
        <w:rPr>
          <w:rFonts w:ascii="Angsana New" w:hAnsi="Angsana New"/>
          <w:spacing w:val="-2"/>
          <w:sz w:val="28"/>
          <w:szCs w:val="28"/>
          <w:lang w:val="en-US"/>
        </w:rPr>
        <w:t xml:space="preserve"> and </w:t>
      </w:r>
      <w:r w:rsidR="007572A3" w:rsidRPr="006428EF">
        <w:rPr>
          <w:rFonts w:ascii="Angsana New" w:hAnsi="Angsana New"/>
          <w:spacing w:val="-2"/>
          <w:sz w:val="28"/>
          <w:szCs w:val="28"/>
          <w:lang w:val="en-US"/>
        </w:rPr>
        <w:t>interest charged at the rate</w:t>
      </w:r>
      <w:r w:rsidR="003733F5">
        <w:rPr>
          <w:rFonts w:ascii="Angsana New" w:hAnsi="Angsana New"/>
          <w:spacing w:val="-2"/>
          <w:sz w:val="28"/>
          <w:szCs w:val="28"/>
          <w:lang w:val="en-US"/>
        </w:rPr>
        <w:t xml:space="preserve"> of</w:t>
      </w:r>
      <w:r w:rsidR="007572A3">
        <w:rPr>
          <w:rFonts w:ascii="Angsana New" w:hAnsi="Angsana New"/>
          <w:spacing w:val="-2"/>
          <w:sz w:val="28"/>
          <w:szCs w:val="28"/>
          <w:lang w:val="en-US"/>
        </w:rPr>
        <w:t xml:space="preserve"> 3.5%</w:t>
      </w:r>
      <w:r w:rsidR="007572A3" w:rsidRPr="00062AA3">
        <w:rPr>
          <w:rFonts w:ascii="Arial" w:eastAsia="Arial Unicode MS" w:hAnsi="Arial" w:cs="Arial Unicode MS"/>
          <w:lang w:val="en-US"/>
        </w:rPr>
        <w:t xml:space="preserve"> </w:t>
      </w:r>
      <w:r w:rsidR="007572A3" w:rsidRPr="00062AA3">
        <w:rPr>
          <w:rFonts w:ascii="Angsana New" w:hAnsi="Angsana New"/>
          <w:spacing w:val="-2"/>
          <w:sz w:val="28"/>
          <w:szCs w:val="28"/>
          <w:lang w:val="en-US"/>
        </w:rPr>
        <w:t>per annum</w:t>
      </w:r>
      <w:r w:rsidR="007572A3" w:rsidRPr="006428EF">
        <w:rPr>
          <w:rFonts w:ascii="Angsana New" w:hAnsi="Angsana New"/>
          <w:spacing w:val="-2"/>
          <w:sz w:val="28"/>
          <w:szCs w:val="28"/>
          <w:lang w:val="en-US"/>
        </w:rPr>
        <w:t>.</w:t>
      </w:r>
    </w:p>
    <w:p w:rsidR="006C2BF6" w:rsidRPr="00284976" w:rsidRDefault="006C2BF6" w:rsidP="006C2BF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Pr>
          <w:rFonts w:ascii="Angsana New" w:hAnsi="Angsana New"/>
          <w:b/>
          <w:bCs/>
          <w:sz w:val="28"/>
          <w:szCs w:val="28"/>
          <w:lang w:val="en-US"/>
        </w:rPr>
        <w:t>s</w:t>
      </w:r>
    </w:p>
    <w:p w:rsidR="00B11B9A" w:rsidRPr="00B61F30" w:rsidRDefault="006C2BF6" w:rsidP="00B61F30">
      <w:pPr>
        <w:tabs>
          <w:tab w:val="left" w:pos="5760"/>
        </w:tabs>
        <w:spacing w:after="120"/>
        <w:ind w:left="567" w:right="-6"/>
        <w:jc w:val="both"/>
        <w:rPr>
          <w:rFonts w:ascii="Angsana New" w:hAnsi="Angsana New"/>
          <w:sz w:val="28"/>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C13ACC" w:rsidRDefault="00C13ACC" w:rsidP="00503126">
      <w:pPr>
        <w:tabs>
          <w:tab w:val="left" w:pos="426"/>
          <w:tab w:val="left" w:pos="7740"/>
        </w:tabs>
        <w:spacing w:before="110" w:line="240" w:lineRule="auto"/>
        <w:ind w:left="567" w:right="-6"/>
        <w:rPr>
          <w:rFonts w:ascii="Angsana New" w:hAnsi="Angsana New"/>
          <w:b/>
          <w:bCs/>
          <w:sz w:val="28"/>
          <w:szCs w:val="28"/>
          <w:lang w:val="en-US"/>
        </w:rPr>
      </w:pPr>
    </w:p>
    <w:p w:rsidR="00C13ACC" w:rsidRDefault="00C13ACC" w:rsidP="00503126">
      <w:pPr>
        <w:tabs>
          <w:tab w:val="left" w:pos="426"/>
          <w:tab w:val="left" w:pos="7740"/>
        </w:tabs>
        <w:spacing w:before="110" w:line="240" w:lineRule="auto"/>
        <w:ind w:left="567" w:right="-6"/>
        <w:rPr>
          <w:rFonts w:ascii="Angsana New" w:hAnsi="Angsana New"/>
          <w:b/>
          <w:bCs/>
          <w:sz w:val="28"/>
          <w:szCs w:val="28"/>
          <w:lang w:val="en-US"/>
        </w:rPr>
      </w:pPr>
    </w:p>
    <w:p w:rsidR="007043CE" w:rsidRDefault="007043CE" w:rsidP="00503126">
      <w:pPr>
        <w:tabs>
          <w:tab w:val="left" w:pos="426"/>
          <w:tab w:val="left" w:pos="7740"/>
        </w:tabs>
        <w:spacing w:before="110" w:line="240" w:lineRule="auto"/>
        <w:ind w:left="567" w:right="-6"/>
        <w:rPr>
          <w:rFonts w:ascii="Angsana New" w:hAnsi="Angsana New"/>
          <w:b/>
          <w:bCs/>
          <w:sz w:val="28"/>
          <w:szCs w:val="28"/>
          <w:lang w:val="en-US"/>
        </w:rPr>
      </w:pPr>
    </w:p>
    <w:p w:rsidR="00635387" w:rsidRDefault="00635387" w:rsidP="00503126">
      <w:pPr>
        <w:tabs>
          <w:tab w:val="left" w:pos="426"/>
          <w:tab w:val="left" w:pos="7740"/>
        </w:tabs>
        <w:spacing w:before="110" w:line="240" w:lineRule="auto"/>
        <w:ind w:left="567" w:right="-6"/>
        <w:rPr>
          <w:rFonts w:ascii="Angsana New" w:hAnsi="Angsana New"/>
          <w:b/>
          <w:bCs/>
          <w:sz w:val="28"/>
          <w:szCs w:val="28"/>
          <w:lang w:val="en-US"/>
        </w:rPr>
      </w:pPr>
      <w:r w:rsidRPr="00A9124E">
        <w:rPr>
          <w:rFonts w:ascii="Angsana New" w:hAnsi="Angsana New"/>
          <w:b/>
          <w:bCs/>
          <w:sz w:val="28"/>
          <w:szCs w:val="28"/>
          <w:lang w:val="en-US"/>
        </w:rPr>
        <w:lastRenderedPageBreak/>
        <w:t>Company relationship</w:t>
      </w:r>
    </w:p>
    <w:bookmarkStart w:id="19" w:name="_MON_1508068765"/>
    <w:bookmarkEnd w:id="19"/>
    <w:bookmarkStart w:id="20" w:name="_MON_1649675929"/>
    <w:bookmarkEnd w:id="20"/>
    <w:p w:rsidR="00635387" w:rsidRDefault="001D0127" w:rsidP="0062238E">
      <w:pPr>
        <w:tabs>
          <w:tab w:val="left" w:pos="426"/>
        </w:tabs>
        <w:spacing w:before="110" w:line="240" w:lineRule="auto"/>
        <w:ind w:left="567" w:right="-6"/>
        <w:rPr>
          <w:rFonts w:ascii="Angsana New" w:hAnsi="Angsana New"/>
          <w:b/>
          <w:bCs/>
          <w:sz w:val="28"/>
          <w:szCs w:val="28"/>
          <w:lang w:val="en-US"/>
        </w:rPr>
      </w:pPr>
      <w:r>
        <w:rPr>
          <w:rFonts w:ascii="Angsana New" w:hAnsi="Angsana New"/>
          <w:spacing w:val="-4"/>
          <w:sz w:val="28"/>
          <w:szCs w:val="28"/>
          <w:cs/>
        </w:rPr>
        <w:object w:dxaOrig="9180" w:dyaOrig="2955">
          <v:shape id="_x0000_i1035" type="#_x0000_t75" style="width:455.05pt;height:149.75pt" o:ole="">
            <v:imagedata r:id="rId29" o:title=""/>
          </v:shape>
          <o:OLEObject Type="Embed" ProgID="Excel.Sheet.8" ShapeID="_x0000_i1035" DrawAspect="Content" ObjectID="_1738663280" r:id="rId30"/>
        </w:object>
      </w:r>
      <w:r w:rsidR="00635387" w:rsidRPr="00494749">
        <w:rPr>
          <w:rFonts w:ascii="Angsana New" w:hAnsi="Angsana New"/>
          <w:b/>
          <w:bCs/>
          <w:sz w:val="28"/>
          <w:szCs w:val="28"/>
          <w:lang w:val="en-US"/>
        </w:rPr>
        <w:t>Bases of measurement for intercompany revenues and expenses</w:t>
      </w:r>
    </w:p>
    <w:bookmarkStart w:id="21" w:name="_MON_1681513283"/>
    <w:bookmarkEnd w:id="21"/>
    <w:p w:rsidR="00810C37" w:rsidRPr="00B3226C" w:rsidRDefault="001D0127" w:rsidP="00B3226C">
      <w:pPr>
        <w:spacing w:line="240" w:lineRule="auto"/>
        <w:ind w:left="540" w:right="-6"/>
        <w:jc w:val="thaiDistribute"/>
        <w:rPr>
          <w:rFonts w:ascii="Angsana New" w:hAnsi="Angsana New"/>
          <w:b/>
          <w:bCs/>
          <w:sz w:val="14"/>
          <w:szCs w:val="14"/>
          <w:lang w:val="en-US"/>
        </w:rPr>
      </w:pPr>
      <w:r w:rsidRPr="00810C37">
        <w:rPr>
          <w:rFonts w:ascii="Angsana New" w:hAnsi="Angsana New"/>
          <w:b/>
          <w:bCs/>
          <w:sz w:val="28"/>
          <w:szCs w:val="28"/>
          <w:cs/>
          <w:lang w:val="en-US"/>
        </w:rPr>
        <w:object w:dxaOrig="8810" w:dyaOrig="2561">
          <v:shape id="_x0000_i1036" type="#_x0000_t75" style="width:442.35pt;height:127.85pt" o:ole="">
            <v:imagedata r:id="rId31" o:title=""/>
          </v:shape>
          <o:OLEObject Type="Embed" ProgID="Excel.Sheet.8" ShapeID="_x0000_i1036" DrawAspect="Content" ObjectID="_1738663281" r:id="rId32"/>
        </w:object>
      </w:r>
    </w:p>
    <w:p w:rsidR="002F70C3" w:rsidRDefault="002F70C3" w:rsidP="00810C3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22" w:name="_MON_1642696403"/>
    <w:bookmarkEnd w:id="22"/>
    <w:p w:rsidR="00B11B9A" w:rsidRDefault="00D96CDE" w:rsidP="00D96CDE">
      <w:pPr>
        <w:tabs>
          <w:tab w:val="left" w:pos="3600"/>
          <w:tab w:val="left" w:pos="3870"/>
        </w:tabs>
        <w:spacing w:before="120"/>
        <w:ind w:left="567" w:right="-6"/>
        <w:jc w:val="both"/>
        <w:rPr>
          <w:rFonts w:ascii="Angsana New" w:hAnsi="Angsana New"/>
          <w:sz w:val="28"/>
          <w:szCs w:val="28"/>
        </w:rPr>
      </w:pPr>
      <w:r w:rsidRPr="00D760B0">
        <w:rPr>
          <w:rFonts w:ascii="Angsana New" w:hAnsi="Angsana New"/>
          <w:sz w:val="28"/>
          <w:szCs w:val="28"/>
          <w:cs/>
        </w:rPr>
        <w:object w:dxaOrig="9400" w:dyaOrig="2594">
          <v:shape id="_x0000_i1037" type="#_x0000_t75" style="width:439.5pt;height:116.95pt" o:ole="">
            <v:imagedata r:id="rId33" o:title=""/>
          </v:shape>
          <o:OLEObject Type="Embed" ProgID="Excel.Sheet.8" ShapeID="_x0000_i1037" DrawAspect="Content" ObjectID="_1738663282" r:id="rId34"/>
        </w:object>
      </w:r>
      <w:bookmarkStart w:id="23" w:name="_MON_1422187786"/>
      <w:bookmarkStart w:id="24" w:name="_MON_1422187847"/>
      <w:bookmarkStart w:id="25" w:name="_MON_1422187939"/>
      <w:bookmarkEnd w:id="23"/>
      <w:bookmarkEnd w:id="24"/>
      <w:bookmarkEnd w:id="25"/>
    </w:p>
    <w:p w:rsidR="00810C37" w:rsidRPr="00810C37" w:rsidRDefault="00834D07" w:rsidP="00B3226C">
      <w:pPr>
        <w:numPr>
          <w:ilvl w:val="0"/>
          <w:numId w:val="2"/>
        </w:numPr>
        <w:tabs>
          <w:tab w:val="clear" w:pos="570"/>
          <w:tab w:val="left" w:pos="567"/>
        </w:tabs>
        <w:spacing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26" w:name="_MON_1422188074"/>
      <w:bookmarkEnd w:id="26"/>
    </w:p>
    <w:bookmarkStart w:id="27" w:name="_MON_1422188848"/>
    <w:bookmarkEnd w:id="27"/>
    <w:p w:rsidR="00543406" w:rsidRPr="007F5996" w:rsidRDefault="00D96CDE" w:rsidP="00467FA1">
      <w:pPr>
        <w:tabs>
          <w:tab w:val="left" w:pos="540"/>
        </w:tabs>
        <w:spacing w:line="240" w:lineRule="auto"/>
        <w:ind w:left="539" w:right="-6"/>
        <w:jc w:val="thaiDistribute"/>
        <w:rPr>
          <w:rFonts w:ascii="Angsana New" w:hAnsi="Angsana New"/>
          <w:sz w:val="28"/>
          <w:szCs w:val="28"/>
          <w:lang w:val="en-US"/>
        </w:rPr>
      </w:pPr>
      <w:r w:rsidRPr="00D760B0">
        <w:rPr>
          <w:rFonts w:ascii="Angsana New" w:hAnsi="Angsana New"/>
          <w:sz w:val="28"/>
          <w:szCs w:val="28"/>
          <w:cs/>
        </w:rPr>
        <w:object w:dxaOrig="9353" w:dyaOrig="3983">
          <v:shape id="_x0000_i1038" type="#_x0000_t75" style="width:442.35pt;height:176.85pt" o:ole="">
            <v:imagedata r:id="rId35" o:title=""/>
          </v:shape>
          <o:OLEObject Type="Embed" ProgID="Excel.Sheet.8" ShapeID="_x0000_i1038" DrawAspect="Content" ObjectID="_1738663283" r:id="rId36"/>
        </w:object>
      </w:r>
    </w:p>
    <w:p w:rsidR="007F5996" w:rsidRPr="00D760B0" w:rsidRDefault="007F5996" w:rsidP="009C5093">
      <w:pPr>
        <w:spacing w:before="120" w:line="240" w:lineRule="auto"/>
        <w:ind w:right="-2"/>
        <w:rPr>
          <w:rFonts w:ascii="Angsana New" w:hAnsi="Angsana New"/>
          <w:sz w:val="28"/>
          <w:szCs w:val="28"/>
          <w:u w:val="single"/>
          <w:cs/>
          <w:lang w:val="en-US"/>
        </w:rPr>
        <w:sectPr w:rsidR="007F5996" w:rsidRPr="00D760B0" w:rsidSect="00810C37">
          <w:headerReference w:type="default" r:id="rId37"/>
          <w:footerReference w:type="even" r:id="rId38"/>
          <w:footerReference w:type="default" r:id="rId39"/>
          <w:pgSz w:w="11906" w:h="16838"/>
          <w:pgMar w:top="1440" w:right="836" w:bottom="1134" w:left="1701" w:header="709" w:footer="709" w:gutter="0"/>
          <w:pgNumType w:start="13"/>
          <w:cols w:space="708"/>
          <w:docGrid w:linePitch="360"/>
        </w:sectPr>
      </w:pPr>
      <w:bookmarkStart w:id="28" w:name="_MON_1422189213"/>
      <w:bookmarkEnd w:id="28"/>
    </w:p>
    <w:p w:rsidR="00290183" w:rsidRDefault="00290183" w:rsidP="009324E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p w:rsidR="009324E7" w:rsidRPr="009324E7" w:rsidRDefault="009324E7" w:rsidP="009324E7">
      <w:pPr>
        <w:tabs>
          <w:tab w:val="left" w:pos="5760"/>
        </w:tabs>
        <w:spacing w:after="120"/>
        <w:ind w:left="567" w:right="-6"/>
        <w:jc w:val="both"/>
        <w:rPr>
          <w:rFonts w:ascii="Angsana New" w:hAnsi="Angsana New"/>
          <w:sz w:val="28"/>
          <w:szCs w:val="28"/>
          <w:lang w:val="en-US"/>
        </w:rPr>
      </w:pPr>
      <w:r w:rsidRPr="009324E7">
        <w:rPr>
          <w:rFonts w:ascii="Angsana New" w:hAnsi="Angsana New"/>
          <w:sz w:val="28"/>
          <w:szCs w:val="28"/>
          <w:lang w:val="en-US"/>
        </w:rPr>
        <w:t xml:space="preserve">Investments in subsidiaries </w:t>
      </w:r>
      <w:r w:rsidR="008967F4">
        <w:rPr>
          <w:rFonts w:ascii="Angsana New" w:hAnsi="Angsana New"/>
          <w:sz w:val="28"/>
          <w:szCs w:val="28"/>
          <w:lang w:val="en-US"/>
        </w:rPr>
        <w:t xml:space="preserve">in </w:t>
      </w:r>
      <w:r w:rsidR="004A0814">
        <w:rPr>
          <w:rFonts w:ascii="Angsana New" w:hAnsi="Angsana New"/>
          <w:sz w:val="28"/>
          <w:szCs w:val="28"/>
          <w:lang w:val="en-US"/>
        </w:rPr>
        <w:t xml:space="preserve">the </w:t>
      </w:r>
      <w:r w:rsidR="008967F4">
        <w:rPr>
          <w:rFonts w:ascii="Angsana New" w:hAnsi="Angsana New"/>
          <w:sz w:val="28"/>
          <w:szCs w:val="28"/>
          <w:lang w:val="en-US"/>
        </w:rPr>
        <w:t>s</w:t>
      </w:r>
      <w:r w:rsidR="008967F4" w:rsidRPr="008967F4">
        <w:rPr>
          <w:rFonts w:ascii="Angsana New" w:hAnsi="Angsana New"/>
          <w:sz w:val="28"/>
          <w:szCs w:val="28"/>
          <w:lang w:val="en-US"/>
        </w:rPr>
        <w:t>eparate financial statements</w:t>
      </w:r>
      <w:r w:rsidR="008967F4">
        <w:rPr>
          <w:rFonts w:ascii="Angsana New" w:hAnsi="Angsana New"/>
          <w:sz w:val="28"/>
          <w:szCs w:val="28"/>
          <w:lang w:val="en-US"/>
        </w:rPr>
        <w:t xml:space="preserve"> </w:t>
      </w:r>
      <w:r w:rsidRPr="009324E7">
        <w:rPr>
          <w:rFonts w:ascii="Angsana New" w:hAnsi="Angsana New"/>
          <w:sz w:val="28"/>
          <w:szCs w:val="28"/>
          <w:lang w:val="en-US"/>
        </w:rPr>
        <w:t>stated by using the cost method as at</w:t>
      </w:r>
      <w:r>
        <w:rPr>
          <w:rFonts w:ascii="Angsana New" w:hAnsi="Angsana New"/>
          <w:sz w:val="28"/>
          <w:szCs w:val="28"/>
          <w:lang w:val="en-US"/>
        </w:rPr>
        <w:t xml:space="preserve"> </w:t>
      </w:r>
      <w:r w:rsidR="00A736EE">
        <w:rPr>
          <w:rFonts w:ascii="Angsana New" w:hAnsi="Angsana New"/>
          <w:spacing w:val="-2"/>
          <w:sz w:val="28"/>
          <w:szCs w:val="28"/>
        </w:rPr>
        <w:t>31 December 2022</w:t>
      </w:r>
      <w:r>
        <w:rPr>
          <w:rFonts w:ascii="Angsana New" w:hAnsi="Angsana New"/>
          <w:spacing w:val="-2"/>
          <w:sz w:val="28"/>
          <w:szCs w:val="28"/>
        </w:rPr>
        <w:t xml:space="preserve"> </w:t>
      </w:r>
      <w:r w:rsidRPr="009324E7">
        <w:rPr>
          <w:rFonts w:ascii="Angsana New" w:hAnsi="Angsana New"/>
          <w:spacing w:val="-2"/>
          <w:sz w:val="28"/>
          <w:szCs w:val="28"/>
        </w:rPr>
        <w:t>and 202</w:t>
      </w:r>
      <w:r w:rsidR="00A736EE">
        <w:rPr>
          <w:rFonts w:ascii="Angsana New" w:hAnsi="Angsana New"/>
          <w:spacing w:val="-2"/>
          <w:sz w:val="28"/>
          <w:szCs w:val="28"/>
        </w:rPr>
        <w:t>1</w:t>
      </w:r>
      <w:r w:rsidRPr="009324E7">
        <w:rPr>
          <w:rFonts w:ascii="Angsana New" w:hAnsi="Angsana New"/>
          <w:sz w:val="28"/>
          <w:szCs w:val="28"/>
          <w:lang w:val="en-US"/>
        </w:rPr>
        <w:t xml:space="preserve"> consisted of:</w:t>
      </w:r>
    </w:p>
    <w:bookmarkStart w:id="29" w:name="_MON_1422189430"/>
    <w:bookmarkEnd w:id="29"/>
    <w:p w:rsidR="00C61E5C" w:rsidRPr="00FE6BE7" w:rsidRDefault="001D0127" w:rsidP="00C61E5C">
      <w:pPr>
        <w:pStyle w:val="ListParagraph"/>
        <w:spacing w:before="120"/>
        <w:ind w:left="-142" w:right="-6"/>
        <w:jc w:val="thaiDistribute"/>
        <w:rPr>
          <w:rFonts w:ascii="Angsana New" w:hAnsi="Angsana New"/>
          <w:sz w:val="2"/>
          <w:szCs w:val="2"/>
          <w:lang w:val="en-US"/>
        </w:rPr>
      </w:pPr>
      <w:r w:rsidRPr="00D760B0">
        <w:rPr>
          <w:rFonts w:ascii="Angsana New" w:hAnsi="Angsana New"/>
          <w:sz w:val="28"/>
        </w:rPr>
        <w:object w:dxaOrig="16426" w:dyaOrig="3560">
          <v:shape id="_x0000_i1039" type="#_x0000_t75" style="width:749.95pt;height:175.1pt" o:ole="">
            <v:imagedata r:id="rId40" o:title=""/>
          </v:shape>
          <o:OLEObject Type="Embed" ProgID="Excel.Sheet.8" ShapeID="_x0000_i1039" DrawAspect="Content" ObjectID="_1738663284" r:id="rId41"/>
        </w:object>
      </w:r>
    </w:p>
    <w:bookmarkStart w:id="30" w:name="_MON_1422189472"/>
    <w:bookmarkEnd w:id="30"/>
    <w:p w:rsidR="00EE473C" w:rsidRDefault="001D0127" w:rsidP="00EE473C">
      <w:pPr>
        <w:tabs>
          <w:tab w:val="left" w:pos="1134"/>
          <w:tab w:val="left" w:pos="6660"/>
        </w:tabs>
        <w:spacing w:after="120" w:line="240" w:lineRule="auto"/>
        <w:ind w:left="1276" w:right="-6"/>
        <w:jc w:val="thaiDistribute"/>
        <w:rPr>
          <w:rFonts w:ascii="Angsana New" w:hAnsi="Angsana New"/>
          <w:sz w:val="28"/>
          <w:szCs w:val="28"/>
        </w:rPr>
      </w:pPr>
      <w:r w:rsidRPr="00D760B0">
        <w:rPr>
          <w:rFonts w:ascii="Angsana New" w:hAnsi="Angsana New"/>
          <w:sz w:val="28"/>
          <w:szCs w:val="28"/>
        </w:rPr>
        <w:object w:dxaOrig="8540" w:dyaOrig="2570">
          <v:shape id="_x0000_i1040" type="#_x0000_t75" style="width:408.4pt;height:123.85pt" o:ole="">
            <v:imagedata r:id="rId42" o:title=""/>
          </v:shape>
          <o:OLEObject Type="Embed" ProgID="Excel.Sheet.8" ShapeID="_x0000_i1040" DrawAspect="Content" ObjectID="_1738663285" r:id="rId43"/>
        </w:object>
      </w:r>
    </w:p>
    <w:p w:rsidR="00EE473C"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pPr>
    </w:p>
    <w:p w:rsidR="00EE473C" w:rsidRPr="00D760B0"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sectPr w:rsidR="00EE473C" w:rsidRPr="00D760B0" w:rsidSect="009E6538">
          <w:pgSz w:w="16838" w:h="11906" w:orient="landscape"/>
          <w:pgMar w:top="1560" w:right="851" w:bottom="1134" w:left="1418" w:header="709" w:footer="709" w:gutter="0"/>
          <w:cols w:space="708"/>
          <w:docGrid w:linePitch="360"/>
        </w:sectPr>
      </w:pPr>
    </w:p>
    <w:p w:rsidR="007C3A86" w:rsidRPr="008F2937" w:rsidRDefault="007C3A86" w:rsidP="00EE473C">
      <w:pPr>
        <w:spacing w:before="120" w:after="120" w:line="240" w:lineRule="auto"/>
        <w:ind w:left="573" w:right="-6"/>
        <w:jc w:val="thaiDistribute"/>
        <w:rPr>
          <w:rFonts w:ascii="Angsana New" w:hAnsi="Angsana New"/>
          <w:sz w:val="28"/>
          <w:lang w:val="en-US"/>
        </w:rPr>
      </w:pPr>
      <w:r w:rsidRPr="008F2937">
        <w:rPr>
          <w:rFonts w:ascii="Angsana New" w:hAnsi="Angsana New"/>
          <w:sz w:val="28"/>
          <w:lang w:val="en-US"/>
        </w:rPr>
        <w:lastRenderedPageBreak/>
        <w:t xml:space="preserve">The Extraordinary General Meetings of Shareholders of the subsidiaries held on </w:t>
      </w:r>
      <w:r w:rsidR="008F2937">
        <w:rPr>
          <w:rFonts w:ascii="Angsana New" w:hAnsi="Angsana New"/>
          <w:sz w:val="28"/>
          <w:lang w:val="en-US"/>
        </w:rPr>
        <w:t>23</w:t>
      </w:r>
      <w:r w:rsidRPr="008F2937">
        <w:rPr>
          <w:rFonts w:ascii="Angsana New" w:hAnsi="Angsana New"/>
          <w:sz w:val="28"/>
          <w:lang w:val="en-US"/>
        </w:rPr>
        <w:t xml:space="preserve"> March </w:t>
      </w:r>
      <w:r w:rsidR="008F2937">
        <w:rPr>
          <w:rFonts w:ascii="Angsana New" w:hAnsi="Angsana New"/>
          <w:sz w:val="28"/>
          <w:lang w:val="en-US"/>
        </w:rPr>
        <w:t>202</w:t>
      </w:r>
      <w:r w:rsidRPr="008F2937">
        <w:rPr>
          <w:rFonts w:ascii="Angsana New" w:hAnsi="Angsana New"/>
          <w:sz w:val="28"/>
          <w:lang w:val="en-US"/>
        </w:rPr>
        <w:t>1, the resolutions were passed to approve as followings:</w:t>
      </w:r>
    </w:p>
    <w:p w:rsidR="007C3A86" w:rsidRPr="00E102C2" w:rsidRDefault="007C3A86" w:rsidP="00E102C2">
      <w:pPr>
        <w:pStyle w:val="ListParagraph"/>
        <w:numPr>
          <w:ilvl w:val="0"/>
          <w:numId w:val="38"/>
        </w:numPr>
        <w:spacing w:line="240" w:lineRule="auto"/>
        <w:ind w:left="900" w:hanging="270"/>
        <w:jc w:val="thaiDistribute"/>
        <w:rPr>
          <w:rFonts w:ascii="Angsana New" w:hAnsi="Angsana New"/>
          <w:spacing w:val="-2"/>
          <w:sz w:val="28"/>
          <w:lang w:val="en-US"/>
        </w:rPr>
      </w:pPr>
      <w:r w:rsidRPr="006B200B">
        <w:rPr>
          <w:rFonts w:ascii="Angsana New" w:hAnsi="Angsana New"/>
          <w:spacing w:val="-2"/>
          <w:sz w:val="28"/>
          <w:lang w:val="en-US"/>
        </w:rPr>
        <w:t xml:space="preserve">The payment of dividend of Housing Complex Company Limited at the rate of Baht </w:t>
      </w:r>
      <w:r>
        <w:rPr>
          <w:rFonts w:ascii="Angsana New" w:hAnsi="Angsana New"/>
          <w:spacing w:val="-2"/>
          <w:sz w:val="28"/>
          <w:lang w:val="en-US"/>
        </w:rPr>
        <w:t>14.29</w:t>
      </w:r>
      <w:r w:rsidRPr="006B200B">
        <w:rPr>
          <w:rFonts w:ascii="Angsana New" w:hAnsi="Angsana New"/>
          <w:spacing w:val="-2"/>
          <w:sz w:val="28"/>
          <w:lang w:val="en-US"/>
        </w:rPr>
        <w:t xml:space="preserve"> per shar</w:t>
      </w:r>
      <w:r>
        <w:rPr>
          <w:rFonts w:ascii="Angsana New" w:hAnsi="Angsana New"/>
          <w:spacing w:val="-2"/>
          <w:sz w:val="28"/>
          <w:lang w:val="en-US"/>
        </w:rPr>
        <w:t>e, in the total amount of Baht 1</w:t>
      </w:r>
      <w:r w:rsidRPr="006B200B">
        <w:rPr>
          <w:rFonts w:ascii="Angsana New" w:hAnsi="Angsana New"/>
          <w:spacing w:val="-2"/>
          <w:sz w:val="28"/>
          <w:lang w:val="en-US"/>
        </w:rPr>
        <w:t xml:space="preserve"> million </w:t>
      </w:r>
      <w:r w:rsidRPr="00E102C2">
        <w:rPr>
          <w:rFonts w:ascii="Angsana New" w:hAnsi="Angsana New"/>
          <w:spacing w:val="-2"/>
          <w:sz w:val="28"/>
          <w:lang w:val="en-US"/>
        </w:rPr>
        <w:t>and decreasing of registered capital from Baht 7 million to Baht 1.75 million.</w:t>
      </w:r>
    </w:p>
    <w:p w:rsidR="007C3A86" w:rsidRPr="001D1003" w:rsidRDefault="007C3A86" w:rsidP="007C3A86">
      <w:pPr>
        <w:pStyle w:val="ListParagraph"/>
        <w:numPr>
          <w:ilvl w:val="0"/>
          <w:numId w:val="3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Pr>
          <w:rFonts w:ascii="Angsana New" w:hAnsi="Angsana New"/>
          <w:spacing w:val="-2"/>
          <w:sz w:val="28"/>
          <w:lang w:val="en-US"/>
        </w:rPr>
        <w:t>1.30</w:t>
      </w:r>
      <w:r w:rsidRPr="001D1003">
        <w:rPr>
          <w:rFonts w:ascii="Angsana New" w:hAnsi="Angsana New"/>
          <w:spacing w:val="-2"/>
          <w:sz w:val="28"/>
          <w:lang w:val="en-US"/>
        </w:rPr>
        <w:t xml:space="preserve"> million to Baht </w:t>
      </w:r>
      <w:r>
        <w:rPr>
          <w:rFonts w:ascii="Angsana New" w:hAnsi="Angsana New"/>
          <w:spacing w:val="-2"/>
          <w:sz w:val="28"/>
          <w:lang w:val="en-US"/>
        </w:rPr>
        <w:t>0.55</w:t>
      </w:r>
      <w:r w:rsidRPr="001D1003">
        <w:rPr>
          <w:rFonts w:ascii="Angsana New" w:hAnsi="Angsana New"/>
          <w:spacing w:val="-2"/>
          <w:sz w:val="28"/>
          <w:lang w:val="en-US"/>
        </w:rPr>
        <w:t xml:space="preserve"> million. </w:t>
      </w:r>
    </w:p>
    <w:p w:rsidR="007C3A86" w:rsidRPr="008F2937" w:rsidRDefault="007C3A86" w:rsidP="007C3A86">
      <w:pPr>
        <w:spacing w:before="120" w:after="120" w:line="240" w:lineRule="auto"/>
        <w:ind w:left="539" w:right="-6"/>
        <w:jc w:val="thaiDistribute"/>
        <w:rPr>
          <w:rFonts w:ascii="Angsana New" w:hAnsi="Angsana New"/>
          <w:spacing w:val="-4"/>
          <w:sz w:val="28"/>
          <w:lang w:val="en-US"/>
        </w:rPr>
      </w:pPr>
      <w:r w:rsidRPr="008F2937">
        <w:rPr>
          <w:rFonts w:ascii="Angsana New" w:hAnsi="Angsana New"/>
          <w:spacing w:val="-4"/>
          <w:sz w:val="28"/>
          <w:lang w:val="en-US"/>
        </w:rPr>
        <w:t xml:space="preserve">Such subsidiaries distributed capital and registered the capital decrease with the Ministry of Commerce on 27 April </w:t>
      </w:r>
      <w:r w:rsidR="008F2937" w:rsidRPr="008F2937">
        <w:rPr>
          <w:rFonts w:ascii="Angsana New" w:hAnsi="Angsana New"/>
          <w:spacing w:val="-4"/>
          <w:sz w:val="28"/>
          <w:lang w:val="en-US"/>
        </w:rPr>
        <w:t>2021.</w:t>
      </w:r>
    </w:p>
    <w:p w:rsidR="00CA0F83" w:rsidRPr="00CA5C3F" w:rsidRDefault="009B05BD" w:rsidP="00E16B18">
      <w:pPr>
        <w:numPr>
          <w:ilvl w:val="0"/>
          <w:numId w:val="2"/>
        </w:numPr>
        <w:tabs>
          <w:tab w:val="clear" w:pos="570"/>
          <w:tab w:val="left" w:pos="567"/>
        </w:tabs>
        <w:spacing w:before="240" w:after="120" w:line="240" w:lineRule="auto"/>
        <w:ind w:left="533" w:hanging="533"/>
        <w:jc w:val="thaiDistribute"/>
        <w:rPr>
          <w:rFonts w:ascii="Angsana New" w:hAnsi="Angsana New"/>
          <w:b/>
          <w:bCs/>
          <w:sz w:val="28"/>
          <w:szCs w:val="28"/>
          <w:lang w:val="en-US"/>
        </w:rPr>
      </w:pPr>
      <w:r w:rsidRPr="00D760B0">
        <w:rPr>
          <w:rFonts w:ascii="Angsana New" w:hAnsi="Angsana New"/>
          <w:b/>
          <w:bCs/>
          <w:sz w:val="28"/>
          <w:szCs w:val="28"/>
          <w:lang w:val="en-US"/>
        </w:rPr>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p w:rsidR="00C30E6B" w:rsidRDefault="00C30E6B" w:rsidP="00CA5C3F">
      <w:pPr>
        <w:spacing w:after="120" w:line="240" w:lineRule="auto"/>
        <w:ind w:left="573" w:right="-6"/>
        <w:jc w:val="thaiDistribute"/>
        <w:rPr>
          <w:rFonts w:ascii="Angsana New" w:hAnsi="Angsana New"/>
          <w:sz w:val="4"/>
          <w:szCs w:val="4"/>
          <w:lang w:val="en-US"/>
        </w:rPr>
      </w:pPr>
      <w:bookmarkStart w:id="31" w:name="_MON_1422189540"/>
      <w:bookmarkEnd w:id="31"/>
    </w:p>
    <w:bookmarkStart w:id="32" w:name="_MON_1642698054"/>
    <w:bookmarkEnd w:id="32"/>
    <w:p w:rsidR="0057052A" w:rsidRDefault="001D0127" w:rsidP="00C72FE0">
      <w:pPr>
        <w:spacing w:after="120" w:line="240" w:lineRule="auto"/>
        <w:ind w:left="567" w:right="-6"/>
        <w:jc w:val="thaiDistribute"/>
        <w:rPr>
          <w:rFonts w:ascii="Angsana New" w:hAnsi="Angsana New"/>
          <w:sz w:val="28"/>
          <w:szCs w:val="28"/>
        </w:rPr>
      </w:pPr>
      <w:r w:rsidRPr="007255E6">
        <w:rPr>
          <w:rFonts w:ascii="Angsana New" w:hAnsi="Angsana New"/>
          <w:sz w:val="28"/>
          <w:szCs w:val="28"/>
        </w:rPr>
        <w:object w:dxaOrig="8775" w:dyaOrig="2652">
          <v:shape id="_x0000_i1041" type="#_x0000_t75" style="width:437.2pt;height:126.7pt" o:ole="">
            <v:imagedata r:id="rId44" o:title=""/>
          </v:shape>
          <o:OLEObject Type="Embed" ProgID="Excel.Sheet.8" ShapeID="_x0000_i1041" DrawAspect="Content" ObjectID="_1738663286" r:id="rId45"/>
        </w:object>
      </w:r>
    </w:p>
    <w:p w:rsidR="00CA0F83" w:rsidRPr="00D760B0"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33" w:name="_MON_1422189667"/>
    <w:bookmarkEnd w:id="33"/>
    <w:p w:rsidR="00A3183A" w:rsidRPr="001D6C95" w:rsidRDefault="001D0127" w:rsidP="004E5598">
      <w:pPr>
        <w:spacing w:before="120" w:after="120" w:line="240" w:lineRule="auto"/>
        <w:ind w:left="567" w:right="-6"/>
        <w:rPr>
          <w:rFonts w:ascii="Angsana New" w:hAnsi="Angsana New"/>
          <w:sz w:val="28"/>
          <w:szCs w:val="28"/>
          <w:lang w:val="en-US"/>
        </w:rPr>
      </w:pPr>
      <w:r w:rsidRPr="00D760B0">
        <w:rPr>
          <w:rFonts w:ascii="Angsana New" w:hAnsi="Angsana New"/>
          <w:sz w:val="28"/>
          <w:szCs w:val="28"/>
        </w:rPr>
        <w:object w:dxaOrig="8732" w:dyaOrig="6562">
          <v:shape id="_x0000_i1042" type="#_x0000_t75" style="width:437.75pt;height:309.3pt" o:ole="">
            <v:imagedata r:id="rId46" o:title=""/>
          </v:shape>
          <o:OLEObject Type="Embed" ProgID="Excel.Sheet.8" ShapeID="_x0000_i1042" DrawAspect="Content" ObjectID="_1738663287" r:id="rId47"/>
        </w:object>
      </w:r>
    </w:p>
    <w:bookmarkStart w:id="34" w:name="_MON_1422189895"/>
    <w:bookmarkEnd w:id="34"/>
    <w:bookmarkStart w:id="35" w:name="_MON_1642698220"/>
    <w:bookmarkEnd w:id="35"/>
    <w:p w:rsidR="00BB01CC" w:rsidRPr="00AB47FC" w:rsidRDefault="001D0127" w:rsidP="00AB47FC">
      <w:pPr>
        <w:spacing w:before="120" w:line="240" w:lineRule="auto"/>
        <w:ind w:left="570" w:right="34"/>
        <w:rPr>
          <w:rFonts w:ascii="Angsana New" w:hAnsi="Angsana New"/>
          <w:sz w:val="28"/>
          <w:szCs w:val="28"/>
        </w:rPr>
      </w:pPr>
      <w:r w:rsidRPr="00D760B0">
        <w:rPr>
          <w:rFonts w:ascii="Angsana New" w:hAnsi="Angsana New"/>
          <w:sz w:val="28"/>
          <w:szCs w:val="28"/>
        </w:rPr>
        <w:object w:dxaOrig="8761" w:dyaOrig="6072">
          <v:shape id="_x0000_i1043" type="#_x0000_t75" style="width:437.75pt;height:289.15pt" o:ole="">
            <v:imagedata r:id="rId48" o:title=""/>
          </v:shape>
          <o:OLEObject Type="Embed" ProgID="Excel.Sheet.8" ShapeID="_x0000_i1043" DrawAspect="Content" ObjectID="_1738663288" r:id="rId49"/>
        </w:object>
      </w:r>
    </w:p>
    <w:p w:rsidR="00076D8C" w:rsidRDefault="00076D8C" w:rsidP="00076D8C">
      <w:pPr>
        <w:spacing w:before="120" w:after="120" w:line="240" w:lineRule="auto"/>
        <w:ind w:left="567" w:right="-6"/>
        <w:jc w:val="thaiDistribute"/>
        <w:rPr>
          <w:rFonts w:ascii="Angsana New" w:hAnsi="Angsana New"/>
          <w:sz w:val="28"/>
          <w:szCs w:val="28"/>
        </w:rPr>
      </w:pPr>
      <w:r>
        <w:rPr>
          <w:rFonts w:ascii="Angsana New" w:hAnsi="Angsana New"/>
          <w:sz w:val="28"/>
          <w:szCs w:val="28"/>
        </w:rPr>
        <w:t>The Company entered into office rental agreements as follows:</w:t>
      </w:r>
    </w:p>
    <w:p w:rsidR="00EE473C" w:rsidRPr="004F33F8" w:rsidRDefault="00745DE1" w:rsidP="004F33F8">
      <w:pPr>
        <w:spacing w:before="120" w:after="120" w:line="240" w:lineRule="auto"/>
        <w:ind w:left="567" w:right="-6"/>
        <w:jc w:val="thaiDistribute"/>
        <w:rPr>
          <w:rFonts w:ascii="Angsana New" w:hAnsi="Angsana New"/>
          <w:sz w:val="28"/>
          <w:szCs w:val="28"/>
        </w:rPr>
      </w:pPr>
      <w:r>
        <w:rPr>
          <w:rFonts w:ascii="Angsana New" w:hAnsi="Angsana New"/>
          <w:noProof/>
          <w:sz w:val="28"/>
          <w:lang w:val="en-US"/>
        </w:rPr>
        <w:drawing>
          <wp:inline distT="0" distB="0" distL="0" distR="0" wp14:anchorId="498D11D1" wp14:editId="43F16714">
            <wp:extent cx="5556885" cy="13773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56885" cy="1377315"/>
                    </a:xfrm>
                    <a:prstGeom prst="rect">
                      <a:avLst/>
                    </a:prstGeom>
                    <a:noFill/>
                    <a:ln>
                      <a:noFill/>
                    </a:ln>
                  </pic:spPr>
                </pic:pic>
              </a:graphicData>
            </a:graphic>
          </wp:inline>
        </w:drawing>
      </w:r>
      <w:bookmarkStart w:id="36" w:name="_MON_1642698325"/>
      <w:bookmarkEnd w:id="36"/>
      <w:r w:rsidR="00EE473C" w:rsidRPr="004F33F8">
        <w:rPr>
          <w:rFonts w:ascii="Angsana New" w:hAnsi="Angsana New"/>
          <w:b/>
          <w:bCs/>
          <w:sz w:val="28"/>
        </w:rPr>
        <w:t>The Company</w:t>
      </w:r>
    </w:p>
    <w:p w:rsidR="00EE473C" w:rsidRPr="00B7015E" w:rsidRDefault="00EE473C" w:rsidP="00EE473C">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Pr>
          <w:rFonts w:ascii="Angsana New" w:hAnsi="Angsana New"/>
          <w:sz w:val="28"/>
          <w:szCs w:val="28"/>
          <w:lang w:val="en-US"/>
        </w:rPr>
        <w:t xml:space="preserve"> on valuations performed by the</w:t>
      </w:r>
      <w:r>
        <w:rPr>
          <w:rFonts w:ascii="Angsana New" w:hAnsi="Angsana New" w:hint="cs"/>
          <w:sz w:val="28"/>
          <w:szCs w:val="28"/>
          <w:cs/>
          <w:lang w:val="en-US"/>
        </w:rPr>
        <w:t xml:space="preserve"> </w:t>
      </w:r>
      <w:r w:rsidRPr="00B7015E">
        <w:rPr>
          <w:rFonts w:ascii="Angsana New" w:hAnsi="Angsana New"/>
          <w:sz w:val="28"/>
          <w:szCs w:val="28"/>
          <w:lang w:val="en-US"/>
        </w:rPr>
        <w:t>independent appraiser</w:t>
      </w:r>
      <w:r w:rsidRPr="00B7015E">
        <w:rPr>
          <w:rFonts w:ascii="Angsana New" w:hAnsi="Angsana New"/>
          <w:spacing w:val="-6"/>
          <w:sz w:val="28"/>
          <w:szCs w:val="28"/>
          <w:lang w:val="en-US"/>
        </w:rPr>
        <w:t>, which have the appraisal value in the amount of Baht 433.45</w:t>
      </w:r>
      <w:r w:rsidRPr="00B7015E">
        <w:rPr>
          <w:rFonts w:ascii="Angsana New" w:hAnsi="Angsana New"/>
          <w:spacing w:val="-6"/>
          <w:sz w:val="28"/>
          <w:szCs w:val="28"/>
          <w:cs/>
          <w:lang w:val="en-US"/>
        </w:rPr>
        <w:t xml:space="preserve"> </w:t>
      </w:r>
      <w:r w:rsidRPr="00B7015E">
        <w:rPr>
          <w:rFonts w:ascii="Angsana New" w:hAnsi="Angsana New"/>
          <w:spacing w:val="-6"/>
          <w:sz w:val="28"/>
          <w:szCs w:val="28"/>
          <w:lang w:val="en-US"/>
        </w:rPr>
        <w:t>million</w:t>
      </w:r>
      <w:r w:rsidR="00587346">
        <w:rPr>
          <w:rFonts w:ascii="Angsana New" w:hAnsi="Angsana New"/>
          <w:spacing w:val="-6"/>
          <w:sz w:val="28"/>
          <w:szCs w:val="28"/>
          <w:lang w:val="en-US"/>
        </w:rPr>
        <w:t xml:space="preserve"> </w:t>
      </w:r>
      <w:r w:rsidR="00BF6E93">
        <w:rPr>
          <w:rFonts w:ascii="Angsana New" w:hAnsi="Angsana New"/>
          <w:sz w:val="28"/>
        </w:rPr>
        <w:t xml:space="preserve">(see Note </w:t>
      </w:r>
      <w:r w:rsidR="00BF6E93" w:rsidRPr="00BF6E93">
        <w:rPr>
          <w:rFonts w:ascii="Angsana New" w:hAnsi="Angsana New"/>
          <w:sz w:val="28"/>
          <w:szCs w:val="28"/>
        </w:rPr>
        <w:t>2</w:t>
      </w:r>
      <w:r w:rsidR="00BF6E93" w:rsidRPr="00BF6E93">
        <w:rPr>
          <w:rFonts w:ascii="Angsana New" w:hAnsi="Angsana New" w:hint="cs"/>
          <w:sz w:val="28"/>
          <w:szCs w:val="28"/>
          <w:cs/>
        </w:rPr>
        <w:t>4</w:t>
      </w:r>
      <w:r w:rsidR="00587346" w:rsidRPr="00BF6E93">
        <w:rPr>
          <w:rFonts w:ascii="Angsana New" w:hAnsi="Angsana New"/>
          <w:sz w:val="28"/>
          <w:szCs w:val="28"/>
        </w:rPr>
        <w:t>)</w:t>
      </w:r>
      <w:r w:rsidRPr="00B7015E">
        <w:rPr>
          <w:rFonts w:ascii="Angsana New" w:hAnsi="Angsana New"/>
          <w:spacing w:val="-6"/>
          <w:sz w:val="28"/>
          <w:szCs w:val="28"/>
          <w:lang w:val="en-US"/>
        </w:rPr>
        <w:t>,</w:t>
      </w:r>
      <w:r w:rsidRPr="00B7015E">
        <w:rPr>
          <w:rFonts w:ascii="Angsana New" w:hAnsi="Angsana New"/>
          <w:sz w:val="28"/>
          <w:szCs w:val="28"/>
          <w:lang w:val="en-US"/>
        </w:rPr>
        <w:t xml:space="preserve"> the method used to appraise the properties was Market Method (Cost Approach).</w:t>
      </w:r>
    </w:p>
    <w:p w:rsidR="00EE473C" w:rsidRPr="005B7961" w:rsidRDefault="00EE473C" w:rsidP="00EE473C">
      <w:pPr>
        <w:pStyle w:val="ListParagraph"/>
        <w:spacing w:before="120" w:after="120" w:line="240" w:lineRule="atLeast"/>
        <w:ind w:left="570"/>
        <w:jc w:val="thaiDistribute"/>
        <w:rPr>
          <w:rFonts w:ascii="Angsana New" w:hAnsi="Angsana New"/>
          <w:sz w:val="28"/>
          <w:lang w:val="en-US"/>
        </w:rPr>
      </w:pPr>
      <w:r w:rsidRPr="00B7015E">
        <w:rPr>
          <w:rFonts w:ascii="Angsana New" w:hAnsi="Angsana New"/>
          <w:sz w:val="28"/>
          <w:lang w:val="en-US"/>
        </w:rPr>
        <w:t xml:space="preserve">The Company mortgaged </w:t>
      </w:r>
      <w:r w:rsidRPr="00B7015E">
        <w:rPr>
          <w:rFonts w:ascii="Angsana New" w:hAnsi="Angsana New"/>
          <w:sz w:val="28"/>
        </w:rPr>
        <w:t>land including existing construction as collateral for the credit facilities with fi</w:t>
      </w:r>
      <w:r w:rsidR="00192D65">
        <w:rPr>
          <w:rFonts w:ascii="Angsana New" w:hAnsi="Angsana New"/>
          <w:sz w:val="28"/>
        </w:rPr>
        <w:t xml:space="preserve">nancial </w:t>
      </w:r>
      <w:r w:rsidR="004D5DB8">
        <w:rPr>
          <w:rFonts w:ascii="Angsana New" w:hAnsi="Angsana New"/>
          <w:sz w:val="28"/>
        </w:rPr>
        <w:t>institutions (see Note 13</w:t>
      </w:r>
      <w:r w:rsidRPr="00B7015E">
        <w:rPr>
          <w:rFonts w:ascii="Angsana New" w:hAnsi="Angsana New"/>
          <w:sz w:val="28"/>
        </w:rPr>
        <w:t>)</w:t>
      </w:r>
      <w:bookmarkStart w:id="37" w:name="_MON_1422190102"/>
      <w:bookmarkEnd w:id="37"/>
      <w:r w:rsidR="00C67B33">
        <w:rPr>
          <w:rFonts w:ascii="Angsana New" w:hAnsi="Angsana New"/>
          <w:sz w:val="28"/>
        </w:rPr>
        <w:t xml:space="preserve">. </w:t>
      </w:r>
      <w:r w:rsidR="00C67B33" w:rsidRPr="004D5DB8">
        <w:rPr>
          <w:rFonts w:ascii="Angsana New" w:hAnsi="Angsana New"/>
          <w:sz w:val="28"/>
        </w:rPr>
        <w:t>On 3 February 2022</w:t>
      </w:r>
      <w:r w:rsidR="005B7961" w:rsidRPr="004D5DB8">
        <w:rPr>
          <w:rFonts w:hint="cs"/>
          <w:cs/>
        </w:rPr>
        <w:t xml:space="preserve"> </w:t>
      </w:r>
      <w:r w:rsidR="00C67B33" w:rsidRPr="004D5DB8">
        <w:rPr>
          <w:rFonts w:ascii="Angsana New" w:hAnsi="Angsana New"/>
          <w:sz w:val="28"/>
        </w:rPr>
        <w:t>the mortgaged land including existing construction</w:t>
      </w:r>
      <w:r w:rsidR="005B7961" w:rsidRPr="004D5DB8">
        <w:rPr>
          <w:rFonts w:ascii="Angsana New" w:hAnsi="Angsana New"/>
          <w:sz w:val="28"/>
        </w:rPr>
        <w:t xml:space="preserve"> has been released.</w:t>
      </w:r>
    </w:p>
    <w:p w:rsidR="00EE473C" w:rsidRPr="00B7015E" w:rsidRDefault="00EE473C" w:rsidP="00EE473C">
      <w:pPr>
        <w:tabs>
          <w:tab w:val="left" w:pos="567"/>
        </w:tabs>
        <w:spacing w:line="240" w:lineRule="auto"/>
        <w:ind w:right="-6"/>
        <w:rPr>
          <w:rFonts w:ascii="Angsana New" w:hAnsi="Angsana New"/>
          <w:b/>
          <w:bCs/>
          <w:sz w:val="2"/>
          <w:szCs w:val="2"/>
          <w:lang w:val="en-US"/>
        </w:rPr>
      </w:pPr>
    </w:p>
    <w:p w:rsidR="00EE473C" w:rsidRPr="00B7015E" w:rsidRDefault="00EE473C" w:rsidP="00EE473C">
      <w:pPr>
        <w:pStyle w:val="ListParagraph"/>
        <w:spacing w:before="120" w:after="120" w:line="240" w:lineRule="atLeast"/>
        <w:ind w:left="570"/>
        <w:jc w:val="thaiDistribute"/>
        <w:rPr>
          <w:rFonts w:ascii="Angsana New" w:hAnsi="Angsana New"/>
          <w:b/>
          <w:bCs/>
          <w:sz w:val="28"/>
          <w:cs/>
        </w:rPr>
      </w:pPr>
      <w:r w:rsidRPr="00B7015E">
        <w:rPr>
          <w:rFonts w:ascii="Angsana New" w:hAnsi="Angsana New"/>
          <w:b/>
          <w:bCs/>
          <w:sz w:val="28"/>
          <w:lang w:val="en-US"/>
        </w:rPr>
        <w:t>The Subsidiary</w:t>
      </w:r>
    </w:p>
    <w:p w:rsidR="00EE473C" w:rsidRPr="0066179E" w:rsidRDefault="00EE473C" w:rsidP="00EE473C">
      <w:pPr>
        <w:spacing w:before="120" w:after="240" w:line="240" w:lineRule="auto"/>
        <w:ind w:left="573" w:right="-6"/>
        <w:jc w:val="thaiDistribute"/>
        <w:rPr>
          <w:rFonts w:ascii="Angsana New" w:hAnsi="Angsana New"/>
          <w:sz w:val="28"/>
          <w:szCs w:val="28"/>
          <w:lang w:val="en-US"/>
        </w:rPr>
      </w:pPr>
      <w:r w:rsidRPr="00B7015E">
        <w:rPr>
          <w:rFonts w:ascii="Angsana New" w:hAnsi="Angsana New"/>
          <w:sz w:val="28"/>
          <w:szCs w:val="28"/>
          <w:lang w:val="en-US"/>
        </w:rPr>
        <w:t>The fair values of the above investment properties has been determined based on valuations performed by the independent appraiser</w:t>
      </w:r>
      <w:r w:rsidRPr="00B7015E">
        <w:rPr>
          <w:rFonts w:ascii="Angsana New" w:hAnsi="Angsana New"/>
          <w:spacing w:val="-6"/>
          <w:sz w:val="28"/>
          <w:szCs w:val="28"/>
          <w:lang w:val="en-US"/>
        </w:rPr>
        <w:t xml:space="preserve">, which has the appraisal value </w:t>
      </w:r>
      <w:r w:rsidRPr="00B7015E">
        <w:rPr>
          <w:rFonts w:ascii="Angsana New" w:hAnsi="Angsana New"/>
          <w:spacing w:val="-3"/>
          <w:sz w:val="28"/>
          <w:szCs w:val="28"/>
          <w:lang w:val="en-US"/>
        </w:rPr>
        <w:t>in the amount of Baht 17.60</w:t>
      </w:r>
      <w:r w:rsidRPr="00B7015E">
        <w:rPr>
          <w:rFonts w:ascii="Angsana New" w:hAnsi="Angsana New"/>
          <w:spacing w:val="-3"/>
          <w:sz w:val="28"/>
          <w:szCs w:val="28"/>
          <w:cs/>
          <w:lang w:val="en-US"/>
        </w:rPr>
        <w:t xml:space="preserve"> </w:t>
      </w:r>
      <w:r w:rsidRPr="00B7015E">
        <w:rPr>
          <w:rFonts w:ascii="Angsana New" w:hAnsi="Angsana New"/>
          <w:spacing w:val="-3"/>
          <w:sz w:val="28"/>
          <w:szCs w:val="28"/>
          <w:lang w:val="en-US"/>
        </w:rPr>
        <w:t>million</w:t>
      </w:r>
      <w:r w:rsidR="00587346">
        <w:rPr>
          <w:rFonts w:ascii="Angsana New" w:hAnsi="Angsana New"/>
          <w:spacing w:val="-3"/>
          <w:sz w:val="28"/>
          <w:szCs w:val="28"/>
          <w:lang w:val="en-US"/>
        </w:rPr>
        <w:t xml:space="preserve"> </w:t>
      </w:r>
      <w:r w:rsidR="00BF6E93">
        <w:rPr>
          <w:rFonts w:ascii="Angsana New" w:hAnsi="Angsana New"/>
          <w:sz w:val="28"/>
        </w:rPr>
        <w:t xml:space="preserve">(see Note </w:t>
      </w:r>
      <w:r w:rsidR="00BF6E93" w:rsidRPr="00BF6E93">
        <w:rPr>
          <w:rFonts w:ascii="Angsana New" w:hAnsi="Angsana New" w:hint="cs"/>
          <w:sz w:val="28"/>
          <w:szCs w:val="28"/>
          <w:cs/>
        </w:rPr>
        <w:t>24</w:t>
      </w:r>
      <w:r w:rsidR="00587346" w:rsidRPr="00B7015E">
        <w:rPr>
          <w:rFonts w:ascii="Angsana New" w:hAnsi="Angsana New"/>
          <w:sz w:val="28"/>
        </w:rPr>
        <w:t>)</w:t>
      </w:r>
      <w:r w:rsidRPr="00B7015E">
        <w:rPr>
          <w:rFonts w:ascii="Angsana New" w:hAnsi="Angsana New"/>
          <w:spacing w:val="-3"/>
          <w:sz w:val="28"/>
          <w:szCs w:val="28"/>
          <w:lang w:val="en-US"/>
        </w:rPr>
        <w:t>,</w:t>
      </w:r>
      <w:r w:rsidRPr="00B7015E">
        <w:rPr>
          <w:rFonts w:ascii="Angsana New" w:hAnsi="Angsana New"/>
          <w:sz w:val="28"/>
          <w:szCs w:val="28"/>
          <w:lang w:val="en-US"/>
        </w:rPr>
        <w:t xml:space="preserve"> the</w:t>
      </w:r>
      <w:r>
        <w:rPr>
          <w:rFonts w:ascii="Angsana New" w:hAnsi="Angsana New"/>
          <w:sz w:val="28"/>
          <w:szCs w:val="28"/>
          <w:lang w:val="en-US"/>
        </w:rPr>
        <w:t xml:space="preserve"> method used to appraise the properties was Market Approach</w:t>
      </w:r>
      <w:r w:rsidRPr="007E1585">
        <w:rPr>
          <w:rFonts w:ascii="Angsana New" w:hAnsi="Angsana New"/>
          <w:sz w:val="28"/>
          <w:szCs w:val="28"/>
          <w:lang w:val="en-US"/>
        </w:rPr>
        <w:t>.</w:t>
      </w:r>
    </w:p>
    <w:p w:rsidR="00427D76" w:rsidRDefault="00427D76" w:rsidP="00EE473C">
      <w:pPr>
        <w:spacing w:before="120" w:line="240" w:lineRule="auto"/>
        <w:ind w:left="570" w:right="34"/>
        <w:rPr>
          <w:rFonts w:ascii="Angsana New" w:hAnsi="Angsana New"/>
          <w:sz w:val="28"/>
          <w:szCs w:val="28"/>
          <w:lang w:val="en-US"/>
        </w:rPr>
      </w:pPr>
    </w:p>
    <w:p w:rsidR="00915611" w:rsidRDefault="00915611" w:rsidP="00B61F30">
      <w:pPr>
        <w:spacing w:before="120" w:after="240" w:line="240" w:lineRule="auto"/>
        <w:ind w:right="-6"/>
        <w:jc w:val="thaiDistribute"/>
        <w:rPr>
          <w:rFonts w:ascii="Angsana New" w:hAnsi="Angsana New"/>
          <w:sz w:val="28"/>
          <w:szCs w:val="28"/>
          <w:lang w:val="en-US"/>
        </w:rPr>
      </w:pPr>
    </w:p>
    <w:p w:rsidR="00480F38" w:rsidRPr="004B313D" w:rsidRDefault="00101BA0" w:rsidP="004B313D">
      <w:pPr>
        <w:numPr>
          <w:ilvl w:val="0"/>
          <w:numId w:val="2"/>
        </w:numPr>
        <w:tabs>
          <w:tab w:val="clear" w:pos="570"/>
          <w:tab w:val="left" w:pos="567"/>
        </w:tabs>
        <w:spacing w:before="120" w:after="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lastRenderedPageBreak/>
        <w:t>BUILDING</w:t>
      </w:r>
      <w:r w:rsidR="00B15964" w:rsidRPr="00621F80">
        <w:rPr>
          <w:rFonts w:ascii="Angsana New" w:hAnsi="Angsana New"/>
          <w:b/>
          <w:bCs/>
          <w:sz w:val="28"/>
          <w:szCs w:val="28"/>
          <w:lang w:val="en-US"/>
        </w:rPr>
        <w:t xml:space="preserve"> AND EQUIPMENT</w:t>
      </w:r>
    </w:p>
    <w:bookmarkStart w:id="38" w:name="_MON_1642698757"/>
    <w:bookmarkEnd w:id="38"/>
    <w:p w:rsidR="00390072" w:rsidRPr="00037E28" w:rsidRDefault="001D0127" w:rsidP="005E56DE">
      <w:pPr>
        <w:tabs>
          <w:tab w:val="left" w:pos="3828"/>
          <w:tab w:val="left" w:pos="7655"/>
        </w:tabs>
        <w:spacing w:line="240" w:lineRule="auto"/>
        <w:ind w:left="573" w:right="67"/>
        <w:rPr>
          <w:rFonts w:ascii="Angsana New" w:hAnsi="Angsana New"/>
          <w:sz w:val="28"/>
          <w:szCs w:val="28"/>
          <w:lang w:val="en-US"/>
        </w:rPr>
      </w:pPr>
      <w:r w:rsidRPr="00D760B0">
        <w:rPr>
          <w:rFonts w:ascii="Angsana New" w:hAnsi="Angsana New"/>
          <w:sz w:val="28"/>
          <w:szCs w:val="28"/>
          <w:cs/>
        </w:rPr>
        <w:object w:dxaOrig="9353" w:dyaOrig="10011">
          <v:shape id="_x0000_i1044" type="#_x0000_t75" style="width:438.9pt;height:437.75pt" o:ole="">
            <v:imagedata r:id="rId51" o:title=""/>
          </v:shape>
          <o:OLEObject Type="Embed" ProgID="Excel.Sheet.8" ShapeID="_x0000_i1044" DrawAspect="Content" ObjectID="_1738663289" r:id="rId52"/>
        </w:object>
      </w:r>
      <w:r w:rsidR="00667075" w:rsidRPr="00D760B0">
        <w:rPr>
          <w:rFonts w:ascii="Angsana New" w:hAnsi="Angsana New"/>
          <w:sz w:val="28"/>
          <w:szCs w:val="28"/>
          <w:rtl/>
          <w:cs/>
        </w:rPr>
        <w:t xml:space="preserve">  </w:t>
      </w:r>
    </w:p>
    <w:bookmarkStart w:id="39" w:name="_MON_1642699675"/>
    <w:bookmarkEnd w:id="39"/>
    <w:p w:rsidR="00136270" w:rsidRDefault="001D0127" w:rsidP="008967F4">
      <w:pPr>
        <w:tabs>
          <w:tab w:val="left" w:pos="7650"/>
        </w:tabs>
        <w:spacing w:line="240" w:lineRule="auto"/>
        <w:ind w:left="573" w:right="-6"/>
        <w:rPr>
          <w:rFonts w:ascii="Angsana New" w:hAnsi="Angsana New"/>
          <w:sz w:val="28"/>
          <w:szCs w:val="28"/>
          <w:lang w:val="en-US"/>
        </w:rPr>
      </w:pPr>
      <w:r w:rsidRPr="00D760B0">
        <w:rPr>
          <w:rFonts w:ascii="Angsana New" w:hAnsi="Angsana New"/>
          <w:sz w:val="28"/>
          <w:szCs w:val="28"/>
          <w:cs/>
        </w:rPr>
        <w:object w:dxaOrig="9410" w:dyaOrig="9531">
          <v:shape id="_x0000_i1045" type="#_x0000_t75" style="width:437.75pt;height:418.2pt" o:ole="">
            <v:imagedata r:id="rId53" o:title=""/>
          </v:shape>
          <o:OLEObject Type="Embed" ProgID="Excel.Sheet.8" ShapeID="_x0000_i1045" DrawAspect="Content" ObjectID="_1738663290" r:id="rId54"/>
        </w:object>
      </w:r>
      <w:bookmarkStart w:id="40" w:name="_MON_1422190197"/>
      <w:bookmarkStart w:id="41" w:name="_MON_1422191378"/>
      <w:bookmarkStart w:id="42" w:name="OLE_LINK15"/>
      <w:bookmarkStart w:id="43" w:name="OLE_LINK16"/>
      <w:bookmarkEnd w:id="40"/>
      <w:bookmarkEnd w:id="41"/>
      <w:bookmarkStart w:id="44" w:name="_MON_1422191806"/>
      <w:bookmarkEnd w:id="44"/>
      <w:r w:rsidRPr="00436B0E">
        <w:rPr>
          <w:rFonts w:ascii="Angsana New" w:hAnsi="Angsana New"/>
          <w:lang w:val="en-US"/>
        </w:rPr>
        <w:object w:dxaOrig="9391" w:dyaOrig="4463">
          <v:shape id="_x0000_i1046" type="#_x0000_t75" style="width:438.35pt;height:202.2pt" o:ole="">
            <v:imagedata r:id="rId55" o:title=""/>
          </v:shape>
          <o:OLEObject Type="Embed" ProgID="Excel.Sheet.8" ShapeID="_x0000_i1046" DrawAspect="Content" ObjectID="_1738663291" r:id="rId56"/>
        </w:object>
      </w:r>
    </w:p>
    <w:p w:rsidR="00216C60" w:rsidRDefault="00216C60" w:rsidP="00953E99">
      <w:pPr>
        <w:spacing w:line="240" w:lineRule="auto"/>
        <w:ind w:left="573" w:right="-6"/>
        <w:rPr>
          <w:rFonts w:ascii="Angsana New" w:hAnsi="Angsana New"/>
          <w:sz w:val="28"/>
          <w:szCs w:val="28"/>
          <w:lang w:val="en-US"/>
        </w:rPr>
        <w:sectPr w:rsidR="00216C60" w:rsidSect="00AB47FC">
          <w:footerReference w:type="even" r:id="rId57"/>
          <w:footerReference w:type="default" r:id="rId58"/>
          <w:pgSz w:w="11906" w:h="16838" w:code="9"/>
          <w:pgMar w:top="1418" w:right="836" w:bottom="1077" w:left="1701" w:header="709" w:footer="709" w:gutter="0"/>
          <w:paperSrc w:first="4" w:other="4"/>
          <w:cols w:space="708"/>
          <w:docGrid w:linePitch="360"/>
        </w:sectPr>
      </w:pPr>
    </w:p>
    <w:p w:rsidR="001F1921" w:rsidRDefault="001F1921"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bookmarkStart w:id="45" w:name="_MON_1422191976"/>
      <w:bookmarkStart w:id="46" w:name="_MON_1422192203"/>
      <w:bookmarkEnd w:id="42"/>
      <w:bookmarkEnd w:id="43"/>
      <w:bookmarkEnd w:id="45"/>
      <w:bookmarkEnd w:id="46"/>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bookmarkStart w:id="47" w:name="_MON_1675153444"/>
    <w:bookmarkEnd w:id="47"/>
    <w:p w:rsidR="001F1921" w:rsidRDefault="001D0127" w:rsidP="00797A6E">
      <w:pPr>
        <w:spacing w:line="240" w:lineRule="auto"/>
        <w:ind w:left="539" w:right="-6"/>
      </w:pPr>
      <w:r>
        <w:object w:dxaOrig="8915" w:dyaOrig="6691">
          <v:shape id="_x0000_i1047" type="#_x0000_t75" style="width:440.65pt;height:336.4pt" o:ole="">
            <v:imagedata r:id="rId59" o:title=""/>
          </v:shape>
          <o:OLEObject Type="Embed" ProgID="Excel.Sheet.8" ShapeID="_x0000_i1047" DrawAspect="Content" ObjectID="_1738663292" r:id="rId60"/>
        </w:object>
      </w:r>
    </w:p>
    <w:bookmarkStart w:id="48" w:name="_MON_1704649450"/>
    <w:bookmarkEnd w:id="48"/>
    <w:p w:rsidR="002449DE" w:rsidRPr="00F0089D" w:rsidRDefault="00192D65" w:rsidP="001F1921">
      <w:pPr>
        <w:spacing w:before="120" w:line="240" w:lineRule="auto"/>
        <w:ind w:left="539" w:right="-6"/>
        <w:rPr>
          <w:rFonts w:ascii="Angsana New" w:hAnsi="Angsana New"/>
          <w:sz w:val="2"/>
          <w:szCs w:val="2"/>
        </w:rPr>
      </w:pPr>
      <w:r w:rsidRPr="00D760B0">
        <w:rPr>
          <w:rFonts w:ascii="Angsana New" w:hAnsi="Angsana New"/>
          <w:sz w:val="28"/>
          <w:szCs w:val="28"/>
          <w:cs/>
        </w:rPr>
        <w:object w:dxaOrig="9112" w:dyaOrig="2508">
          <v:shape id="_x0000_i1048" type="#_x0000_t75" style="width:442.35pt;height:114.6pt" o:ole="">
            <v:imagedata r:id="rId61" o:title=""/>
          </v:shape>
          <o:OLEObject Type="Embed" ProgID="Excel.Sheet.8" ShapeID="_x0000_i1048" DrawAspect="Content" ObjectID="_1738663293" r:id="rId62"/>
        </w:object>
      </w:r>
    </w:p>
    <w:p w:rsidR="00F0089D" w:rsidRDefault="00F0089D" w:rsidP="00F0089D">
      <w:pPr>
        <w:numPr>
          <w:ilvl w:val="0"/>
          <w:numId w:val="2"/>
        </w:numPr>
        <w:tabs>
          <w:tab w:val="clear" w:pos="570"/>
          <w:tab w:val="left" w:pos="567"/>
        </w:tabs>
        <w:spacing w:line="240" w:lineRule="auto"/>
        <w:ind w:left="576" w:hanging="576"/>
        <w:rPr>
          <w:rFonts w:ascii="Angsana New" w:hAnsi="Angsana New"/>
          <w:b/>
          <w:bCs/>
          <w:sz w:val="28"/>
          <w:szCs w:val="28"/>
          <w:lang w:val="en-US"/>
        </w:rPr>
      </w:pPr>
      <w:r w:rsidRPr="00D760B0">
        <w:rPr>
          <w:rFonts w:ascii="Angsana New" w:hAnsi="Angsana New"/>
          <w:b/>
          <w:bCs/>
          <w:sz w:val="28"/>
          <w:szCs w:val="28"/>
          <w:lang w:val="en-US"/>
        </w:rPr>
        <w:t>TRADE AND OTHER PAYABLES</w:t>
      </w:r>
    </w:p>
    <w:bookmarkStart w:id="49" w:name="_MON_1738138946"/>
    <w:bookmarkEnd w:id="49"/>
    <w:p w:rsidR="00FF5F29" w:rsidRPr="00F0089D" w:rsidRDefault="001D0127" w:rsidP="00F0089D">
      <w:pPr>
        <w:tabs>
          <w:tab w:val="left" w:pos="567"/>
        </w:tabs>
        <w:spacing w:before="120" w:line="240" w:lineRule="auto"/>
        <w:ind w:left="570" w:right="-6"/>
        <w:rPr>
          <w:rFonts w:ascii="Angsana New" w:hAnsi="Angsana New"/>
          <w:b/>
          <w:bCs/>
          <w:sz w:val="28"/>
          <w:szCs w:val="28"/>
          <w:lang w:val="en-US"/>
        </w:rPr>
      </w:pPr>
      <w:r w:rsidRPr="00350FCB">
        <w:rPr>
          <w:rFonts w:ascii="Angsana New" w:hAnsi="Angsana New"/>
          <w:b/>
          <w:bCs/>
          <w:sz w:val="28"/>
          <w:szCs w:val="28"/>
          <w:cs/>
          <w:lang w:val="en-US"/>
        </w:rPr>
        <w:object w:dxaOrig="9155" w:dyaOrig="4141">
          <v:shape id="_x0000_i1049" type="#_x0000_t75" style="width:437.75pt;height:189.5pt" o:ole="">
            <v:imagedata r:id="rId63" o:title=""/>
          </v:shape>
          <o:OLEObject Type="Embed" ProgID="Excel.Sheet.8" ShapeID="_x0000_i1049" DrawAspect="Content" ObjectID="_1738663294" r:id="rId64"/>
        </w:object>
      </w:r>
    </w:p>
    <w:p w:rsidR="00AE2AFE" w:rsidRPr="00AE2AFE" w:rsidRDefault="00AE2AFE" w:rsidP="00AE2AFE">
      <w:pPr>
        <w:tabs>
          <w:tab w:val="left" w:pos="6390"/>
          <w:tab w:val="left" w:pos="6660"/>
        </w:tabs>
        <w:spacing w:before="120" w:line="240" w:lineRule="auto"/>
        <w:ind w:left="570" w:right="-6"/>
        <w:rPr>
          <w:rFonts w:ascii="Angsana New" w:hAnsi="Angsana New"/>
          <w:sz w:val="2"/>
          <w:szCs w:val="2"/>
        </w:rPr>
      </w:pPr>
    </w:p>
    <w:p w:rsidR="00CE56E4" w:rsidRPr="00350FCB" w:rsidRDefault="007572A3" w:rsidP="00AE2AFE">
      <w:pPr>
        <w:numPr>
          <w:ilvl w:val="0"/>
          <w:numId w:val="2"/>
        </w:numPr>
        <w:tabs>
          <w:tab w:val="left" w:pos="6390"/>
          <w:tab w:val="left" w:pos="6660"/>
        </w:tabs>
        <w:spacing w:before="120" w:line="240" w:lineRule="auto"/>
        <w:ind w:right="-6"/>
        <w:rPr>
          <w:rFonts w:ascii="Angsana New" w:hAnsi="Angsana New"/>
          <w:b/>
          <w:bCs/>
          <w:sz w:val="28"/>
          <w:szCs w:val="28"/>
          <w:lang w:val="en-US"/>
        </w:rPr>
      </w:pPr>
      <w:r w:rsidRPr="00350FCB">
        <w:rPr>
          <w:rFonts w:ascii="Angsana New" w:hAnsi="Angsana New"/>
          <w:b/>
          <w:bCs/>
          <w:sz w:val="28"/>
          <w:szCs w:val="28"/>
          <w:lang w:val="en-US"/>
        </w:rPr>
        <w:lastRenderedPageBreak/>
        <w:t>BORROWING</w:t>
      </w:r>
      <w:r w:rsidR="00CE56E4" w:rsidRPr="00350FCB">
        <w:rPr>
          <w:rFonts w:ascii="Angsana New" w:hAnsi="Angsana New"/>
          <w:b/>
          <w:bCs/>
          <w:sz w:val="28"/>
          <w:szCs w:val="28"/>
          <w:lang w:val="en-US"/>
        </w:rPr>
        <w:t>S</w:t>
      </w:r>
      <w:r w:rsidR="007C0E0E" w:rsidRPr="00350FCB">
        <w:rPr>
          <w:rFonts w:ascii="Angsana New" w:hAnsi="Angsana New"/>
          <w:b/>
          <w:bCs/>
          <w:sz w:val="28"/>
          <w:szCs w:val="28"/>
          <w:lang w:val="en-US"/>
        </w:rPr>
        <w:t xml:space="preserve"> FROM FINANCIAL INSTITUTIONS</w:t>
      </w:r>
    </w:p>
    <w:bookmarkStart w:id="50" w:name="_MON_1422192368"/>
    <w:bookmarkEnd w:id="50"/>
    <w:p w:rsidR="00295BAD" w:rsidRPr="00CD0A95" w:rsidRDefault="001D0127" w:rsidP="00541696">
      <w:pPr>
        <w:spacing w:before="120" w:line="240" w:lineRule="auto"/>
        <w:ind w:left="539" w:right="-6"/>
        <w:rPr>
          <w:rFonts w:ascii="Angsana New" w:hAnsi="Angsana New"/>
          <w:sz w:val="2"/>
          <w:szCs w:val="2"/>
          <w:lang w:val="en-US"/>
        </w:rPr>
      </w:pPr>
      <w:r w:rsidRPr="00350FCB">
        <w:rPr>
          <w:rFonts w:ascii="Angsana New" w:hAnsi="Angsana New"/>
          <w:b/>
          <w:bCs/>
          <w:sz w:val="28"/>
          <w:szCs w:val="28"/>
          <w:cs/>
          <w:lang w:val="en-US"/>
        </w:rPr>
        <w:object w:dxaOrig="9132" w:dyaOrig="3027">
          <v:shape id="_x0000_i1050" type="#_x0000_t75" style="width:441.8pt;height:141.1pt" o:ole="">
            <v:imagedata r:id="rId65" o:title=""/>
          </v:shape>
          <o:OLEObject Type="Embed" ProgID="Excel.Sheet.8" ShapeID="_x0000_i1050" DrawAspect="Content" ObjectID="_1738663295" r:id="rId66"/>
        </w:object>
      </w:r>
      <w:r w:rsidR="00A47FB2" w:rsidRPr="00CD0A95">
        <w:rPr>
          <w:rFonts w:ascii="Angsana New" w:hAnsi="Angsana New"/>
          <w:sz w:val="28"/>
          <w:szCs w:val="28"/>
          <w:lang w:val="en-US"/>
        </w:rPr>
        <w:t>The d</w:t>
      </w:r>
      <w:r w:rsidR="00AC3E72" w:rsidRPr="00CD0A95">
        <w:rPr>
          <w:rFonts w:ascii="Angsana New" w:hAnsi="Angsana New"/>
          <w:sz w:val="28"/>
          <w:szCs w:val="28"/>
          <w:lang w:val="en-US"/>
        </w:rPr>
        <w:t xml:space="preserve">etails of the </w:t>
      </w:r>
      <w:r w:rsidR="00923C0C" w:rsidRPr="00CD0A95">
        <w:rPr>
          <w:rFonts w:ascii="Angsana New" w:hAnsi="Angsana New"/>
          <w:sz w:val="28"/>
          <w:szCs w:val="28"/>
          <w:lang w:val="en-US"/>
        </w:rPr>
        <w:t>borrowings</w:t>
      </w:r>
      <w:r w:rsidR="00AC3E72" w:rsidRPr="00CD0A95">
        <w:rPr>
          <w:rFonts w:ascii="Angsana New" w:hAnsi="Angsana New"/>
          <w:sz w:val="28"/>
          <w:szCs w:val="28"/>
          <w:lang w:val="en-US"/>
        </w:rPr>
        <w:t xml:space="preserve"> are summarize</w:t>
      </w:r>
      <w:r w:rsidR="00E00317" w:rsidRPr="00CD0A95">
        <w:rPr>
          <w:rFonts w:ascii="Angsana New" w:hAnsi="Angsana New"/>
          <w:sz w:val="28"/>
          <w:szCs w:val="28"/>
          <w:lang w:val="en-US"/>
        </w:rPr>
        <w:t>d</w:t>
      </w:r>
      <w:r w:rsidR="00295BAD" w:rsidRPr="00CD0A95">
        <w:rPr>
          <w:rFonts w:ascii="Angsana New" w:hAnsi="Angsana New"/>
          <w:sz w:val="28"/>
          <w:szCs w:val="28"/>
          <w:lang w:val="en-US"/>
        </w:rPr>
        <w:t xml:space="preserve"> as follows:</w:t>
      </w:r>
    </w:p>
    <w:bookmarkStart w:id="51" w:name="_MON_1642701406"/>
    <w:bookmarkEnd w:id="51"/>
    <w:p w:rsidR="00E60185" w:rsidRPr="00E60185" w:rsidRDefault="001D0127" w:rsidP="00E60185">
      <w:pPr>
        <w:ind w:left="567" w:right="-6"/>
        <w:jc w:val="thaiDistribute"/>
        <w:rPr>
          <w:rFonts w:ascii="Angsana New" w:hAnsi="Angsana New"/>
          <w:spacing w:val="-4"/>
          <w:sz w:val="28"/>
          <w:szCs w:val="28"/>
          <w:lang w:val="en-US"/>
        </w:rPr>
      </w:pPr>
      <w:r w:rsidRPr="00D760B0">
        <w:rPr>
          <w:rFonts w:ascii="Angsana New" w:hAnsi="Angsana New"/>
          <w:sz w:val="28"/>
          <w:szCs w:val="28"/>
          <w:cs/>
        </w:rPr>
        <w:object w:dxaOrig="9444" w:dyaOrig="3175">
          <v:shape id="_x0000_i1051" type="#_x0000_t75" style="width:438.9pt;height:149.75pt" o:ole="">
            <v:imagedata r:id="rId67" o:title=""/>
          </v:shape>
          <o:OLEObject Type="Embed" ProgID="Excel.Sheet.8" ShapeID="_x0000_i1051" DrawAspect="Content" ObjectID="_1738663296" r:id="rId68"/>
        </w:object>
      </w:r>
      <w:r w:rsidR="00B97BC2" w:rsidRPr="00B61F30">
        <w:rPr>
          <w:rFonts w:ascii="Angsana New" w:hAnsi="Angsana New"/>
          <w:sz w:val="28"/>
          <w:szCs w:val="28"/>
          <w:lang w:val="en-US"/>
        </w:rPr>
        <w:t>Movements</w:t>
      </w:r>
      <w:r w:rsidR="00B97BC2" w:rsidRPr="00923C0C">
        <w:rPr>
          <w:rFonts w:ascii="Angsana New" w:hAnsi="Angsana New"/>
          <w:spacing w:val="-2"/>
          <w:sz w:val="28"/>
          <w:szCs w:val="28"/>
          <w:lang w:val="en-US"/>
        </w:rPr>
        <w:t xml:space="preserve"> of </w:t>
      </w:r>
      <w:r w:rsidR="00923C0C" w:rsidRPr="00923C0C">
        <w:rPr>
          <w:rFonts w:ascii="Angsana New" w:hAnsi="Angsana New"/>
          <w:spacing w:val="-2"/>
          <w:sz w:val="28"/>
          <w:szCs w:val="28"/>
          <w:lang w:val="en-US"/>
        </w:rPr>
        <w:t>borrowings</w:t>
      </w:r>
      <w:r w:rsidR="00B97BC2" w:rsidRPr="00923C0C">
        <w:rPr>
          <w:rFonts w:ascii="Angsana New" w:hAnsi="Angsana New"/>
          <w:spacing w:val="-2"/>
          <w:sz w:val="28"/>
          <w:szCs w:val="28"/>
          <w:lang w:val="en-US"/>
        </w:rPr>
        <w:t xml:space="preserve"> from financial institutions for the </w:t>
      </w:r>
      <w:r w:rsidR="00736B74" w:rsidRPr="00923C0C">
        <w:rPr>
          <w:rFonts w:ascii="Angsana New" w:hAnsi="Angsana New"/>
          <w:spacing w:val="-2"/>
          <w:sz w:val="28"/>
          <w:szCs w:val="28"/>
          <w:lang w:val="en-US"/>
        </w:rPr>
        <w:t>years</w:t>
      </w:r>
      <w:r w:rsidR="006D6152" w:rsidRPr="00923C0C">
        <w:rPr>
          <w:rFonts w:ascii="Angsana New" w:hAnsi="Angsana New"/>
          <w:spacing w:val="-2"/>
          <w:sz w:val="28"/>
          <w:szCs w:val="28"/>
          <w:lang w:val="en-US"/>
        </w:rPr>
        <w:t xml:space="preserve"> </w:t>
      </w:r>
      <w:r w:rsidR="00B97BC2" w:rsidRPr="00923C0C">
        <w:rPr>
          <w:rFonts w:ascii="Angsana New" w:hAnsi="Angsana New"/>
          <w:spacing w:val="-2"/>
          <w:sz w:val="28"/>
          <w:szCs w:val="28"/>
          <w:lang w:val="en-US"/>
        </w:rPr>
        <w:t xml:space="preserve">ended </w:t>
      </w:r>
      <w:r w:rsidR="003F0087" w:rsidRPr="00923C0C">
        <w:rPr>
          <w:rFonts w:ascii="Angsana New" w:hAnsi="Angsana New"/>
          <w:spacing w:val="-4"/>
          <w:sz w:val="28"/>
          <w:szCs w:val="28"/>
        </w:rPr>
        <w:t xml:space="preserve">31 December </w:t>
      </w:r>
      <w:r w:rsidR="00B97BC2" w:rsidRPr="00923C0C">
        <w:rPr>
          <w:rFonts w:ascii="Angsana New" w:hAnsi="Angsana New"/>
          <w:spacing w:val="-4"/>
          <w:sz w:val="28"/>
          <w:szCs w:val="28"/>
          <w:lang w:val="en-US"/>
        </w:rPr>
        <w:t>20</w:t>
      </w:r>
      <w:r w:rsidR="006428DC">
        <w:rPr>
          <w:rFonts w:ascii="Angsana New" w:hAnsi="Angsana New"/>
          <w:spacing w:val="-4"/>
          <w:sz w:val="28"/>
          <w:szCs w:val="28"/>
          <w:lang w:val="en-US"/>
        </w:rPr>
        <w:t>22</w:t>
      </w:r>
      <w:r w:rsidR="00B97BC2" w:rsidRPr="00923C0C">
        <w:rPr>
          <w:rFonts w:ascii="Angsana New" w:hAnsi="Angsana New"/>
          <w:spacing w:val="-4"/>
          <w:sz w:val="28"/>
          <w:szCs w:val="28"/>
        </w:rPr>
        <w:t xml:space="preserve"> and 20</w:t>
      </w:r>
      <w:r w:rsidR="006428DC">
        <w:rPr>
          <w:rFonts w:ascii="Angsana New" w:hAnsi="Angsana New"/>
          <w:spacing w:val="-4"/>
          <w:sz w:val="28"/>
          <w:szCs w:val="28"/>
          <w:lang w:val="en-US"/>
        </w:rPr>
        <w:t>21</w:t>
      </w:r>
      <w:r w:rsidR="00B97BC2" w:rsidRPr="00923C0C">
        <w:rPr>
          <w:rFonts w:ascii="Angsana New" w:hAnsi="Angsana New"/>
          <w:spacing w:val="-4"/>
          <w:sz w:val="28"/>
          <w:szCs w:val="28"/>
        </w:rPr>
        <w:t xml:space="preserve"> </w:t>
      </w:r>
      <w:r w:rsidR="002541CC" w:rsidRPr="00923C0C">
        <w:rPr>
          <w:rFonts w:ascii="Angsana New" w:hAnsi="Angsana New"/>
          <w:spacing w:val="-4"/>
          <w:sz w:val="28"/>
          <w:szCs w:val="28"/>
          <w:lang w:val="en-US"/>
        </w:rPr>
        <w:t>were</w:t>
      </w:r>
      <w:r w:rsidR="00B97BC2" w:rsidRPr="00923C0C">
        <w:rPr>
          <w:rFonts w:ascii="Angsana New" w:hAnsi="Angsana New"/>
          <w:spacing w:val="-4"/>
          <w:sz w:val="28"/>
          <w:szCs w:val="28"/>
          <w:lang w:val="en-US"/>
        </w:rPr>
        <w:t xml:space="preserve"> as follows:</w:t>
      </w:r>
    </w:p>
    <w:bookmarkStart w:id="52" w:name="_MON_1675616746"/>
    <w:bookmarkEnd w:id="52"/>
    <w:p w:rsidR="004E6C10" w:rsidRDefault="001D0127" w:rsidP="00BF6E93">
      <w:pPr>
        <w:ind w:left="567" w:right="-6"/>
        <w:jc w:val="thaiDistribute"/>
        <w:rPr>
          <w:rFonts w:ascii="Angsana New" w:hAnsi="Angsana New"/>
          <w:sz w:val="28"/>
          <w:szCs w:val="28"/>
          <w:lang w:val="en-US"/>
        </w:rPr>
      </w:pPr>
      <w:r w:rsidRPr="00D760B0">
        <w:rPr>
          <w:rFonts w:ascii="Angsana New" w:hAnsi="Angsana New"/>
          <w:sz w:val="28"/>
          <w:szCs w:val="28"/>
          <w:cs/>
        </w:rPr>
        <w:object w:dxaOrig="9126" w:dyaOrig="3002">
          <v:shape id="_x0000_i1052" type="#_x0000_t75" style="width:437.75pt;height:138.25pt" o:ole="">
            <v:imagedata r:id="rId69" o:title=""/>
          </v:shape>
          <o:OLEObject Type="Embed" ProgID="Excel.Sheet.8" ShapeID="_x0000_i1052" DrawAspect="Content" ObjectID="_1738663297" r:id="rId70"/>
        </w:object>
      </w:r>
      <w:r w:rsidR="00D830F7">
        <w:rPr>
          <w:rFonts w:ascii="Angsana New" w:hAnsi="Angsana New"/>
          <w:sz w:val="28"/>
          <w:szCs w:val="28"/>
          <w:lang w:val="en-US"/>
        </w:rPr>
        <w:t>The Company</w:t>
      </w:r>
      <w:r w:rsidR="00A00451" w:rsidRPr="001C6928">
        <w:rPr>
          <w:rFonts w:ascii="Angsana New" w:hAnsi="Angsana New"/>
          <w:sz w:val="28"/>
          <w:szCs w:val="28"/>
          <w:lang w:val="en-US"/>
        </w:rPr>
        <w:t xml:space="preserve"> mortgaged </w:t>
      </w:r>
      <w:r w:rsidR="001C6928" w:rsidRPr="001C6928">
        <w:rPr>
          <w:rFonts w:ascii="Angsana New" w:hAnsi="Angsana New"/>
          <w:sz w:val="28"/>
          <w:szCs w:val="28"/>
          <w:lang w:val="en-US"/>
        </w:rPr>
        <w:t xml:space="preserve">investment </w:t>
      </w:r>
      <w:r w:rsidR="001C6928" w:rsidRPr="007D6BE7">
        <w:rPr>
          <w:rFonts w:ascii="Angsana New" w:hAnsi="Angsana New"/>
          <w:sz w:val="28"/>
          <w:szCs w:val="28"/>
          <w:lang w:val="en-US"/>
        </w:rPr>
        <w:t>properties</w:t>
      </w:r>
      <w:r w:rsidR="00017D50" w:rsidRPr="007D6BE7">
        <w:rPr>
          <w:rFonts w:ascii="Angsana New" w:hAnsi="Angsana New"/>
          <w:sz w:val="28"/>
          <w:szCs w:val="28"/>
          <w:lang w:val="en-US"/>
        </w:rPr>
        <w:t xml:space="preserve"> </w:t>
      </w:r>
      <w:r w:rsidR="00017D50" w:rsidRPr="00B634FC">
        <w:rPr>
          <w:rFonts w:ascii="Angsana New" w:hAnsi="Angsana New"/>
          <w:sz w:val="28"/>
          <w:szCs w:val="28"/>
          <w:lang w:val="en-US"/>
        </w:rPr>
        <w:t>(see Note</w:t>
      </w:r>
      <w:r w:rsidR="00033CFB" w:rsidRPr="00B634FC">
        <w:rPr>
          <w:rFonts w:ascii="Angsana New" w:hAnsi="Angsana New"/>
          <w:sz w:val="28"/>
          <w:szCs w:val="28"/>
          <w:lang w:val="en-US"/>
        </w:rPr>
        <w:t xml:space="preserve"> </w:t>
      </w:r>
      <w:r w:rsidR="00C20B0E" w:rsidRPr="00B634FC">
        <w:rPr>
          <w:rFonts w:ascii="Angsana New" w:hAnsi="Angsana New"/>
          <w:sz w:val="28"/>
          <w:szCs w:val="28"/>
          <w:lang w:val="en-US"/>
        </w:rPr>
        <w:t>9</w:t>
      </w:r>
      <w:r w:rsidR="00F277F0" w:rsidRPr="00B634FC">
        <w:rPr>
          <w:rFonts w:ascii="Angsana New" w:hAnsi="Angsana New"/>
          <w:sz w:val="28"/>
          <w:szCs w:val="28"/>
          <w:lang w:val="en-US"/>
        </w:rPr>
        <w:t>)</w:t>
      </w:r>
      <w:r w:rsidR="00A00451" w:rsidRPr="007D6BE7">
        <w:rPr>
          <w:rFonts w:ascii="Angsana New" w:hAnsi="Angsana New"/>
          <w:sz w:val="28"/>
          <w:szCs w:val="28"/>
          <w:lang w:val="en-US"/>
        </w:rPr>
        <w:t xml:space="preserve"> as </w:t>
      </w:r>
      <w:r w:rsidR="000F6C26" w:rsidRPr="007D6BE7">
        <w:rPr>
          <w:rFonts w:ascii="Angsana New" w:hAnsi="Angsana New"/>
          <w:sz w:val="28"/>
          <w:szCs w:val="28"/>
        </w:rPr>
        <w:t>collateral</w:t>
      </w:r>
      <w:r w:rsidR="000F6C26" w:rsidRPr="001C6928">
        <w:rPr>
          <w:rFonts w:ascii="Angsana New" w:hAnsi="Angsana New"/>
          <w:sz w:val="28"/>
          <w:szCs w:val="28"/>
        </w:rPr>
        <w:t xml:space="preserve"> for the credit facilities with financial institutions</w:t>
      </w:r>
      <w:r w:rsidR="00A00451" w:rsidRPr="004D5DB8">
        <w:rPr>
          <w:rFonts w:ascii="Angsana New" w:hAnsi="Angsana New"/>
          <w:sz w:val="28"/>
          <w:szCs w:val="28"/>
          <w:lang w:val="en-US"/>
        </w:rPr>
        <w:t xml:space="preserve">, including the </w:t>
      </w:r>
      <w:r w:rsidR="004D5DB8">
        <w:rPr>
          <w:rFonts w:ascii="Angsana New" w:hAnsi="Angsana New"/>
          <w:sz w:val="28"/>
          <w:szCs w:val="28"/>
          <w:lang w:val="en-US"/>
        </w:rPr>
        <w:t>ex</w:t>
      </w:r>
      <w:r w:rsidR="00C20724" w:rsidRPr="004D5DB8">
        <w:rPr>
          <w:rFonts w:ascii="Angsana New" w:hAnsi="Angsana New"/>
          <w:sz w:val="28"/>
          <w:szCs w:val="28"/>
          <w:lang w:val="en-US"/>
        </w:rPr>
        <w:t>-</w:t>
      </w:r>
      <w:r w:rsidR="00A00451" w:rsidRPr="004D5DB8">
        <w:rPr>
          <w:rFonts w:ascii="Angsana New" w:hAnsi="Angsana New"/>
          <w:sz w:val="28"/>
          <w:szCs w:val="28"/>
          <w:lang w:val="en-US"/>
        </w:rPr>
        <w:t>director</w:t>
      </w:r>
      <w:r w:rsidR="00153B77" w:rsidRPr="004D5DB8">
        <w:rPr>
          <w:rFonts w:ascii="Angsana New" w:hAnsi="Angsana New"/>
          <w:sz w:val="28"/>
          <w:szCs w:val="28"/>
          <w:lang w:val="en-US"/>
        </w:rPr>
        <w:t xml:space="preserve"> (</w:t>
      </w:r>
      <w:r w:rsidR="00A95E9C">
        <w:rPr>
          <w:rFonts w:ascii="Angsana New" w:hAnsi="Angsana New"/>
          <w:sz w:val="28"/>
          <w:szCs w:val="28"/>
          <w:lang w:val="en-US"/>
        </w:rPr>
        <w:t>d</w:t>
      </w:r>
      <w:r w:rsidR="00153B77" w:rsidRPr="004D5DB8">
        <w:rPr>
          <w:rFonts w:ascii="Angsana New" w:hAnsi="Angsana New"/>
          <w:sz w:val="28"/>
          <w:szCs w:val="28"/>
          <w:lang w:val="en-US"/>
        </w:rPr>
        <w:t>irector</w:t>
      </w:r>
      <w:r w:rsidR="00A00451" w:rsidRPr="004D5DB8">
        <w:rPr>
          <w:rFonts w:ascii="Angsana New" w:hAnsi="Angsana New"/>
          <w:sz w:val="28"/>
          <w:szCs w:val="28"/>
          <w:lang w:val="en-US"/>
        </w:rPr>
        <w:t xml:space="preserve"> </w:t>
      </w:r>
      <w:r w:rsidR="004D5DB8" w:rsidRPr="004D5DB8">
        <w:rPr>
          <w:rFonts w:ascii="Angsana New" w:hAnsi="Angsana New"/>
          <w:sz w:val="28"/>
          <w:szCs w:val="28"/>
          <w:lang w:val="en-US"/>
        </w:rPr>
        <w:t>until 8</w:t>
      </w:r>
      <w:r w:rsidR="00153B77" w:rsidRPr="004D5DB8">
        <w:rPr>
          <w:rFonts w:ascii="Angsana New" w:hAnsi="Angsana New"/>
          <w:sz w:val="28"/>
          <w:szCs w:val="28"/>
          <w:lang w:val="en-US"/>
        </w:rPr>
        <w:t xml:space="preserve"> November 2021) </w:t>
      </w:r>
      <w:r w:rsidR="00A00451" w:rsidRPr="004D5DB8">
        <w:rPr>
          <w:rFonts w:ascii="Angsana New" w:hAnsi="Angsana New"/>
          <w:sz w:val="28"/>
          <w:szCs w:val="28"/>
          <w:lang w:val="en-US"/>
        </w:rPr>
        <w:t>also guarantee</w:t>
      </w:r>
      <w:r w:rsidR="00A95E9C">
        <w:rPr>
          <w:rFonts w:ascii="Angsana New" w:hAnsi="Angsana New"/>
          <w:sz w:val="28"/>
          <w:szCs w:val="28"/>
          <w:lang w:val="en-US"/>
        </w:rPr>
        <w:t>d in full</w:t>
      </w:r>
      <w:r w:rsidR="00A00451" w:rsidRPr="001C6928">
        <w:rPr>
          <w:rFonts w:ascii="Angsana New" w:hAnsi="Angsana New"/>
          <w:sz w:val="28"/>
          <w:szCs w:val="28"/>
          <w:lang w:val="en-US"/>
        </w:rPr>
        <w:t xml:space="preserve"> amount.</w:t>
      </w: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Default="00BF6E93" w:rsidP="00BF6E93">
      <w:pPr>
        <w:ind w:left="567" w:right="-6"/>
        <w:jc w:val="thaiDistribute"/>
        <w:rPr>
          <w:rFonts w:ascii="Angsana New" w:hAnsi="Angsana New"/>
          <w:sz w:val="28"/>
          <w:szCs w:val="28"/>
          <w:lang w:val="en-US"/>
        </w:rPr>
      </w:pPr>
    </w:p>
    <w:p w:rsidR="00BF6E93" w:rsidRPr="00BF6E93" w:rsidRDefault="00BF6E93" w:rsidP="00BF6E93">
      <w:pPr>
        <w:ind w:left="567" w:right="-6"/>
        <w:jc w:val="thaiDistribute"/>
        <w:rPr>
          <w:rFonts w:ascii="Angsana New" w:hAnsi="Angsana New"/>
          <w:sz w:val="28"/>
          <w:szCs w:val="28"/>
          <w:lang w:val="en-US"/>
        </w:rPr>
      </w:pPr>
    </w:p>
    <w:p w:rsidR="009C07C5" w:rsidRDefault="009C07C5" w:rsidP="00541696">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9C07C5">
        <w:rPr>
          <w:rFonts w:ascii="Angsana New" w:hAnsi="Angsana New"/>
          <w:b/>
          <w:bCs/>
          <w:sz w:val="28"/>
          <w:szCs w:val="28"/>
        </w:rPr>
        <w:lastRenderedPageBreak/>
        <w:t>LEASE LIABILITIES</w:t>
      </w:r>
    </w:p>
    <w:p w:rsidR="009C07C5" w:rsidRDefault="009C07C5" w:rsidP="009C07C5">
      <w:pPr>
        <w:tabs>
          <w:tab w:val="left" w:pos="9711"/>
          <w:tab w:val="left" w:pos="9960"/>
        </w:tabs>
        <w:spacing w:before="120" w:after="120" w:line="300" w:lineRule="atLeast"/>
        <w:ind w:left="573"/>
        <w:jc w:val="thaiDistribute"/>
        <w:rPr>
          <w:rFonts w:ascii="Angsana New" w:hAnsi="Angsana New"/>
          <w:sz w:val="28"/>
        </w:rPr>
      </w:pPr>
      <w:r>
        <w:rPr>
          <w:rFonts w:ascii="Angsana New" w:hAnsi="Angsana New"/>
          <w:sz w:val="28"/>
        </w:rPr>
        <w:t>The movements of lease liabilities for the year</w:t>
      </w:r>
      <w:r w:rsidR="006C45ED">
        <w:rPr>
          <w:rFonts w:ascii="Angsana New" w:hAnsi="Angsana New"/>
          <w:sz w:val="28"/>
        </w:rPr>
        <w:t>s</w:t>
      </w:r>
      <w:r>
        <w:rPr>
          <w:rFonts w:ascii="Angsana New" w:hAnsi="Angsana New"/>
          <w:sz w:val="28"/>
        </w:rPr>
        <w:t xml:space="preserve"> ended </w:t>
      </w:r>
      <w:r>
        <w:rPr>
          <w:rFonts w:ascii="Angsana New" w:hAnsi="Angsana New"/>
          <w:spacing w:val="-4"/>
          <w:sz w:val="28"/>
        </w:rPr>
        <w:t>31 December</w:t>
      </w:r>
      <w:r>
        <w:rPr>
          <w:rFonts w:ascii="Angsana New" w:hAnsi="Angsana New"/>
          <w:sz w:val="28"/>
        </w:rPr>
        <w:t xml:space="preserve"> 202</w:t>
      </w:r>
      <w:r w:rsidR="006428DC">
        <w:rPr>
          <w:rFonts w:ascii="Angsana New" w:hAnsi="Angsana New"/>
          <w:sz w:val="28"/>
        </w:rPr>
        <w:t>2</w:t>
      </w:r>
      <w:r w:rsidR="00CD0A95" w:rsidRPr="00CD0A95">
        <w:rPr>
          <w:rFonts w:ascii="Angsana New" w:hAnsi="Angsana New"/>
          <w:spacing w:val="-4"/>
          <w:sz w:val="28"/>
          <w:szCs w:val="28"/>
        </w:rPr>
        <w:t xml:space="preserve"> </w:t>
      </w:r>
      <w:r w:rsidR="00CD0A95" w:rsidRPr="00923C0C">
        <w:rPr>
          <w:rFonts w:ascii="Angsana New" w:hAnsi="Angsana New"/>
          <w:spacing w:val="-4"/>
          <w:sz w:val="28"/>
          <w:szCs w:val="28"/>
        </w:rPr>
        <w:t>and 20</w:t>
      </w:r>
      <w:r w:rsidR="006428DC">
        <w:rPr>
          <w:rFonts w:ascii="Angsana New" w:hAnsi="Angsana New"/>
          <w:spacing w:val="-4"/>
          <w:sz w:val="28"/>
          <w:szCs w:val="28"/>
          <w:lang w:val="en-US"/>
        </w:rPr>
        <w:t>21</w:t>
      </w:r>
      <w:r w:rsidR="00CD0A95">
        <w:rPr>
          <w:rFonts w:ascii="Angsana New" w:hAnsi="Angsana New"/>
          <w:spacing w:val="-4"/>
          <w:sz w:val="28"/>
          <w:szCs w:val="28"/>
          <w:lang w:val="en-US"/>
        </w:rPr>
        <w:t xml:space="preserve"> </w:t>
      </w:r>
      <w:r>
        <w:rPr>
          <w:rFonts w:ascii="Angsana New" w:hAnsi="Angsana New"/>
          <w:sz w:val="28"/>
        </w:rPr>
        <w:t>were as belows:</w:t>
      </w:r>
    </w:p>
    <w:bookmarkStart w:id="53" w:name="_MON_1704651425"/>
    <w:bookmarkEnd w:id="53"/>
    <w:p w:rsidR="00CD0A95" w:rsidRDefault="001D0127" w:rsidP="009C07C5">
      <w:pPr>
        <w:tabs>
          <w:tab w:val="left" w:pos="9711"/>
          <w:tab w:val="left" w:pos="9960"/>
        </w:tabs>
        <w:spacing w:before="120" w:after="120" w:line="300" w:lineRule="atLeast"/>
        <w:ind w:left="573"/>
        <w:jc w:val="thaiDistribute"/>
        <w:rPr>
          <w:rFonts w:ascii="Angsana New" w:hAnsi="Angsana New"/>
          <w:sz w:val="28"/>
        </w:rPr>
      </w:pPr>
      <w:r w:rsidRPr="00D760B0">
        <w:rPr>
          <w:rFonts w:ascii="Angsana New" w:hAnsi="Angsana New"/>
          <w:sz w:val="28"/>
          <w:szCs w:val="28"/>
          <w:cs/>
        </w:rPr>
        <w:object w:dxaOrig="9117" w:dyaOrig="3790">
          <v:shape id="_x0000_i1053" type="#_x0000_t75" style="width:437.75pt;height:173.95pt" o:ole="">
            <v:imagedata r:id="rId71" o:title=""/>
          </v:shape>
          <o:OLEObject Type="Embed" ProgID="Excel.Sheet.8" ShapeID="_x0000_i1053" DrawAspect="Content" ObjectID="_1738663298" r:id="rId72"/>
        </w:object>
      </w:r>
    </w:p>
    <w:p w:rsidR="009C07C5" w:rsidRPr="00923E13" w:rsidRDefault="007A0B3B" w:rsidP="009C07C5">
      <w:pPr>
        <w:tabs>
          <w:tab w:val="left" w:pos="9711"/>
          <w:tab w:val="left" w:pos="9960"/>
        </w:tabs>
        <w:spacing w:before="120" w:after="120" w:line="300" w:lineRule="atLeast"/>
        <w:ind w:left="573"/>
        <w:jc w:val="thaiDistribute"/>
        <w:rPr>
          <w:rFonts w:ascii="Angsana New" w:hAnsi="Angsana New"/>
          <w:spacing w:val="-2"/>
          <w:sz w:val="28"/>
        </w:rPr>
      </w:pPr>
      <w:r w:rsidRPr="00923E13">
        <w:rPr>
          <w:rFonts w:ascii="Angsana New" w:hAnsi="Angsana New"/>
          <w:spacing w:val="-2"/>
          <w:sz w:val="28"/>
        </w:rPr>
        <w:t>The lease agreement expenses recognised in profit or loss</w:t>
      </w:r>
      <w:r w:rsidR="009C07C5" w:rsidRPr="00923E13">
        <w:rPr>
          <w:rFonts w:ascii="Angsana New" w:hAnsi="Angsana New"/>
          <w:spacing w:val="-2"/>
          <w:sz w:val="28"/>
        </w:rPr>
        <w:t xml:space="preserve"> for the year</w:t>
      </w:r>
      <w:r w:rsidR="006C45ED">
        <w:rPr>
          <w:rFonts w:ascii="Angsana New" w:hAnsi="Angsana New"/>
          <w:spacing w:val="-2"/>
          <w:sz w:val="28"/>
        </w:rPr>
        <w:t>s</w:t>
      </w:r>
      <w:r w:rsidR="009C07C5" w:rsidRPr="00923E13">
        <w:rPr>
          <w:rFonts w:ascii="Angsana New" w:hAnsi="Angsana New"/>
          <w:spacing w:val="-2"/>
          <w:sz w:val="28"/>
        </w:rPr>
        <w:t xml:space="preserve"> ended 31 December </w:t>
      </w:r>
      <w:r w:rsidR="006428DC">
        <w:rPr>
          <w:rFonts w:ascii="Angsana New" w:hAnsi="Angsana New"/>
          <w:spacing w:val="-2"/>
          <w:sz w:val="28"/>
        </w:rPr>
        <w:t>2022</w:t>
      </w:r>
      <w:r w:rsidR="00E52BBB" w:rsidRPr="00923E13">
        <w:rPr>
          <w:rFonts w:ascii="Angsana New" w:hAnsi="Angsana New"/>
          <w:spacing w:val="-2"/>
          <w:sz w:val="28"/>
        </w:rPr>
        <w:t xml:space="preserve"> and </w:t>
      </w:r>
      <w:r w:rsidR="006428DC">
        <w:rPr>
          <w:rFonts w:ascii="Angsana New" w:hAnsi="Angsana New"/>
          <w:spacing w:val="-2"/>
          <w:sz w:val="28"/>
        </w:rPr>
        <w:t>2021</w:t>
      </w:r>
      <w:r w:rsidR="009C07C5" w:rsidRPr="00923E13">
        <w:rPr>
          <w:rFonts w:ascii="Angsana New" w:hAnsi="Angsana New"/>
          <w:spacing w:val="-2"/>
          <w:sz w:val="28"/>
        </w:rPr>
        <w:t xml:space="preserve"> </w:t>
      </w:r>
      <w:r w:rsidRPr="00923E13">
        <w:rPr>
          <w:rFonts w:ascii="Angsana New" w:hAnsi="Angsana New"/>
          <w:spacing w:val="-2"/>
          <w:sz w:val="28"/>
        </w:rPr>
        <w:t>consisted of</w:t>
      </w:r>
      <w:r w:rsidR="009C07C5" w:rsidRPr="00923E13">
        <w:rPr>
          <w:rFonts w:ascii="Angsana New" w:hAnsi="Angsana New"/>
          <w:spacing w:val="-2"/>
          <w:sz w:val="28"/>
        </w:rPr>
        <w:t>:</w:t>
      </w:r>
    </w:p>
    <w:bookmarkStart w:id="54" w:name="_MON_1704652045"/>
    <w:bookmarkEnd w:id="54"/>
    <w:p w:rsidR="00E52BBB" w:rsidRDefault="001D0127" w:rsidP="009C07C5">
      <w:pPr>
        <w:tabs>
          <w:tab w:val="left" w:pos="9711"/>
          <w:tab w:val="left" w:pos="9960"/>
        </w:tabs>
        <w:spacing w:before="120" w:after="120" w:line="300" w:lineRule="atLeast"/>
        <w:ind w:left="573"/>
        <w:jc w:val="thaiDistribute"/>
      </w:pPr>
      <w:r w:rsidRPr="00923E13">
        <w:rPr>
          <w:rFonts w:ascii="Angsana New" w:hAnsi="Angsana New"/>
          <w:sz w:val="28"/>
          <w:cs/>
        </w:rPr>
        <w:object w:dxaOrig="9117" w:dyaOrig="3396">
          <v:shape id="_x0000_i1054" type="#_x0000_t75" style="width:437.75pt;height:156.1pt" o:ole="">
            <v:imagedata r:id="rId73" o:title=""/>
          </v:shape>
          <o:OLEObject Type="Embed" ProgID="Excel.Sheet.8" ShapeID="_x0000_i1054" DrawAspect="Content" ObjectID="_1738663299" r:id="rId74"/>
        </w:object>
      </w:r>
    </w:p>
    <w:p w:rsidR="00923E13" w:rsidRDefault="000113B1" w:rsidP="00905228">
      <w:pPr>
        <w:tabs>
          <w:tab w:val="left" w:pos="9711"/>
          <w:tab w:val="left" w:pos="9960"/>
        </w:tabs>
        <w:spacing w:before="60" w:after="60" w:line="300" w:lineRule="atLeast"/>
        <w:ind w:left="576"/>
        <w:jc w:val="thaiDistribute"/>
        <w:rPr>
          <w:rFonts w:ascii="Angsana New" w:hAnsi="Angsana New"/>
          <w:sz w:val="28"/>
          <w:szCs w:val="28"/>
          <w:lang w:val="en-US"/>
        </w:rPr>
      </w:pPr>
      <w:r w:rsidRPr="000113B1">
        <w:rPr>
          <w:rFonts w:ascii="Angsana New" w:hAnsi="Angsana New"/>
          <w:sz w:val="28"/>
          <w:szCs w:val="28"/>
        </w:rPr>
        <w:t xml:space="preserve">The Group entered into the office lease agreement for use in its operations. </w:t>
      </w:r>
      <w:r w:rsidR="007A0B3B">
        <w:rPr>
          <w:rFonts w:ascii="Angsana New" w:hAnsi="Angsana New"/>
          <w:sz w:val="28"/>
          <w:szCs w:val="28"/>
        </w:rPr>
        <w:t>L</w:t>
      </w:r>
      <w:r w:rsidRPr="000113B1">
        <w:rPr>
          <w:rFonts w:ascii="Angsana New" w:hAnsi="Angsana New"/>
          <w:sz w:val="28"/>
          <w:szCs w:val="28"/>
        </w:rPr>
        <w:t xml:space="preserve">ease terms </w:t>
      </w:r>
      <w:r w:rsidR="007A0B3B">
        <w:rPr>
          <w:rFonts w:ascii="Angsana New" w:hAnsi="Angsana New"/>
          <w:sz w:val="28"/>
          <w:szCs w:val="28"/>
          <w:lang w:val="en-US"/>
        </w:rPr>
        <w:t>together wi</w:t>
      </w:r>
      <w:r w:rsidR="00F849B3">
        <w:rPr>
          <w:rFonts w:ascii="Angsana New" w:hAnsi="Angsana New"/>
          <w:sz w:val="28"/>
          <w:szCs w:val="28"/>
          <w:lang w:val="en-US"/>
        </w:rPr>
        <w:t>th periods covered by an option</w:t>
      </w:r>
      <w:r w:rsidR="007A0B3B">
        <w:rPr>
          <w:rFonts w:ascii="Angsana New" w:hAnsi="Angsana New"/>
          <w:sz w:val="28"/>
          <w:szCs w:val="28"/>
          <w:lang w:val="en-US"/>
        </w:rPr>
        <w:t xml:space="preserve"> to extend the lease is reasonably certain to exercise that option, with the terms of the contracts approximately 25 years.</w:t>
      </w:r>
    </w:p>
    <w:p w:rsidR="00257B13" w:rsidRDefault="00923E13" w:rsidP="007A0B3B">
      <w:pPr>
        <w:spacing w:before="60" w:after="60" w:line="300" w:lineRule="atLeast"/>
        <w:ind w:left="576"/>
        <w:jc w:val="thaiDistribute"/>
        <w:rPr>
          <w:rFonts w:ascii="Angsana New" w:hAnsi="Angsana New"/>
          <w:sz w:val="28"/>
          <w:szCs w:val="28"/>
        </w:rPr>
      </w:pPr>
      <w:r>
        <w:rPr>
          <w:rFonts w:ascii="Angsana New" w:hAnsi="Angsana New"/>
          <w:sz w:val="28"/>
          <w:szCs w:val="28"/>
        </w:rPr>
        <w:t xml:space="preserve">As at 31 </w:t>
      </w:r>
      <w:r w:rsidR="00257B13" w:rsidRPr="00257B13">
        <w:rPr>
          <w:rFonts w:ascii="Angsana New" w:hAnsi="Angsana New"/>
          <w:sz w:val="28"/>
          <w:szCs w:val="28"/>
        </w:rPr>
        <w:t xml:space="preserve">December </w:t>
      </w:r>
      <w:r w:rsidR="00E41371">
        <w:rPr>
          <w:rFonts w:ascii="Angsana New" w:hAnsi="Angsana New"/>
          <w:sz w:val="28"/>
          <w:szCs w:val="28"/>
        </w:rPr>
        <w:t>2022</w:t>
      </w:r>
      <w:r w:rsidRPr="00923E13">
        <w:rPr>
          <w:rFonts w:ascii="Angsana New" w:hAnsi="Angsana New"/>
          <w:sz w:val="28"/>
          <w:szCs w:val="28"/>
        </w:rPr>
        <w:t xml:space="preserve"> and</w:t>
      </w:r>
      <w:r w:rsidRPr="00257B13">
        <w:rPr>
          <w:rFonts w:ascii="Angsana New" w:hAnsi="Angsana New"/>
          <w:sz w:val="28"/>
          <w:szCs w:val="28"/>
          <w:cs/>
        </w:rPr>
        <w:t xml:space="preserve"> </w:t>
      </w:r>
      <w:r w:rsidR="00E41371">
        <w:rPr>
          <w:rFonts w:ascii="Angsana New" w:hAnsi="Angsana New"/>
          <w:sz w:val="28"/>
          <w:szCs w:val="28"/>
        </w:rPr>
        <w:t>2021</w:t>
      </w:r>
      <w:r w:rsidR="00257B13" w:rsidRPr="00257B13">
        <w:rPr>
          <w:rFonts w:ascii="Angsana New" w:hAnsi="Angsana New"/>
          <w:sz w:val="28"/>
          <w:szCs w:val="28"/>
        </w:rPr>
        <w:t>, the Group has the future minimum lease payments required under the lease agreements as follows:</w:t>
      </w:r>
    </w:p>
    <w:bookmarkStart w:id="55" w:name="_MON_1704652458"/>
    <w:bookmarkEnd w:id="55"/>
    <w:p w:rsidR="00923E13" w:rsidRDefault="001D0127" w:rsidP="007A0B3B">
      <w:pPr>
        <w:spacing w:before="60" w:after="60" w:line="300" w:lineRule="atLeast"/>
        <w:ind w:left="576"/>
        <w:jc w:val="thaiDistribute"/>
        <w:rPr>
          <w:rFonts w:ascii="Angsana New" w:hAnsi="Angsana New"/>
          <w:sz w:val="28"/>
          <w:szCs w:val="28"/>
        </w:rPr>
      </w:pPr>
      <w:r w:rsidRPr="00B643F5">
        <w:object w:dxaOrig="8766" w:dyaOrig="3435">
          <v:shape id="_x0000_i1055" type="#_x0000_t75" style="width:437.2pt;height:173.95pt" o:ole="">
            <v:imagedata r:id="rId75" o:title=""/>
          </v:shape>
          <o:OLEObject Type="Embed" ProgID="Excel.Sheet.8" ShapeID="_x0000_i1055" DrawAspect="Content" ObjectID="_1738663300" r:id="rId76"/>
        </w:object>
      </w:r>
    </w:p>
    <w:bookmarkStart w:id="56" w:name="_MON_1650391725"/>
    <w:bookmarkEnd w:id="56"/>
    <w:p w:rsidR="00923E13" w:rsidRDefault="001D0127" w:rsidP="009C07C5">
      <w:pPr>
        <w:tabs>
          <w:tab w:val="left" w:pos="9711"/>
          <w:tab w:val="left" w:pos="9960"/>
        </w:tabs>
        <w:spacing w:before="120" w:after="120" w:line="300" w:lineRule="atLeast"/>
        <w:ind w:left="573"/>
        <w:jc w:val="thaiDistribute"/>
      </w:pPr>
      <w:r w:rsidRPr="00B643F5">
        <w:object w:dxaOrig="8766" w:dyaOrig="3330">
          <v:shape id="_x0000_i1056" type="#_x0000_t75" style="width:437.2pt;height:167.6pt" o:ole="">
            <v:imagedata r:id="rId77" o:title=""/>
          </v:shape>
          <o:OLEObject Type="Embed" ProgID="Excel.Sheet.8" ShapeID="_x0000_i1056" DrawAspect="Content" ObjectID="_1738663301" r:id="rId78"/>
        </w:object>
      </w:r>
    </w:p>
    <w:p w:rsidR="00CD1E1B" w:rsidRPr="00E60185" w:rsidRDefault="00257B13" w:rsidP="00E60185">
      <w:pPr>
        <w:tabs>
          <w:tab w:val="left" w:pos="9711"/>
          <w:tab w:val="left" w:pos="9960"/>
        </w:tabs>
        <w:spacing w:before="120" w:after="120" w:line="300" w:lineRule="atLeast"/>
        <w:ind w:left="573"/>
        <w:jc w:val="thaiDistribute"/>
        <w:rPr>
          <w:rFonts w:ascii="Angsana New" w:hAnsi="Angsana New"/>
          <w:spacing w:val="-3"/>
          <w:sz w:val="28"/>
          <w:szCs w:val="28"/>
        </w:rPr>
      </w:pPr>
      <w:r w:rsidRPr="007532E8">
        <w:rPr>
          <w:rFonts w:ascii="Angsana New" w:hAnsi="Angsana New"/>
          <w:spacing w:val="-3"/>
          <w:sz w:val="28"/>
          <w:szCs w:val="28"/>
        </w:rPr>
        <w:t xml:space="preserve">The Group had total cash outflows for leases for the </w:t>
      </w:r>
      <w:r>
        <w:rPr>
          <w:rFonts w:ascii="Angsana New" w:hAnsi="Angsana New"/>
          <w:spacing w:val="-3"/>
          <w:sz w:val="28"/>
          <w:szCs w:val="28"/>
        </w:rPr>
        <w:t>year</w:t>
      </w:r>
      <w:r w:rsidR="006C45ED">
        <w:rPr>
          <w:rFonts w:ascii="Angsana New" w:hAnsi="Angsana New"/>
          <w:spacing w:val="-3"/>
          <w:sz w:val="28"/>
          <w:szCs w:val="28"/>
        </w:rPr>
        <w:t>s</w:t>
      </w:r>
      <w:r w:rsidRPr="007532E8">
        <w:rPr>
          <w:rFonts w:ascii="Angsana New" w:hAnsi="Angsana New"/>
          <w:spacing w:val="-3"/>
          <w:sz w:val="28"/>
          <w:szCs w:val="28"/>
        </w:rPr>
        <w:t xml:space="preserve"> ended </w:t>
      </w:r>
      <w:r>
        <w:rPr>
          <w:rFonts w:ascii="Angsana New" w:hAnsi="Angsana New"/>
          <w:spacing w:val="-3"/>
          <w:sz w:val="28"/>
          <w:szCs w:val="28"/>
        </w:rPr>
        <w:t xml:space="preserve">31 December </w:t>
      </w:r>
      <w:r w:rsidR="00E41371">
        <w:rPr>
          <w:rFonts w:ascii="Angsana New" w:hAnsi="Angsana New"/>
          <w:sz w:val="28"/>
          <w:szCs w:val="28"/>
        </w:rPr>
        <w:t>2022</w:t>
      </w:r>
      <w:r w:rsidR="00923E13" w:rsidRPr="00923E13">
        <w:rPr>
          <w:rFonts w:ascii="Angsana New" w:hAnsi="Angsana New"/>
          <w:sz w:val="28"/>
          <w:szCs w:val="28"/>
        </w:rPr>
        <w:t xml:space="preserve"> and</w:t>
      </w:r>
      <w:r w:rsidR="00923E13" w:rsidRPr="00257B13">
        <w:rPr>
          <w:rFonts w:ascii="Angsana New" w:hAnsi="Angsana New"/>
          <w:sz w:val="28"/>
          <w:szCs w:val="28"/>
          <w:cs/>
        </w:rPr>
        <w:t xml:space="preserve"> </w:t>
      </w:r>
      <w:r w:rsidR="00E41371">
        <w:rPr>
          <w:rFonts w:ascii="Angsana New" w:hAnsi="Angsana New"/>
          <w:spacing w:val="-3"/>
          <w:sz w:val="28"/>
          <w:szCs w:val="28"/>
        </w:rPr>
        <w:t>2021</w:t>
      </w:r>
      <w:r w:rsidRPr="007532E8">
        <w:rPr>
          <w:rFonts w:ascii="Angsana New" w:hAnsi="Angsana New"/>
          <w:spacing w:val="-3"/>
          <w:sz w:val="28"/>
          <w:szCs w:val="28"/>
        </w:rPr>
        <w:t xml:space="preserve"> of </w:t>
      </w:r>
      <w:r w:rsidRPr="00905228">
        <w:rPr>
          <w:rFonts w:ascii="Angsana New" w:hAnsi="Angsana New"/>
          <w:spacing w:val="-3"/>
          <w:sz w:val="28"/>
          <w:szCs w:val="28"/>
        </w:rPr>
        <w:t xml:space="preserve">Baht </w:t>
      </w:r>
      <w:r w:rsidR="00307E92" w:rsidRPr="00905228">
        <w:rPr>
          <w:rFonts w:ascii="Angsana New" w:hAnsi="Angsana New"/>
          <w:spacing w:val="-3"/>
          <w:sz w:val="28"/>
          <w:szCs w:val="28"/>
        </w:rPr>
        <w:t>3.47</w:t>
      </w:r>
      <w:r w:rsidRPr="007532E8">
        <w:rPr>
          <w:rFonts w:ascii="Angsana New" w:hAnsi="Angsana New"/>
          <w:spacing w:val="-3"/>
          <w:sz w:val="28"/>
          <w:szCs w:val="28"/>
        </w:rPr>
        <w:t xml:space="preserve"> million</w:t>
      </w:r>
      <w:r w:rsidR="00CD2336">
        <w:rPr>
          <w:rFonts w:ascii="Angsana New" w:hAnsi="Angsana New"/>
          <w:spacing w:val="-3"/>
          <w:sz w:val="28"/>
          <w:szCs w:val="28"/>
        </w:rPr>
        <w:t>,</w:t>
      </w:r>
      <w:r w:rsidRPr="007532E8">
        <w:rPr>
          <w:rFonts w:ascii="Angsana New" w:hAnsi="Angsana New"/>
          <w:spacing w:val="-3"/>
          <w:sz w:val="28"/>
          <w:szCs w:val="28"/>
        </w:rPr>
        <w:t xml:space="preserve"> </w:t>
      </w:r>
      <w:r>
        <w:rPr>
          <w:rFonts w:ascii="Angsana New" w:hAnsi="Angsana New"/>
          <w:spacing w:val="-3"/>
          <w:sz w:val="28"/>
          <w:szCs w:val="28"/>
        </w:rPr>
        <w:t xml:space="preserve">in the consolidated financial statements and </w:t>
      </w:r>
      <w:r w:rsidRPr="007532E8">
        <w:rPr>
          <w:rFonts w:ascii="Angsana New" w:hAnsi="Angsana New"/>
          <w:spacing w:val="-3"/>
          <w:sz w:val="28"/>
          <w:szCs w:val="28"/>
        </w:rPr>
        <w:t>separate financial statement</w:t>
      </w:r>
      <w:r>
        <w:rPr>
          <w:rFonts w:ascii="Angsana New" w:hAnsi="Angsana New"/>
          <w:spacing w:val="-3"/>
          <w:sz w:val="28"/>
          <w:szCs w:val="28"/>
        </w:rPr>
        <w:t>s</w:t>
      </w:r>
      <w:r w:rsidR="00F450EF">
        <w:rPr>
          <w:rFonts w:ascii="Angsana New" w:hAnsi="Angsana New"/>
          <w:spacing w:val="-3"/>
          <w:sz w:val="28"/>
          <w:szCs w:val="28"/>
        </w:rPr>
        <w:t>.</w:t>
      </w:r>
    </w:p>
    <w:p w:rsidR="00724400" w:rsidRPr="00D760B0" w:rsidRDefault="00923C0C"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Pr>
          <w:rFonts w:ascii="Angsana New" w:hAnsi="Angsana New"/>
          <w:b/>
          <w:bCs/>
          <w:sz w:val="28"/>
          <w:szCs w:val="28"/>
        </w:rPr>
        <w:t>PROVISION</w:t>
      </w:r>
      <w:r w:rsidR="006C45ED">
        <w:rPr>
          <w:rFonts w:ascii="Angsana New" w:hAnsi="Angsana New"/>
          <w:b/>
          <w:bCs/>
          <w:sz w:val="28"/>
          <w:szCs w:val="28"/>
        </w:rPr>
        <w:t>S</w:t>
      </w:r>
      <w:r>
        <w:rPr>
          <w:rFonts w:ascii="Angsana New" w:hAnsi="Angsana New"/>
          <w:b/>
          <w:bCs/>
          <w:sz w:val="28"/>
          <w:szCs w:val="28"/>
        </w:rPr>
        <w:t xml:space="preserve"> FOR </w:t>
      </w:r>
      <w:r w:rsidR="00F52AD7" w:rsidRPr="00F40931">
        <w:rPr>
          <w:rFonts w:ascii="Angsana New" w:hAnsi="Angsana New"/>
          <w:b/>
          <w:bCs/>
          <w:sz w:val="28"/>
          <w:szCs w:val="28"/>
        </w:rPr>
        <w:t>EMPLOYEE BENEFIT</w:t>
      </w:r>
      <w:r>
        <w:rPr>
          <w:rFonts w:ascii="Angsana New" w:hAnsi="Angsana New"/>
          <w:b/>
          <w:bCs/>
          <w:sz w:val="28"/>
          <w:szCs w:val="28"/>
        </w:rPr>
        <w:t>S</w:t>
      </w:r>
    </w:p>
    <w:p w:rsidR="00CE09D3" w:rsidRDefault="00A47A10" w:rsidP="00307E92">
      <w:pPr>
        <w:spacing w:before="120" w:after="120" w:line="240" w:lineRule="atLeast"/>
        <w:ind w:left="567" w:right="-41"/>
        <w:rPr>
          <w:rFonts w:ascii="Angsana New" w:hAnsi="Angsana New"/>
          <w:sz w:val="28"/>
          <w:szCs w:val="28"/>
        </w:rPr>
      </w:pPr>
      <w:bookmarkStart w:id="57" w:name="_MON_1422192627"/>
      <w:bookmarkEnd w:id="57"/>
      <w:r w:rsidRPr="00D760B0">
        <w:rPr>
          <w:rFonts w:ascii="Angsana New" w:hAnsi="Angsana New"/>
          <w:sz w:val="28"/>
          <w:szCs w:val="28"/>
          <w:lang w:val="en-US"/>
        </w:rPr>
        <w:t>Movement</w:t>
      </w:r>
      <w:r w:rsidR="006C45ED">
        <w:rPr>
          <w:rFonts w:ascii="Angsana New" w:hAnsi="Angsana New"/>
          <w:sz w:val="28"/>
          <w:szCs w:val="28"/>
          <w:lang w:val="en-US"/>
        </w:rPr>
        <w:t>s</w:t>
      </w:r>
      <w:r w:rsidRPr="00D760B0">
        <w:rPr>
          <w:rFonts w:ascii="Angsana New" w:hAnsi="Angsana New"/>
          <w:sz w:val="28"/>
          <w:szCs w:val="28"/>
          <w:lang w:val="en-US"/>
        </w:rPr>
        <w:t xml:space="preserve"> of the pr</w:t>
      </w:r>
      <w:r w:rsidR="00F52AD7" w:rsidRPr="00D760B0">
        <w:rPr>
          <w:rFonts w:ascii="Angsana New" w:hAnsi="Angsana New"/>
          <w:sz w:val="28"/>
          <w:szCs w:val="28"/>
          <w:lang w:val="en-US"/>
        </w:rPr>
        <w:t xml:space="preserve">esent value of </w:t>
      </w:r>
      <w:r w:rsidR="00923C0C">
        <w:rPr>
          <w:rFonts w:ascii="Angsana New" w:hAnsi="Angsana New"/>
          <w:sz w:val="28"/>
          <w:szCs w:val="28"/>
          <w:lang w:val="en-US"/>
        </w:rPr>
        <w:t xml:space="preserve">provisions for </w:t>
      </w:r>
      <w:r w:rsidR="00F52AD7" w:rsidRPr="00D760B0">
        <w:rPr>
          <w:rFonts w:ascii="Angsana New" w:hAnsi="Angsana New"/>
          <w:sz w:val="28"/>
          <w:szCs w:val="28"/>
          <w:lang w:val="en-US"/>
        </w:rPr>
        <w:t>employee benefit</w:t>
      </w:r>
      <w:r w:rsidR="00923C0C">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w:t>
      </w:r>
      <w:r w:rsidR="00E41371">
        <w:rPr>
          <w:rFonts w:ascii="Angsana New" w:hAnsi="Angsana New"/>
          <w:sz w:val="28"/>
          <w:szCs w:val="28"/>
          <w:lang w:val="en-US"/>
        </w:rPr>
        <w:t>22</w:t>
      </w:r>
      <w:r w:rsidRPr="00D760B0">
        <w:rPr>
          <w:rFonts w:ascii="Angsana New" w:hAnsi="Angsana New"/>
          <w:sz w:val="28"/>
          <w:szCs w:val="28"/>
          <w:lang w:val="en-US"/>
        </w:rPr>
        <w:t xml:space="preserve"> </w:t>
      </w:r>
      <w:r w:rsidR="00E41371">
        <w:rPr>
          <w:rFonts w:ascii="Angsana New" w:hAnsi="Angsana New"/>
          <w:sz w:val="28"/>
          <w:szCs w:val="28"/>
          <w:lang w:val="en-US"/>
        </w:rPr>
        <w:t>and 2021</w:t>
      </w:r>
      <w:r w:rsidR="00B27825">
        <w:rPr>
          <w:rFonts w:ascii="Angsana New" w:hAnsi="Angsana New"/>
          <w:sz w:val="28"/>
          <w:szCs w:val="28"/>
          <w:lang w:val="en-US"/>
        </w:rPr>
        <w:t xml:space="preserve">   </w:t>
      </w:r>
      <w:r w:rsidR="006C45ED">
        <w:rPr>
          <w:rFonts w:ascii="Angsana New" w:hAnsi="Angsana New"/>
          <w:sz w:val="28"/>
        </w:rPr>
        <w:t>were</w:t>
      </w:r>
      <w:r w:rsidR="006C45ED"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as </w:t>
      </w:r>
      <w:r w:rsidR="00CE09D3">
        <w:rPr>
          <w:rFonts w:ascii="Angsana New" w:hAnsi="Angsana New"/>
          <w:sz w:val="28"/>
          <w:szCs w:val="28"/>
          <w:lang w:val="en-US"/>
        </w:rPr>
        <w:t>f</w:t>
      </w:r>
      <w:r w:rsidRPr="00D760B0">
        <w:rPr>
          <w:rFonts w:ascii="Angsana New" w:hAnsi="Angsana New"/>
          <w:sz w:val="28"/>
          <w:szCs w:val="28"/>
          <w:lang w:val="en-US"/>
        </w:rPr>
        <w:t>ollows:</w:t>
      </w:r>
      <w:r w:rsidR="00307E92" w:rsidRPr="00592B44">
        <w:rPr>
          <w:rFonts w:ascii="Angsana New" w:hAnsi="Angsana New"/>
          <w:sz w:val="28"/>
          <w:szCs w:val="28"/>
        </w:rPr>
        <w:t xml:space="preserve"> </w:t>
      </w:r>
    </w:p>
    <w:bookmarkStart w:id="58" w:name="_MON_1422192599"/>
    <w:bookmarkEnd w:id="58"/>
    <w:p w:rsidR="00307E92" w:rsidRDefault="00745DE1" w:rsidP="00CE09D3">
      <w:pPr>
        <w:spacing w:before="120" w:after="120" w:line="240" w:lineRule="atLeast"/>
        <w:ind w:left="284" w:right="-41" w:hanging="142"/>
        <w:rPr>
          <w:rFonts w:ascii="Angsana New" w:hAnsi="Angsana New"/>
          <w:sz w:val="28"/>
          <w:szCs w:val="28"/>
        </w:rPr>
      </w:pPr>
      <w:r w:rsidRPr="00592B44">
        <w:rPr>
          <w:rFonts w:ascii="Angsana New" w:hAnsi="Angsana New"/>
          <w:sz w:val="28"/>
          <w:szCs w:val="28"/>
        </w:rPr>
        <w:object w:dxaOrig="9035" w:dyaOrig="6231">
          <v:shape id="_x0000_i1057" type="#_x0000_t75" style="width:461.95pt;height:335.8pt" o:ole="">
            <v:imagedata r:id="rId79" o:title=""/>
          </v:shape>
          <o:OLEObject Type="Embed" ProgID="Excel.Sheet.8" ShapeID="_x0000_i1057" DrawAspect="Content" ObjectID="_1738663302" r:id="rId80"/>
        </w:object>
      </w:r>
    </w:p>
    <w:p w:rsidR="00CE09D3" w:rsidRPr="00101D07" w:rsidRDefault="00CE09D3" w:rsidP="00CE09D3">
      <w:pPr>
        <w:spacing w:before="120" w:after="120"/>
        <w:ind w:left="562" w:right="-18"/>
        <w:jc w:val="thaiDistribute"/>
        <w:rPr>
          <w:rFonts w:ascii="Angsana New" w:hAnsi="Angsana New"/>
          <w:sz w:val="2"/>
          <w:szCs w:val="2"/>
          <w:highlight w:val="yellow"/>
        </w:rPr>
      </w:pPr>
      <w:r w:rsidRPr="00D777F8">
        <w:rPr>
          <w:rFonts w:ascii="Angsana New" w:hAnsi="Angsana New"/>
          <w:sz w:val="28"/>
          <w:szCs w:val="28"/>
        </w:rPr>
        <w:t>As at 31 December 20</w:t>
      </w:r>
      <w:r w:rsidR="00E41371">
        <w:rPr>
          <w:rFonts w:ascii="Angsana New" w:hAnsi="Angsana New"/>
          <w:sz w:val="28"/>
          <w:szCs w:val="28"/>
        </w:rPr>
        <w:t>22</w:t>
      </w:r>
      <w:r w:rsidRPr="00D777F8">
        <w:rPr>
          <w:rFonts w:ascii="Angsana New" w:hAnsi="Angsana New"/>
          <w:sz w:val="28"/>
          <w:szCs w:val="28"/>
        </w:rPr>
        <w:t xml:space="preserve">, </w:t>
      </w:r>
      <w:r>
        <w:rPr>
          <w:rFonts w:ascii="Angsana New" w:hAnsi="Angsana New"/>
          <w:sz w:val="28"/>
          <w:szCs w:val="28"/>
        </w:rPr>
        <w:t>t</w:t>
      </w:r>
      <w:r w:rsidRPr="00D777F8">
        <w:rPr>
          <w:rFonts w:ascii="Angsana New" w:hAnsi="Angsana New"/>
          <w:sz w:val="28"/>
          <w:szCs w:val="28"/>
        </w:rPr>
        <w:t xml:space="preserve">he </w:t>
      </w:r>
      <w:r>
        <w:rPr>
          <w:rFonts w:ascii="Angsana New" w:hAnsi="Angsana New"/>
          <w:sz w:val="28"/>
          <w:szCs w:val="28"/>
        </w:rPr>
        <w:t>Group</w:t>
      </w:r>
      <w:r w:rsidRPr="00D777F8">
        <w:rPr>
          <w:rFonts w:ascii="Angsana New" w:hAnsi="Angsana New"/>
          <w:sz w:val="28"/>
          <w:szCs w:val="28"/>
        </w:rPr>
        <w:t xml:space="preserve"> expected to pay of post-employment benefits during the next year in the consolidated financial state</w:t>
      </w:r>
      <w:r>
        <w:rPr>
          <w:rFonts w:ascii="Angsana New" w:hAnsi="Angsana New"/>
          <w:sz w:val="28"/>
          <w:szCs w:val="28"/>
        </w:rPr>
        <w:t>ments</w:t>
      </w:r>
      <w:r w:rsidRPr="00D777F8">
        <w:rPr>
          <w:rFonts w:ascii="Angsana New" w:hAnsi="Angsana New"/>
          <w:sz w:val="28"/>
          <w:szCs w:val="28"/>
        </w:rPr>
        <w:t xml:space="preserve"> and</w:t>
      </w:r>
      <w:r w:rsidR="00B27825">
        <w:rPr>
          <w:rFonts w:ascii="Angsana New" w:hAnsi="Angsana New"/>
          <w:sz w:val="28"/>
          <w:szCs w:val="28"/>
        </w:rPr>
        <w:t xml:space="preserve"> </w:t>
      </w:r>
      <w:r w:rsidRPr="00D777F8">
        <w:rPr>
          <w:rFonts w:ascii="Angsana New" w:hAnsi="Angsana New"/>
          <w:sz w:val="28"/>
          <w:szCs w:val="28"/>
        </w:rPr>
        <w:t>separate financial state</w:t>
      </w:r>
      <w:r>
        <w:rPr>
          <w:rFonts w:ascii="Angsana New" w:hAnsi="Angsana New"/>
          <w:sz w:val="28"/>
          <w:szCs w:val="28"/>
        </w:rPr>
        <w:t>ments</w:t>
      </w:r>
      <w:r w:rsidRPr="00D777F8">
        <w:rPr>
          <w:rFonts w:ascii="Angsana New" w:hAnsi="Angsana New"/>
          <w:sz w:val="28"/>
          <w:szCs w:val="28"/>
        </w:rPr>
        <w:t xml:space="preserve"> </w:t>
      </w:r>
      <w:r>
        <w:rPr>
          <w:rFonts w:ascii="Angsana New" w:hAnsi="Angsana New"/>
          <w:sz w:val="28"/>
          <w:szCs w:val="28"/>
        </w:rPr>
        <w:t xml:space="preserve">in the amount of Baht </w:t>
      </w:r>
      <w:r w:rsidR="00905228" w:rsidRPr="00905228">
        <w:rPr>
          <w:rFonts w:ascii="Angsana New" w:hAnsi="Angsana New"/>
          <w:sz w:val="28"/>
          <w:szCs w:val="28"/>
        </w:rPr>
        <w:t>0.24</w:t>
      </w:r>
      <w:r w:rsidRPr="00D777F8">
        <w:rPr>
          <w:rFonts w:ascii="Angsana New" w:hAnsi="Angsana New"/>
          <w:sz w:val="28"/>
          <w:szCs w:val="28"/>
        </w:rPr>
        <w:t xml:space="preserve"> million.</w:t>
      </w:r>
    </w:p>
    <w:p w:rsidR="00335CBD" w:rsidRPr="00AA71CA" w:rsidRDefault="00F41897" w:rsidP="00905228">
      <w:pPr>
        <w:spacing w:before="120" w:after="120"/>
        <w:ind w:left="562" w:right="-18"/>
        <w:jc w:val="thaiDistribute"/>
        <w:rPr>
          <w:rFonts w:ascii="Angsana New" w:hAnsi="Angsana New"/>
          <w:sz w:val="28"/>
          <w:szCs w:val="28"/>
          <w:lang w:val="en-US"/>
        </w:rPr>
      </w:pPr>
      <w:r w:rsidRPr="00EC7B97">
        <w:rPr>
          <w:rFonts w:ascii="Angsana New" w:hAnsi="Angsana New"/>
          <w:sz w:val="28"/>
          <w:szCs w:val="28"/>
        </w:rPr>
        <w:lastRenderedPageBreak/>
        <w:t xml:space="preserve">As at </w:t>
      </w:r>
      <w:r w:rsidR="0090445B" w:rsidRPr="00EC7B97">
        <w:rPr>
          <w:rFonts w:ascii="Angsana New" w:hAnsi="Angsana New"/>
          <w:sz w:val="28"/>
          <w:szCs w:val="28"/>
        </w:rPr>
        <w:t>31 December</w:t>
      </w:r>
      <w:r w:rsidR="00E41371">
        <w:rPr>
          <w:rFonts w:ascii="Angsana New" w:hAnsi="Angsana New"/>
          <w:sz w:val="28"/>
          <w:szCs w:val="28"/>
        </w:rPr>
        <w:t xml:space="preserve"> 2022</w:t>
      </w:r>
      <w:r w:rsidR="00017D50" w:rsidRPr="00EC7B97">
        <w:rPr>
          <w:rFonts w:ascii="Angsana New" w:hAnsi="Angsana New"/>
          <w:sz w:val="28"/>
          <w:szCs w:val="28"/>
        </w:rPr>
        <w:t xml:space="preserve"> </w:t>
      </w:r>
      <w:r w:rsidR="00E41371">
        <w:rPr>
          <w:rFonts w:ascii="Angsana New" w:hAnsi="Angsana New"/>
          <w:sz w:val="28"/>
          <w:szCs w:val="28"/>
          <w:lang w:val="en-US"/>
        </w:rPr>
        <w:t>and 2021</w:t>
      </w:r>
      <w:r w:rsidR="00072204" w:rsidRPr="00EC7B97">
        <w:rPr>
          <w:rFonts w:ascii="Angsana New" w:hAnsi="Angsana New"/>
          <w:sz w:val="28"/>
          <w:szCs w:val="28"/>
          <w:lang w:val="en-US"/>
        </w:rPr>
        <w:t xml:space="preserve">, </w:t>
      </w:r>
      <w:r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Pr="00EC7B97">
        <w:rPr>
          <w:rFonts w:ascii="Angsana New" w:hAnsi="Angsana New"/>
          <w:sz w:val="28"/>
          <w:szCs w:val="28"/>
        </w:rPr>
        <w:t>in the consolidated</w:t>
      </w:r>
      <w:r w:rsidR="00E37B34" w:rsidRPr="00E37B34">
        <w:rPr>
          <w:rFonts w:ascii="Angsana New" w:hAnsi="Angsana New"/>
          <w:sz w:val="28"/>
          <w:szCs w:val="28"/>
        </w:rPr>
        <w:t xml:space="preserve"> </w:t>
      </w:r>
      <w:r w:rsidR="00E37B34" w:rsidRPr="00EC7B97">
        <w:rPr>
          <w:rFonts w:ascii="Angsana New" w:hAnsi="Angsana New"/>
          <w:sz w:val="28"/>
          <w:szCs w:val="28"/>
        </w:rPr>
        <w:t>financia</w:t>
      </w:r>
      <w:r w:rsidR="00E37B34">
        <w:rPr>
          <w:rFonts w:ascii="Angsana New" w:hAnsi="Angsana New"/>
          <w:sz w:val="28"/>
          <w:szCs w:val="28"/>
        </w:rPr>
        <w:t>l statements</w:t>
      </w:r>
      <w:r w:rsidRPr="00EC7B97">
        <w:rPr>
          <w:rFonts w:ascii="Angsana New" w:hAnsi="Angsana New"/>
          <w:sz w:val="28"/>
          <w:szCs w:val="28"/>
        </w:rPr>
        <w:t xml:space="preserve"> </w:t>
      </w:r>
      <w:r w:rsidR="00AA71CA">
        <w:rPr>
          <w:rFonts w:ascii="Angsana New" w:hAnsi="Angsana New"/>
          <w:sz w:val="28"/>
          <w:szCs w:val="28"/>
        </w:rPr>
        <w:t xml:space="preserve">is </w:t>
      </w:r>
      <w:r w:rsidR="00AA71CA" w:rsidRPr="00905228">
        <w:rPr>
          <w:rFonts w:ascii="Angsana New" w:hAnsi="Angsana New"/>
          <w:sz w:val="28"/>
          <w:szCs w:val="28"/>
        </w:rPr>
        <w:t xml:space="preserve">approximately </w:t>
      </w:r>
      <w:r w:rsidR="006C45ED" w:rsidRPr="00905228">
        <w:rPr>
          <w:rFonts w:ascii="Angsana New" w:hAnsi="Angsana New"/>
          <w:sz w:val="28"/>
          <w:szCs w:val="28"/>
        </w:rPr>
        <w:t>10</w:t>
      </w:r>
      <w:r w:rsidR="00101D07" w:rsidRPr="00CE09D3">
        <w:rPr>
          <w:rFonts w:ascii="Angsana New" w:hAnsi="Angsana New"/>
          <w:sz w:val="28"/>
          <w:szCs w:val="28"/>
        </w:rPr>
        <w:t xml:space="preserve"> years</w:t>
      </w:r>
      <w:r w:rsidR="00101D07">
        <w:rPr>
          <w:rFonts w:ascii="Angsana New" w:hAnsi="Angsana New"/>
          <w:sz w:val="28"/>
          <w:szCs w:val="28"/>
        </w:rPr>
        <w:t xml:space="preserve"> and </w:t>
      </w:r>
      <w:r w:rsidR="00E41371">
        <w:rPr>
          <w:rFonts w:ascii="Angsana New" w:hAnsi="Angsana New"/>
          <w:sz w:val="28"/>
          <w:szCs w:val="28"/>
        </w:rPr>
        <w:t>9 - 10</w:t>
      </w:r>
      <w:r w:rsidR="00B27825">
        <w:rPr>
          <w:rFonts w:ascii="Angsana New" w:hAnsi="Angsana New"/>
          <w:sz w:val="28"/>
          <w:szCs w:val="28"/>
        </w:rPr>
        <w:t xml:space="preserve"> years</w:t>
      </w:r>
      <w:r w:rsidR="00A95E9C">
        <w:rPr>
          <w:rFonts w:ascii="Angsana New" w:hAnsi="Angsana New"/>
          <w:sz w:val="28"/>
          <w:szCs w:val="28"/>
        </w:rPr>
        <w:t>,</w:t>
      </w:r>
      <w:r w:rsidR="00B27825">
        <w:rPr>
          <w:rFonts w:ascii="Angsana New" w:hAnsi="Angsana New"/>
          <w:sz w:val="28"/>
          <w:szCs w:val="28"/>
        </w:rPr>
        <w:t xml:space="preserve"> </w:t>
      </w:r>
      <w:r w:rsidR="00A95E9C" w:rsidRPr="00EC7B97">
        <w:rPr>
          <w:rFonts w:ascii="Angsana New" w:hAnsi="Angsana New"/>
          <w:sz w:val="28"/>
          <w:szCs w:val="28"/>
        </w:rPr>
        <w:t xml:space="preserve">respectively </w:t>
      </w:r>
      <w:r w:rsidR="00B27825" w:rsidRPr="00EC7B97">
        <w:rPr>
          <w:rFonts w:ascii="Angsana New" w:hAnsi="Angsana New"/>
          <w:sz w:val="28"/>
          <w:szCs w:val="28"/>
        </w:rPr>
        <w:t>and in the separate financia</w:t>
      </w:r>
      <w:r w:rsidR="00B27825">
        <w:rPr>
          <w:rFonts w:ascii="Angsana New" w:hAnsi="Angsana New"/>
          <w:sz w:val="28"/>
          <w:szCs w:val="28"/>
        </w:rPr>
        <w:t xml:space="preserve">l statements is approximately </w:t>
      </w:r>
      <w:r w:rsidR="004236E2" w:rsidRPr="00905228">
        <w:rPr>
          <w:rFonts w:ascii="Angsana New" w:hAnsi="Angsana New"/>
          <w:sz w:val="28"/>
          <w:szCs w:val="28"/>
        </w:rPr>
        <w:t>10</w:t>
      </w:r>
      <w:r w:rsidR="00B27825" w:rsidRPr="00905228">
        <w:rPr>
          <w:rFonts w:ascii="Angsana New" w:hAnsi="Angsana New"/>
          <w:sz w:val="28"/>
          <w:szCs w:val="28"/>
        </w:rPr>
        <w:t xml:space="preserve"> years</w:t>
      </w:r>
      <w:r w:rsidR="00A95E9C">
        <w:rPr>
          <w:rFonts w:ascii="Angsana New" w:hAnsi="Angsana New"/>
          <w:sz w:val="28"/>
          <w:szCs w:val="28"/>
        </w:rPr>
        <w:t>.</w:t>
      </w:r>
      <w:r w:rsidR="00B27825" w:rsidRPr="00CE09D3">
        <w:rPr>
          <w:rFonts w:ascii="Angsana New" w:hAnsi="Angsana New"/>
          <w:sz w:val="28"/>
          <w:szCs w:val="28"/>
        </w:rPr>
        <w:t xml:space="preserve"> </w:t>
      </w:r>
    </w:p>
    <w:p w:rsidR="000024C8" w:rsidRDefault="00681BC0" w:rsidP="008F6579">
      <w:pPr>
        <w:spacing w:before="60" w:after="60" w:line="300" w:lineRule="atLeast"/>
        <w:ind w:left="576"/>
        <w:jc w:val="thaiDistribute"/>
        <w:rPr>
          <w:rFonts w:ascii="Angsana New" w:hAnsi="Angsana New"/>
          <w:sz w:val="28"/>
          <w:szCs w:val="28"/>
        </w:rPr>
      </w:pPr>
      <w:r w:rsidRPr="00681BC0">
        <w:rPr>
          <w:rFonts w:ascii="Angsana New" w:hAnsi="Angsana New"/>
          <w:sz w:val="28"/>
          <w:szCs w:val="28"/>
        </w:rPr>
        <w:t>The result</w:t>
      </w:r>
      <w:r w:rsidR="00923C0C">
        <w:rPr>
          <w:rFonts w:ascii="Angsana New" w:hAnsi="Angsana New"/>
          <w:sz w:val="28"/>
          <w:szCs w:val="28"/>
        </w:rPr>
        <w:t>s</w:t>
      </w:r>
      <w:r w:rsidRPr="00681BC0">
        <w:rPr>
          <w:rFonts w:ascii="Angsana New" w:hAnsi="Angsana New"/>
          <w:sz w:val="28"/>
          <w:szCs w:val="28"/>
        </w:rPr>
        <w:t xml:space="preserve"> of sensitivity analysis for significant assumptions that affect the present value of the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w:t>
      </w:r>
      <w:r w:rsidR="00E41371">
        <w:rPr>
          <w:rFonts w:ascii="Angsana New" w:hAnsi="Angsana New"/>
          <w:sz w:val="28"/>
          <w:szCs w:val="28"/>
        </w:rPr>
        <w:t>22</w:t>
      </w:r>
      <w:r w:rsidR="00F41897" w:rsidRPr="00F41897">
        <w:rPr>
          <w:rFonts w:ascii="Angsana New" w:hAnsi="Angsana New"/>
          <w:sz w:val="28"/>
          <w:szCs w:val="28"/>
        </w:rPr>
        <w:t xml:space="preserve"> </w:t>
      </w:r>
      <w:r w:rsidR="008F6579">
        <w:rPr>
          <w:rFonts w:ascii="Angsana New" w:hAnsi="Angsana New"/>
          <w:sz w:val="28"/>
          <w:szCs w:val="28"/>
        </w:rPr>
        <w:t>an</w:t>
      </w:r>
      <w:r w:rsidR="00E41371">
        <w:rPr>
          <w:rFonts w:ascii="Angsana New" w:hAnsi="Angsana New"/>
          <w:sz w:val="28"/>
          <w:szCs w:val="28"/>
        </w:rPr>
        <w:t>d 2021</w:t>
      </w:r>
      <w:r w:rsidR="00F41897">
        <w:rPr>
          <w:rFonts w:ascii="Angsana New" w:hAnsi="Angsana New"/>
          <w:sz w:val="28"/>
          <w:szCs w:val="28"/>
        </w:rPr>
        <w:t xml:space="preserve"> </w:t>
      </w:r>
      <w:r w:rsidRPr="00681BC0">
        <w:rPr>
          <w:rFonts w:ascii="Angsana New" w:hAnsi="Angsana New"/>
          <w:sz w:val="28"/>
          <w:szCs w:val="28"/>
        </w:rPr>
        <w:t>are summarised below</w:t>
      </w:r>
      <w:r w:rsidR="001C6928">
        <w:rPr>
          <w:rFonts w:ascii="Angsana New" w:hAnsi="Angsana New"/>
          <w:sz w:val="28"/>
          <w:szCs w:val="28"/>
        </w:rPr>
        <w:t>s</w:t>
      </w:r>
      <w:r w:rsidRPr="00681BC0">
        <w:rPr>
          <w:rFonts w:ascii="Angsana New" w:hAnsi="Angsana New"/>
          <w:sz w:val="28"/>
          <w:szCs w:val="28"/>
        </w:rPr>
        <w:t>:</w:t>
      </w:r>
    </w:p>
    <w:bookmarkStart w:id="59" w:name="_MON_1642702632"/>
    <w:bookmarkEnd w:id="59"/>
    <w:p w:rsidR="00B27825" w:rsidRDefault="00745DE1" w:rsidP="008F6579">
      <w:pPr>
        <w:spacing w:before="60" w:after="60" w:line="300" w:lineRule="atLeast"/>
        <w:ind w:left="576"/>
        <w:jc w:val="thaiDistribute"/>
        <w:rPr>
          <w:rFonts w:ascii="Angsana New" w:hAnsi="Angsana New"/>
          <w:sz w:val="28"/>
          <w:szCs w:val="28"/>
        </w:rPr>
      </w:pPr>
      <w:r w:rsidRPr="008F6579">
        <w:rPr>
          <w:rFonts w:ascii="Angsana New" w:hAnsi="Angsana New"/>
          <w:sz w:val="28"/>
          <w:szCs w:val="28"/>
        </w:rPr>
        <w:object w:dxaOrig="9559" w:dyaOrig="2993">
          <v:shape id="_x0000_i1058" type="#_x0000_t75" style="width:437.75pt;height:142.25pt" o:ole="">
            <v:imagedata r:id="rId81" o:title=""/>
            <o:lock v:ext="edit" aspectratio="f"/>
          </v:shape>
          <o:OLEObject Type="Embed" ProgID="Excel.Sheet.8" ShapeID="_x0000_i1058" DrawAspect="Content" ObjectID="_1738663303" r:id="rId82"/>
        </w:object>
      </w:r>
    </w:p>
    <w:bookmarkStart w:id="60" w:name="_MON_1704653975"/>
    <w:bookmarkEnd w:id="60"/>
    <w:p w:rsidR="00E865F7" w:rsidRPr="008F6579" w:rsidRDefault="00745DE1" w:rsidP="008F6579">
      <w:pPr>
        <w:spacing w:before="60" w:after="60" w:line="300" w:lineRule="atLeast"/>
        <w:ind w:left="576"/>
        <w:jc w:val="thaiDistribute"/>
        <w:rPr>
          <w:rFonts w:ascii="Angsana New" w:hAnsi="Angsana New"/>
          <w:sz w:val="28"/>
          <w:szCs w:val="28"/>
        </w:rPr>
      </w:pPr>
      <w:r w:rsidRPr="008F6579">
        <w:rPr>
          <w:rFonts w:ascii="Angsana New" w:hAnsi="Angsana New"/>
          <w:sz w:val="28"/>
          <w:szCs w:val="28"/>
        </w:rPr>
        <w:object w:dxaOrig="9545" w:dyaOrig="3027">
          <v:shape id="_x0000_i1059" type="#_x0000_t75" style="width:438.35pt;height:138.25pt" o:ole="">
            <v:imagedata r:id="rId83" o:title=""/>
            <o:lock v:ext="edit" aspectratio="f"/>
          </v:shape>
          <o:OLEObject Type="Embed" ProgID="Excel.Sheet.8" ShapeID="_x0000_i1059" DrawAspect="Content" ObjectID="_1738663304" r:id="rId84"/>
        </w:object>
      </w:r>
    </w:p>
    <w:p w:rsidR="00F41897" w:rsidRDefault="00F41897" w:rsidP="00AA438E">
      <w:pPr>
        <w:spacing w:line="240" w:lineRule="auto"/>
        <w:ind w:left="567" w:right="-14"/>
        <w:jc w:val="thaiDistribute"/>
        <w:rPr>
          <w:rFonts w:ascii="Angsana New" w:hAnsi="Angsana New"/>
          <w:sz w:val="28"/>
          <w:szCs w:val="28"/>
        </w:rPr>
      </w:pPr>
      <w:r w:rsidRPr="003C5041">
        <w:rPr>
          <w:rFonts w:ascii="Angsana New" w:hAnsi="Angsana New"/>
          <w:sz w:val="28"/>
          <w:szCs w:val="28"/>
        </w:rPr>
        <w:t>The principal assumptions used in determining provision</w:t>
      </w:r>
      <w:r w:rsidR="00E37B34">
        <w:rPr>
          <w:rFonts w:ascii="Angsana New" w:hAnsi="Angsana New"/>
          <w:sz w:val="28"/>
          <w:szCs w:val="28"/>
        </w:rPr>
        <w:t>s</w:t>
      </w:r>
      <w:r w:rsidRPr="003C5041">
        <w:rPr>
          <w:rFonts w:ascii="Angsana New" w:hAnsi="Angsana New"/>
          <w:sz w:val="28"/>
          <w:szCs w:val="28"/>
        </w:rPr>
        <w:t xml:space="preserve"> for retirement benefit</w:t>
      </w:r>
      <w:r w:rsidR="00E37B34">
        <w:rPr>
          <w:rFonts w:ascii="Angsana New" w:hAnsi="Angsana New"/>
          <w:sz w:val="28"/>
          <w:szCs w:val="28"/>
        </w:rPr>
        <w:t>s</w:t>
      </w:r>
      <w:r w:rsidRPr="003C5041">
        <w:rPr>
          <w:rFonts w:ascii="Angsana New" w:hAnsi="Angsana New"/>
          <w:sz w:val="28"/>
          <w:szCs w:val="28"/>
        </w:rPr>
        <w:t xml:space="preserve"> on an </w:t>
      </w:r>
      <w:r>
        <w:rPr>
          <w:rFonts w:ascii="Angsana New" w:hAnsi="Angsana New"/>
          <w:sz w:val="28"/>
          <w:szCs w:val="28"/>
        </w:rPr>
        <w:t xml:space="preserve">actuarial basis as at </w:t>
      </w:r>
      <w:r w:rsidR="00E865F7">
        <w:rPr>
          <w:rFonts w:ascii="Angsana New" w:hAnsi="Angsana New"/>
          <w:sz w:val="28"/>
          <w:szCs w:val="28"/>
        </w:rPr>
        <w:br/>
      </w:r>
      <w:r w:rsidR="00902B93">
        <w:rPr>
          <w:rFonts w:ascii="Angsana New" w:hAnsi="Angsana New"/>
          <w:sz w:val="28"/>
          <w:szCs w:val="28"/>
          <w:lang w:val="en-US"/>
        </w:rPr>
        <w:t>31 December</w:t>
      </w:r>
      <w:r w:rsidR="000A2FEF">
        <w:rPr>
          <w:rFonts w:ascii="Angsana New" w:hAnsi="Angsana New"/>
          <w:sz w:val="28"/>
          <w:szCs w:val="28"/>
          <w:lang w:val="en-US"/>
        </w:rPr>
        <w:t xml:space="preserve"> 20</w:t>
      </w:r>
      <w:r w:rsidR="00E41371">
        <w:rPr>
          <w:rFonts w:ascii="Angsana New" w:hAnsi="Angsana New"/>
          <w:sz w:val="28"/>
          <w:szCs w:val="28"/>
          <w:lang w:val="en-US"/>
        </w:rPr>
        <w:t>22 and 2021</w:t>
      </w:r>
      <w:r>
        <w:rPr>
          <w:rFonts w:ascii="Angsana New" w:hAnsi="Angsana New"/>
          <w:sz w:val="28"/>
          <w:szCs w:val="28"/>
          <w:lang w:val="en-US"/>
        </w:rPr>
        <w:t xml:space="preserve"> </w:t>
      </w:r>
      <w:r w:rsidRPr="004C74F1">
        <w:rPr>
          <w:rFonts w:ascii="Angsana New" w:hAnsi="Angsana New"/>
          <w:sz w:val="28"/>
          <w:szCs w:val="28"/>
        </w:rPr>
        <w:t xml:space="preserve">(expressed as </w:t>
      </w:r>
      <w:r w:rsidRPr="004C74F1">
        <w:rPr>
          <w:rStyle w:val="hps"/>
          <w:rFonts w:ascii="Angsana New" w:hAnsi="Angsana New"/>
          <w:sz w:val="28"/>
          <w:szCs w:val="28"/>
        </w:rPr>
        <w:t>weighted</w:t>
      </w:r>
      <w:r w:rsidRPr="004C74F1">
        <w:rPr>
          <w:rFonts w:ascii="Angsana New" w:hAnsi="Angsana New"/>
          <w:sz w:val="28"/>
          <w:szCs w:val="28"/>
        </w:rPr>
        <w:t xml:space="preserve"> </w:t>
      </w:r>
      <w:r w:rsidRPr="004C74F1">
        <w:rPr>
          <w:rStyle w:val="hps"/>
          <w:rFonts w:ascii="Angsana New" w:hAnsi="Angsana New"/>
          <w:sz w:val="28"/>
          <w:szCs w:val="28"/>
        </w:rPr>
        <w:t xml:space="preserve">averages) </w:t>
      </w:r>
      <w:r>
        <w:rPr>
          <w:rFonts w:ascii="Angsana New" w:hAnsi="Angsana New"/>
          <w:sz w:val="28"/>
          <w:szCs w:val="28"/>
        </w:rPr>
        <w:t>are shown below</w:t>
      </w:r>
      <w:r w:rsidR="001C6928">
        <w:rPr>
          <w:rFonts w:ascii="Angsana New" w:hAnsi="Angsana New"/>
          <w:sz w:val="28"/>
          <w:szCs w:val="28"/>
        </w:rPr>
        <w:t>s</w:t>
      </w:r>
      <w:r>
        <w:rPr>
          <w:rFonts w:ascii="Angsana New" w:hAnsi="Angsana New"/>
          <w:sz w:val="28"/>
          <w:szCs w:val="28"/>
        </w:rPr>
        <w:t>:</w:t>
      </w:r>
    </w:p>
    <w:p w:rsidR="00E51E2C" w:rsidRPr="00E51E2C" w:rsidRDefault="00E51E2C" w:rsidP="00AA438E">
      <w:pPr>
        <w:spacing w:line="240" w:lineRule="auto"/>
        <w:ind w:left="567" w:right="-14"/>
        <w:jc w:val="thaiDistribute"/>
        <w:rPr>
          <w:rFonts w:ascii="Angsana New" w:hAnsi="Angsana New"/>
          <w:sz w:val="8"/>
          <w:szCs w:val="8"/>
        </w:rPr>
      </w:pPr>
    </w:p>
    <w:p w:rsidR="00E51E2C" w:rsidRPr="00E51E2C" w:rsidRDefault="00E51E2C" w:rsidP="00AA438E">
      <w:pPr>
        <w:spacing w:line="240" w:lineRule="auto"/>
        <w:ind w:left="567" w:right="-14"/>
        <w:jc w:val="thaiDistribute"/>
        <w:rPr>
          <w:rFonts w:ascii="Angsana New" w:hAnsi="Angsana New"/>
          <w:sz w:val="2"/>
          <w:szCs w:val="2"/>
        </w:rPr>
      </w:pPr>
    </w:p>
    <w:bookmarkStart w:id="61" w:name="_MON_1738046670"/>
    <w:bookmarkEnd w:id="61"/>
    <w:p w:rsidR="00EC7B97" w:rsidRPr="008A346F" w:rsidRDefault="00745DE1" w:rsidP="00E51E2C">
      <w:pPr>
        <w:spacing w:line="240" w:lineRule="auto"/>
        <w:ind w:left="567" w:right="-14"/>
        <w:jc w:val="thaiDistribute"/>
        <w:rPr>
          <w:rFonts w:ascii="Angsana New" w:hAnsi="Angsana New"/>
          <w:sz w:val="28"/>
          <w:szCs w:val="28"/>
        </w:rPr>
      </w:pPr>
      <w:r w:rsidRPr="00E51E2C">
        <w:rPr>
          <w:rFonts w:ascii="Angsana New" w:hAnsi="Angsana New"/>
          <w:sz w:val="32"/>
          <w:szCs w:val="32"/>
        </w:rPr>
        <w:object w:dxaOrig="9545" w:dyaOrig="2527">
          <v:shape id="_x0000_i1060" type="#_x0000_t75" style="width:438.35pt;height:114.6pt" o:ole="">
            <v:imagedata r:id="rId85" o:title=""/>
            <o:lock v:ext="edit" aspectratio="f"/>
          </v:shape>
          <o:OLEObject Type="Embed" ProgID="Excel.Sheet.8" ShapeID="_x0000_i1060" DrawAspect="Content" ObjectID="_1738663305" r:id="rId86"/>
        </w:object>
      </w:r>
      <w:bookmarkStart w:id="62" w:name="_MON_1548514812"/>
      <w:bookmarkStart w:id="63" w:name="_MON_1542097480"/>
      <w:bookmarkStart w:id="64" w:name="_MON_1548254783"/>
      <w:bookmarkEnd w:id="62"/>
      <w:bookmarkEnd w:id="63"/>
      <w:bookmarkEnd w:id="64"/>
      <w:r w:rsidR="001E4E96" w:rsidRPr="00AA438E">
        <w:rPr>
          <w:rFonts w:ascii="Angsana New" w:hAnsi="Angsana New"/>
          <w:sz w:val="28"/>
          <w:szCs w:val="28"/>
        </w:rPr>
        <w:t>The</w:t>
      </w:r>
      <w:r w:rsidR="001E4E96" w:rsidRPr="00AA438E">
        <w:rPr>
          <w:rFonts w:ascii="Angsana New" w:hAnsi="Angsana New"/>
          <w:sz w:val="28"/>
        </w:rPr>
        <w:t xml:space="preserv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p>
    <w:p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rsidR="00EC7B97" w:rsidRPr="00136DC4"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lastRenderedPageBreak/>
        <w:t>LEGAL RESERVE</w:t>
      </w:r>
    </w:p>
    <w:p w:rsidR="001B54D7" w:rsidRDefault="003E4CF3" w:rsidP="00E60185">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rsidR="0028127F" w:rsidRDefault="0028127F" w:rsidP="00B44F82">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A4177F">
        <w:rPr>
          <w:rFonts w:ascii="Angsana New" w:hAnsi="Angsana New"/>
          <w:b/>
          <w:bCs/>
          <w:sz w:val="28"/>
          <w:szCs w:val="28"/>
        </w:rPr>
        <w:t>OTHER</w:t>
      </w:r>
      <w:r w:rsidRPr="00D760B0">
        <w:rPr>
          <w:rFonts w:ascii="Angsana New" w:hAnsi="Angsana New"/>
          <w:b/>
          <w:bCs/>
          <w:sz w:val="28"/>
          <w:szCs w:val="28"/>
        </w:rPr>
        <w:t xml:space="preserve"> INCOME</w:t>
      </w:r>
    </w:p>
    <w:p w:rsidR="00B35261" w:rsidRPr="00B35261" w:rsidRDefault="00B35261" w:rsidP="00B35261">
      <w:pPr>
        <w:tabs>
          <w:tab w:val="left" w:pos="9711"/>
          <w:tab w:val="left" w:pos="9960"/>
        </w:tabs>
        <w:spacing w:before="120" w:after="120" w:line="300" w:lineRule="atLeast"/>
        <w:ind w:left="573"/>
        <w:jc w:val="thaiDistribute"/>
        <w:rPr>
          <w:rFonts w:ascii="Angsana New" w:hAnsi="Angsana New"/>
          <w:sz w:val="28"/>
          <w:szCs w:val="28"/>
          <w:lang w:val="en-US"/>
        </w:rPr>
      </w:pPr>
      <w:r>
        <w:rPr>
          <w:rFonts w:ascii="Angsana New" w:hAnsi="Angsana New"/>
          <w:sz w:val="28"/>
          <w:szCs w:val="28"/>
          <w:lang w:val="en-US"/>
        </w:rPr>
        <w:t>Other income for the years</w:t>
      </w:r>
      <w:r w:rsidR="00E865F7">
        <w:rPr>
          <w:rFonts w:ascii="Angsana New" w:hAnsi="Angsana New"/>
          <w:sz w:val="28"/>
          <w:szCs w:val="28"/>
          <w:lang w:val="en-US"/>
        </w:rPr>
        <w:t xml:space="preserve"> ended 31 December 20</w:t>
      </w:r>
      <w:r w:rsidR="009E772D">
        <w:rPr>
          <w:rFonts w:ascii="Angsana New" w:hAnsi="Angsana New" w:hint="cs"/>
          <w:sz w:val="28"/>
          <w:szCs w:val="28"/>
          <w:cs/>
          <w:lang w:val="en-US"/>
        </w:rPr>
        <w:t>2</w:t>
      </w:r>
      <w:r w:rsidR="001B54D7">
        <w:rPr>
          <w:rFonts w:ascii="Angsana New" w:hAnsi="Angsana New"/>
          <w:sz w:val="28"/>
          <w:szCs w:val="28"/>
          <w:lang w:val="en-US"/>
        </w:rPr>
        <w:t>2 and 2021</w:t>
      </w:r>
      <w:r>
        <w:rPr>
          <w:rFonts w:ascii="Angsana New" w:hAnsi="Angsana New"/>
          <w:sz w:val="28"/>
          <w:szCs w:val="28"/>
          <w:lang w:val="en-US"/>
        </w:rPr>
        <w:t xml:space="preserve"> were as follow</w:t>
      </w:r>
      <w:r w:rsidR="00923C0C">
        <w:rPr>
          <w:rFonts w:ascii="Angsana New" w:hAnsi="Angsana New"/>
          <w:sz w:val="28"/>
          <w:szCs w:val="28"/>
          <w:lang w:val="en-US"/>
        </w:rPr>
        <w:t>s</w:t>
      </w:r>
      <w:r>
        <w:rPr>
          <w:rFonts w:ascii="Angsana New" w:hAnsi="Angsana New"/>
          <w:sz w:val="28"/>
          <w:szCs w:val="28"/>
          <w:lang w:val="en-US"/>
        </w:rPr>
        <w:t>:</w:t>
      </w:r>
    </w:p>
    <w:bookmarkStart w:id="65" w:name="_MON_1642706050"/>
    <w:bookmarkEnd w:id="65"/>
    <w:p w:rsidR="00EC7B97" w:rsidRPr="00346061" w:rsidRDefault="00745DE1" w:rsidP="009E772D">
      <w:pPr>
        <w:pStyle w:val="BlockText"/>
        <w:tabs>
          <w:tab w:val="left" w:pos="3402"/>
        </w:tabs>
        <w:spacing w:before="0"/>
        <w:ind w:left="567" w:right="-6" w:firstLine="0"/>
        <w:jc w:val="thaiDistribute"/>
        <w:rPr>
          <w:rFonts w:ascii="Angsana New" w:hAnsi="Angsana New" w:cs="Angsana New"/>
          <w:sz w:val="2"/>
          <w:szCs w:val="2"/>
          <w:cs/>
        </w:rPr>
      </w:pPr>
      <w:r w:rsidRPr="00B44F82">
        <w:rPr>
          <w:rFonts w:ascii="Angsana New" w:hAnsi="Angsana New" w:cs="Angsana New"/>
          <w:sz w:val="22"/>
          <w:szCs w:val="22"/>
          <w:cs/>
        </w:rPr>
        <w:object w:dxaOrig="9261" w:dyaOrig="2470">
          <v:shape id="_x0000_i1061" type="#_x0000_t75" style="width:439.5pt;height:112.9pt" o:ole="">
            <v:imagedata r:id="rId87" o:title=""/>
          </v:shape>
          <o:OLEObject Type="Embed" ProgID="Excel.Sheet.8" ShapeID="_x0000_i1061" DrawAspect="Content" ObjectID="_1738663306" r:id="rId88"/>
        </w:object>
      </w:r>
    </w:p>
    <w:p w:rsidR="00EC7B97" w:rsidRPr="00D14DAC" w:rsidRDefault="00EC7B97" w:rsidP="00EF0DFA">
      <w:pPr>
        <w:pStyle w:val="BlockText"/>
        <w:spacing w:before="0"/>
        <w:ind w:left="567" w:right="-6" w:firstLine="0"/>
        <w:jc w:val="thaiDistribute"/>
        <w:rPr>
          <w:rFonts w:ascii="Angsana New" w:hAnsi="Angsana New" w:cs="Angsana New"/>
          <w:sz w:val="2"/>
          <w:szCs w:val="2"/>
          <w:lang w:val="en-US"/>
        </w:rPr>
      </w:pPr>
    </w:p>
    <w:p w:rsidR="0028127F" w:rsidRDefault="0028127F" w:rsidP="00FF63AF">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rsidR="00B35261" w:rsidRPr="00B35261" w:rsidRDefault="00B35261" w:rsidP="00FF63AF">
      <w:pPr>
        <w:spacing w:before="120" w:after="120"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w:t>
      </w:r>
      <w:r w:rsidR="009E772D">
        <w:rPr>
          <w:rFonts w:ascii="Angsana New" w:hAnsi="Angsana New" w:hint="cs"/>
          <w:sz w:val="28"/>
          <w:szCs w:val="28"/>
          <w:cs/>
        </w:rPr>
        <w:t>2</w:t>
      </w:r>
      <w:r w:rsidR="001B54D7">
        <w:rPr>
          <w:rFonts w:ascii="Angsana New" w:hAnsi="Angsana New"/>
          <w:sz w:val="28"/>
          <w:szCs w:val="28"/>
        </w:rPr>
        <w:t>2</w:t>
      </w:r>
      <w:r w:rsidR="00346061">
        <w:rPr>
          <w:rFonts w:ascii="Angsana New" w:hAnsi="Angsana New"/>
          <w:sz w:val="28"/>
          <w:szCs w:val="28"/>
        </w:rPr>
        <w:t xml:space="preserve"> and 20</w:t>
      </w:r>
      <w:r w:rsidR="001B54D7">
        <w:rPr>
          <w:rFonts w:ascii="Angsana New" w:hAnsi="Angsana New"/>
          <w:sz w:val="28"/>
          <w:szCs w:val="28"/>
        </w:rPr>
        <w:t>21</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6" w:name="_MON_1612192394"/>
    <w:bookmarkStart w:id="67" w:name="_MON_1612192439"/>
    <w:bookmarkEnd w:id="66"/>
    <w:bookmarkEnd w:id="67"/>
    <w:bookmarkStart w:id="68" w:name="_MON_1612192455"/>
    <w:bookmarkEnd w:id="68"/>
    <w:p w:rsidR="00346061" w:rsidRDefault="00745DE1" w:rsidP="00597932">
      <w:pPr>
        <w:tabs>
          <w:tab w:val="left" w:pos="567"/>
          <w:tab w:val="left" w:pos="3510"/>
        </w:tabs>
        <w:spacing w:before="120" w:after="120" w:line="240" w:lineRule="auto"/>
        <w:ind w:left="539" w:right="-6"/>
        <w:jc w:val="thaiDistribute"/>
        <w:rPr>
          <w:rFonts w:ascii="Angsana New" w:hAnsi="Angsana New"/>
          <w:sz w:val="28"/>
          <w:szCs w:val="28"/>
        </w:rPr>
      </w:pPr>
      <w:r w:rsidRPr="00D760B0">
        <w:rPr>
          <w:rFonts w:ascii="Angsana New" w:hAnsi="Angsana New"/>
          <w:sz w:val="28"/>
          <w:szCs w:val="28"/>
          <w:cs/>
        </w:rPr>
        <w:object w:dxaOrig="9189" w:dyaOrig="4357">
          <v:shape id="_x0000_i1062" type="#_x0000_t75" style="width:441.8pt;height:202.75pt" o:ole="">
            <v:imagedata r:id="rId89" o:title=""/>
          </v:shape>
          <o:OLEObject Type="Embed" ProgID="Excel.Sheet.8" ShapeID="_x0000_i1062" DrawAspect="Content" ObjectID="_1738663307" r:id="rId90"/>
        </w:object>
      </w:r>
      <w:bookmarkStart w:id="69" w:name="_MON_1422192748"/>
      <w:bookmarkEnd w:id="69"/>
    </w:p>
    <w:p w:rsidR="00C639D9" w:rsidRDefault="00C639D9" w:rsidP="00597932">
      <w:pPr>
        <w:tabs>
          <w:tab w:val="left" w:pos="567"/>
          <w:tab w:val="left" w:pos="3510"/>
        </w:tabs>
        <w:spacing w:before="120" w:after="120" w:line="240" w:lineRule="auto"/>
        <w:ind w:left="539" w:right="-6"/>
        <w:jc w:val="thaiDistribute"/>
        <w:rPr>
          <w:rFonts w:ascii="Angsana New" w:hAnsi="Angsana New"/>
          <w:sz w:val="28"/>
          <w:szCs w:val="28"/>
        </w:rPr>
      </w:pPr>
    </w:p>
    <w:p w:rsidR="00C639D9" w:rsidRDefault="00C639D9" w:rsidP="00597932">
      <w:pPr>
        <w:tabs>
          <w:tab w:val="left" w:pos="567"/>
          <w:tab w:val="left" w:pos="3510"/>
        </w:tabs>
        <w:spacing w:before="120" w:after="120" w:line="240" w:lineRule="auto"/>
        <w:ind w:left="539" w:right="-6"/>
        <w:jc w:val="thaiDistribute"/>
        <w:rPr>
          <w:rFonts w:ascii="Angsana New" w:hAnsi="Angsana New"/>
          <w:sz w:val="28"/>
          <w:szCs w:val="28"/>
        </w:rPr>
      </w:pPr>
    </w:p>
    <w:p w:rsidR="00C639D9" w:rsidRDefault="00C639D9" w:rsidP="00597932">
      <w:pPr>
        <w:tabs>
          <w:tab w:val="left" w:pos="567"/>
          <w:tab w:val="left" w:pos="3510"/>
        </w:tabs>
        <w:spacing w:before="120" w:after="120" w:line="240" w:lineRule="auto"/>
        <w:ind w:left="539" w:right="-6"/>
        <w:jc w:val="thaiDistribute"/>
        <w:rPr>
          <w:rFonts w:ascii="Angsana New" w:hAnsi="Angsana New"/>
          <w:sz w:val="28"/>
          <w:szCs w:val="28"/>
        </w:rPr>
      </w:pPr>
    </w:p>
    <w:p w:rsidR="00C639D9" w:rsidRDefault="00C639D9" w:rsidP="00597932">
      <w:pPr>
        <w:tabs>
          <w:tab w:val="left" w:pos="567"/>
          <w:tab w:val="left" w:pos="3510"/>
        </w:tabs>
        <w:spacing w:before="120" w:after="120" w:line="240" w:lineRule="auto"/>
        <w:ind w:left="539" w:right="-6"/>
        <w:jc w:val="thaiDistribute"/>
        <w:rPr>
          <w:rFonts w:ascii="Angsana New" w:hAnsi="Angsana New"/>
          <w:sz w:val="28"/>
          <w:szCs w:val="28"/>
        </w:rPr>
      </w:pPr>
    </w:p>
    <w:p w:rsidR="00C639D9" w:rsidRDefault="00C639D9" w:rsidP="00597932">
      <w:pPr>
        <w:tabs>
          <w:tab w:val="left" w:pos="567"/>
          <w:tab w:val="left" w:pos="3510"/>
        </w:tabs>
        <w:spacing w:before="120" w:after="120" w:line="240" w:lineRule="auto"/>
        <w:ind w:left="539" w:right="-6"/>
        <w:jc w:val="thaiDistribute"/>
        <w:rPr>
          <w:rFonts w:ascii="Angsana New" w:hAnsi="Angsana New"/>
          <w:sz w:val="28"/>
          <w:szCs w:val="28"/>
        </w:rPr>
      </w:pPr>
    </w:p>
    <w:p w:rsidR="00C639D9" w:rsidRDefault="00C639D9" w:rsidP="00597932">
      <w:pPr>
        <w:tabs>
          <w:tab w:val="left" w:pos="567"/>
          <w:tab w:val="left" w:pos="3510"/>
        </w:tabs>
        <w:spacing w:before="120" w:after="120" w:line="240" w:lineRule="auto"/>
        <w:ind w:left="539" w:right="-6"/>
        <w:jc w:val="thaiDistribute"/>
        <w:rPr>
          <w:rFonts w:ascii="Angsana New" w:hAnsi="Angsana New"/>
          <w:sz w:val="28"/>
          <w:szCs w:val="28"/>
        </w:rPr>
      </w:pPr>
    </w:p>
    <w:p w:rsidR="00B3226C" w:rsidRDefault="00B3226C" w:rsidP="00597932">
      <w:pPr>
        <w:tabs>
          <w:tab w:val="left" w:pos="567"/>
          <w:tab w:val="left" w:pos="3510"/>
        </w:tabs>
        <w:spacing w:before="120" w:after="120" w:line="240" w:lineRule="auto"/>
        <w:ind w:left="539" w:right="-6"/>
        <w:jc w:val="thaiDistribute"/>
        <w:rPr>
          <w:rFonts w:ascii="Angsana New" w:hAnsi="Angsana New"/>
          <w:sz w:val="28"/>
          <w:szCs w:val="28"/>
        </w:rPr>
      </w:pPr>
    </w:p>
    <w:p w:rsidR="00C639D9" w:rsidRPr="00EC7B97" w:rsidRDefault="00C639D9" w:rsidP="00597932">
      <w:pPr>
        <w:tabs>
          <w:tab w:val="left" w:pos="567"/>
          <w:tab w:val="left" w:pos="3510"/>
        </w:tabs>
        <w:spacing w:before="120" w:after="120" w:line="240" w:lineRule="auto"/>
        <w:ind w:left="539" w:right="-6"/>
        <w:jc w:val="thaiDistribute"/>
        <w:rPr>
          <w:rFonts w:ascii="Angsana New" w:hAnsi="Angsana New"/>
          <w:sz w:val="10"/>
          <w:szCs w:val="10"/>
          <w:lang w:val="en-US"/>
        </w:rPr>
      </w:pPr>
    </w:p>
    <w:p w:rsidR="00EC7B97" w:rsidRPr="00153B77" w:rsidRDefault="003F54C1" w:rsidP="00153B77">
      <w:pPr>
        <w:pStyle w:val="BlockText"/>
        <w:numPr>
          <w:ilvl w:val="0"/>
          <w:numId w:val="2"/>
        </w:numPr>
        <w:autoSpaceDE w:val="0"/>
        <w:autoSpaceDN w:val="0"/>
        <w:spacing w:before="120"/>
        <w:ind w:left="573" w:right="0" w:hanging="573"/>
        <w:jc w:val="thaiDistribute"/>
        <w:rPr>
          <w:rFonts w:ascii="Angsana New" w:hAnsi="Angsana New" w:cs="Angsana New"/>
          <w:b/>
          <w:bCs/>
          <w:lang w:val="en-US"/>
        </w:rPr>
      </w:pPr>
      <w:r w:rsidRPr="00C8102E">
        <w:rPr>
          <w:rFonts w:ascii="Angsana New" w:hAnsi="Angsana New" w:cs="Angsana New"/>
          <w:b/>
          <w:bCs/>
          <w:cs/>
        </w:rPr>
        <w:lastRenderedPageBreak/>
        <w:t xml:space="preserve">INCOME TAX </w:t>
      </w:r>
      <w:r w:rsidR="008D0745" w:rsidRPr="00153B77">
        <w:rPr>
          <w:sz w:val="6"/>
          <w:szCs w:val="6"/>
          <w:lang w:val="en-US"/>
        </w:rPr>
        <w:t xml:space="preserve"> </w:t>
      </w:r>
    </w:p>
    <w:p w:rsidR="00513D89" w:rsidRDefault="00513D89" w:rsidP="00E02175">
      <w:pPr>
        <w:pStyle w:val="BodyTextIndent"/>
        <w:tabs>
          <w:tab w:val="left" w:pos="8964"/>
        </w:tabs>
        <w:spacing w:before="120" w:after="0"/>
        <w:ind w:left="567" w:right="40"/>
        <w:rPr>
          <w:rFonts w:ascii="Angsana New" w:hAnsi="Angsana New"/>
          <w:b/>
          <w:bCs/>
          <w:sz w:val="28"/>
          <w:cs/>
          <w:lang w:val="en-US"/>
        </w:rPr>
      </w:pPr>
      <w:r w:rsidRPr="00431504">
        <w:rPr>
          <w:rFonts w:ascii="Angsana New" w:hAnsi="Angsana New"/>
          <w:sz w:val="28"/>
        </w:rPr>
        <w:t>Reconciliation of effective tax rate</w:t>
      </w:r>
    </w:p>
    <w:bookmarkStart w:id="70" w:name="_MON_1642707207"/>
    <w:bookmarkEnd w:id="70"/>
    <w:p w:rsidR="00716CB5" w:rsidRPr="008D0745" w:rsidRDefault="00745DE1" w:rsidP="00800663">
      <w:pPr>
        <w:pStyle w:val="ListParagraph"/>
        <w:spacing w:before="120" w:line="240" w:lineRule="atLeast"/>
        <w:ind w:left="567" w:right="-11"/>
        <w:jc w:val="thaiDistribute"/>
        <w:rPr>
          <w:rFonts w:ascii="Angsana New" w:hAnsi="Angsana New"/>
          <w:sz w:val="10"/>
          <w:szCs w:val="10"/>
          <w:lang w:val="en-US"/>
        </w:rPr>
      </w:pPr>
      <w:r w:rsidRPr="004F0B99">
        <w:rPr>
          <w:rFonts w:ascii="Angsana New" w:hAnsi="Angsana New"/>
        </w:rPr>
        <w:object w:dxaOrig="10438" w:dyaOrig="5304">
          <v:shape id="_x0000_i1063" type="#_x0000_t75" style="width:437.2pt;height:235.6pt" o:ole="">
            <v:imagedata r:id="rId91" o:title=""/>
            <o:lock v:ext="edit" aspectratio="f"/>
          </v:shape>
          <o:OLEObject Type="Embed" ProgID="Excel.Sheet.8" ShapeID="_x0000_i1063" DrawAspect="Content" ObjectID="_1738663308" r:id="rId92"/>
        </w:object>
      </w:r>
    </w:p>
    <w:bookmarkStart w:id="71" w:name="_MON_1642707703"/>
    <w:bookmarkEnd w:id="71"/>
    <w:p w:rsidR="00B52408" w:rsidRPr="004D43BC" w:rsidRDefault="00745DE1" w:rsidP="004D43BC">
      <w:pPr>
        <w:pStyle w:val="ListParagraph"/>
        <w:spacing w:before="120" w:line="240" w:lineRule="atLeast"/>
        <w:ind w:left="570" w:right="-11"/>
        <w:jc w:val="thaiDistribute"/>
        <w:rPr>
          <w:rFonts w:ascii="Angsana New" w:hAnsi="Angsana New"/>
          <w:sz w:val="2"/>
          <w:szCs w:val="2"/>
          <w:lang w:val="en-US"/>
        </w:rPr>
      </w:pPr>
      <w:r w:rsidRPr="004D43BC">
        <w:object w:dxaOrig="9958" w:dyaOrig="5419">
          <v:shape id="_x0000_i1064" type="#_x0000_t75" style="width:438.9pt;height:251.7pt" o:ole="">
            <v:imagedata r:id="rId93" o:title=""/>
            <o:lock v:ext="edit" aspectratio="f"/>
          </v:shape>
          <o:OLEObject Type="Embed" ProgID="Excel.Sheet.8" ShapeID="_x0000_i1064" DrawAspect="Content" ObjectID="_1738663309" r:id="rId94"/>
        </w:object>
      </w:r>
      <w:r w:rsidR="006F096A">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8C519C">
        <w:rPr>
          <w:rFonts w:ascii="Angsana New" w:hAnsi="Angsana New"/>
          <w:sz w:val="28"/>
        </w:rPr>
        <w:t xml:space="preserve"> </w:t>
      </w:r>
      <w:r w:rsidR="000551B2">
        <w:rPr>
          <w:rFonts w:ascii="Angsana New" w:hAnsi="Angsana New"/>
          <w:sz w:val="28"/>
        </w:rPr>
        <w:t>20</w:t>
      </w:r>
      <w:r w:rsidR="004260C5">
        <w:rPr>
          <w:rFonts w:ascii="Angsana New" w:hAnsi="Angsana New"/>
          <w:sz w:val="28"/>
        </w:rPr>
        <w:t>22 and 2021</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r w:rsidR="00B52408" w:rsidRPr="00A54FDC">
        <w:rPr>
          <w:rFonts w:ascii="Angsana New" w:hAnsi="Angsana New"/>
          <w:sz w:val="28"/>
        </w:rPr>
        <w:t xml:space="preserve">totaling </w:t>
      </w:r>
      <w:r w:rsidR="00B52408" w:rsidRPr="002B25FB">
        <w:rPr>
          <w:rFonts w:ascii="Angsana New" w:hAnsi="Angsana New"/>
          <w:sz w:val="28"/>
        </w:rPr>
        <w:t xml:space="preserve">Baht </w:t>
      </w:r>
      <w:r w:rsidR="008E748F">
        <w:rPr>
          <w:rFonts w:ascii="Angsana New" w:hAnsi="Angsana New"/>
          <w:sz w:val="28"/>
        </w:rPr>
        <w:t>179.33</w:t>
      </w:r>
      <w:r w:rsidR="00AD686F">
        <w:rPr>
          <w:rFonts w:ascii="Angsana New" w:hAnsi="Angsana New"/>
          <w:sz w:val="28"/>
        </w:rPr>
        <w:t xml:space="preserve"> </w:t>
      </w:r>
      <w:r w:rsidR="00EE67ED" w:rsidRPr="002B25FB">
        <w:rPr>
          <w:rFonts w:ascii="Angsana New" w:hAnsi="Angsana New"/>
          <w:sz w:val="28"/>
        </w:rPr>
        <w:t xml:space="preserve">million </w:t>
      </w:r>
      <w:r w:rsidR="00EE67ED" w:rsidRPr="00A54FDC">
        <w:rPr>
          <w:rFonts w:ascii="Angsana New" w:hAnsi="Angsana New"/>
          <w:sz w:val="28"/>
        </w:rPr>
        <w:t xml:space="preserve">and Baht </w:t>
      </w:r>
      <w:r w:rsidR="004260C5">
        <w:rPr>
          <w:rFonts w:ascii="Angsana New" w:hAnsi="Angsana New"/>
          <w:sz w:val="28"/>
        </w:rPr>
        <w:t>188.12</w:t>
      </w:r>
      <w:r w:rsidR="00B52408" w:rsidRPr="00A54FDC">
        <w:rPr>
          <w:rFonts w:ascii="Angsana New" w:hAnsi="Angsana New"/>
          <w:sz w:val="28"/>
        </w:rPr>
        <w:t xml:space="preserve"> million</w:t>
      </w:r>
      <w:r w:rsidR="00EE67ED" w:rsidRPr="00A54FDC">
        <w:rPr>
          <w:rFonts w:ascii="Angsana New" w:hAnsi="Angsana New"/>
          <w:sz w:val="28"/>
        </w:rPr>
        <w:t>, respectively</w:t>
      </w:r>
      <w:r w:rsidR="00B52408" w:rsidRPr="00A54FDC">
        <w:rPr>
          <w:rFonts w:ascii="Angsana New" w:hAnsi="Angsana New"/>
          <w:sz w:val="28"/>
        </w:rPr>
        <w:t xml:space="preserve"> (</w:t>
      </w:r>
      <w:r w:rsidR="006867C1" w:rsidRPr="00A54FDC">
        <w:rPr>
          <w:rFonts w:ascii="Angsana New" w:hAnsi="Angsana New"/>
          <w:sz w:val="28"/>
          <w:lang w:val="en-US"/>
        </w:rPr>
        <w:t>the Company only</w:t>
      </w:r>
      <w:r w:rsidR="00B52408" w:rsidRPr="00A54FDC">
        <w:rPr>
          <w:rFonts w:ascii="Angsana New" w:hAnsi="Angsana New"/>
          <w:sz w:val="28"/>
        </w:rPr>
        <w:t xml:space="preserve">: </w:t>
      </w:r>
      <w:r w:rsidR="00B52408" w:rsidRPr="002B25FB">
        <w:rPr>
          <w:rFonts w:ascii="Angsana New" w:hAnsi="Angsana New"/>
          <w:sz w:val="28"/>
        </w:rPr>
        <w:t xml:space="preserve">Baht </w:t>
      </w:r>
      <w:r w:rsidR="00153B77">
        <w:rPr>
          <w:rFonts w:ascii="Angsana New" w:hAnsi="Angsana New"/>
          <w:sz w:val="28"/>
        </w:rPr>
        <w:t>170.35</w:t>
      </w:r>
      <w:r w:rsidR="00B52408" w:rsidRPr="002B25FB">
        <w:rPr>
          <w:rFonts w:ascii="Angsana New" w:hAnsi="Angsana New"/>
          <w:sz w:val="28"/>
        </w:rPr>
        <w:t xml:space="preserve"> million</w:t>
      </w:r>
      <w:r w:rsidR="00117B8B" w:rsidRPr="002B25FB">
        <w:rPr>
          <w:rFonts w:ascii="Angsana New" w:hAnsi="Angsana New"/>
          <w:sz w:val="28"/>
        </w:rPr>
        <w:t xml:space="preserve"> </w:t>
      </w:r>
      <w:r w:rsidR="00117B8B" w:rsidRPr="00A54FDC">
        <w:rPr>
          <w:rFonts w:ascii="Angsana New" w:hAnsi="Angsana New"/>
          <w:sz w:val="28"/>
        </w:rPr>
        <w:t>and</w:t>
      </w:r>
      <w:r w:rsidR="00EE67ED" w:rsidRPr="00A54FDC">
        <w:rPr>
          <w:rFonts w:ascii="Angsana New" w:hAnsi="Angsana New"/>
          <w:sz w:val="28"/>
        </w:rPr>
        <w:t xml:space="preserve"> Bah</w:t>
      </w:r>
      <w:r w:rsidR="00223889" w:rsidRPr="00A54FDC">
        <w:rPr>
          <w:rFonts w:ascii="Angsana New" w:hAnsi="Angsana New"/>
          <w:sz w:val="28"/>
        </w:rPr>
        <w:t xml:space="preserve">t </w:t>
      </w:r>
      <w:r w:rsidR="004260C5">
        <w:rPr>
          <w:rFonts w:ascii="Angsana New" w:hAnsi="Angsana New"/>
          <w:sz w:val="28"/>
        </w:rPr>
        <w:t>177.82</w:t>
      </w:r>
      <w:r w:rsidR="00117B8B" w:rsidRPr="00A54FDC">
        <w:rPr>
          <w:rFonts w:ascii="Angsana New" w:hAnsi="Angsana New"/>
          <w:sz w:val="28"/>
        </w:rPr>
        <w:t xml:space="preserve"> million</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rsidR="00FF63AF" w:rsidRDefault="0012380B" w:rsidP="00F62554">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w:t>
      </w:r>
      <w:r w:rsidR="004260C5">
        <w:rPr>
          <w:rFonts w:ascii="Angsana New" w:hAnsi="Angsana New"/>
          <w:sz w:val="28"/>
          <w:szCs w:val="28"/>
          <w:lang w:val="en-US"/>
        </w:rPr>
        <w:t>22</w:t>
      </w:r>
      <w:r w:rsidR="000551B2">
        <w:rPr>
          <w:rFonts w:ascii="Angsana New" w:hAnsi="Angsana New"/>
          <w:sz w:val="28"/>
          <w:szCs w:val="28"/>
          <w:lang w:val="en-US"/>
        </w:rPr>
        <w:t xml:space="preserve"> </w:t>
      </w:r>
      <w:r w:rsidR="004260C5">
        <w:rPr>
          <w:rFonts w:ascii="Angsana New" w:hAnsi="Angsana New"/>
          <w:sz w:val="28"/>
          <w:szCs w:val="28"/>
          <w:lang w:val="en-US"/>
        </w:rPr>
        <w:t>and 2021</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w:t>
      </w:r>
      <w:r w:rsidR="00B52408" w:rsidRPr="00661369">
        <w:rPr>
          <w:rFonts w:ascii="Angsana New" w:hAnsi="Angsana New"/>
          <w:sz w:val="28"/>
          <w:szCs w:val="28"/>
        </w:rPr>
        <w:t xml:space="preserve">Baht </w:t>
      </w:r>
      <w:r w:rsidR="008E748F">
        <w:rPr>
          <w:rFonts w:ascii="Angsana New" w:hAnsi="Angsana New"/>
          <w:sz w:val="28"/>
          <w:szCs w:val="28"/>
        </w:rPr>
        <w:t>74.95</w:t>
      </w:r>
      <w:r w:rsidR="00AD686F">
        <w:rPr>
          <w:rFonts w:ascii="Angsana New" w:hAnsi="Angsana New"/>
          <w:sz w:val="28"/>
          <w:szCs w:val="28"/>
        </w:rPr>
        <w:t xml:space="preserve"> </w:t>
      </w:r>
      <w:r w:rsidR="00B01922">
        <w:rPr>
          <w:rFonts w:ascii="Angsana New" w:hAnsi="Angsana New"/>
          <w:sz w:val="28"/>
          <w:szCs w:val="28"/>
        </w:rPr>
        <w:t xml:space="preserve">million and Baht </w:t>
      </w:r>
      <w:r w:rsidR="004260C5">
        <w:rPr>
          <w:rFonts w:ascii="Angsana New" w:hAnsi="Angsana New"/>
          <w:sz w:val="28"/>
          <w:szCs w:val="28"/>
        </w:rPr>
        <w:t>97.14</w:t>
      </w:r>
      <w:r w:rsidR="00A10CE4" w:rsidRPr="00A54FDC">
        <w:rPr>
          <w:rFonts w:ascii="Angsana New" w:hAnsi="Angsana New"/>
          <w:sz w:val="28"/>
          <w:szCs w:val="28"/>
        </w:rPr>
        <w:t xml:space="preserve"> 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AD686F">
        <w:rPr>
          <w:rFonts w:ascii="Angsana New" w:hAnsi="Angsana New"/>
          <w:sz w:val="28"/>
          <w:szCs w:val="28"/>
        </w:rPr>
        <w:t xml:space="preserve">: Baht </w:t>
      </w:r>
      <w:r w:rsidR="00661369" w:rsidRPr="00661369">
        <w:rPr>
          <w:rFonts w:ascii="Angsana New" w:hAnsi="Angsana New"/>
          <w:sz w:val="28"/>
          <w:szCs w:val="28"/>
        </w:rPr>
        <w:t>69.99</w:t>
      </w:r>
      <w:r w:rsidR="00117B8B" w:rsidRPr="00A54FDC">
        <w:rPr>
          <w:rFonts w:ascii="Angsana New" w:hAnsi="Angsana New"/>
          <w:sz w:val="28"/>
          <w:szCs w:val="28"/>
        </w:rPr>
        <w:t xml:space="preserve"> 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4260C5">
        <w:rPr>
          <w:rFonts w:ascii="Angsana New" w:hAnsi="Angsana New"/>
          <w:sz w:val="28"/>
          <w:szCs w:val="28"/>
        </w:rPr>
        <w:t>91.14</w:t>
      </w:r>
      <w:r w:rsidR="00B52408" w:rsidRPr="00A54FDC">
        <w:rPr>
          <w:rFonts w:ascii="Angsana New" w:hAnsi="Angsana New"/>
          <w:sz w:val="28"/>
          <w:szCs w:val="28"/>
        </w:rPr>
        <w:t xml:space="preserve"> million</w:t>
      </w:r>
      <w:r w:rsidR="00923C0C">
        <w:rPr>
          <w:rFonts w:ascii="Angsana New" w:hAnsi="Angsana New"/>
          <w:sz w:val="28"/>
          <w:szCs w:val="28"/>
        </w:rPr>
        <w:t>,</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expire by </w:t>
      </w:r>
      <w:r w:rsidR="00626ECB" w:rsidRPr="00F62554">
        <w:rPr>
          <w:rFonts w:ascii="Angsana New" w:hAnsi="Angsana New"/>
          <w:sz w:val="28"/>
          <w:szCs w:val="28"/>
        </w:rPr>
        <w:t>202</w:t>
      </w:r>
      <w:r w:rsidR="00F62554" w:rsidRPr="00F62554">
        <w:rPr>
          <w:rFonts w:ascii="Angsana New" w:hAnsi="Angsana New"/>
          <w:sz w:val="28"/>
          <w:szCs w:val="28"/>
        </w:rPr>
        <w:t>3</w:t>
      </w:r>
      <w:r w:rsidR="004236E2" w:rsidRPr="00F62554">
        <w:rPr>
          <w:rFonts w:ascii="Angsana New" w:hAnsi="Angsana New"/>
          <w:sz w:val="28"/>
          <w:szCs w:val="28"/>
        </w:rPr>
        <w:t xml:space="preserve"> </w:t>
      </w:r>
      <w:r w:rsidR="007865F1" w:rsidRPr="00F62554">
        <w:rPr>
          <w:rFonts w:ascii="Angsana New" w:hAnsi="Angsana New" w:hint="cs"/>
          <w:sz w:val="28"/>
          <w:szCs w:val="28"/>
          <w:cs/>
        </w:rPr>
        <w:t>-</w:t>
      </w:r>
      <w:r w:rsidR="00D34DFD" w:rsidRPr="00F62554">
        <w:rPr>
          <w:rFonts w:ascii="Angsana New" w:hAnsi="Angsana New"/>
          <w:sz w:val="28"/>
          <w:szCs w:val="28"/>
        </w:rPr>
        <w:t xml:space="preserve"> </w:t>
      </w:r>
      <w:r w:rsidR="00626ECB" w:rsidRPr="00F62554">
        <w:rPr>
          <w:rFonts w:ascii="Angsana New" w:hAnsi="Angsana New"/>
          <w:sz w:val="28"/>
          <w:szCs w:val="28"/>
        </w:rPr>
        <w:t>202</w:t>
      </w:r>
      <w:r w:rsidR="00F62554" w:rsidRPr="00F62554">
        <w:rPr>
          <w:rFonts w:ascii="Angsana New" w:hAnsi="Angsana New"/>
          <w:sz w:val="28"/>
          <w:szCs w:val="28"/>
        </w:rPr>
        <w:t>7</w:t>
      </w:r>
      <w:r w:rsidR="005553D5">
        <w:rPr>
          <w:rFonts w:ascii="Angsana New" w:hAnsi="Angsana New"/>
          <w:sz w:val="28"/>
          <w:szCs w:val="28"/>
        </w:rPr>
        <w:t>.</w:t>
      </w:r>
    </w:p>
    <w:p w:rsidR="00153B77" w:rsidRPr="00A10CE4" w:rsidRDefault="00153B77" w:rsidP="00F62554">
      <w:pPr>
        <w:spacing w:before="120" w:after="240"/>
        <w:ind w:left="567"/>
        <w:jc w:val="thaiDistribute"/>
        <w:rPr>
          <w:rFonts w:ascii="Angsana New" w:hAnsi="Angsana New"/>
          <w:sz w:val="28"/>
          <w:szCs w:val="28"/>
        </w:rPr>
      </w:pPr>
    </w:p>
    <w:p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lastRenderedPageBreak/>
        <w:t>P</w:t>
      </w:r>
      <w:r w:rsidRPr="00F838E8">
        <w:rPr>
          <w:rFonts w:ascii="Angsana New" w:hAnsi="Angsana New"/>
          <w:b/>
          <w:bCs/>
          <w:sz w:val="28"/>
          <w:szCs w:val="28"/>
        </w:rPr>
        <w:t>ROVIDENT FU</w:t>
      </w:r>
      <w:r w:rsidRPr="00415399">
        <w:rPr>
          <w:rFonts w:ascii="Angsana New" w:hAnsi="Angsana New"/>
          <w:b/>
          <w:bCs/>
          <w:sz w:val="28"/>
          <w:szCs w:val="28"/>
        </w:rPr>
        <w:t>ND</w:t>
      </w:r>
    </w:p>
    <w:p w:rsidR="00F62554" w:rsidRDefault="00166708" w:rsidP="00F62554">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B01922">
        <w:rPr>
          <w:rFonts w:ascii="Angsana New" w:hAnsi="Angsana New"/>
          <w:sz w:val="28"/>
          <w:szCs w:val="28"/>
        </w:rPr>
        <w:t xml:space="preserve"> </w:t>
      </w:r>
      <w:r w:rsidRPr="00415399">
        <w:rPr>
          <w:rFonts w:ascii="Angsana New" w:hAnsi="Angsana New"/>
          <w:sz w:val="28"/>
          <w:szCs w:val="28"/>
        </w:rPr>
        <w:t>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rsidR="00A919A9" w:rsidRPr="00D45451" w:rsidRDefault="00A919A9" w:rsidP="00817860">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rsidR="00F62554" w:rsidRPr="002B25FB" w:rsidRDefault="00A919A9" w:rsidP="00BF6E93">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sidR="005553D5" w:rsidRPr="00B465FD">
        <w:rPr>
          <w:rFonts w:ascii="Angsana New" w:hAnsi="Angsana New"/>
          <w:sz w:val="28"/>
          <w:szCs w:val="28"/>
        </w:rPr>
        <w:t>property</w:t>
      </w:r>
      <w:r w:rsidR="005553D5">
        <w:rPr>
          <w:rFonts w:ascii="Angsana New" w:hAnsi="Angsana New"/>
          <w:sz w:val="28"/>
          <w:szCs w:val="28"/>
        </w:rPr>
        <w:t xml:space="preserve"> </w:t>
      </w:r>
      <w:r>
        <w:rPr>
          <w:rFonts w:ascii="Angsana New" w:hAnsi="Angsana New"/>
          <w:sz w:val="28"/>
          <w:szCs w:val="28"/>
        </w:rPr>
        <w:t>development</w:t>
      </w:r>
      <w:r w:rsidR="005553D5">
        <w:rPr>
          <w:rFonts w:ascii="Angsana New" w:hAnsi="Angsana New"/>
          <w:sz w:val="28"/>
          <w:szCs w:val="28"/>
        </w:rPr>
        <w:t xml:space="preserve"> and</w:t>
      </w:r>
      <w:r>
        <w:rPr>
          <w:rFonts w:ascii="Angsana New" w:hAnsi="Angsana New"/>
          <w:sz w:val="28"/>
          <w:szCs w:val="28"/>
        </w:rPr>
        <w:t xml:space="preserve"> </w:t>
      </w:r>
      <w:r w:rsidRPr="00124F6F">
        <w:rPr>
          <w:rFonts w:ascii="Angsana New" w:hAnsi="Angsana New"/>
          <w:sz w:val="28"/>
          <w:szCs w:val="28"/>
        </w:rPr>
        <w:t>renting property.</w:t>
      </w:r>
      <w:r>
        <w:rPr>
          <w:rFonts w:ascii="Angsana New" w:hAnsi="Angsana New"/>
          <w:sz w:val="28"/>
          <w:szCs w:val="28"/>
        </w:rPr>
        <w:t xml:space="preserve"> </w:t>
      </w:r>
      <w:r w:rsidR="00923C0C">
        <w:rPr>
          <w:rFonts w:ascii="Angsana New" w:hAnsi="Angsana New"/>
          <w:sz w:val="28"/>
          <w:szCs w:val="28"/>
        </w:rPr>
        <w:t>Its</w:t>
      </w:r>
      <w:r>
        <w:rPr>
          <w:rFonts w:ascii="Angsana New" w:hAnsi="Angsana New"/>
          <w:sz w:val="28"/>
          <w:szCs w:val="28"/>
        </w:rPr>
        <w:t xml:space="preserve"> operation</w:t>
      </w:r>
      <w:r w:rsidR="00923C0C">
        <w:rPr>
          <w:rFonts w:ascii="Angsana New" w:hAnsi="Angsana New"/>
          <w:sz w:val="28"/>
          <w:szCs w:val="28"/>
        </w:rPr>
        <w:t>s</w:t>
      </w:r>
      <w:r>
        <w:rPr>
          <w:rFonts w:ascii="Angsana New" w:hAnsi="Angsana New"/>
          <w:sz w:val="28"/>
          <w:szCs w:val="28"/>
        </w:rPr>
        <w:t xml:space="preserve"> </w:t>
      </w:r>
      <w:r w:rsidR="00923C0C">
        <w:rPr>
          <w:rFonts w:ascii="Angsana New" w:hAnsi="Angsana New"/>
          <w:sz w:val="28"/>
          <w:szCs w:val="28"/>
        </w:rPr>
        <w:t xml:space="preserve">are </w:t>
      </w:r>
      <w:r w:rsidR="001C6928">
        <w:rPr>
          <w:rFonts w:ascii="Angsana New" w:hAnsi="Angsana New"/>
          <w:sz w:val="28"/>
          <w:szCs w:val="28"/>
        </w:rPr>
        <w:t xml:space="preserve">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w:t>
      </w:r>
      <w:r w:rsidR="004260C5">
        <w:rPr>
          <w:rFonts w:ascii="Angsana New" w:hAnsi="Angsana New"/>
          <w:sz w:val="28"/>
        </w:rPr>
        <w:t>22</w:t>
      </w:r>
      <w:r w:rsidR="006A66E8">
        <w:rPr>
          <w:rFonts w:ascii="Angsana New" w:hAnsi="Angsana New"/>
          <w:sz w:val="28"/>
        </w:rPr>
        <w:t xml:space="preserve"> and </w:t>
      </w:r>
      <w:r w:rsidR="004260C5">
        <w:rPr>
          <w:rFonts w:ascii="Angsana New" w:hAnsi="Angsana New"/>
          <w:sz w:val="28"/>
        </w:rPr>
        <w:t>2021</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00A95E9C">
        <w:rPr>
          <w:rFonts w:ascii="Angsana New" w:hAnsi="Angsana New"/>
          <w:sz w:val="28"/>
          <w:szCs w:val="28"/>
        </w:rPr>
        <w:t>s</w:t>
      </w:r>
      <w:r w:rsidRPr="00B465FD">
        <w:rPr>
          <w:rFonts w:ascii="Angsana New" w:hAnsi="Angsana New"/>
          <w:sz w:val="28"/>
          <w:szCs w:val="28"/>
        </w:rPr>
        <w:t>:</w:t>
      </w:r>
    </w:p>
    <w:bookmarkStart w:id="72" w:name="_MON_1642757401"/>
    <w:bookmarkEnd w:id="72"/>
    <w:p w:rsidR="00762E07" w:rsidRPr="004638EF" w:rsidRDefault="00745DE1" w:rsidP="00072204">
      <w:pPr>
        <w:spacing w:before="120" w:after="120" w:line="240" w:lineRule="auto"/>
        <w:ind w:right="-1"/>
        <w:jc w:val="thaiDistribute"/>
        <w:rPr>
          <w:rFonts w:ascii="Angsana New" w:hAnsi="Angsana New"/>
          <w:sz w:val="2"/>
          <w:szCs w:val="2"/>
          <w:lang w:val="en-US"/>
        </w:rPr>
      </w:pPr>
      <w:r w:rsidRPr="00FA77A0">
        <w:rPr>
          <w:cs/>
        </w:rPr>
        <w:object w:dxaOrig="10299" w:dyaOrig="3402">
          <v:shape id="_x0000_i1065" type="#_x0000_t75" style="width:479.8pt;height:145.15pt" o:ole="">
            <v:imagedata r:id="rId95" o:title=""/>
          </v:shape>
          <o:OLEObject Type="Embed" ProgID="Excel.Sheet.8" ShapeID="_x0000_i1065" DrawAspect="Content" ObjectID="_1738663310" r:id="rId96"/>
        </w:object>
      </w:r>
    </w:p>
    <w:p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w:t>
      </w:r>
      <w:r w:rsidR="004260C5">
        <w:rPr>
          <w:rFonts w:ascii="Angsana New" w:hAnsi="Angsana New"/>
          <w:sz w:val="28"/>
          <w:szCs w:val="28"/>
        </w:rPr>
        <w:t>22</w:t>
      </w:r>
      <w:r>
        <w:rPr>
          <w:rFonts w:ascii="Angsana New" w:hAnsi="Angsana New"/>
          <w:sz w:val="28"/>
          <w:szCs w:val="28"/>
        </w:rPr>
        <w:t xml:space="preserve"> and </w:t>
      </w:r>
      <w:r w:rsidR="004260C5">
        <w:rPr>
          <w:rFonts w:ascii="Angsana New" w:hAnsi="Angsana New"/>
          <w:sz w:val="28"/>
          <w:szCs w:val="28"/>
        </w:rPr>
        <w:t>2021</w:t>
      </w:r>
      <w:r w:rsidRPr="00413EDC">
        <w:rPr>
          <w:rFonts w:ascii="Angsana New" w:hAnsi="Angsana New"/>
          <w:sz w:val="28"/>
          <w:szCs w:val="28"/>
        </w:rPr>
        <w:t xml:space="preserve"> </w:t>
      </w:r>
      <w:r w:rsidR="004D5DB8">
        <w:rPr>
          <w:rFonts w:ascii="Angsana New" w:hAnsi="Angsana New"/>
          <w:sz w:val="28"/>
          <w:szCs w:val="28"/>
        </w:rPr>
        <w:t>were as</w:t>
      </w:r>
      <w:r>
        <w:rPr>
          <w:rFonts w:ascii="Angsana New" w:hAnsi="Angsana New"/>
          <w:sz w:val="28"/>
          <w:szCs w:val="28"/>
        </w:rPr>
        <w:t xml:space="preserve"> follows</w:t>
      </w:r>
      <w:r w:rsidRPr="00413EDC">
        <w:rPr>
          <w:rFonts w:ascii="Angsana New" w:hAnsi="Angsana New"/>
          <w:sz w:val="28"/>
          <w:szCs w:val="28"/>
        </w:rPr>
        <w:t>:</w:t>
      </w:r>
    </w:p>
    <w:bookmarkStart w:id="73" w:name="_MON_1642756919"/>
    <w:bookmarkEnd w:id="73"/>
    <w:p w:rsidR="00B01922" w:rsidRDefault="00745DE1" w:rsidP="00F62554">
      <w:pPr>
        <w:spacing w:before="120" w:line="240" w:lineRule="auto"/>
        <w:ind w:left="-426" w:right="-6"/>
      </w:pPr>
      <w:r w:rsidRPr="00FA77A0">
        <w:rPr>
          <w:cs/>
        </w:rPr>
        <w:object w:dxaOrig="11145" w:dyaOrig="4818">
          <v:shape id="_x0000_i1066" type="#_x0000_t75" style="width:503.4pt;height:210.8pt" o:ole="">
            <v:imagedata r:id="rId97" o:title=""/>
          </v:shape>
          <o:OLEObject Type="Embed" ProgID="Excel.Sheet.8" ShapeID="_x0000_i1066" DrawAspect="Content" ObjectID="_1738663311" r:id="rId98"/>
        </w:object>
      </w:r>
    </w:p>
    <w:p w:rsidR="00BF6E93" w:rsidRDefault="00BF6E93" w:rsidP="00F62554">
      <w:pPr>
        <w:spacing w:before="120" w:line="240" w:lineRule="auto"/>
        <w:ind w:left="-426" w:right="-6"/>
      </w:pPr>
    </w:p>
    <w:p w:rsidR="00BF6E93" w:rsidRDefault="00BF6E93" w:rsidP="00F62554">
      <w:pPr>
        <w:spacing w:before="120" w:line="240" w:lineRule="auto"/>
        <w:ind w:left="-426" w:right="-6"/>
      </w:pPr>
    </w:p>
    <w:p w:rsidR="00BF6E93" w:rsidRDefault="00BF6E93" w:rsidP="00F62554">
      <w:pPr>
        <w:spacing w:before="120" w:line="240" w:lineRule="auto"/>
        <w:ind w:left="-426" w:right="-6"/>
      </w:pPr>
    </w:p>
    <w:p w:rsidR="00BF6E93" w:rsidRPr="00F62554" w:rsidRDefault="00BF6E93" w:rsidP="00F62554">
      <w:pPr>
        <w:spacing w:before="120" w:line="240" w:lineRule="auto"/>
        <w:ind w:left="-426" w:right="-6"/>
        <w:rPr>
          <w:rFonts w:ascii="Angsana New" w:hAnsi="Angsana New"/>
          <w:sz w:val="2"/>
          <w:szCs w:val="2"/>
          <w:lang w:val="en-US"/>
        </w:rPr>
      </w:pPr>
    </w:p>
    <w:p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lastRenderedPageBreak/>
        <w:t>COMMITMENTS AND CONTINGENT LIABILITIES</w:t>
      </w:r>
    </w:p>
    <w:p w:rsidR="00482F88" w:rsidRDefault="00482F88" w:rsidP="00567181">
      <w:pPr>
        <w:spacing w:line="240" w:lineRule="auto"/>
        <w:ind w:left="573" w:right="-6"/>
        <w:jc w:val="thaiDistribute"/>
        <w:rPr>
          <w:rFonts w:ascii="Angsana New" w:hAnsi="Angsana New"/>
          <w:b/>
          <w:bCs/>
          <w:sz w:val="28"/>
          <w:szCs w:val="28"/>
        </w:rPr>
      </w:pPr>
      <w:bookmarkStart w:id="74" w:name="OLE_LINK25"/>
      <w:bookmarkStart w:id="75" w:name="OLE_LINK26"/>
      <w:r>
        <w:rPr>
          <w:rFonts w:ascii="Angsana New" w:hAnsi="Angsana New"/>
          <w:sz w:val="28"/>
          <w:szCs w:val="28"/>
        </w:rPr>
        <w:t xml:space="preserve">As </w:t>
      </w:r>
      <w:r w:rsidR="004260C5">
        <w:rPr>
          <w:rFonts w:ascii="Angsana New" w:hAnsi="Angsana New"/>
          <w:sz w:val="28"/>
          <w:szCs w:val="28"/>
        </w:rPr>
        <w:t>at 31 December 2022</w:t>
      </w:r>
      <w:r w:rsidRPr="00567181">
        <w:rPr>
          <w:rFonts w:ascii="Angsana New" w:hAnsi="Angsana New"/>
          <w:sz w:val="28"/>
          <w:szCs w:val="28"/>
        </w:rPr>
        <w:t>, the Company had commitments as follows:</w:t>
      </w:r>
    </w:p>
    <w:p w:rsidR="00567181" w:rsidRPr="00567181" w:rsidRDefault="004052D0" w:rsidP="00567181">
      <w:pPr>
        <w:spacing w:line="240" w:lineRule="auto"/>
        <w:ind w:left="573" w:right="-6"/>
        <w:jc w:val="thaiDistribute"/>
        <w:rPr>
          <w:rFonts w:ascii="Angsana New" w:hAnsi="Angsana New"/>
          <w:b/>
          <w:bCs/>
          <w:sz w:val="28"/>
        </w:rPr>
      </w:pPr>
      <w:r w:rsidRPr="00817860">
        <w:rPr>
          <w:rFonts w:ascii="Angsana New" w:hAnsi="Angsana New"/>
          <w:b/>
          <w:bCs/>
          <w:sz w:val="28"/>
          <w:szCs w:val="28"/>
        </w:rPr>
        <w:t>The</w:t>
      </w:r>
      <w:r w:rsidRPr="00817860">
        <w:rPr>
          <w:rFonts w:ascii="Angsana New" w:hAnsi="Angsana New"/>
          <w:b/>
          <w:bCs/>
          <w:sz w:val="28"/>
        </w:rPr>
        <w:t xml:space="preserve"> Company</w:t>
      </w:r>
    </w:p>
    <w:p w:rsidR="006C6206" w:rsidRPr="00CF3391" w:rsidRDefault="004052D0" w:rsidP="00B3226C">
      <w:pPr>
        <w:pStyle w:val="ListParagraph"/>
        <w:numPr>
          <w:ilvl w:val="1"/>
          <w:numId w:val="32"/>
        </w:numPr>
        <w:spacing w:before="60" w:line="240" w:lineRule="auto"/>
        <w:ind w:left="1181" w:right="-14" w:hanging="634"/>
        <w:jc w:val="thaiDistribute"/>
        <w:rPr>
          <w:rFonts w:ascii="Angsana New" w:hAnsi="Angsana New"/>
          <w:sz w:val="28"/>
        </w:rPr>
      </w:pPr>
      <w:r w:rsidRPr="00CF3391">
        <w:rPr>
          <w:rFonts w:ascii="Angsana New" w:hAnsi="Angsana New"/>
          <w:sz w:val="28"/>
          <w:lang w:val="en-US"/>
        </w:rPr>
        <w:t>Letter</w:t>
      </w:r>
      <w:r w:rsidRPr="00CF3391">
        <w:rPr>
          <w:rFonts w:ascii="Angsana New" w:hAnsi="Angsana New"/>
          <w:sz w:val="28"/>
        </w:rPr>
        <w:t xml:space="preserve"> of guarantee issued by bank </w:t>
      </w:r>
      <w:r w:rsidRPr="00CF3391">
        <w:rPr>
          <w:rFonts w:ascii="Angsana New" w:hAnsi="Angsana New"/>
          <w:sz w:val="28"/>
          <w:lang w:val="en-US"/>
        </w:rPr>
        <w:t xml:space="preserve">for public utility in the amount </w:t>
      </w:r>
      <w:r w:rsidR="00817860">
        <w:rPr>
          <w:rFonts w:ascii="Angsana New" w:hAnsi="Angsana New"/>
          <w:sz w:val="28"/>
        </w:rPr>
        <w:t xml:space="preserve">of Baht </w:t>
      </w:r>
      <w:r w:rsidR="00817860" w:rsidRPr="00F62554">
        <w:rPr>
          <w:rFonts w:ascii="Angsana New" w:hAnsi="Angsana New"/>
          <w:sz w:val="28"/>
        </w:rPr>
        <w:t>6.58</w:t>
      </w:r>
      <w:r w:rsidRPr="00CF3391">
        <w:rPr>
          <w:rFonts w:ascii="Angsana New" w:hAnsi="Angsana New"/>
          <w:sz w:val="28"/>
        </w:rPr>
        <w:t xml:space="preserve"> million</w:t>
      </w:r>
      <w:r w:rsidRPr="00CF3391">
        <w:rPr>
          <w:rFonts w:ascii="Angsana New" w:hAnsi="Angsana New" w:hint="cs"/>
          <w:sz w:val="28"/>
          <w:cs/>
        </w:rPr>
        <w:t>.</w:t>
      </w:r>
    </w:p>
    <w:p w:rsidR="00646D63" w:rsidRDefault="004052D0" w:rsidP="00B3226C">
      <w:pPr>
        <w:pStyle w:val="ListParagraph"/>
        <w:numPr>
          <w:ilvl w:val="1"/>
          <w:numId w:val="32"/>
        </w:numPr>
        <w:spacing w:before="60" w:line="240" w:lineRule="auto"/>
        <w:ind w:left="1181" w:right="-14" w:hanging="634"/>
        <w:jc w:val="thaiDistribute"/>
        <w:rPr>
          <w:rFonts w:ascii="Angsana New" w:hAnsi="Angsana New"/>
          <w:sz w:val="28"/>
          <w:lang w:val="en-US"/>
        </w:rPr>
      </w:pPr>
      <w:r w:rsidRPr="00591FEF">
        <w:rPr>
          <w:rFonts w:ascii="Angsana New" w:hAnsi="Angsana New"/>
          <w:sz w:val="28"/>
          <w:lang w:val="en-US"/>
        </w:rPr>
        <w:t>Payment</w:t>
      </w:r>
      <w:r w:rsidR="00E37B34">
        <w:rPr>
          <w:rFonts w:ascii="Angsana New" w:hAnsi="Angsana New"/>
          <w:sz w:val="28"/>
          <w:lang w:val="en-US"/>
        </w:rPr>
        <w:t>s</w:t>
      </w:r>
      <w:r w:rsidRPr="00591FEF">
        <w:rPr>
          <w:rFonts w:ascii="Angsana New" w:hAnsi="Angsana New"/>
          <w:sz w:val="28"/>
          <w:lang w:val="en-US"/>
        </w:rPr>
        <w:t xml:space="preserve"> under agreements as follows:</w:t>
      </w:r>
      <w:r w:rsidR="00D41985" w:rsidRPr="00D760B0">
        <w:rPr>
          <w:rFonts w:ascii="Angsana New" w:hAnsi="Angsana New"/>
          <w:sz w:val="28"/>
          <w:cs/>
          <w:lang w:val="en-US"/>
        </w:rPr>
        <w:t xml:space="preserve"> </w:t>
      </w:r>
      <w:r w:rsidR="00F21EC5" w:rsidRPr="00D760B0">
        <w:rPr>
          <w:rFonts w:ascii="Angsana New" w:hAnsi="Angsana New"/>
          <w:sz w:val="28"/>
          <w:cs/>
          <w:lang w:val="en-US"/>
        </w:rPr>
        <w:t xml:space="preserve"> </w:t>
      </w:r>
    </w:p>
    <w:p w:rsidR="00CF3391" w:rsidRPr="00CF3391" w:rsidRDefault="00CF3391" w:rsidP="00B3226C">
      <w:pPr>
        <w:pStyle w:val="ListParagraph"/>
        <w:numPr>
          <w:ilvl w:val="2"/>
          <w:numId w:val="32"/>
        </w:numPr>
        <w:tabs>
          <w:tab w:val="left" w:pos="1843"/>
        </w:tabs>
        <w:spacing w:before="60" w:line="240" w:lineRule="auto"/>
        <w:ind w:right="-14" w:firstLine="446"/>
        <w:jc w:val="thaiDistribute"/>
        <w:rPr>
          <w:rFonts w:ascii="Angsana New" w:hAnsi="Angsana New"/>
          <w:sz w:val="28"/>
          <w:lang w:val="en-US"/>
        </w:rPr>
      </w:pPr>
      <w:r w:rsidRPr="00CF3391">
        <w:rPr>
          <w:rFonts w:ascii="Angsana New" w:hAnsi="Angsana New"/>
          <w:sz w:val="28"/>
          <w:lang w:val="en-US"/>
        </w:rPr>
        <w:t>Contract of property develo</w:t>
      </w:r>
      <w:r w:rsidR="00817860">
        <w:rPr>
          <w:rFonts w:ascii="Angsana New" w:hAnsi="Angsana New"/>
          <w:sz w:val="28"/>
          <w:lang w:val="en-US"/>
        </w:rPr>
        <w:t xml:space="preserve">pment in the amount of </w:t>
      </w:r>
      <w:r w:rsidR="00817860" w:rsidRPr="00F62554">
        <w:rPr>
          <w:rFonts w:ascii="Angsana New" w:hAnsi="Angsana New"/>
          <w:sz w:val="28"/>
          <w:lang w:val="en-US"/>
        </w:rPr>
        <w:t xml:space="preserve">Baht </w:t>
      </w:r>
      <w:r w:rsidR="00F62554">
        <w:rPr>
          <w:rFonts w:ascii="Angsana New" w:hAnsi="Angsana New"/>
          <w:sz w:val="28"/>
          <w:lang w:val="en-US"/>
        </w:rPr>
        <w:t>31.14</w:t>
      </w:r>
      <w:r w:rsidRPr="00F62554">
        <w:rPr>
          <w:rFonts w:ascii="Angsana New" w:hAnsi="Angsana New"/>
          <w:sz w:val="28"/>
          <w:lang w:val="en-US"/>
        </w:rPr>
        <w:t xml:space="preserve"> million</w:t>
      </w:r>
      <w:r w:rsidR="00176D2A" w:rsidRPr="00D77E8A">
        <w:rPr>
          <w:rFonts w:ascii="Angsana New" w:hAnsi="Angsana New"/>
          <w:sz w:val="28"/>
        </w:rPr>
        <w:t>.</w:t>
      </w:r>
    </w:p>
    <w:p w:rsidR="00BE4D89" w:rsidRPr="00D77E8A" w:rsidRDefault="00923C0C" w:rsidP="00B3226C">
      <w:pPr>
        <w:pStyle w:val="ListParagraph"/>
        <w:numPr>
          <w:ilvl w:val="2"/>
          <w:numId w:val="32"/>
        </w:numPr>
        <w:tabs>
          <w:tab w:val="left" w:pos="1843"/>
        </w:tabs>
        <w:spacing w:before="60" w:line="240" w:lineRule="auto"/>
        <w:ind w:right="-14" w:firstLine="446"/>
        <w:jc w:val="thaiDistribute"/>
        <w:rPr>
          <w:rFonts w:ascii="Angsana New" w:hAnsi="Angsana New"/>
          <w:sz w:val="28"/>
          <w:lang w:val="en-US"/>
        </w:rPr>
      </w:pPr>
      <w:r>
        <w:rPr>
          <w:rFonts w:ascii="Angsana New" w:hAnsi="Angsana New"/>
          <w:sz w:val="28"/>
          <w:lang w:val="en-US"/>
        </w:rPr>
        <w:t>S</w:t>
      </w:r>
      <w:r w:rsidR="00617EFA" w:rsidRPr="00D77E8A">
        <w:rPr>
          <w:rFonts w:ascii="Angsana New" w:hAnsi="Angsana New"/>
          <w:sz w:val="28"/>
          <w:lang w:val="en-US"/>
        </w:rPr>
        <w:t>ervice</w:t>
      </w:r>
      <w:r>
        <w:rPr>
          <w:rFonts w:ascii="Angsana New" w:hAnsi="Angsana New"/>
          <w:sz w:val="28"/>
          <w:lang w:val="en-US"/>
        </w:rPr>
        <w:t>s</w:t>
      </w:r>
      <w:r w:rsidR="002167A9">
        <w:rPr>
          <w:rFonts w:ascii="Angsana New" w:hAnsi="Angsana New"/>
          <w:sz w:val="28"/>
          <w:lang w:val="en-US"/>
        </w:rPr>
        <w:t xml:space="preserve"> with related part</w:t>
      </w:r>
      <w:r>
        <w:rPr>
          <w:rFonts w:ascii="Angsana New" w:hAnsi="Angsana New"/>
          <w:sz w:val="28"/>
          <w:lang w:val="en-US"/>
        </w:rPr>
        <w:t>y</w:t>
      </w:r>
      <w:r w:rsidR="00D0213E" w:rsidRPr="00D77E8A">
        <w:rPr>
          <w:rFonts w:ascii="Angsana New" w:hAnsi="Angsana New" w:hint="cs"/>
          <w:sz w:val="28"/>
          <w:cs/>
          <w:lang w:val="en-US"/>
        </w:rPr>
        <w:t xml:space="preserve"> </w:t>
      </w:r>
      <w:r w:rsidR="0011607E" w:rsidRPr="00D77E8A">
        <w:rPr>
          <w:rFonts w:ascii="Angsana New" w:hAnsi="Angsana New"/>
          <w:sz w:val="28"/>
          <w:lang w:val="en-US"/>
        </w:rPr>
        <w:t xml:space="preserve">at the rate of </w:t>
      </w:r>
      <w:r w:rsidR="0011607E" w:rsidRPr="00F62554">
        <w:rPr>
          <w:rFonts w:ascii="Angsana New" w:hAnsi="Angsana New"/>
          <w:sz w:val="28"/>
          <w:lang w:val="en-US"/>
        </w:rPr>
        <w:t xml:space="preserve">Baht </w:t>
      </w:r>
      <w:r w:rsidR="00B52408" w:rsidRPr="00F62554">
        <w:rPr>
          <w:rFonts w:ascii="Angsana New" w:hAnsi="Angsana New"/>
          <w:sz w:val="28"/>
          <w:lang w:val="en-US"/>
        </w:rPr>
        <w:t>0</w:t>
      </w:r>
      <w:r w:rsidR="00F97953" w:rsidRPr="00F62554">
        <w:rPr>
          <w:rFonts w:ascii="Angsana New" w:hAnsi="Angsana New" w:hint="cs"/>
          <w:sz w:val="28"/>
          <w:cs/>
          <w:lang w:val="en-US"/>
        </w:rPr>
        <w:t>.</w:t>
      </w:r>
      <w:r w:rsidR="00CF3391" w:rsidRPr="00F62554">
        <w:rPr>
          <w:rFonts w:ascii="Angsana New" w:hAnsi="Angsana New"/>
          <w:sz w:val="28"/>
          <w:lang w:val="en-US"/>
        </w:rPr>
        <w:t>17</w:t>
      </w:r>
      <w:r w:rsidR="0011607E" w:rsidRPr="00D77E8A">
        <w:rPr>
          <w:rFonts w:ascii="Angsana New" w:hAnsi="Angsana New"/>
          <w:sz w:val="28"/>
          <w:lang w:val="en-US"/>
        </w:rPr>
        <w:t xml:space="preserve"> million</w:t>
      </w:r>
      <w:r w:rsidR="0011607E" w:rsidRPr="00D77E8A">
        <w:rPr>
          <w:rFonts w:ascii="Angsana New" w:hAnsi="Angsana New"/>
          <w:sz w:val="28"/>
          <w:cs/>
          <w:lang w:val="en-US"/>
        </w:rPr>
        <w:t xml:space="preserve"> </w:t>
      </w:r>
      <w:r w:rsidR="00E33E3B" w:rsidRPr="00D77E8A">
        <w:rPr>
          <w:rFonts w:ascii="Angsana New" w:hAnsi="Angsana New"/>
          <w:sz w:val="28"/>
        </w:rPr>
        <w:t>per month</w:t>
      </w:r>
      <w:r w:rsidR="00AA0811" w:rsidRPr="00D77E8A">
        <w:rPr>
          <w:rFonts w:ascii="Angsana New" w:hAnsi="Angsana New"/>
          <w:sz w:val="28"/>
        </w:rPr>
        <w:t>.</w:t>
      </w:r>
    </w:p>
    <w:p w:rsidR="00F62554" w:rsidRPr="00B82393" w:rsidRDefault="00F62554" w:rsidP="00B3226C">
      <w:pPr>
        <w:pStyle w:val="ListParagraph"/>
        <w:numPr>
          <w:ilvl w:val="2"/>
          <w:numId w:val="32"/>
        </w:numPr>
        <w:tabs>
          <w:tab w:val="left" w:pos="1843"/>
        </w:tabs>
        <w:spacing w:before="60" w:line="240" w:lineRule="auto"/>
        <w:ind w:right="-14" w:firstLine="446"/>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w:t>
      </w:r>
      <w:r w:rsidRPr="00F506AC">
        <w:rPr>
          <w:rFonts w:ascii="Angsana New" w:hAnsi="Angsana New"/>
          <w:sz w:val="28"/>
          <w:lang w:val="en-US"/>
        </w:rPr>
        <w:t xml:space="preserve">of </w:t>
      </w:r>
      <w:r w:rsidRPr="00A4110C">
        <w:rPr>
          <w:rFonts w:ascii="Angsana New" w:hAnsi="Angsana New"/>
          <w:sz w:val="28"/>
          <w:lang w:val="en-US"/>
        </w:rPr>
        <w:t xml:space="preserve">Baht </w:t>
      </w:r>
      <w:r w:rsidR="00EF5DD1">
        <w:rPr>
          <w:rFonts w:ascii="Angsana New" w:hAnsi="Angsana New"/>
          <w:sz w:val="28"/>
          <w:lang w:val="en-US"/>
        </w:rPr>
        <w:t>0.51</w:t>
      </w:r>
      <w:r w:rsidRPr="00A4110C">
        <w:rPr>
          <w:rFonts w:ascii="Angsana New" w:hAnsi="Angsana New"/>
          <w:sz w:val="28"/>
          <w:lang w:val="en-US"/>
        </w:rPr>
        <w:t xml:space="preserve"> million</w:t>
      </w:r>
      <w:r w:rsidRPr="00F506AC">
        <w:rPr>
          <w:rFonts w:ascii="Angsana New" w:hAnsi="Angsana New"/>
          <w:sz w:val="28"/>
          <w:lang w:val="en-US"/>
        </w:rPr>
        <w:t xml:space="preserve"> and at the rate of Baht </w:t>
      </w:r>
      <w:r w:rsidRPr="00F506AC">
        <w:rPr>
          <w:rFonts w:ascii="Angsana New" w:hAnsi="Angsana New"/>
          <w:sz w:val="28"/>
          <w:cs/>
          <w:lang w:val="en-US"/>
        </w:rPr>
        <w:br/>
      </w:r>
      <w:r w:rsidR="00EF5DD1">
        <w:rPr>
          <w:rFonts w:ascii="Angsana New" w:hAnsi="Angsana New"/>
          <w:sz w:val="28"/>
          <w:lang w:val="en-US"/>
        </w:rPr>
        <w:t xml:space="preserve">                        </w:t>
      </w:r>
      <w:r w:rsidRPr="00F506AC">
        <w:rPr>
          <w:rFonts w:ascii="Angsana New" w:hAnsi="Angsana New"/>
          <w:sz w:val="28"/>
          <w:lang w:val="en-US"/>
        </w:rPr>
        <w:t>0.</w:t>
      </w:r>
      <w:r w:rsidR="00EF5DD1">
        <w:rPr>
          <w:rFonts w:ascii="Angsana New" w:hAnsi="Angsana New"/>
          <w:sz w:val="28"/>
          <w:lang w:val="en-US"/>
        </w:rPr>
        <w:t>8</w:t>
      </w:r>
      <w:r w:rsidRPr="00F506AC">
        <w:rPr>
          <w:rFonts w:ascii="Angsana New" w:hAnsi="Angsana New"/>
          <w:sz w:val="28"/>
          <w:lang w:val="en-US"/>
        </w:rPr>
        <w:t>3 million per month.</w:t>
      </w:r>
      <w:r w:rsidRPr="00E736F0">
        <w:rPr>
          <w:rFonts w:ascii="Angsana New" w:hAnsi="Angsana New"/>
          <w:sz w:val="28"/>
          <w:lang w:val="en-US"/>
        </w:rPr>
        <w:t xml:space="preserve"> </w:t>
      </w:r>
      <w:bookmarkEnd w:id="74"/>
      <w:bookmarkEnd w:id="75"/>
    </w:p>
    <w:p w:rsidR="004B112B" w:rsidRPr="00EF5DD1" w:rsidRDefault="004B112B" w:rsidP="004B112B">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F5DD1">
        <w:rPr>
          <w:rFonts w:ascii="Angsana New" w:hAnsi="Angsana New"/>
          <w:b/>
          <w:bCs/>
          <w:sz w:val="28"/>
          <w:lang w:val="en-US"/>
        </w:rPr>
        <w:t>Contingent liabilities</w:t>
      </w:r>
    </w:p>
    <w:p w:rsidR="004B112B" w:rsidRPr="00E736F0" w:rsidRDefault="004B112B" w:rsidP="004B112B">
      <w:pPr>
        <w:spacing w:line="240" w:lineRule="auto"/>
        <w:ind w:left="573" w:right="-6"/>
        <w:jc w:val="thaiDistribute"/>
        <w:rPr>
          <w:rFonts w:ascii="Angsana New" w:hAnsi="Angsana New"/>
          <w:b/>
          <w:bCs/>
          <w:sz w:val="28"/>
          <w:szCs w:val="28"/>
          <w:lang w:val="en-US"/>
        </w:rPr>
      </w:pPr>
      <w:r w:rsidRPr="00EF5DD1">
        <w:rPr>
          <w:rFonts w:ascii="Angsana New" w:hAnsi="Angsana New"/>
          <w:b/>
          <w:bCs/>
          <w:sz w:val="28"/>
          <w:szCs w:val="28"/>
        </w:rPr>
        <w:t>The Company</w:t>
      </w:r>
    </w:p>
    <w:p w:rsidR="004B1A87" w:rsidRPr="004B1A87" w:rsidRDefault="00E335FA" w:rsidP="004B1A87">
      <w:pPr>
        <w:pStyle w:val="ListParagraph"/>
        <w:numPr>
          <w:ilvl w:val="1"/>
          <w:numId w:val="32"/>
        </w:numPr>
        <w:spacing w:line="240" w:lineRule="auto"/>
        <w:ind w:left="1166" w:right="-14" w:hanging="630"/>
        <w:jc w:val="thaiDistribute"/>
        <w:rPr>
          <w:rFonts w:ascii="Angsana New" w:hAnsi="Angsana New"/>
          <w:sz w:val="28"/>
          <w:lang w:val="en-US"/>
        </w:rPr>
      </w:pPr>
      <w:r w:rsidRPr="00217CA2">
        <w:rPr>
          <w:rFonts w:ascii="Angsana New" w:hAnsi="Angsana New"/>
          <w:sz w:val="28"/>
        </w:rPr>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004B1A87">
        <w:rPr>
          <w:rFonts w:ascii="Angsana New" w:hAnsi="Angsana New"/>
          <w:sz w:val="28"/>
          <w:lang w:val="en-US"/>
        </w:rPr>
        <w:t xml:space="preserve">pay the plaintiff  </w:t>
      </w:r>
      <w:r w:rsidRPr="00217CA2">
        <w:rPr>
          <w:rFonts w:ascii="Angsana New" w:hAnsi="Angsana New"/>
          <w:sz w:val="28"/>
          <w:lang w:val="en-US"/>
        </w:rPr>
        <w:t xml:space="preserve">Baht 1.83 million with </w:t>
      </w:r>
      <w:r w:rsidRPr="00217CA2">
        <w:rPr>
          <w:rFonts w:ascii="Angsana New" w:hAnsi="Angsana New"/>
          <w:sz w:val="28"/>
        </w:rPr>
        <w:t>fine at the rate of Baht 1,000 per day from the date that the Company was sued.</w:t>
      </w:r>
      <w:r>
        <w:rPr>
          <w:rFonts w:ascii="Angsana New" w:hAnsi="Angsana New"/>
          <w:sz w:val="28"/>
        </w:rPr>
        <w:t xml:space="preserve"> </w:t>
      </w:r>
      <w:r w:rsidR="000248A4">
        <w:rPr>
          <w:rFonts w:ascii="Angsana New" w:hAnsi="Angsana New"/>
          <w:sz w:val="28"/>
        </w:rPr>
        <w:t xml:space="preserve">On 29 December </w:t>
      </w:r>
      <w:r w:rsidR="00176D2A">
        <w:rPr>
          <w:rFonts w:ascii="Angsana New" w:hAnsi="Angsana New"/>
          <w:sz w:val="28"/>
        </w:rPr>
        <w:t xml:space="preserve">2021, </w:t>
      </w:r>
      <w:r w:rsidR="000248A4">
        <w:rPr>
          <w:rFonts w:ascii="Angsana New" w:hAnsi="Angsana New"/>
          <w:sz w:val="28"/>
        </w:rPr>
        <w:t>the C</w:t>
      </w:r>
      <w:r w:rsidR="00DB28C8">
        <w:rPr>
          <w:rFonts w:ascii="Angsana New" w:hAnsi="Angsana New"/>
          <w:sz w:val="28"/>
        </w:rPr>
        <w:t>ivil C</w:t>
      </w:r>
      <w:r w:rsidR="000248A4">
        <w:rPr>
          <w:rFonts w:ascii="Angsana New" w:hAnsi="Angsana New"/>
          <w:sz w:val="28"/>
        </w:rPr>
        <w:t>ourt ordered the Company to</w:t>
      </w:r>
      <w:r w:rsidR="00DB28C8">
        <w:rPr>
          <w:rFonts w:ascii="Angsana New" w:hAnsi="Angsana New"/>
          <w:sz w:val="28"/>
        </w:rPr>
        <w:t xml:space="preserve"> d</w:t>
      </w:r>
      <w:r w:rsidR="000248A4">
        <w:rPr>
          <w:rFonts w:ascii="Angsana New" w:hAnsi="Angsana New"/>
          <w:sz w:val="28"/>
        </w:rPr>
        <w:t xml:space="preserve">emolish public utilities which were not </w:t>
      </w:r>
      <w:r w:rsidR="00DB28C8">
        <w:rPr>
          <w:rFonts w:ascii="Angsana New" w:hAnsi="Angsana New"/>
          <w:sz w:val="28"/>
        </w:rPr>
        <w:t>acco</w:t>
      </w:r>
      <w:r w:rsidR="000248A4">
        <w:rPr>
          <w:rFonts w:ascii="Angsana New" w:hAnsi="Angsana New"/>
          <w:sz w:val="28"/>
        </w:rPr>
        <w:t>rdi</w:t>
      </w:r>
      <w:r w:rsidR="00DB28C8">
        <w:rPr>
          <w:rFonts w:ascii="Angsana New" w:hAnsi="Angsana New"/>
          <w:sz w:val="28"/>
        </w:rPr>
        <w:t>ng to the project pl</w:t>
      </w:r>
      <w:r w:rsidR="000248A4">
        <w:rPr>
          <w:rFonts w:ascii="Angsana New" w:hAnsi="Angsana New"/>
          <w:sz w:val="28"/>
        </w:rPr>
        <w:t>an, the other requirements of plaintif</w:t>
      </w:r>
      <w:r w:rsidR="00DB28C8">
        <w:rPr>
          <w:rFonts w:ascii="Angsana New" w:hAnsi="Angsana New"/>
          <w:sz w:val="28"/>
        </w:rPr>
        <w:t>f</w:t>
      </w:r>
      <w:r w:rsidR="000248A4">
        <w:rPr>
          <w:rFonts w:ascii="Angsana New" w:hAnsi="Angsana New"/>
          <w:sz w:val="28"/>
        </w:rPr>
        <w:t>’</w:t>
      </w:r>
      <w:r w:rsidR="00DB28C8">
        <w:rPr>
          <w:rFonts w:ascii="Angsana New" w:hAnsi="Angsana New"/>
          <w:sz w:val="28"/>
        </w:rPr>
        <w:t>s claim</w:t>
      </w:r>
      <w:r w:rsidR="004B1A87">
        <w:rPr>
          <w:rFonts w:ascii="Angsana New" w:hAnsi="Angsana New"/>
          <w:sz w:val="28"/>
        </w:rPr>
        <w:t>s</w:t>
      </w:r>
      <w:r w:rsidR="00DB28C8">
        <w:rPr>
          <w:rFonts w:ascii="Angsana New" w:hAnsi="Angsana New"/>
          <w:sz w:val="28"/>
        </w:rPr>
        <w:t xml:space="preserve"> are dismissal. </w:t>
      </w:r>
    </w:p>
    <w:p w:rsidR="00E335FA" w:rsidRPr="00E335FA" w:rsidRDefault="00DB28C8" w:rsidP="004B1A87">
      <w:pPr>
        <w:pStyle w:val="ListParagraph"/>
        <w:spacing w:line="240" w:lineRule="auto"/>
        <w:ind w:left="1166" w:right="-14"/>
        <w:jc w:val="thaiDistribute"/>
        <w:rPr>
          <w:rFonts w:ascii="Angsana New" w:hAnsi="Angsana New"/>
          <w:sz w:val="28"/>
          <w:lang w:val="en-US"/>
        </w:rPr>
      </w:pPr>
      <w:r>
        <w:rPr>
          <w:rFonts w:ascii="Angsana New" w:hAnsi="Angsana New"/>
          <w:sz w:val="28"/>
        </w:rPr>
        <w:t>At present,</w:t>
      </w:r>
      <w:r w:rsidR="004B1A87" w:rsidRPr="004B1A87">
        <w:rPr>
          <w:rFonts w:ascii="Angsana New" w:hAnsi="Angsana New"/>
          <w:sz w:val="28"/>
          <w:lang w:val="en-US"/>
        </w:rPr>
        <w:t xml:space="preserve"> </w:t>
      </w:r>
      <w:r w:rsidR="004B1A87">
        <w:rPr>
          <w:rFonts w:ascii="Angsana New" w:hAnsi="Angsana New"/>
          <w:sz w:val="28"/>
          <w:lang w:val="en-US"/>
        </w:rPr>
        <w:t>this cases is</w:t>
      </w:r>
      <w:r w:rsidR="004B1A87" w:rsidRPr="00E736F0">
        <w:rPr>
          <w:rFonts w:ascii="Angsana New" w:hAnsi="Angsana New"/>
          <w:sz w:val="28"/>
          <w:lang w:val="en-US"/>
        </w:rPr>
        <w:t xml:space="preserve"> under consideration by</w:t>
      </w:r>
      <w:r>
        <w:rPr>
          <w:rFonts w:ascii="Angsana New" w:hAnsi="Angsana New"/>
          <w:sz w:val="28"/>
        </w:rPr>
        <w:t xml:space="preserve"> </w:t>
      </w:r>
      <w:r w:rsidR="007043CE">
        <w:rPr>
          <w:rFonts w:ascii="Angsana New" w:hAnsi="Angsana New"/>
          <w:sz w:val="28"/>
        </w:rPr>
        <w:t>the Appeal</w:t>
      </w:r>
      <w:r w:rsidR="00E335FA" w:rsidRPr="00296874">
        <w:rPr>
          <w:rFonts w:ascii="Angsana New" w:hAnsi="Angsana New"/>
          <w:sz w:val="28"/>
        </w:rPr>
        <w:t xml:space="preserve"> Court.</w:t>
      </w:r>
    </w:p>
    <w:p w:rsidR="004B112B" w:rsidRPr="00217CA2" w:rsidRDefault="004B112B" w:rsidP="00B3226C">
      <w:pPr>
        <w:pStyle w:val="ListParagraph"/>
        <w:autoSpaceDE w:val="0"/>
        <w:autoSpaceDN w:val="0"/>
        <w:adjustRightInd w:val="0"/>
        <w:spacing w:before="60" w:after="60" w:line="240" w:lineRule="auto"/>
        <w:ind w:left="1166"/>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Pr>
          <w:rFonts w:ascii="Angsana New" w:hAnsi="Angsana New"/>
          <w:sz w:val="28"/>
          <w:lang w:val="en-US"/>
        </w:rPr>
        <w:t>s</w:t>
      </w:r>
      <w:r w:rsidRPr="00E736F0">
        <w:rPr>
          <w:rFonts w:ascii="Angsana New" w:hAnsi="Angsana New"/>
          <w:sz w:val="28"/>
          <w:lang w:val="en-US"/>
        </w:rPr>
        <w:t xml:space="preserve"> for litigation and claims as recorded </w:t>
      </w:r>
      <w:r w:rsidRPr="00217CA2">
        <w:rPr>
          <w:rFonts w:ascii="Angsana New" w:hAnsi="Angsana New"/>
          <w:sz w:val="28"/>
          <w:lang w:val="en-US"/>
        </w:rPr>
        <w:t>under the account “Provisions”.</w:t>
      </w:r>
    </w:p>
    <w:p w:rsidR="004B112B" w:rsidRPr="00217CA2" w:rsidRDefault="004B112B" w:rsidP="004B112B">
      <w:pPr>
        <w:pStyle w:val="ListParagraph"/>
        <w:numPr>
          <w:ilvl w:val="1"/>
          <w:numId w:val="32"/>
        </w:numPr>
        <w:spacing w:before="120" w:line="240" w:lineRule="auto"/>
        <w:ind w:left="1170" w:right="-14" w:hanging="630"/>
        <w:jc w:val="thaiDistribute"/>
        <w:rPr>
          <w:rFonts w:ascii="Angsana New" w:hAnsi="Angsana New"/>
          <w:sz w:val="28"/>
          <w:lang w:val="en-US"/>
        </w:rPr>
      </w:pPr>
      <w:r w:rsidRPr="00217CA2">
        <w:rPr>
          <w:rFonts w:ascii="Angsana New" w:hAnsi="Angsana New"/>
          <w:sz w:val="28"/>
        </w:rPr>
        <w:t xml:space="preserve">The Company </w:t>
      </w:r>
      <w:r w:rsidRPr="00217CA2">
        <w:rPr>
          <w:rFonts w:ascii="Angsana New" w:hAnsi="Angsana New"/>
          <w:spacing w:val="-4"/>
          <w:sz w:val="28"/>
          <w:lang w:val="en-US"/>
        </w:rPr>
        <w:t>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w:t>
      </w:r>
      <w:r w:rsidRPr="00217CA2">
        <w:rPr>
          <w:rFonts w:ascii="Angsana New" w:hAnsi="Angsana New"/>
          <w:sz w:val="28"/>
        </w:rPr>
        <w:t xml:space="preserve"> against breaking the contracts </w:t>
      </w:r>
      <w:r w:rsidRPr="00217CA2">
        <w:rPr>
          <w:rFonts w:ascii="Angsana New" w:hAnsi="Angsana New"/>
          <w:spacing w:val="-4"/>
          <w:sz w:val="28"/>
          <w:lang w:val="en-US"/>
        </w:rPr>
        <w:t>of a project</w:t>
      </w:r>
      <w:r w:rsidRPr="00217CA2">
        <w:rPr>
          <w:rFonts w:ascii="Angsana New" w:eastAsia="SimSun" w:hAnsi="Angsana New"/>
          <w:sz w:val="28"/>
        </w:rPr>
        <w:t>, which were summarized as follows:</w:t>
      </w:r>
    </w:p>
    <w:p w:rsidR="004B112B" w:rsidRPr="00217CA2" w:rsidRDefault="004B112B" w:rsidP="004B112B">
      <w:pPr>
        <w:pStyle w:val="ListParagraph"/>
        <w:numPr>
          <w:ilvl w:val="2"/>
          <w:numId w:val="41"/>
        </w:numPr>
        <w:spacing w:before="60" w:line="240" w:lineRule="auto"/>
        <w:ind w:right="-11" w:hanging="666"/>
        <w:jc w:val="thaiDistribute"/>
        <w:rPr>
          <w:rFonts w:ascii="Angsana New" w:hAnsi="Angsana New"/>
          <w:sz w:val="28"/>
          <w:lang w:val="en-US"/>
        </w:rPr>
      </w:pPr>
      <w:r w:rsidRPr="00217CA2">
        <w:rPr>
          <w:rFonts w:ascii="Angsana New" w:hAnsi="Angsana New"/>
          <w:sz w:val="28"/>
        </w:rPr>
        <w:t>To revoke a juristic act</w:t>
      </w:r>
      <w:r w:rsidRPr="00217CA2">
        <w:rPr>
          <w:rFonts w:ascii="Angsana New" w:hAnsi="Angsana New" w:hint="cs"/>
          <w:sz w:val="28"/>
          <w:cs/>
        </w:rPr>
        <w:t xml:space="preserve"> </w:t>
      </w:r>
      <w:r w:rsidRPr="00217CA2">
        <w:rPr>
          <w:rFonts w:ascii="Angsana New" w:hAnsi="Angsana New"/>
          <w:sz w:val="28"/>
        </w:rPr>
        <w:t>of sale and purchase and to register the rights of servitude on</w:t>
      </w:r>
      <w:r w:rsidRPr="00217CA2">
        <w:rPr>
          <w:rFonts w:ascii="Angsana New" w:hAnsi="Angsana New" w:hint="cs"/>
          <w:sz w:val="28"/>
          <w:cs/>
        </w:rPr>
        <w:t xml:space="preserve"> </w:t>
      </w:r>
      <w:r w:rsidRPr="00217CA2">
        <w:rPr>
          <w:rFonts w:ascii="Angsana New" w:hAnsi="Angsana New"/>
          <w:sz w:val="28"/>
        </w:rPr>
        <w:t>land for public interest</w:t>
      </w:r>
      <w:r w:rsidRPr="00217CA2">
        <w:rPr>
          <w:rFonts w:ascii="Angsana New" w:hAnsi="Angsana New" w:hint="cs"/>
          <w:sz w:val="28"/>
          <w:cs/>
        </w:rPr>
        <w:t xml:space="preserve"> </w:t>
      </w:r>
      <w:r w:rsidRPr="00217CA2">
        <w:rPr>
          <w:rFonts w:ascii="Angsana New" w:hAnsi="Angsana New"/>
          <w:sz w:val="28"/>
          <w:lang w:val="en-US"/>
        </w:rPr>
        <w:t xml:space="preserve">and </w:t>
      </w:r>
      <w:r w:rsidRPr="00217CA2">
        <w:rPr>
          <w:rFonts w:ascii="Angsana New" w:hAnsi="Angsana New"/>
          <w:spacing w:val="-4"/>
          <w:sz w:val="28"/>
          <w:lang w:val="en-US"/>
        </w:rPr>
        <w:t>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the ownership of the public utilities of the project.</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If transfer the ownership with </w:t>
      </w:r>
      <w:r w:rsidRPr="00217CA2">
        <w:rPr>
          <w:rFonts w:ascii="Angsana New" w:hAnsi="Angsana New"/>
          <w:sz w:val="28"/>
        </w:rPr>
        <w:t xml:space="preserve">servitude, the Company </w:t>
      </w:r>
      <w:r w:rsidRPr="00217CA2">
        <w:rPr>
          <w:rFonts w:ascii="Angsana New" w:hAnsi="Angsana New"/>
          <w:spacing w:val="-4"/>
          <w:sz w:val="28"/>
          <w:lang w:val="en-US"/>
        </w:rPr>
        <w:t xml:space="preserve">and joint defendant </w:t>
      </w:r>
      <w:r w:rsidRPr="00217CA2">
        <w:rPr>
          <w:rFonts w:ascii="Angsana New" w:hAnsi="Angsana New"/>
          <w:sz w:val="28"/>
          <w:lang w:val="en-US"/>
        </w:rPr>
        <w:t>have together to pay the plaintiffs of Baht 33.5 million. If not follow to the matter</w:t>
      </w:r>
      <w:r w:rsidRPr="00217CA2">
        <w:rPr>
          <w:rFonts w:ascii="Angsana New" w:hAnsi="Angsana New" w:hint="cs"/>
          <w:sz w:val="28"/>
          <w:cs/>
          <w:lang w:val="en-US"/>
        </w:rPr>
        <w:t xml:space="preserve"> </w:t>
      </w:r>
      <w:r w:rsidRPr="00217CA2">
        <w:rPr>
          <w:rFonts w:ascii="Angsana New" w:hAnsi="Angsana New"/>
          <w:sz w:val="28"/>
          <w:lang w:val="en-US"/>
        </w:rPr>
        <w:t>as above</w:t>
      </w:r>
      <w:r w:rsidRPr="00217CA2">
        <w:rPr>
          <w:rFonts w:ascii="Angsana New" w:hAnsi="Angsana New"/>
          <w:sz w:val="28"/>
        </w:rPr>
        <w:t>, then both of them have to</w:t>
      </w:r>
      <w:r w:rsidRPr="00217CA2">
        <w:rPr>
          <w:rFonts w:ascii="Angsana New" w:hAnsi="Angsana New"/>
          <w:sz w:val="28"/>
          <w:lang w:val="en-US"/>
        </w:rPr>
        <w:t xml:space="preserve"> pay the plaintiffs Baht 117 million</w:t>
      </w:r>
      <w:r w:rsidRPr="00217CA2">
        <w:rPr>
          <w:rFonts w:ascii="Angsana New" w:hAnsi="Angsana New" w:hint="cs"/>
          <w:sz w:val="28"/>
          <w:cs/>
          <w:lang w:val="en-US"/>
        </w:rPr>
        <w:t>.</w:t>
      </w:r>
    </w:p>
    <w:p w:rsidR="004B112B" w:rsidRPr="004B1A87" w:rsidRDefault="004B112B" w:rsidP="004B112B">
      <w:pPr>
        <w:pStyle w:val="ListParagraph"/>
        <w:numPr>
          <w:ilvl w:val="2"/>
          <w:numId w:val="41"/>
        </w:numPr>
        <w:spacing w:before="60" w:line="240" w:lineRule="auto"/>
        <w:ind w:right="-11" w:hanging="666"/>
        <w:jc w:val="thaiDistribute"/>
        <w:rPr>
          <w:rFonts w:ascii="Angsana New" w:hAnsi="Angsana New"/>
          <w:spacing w:val="-4"/>
          <w:sz w:val="28"/>
          <w:lang w:val="en-US"/>
        </w:rPr>
      </w:pPr>
      <w:r w:rsidRPr="004B1A87">
        <w:rPr>
          <w:rFonts w:ascii="Angsana New" w:hAnsi="Angsana New"/>
          <w:spacing w:val="-4"/>
          <w:sz w:val="28"/>
        </w:rPr>
        <w:t>To maintain public utilities.</w:t>
      </w:r>
      <w:r w:rsidRPr="004B1A87">
        <w:rPr>
          <w:rFonts w:ascii="Angsana New" w:hAnsi="Angsana New"/>
          <w:spacing w:val="-4"/>
          <w:sz w:val="28"/>
          <w:lang w:val="en-US"/>
        </w:rPr>
        <w:t xml:space="preserve"> If not follow to the matter</w:t>
      </w:r>
      <w:r w:rsidRPr="004B1A87">
        <w:rPr>
          <w:rFonts w:ascii="Angsana New" w:hAnsi="Angsana New"/>
          <w:spacing w:val="-4"/>
          <w:sz w:val="28"/>
        </w:rPr>
        <w:t>, both of them have to</w:t>
      </w:r>
      <w:r w:rsidR="00E335FA" w:rsidRPr="004B1A87">
        <w:rPr>
          <w:rFonts w:ascii="Angsana New" w:hAnsi="Angsana New"/>
          <w:spacing w:val="-4"/>
          <w:sz w:val="28"/>
          <w:lang w:val="en-US"/>
        </w:rPr>
        <w:t xml:space="preserve"> pay the plaintiffs Baht</w:t>
      </w:r>
      <w:r w:rsidR="004B1A87" w:rsidRPr="004B1A87">
        <w:rPr>
          <w:rFonts w:ascii="Angsana New" w:hAnsi="Angsana New"/>
          <w:spacing w:val="-4"/>
          <w:sz w:val="28"/>
          <w:lang w:val="en-US"/>
        </w:rPr>
        <w:t xml:space="preserve"> </w:t>
      </w:r>
      <w:r w:rsidRPr="004B1A87">
        <w:rPr>
          <w:rFonts w:ascii="Angsana New" w:hAnsi="Angsana New"/>
          <w:spacing w:val="-4"/>
          <w:sz w:val="28"/>
          <w:lang w:val="en-US"/>
        </w:rPr>
        <w:t>1 million</w:t>
      </w:r>
      <w:r w:rsidRPr="004B1A87">
        <w:rPr>
          <w:rFonts w:ascii="Angsana New" w:hAnsi="Angsana New" w:hint="cs"/>
          <w:spacing w:val="-4"/>
          <w:sz w:val="28"/>
          <w:cs/>
          <w:lang w:val="en-US"/>
        </w:rPr>
        <w:t>.</w:t>
      </w:r>
    </w:p>
    <w:p w:rsidR="00A1334A" w:rsidRPr="00A1334A" w:rsidRDefault="00A1334A" w:rsidP="00B3226C">
      <w:pPr>
        <w:pStyle w:val="ListParagraph"/>
        <w:autoSpaceDE w:val="0"/>
        <w:autoSpaceDN w:val="0"/>
        <w:adjustRightInd w:val="0"/>
        <w:spacing w:before="60" w:after="60" w:line="240" w:lineRule="auto"/>
        <w:ind w:left="1166"/>
        <w:jc w:val="thaiDistribute"/>
        <w:rPr>
          <w:rFonts w:ascii="Angsana New" w:hAnsi="Angsana New"/>
          <w:spacing w:val="-2"/>
          <w:sz w:val="28"/>
          <w:lang w:val="en-US"/>
        </w:rPr>
      </w:pPr>
      <w:r w:rsidRPr="00A1334A">
        <w:rPr>
          <w:rFonts w:ascii="Angsana New" w:hAnsi="Angsana New"/>
          <w:spacing w:val="-2"/>
          <w:sz w:val="28"/>
          <w:lang w:val="en-US"/>
        </w:rPr>
        <w:t xml:space="preserve">On 30 March 2022, the </w:t>
      </w:r>
      <w:r w:rsidR="004B1A87">
        <w:rPr>
          <w:rFonts w:ascii="Angsana New" w:hAnsi="Angsana New"/>
          <w:spacing w:val="-2"/>
          <w:sz w:val="28"/>
          <w:lang w:val="en-US"/>
        </w:rPr>
        <w:t>Civil Court ordered this case was</w:t>
      </w:r>
      <w:r w:rsidRPr="00A1334A">
        <w:rPr>
          <w:rFonts w:ascii="Angsana New" w:hAnsi="Angsana New"/>
          <w:spacing w:val="-2"/>
          <w:sz w:val="28"/>
          <w:lang w:val="en-US"/>
        </w:rPr>
        <w:t xml:space="preserve"> dismissal.</w:t>
      </w:r>
    </w:p>
    <w:p w:rsidR="004B1A87" w:rsidRPr="004B1A87" w:rsidRDefault="00EF5DD1" w:rsidP="00231361">
      <w:pPr>
        <w:pStyle w:val="ListParagraph"/>
        <w:numPr>
          <w:ilvl w:val="1"/>
          <w:numId w:val="32"/>
        </w:numPr>
        <w:spacing w:before="120" w:line="240" w:lineRule="auto"/>
        <w:ind w:left="1170" w:right="-14" w:hanging="630"/>
        <w:jc w:val="thaiDistribute"/>
        <w:rPr>
          <w:rFonts w:ascii="Angsana New" w:hAnsi="Angsana New"/>
          <w:sz w:val="28"/>
          <w:lang w:val="en-US"/>
        </w:rPr>
      </w:pPr>
      <w:r w:rsidRPr="00A13092">
        <w:rPr>
          <w:rFonts w:ascii="Angsana New" w:hAnsi="Angsana New"/>
          <w:sz w:val="28"/>
        </w:rPr>
        <w:t>The Company</w:t>
      </w:r>
      <w:r w:rsidRPr="00A13092">
        <w:rPr>
          <w:rFonts w:ascii="Angsana New" w:hAnsi="Angsana New" w:hint="cs"/>
          <w:sz w:val="28"/>
          <w:cs/>
        </w:rPr>
        <w:t xml:space="preserve"> </w:t>
      </w:r>
      <w:r w:rsidRPr="00A13092">
        <w:rPr>
          <w:rFonts w:ascii="Angsana New" w:hAnsi="Angsana New"/>
          <w:sz w:val="28"/>
        </w:rPr>
        <w:t>and subsidiary</w:t>
      </w:r>
      <w:r w:rsidRPr="00A13092">
        <w:rPr>
          <w:rFonts w:ascii="Angsana New" w:hAnsi="Angsana New" w:hint="cs"/>
          <w:sz w:val="28"/>
          <w:cs/>
        </w:rPr>
        <w:t xml:space="preserve"> </w:t>
      </w:r>
      <w:r w:rsidRPr="00A13092">
        <w:rPr>
          <w:rFonts w:ascii="Angsana New" w:hAnsi="Angsana New"/>
          <w:sz w:val="28"/>
        </w:rPr>
        <w:t>(joint defendant), project juristic person (joint defendant)</w:t>
      </w:r>
      <w:r w:rsidRPr="00A13092">
        <w:rPr>
          <w:rFonts w:ascii="Angsana New" w:hAnsi="Angsana New" w:hint="cs"/>
          <w:sz w:val="28"/>
          <w:cs/>
        </w:rPr>
        <w:t xml:space="preserve"> </w:t>
      </w:r>
      <w:r w:rsidRPr="00A13092">
        <w:rPr>
          <w:rFonts w:ascii="Angsana New" w:hAnsi="Angsana New"/>
          <w:sz w:val="28"/>
        </w:rPr>
        <w:t xml:space="preserve">were sued to demolish </w:t>
      </w:r>
      <w:r w:rsidRPr="00A13092">
        <w:rPr>
          <w:rFonts w:ascii="Angsana New" w:hAnsi="Angsana New"/>
          <w:sz w:val="28"/>
          <w:cs/>
        </w:rPr>
        <w:br/>
      </w:r>
      <w:r w:rsidRPr="00A13092">
        <w:rPr>
          <w:rFonts w:ascii="Angsana New" w:hAnsi="Angsana New"/>
          <w:sz w:val="28"/>
        </w:rPr>
        <w:t>the fence of a project from the servitude to allow the plaintiff to have a public entrance. If not, the Company and the joint defendants have to pay for the demolition of the fence</w:t>
      </w:r>
      <w:r w:rsidRPr="004B1A87">
        <w:rPr>
          <w:rFonts w:ascii="Angsana New" w:hAnsi="Angsana New"/>
          <w:sz w:val="28"/>
          <w:lang w:val="en-US"/>
        </w:rPr>
        <w:t>.</w:t>
      </w:r>
      <w:r w:rsidRPr="004B1A87">
        <w:rPr>
          <w:rFonts w:ascii="Angsana New" w:hAnsi="Angsana New" w:hint="cs"/>
          <w:sz w:val="28"/>
          <w:cs/>
        </w:rPr>
        <w:t xml:space="preserve"> </w:t>
      </w:r>
      <w:r w:rsidRPr="004B1A87">
        <w:rPr>
          <w:rFonts w:ascii="Angsana New" w:hAnsi="Angsana New"/>
          <w:sz w:val="28"/>
        </w:rPr>
        <w:t xml:space="preserve">On 21 November 2022, </w:t>
      </w:r>
      <w:r w:rsidR="0035285A" w:rsidRPr="004B1A87">
        <w:rPr>
          <w:rFonts w:ascii="Angsana New" w:hAnsi="Angsana New"/>
          <w:sz w:val="28"/>
          <w:lang w:val="en-US"/>
        </w:rPr>
        <w:t>the Civil Court</w:t>
      </w:r>
      <w:r w:rsidRPr="004B1A87">
        <w:rPr>
          <w:rFonts w:ascii="Angsana New" w:hAnsi="Angsana New"/>
          <w:sz w:val="28"/>
        </w:rPr>
        <w:t xml:space="preserve"> ordered the Company and </w:t>
      </w:r>
      <w:r w:rsidR="004D5DB8" w:rsidRPr="004B1A87">
        <w:rPr>
          <w:rFonts w:ascii="Angsana New" w:hAnsi="Angsana New"/>
          <w:sz w:val="28"/>
        </w:rPr>
        <w:t xml:space="preserve">the </w:t>
      </w:r>
      <w:r w:rsidR="0035285A" w:rsidRPr="004B1A87">
        <w:rPr>
          <w:rFonts w:ascii="Angsana New" w:hAnsi="Angsana New"/>
          <w:sz w:val="28"/>
        </w:rPr>
        <w:t>joint defendant</w:t>
      </w:r>
      <w:r w:rsidR="004D5DB8" w:rsidRPr="004B1A87">
        <w:rPr>
          <w:rFonts w:ascii="Angsana New" w:hAnsi="Angsana New"/>
          <w:sz w:val="28"/>
        </w:rPr>
        <w:t>s</w:t>
      </w:r>
      <w:r w:rsidRPr="004B1A87">
        <w:rPr>
          <w:rFonts w:ascii="Angsana New" w:hAnsi="Angsana New"/>
          <w:sz w:val="28"/>
        </w:rPr>
        <w:t xml:space="preserve"> </w:t>
      </w:r>
      <w:r w:rsidR="004B1A87" w:rsidRPr="004B1A87">
        <w:rPr>
          <w:rFonts w:ascii="Angsana New" w:hAnsi="Angsana New"/>
          <w:sz w:val="28"/>
        </w:rPr>
        <w:t>to demolish the fence of this</w:t>
      </w:r>
      <w:r w:rsidR="0035285A" w:rsidRPr="004B1A87">
        <w:rPr>
          <w:rFonts w:ascii="Angsana New" w:hAnsi="Angsana New"/>
          <w:sz w:val="28"/>
        </w:rPr>
        <w:t xml:space="preserve"> project from the servitude</w:t>
      </w:r>
      <w:r w:rsidRPr="004B1A87">
        <w:rPr>
          <w:rFonts w:ascii="Angsana New" w:hAnsi="Angsana New"/>
          <w:sz w:val="28"/>
        </w:rPr>
        <w:t xml:space="preserve">. If </w:t>
      </w:r>
      <w:r w:rsidR="004D5DB8" w:rsidRPr="004B1A87">
        <w:rPr>
          <w:rFonts w:ascii="Angsana New" w:hAnsi="Angsana New"/>
          <w:sz w:val="28"/>
        </w:rPr>
        <w:t xml:space="preserve">not, </w:t>
      </w:r>
      <w:r w:rsidRPr="004B1A87">
        <w:rPr>
          <w:rFonts w:ascii="Angsana New" w:hAnsi="Angsana New"/>
          <w:sz w:val="28"/>
        </w:rPr>
        <w:t xml:space="preserve">the plaintiff </w:t>
      </w:r>
      <w:r w:rsidR="004D5DB8" w:rsidRPr="004B1A87">
        <w:rPr>
          <w:rFonts w:ascii="Angsana New" w:hAnsi="Angsana New"/>
          <w:sz w:val="28"/>
        </w:rPr>
        <w:t xml:space="preserve">is the demolition of the fence, </w:t>
      </w:r>
      <w:r w:rsidR="0035285A" w:rsidRPr="004B1A87">
        <w:rPr>
          <w:rFonts w:ascii="Angsana New" w:hAnsi="Angsana New"/>
          <w:sz w:val="28"/>
        </w:rPr>
        <w:t>the Company and the joint defendants have to pay all expenses</w:t>
      </w:r>
      <w:r w:rsidR="004D5DB8" w:rsidRPr="004B1A87">
        <w:rPr>
          <w:rFonts w:ascii="Angsana New" w:hAnsi="Angsana New"/>
          <w:sz w:val="28"/>
          <w:lang w:val="en-US"/>
        </w:rPr>
        <w:t xml:space="preserve"> </w:t>
      </w:r>
      <w:r w:rsidR="0035285A" w:rsidRPr="004B1A87">
        <w:rPr>
          <w:rFonts w:ascii="Angsana New" w:hAnsi="Angsana New"/>
          <w:sz w:val="28"/>
        </w:rPr>
        <w:t>a</w:t>
      </w:r>
      <w:r w:rsidRPr="004B1A87">
        <w:rPr>
          <w:rFonts w:ascii="Angsana New" w:hAnsi="Angsana New"/>
          <w:sz w:val="28"/>
        </w:rPr>
        <w:t>nd to pay</w:t>
      </w:r>
      <w:r w:rsidR="0035285A" w:rsidRPr="004B1A87">
        <w:rPr>
          <w:rFonts w:ascii="Angsana New" w:hAnsi="Angsana New"/>
          <w:sz w:val="28"/>
        </w:rPr>
        <w:t xml:space="preserve"> the</w:t>
      </w:r>
      <w:r w:rsidRPr="004B1A87">
        <w:rPr>
          <w:rFonts w:ascii="Angsana New" w:hAnsi="Angsana New"/>
          <w:sz w:val="28"/>
        </w:rPr>
        <w:t xml:space="preserve"> </w:t>
      </w:r>
      <w:r w:rsidR="0035285A" w:rsidRPr="004B1A87">
        <w:rPr>
          <w:rFonts w:ascii="Angsana New" w:hAnsi="Angsana New"/>
          <w:sz w:val="28"/>
          <w:lang w:val="en-US"/>
        </w:rPr>
        <w:t>plaintiffs of Baht</w:t>
      </w:r>
      <w:r w:rsidR="0035285A" w:rsidRPr="004B1A87">
        <w:rPr>
          <w:rFonts w:ascii="Angsana New" w:hAnsi="Angsana New"/>
          <w:sz w:val="28"/>
        </w:rPr>
        <w:t xml:space="preserve"> </w:t>
      </w:r>
      <w:r w:rsidRPr="004B1A87">
        <w:rPr>
          <w:rFonts w:ascii="Angsana New" w:hAnsi="Angsana New"/>
          <w:sz w:val="28"/>
        </w:rPr>
        <w:t xml:space="preserve">0.10 </w:t>
      </w:r>
      <w:r w:rsidR="004933BE" w:rsidRPr="004B1A87">
        <w:rPr>
          <w:rFonts w:ascii="Angsana New" w:hAnsi="Angsana New"/>
          <w:sz w:val="28"/>
        </w:rPr>
        <w:t xml:space="preserve">per month </w:t>
      </w:r>
      <w:r w:rsidR="00A13092" w:rsidRPr="004B1A87">
        <w:rPr>
          <w:rFonts w:ascii="Angsana New" w:hAnsi="Angsana New"/>
          <w:sz w:val="28"/>
        </w:rPr>
        <w:t>with in</w:t>
      </w:r>
      <w:r w:rsidR="004D5DB8" w:rsidRPr="004B1A87">
        <w:rPr>
          <w:rFonts w:ascii="Angsana New" w:hAnsi="Angsana New"/>
          <w:sz w:val="28"/>
        </w:rPr>
        <w:t>terest at the</w:t>
      </w:r>
      <w:r w:rsidR="00A13092" w:rsidRPr="004B1A87">
        <w:rPr>
          <w:rFonts w:ascii="Angsana New" w:hAnsi="Angsana New"/>
          <w:sz w:val="28"/>
        </w:rPr>
        <w:t xml:space="preserve"> rate of 5% per annum</w:t>
      </w:r>
      <w:r w:rsidRPr="004B1A87">
        <w:rPr>
          <w:rFonts w:ascii="Angsana New" w:hAnsi="Angsana New"/>
          <w:sz w:val="28"/>
        </w:rPr>
        <w:t xml:space="preserve"> from the date of filing until jointly </w:t>
      </w:r>
      <w:r w:rsidR="004B1A87" w:rsidRPr="004B1A87">
        <w:rPr>
          <w:rFonts w:ascii="Angsana New" w:hAnsi="Angsana New"/>
          <w:sz w:val="28"/>
        </w:rPr>
        <w:t>demolishing the fence of this</w:t>
      </w:r>
      <w:r w:rsidRPr="004B1A87">
        <w:rPr>
          <w:rFonts w:ascii="Angsana New" w:hAnsi="Angsana New"/>
          <w:sz w:val="28"/>
        </w:rPr>
        <w:t xml:space="preserve"> project from </w:t>
      </w:r>
      <w:r w:rsidR="00A13092" w:rsidRPr="004B1A87">
        <w:rPr>
          <w:rFonts w:ascii="Angsana New" w:hAnsi="Angsana New"/>
          <w:sz w:val="28"/>
        </w:rPr>
        <w:t>the servitude</w:t>
      </w:r>
      <w:r w:rsidRPr="004B1A87">
        <w:rPr>
          <w:rFonts w:ascii="Angsana New" w:hAnsi="Angsana New"/>
          <w:sz w:val="28"/>
        </w:rPr>
        <w:t xml:space="preserve">, </w:t>
      </w:r>
    </w:p>
    <w:p w:rsidR="007A54B9" w:rsidRPr="00E335FA" w:rsidRDefault="007A54B9" w:rsidP="007A54B9">
      <w:pPr>
        <w:pStyle w:val="ListParagraph"/>
        <w:spacing w:before="120" w:line="240" w:lineRule="auto"/>
        <w:ind w:left="1170" w:right="-14"/>
        <w:jc w:val="thaiDistribute"/>
        <w:rPr>
          <w:rFonts w:ascii="Angsana New" w:hAnsi="Angsana New"/>
          <w:sz w:val="28"/>
          <w:lang w:val="en-US"/>
        </w:rPr>
      </w:pPr>
      <w:r>
        <w:rPr>
          <w:rFonts w:ascii="Angsana New" w:hAnsi="Angsana New"/>
          <w:sz w:val="28"/>
        </w:rPr>
        <w:lastRenderedPageBreak/>
        <w:t>At present,</w:t>
      </w:r>
      <w:r w:rsidRPr="004B1A87">
        <w:rPr>
          <w:rFonts w:ascii="Angsana New" w:hAnsi="Angsana New"/>
          <w:sz w:val="28"/>
          <w:lang w:val="en-US"/>
        </w:rPr>
        <w:t xml:space="preserve"> </w:t>
      </w:r>
      <w:r>
        <w:rPr>
          <w:rFonts w:ascii="Angsana New" w:hAnsi="Angsana New"/>
          <w:sz w:val="28"/>
          <w:lang w:val="en-US"/>
        </w:rPr>
        <w:t>this cases is</w:t>
      </w:r>
      <w:r w:rsidRPr="00E736F0">
        <w:rPr>
          <w:rFonts w:ascii="Angsana New" w:hAnsi="Angsana New"/>
          <w:sz w:val="28"/>
          <w:lang w:val="en-US"/>
        </w:rPr>
        <w:t xml:space="preserve"> under consideration by</w:t>
      </w:r>
      <w:r>
        <w:rPr>
          <w:rFonts w:ascii="Angsana New" w:hAnsi="Angsana New"/>
          <w:sz w:val="28"/>
        </w:rPr>
        <w:t xml:space="preserve"> </w:t>
      </w:r>
      <w:r w:rsidR="007043CE">
        <w:rPr>
          <w:rFonts w:ascii="Angsana New" w:hAnsi="Angsana New"/>
          <w:sz w:val="28"/>
        </w:rPr>
        <w:t>the Appeal</w:t>
      </w:r>
      <w:r w:rsidRPr="00296874">
        <w:rPr>
          <w:rFonts w:ascii="Angsana New" w:hAnsi="Angsana New"/>
          <w:sz w:val="28"/>
        </w:rPr>
        <w:t xml:space="preserve"> Court.</w:t>
      </w:r>
    </w:p>
    <w:p w:rsidR="00A1334A" w:rsidRPr="00A13092" w:rsidRDefault="00A1334A" w:rsidP="00231361">
      <w:pPr>
        <w:pStyle w:val="ListParagraph"/>
        <w:numPr>
          <w:ilvl w:val="1"/>
          <w:numId w:val="32"/>
        </w:numPr>
        <w:spacing w:before="120" w:line="240" w:lineRule="auto"/>
        <w:ind w:left="1170" w:right="-14" w:hanging="630"/>
        <w:jc w:val="thaiDistribute"/>
        <w:rPr>
          <w:rFonts w:ascii="Angsana New" w:hAnsi="Angsana New"/>
          <w:sz w:val="28"/>
          <w:lang w:val="en-US"/>
        </w:rPr>
      </w:pPr>
      <w:r w:rsidRPr="00A13092">
        <w:rPr>
          <w:rFonts w:ascii="Angsana New" w:hAnsi="Angsana New"/>
          <w:sz w:val="28"/>
        </w:rPr>
        <w:t xml:space="preserve">The Company </w:t>
      </w:r>
      <w:r w:rsidRPr="00A13092">
        <w:rPr>
          <w:rFonts w:ascii="Angsana New" w:hAnsi="Angsana New"/>
          <w:spacing w:val="-4"/>
          <w:sz w:val="28"/>
          <w:lang w:val="en-US"/>
        </w:rPr>
        <w:t>and subsidiary (joint defendant)</w:t>
      </w:r>
      <w:r w:rsidRPr="00A13092">
        <w:rPr>
          <w:rFonts w:ascii="Angsana New" w:hAnsi="Angsana New" w:hint="cs"/>
          <w:spacing w:val="-4"/>
          <w:sz w:val="28"/>
          <w:cs/>
          <w:lang w:val="en-US"/>
        </w:rPr>
        <w:t xml:space="preserve"> </w:t>
      </w:r>
      <w:r w:rsidRPr="00A13092">
        <w:rPr>
          <w:rFonts w:ascii="Angsana New" w:hAnsi="Angsana New"/>
          <w:spacing w:val="-4"/>
          <w:sz w:val="28"/>
          <w:lang w:val="en-US"/>
        </w:rPr>
        <w:t>were sued</w:t>
      </w:r>
      <w:r w:rsidRPr="00A13092">
        <w:rPr>
          <w:rFonts w:ascii="Angsana New" w:hAnsi="Angsana New"/>
          <w:sz w:val="28"/>
        </w:rPr>
        <w:t xml:space="preserve"> against breaking the contracts </w:t>
      </w:r>
      <w:r w:rsidRPr="00A13092">
        <w:rPr>
          <w:rFonts w:ascii="Angsana New" w:hAnsi="Angsana New"/>
          <w:spacing w:val="-4"/>
          <w:sz w:val="28"/>
          <w:lang w:val="en-US"/>
        </w:rPr>
        <w:t>of a project</w:t>
      </w:r>
      <w:r w:rsidRPr="00A13092">
        <w:rPr>
          <w:rFonts w:ascii="Angsana New" w:eastAsia="SimSun" w:hAnsi="Angsana New"/>
          <w:sz w:val="28"/>
        </w:rPr>
        <w:t>, which were summarized as follows:</w:t>
      </w:r>
    </w:p>
    <w:p w:rsidR="00A1334A" w:rsidRPr="00CB0E83" w:rsidRDefault="00A1334A" w:rsidP="00A1334A">
      <w:pPr>
        <w:pStyle w:val="ListParagraph"/>
        <w:numPr>
          <w:ilvl w:val="2"/>
          <w:numId w:val="32"/>
        </w:numPr>
        <w:spacing w:before="60" w:line="240" w:lineRule="auto"/>
        <w:ind w:left="1800" w:right="-11" w:hanging="630"/>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Pr="00CB0E83">
        <w:rPr>
          <w:rFonts w:ascii="Angsana New" w:hAnsi="Angsana New"/>
          <w:spacing w:val="-4"/>
          <w:sz w:val="28"/>
        </w:rPr>
        <w:t xml:space="preserve"> from breaking the </w:t>
      </w:r>
      <w:r w:rsidR="004B1A87">
        <w:rPr>
          <w:rFonts w:ascii="Angsana New" w:hAnsi="Angsana New"/>
          <w:spacing w:val="-4"/>
          <w:sz w:val="28"/>
        </w:rPr>
        <w:t xml:space="preserve">sale and purchase </w:t>
      </w:r>
      <w:r w:rsidRPr="00CB0E83">
        <w:rPr>
          <w:rFonts w:ascii="Angsana New" w:hAnsi="Angsana New"/>
          <w:spacing w:val="-4"/>
          <w:sz w:val="28"/>
        </w:rPr>
        <w:t>contracts</w:t>
      </w:r>
      <w:r w:rsidRPr="00CB0E83">
        <w:rPr>
          <w:rFonts w:ascii="Angsana New" w:hAnsi="Angsana New" w:hint="cs"/>
          <w:spacing w:val="-4"/>
          <w:sz w:val="28"/>
          <w:cs/>
        </w:rPr>
        <w:t xml:space="preserve"> </w:t>
      </w:r>
      <w:r w:rsidRPr="00CB0E83">
        <w:rPr>
          <w:rFonts w:ascii="Angsana New" w:hAnsi="Angsana New"/>
          <w:spacing w:val="-4"/>
          <w:sz w:val="28"/>
          <w:lang w:val="en-US"/>
        </w:rPr>
        <w:t>in the amount of Baht 73.12 million</w:t>
      </w:r>
      <w:r>
        <w:rPr>
          <w:rFonts w:ascii="Angsana New" w:hAnsi="Angsana New"/>
          <w:spacing w:val="-4"/>
          <w:sz w:val="28"/>
          <w:lang w:val="en-US"/>
        </w:rPr>
        <w:t>.</w:t>
      </w:r>
    </w:p>
    <w:p w:rsidR="00A1334A" w:rsidRPr="00CB0E83" w:rsidRDefault="00A1334A" w:rsidP="00A1334A">
      <w:pPr>
        <w:pStyle w:val="ListParagraph"/>
        <w:numPr>
          <w:ilvl w:val="2"/>
          <w:numId w:val="32"/>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 xml:space="preserve">To </w:t>
      </w:r>
      <w:r w:rsidRPr="00CB0E83">
        <w:rPr>
          <w:rFonts w:ascii="Angsana New" w:hAnsi="Angsana New"/>
          <w:spacing w:val="-4"/>
          <w:sz w:val="28"/>
          <w:lang w:val="en-US"/>
        </w:rPr>
        <w:t>transfer</w:t>
      </w:r>
      <w:r w:rsidRPr="00CB0E83">
        <w:rPr>
          <w:rFonts w:ascii="Angsana New" w:hAnsi="Angsana New"/>
          <w:sz w:val="28"/>
        </w:rPr>
        <w:t xml:space="preserve"> a servitude land’s </w:t>
      </w:r>
      <w:r w:rsidRPr="00CB0E83">
        <w:rPr>
          <w:rFonts w:ascii="Angsana New" w:hAnsi="Angsana New"/>
          <w:spacing w:val="-4"/>
          <w:sz w:val="28"/>
          <w:lang w:val="en-US"/>
        </w:rPr>
        <w:t>ownership to pro</w:t>
      </w:r>
      <w:r w:rsidR="00CC7757">
        <w:rPr>
          <w:rFonts w:ascii="Angsana New" w:hAnsi="Angsana New"/>
          <w:spacing w:val="-4"/>
          <w:sz w:val="28"/>
          <w:lang w:val="en-US"/>
        </w:rPr>
        <w:t>ject juristic person and pay</w:t>
      </w:r>
      <w:r w:rsidRPr="00CB0E83">
        <w:rPr>
          <w:rFonts w:ascii="Angsana New" w:hAnsi="Angsana New"/>
          <w:spacing w:val="-4"/>
          <w:sz w:val="28"/>
          <w:lang w:val="en-US"/>
        </w:rPr>
        <w:t xml:space="preserve"> for the transferring.</w:t>
      </w:r>
      <w:r w:rsidRPr="00CB0E83">
        <w:rPr>
          <w:rFonts w:ascii="Angsana New" w:hAnsi="Angsana New" w:hint="cs"/>
          <w:spacing w:val="-4"/>
          <w:sz w:val="28"/>
          <w:cs/>
          <w:lang w:val="en-US"/>
        </w:rPr>
        <w:t xml:space="preserve"> </w:t>
      </w:r>
    </w:p>
    <w:p w:rsidR="00A1334A" w:rsidRPr="00CB0E83" w:rsidRDefault="00A1334A" w:rsidP="004B1A87">
      <w:pPr>
        <w:pStyle w:val="ListParagraph"/>
        <w:numPr>
          <w:ilvl w:val="2"/>
          <w:numId w:val="32"/>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To pay for maintenance public utilities</w:t>
      </w:r>
      <w:r w:rsidRPr="00CB0E83">
        <w:rPr>
          <w:rFonts w:ascii="Angsana New" w:hAnsi="Angsana New"/>
          <w:spacing w:val="-4"/>
          <w:sz w:val="28"/>
          <w:lang w:val="en-US"/>
        </w:rPr>
        <w:t xml:space="preserve"> of the project</w:t>
      </w:r>
      <w:r w:rsidRPr="00CB0E83">
        <w:rPr>
          <w:rFonts w:ascii="Angsana New" w:hAnsi="Angsana New"/>
          <w:sz w:val="28"/>
          <w:lang w:val="en-US"/>
        </w:rPr>
        <w:t xml:space="preserve"> in the amount of Baht 3.95 million</w:t>
      </w:r>
      <w:r w:rsidRPr="00CB0E83">
        <w:rPr>
          <w:rFonts w:ascii="Angsana New" w:hAnsi="Angsana New" w:hint="cs"/>
          <w:sz w:val="28"/>
          <w:cs/>
          <w:lang w:val="en-US"/>
        </w:rPr>
        <w:t>.</w:t>
      </w:r>
    </w:p>
    <w:p w:rsidR="00EF5DD1" w:rsidRDefault="00A1334A" w:rsidP="00EF5DD1">
      <w:pPr>
        <w:pStyle w:val="ListParagraph"/>
        <w:autoSpaceDE w:val="0"/>
        <w:autoSpaceDN w:val="0"/>
        <w:adjustRightInd w:val="0"/>
        <w:spacing w:before="120" w:after="120" w:line="240" w:lineRule="auto"/>
        <w:ind w:left="562" w:firstLine="608"/>
        <w:jc w:val="thaiDistribute"/>
        <w:rPr>
          <w:rFonts w:ascii="Angsana New" w:hAnsi="Angsana New"/>
          <w:sz w:val="28"/>
          <w:lang w:val="en-US"/>
        </w:rPr>
      </w:pPr>
      <w:r>
        <w:rPr>
          <w:rFonts w:ascii="Angsana New" w:hAnsi="Angsana New"/>
          <w:sz w:val="28"/>
        </w:rPr>
        <w:t>At present</w:t>
      </w:r>
      <w:r w:rsidR="00CC7757">
        <w:rPr>
          <w:rFonts w:ascii="Angsana New" w:hAnsi="Angsana New"/>
          <w:sz w:val="28"/>
          <w:lang w:val="en-US"/>
        </w:rPr>
        <w:t>, this case is</w:t>
      </w:r>
      <w:r w:rsidRPr="00E736F0">
        <w:rPr>
          <w:rFonts w:ascii="Angsana New" w:hAnsi="Angsana New"/>
          <w:sz w:val="28"/>
          <w:lang w:val="en-US"/>
        </w:rPr>
        <w:t xml:space="preserve"> under consideration by the Civil Court. </w:t>
      </w:r>
    </w:p>
    <w:p w:rsidR="00A1334A" w:rsidRPr="00A1334A" w:rsidRDefault="00A1334A" w:rsidP="00A1334A">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believes that the Company will not incur losses as a result of these cases.</w:t>
      </w:r>
    </w:p>
    <w:p w:rsidR="00EC7FEC" w:rsidRPr="008A002B" w:rsidRDefault="00EC7FEC" w:rsidP="004638EF">
      <w:pPr>
        <w:pStyle w:val="ListParagraph"/>
        <w:autoSpaceDE w:val="0"/>
        <w:autoSpaceDN w:val="0"/>
        <w:adjustRightInd w:val="0"/>
        <w:spacing w:line="240" w:lineRule="auto"/>
        <w:ind w:left="0" w:right="-6"/>
        <w:jc w:val="thaiDistribute"/>
        <w:rPr>
          <w:rFonts w:ascii="Angsana New" w:hAnsi="Angsana New"/>
          <w:sz w:val="2"/>
          <w:szCs w:val="2"/>
        </w:rPr>
      </w:pPr>
    </w:p>
    <w:p w:rsidR="004066C2" w:rsidRPr="004066C2" w:rsidRDefault="004066C2" w:rsidP="004638EF">
      <w:pPr>
        <w:numPr>
          <w:ilvl w:val="0"/>
          <w:numId w:val="28"/>
        </w:numPr>
        <w:tabs>
          <w:tab w:val="left" w:pos="567"/>
        </w:tabs>
        <w:spacing w:line="240" w:lineRule="auto"/>
        <w:ind w:left="539" w:right="-6" w:hanging="539"/>
        <w:rPr>
          <w:rFonts w:ascii="Angsana New" w:hAnsi="Angsana New"/>
          <w:b/>
          <w:bCs/>
          <w:sz w:val="28"/>
          <w:szCs w:val="28"/>
        </w:rPr>
      </w:pPr>
      <w:r>
        <w:rPr>
          <w:rFonts w:ascii="Angsana New" w:hAnsi="Angsana New"/>
          <w:b/>
          <w:bCs/>
          <w:sz w:val="28"/>
          <w:szCs w:val="28"/>
          <w:lang w:val="en-US"/>
        </w:rPr>
        <w:t>FAIR VALUE HIERARCHY</w:t>
      </w:r>
    </w:p>
    <w:p w:rsidR="008E589F" w:rsidRPr="008E589F" w:rsidRDefault="004066C2" w:rsidP="008E589F">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w:t>
      </w:r>
      <w:r w:rsidR="00A1334A">
        <w:rPr>
          <w:rFonts w:ascii="Angsana New" w:hAnsi="Angsana New"/>
          <w:sz w:val="28"/>
          <w:szCs w:val="28"/>
        </w:rPr>
        <w:t>22</w:t>
      </w:r>
      <w:r w:rsidR="00F97953">
        <w:rPr>
          <w:rFonts w:ascii="Angsana New" w:hAnsi="Angsana New"/>
          <w:sz w:val="28"/>
          <w:szCs w:val="28"/>
        </w:rPr>
        <w:t xml:space="preserve"> and </w:t>
      </w:r>
      <w:r w:rsidR="00A1334A">
        <w:rPr>
          <w:rFonts w:ascii="Angsana New" w:hAnsi="Angsana New"/>
          <w:sz w:val="28"/>
          <w:szCs w:val="28"/>
        </w:rPr>
        <w:t>2021</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76" w:name="_MON_1736511436"/>
    <w:bookmarkEnd w:id="76"/>
    <w:p w:rsidR="008E589F" w:rsidRDefault="00745DE1" w:rsidP="00694105">
      <w:pPr>
        <w:spacing w:before="120"/>
        <w:ind w:left="573"/>
        <w:jc w:val="thaiDistribute"/>
        <w:rPr>
          <w:rFonts w:ascii="Angsana New" w:hAnsi="Angsana New"/>
          <w:sz w:val="12"/>
          <w:szCs w:val="12"/>
          <w:lang w:val="en-US"/>
        </w:rPr>
      </w:pPr>
      <w:r w:rsidRPr="009B3756">
        <w:rPr>
          <w:rFonts w:ascii="Angsana New" w:hAnsi="Angsana New"/>
          <w:sz w:val="12"/>
          <w:szCs w:val="12"/>
          <w:cs/>
          <w:lang w:val="en-US"/>
        </w:rPr>
        <w:object w:dxaOrig="8814" w:dyaOrig="2666">
          <v:shape id="_x0000_i1067" type="#_x0000_t75" style="width:437.75pt;height:135.95pt" o:ole="">
            <v:imagedata r:id="rId99" o:title=""/>
          </v:shape>
          <o:OLEObject Type="Embed" ProgID="Excel.Sheet.8" ShapeID="_x0000_i1067" DrawAspect="Content" ObjectID="_1738663312" r:id="rId100"/>
        </w:object>
      </w:r>
    </w:p>
    <w:bookmarkStart w:id="77" w:name="_MON_1736511499"/>
    <w:bookmarkEnd w:id="77"/>
    <w:p w:rsidR="008E589F" w:rsidRPr="00E87980" w:rsidRDefault="00745DE1" w:rsidP="00694105">
      <w:pPr>
        <w:spacing w:before="120"/>
        <w:ind w:left="573"/>
        <w:jc w:val="thaiDistribute"/>
        <w:rPr>
          <w:rFonts w:ascii="Angsana New" w:hAnsi="Angsana New"/>
          <w:sz w:val="28"/>
          <w:szCs w:val="28"/>
        </w:rPr>
      </w:pPr>
      <w:r w:rsidRPr="009B3756">
        <w:rPr>
          <w:rFonts w:ascii="Angsana New" w:hAnsi="Angsana New"/>
          <w:sz w:val="12"/>
          <w:szCs w:val="12"/>
          <w:cs/>
          <w:lang w:val="en-US"/>
        </w:rPr>
        <w:object w:dxaOrig="8761" w:dyaOrig="2666">
          <v:shape id="_x0000_i1068" type="#_x0000_t75" style="width:437.75pt;height:135.95pt" o:ole="">
            <v:imagedata r:id="rId101" o:title=""/>
          </v:shape>
          <o:OLEObject Type="Embed" ProgID="Excel.Sheet.8" ShapeID="_x0000_i1068" DrawAspect="Content" ObjectID="_1738663313" r:id="rId102"/>
        </w:object>
      </w:r>
    </w:p>
    <w:bookmarkStart w:id="78" w:name="_MON_1643213577"/>
    <w:bookmarkEnd w:id="78"/>
    <w:p w:rsidR="00296874" w:rsidRDefault="00745DE1"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814" w:dyaOrig="2666">
          <v:shape id="_x0000_i1069" type="#_x0000_t75" style="width:437.75pt;height:135.95pt" o:ole="">
            <v:imagedata r:id="rId103" o:title=""/>
          </v:shape>
          <o:OLEObject Type="Embed" ProgID="Excel.Sheet.8" ShapeID="_x0000_i1069" DrawAspect="Content" ObjectID="_1738663314" r:id="rId104"/>
        </w:object>
      </w:r>
    </w:p>
    <w:p w:rsidR="00296874" w:rsidRDefault="00296874" w:rsidP="009B3756">
      <w:pPr>
        <w:spacing w:line="240" w:lineRule="auto"/>
        <w:ind w:left="567" w:right="-6"/>
        <w:jc w:val="thaiDistribute"/>
        <w:rPr>
          <w:rFonts w:ascii="Angsana New" w:hAnsi="Angsana New"/>
          <w:sz w:val="12"/>
          <w:szCs w:val="12"/>
          <w:lang w:val="en-US"/>
        </w:rPr>
      </w:pPr>
    </w:p>
    <w:bookmarkStart w:id="79" w:name="_MON_1642756391"/>
    <w:bookmarkEnd w:id="79"/>
    <w:p w:rsidR="00296874" w:rsidRDefault="00745DE1"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761" w:dyaOrig="2518">
          <v:shape id="_x0000_i1070" type="#_x0000_t75" style="width:437.75pt;height:127.85pt" o:ole="">
            <v:imagedata r:id="rId105" o:title=""/>
          </v:shape>
          <o:OLEObject Type="Embed" ProgID="Excel.Sheet.8" ShapeID="_x0000_i1070" DrawAspect="Content" ObjectID="_1738663315" r:id="rId106"/>
        </w:object>
      </w:r>
    </w:p>
    <w:p w:rsidR="00EC7FEC" w:rsidRDefault="00EC7FEC" w:rsidP="009B3756">
      <w:pPr>
        <w:spacing w:line="240" w:lineRule="auto"/>
        <w:ind w:left="567" w:right="-6"/>
        <w:jc w:val="thaiDistribute"/>
        <w:rPr>
          <w:rFonts w:ascii="Angsana New" w:hAnsi="Angsana New"/>
          <w:sz w:val="2"/>
          <w:szCs w:val="2"/>
          <w:lang w:val="en-US"/>
        </w:rPr>
      </w:pPr>
    </w:p>
    <w:p w:rsidR="00624CCA" w:rsidRDefault="00624CCA" w:rsidP="009B3756">
      <w:pPr>
        <w:spacing w:line="240" w:lineRule="auto"/>
        <w:ind w:left="567" w:right="-6"/>
        <w:jc w:val="thaiDistribute"/>
        <w:rPr>
          <w:rFonts w:ascii="Angsana New" w:hAnsi="Angsana New"/>
          <w:sz w:val="2"/>
          <w:szCs w:val="2"/>
          <w:lang w:val="en-US"/>
        </w:rPr>
      </w:pPr>
    </w:p>
    <w:p w:rsidR="00624CCA" w:rsidRPr="009B3756" w:rsidRDefault="00624CCA" w:rsidP="009B3756">
      <w:pPr>
        <w:spacing w:line="240" w:lineRule="auto"/>
        <w:ind w:left="567" w:right="-6"/>
        <w:jc w:val="thaiDistribute"/>
        <w:rPr>
          <w:rFonts w:ascii="Angsana New" w:hAnsi="Angsana New"/>
          <w:sz w:val="2"/>
          <w:szCs w:val="2"/>
          <w:lang w:val="en-US"/>
        </w:rPr>
      </w:pPr>
    </w:p>
    <w:p w:rsidR="001135AE" w:rsidRPr="00CF07DD" w:rsidRDefault="00D924DB" w:rsidP="00B82393">
      <w:pPr>
        <w:spacing w:line="240" w:lineRule="auto"/>
        <w:ind w:left="567" w:right="-6"/>
        <w:jc w:val="thaiDistribute"/>
        <w:rPr>
          <w:rFonts w:ascii="Angsana New" w:hAnsi="Angsana New"/>
          <w:sz w:val="28"/>
          <w:szCs w:val="28"/>
          <w:lang w:val="en-US"/>
        </w:rPr>
      </w:pPr>
      <w:r w:rsidRPr="00D924DB">
        <w:rPr>
          <w:rFonts w:ascii="Angsana New" w:hAnsi="Angsana New"/>
          <w:sz w:val="28"/>
          <w:szCs w:val="28"/>
        </w:rPr>
        <w:t xml:space="preserve">During the year, there was no transfer </w:t>
      </w:r>
      <w:r w:rsidR="006A66E8">
        <w:rPr>
          <w:rFonts w:ascii="Angsana New" w:hAnsi="Angsana New"/>
          <w:sz w:val="28"/>
          <w:szCs w:val="28"/>
        </w:rPr>
        <w:t xml:space="preserve">within the fair value </w:t>
      </w:r>
      <w:r w:rsidR="006A66E8" w:rsidRPr="001135AE">
        <w:rPr>
          <w:rFonts w:ascii="Angsana New" w:hAnsi="Angsana New"/>
          <w:sz w:val="28"/>
          <w:szCs w:val="28"/>
        </w:rPr>
        <w:t>hierarchy</w:t>
      </w:r>
      <w:r w:rsidR="009A0EB3" w:rsidRPr="001135AE">
        <w:rPr>
          <w:rFonts w:ascii="Angsana New" w:hAnsi="Angsana New"/>
          <w:sz w:val="28"/>
          <w:szCs w:val="28"/>
        </w:rPr>
        <w:t xml:space="preserve"> </w:t>
      </w:r>
      <w:r w:rsidR="009A0EB3" w:rsidRPr="001135AE">
        <w:rPr>
          <w:rFonts w:ascii="Angsana New" w:hAnsi="Angsana New"/>
          <w:sz w:val="28"/>
          <w:szCs w:val="28"/>
          <w:lang w:val="en-US"/>
        </w:rPr>
        <w:t>(see Note</w:t>
      </w:r>
      <w:r w:rsidR="0079202D" w:rsidRPr="001135AE">
        <w:rPr>
          <w:rFonts w:ascii="Angsana New" w:hAnsi="Angsana New"/>
          <w:sz w:val="28"/>
          <w:szCs w:val="28"/>
          <w:lang w:val="en-US"/>
        </w:rPr>
        <w:t xml:space="preserve"> 9</w:t>
      </w:r>
      <w:r w:rsidR="009A0EB3" w:rsidRPr="001135AE">
        <w:rPr>
          <w:rFonts w:ascii="Angsana New" w:hAnsi="Angsana New"/>
          <w:sz w:val="28"/>
          <w:szCs w:val="28"/>
          <w:lang w:val="en-US"/>
        </w:rPr>
        <w:t>).</w:t>
      </w:r>
    </w:p>
    <w:p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rsidR="00A83D6B" w:rsidRPr="0058004B" w:rsidRDefault="0079202D" w:rsidP="00A83D6B">
      <w:pPr>
        <w:spacing w:before="120" w:line="240" w:lineRule="auto"/>
        <w:ind w:right="-6" w:firstLine="567"/>
        <w:jc w:val="both"/>
        <w:outlineLvl w:val="0"/>
        <w:rPr>
          <w:rFonts w:ascii="Angsana New" w:hAnsi="Angsana New"/>
          <w:b/>
          <w:bCs/>
          <w:sz w:val="28"/>
          <w:szCs w:val="28"/>
          <w:lang w:val="en-US"/>
        </w:rPr>
      </w:pPr>
      <w:r>
        <w:rPr>
          <w:rFonts w:ascii="Angsana New" w:hAnsi="Angsana New"/>
          <w:b/>
          <w:bCs/>
          <w:sz w:val="28"/>
          <w:szCs w:val="28"/>
        </w:rPr>
        <w:t>Financial risk management</w:t>
      </w:r>
    </w:p>
    <w:p w:rsidR="00A83D6B" w:rsidRPr="00AA0811" w:rsidRDefault="0079202D" w:rsidP="00A83D6B">
      <w:pPr>
        <w:spacing w:before="120" w:line="240" w:lineRule="auto"/>
        <w:ind w:left="567" w:right="-6"/>
        <w:jc w:val="both"/>
        <w:rPr>
          <w:rFonts w:ascii="Angsana New" w:hAnsi="Angsana New"/>
          <w:sz w:val="28"/>
          <w:szCs w:val="28"/>
          <w:cs/>
          <w:lang w:val="en-US"/>
        </w:rPr>
      </w:pPr>
      <w:r w:rsidRPr="005F3D35">
        <w:rPr>
          <w:rFonts w:ascii="Angsana New" w:hAnsi="Angsana New"/>
          <w:spacing w:val="-3"/>
          <w:sz w:val="28"/>
          <w:szCs w:val="28"/>
        </w:rPr>
        <w:t>The Group’s financial instruments, as defined under Th</w:t>
      </w:r>
      <w:r w:rsidR="003722EB">
        <w:rPr>
          <w:rFonts w:ascii="Angsana New" w:hAnsi="Angsana New"/>
          <w:spacing w:val="-3"/>
          <w:sz w:val="28"/>
          <w:szCs w:val="28"/>
        </w:rPr>
        <w:t>ai Financial Reporting Standard</w:t>
      </w:r>
      <w:r w:rsidRPr="005F3D35">
        <w:rPr>
          <w:rFonts w:ascii="Angsana New" w:hAnsi="Angsana New"/>
          <w:spacing w:val="-3"/>
          <w:sz w:val="28"/>
          <w:szCs w:val="28"/>
        </w:rPr>
        <w:t xml:space="preserve"> No. 7 “Financial Instruments: Disclosure”, principally comprise cash and cas</w:t>
      </w:r>
      <w:r w:rsidR="00E37B34">
        <w:rPr>
          <w:rFonts w:ascii="Angsana New" w:hAnsi="Angsana New"/>
          <w:spacing w:val="-3"/>
          <w:sz w:val="28"/>
          <w:szCs w:val="28"/>
        </w:rPr>
        <w:t xml:space="preserve">h equivalents, </w:t>
      </w:r>
      <w:r w:rsidRPr="005F3D35">
        <w:rPr>
          <w:rFonts w:ascii="Angsana New" w:hAnsi="Angsana New"/>
          <w:spacing w:val="-3"/>
          <w:sz w:val="28"/>
          <w:szCs w:val="28"/>
        </w:rPr>
        <w:t xml:space="preserve">other receivables, other financial assets, trade and other payables, </w:t>
      </w:r>
      <w:r>
        <w:rPr>
          <w:rFonts w:ascii="Angsana New" w:hAnsi="Angsana New"/>
          <w:spacing w:val="-3"/>
          <w:sz w:val="28"/>
          <w:szCs w:val="28"/>
        </w:rPr>
        <w:t xml:space="preserve">lease liabilities and </w:t>
      </w:r>
      <w:r w:rsidRPr="005F3D35">
        <w:rPr>
          <w:rFonts w:ascii="Angsana New" w:hAnsi="Angsana New"/>
          <w:spacing w:val="-3"/>
          <w:sz w:val="28"/>
          <w:szCs w:val="28"/>
        </w:rPr>
        <w:t xml:space="preserve">long-term </w:t>
      </w:r>
      <w:r>
        <w:rPr>
          <w:rFonts w:ascii="Angsana New" w:hAnsi="Angsana New"/>
          <w:spacing w:val="-3"/>
          <w:sz w:val="28"/>
          <w:szCs w:val="28"/>
        </w:rPr>
        <w:t>borrowings</w:t>
      </w:r>
      <w:r w:rsidRPr="005F3D35">
        <w:rPr>
          <w:rFonts w:ascii="Angsana New" w:hAnsi="Angsana New"/>
          <w:spacing w:val="-3"/>
          <w:sz w:val="28"/>
          <w:szCs w:val="28"/>
        </w:rPr>
        <w:t>. The financial risks associated with these financial instruments and how they are managed is described below</w:t>
      </w:r>
      <w:r>
        <w:rPr>
          <w:rFonts w:ascii="Angsana New" w:hAnsi="Angsana New"/>
          <w:spacing w:val="-3"/>
          <w:sz w:val="28"/>
          <w:szCs w:val="28"/>
        </w:rPr>
        <w:t>s:</w:t>
      </w:r>
    </w:p>
    <w:p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rsidR="0079202D" w:rsidRDefault="0079202D" w:rsidP="00A83D6B">
      <w:pPr>
        <w:spacing w:before="120" w:line="240" w:lineRule="auto"/>
        <w:ind w:left="567" w:right="-6"/>
        <w:jc w:val="thaiDistribute"/>
        <w:outlineLvl w:val="0"/>
        <w:rPr>
          <w:rFonts w:ascii="Angsana New" w:hAnsi="Angsana New"/>
          <w:spacing w:val="-3"/>
          <w:sz w:val="28"/>
          <w:szCs w:val="28"/>
        </w:rPr>
      </w:pPr>
      <w:r w:rsidRPr="005F3D35">
        <w:rPr>
          <w:rFonts w:ascii="Angsana New" w:hAnsi="Angsana New"/>
          <w:spacing w:val="-3"/>
          <w:sz w:val="28"/>
          <w:szCs w:val="28"/>
        </w:rPr>
        <w:t>Credit risk refers to the risk that counterparty will default on its contractual obligations resulting in a financial loss to the Group.</w:t>
      </w:r>
      <w:r>
        <w:rPr>
          <w:rFonts w:ascii="Angsana New" w:hAnsi="Angsana New" w:hint="cs"/>
          <w:spacing w:val="-3"/>
          <w:sz w:val="28"/>
          <w:szCs w:val="28"/>
          <w:cs/>
        </w:rPr>
        <w:t xml:space="preserve"> </w:t>
      </w:r>
      <w:r>
        <w:rPr>
          <w:rFonts w:ascii="Angsana New" w:hAnsi="Angsana New"/>
          <w:spacing w:val="-3"/>
          <w:sz w:val="28"/>
          <w:szCs w:val="28"/>
        </w:rPr>
        <w:t>T</w:t>
      </w:r>
      <w:r w:rsidRPr="00F306D3">
        <w:rPr>
          <w:rFonts w:ascii="Angsana New" w:hAnsi="Angsana New"/>
          <w:spacing w:val="-3"/>
          <w:sz w:val="28"/>
          <w:szCs w:val="28"/>
        </w:rPr>
        <w:t>he Group do</w:t>
      </w:r>
      <w:r>
        <w:rPr>
          <w:rFonts w:ascii="Angsana New" w:hAnsi="Angsana New"/>
          <w:spacing w:val="-3"/>
          <w:sz w:val="28"/>
          <w:szCs w:val="28"/>
        </w:rPr>
        <w:t>es</w:t>
      </w:r>
      <w:r w:rsidRPr="00F306D3">
        <w:rPr>
          <w:rFonts w:ascii="Angsana New" w:hAnsi="Angsana New"/>
          <w:spacing w:val="-3"/>
          <w:sz w:val="28"/>
          <w:szCs w:val="28"/>
        </w:rPr>
        <w:t xml:space="preserve"> not have </w:t>
      </w:r>
      <w:r>
        <w:rPr>
          <w:rFonts w:ascii="Angsana New" w:hAnsi="Angsana New"/>
          <w:spacing w:val="-3"/>
          <w:sz w:val="28"/>
          <w:szCs w:val="28"/>
        </w:rPr>
        <w:t>significant</w:t>
      </w:r>
      <w:r w:rsidRPr="00F306D3">
        <w:rPr>
          <w:rFonts w:ascii="Angsana New" w:hAnsi="Angsana New"/>
          <w:spacing w:val="-3"/>
          <w:sz w:val="28"/>
          <w:szCs w:val="28"/>
        </w:rPr>
        <w:t xml:space="preserve"> concentration of credit risk</w:t>
      </w:r>
      <w:r>
        <w:rPr>
          <w:rFonts w:ascii="Angsana New" w:hAnsi="Angsana New"/>
          <w:spacing w:val="-3"/>
          <w:sz w:val="28"/>
          <w:szCs w:val="28"/>
        </w:rPr>
        <w:t>.</w:t>
      </w:r>
      <w:r w:rsidRPr="00F306D3">
        <w:rPr>
          <w:rFonts w:ascii="Angsana New" w:hAnsi="Angsana New"/>
          <w:spacing w:val="-3"/>
          <w:sz w:val="28"/>
          <w:szCs w:val="28"/>
        </w:rPr>
        <w:t xml:space="preserve"> </w:t>
      </w:r>
      <w:r w:rsidRPr="00BA0931">
        <w:rPr>
          <w:rFonts w:ascii="Angsana New" w:hAnsi="Angsana New"/>
          <w:spacing w:val="-3"/>
          <w:sz w:val="28"/>
          <w:szCs w:val="28"/>
        </w:rPr>
        <w:t>The Group’s management manages the risk by adopting credit control policies and procedures.</w:t>
      </w:r>
      <w:r>
        <w:rPr>
          <w:rFonts w:ascii="Angsana New" w:hAnsi="Angsana New" w:hint="cs"/>
          <w:spacing w:val="-3"/>
          <w:sz w:val="28"/>
          <w:szCs w:val="28"/>
          <w:cs/>
        </w:rPr>
        <w:t xml:space="preserve"> </w:t>
      </w:r>
      <w:r w:rsidRPr="00BA0931">
        <w:rPr>
          <w:rFonts w:ascii="Angsana New" w:hAnsi="Angsana New"/>
          <w:spacing w:val="-3"/>
          <w:sz w:val="28"/>
          <w:szCs w:val="28"/>
        </w:rPr>
        <w:t>Therefore, the Group do</w:t>
      </w:r>
      <w:r>
        <w:rPr>
          <w:rFonts w:ascii="Angsana New" w:hAnsi="Angsana New"/>
          <w:spacing w:val="-3"/>
          <w:sz w:val="28"/>
          <w:szCs w:val="28"/>
        </w:rPr>
        <w:t>es</w:t>
      </w:r>
      <w:r w:rsidRPr="00BA0931">
        <w:rPr>
          <w:rFonts w:ascii="Angsana New" w:hAnsi="Angsana New"/>
          <w:spacing w:val="-3"/>
          <w:sz w:val="28"/>
          <w:szCs w:val="28"/>
        </w:rPr>
        <w:t xml:space="preserve"> not expect to incur material financial loss. The maximum exposure to credit risk is limited to the carrying amount of receivables less allowance for </w:t>
      </w:r>
      <w:r>
        <w:rPr>
          <w:rFonts w:ascii="Angsana New" w:hAnsi="Angsana New"/>
          <w:spacing w:val="-3"/>
          <w:sz w:val="28"/>
          <w:szCs w:val="28"/>
        </w:rPr>
        <w:t>expected credit loss</w:t>
      </w:r>
      <w:r w:rsidR="003722EB">
        <w:rPr>
          <w:rFonts w:ascii="Angsana New" w:hAnsi="Angsana New"/>
          <w:spacing w:val="-3"/>
          <w:sz w:val="28"/>
          <w:szCs w:val="28"/>
        </w:rPr>
        <w:t>es</w:t>
      </w:r>
      <w:r w:rsidRPr="00BA0931">
        <w:rPr>
          <w:rFonts w:ascii="Angsana New" w:hAnsi="Angsana New"/>
          <w:spacing w:val="-3"/>
          <w:sz w:val="28"/>
          <w:szCs w:val="28"/>
        </w:rPr>
        <w:t xml:space="preserve"> as stated in the statement of financial position.</w:t>
      </w:r>
    </w:p>
    <w:p w:rsidR="0079202D" w:rsidRPr="000C1B41" w:rsidRDefault="0079202D" w:rsidP="0079202D">
      <w:pPr>
        <w:spacing w:before="120" w:line="240" w:lineRule="atLeast"/>
        <w:ind w:left="562"/>
        <w:jc w:val="both"/>
        <w:rPr>
          <w:rFonts w:ascii="Angsana New" w:hAnsi="Angsana New"/>
          <w:b/>
          <w:bCs/>
          <w:spacing w:val="-3"/>
          <w:sz w:val="28"/>
          <w:szCs w:val="28"/>
        </w:rPr>
      </w:pPr>
      <w:r w:rsidRPr="000C1B41">
        <w:rPr>
          <w:rFonts w:ascii="Angsana New" w:hAnsi="Angsana New"/>
          <w:b/>
          <w:bCs/>
          <w:spacing w:val="-3"/>
          <w:sz w:val="28"/>
          <w:szCs w:val="28"/>
        </w:rPr>
        <w:t xml:space="preserve">Liquidity risk </w:t>
      </w:r>
    </w:p>
    <w:p w:rsidR="0079202D" w:rsidRPr="00131587" w:rsidRDefault="0079202D" w:rsidP="0079202D">
      <w:pPr>
        <w:spacing w:before="120" w:line="240" w:lineRule="atLeast"/>
        <w:ind w:left="562"/>
        <w:jc w:val="both"/>
        <w:rPr>
          <w:rFonts w:ascii="Angsana New" w:hAnsi="Angsana New"/>
          <w:spacing w:val="-3"/>
          <w:sz w:val="28"/>
          <w:szCs w:val="28"/>
          <w:cs/>
        </w:rPr>
      </w:pPr>
      <w:r w:rsidRPr="00131587">
        <w:rPr>
          <w:rFonts w:ascii="Angsana New" w:hAnsi="Angsana New"/>
          <w:spacing w:val="-3"/>
          <w:sz w:val="28"/>
          <w:szCs w:val="28"/>
        </w:rPr>
        <w:t xml:space="preserve">Liquidity risk is the risk that the Group will be unable to liquidate its financial assets and/or procure sufficient funds to discharge </w:t>
      </w:r>
      <w:r>
        <w:rPr>
          <w:rFonts w:ascii="Angsana New" w:hAnsi="Angsana New"/>
          <w:spacing w:val="-3"/>
          <w:sz w:val="28"/>
          <w:szCs w:val="28"/>
        </w:rPr>
        <w:t>its</w:t>
      </w:r>
      <w:r w:rsidRPr="00131587">
        <w:rPr>
          <w:rFonts w:ascii="Angsana New" w:hAnsi="Angsana New"/>
          <w:spacing w:val="-3"/>
          <w:sz w:val="28"/>
          <w:szCs w:val="28"/>
        </w:rPr>
        <w:t xml:space="preserve"> obligations in a timely manner, resulting in the Group incurring a financial loss.</w:t>
      </w:r>
    </w:p>
    <w:p w:rsidR="0079202D" w:rsidRDefault="0079202D" w:rsidP="0079202D">
      <w:pPr>
        <w:spacing w:before="120" w:line="240" w:lineRule="atLeast"/>
        <w:ind w:left="562"/>
        <w:jc w:val="both"/>
        <w:rPr>
          <w:rFonts w:ascii="Angsana New" w:hAnsi="Angsana New"/>
          <w:spacing w:val="-3"/>
          <w:sz w:val="28"/>
          <w:szCs w:val="28"/>
        </w:rPr>
      </w:pPr>
      <w:r w:rsidRPr="00131587">
        <w:rPr>
          <w:rFonts w:ascii="Angsana New" w:hAnsi="Angsana New"/>
          <w:spacing w:val="-3"/>
          <w:sz w:val="28"/>
          <w:szCs w:val="28"/>
        </w:rPr>
        <w:t>The Group manage</w:t>
      </w:r>
      <w:r>
        <w:rPr>
          <w:rFonts w:ascii="Angsana New" w:hAnsi="Angsana New"/>
          <w:spacing w:val="-3"/>
          <w:sz w:val="28"/>
          <w:szCs w:val="28"/>
        </w:rPr>
        <w:t>s</w:t>
      </w:r>
      <w:r w:rsidRPr="00131587">
        <w:rPr>
          <w:rFonts w:ascii="Angsana New" w:hAnsi="Angsana New"/>
          <w:spacing w:val="-3"/>
          <w:sz w:val="28"/>
          <w:szCs w:val="28"/>
        </w:rPr>
        <w:t xml:space="preserve"> liquidity risk through monitoring and planning of </w:t>
      </w:r>
      <w:r>
        <w:rPr>
          <w:rFonts w:ascii="Angsana New" w:hAnsi="Angsana New"/>
          <w:spacing w:val="-3"/>
          <w:sz w:val="28"/>
          <w:szCs w:val="28"/>
        </w:rPr>
        <w:t>its</w:t>
      </w:r>
      <w:r w:rsidRPr="00131587">
        <w:rPr>
          <w:rFonts w:ascii="Angsana New" w:hAnsi="Angsana New"/>
          <w:spacing w:val="-3"/>
          <w:sz w:val="28"/>
          <w:szCs w:val="28"/>
        </w:rPr>
        <w:t xml:space="preserve"> cash flows, including the arrangement of credit facilities with financial institutions, in order to ensure that </w:t>
      </w:r>
      <w:r>
        <w:rPr>
          <w:rFonts w:ascii="Angsana New" w:hAnsi="Angsana New"/>
          <w:spacing w:val="-3"/>
          <w:sz w:val="28"/>
          <w:szCs w:val="28"/>
        </w:rPr>
        <w:t>it</w:t>
      </w:r>
      <w:r w:rsidRPr="00131587">
        <w:rPr>
          <w:rFonts w:ascii="Angsana New" w:hAnsi="Angsana New"/>
          <w:spacing w:val="-3"/>
          <w:sz w:val="28"/>
          <w:szCs w:val="28"/>
        </w:rPr>
        <w:t xml:space="preserve"> will have sufficient funds for </w:t>
      </w:r>
      <w:r>
        <w:rPr>
          <w:rFonts w:ascii="Angsana New" w:hAnsi="Angsana New"/>
          <w:spacing w:val="-3"/>
          <w:sz w:val="28"/>
          <w:szCs w:val="28"/>
        </w:rPr>
        <w:t>its</w:t>
      </w:r>
      <w:r w:rsidRPr="00131587">
        <w:rPr>
          <w:rFonts w:ascii="Angsana New" w:hAnsi="Angsana New"/>
          <w:spacing w:val="-3"/>
          <w:sz w:val="28"/>
          <w:szCs w:val="28"/>
        </w:rPr>
        <w:t xml:space="preserve"> operations.</w:t>
      </w:r>
    </w:p>
    <w:p w:rsidR="00B82393" w:rsidRDefault="00B82393" w:rsidP="0079202D">
      <w:pPr>
        <w:spacing w:before="120" w:line="240" w:lineRule="atLeast"/>
        <w:ind w:left="562"/>
        <w:jc w:val="both"/>
        <w:rPr>
          <w:rFonts w:ascii="Angsana New" w:hAnsi="Angsana New"/>
          <w:spacing w:val="-3"/>
          <w:sz w:val="28"/>
          <w:szCs w:val="28"/>
        </w:rPr>
      </w:pPr>
    </w:p>
    <w:p w:rsidR="00B82393" w:rsidRDefault="00B82393" w:rsidP="0079202D">
      <w:pPr>
        <w:spacing w:before="120" w:line="240" w:lineRule="atLeast"/>
        <w:ind w:left="562"/>
        <w:jc w:val="both"/>
        <w:rPr>
          <w:rFonts w:ascii="Angsana New" w:hAnsi="Angsana New"/>
          <w:spacing w:val="-3"/>
          <w:sz w:val="28"/>
          <w:szCs w:val="28"/>
        </w:rPr>
      </w:pPr>
    </w:p>
    <w:p w:rsidR="006A66E8" w:rsidRDefault="007252D9"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lastRenderedPageBreak/>
        <w:t>The table below summarises the maturity profile of the Group’s non-derivative financial li</w:t>
      </w:r>
      <w:r w:rsidR="00CF07DD">
        <w:rPr>
          <w:rFonts w:ascii="Angsana New" w:hAnsi="Angsana New"/>
          <w:spacing w:val="-3"/>
          <w:sz w:val="28"/>
          <w:szCs w:val="28"/>
        </w:rPr>
        <w:t>a</w:t>
      </w:r>
      <w:r w:rsidR="008E589F">
        <w:rPr>
          <w:rFonts w:ascii="Angsana New" w:hAnsi="Angsana New"/>
          <w:spacing w:val="-3"/>
          <w:sz w:val="28"/>
          <w:szCs w:val="28"/>
        </w:rPr>
        <w:t xml:space="preserve">bilities as at 31 December 2022 </w:t>
      </w:r>
      <w:r w:rsidR="008E589F">
        <w:rPr>
          <w:rFonts w:ascii="Angsana New" w:hAnsi="Angsana New"/>
          <w:sz w:val="28"/>
          <w:szCs w:val="28"/>
        </w:rPr>
        <w:t>and 2021</w:t>
      </w:r>
      <w:r w:rsidR="00CF07DD">
        <w:rPr>
          <w:rFonts w:ascii="Angsana New" w:hAnsi="Angsana New"/>
          <w:sz w:val="28"/>
          <w:szCs w:val="28"/>
        </w:rPr>
        <w:t xml:space="preserve"> </w:t>
      </w:r>
      <w:r>
        <w:rPr>
          <w:rFonts w:ascii="Angsana New" w:hAnsi="Angsana New"/>
          <w:spacing w:val="-3"/>
          <w:sz w:val="28"/>
          <w:szCs w:val="28"/>
        </w:rPr>
        <w:t>based on contractual undiscounted cash flows,</w:t>
      </w:r>
      <w:r w:rsidR="0079202D" w:rsidRPr="00131587">
        <w:rPr>
          <w:rFonts w:ascii="Angsana New" w:hAnsi="Angsana New"/>
          <w:spacing w:val="-3"/>
          <w:sz w:val="28"/>
          <w:szCs w:val="28"/>
        </w:rPr>
        <w:t xml:space="preserve"> are as follows:</w:t>
      </w:r>
    </w:p>
    <w:bookmarkStart w:id="80" w:name="_MON_1705076662"/>
    <w:bookmarkEnd w:id="80"/>
    <w:p w:rsidR="008E589F" w:rsidRDefault="00745DE1" w:rsidP="0079202D">
      <w:pPr>
        <w:spacing w:before="120" w:line="240" w:lineRule="auto"/>
        <w:ind w:left="567" w:right="-6"/>
        <w:jc w:val="thaiDistribute"/>
      </w:pPr>
      <w:r w:rsidRPr="007D76EB">
        <w:object w:dxaOrig="8353" w:dyaOrig="2369">
          <v:shape id="_x0000_i1071" type="#_x0000_t75" style="width:438.35pt;height:131.9pt" o:ole="">
            <v:imagedata r:id="rId107" o:title=""/>
          </v:shape>
          <o:OLEObject Type="Embed" ProgID="Excel.Sheet.8" ShapeID="_x0000_i1071" DrawAspect="Content" ObjectID="_1738663316" r:id="rId108"/>
        </w:object>
      </w:r>
    </w:p>
    <w:bookmarkStart w:id="81" w:name="_MON_1675625637"/>
    <w:bookmarkEnd w:id="81"/>
    <w:p w:rsidR="008E589F" w:rsidRDefault="00745DE1" w:rsidP="0079202D">
      <w:pPr>
        <w:spacing w:before="120" w:line="240" w:lineRule="auto"/>
        <w:ind w:left="567" w:right="-6"/>
        <w:jc w:val="thaiDistribute"/>
        <w:rPr>
          <w:rFonts w:ascii="Angsana New" w:hAnsi="Angsana New"/>
          <w:spacing w:val="-3"/>
          <w:sz w:val="28"/>
          <w:szCs w:val="28"/>
        </w:rPr>
      </w:pPr>
      <w:r w:rsidRPr="007D76EB">
        <w:object w:dxaOrig="8482" w:dyaOrig="2369">
          <v:shape id="_x0000_i1072" type="#_x0000_t75" style="width:438.35pt;height:131.35pt" o:ole="">
            <v:imagedata r:id="rId109" o:title=""/>
          </v:shape>
          <o:OLEObject Type="Embed" ProgID="Excel.Sheet.8" ShapeID="_x0000_i1072" DrawAspect="Content" ObjectID="_1738663317" r:id="rId110"/>
        </w:object>
      </w:r>
    </w:p>
    <w:bookmarkStart w:id="82" w:name="_Hlk62120204"/>
    <w:bookmarkStart w:id="83" w:name="_MON_1672659392"/>
    <w:bookmarkEnd w:id="83"/>
    <w:p w:rsidR="0079202D" w:rsidRDefault="00745DE1" w:rsidP="008E589F">
      <w:pPr>
        <w:tabs>
          <w:tab w:val="left" w:pos="7938"/>
        </w:tabs>
        <w:spacing w:before="120" w:line="240" w:lineRule="auto"/>
        <w:ind w:left="567" w:right="-6"/>
        <w:jc w:val="thaiDistribute"/>
      </w:pPr>
      <w:r w:rsidRPr="007D76EB">
        <w:object w:dxaOrig="8358" w:dyaOrig="2695">
          <v:shape id="_x0000_i1073" type="#_x0000_t75" style="width:437.75pt;height:149.75pt" o:ole="">
            <v:imagedata r:id="rId111" o:title=""/>
          </v:shape>
          <o:OLEObject Type="Embed" ProgID="Excel.Sheet.8" ShapeID="_x0000_i1073" DrawAspect="Content" ObjectID="_1738663318" r:id="rId112"/>
        </w:object>
      </w:r>
      <w:bookmarkEnd w:id="82"/>
    </w:p>
    <w:bookmarkStart w:id="84" w:name="_MON_1705077225"/>
    <w:bookmarkEnd w:id="84"/>
    <w:p w:rsidR="00097367" w:rsidRPr="008E589F" w:rsidRDefault="00745DE1" w:rsidP="008E589F">
      <w:pPr>
        <w:tabs>
          <w:tab w:val="left" w:pos="7938"/>
        </w:tabs>
        <w:spacing w:before="120" w:line="240" w:lineRule="auto"/>
        <w:ind w:left="567" w:right="-6"/>
        <w:jc w:val="thaiDistribute"/>
      </w:pPr>
      <w:r w:rsidRPr="0047689D">
        <w:rPr>
          <w:sz w:val="18"/>
          <w:szCs w:val="18"/>
        </w:rPr>
        <w:object w:dxaOrig="8482" w:dyaOrig="2695">
          <v:shape id="_x0000_i1074" type="#_x0000_t75" style="width:438.35pt;height:149.75pt" o:ole="">
            <v:imagedata r:id="rId113" o:title=""/>
          </v:shape>
          <o:OLEObject Type="Embed" ProgID="Excel.Sheet.8" ShapeID="_x0000_i1074" DrawAspect="Content" ObjectID="_1738663319" r:id="rId114"/>
        </w:object>
      </w:r>
    </w:p>
    <w:p w:rsidR="00B82393" w:rsidRDefault="00B82393" w:rsidP="007252D9">
      <w:pPr>
        <w:spacing w:before="120" w:line="240" w:lineRule="auto"/>
        <w:ind w:left="567" w:right="-6"/>
        <w:jc w:val="thaiDistribute"/>
        <w:rPr>
          <w:rFonts w:ascii="Angsana New" w:hAnsi="Angsana New"/>
          <w:b/>
          <w:bCs/>
          <w:spacing w:val="-3"/>
          <w:sz w:val="28"/>
          <w:szCs w:val="28"/>
        </w:rPr>
      </w:pPr>
    </w:p>
    <w:p w:rsidR="00B82393" w:rsidRDefault="00B82393" w:rsidP="007252D9">
      <w:pPr>
        <w:spacing w:before="120" w:line="240" w:lineRule="auto"/>
        <w:ind w:left="567" w:right="-6"/>
        <w:jc w:val="thaiDistribute"/>
        <w:rPr>
          <w:rFonts w:ascii="Angsana New" w:hAnsi="Angsana New"/>
          <w:b/>
          <w:bCs/>
          <w:spacing w:val="-3"/>
          <w:sz w:val="28"/>
          <w:szCs w:val="28"/>
        </w:rPr>
      </w:pPr>
    </w:p>
    <w:p w:rsidR="00B82393" w:rsidRDefault="00B82393" w:rsidP="007252D9">
      <w:pPr>
        <w:spacing w:before="120" w:line="240" w:lineRule="auto"/>
        <w:ind w:left="567" w:right="-6"/>
        <w:jc w:val="thaiDistribute"/>
        <w:rPr>
          <w:rFonts w:ascii="Angsana New" w:hAnsi="Angsana New"/>
          <w:b/>
          <w:bCs/>
          <w:spacing w:val="-3"/>
          <w:sz w:val="28"/>
          <w:szCs w:val="28"/>
        </w:rPr>
      </w:pPr>
    </w:p>
    <w:p w:rsidR="008017D3" w:rsidRDefault="008017D3" w:rsidP="007252D9">
      <w:pPr>
        <w:spacing w:before="120" w:line="240" w:lineRule="auto"/>
        <w:ind w:left="567" w:right="-6"/>
        <w:jc w:val="thaiDistribute"/>
        <w:rPr>
          <w:rFonts w:ascii="Angsana New" w:hAnsi="Angsana New"/>
          <w:spacing w:val="-3"/>
          <w:sz w:val="28"/>
          <w:szCs w:val="28"/>
        </w:rPr>
      </w:pPr>
      <w:r>
        <w:rPr>
          <w:rFonts w:ascii="Angsana New" w:hAnsi="Angsana New"/>
          <w:b/>
          <w:bCs/>
          <w:spacing w:val="-3"/>
          <w:sz w:val="28"/>
          <w:szCs w:val="28"/>
        </w:rPr>
        <w:lastRenderedPageBreak/>
        <w:t xml:space="preserve">Interest rate risk </w:t>
      </w:r>
    </w:p>
    <w:p w:rsidR="008017D3" w:rsidRPr="007917C8" w:rsidRDefault="008017D3" w:rsidP="008017D3">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Interest rate risk is the uncertainty in value of financial assets and financial liabilities or net interest income as a result of the fluctuation of the market interest rate.</w:t>
      </w:r>
    </w:p>
    <w:p w:rsidR="001135AE" w:rsidRDefault="008017D3" w:rsidP="00B82393">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Most of the interest rates of financial assets and</w:t>
      </w:r>
      <w:r>
        <w:rPr>
          <w:rFonts w:ascii="Angsana New" w:hAnsi="Angsana New"/>
          <w:spacing w:val="-3"/>
          <w:sz w:val="28"/>
          <w:szCs w:val="28"/>
        </w:rPr>
        <w:t xml:space="preserve"> </w:t>
      </w:r>
      <w:r w:rsidRPr="007917C8">
        <w:rPr>
          <w:rFonts w:ascii="Angsana New" w:hAnsi="Angsana New"/>
          <w:spacing w:val="-3"/>
          <w:sz w:val="28"/>
          <w:szCs w:val="28"/>
        </w:rPr>
        <w:t xml:space="preserve">financial liabilities of the </w:t>
      </w:r>
      <w:r>
        <w:rPr>
          <w:rFonts w:ascii="Angsana New" w:hAnsi="Angsana New"/>
          <w:spacing w:val="-3"/>
          <w:sz w:val="28"/>
          <w:szCs w:val="28"/>
        </w:rPr>
        <w:t>Group</w:t>
      </w:r>
      <w:r w:rsidRPr="007917C8">
        <w:rPr>
          <w:rFonts w:ascii="Angsana New" w:hAnsi="Angsana New"/>
          <w:spacing w:val="-3"/>
          <w:sz w:val="28"/>
          <w:szCs w:val="28"/>
        </w:rPr>
        <w:t xml:space="preserve"> are floating rates, which are based on market rates such as the interest rate for the outstanding clients of commercial bank</w:t>
      </w:r>
      <w:r w:rsidR="003722EB">
        <w:rPr>
          <w:rFonts w:ascii="Angsana New" w:hAnsi="Angsana New"/>
          <w:spacing w:val="-3"/>
          <w:sz w:val="28"/>
          <w:szCs w:val="28"/>
        </w:rPr>
        <w:t>s</w:t>
      </w:r>
      <w:r w:rsidRPr="007917C8">
        <w:rPr>
          <w:rFonts w:ascii="Angsana New" w:hAnsi="Angsana New"/>
          <w:spacing w:val="-3"/>
          <w:sz w:val="28"/>
          <w:szCs w:val="28"/>
        </w:rPr>
        <w:t>, savings</w:t>
      </w:r>
      <w:r w:rsidR="003722EB">
        <w:rPr>
          <w:rFonts w:ascii="Angsana New" w:hAnsi="Angsana New"/>
          <w:spacing w:val="-3"/>
          <w:sz w:val="28"/>
          <w:szCs w:val="28"/>
        </w:rPr>
        <w:t>/fixed deposit</w:t>
      </w:r>
      <w:r w:rsidRPr="007917C8">
        <w:rPr>
          <w:rFonts w:ascii="Angsana New" w:hAnsi="Angsana New"/>
          <w:spacing w:val="-3"/>
          <w:sz w:val="28"/>
          <w:szCs w:val="28"/>
        </w:rPr>
        <w:t xml:space="preserve"> interest rate or other benchmark floating rates.</w:t>
      </w:r>
    </w:p>
    <w:p w:rsidR="008017D3" w:rsidRDefault="008017D3" w:rsidP="008017D3">
      <w:pPr>
        <w:spacing w:before="120" w:line="240" w:lineRule="auto"/>
        <w:ind w:left="562"/>
        <w:jc w:val="thaiDistribute"/>
        <w:rPr>
          <w:rFonts w:ascii="Angsana New" w:hAnsi="Angsana New"/>
          <w:spacing w:val="-3"/>
          <w:sz w:val="28"/>
          <w:szCs w:val="28"/>
        </w:rPr>
      </w:pPr>
      <w:r w:rsidRPr="005037D7">
        <w:rPr>
          <w:rFonts w:ascii="Angsana New" w:hAnsi="Angsana New"/>
          <w:spacing w:val="-3"/>
          <w:sz w:val="28"/>
          <w:szCs w:val="28"/>
        </w:rPr>
        <w:t xml:space="preserve">Significant financial assets and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w:t>
      </w:r>
      <w:r w:rsidR="008E589F">
        <w:rPr>
          <w:rFonts w:ascii="Angsana New" w:hAnsi="Angsana New"/>
          <w:spacing w:val="-3"/>
          <w:sz w:val="28"/>
          <w:szCs w:val="28"/>
        </w:rPr>
        <w:t>as at 31 December 2022</w:t>
      </w:r>
      <w:r w:rsidR="0047689D">
        <w:rPr>
          <w:rFonts w:ascii="Angsana New" w:hAnsi="Angsana New"/>
          <w:spacing w:val="-3"/>
          <w:sz w:val="28"/>
          <w:szCs w:val="28"/>
        </w:rPr>
        <w:t xml:space="preserve"> an</w:t>
      </w:r>
      <w:r w:rsidR="008E589F">
        <w:rPr>
          <w:rFonts w:ascii="Angsana New" w:hAnsi="Angsana New"/>
          <w:spacing w:val="-3"/>
          <w:sz w:val="28"/>
          <w:szCs w:val="28"/>
        </w:rPr>
        <w:t>d 2021</w:t>
      </w:r>
      <w:r>
        <w:rPr>
          <w:rFonts w:ascii="Angsana New" w:hAnsi="Angsana New"/>
          <w:spacing w:val="-3"/>
          <w:sz w:val="28"/>
          <w:szCs w:val="28"/>
        </w:rPr>
        <w:t xml:space="preserve"> </w:t>
      </w:r>
      <w:r w:rsidRPr="005037D7">
        <w:rPr>
          <w:rFonts w:ascii="Angsana New" w:hAnsi="Angsana New"/>
          <w:spacing w:val="-3"/>
          <w:sz w:val="28"/>
          <w:szCs w:val="28"/>
        </w:rPr>
        <w:t>classified by type of interest rates are summarised in the table below</w:t>
      </w:r>
      <w:r>
        <w:rPr>
          <w:rFonts w:ascii="Angsana New" w:hAnsi="Angsana New"/>
          <w:spacing w:val="-3"/>
          <w:sz w:val="28"/>
          <w:szCs w:val="28"/>
        </w:rPr>
        <w:t>s</w:t>
      </w:r>
      <w:r w:rsidRPr="005037D7">
        <w:rPr>
          <w:rFonts w:ascii="Angsana New" w:hAnsi="Angsana New"/>
          <w:spacing w:val="-3"/>
          <w:sz w:val="28"/>
          <w:szCs w:val="28"/>
        </w:rPr>
        <w:t>, with those financial assets and</w:t>
      </w:r>
      <w:r>
        <w:rPr>
          <w:rFonts w:ascii="Angsana New" w:hAnsi="Angsana New"/>
          <w:spacing w:val="-3"/>
          <w:sz w:val="28"/>
          <w:szCs w:val="28"/>
        </w:rPr>
        <w:t xml:space="preserve">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that carry fixed interest rates further classified based on the maturity date, or the repricing date if this occurs before the maturity date.</w:t>
      </w:r>
    </w:p>
    <w:bookmarkStart w:id="85" w:name="_Hlk62119755"/>
    <w:bookmarkStart w:id="86" w:name="_MON_1563619974"/>
    <w:bookmarkEnd w:id="86"/>
    <w:p w:rsidR="008E589F" w:rsidRDefault="00745DE1" w:rsidP="008017D3">
      <w:pPr>
        <w:spacing w:before="120" w:line="240" w:lineRule="auto"/>
        <w:ind w:left="562"/>
        <w:jc w:val="thaiDistribute"/>
      </w:pPr>
      <w:r w:rsidRPr="00807D2D">
        <w:object w:dxaOrig="8502" w:dyaOrig="4708">
          <v:shape id="_x0000_i1075" type="#_x0000_t75" style="width:438.9pt;height:260.95pt" o:ole="">
            <v:imagedata r:id="rId115" o:title=""/>
          </v:shape>
          <o:OLEObject Type="Embed" ProgID="Excel.Sheet.8" ShapeID="_x0000_i1075" DrawAspect="Content" ObjectID="_1738663320" r:id="rId116"/>
        </w:object>
      </w:r>
      <w:bookmarkEnd w:id="85"/>
    </w:p>
    <w:bookmarkStart w:id="87" w:name="_MON_1675626773"/>
    <w:bookmarkEnd w:id="87"/>
    <w:p w:rsidR="008E589F" w:rsidRPr="00B82393" w:rsidRDefault="00745DE1" w:rsidP="00B82393">
      <w:pPr>
        <w:spacing w:before="120" w:line="240" w:lineRule="auto"/>
        <w:ind w:left="562"/>
        <w:jc w:val="thaiDistribute"/>
      </w:pPr>
      <w:r w:rsidRPr="00807D2D">
        <w:object w:dxaOrig="8521" w:dyaOrig="4650">
          <v:shape id="_x0000_i1076" type="#_x0000_t75" style="width:437.75pt;height:252.3pt" o:ole="">
            <v:imagedata r:id="rId117" o:title=""/>
          </v:shape>
          <o:OLEObject Type="Embed" ProgID="Excel.Sheet.8" ShapeID="_x0000_i1076" DrawAspect="Content" ObjectID="_1738663321" r:id="rId118"/>
        </w:object>
      </w:r>
    </w:p>
    <w:bookmarkStart w:id="88" w:name="_MON_1705078006"/>
    <w:bookmarkEnd w:id="88"/>
    <w:p w:rsidR="0034509B" w:rsidRDefault="00745DE1" w:rsidP="0034509B">
      <w:pPr>
        <w:spacing w:before="120" w:line="240" w:lineRule="auto"/>
        <w:ind w:left="567"/>
        <w:jc w:val="thaiDistribute"/>
        <w:rPr>
          <w:rFonts w:ascii="Angsana New" w:hAnsi="Angsana New"/>
          <w:spacing w:val="-3"/>
          <w:sz w:val="28"/>
          <w:szCs w:val="28"/>
        </w:rPr>
      </w:pPr>
      <w:r w:rsidRPr="00807D2D">
        <w:object w:dxaOrig="8617" w:dyaOrig="5102">
          <v:shape id="_x0000_i1077" type="#_x0000_t75" style="width:447pt;height:283.95pt" o:ole="">
            <v:imagedata r:id="rId119" o:title=""/>
          </v:shape>
          <o:OLEObject Type="Embed" ProgID="Excel.Sheet.8" ShapeID="_x0000_i1077" DrawAspect="Content" ObjectID="_1738663322" r:id="rId120"/>
        </w:object>
      </w:r>
      <w:bookmarkStart w:id="89" w:name="_MON_1705078194"/>
      <w:bookmarkEnd w:id="89"/>
      <w:r w:rsidRPr="00807D2D">
        <w:object w:dxaOrig="8531" w:dyaOrig="5294">
          <v:shape id="_x0000_i1078" type="#_x0000_t75" style="width:446.4pt;height:290.9pt" o:ole="">
            <v:imagedata r:id="rId121" o:title=""/>
          </v:shape>
          <o:OLEObject Type="Embed" ProgID="Excel.Sheet.8" ShapeID="_x0000_i1078" DrawAspect="Content" ObjectID="_1738663323" r:id="rId122"/>
        </w:object>
      </w:r>
    </w:p>
    <w:p w:rsidR="008017D3" w:rsidRDefault="008017D3" w:rsidP="0034509B">
      <w:pPr>
        <w:spacing w:before="120" w:line="240" w:lineRule="auto"/>
        <w:ind w:left="567"/>
        <w:jc w:val="thaiDistribute"/>
      </w:pPr>
    </w:p>
    <w:p w:rsidR="005B01F1" w:rsidRPr="000F2D2B" w:rsidRDefault="005B01F1" w:rsidP="0034509B">
      <w:pPr>
        <w:spacing w:line="240" w:lineRule="auto"/>
        <w:ind w:left="567"/>
        <w:jc w:val="thaiDistribute"/>
        <w:rPr>
          <w:rFonts w:ascii="Angsana New" w:hAnsi="Angsana New"/>
          <w:b/>
          <w:bCs/>
          <w:sz w:val="2"/>
          <w:szCs w:val="2"/>
          <w:lang w:val="en-US"/>
        </w:rPr>
      </w:pPr>
    </w:p>
    <w:p w:rsidR="00B61F30" w:rsidRDefault="00B61F30" w:rsidP="008017D3">
      <w:pPr>
        <w:spacing w:before="120" w:line="240" w:lineRule="auto"/>
        <w:ind w:left="562"/>
        <w:jc w:val="thaiDistribute"/>
        <w:rPr>
          <w:rFonts w:ascii="Angsana New" w:hAnsi="Angsana New"/>
          <w:b/>
          <w:bCs/>
          <w:sz w:val="28"/>
          <w:lang w:val="en-US"/>
        </w:rPr>
      </w:pPr>
    </w:p>
    <w:p w:rsidR="00B61F30" w:rsidRDefault="00B61F30" w:rsidP="008017D3">
      <w:pPr>
        <w:spacing w:before="120" w:line="240" w:lineRule="auto"/>
        <w:ind w:left="562"/>
        <w:jc w:val="thaiDistribute"/>
        <w:rPr>
          <w:rFonts w:ascii="Angsana New" w:hAnsi="Angsana New"/>
          <w:b/>
          <w:bCs/>
          <w:sz w:val="28"/>
          <w:lang w:val="en-US"/>
        </w:rPr>
      </w:pPr>
    </w:p>
    <w:p w:rsidR="00B61F30" w:rsidRDefault="00B61F30" w:rsidP="008017D3">
      <w:pPr>
        <w:spacing w:before="120" w:line="240" w:lineRule="auto"/>
        <w:ind w:left="562"/>
        <w:jc w:val="thaiDistribute"/>
        <w:rPr>
          <w:rFonts w:ascii="Angsana New" w:hAnsi="Angsana New"/>
          <w:b/>
          <w:bCs/>
          <w:sz w:val="28"/>
          <w:lang w:val="en-US"/>
        </w:rPr>
      </w:pPr>
    </w:p>
    <w:p w:rsidR="00B61F30" w:rsidRDefault="00B61F30" w:rsidP="008017D3">
      <w:pPr>
        <w:spacing w:before="120" w:line="240" w:lineRule="auto"/>
        <w:ind w:left="562"/>
        <w:jc w:val="thaiDistribute"/>
        <w:rPr>
          <w:rFonts w:ascii="Angsana New" w:hAnsi="Angsana New"/>
          <w:b/>
          <w:bCs/>
          <w:sz w:val="28"/>
          <w:lang w:val="en-US"/>
        </w:rPr>
      </w:pPr>
    </w:p>
    <w:p w:rsidR="005B01F1" w:rsidRPr="005B01F1" w:rsidRDefault="005B01F1" w:rsidP="008017D3">
      <w:pPr>
        <w:spacing w:before="120" w:line="240" w:lineRule="auto"/>
        <w:ind w:left="562"/>
        <w:jc w:val="thaiDistribute"/>
        <w:rPr>
          <w:rFonts w:ascii="Angsana New" w:hAnsi="Angsana New"/>
          <w:b/>
          <w:bCs/>
          <w:sz w:val="28"/>
          <w:szCs w:val="28"/>
        </w:rPr>
      </w:pPr>
      <w:r w:rsidRPr="00D63067">
        <w:rPr>
          <w:rFonts w:ascii="Angsana New" w:hAnsi="Angsana New"/>
          <w:b/>
          <w:bCs/>
          <w:sz w:val="28"/>
          <w:lang w:val="en-US"/>
        </w:rPr>
        <w:lastRenderedPageBreak/>
        <w:t>Fair value</w:t>
      </w:r>
    </w:p>
    <w:p w:rsidR="007252D9" w:rsidRDefault="005B01F1" w:rsidP="00C2630B">
      <w:pPr>
        <w:spacing w:before="120" w:line="240" w:lineRule="auto"/>
        <w:ind w:left="562"/>
        <w:jc w:val="thaiDistribute"/>
        <w:rPr>
          <w:rFonts w:ascii="Angsana New" w:hAnsi="Angsana New"/>
          <w:sz w:val="28"/>
          <w:szCs w:val="28"/>
          <w:c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A04745" w:rsidRPr="00D760B0" w:rsidRDefault="00A04745" w:rsidP="0012380B">
      <w:pPr>
        <w:numPr>
          <w:ilvl w:val="0"/>
          <w:numId w:val="28"/>
        </w:numPr>
        <w:tabs>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00437040" w:rsidRPr="00D760B0">
        <w:rPr>
          <w:rFonts w:ascii="Angsana New" w:hAnsi="Angsana New"/>
          <w:b/>
          <w:bCs/>
          <w:sz w:val="28"/>
          <w:szCs w:val="28"/>
        </w:rPr>
        <w:t xml:space="preserve"> </w:t>
      </w:r>
      <w:r w:rsidRPr="00D760B0">
        <w:rPr>
          <w:rFonts w:ascii="Angsana New" w:hAnsi="Angsana New"/>
          <w:b/>
          <w:bCs/>
          <w:sz w:val="28"/>
          <w:szCs w:val="28"/>
        </w:rPr>
        <w:t>FINANCIAL STATEMENTS</w:t>
      </w:r>
    </w:p>
    <w:p w:rsidR="005F67A5" w:rsidRPr="009A032E" w:rsidRDefault="003E4CF3" w:rsidP="00204AEE">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01500B" w:rsidRPr="00B21BEE">
        <w:rPr>
          <w:rFonts w:ascii="Angsana New" w:hAnsi="Angsana New"/>
          <w:sz w:val="28"/>
          <w:szCs w:val="28"/>
        </w:rPr>
        <w:t xml:space="preserve"> </w:t>
      </w:r>
      <w:r w:rsidR="006149B8">
        <w:rPr>
          <w:rFonts w:ascii="Angsana New" w:hAnsi="Angsana New"/>
          <w:sz w:val="28"/>
          <w:szCs w:val="28"/>
          <w:lang w:val="en-US"/>
        </w:rPr>
        <w:t>2</w:t>
      </w:r>
      <w:r w:rsidR="008E589F">
        <w:rPr>
          <w:rFonts w:ascii="Angsana New" w:hAnsi="Angsana New"/>
          <w:sz w:val="28"/>
          <w:szCs w:val="28"/>
          <w:lang w:val="en-US"/>
        </w:rPr>
        <w:t>3</w:t>
      </w:r>
      <w:r w:rsidR="00B21BEE" w:rsidRPr="00B21BEE">
        <w:rPr>
          <w:rFonts w:ascii="Angsana New" w:hAnsi="Angsana New"/>
          <w:sz w:val="28"/>
          <w:szCs w:val="28"/>
          <w:lang w:val="en-US"/>
        </w:rPr>
        <w:t xml:space="preserve"> </w:t>
      </w:r>
      <w:r w:rsidR="006149B8">
        <w:rPr>
          <w:rFonts w:ascii="Angsana New" w:hAnsi="Angsana New"/>
          <w:sz w:val="28"/>
          <w:szCs w:val="28"/>
        </w:rPr>
        <w:t>February 202</w:t>
      </w:r>
      <w:r w:rsidR="008E589F">
        <w:rPr>
          <w:rFonts w:ascii="Angsana New" w:hAnsi="Angsana New"/>
          <w:sz w:val="28"/>
          <w:szCs w:val="28"/>
        </w:rPr>
        <w:t>3</w:t>
      </w:r>
    </w:p>
    <w:sectPr w:rsidR="005F67A5" w:rsidRPr="009A032E" w:rsidSect="00B634FC">
      <w:pgSz w:w="11906" w:h="16838" w:code="9"/>
      <w:pgMar w:top="1418" w:right="836"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3F8" w:rsidRDefault="004F33F8">
      <w:r>
        <w:separator/>
      </w:r>
    </w:p>
  </w:endnote>
  <w:endnote w:type="continuationSeparator" w:id="0">
    <w:p w:rsidR="004F33F8" w:rsidRDefault="004F3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F8" w:rsidRDefault="004F33F8"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33F8" w:rsidRDefault="004F33F8"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F8" w:rsidRPr="00E73B5E" w:rsidRDefault="004F33F8">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49762A">
      <w:rPr>
        <w:noProof/>
        <w:sz w:val="27"/>
        <w:szCs w:val="27"/>
      </w:rPr>
      <w:t>13</w:t>
    </w:r>
    <w:r w:rsidRPr="00372F9B">
      <w:rPr>
        <w:sz w:val="27"/>
        <w:szCs w:val="27"/>
      </w:rPr>
      <w:fldChar w:fldCharType="end"/>
    </w:r>
  </w:p>
  <w:p w:rsidR="004F33F8" w:rsidRDefault="004F33F8" w:rsidP="001F732F">
    <w:pPr>
      <w:pStyle w:val="Footer"/>
      <w:ind w:right="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F8" w:rsidRDefault="004F33F8"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F33F8" w:rsidRDefault="004F33F8"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F8" w:rsidRPr="00BD55C1" w:rsidRDefault="004F33F8"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49762A">
      <w:rPr>
        <w:rStyle w:val="PageNumber"/>
        <w:noProof/>
        <w:sz w:val="28"/>
        <w:szCs w:val="28"/>
      </w:rPr>
      <w:t>45</w:t>
    </w:r>
    <w:r w:rsidRPr="00BD55C1">
      <w:rPr>
        <w:rStyle w:val="PageNumber"/>
        <w:sz w:val="28"/>
        <w:szCs w:val="28"/>
      </w:rPr>
      <w:fldChar w:fldCharType="end"/>
    </w:r>
  </w:p>
  <w:p w:rsidR="004F33F8" w:rsidRDefault="004F33F8"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3F8" w:rsidRDefault="004F33F8">
      <w:r>
        <w:separator/>
      </w:r>
    </w:p>
  </w:footnote>
  <w:footnote w:type="continuationSeparator" w:id="0">
    <w:p w:rsidR="004F33F8" w:rsidRDefault="004F3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F8" w:rsidRPr="00F314A8" w:rsidRDefault="004F33F8">
    <w:pPr>
      <w:pStyle w:val="Header"/>
      <w:rPr>
        <w:rFonts w:cs="Cordia New"/>
        <w:cs/>
        <w:lang w:val="en-US"/>
      </w:rPr>
    </w:pPr>
  </w:p>
  <w:p w:rsidR="004F33F8" w:rsidRDefault="004F3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076E4"/>
    <w:multiLevelType w:val="multilevel"/>
    <w:tmpl w:val="CEFE5E5C"/>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0">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1">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4">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2E47F75"/>
    <w:multiLevelType w:val="hybridMultilevel"/>
    <w:tmpl w:val="62C48E44"/>
    <w:lvl w:ilvl="0" w:tplc="DB2CBE76">
      <w:start w:val="1"/>
      <w:numFmt w:val="decimal"/>
      <w:lvlText w:val="27.%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6">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7">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3">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1">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nsid w:val="660A4B0E"/>
    <w:multiLevelType w:val="hybridMultilevel"/>
    <w:tmpl w:val="CD62BD1E"/>
    <w:lvl w:ilvl="0" w:tplc="E9D4F8EE">
      <w:start w:val="27"/>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3">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4">
    <w:nsid w:val="6A0D4A8F"/>
    <w:multiLevelType w:val="multilevel"/>
    <w:tmpl w:val="13E0CBEC"/>
    <w:lvl w:ilvl="0">
      <w:start w:val="23"/>
      <w:numFmt w:val="decimal"/>
      <w:lvlText w:val="%1"/>
      <w:lvlJc w:val="left"/>
      <w:pPr>
        <w:ind w:left="360" w:hanging="360"/>
      </w:pPr>
      <w:rPr>
        <w:rFonts w:hint="default"/>
      </w:rPr>
    </w:lvl>
    <w:lvl w:ilvl="1">
      <w:start w:val="1"/>
      <w:numFmt w:val="decimal"/>
      <w:lvlText w:val="23.%2"/>
      <w:lvlJc w:val="left"/>
      <w:pPr>
        <w:ind w:left="360" w:hanging="360"/>
      </w:pPr>
      <w:rPr>
        <w:rFonts w:ascii="Angsana New" w:hAnsi="Angsana New" w:cs="Angsana New" w:hint="default"/>
        <w:sz w:val="28"/>
        <w:szCs w:val="28"/>
      </w:rPr>
    </w:lvl>
    <w:lvl w:ilvl="2">
      <w:start w:val="1"/>
      <w:numFmt w:val="decimal"/>
      <w:lvlText w:val="23.%2.%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7">
    <w:nsid w:val="77303922"/>
    <w:multiLevelType w:val="multilevel"/>
    <w:tmpl w:val="176CD020"/>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23.4.%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39">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7FCB75C1"/>
    <w:multiLevelType w:val="multilevel"/>
    <w:tmpl w:val="A4365B50"/>
    <w:lvl w:ilvl="0">
      <w:start w:val="23"/>
      <w:numFmt w:val="decimal"/>
      <w:lvlText w:val="%1"/>
      <w:lvlJc w:val="left"/>
      <w:pPr>
        <w:ind w:left="899" w:hanging="360"/>
      </w:pPr>
      <w:rPr>
        <w:rFonts w:hint="default"/>
      </w:rPr>
    </w:lvl>
    <w:lvl w:ilvl="1">
      <w:start w:val="1"/>
      <w:numFmt w:val="decimal"/>
      <w:lvlText w:val="%1.%2"/>
      <w:lvlJc w:val="left"/>
      <w:pPr>
        <w:ind w:left="899" w:hanging="360"/>
      </w:pPr>
      <w:rPr>
        <w:rFonts w:ascii="Angsana New" w:hAnsi="Angsana New" w:cs="Angsana New" w:hint="default"/>
        <w:sz w:val="28"/>
        <w:szCs w:val="28"/>
      </w:rPr>
    </w:lvl>
    <w:lvl w:ilvl="2">
      <w:start w:val="1"/>
      <w:numFmt w:val="decimal"/>
      <w:lvlText w:val="%1.%2.%3"/>
      <w:lvlJc w:val="left"/>
      <w:pPr>
        <w:ind w:left="1259" w:hanging="720"/>
      </w:pPr>
      <w:rPr>
        <w:rFonts w:ascii="Angsana New" w:hAnsi="Angsana New" w:cs="Angsana New" w:hint="default"/>
        <w:sz w:val="28"/>
        <w:szCs w:val="36"/>
        <w:lang w:val="en-GB"/>
      </w:rPr>
    </w:lvl>
    <w:lvl w:ilvl="3">
      <w:start w:val="1"/>
      <w:numFmt w:val="decimal"/>
      <w:lvlText w:val="%1.%2.%3.%4"/>
      <w:lvlJc w:val="left"/>
      <w:pPr>
        <w:ind w:left="1259" w:hanging="720"/>
      </w:pPr>
      <w:rPr>
        <w:rFonts w:hint="default"/>
      </w:rPr>
    </w:lvl>
    <w:lvl w:ilvl="4">
      <w:start w:val="1"/>
      <w:numFmt w:val="decimal"/>
      <w:lvlText w:val="%1.%2.%3.%4.%5"/>
      <w:lvlJc w:val="left"/>
      <w:pPr>
        <w:ind w:left="1259" w:hanging="720"/>
      </w:pPr>
      <w:rPr>
        <w:rFonts w:hint="default"/>
      </w:rPr>
    </w:lvl>
    <w:lvl w:ilvl="5">
      <w:start w:val="1"/>
      <w:numFmt w:val="decimal"/>
      <w:lvlText w:val="%1.%2.%3.%4.%5.%6"/>
      <w:lvlJc w:val="left"/>
      <w:pPr>
        <w:ind w:left="1619" w:hanging="1080"/>
      </w:pPr>
      <w:rPr>
        <w:rFonts w:hint="default"/>
      </w:rPr>
    </w:lvl>
    <w:lvl w:ilvl="6">
      <w:start w:val="1"/>
      <w:numFmt w:val="decimal"/>
      <w:lvlText w:val="%1.%2.%3.%4.%5.%6.%7"/>
      <w:lvlJc w:val="left"/>
      <w:pPr>
        <w:ind w:left="1619" w:hanging="1080"/>
      </w:pPr>
      <w:rPr>
        <w:rFonts w:hint="default"/>
      </w:rPr>
    </w:lvl>
    <w:lvl w:ilvl="7">
      <w:start w:val="1"/>
      <w:numFmt w:val="decimal"/>
      <w:lvlText w:val="%1.%2.%3.%4.%5.%6.%7.%8"/>
      <w:lvlJc w:val="left"/>
      <w:pPr>
        <w:ind w:left="1619" w:hanging="1080"/>
      </w:pPr>
      <w:rPr>
        <w:rFonts w:hint="default"/>
      </w:rPr>
    </w:lvl>
    <w:lvl w:ilvl="8">
      <w:start w:val="1"/>
      <w:numFmt w:val="decimal"/>
      <w:lvlText w:val="%1.%2.%3.%4.%5.%6.%7.%8.%9"/>
      <w:lvlJc w:val="left"/>
      <w:pPr>
        <w:ind w:left="1979" w:hanging="1440"/>
      </w:pPr>
      <w:rPr>
        <w:rFonts w:hint="default"/>
      </w:rPr>
    </w:lvl>
  </w:abstractNum>
  <w:num w:numId="1">
    <w:abstractNumId w:val="25"/>
  </w:num>
  <w:num w:numId="2">
    <w:abstractNumId w:val="33"/>
  </w:num>
  <w:num w:numId="3">
    <w:abstractNumId w:val="38"/>
  </w:num>
  <w:num w:numId="4">
    <w:abstractNumId w:val="21"/>
  </w:num>
  <w:num w:numId="5">
    <w:abstractNumId w:val="30"/>
  </w:num>
  <w:num w:numId="6">
    <w:abstractNumId w:val="8"/>
  </w:num>
  <w:num w:numId="7">
    <w:abstractNumId w:val="31"/>
  </w:num>
  <w:num w:numId="8">
    <w:abstractNumId w:val="10"/>
  </w:num>
  <w:num w:numId="9">
    <w:abstractNumId w:val="35"/>
  </w:num>
  <w:num w:numId="10">
    <w:abstractNumId w:val="7"/>
  </w:num>
  <w:num w:numId="11">
    <w:abstractNumId w:val="3"/>
  </w:num>
  <w:num w:numId="12">
    <w:abstractNumId w:val="13"/>
  </w:num>
  <w:num w:numId="13">
    <w:abstractNumId w:val="1"/>
  </w:num>
  <w:num w:numId="14">
    <w:abstractNumId w:val="5"/>
  </w:num>
  <w:num w:numId="15">
    <w:abstractNumId w:val="29"/>
  </w:num>
  <w:num w:numId="16">
    <w:abstractNumId w:val="40"/>
  </w:num>
  <w:num w:numId="17">
    <w:abstractNumId w:val="24"/>
  </w:num>
  <w:num w:numId="18">
    <w:abstractNumId w:val="12"/>
  </w:num>
  <w:num w:numId="19">
    <w:abstractNumId w:val="26"/>
  </w:num>
  <w:num w:numId="20">
    <w:abstractNumId w:val="11"/>
  </w:num>
  <w:num w:numId="21">
    <w:abstractNumId w:val="16"/>
  </w:num>
  <w:num w:numId="22">
    <w:abstractNumId w:val="0"/>
  </w:num>
  <w:num w:numId="23">
    <w:abstractNumId w:val="28"/>
  </w:num>
  <w:num w:numId="24">
    <w:abstractNumId w:val="14"/>
  </w:num>
  <w:num w:numId="25">
    <w:abstractNumId w:val="27"/>
  </w:num>
  <w:num w:numId="26">
    <w:abstractNumId w:val="20"/>
  </w:num>
  <w:num w:numId="27">
    <w:abstractNumId w:val="17"/>
  </w:num>
  <w:num w:numId="28">
    <w:abstractNumId w:val="4"/>
  </w:num>
  <w:num w:numId="29">
    <w:abstractNumId w:val="23"/>
  </w:num>
  <w:num w:numId="30">
    <w:abstractNumId w:val="32"/>
  </w:num>
  <w:num w:numId="31">
    <w:abstractNumId w:val="39"/>
  </w:num>
  <w:num w:numId="32">
    <w:abstractNumId w:val="34"/>
  </w:num>
  <w:num w:numId="33">
    <w:abstractNumId w:val="36"/>
  </w:num>
  <w:num w:numId="34">
    <w:abstractNumId w:val="18"/>
  </w:num>
  <w:num w:numId="35">
    <w:abstractNumId w:val="9"/>
  </w:num>
  <w:num w:numId="36">
    <w:abstractNumId w:val="41"/>
  </w:num>
  <w:num w:numId="37">
    <w:abstractNumId w:val="15"/>
  </w:num>
  <w:num w:numId="38">
    <w:abstractNumId w:val="6"/>
  </w:num>
  <w:num w:numId="39">
    <w:abstractNumId w:val="19"/>
  </w:num>
  <w:num w:numId="40">
    <w:abstractNumId w:val="22"/>
  </w:num>
  <w:num w:numId="41">
    <w:abstractNumId w:val="37"/>
  </w:num>
  <w:num w:numId="4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1152"/>
    <w:rsid w:val="0000143A"/>
    <w:rsid w:val="000014AD"/>
    <w:rsid w:val="00001604"/>
    <w:rsid w:val="000018AD"/>
    <w:rsid w:val="00001DFF"/>
    <w:rsid w:val="000024C8"/>
    <w:rsid w:val="000025FA"/>
    <w:rsid w:val="00002E5B"/>
    <w:rsid w:val="000047FD"/>
    <w:rsid w:val="00004CB5"/>
    <w:rsid w:val="00004E37"/>
    <w:rsid w:val="00004ECD"/>
    <w:rsid w:val="0000556E"/>
    <w:rsid w:val="00006EFA"/>
    <w:rsid w:val="0000702D"/>
    <w:rsid w:val="00007680"/>
    <w:rsid w:val="00007F81"/>
    <w:rsid w:val="00007FA8"/>
    <w:rsid w:val="000103BA"/>
    <w:rsid w:val="000105E5"/>
    <w:rsid w:val="00010827"/>
    <w:rsid w:val="000113B1"/>
    <w:rsid w:val="000116A5"/>
    <w:rsid w:val="00012155"/>
    <w:rsid w:val="000134B0"/>
    <w:rsid w:val="000135BC"/>
    <w:rsid w:val="0001438D"/>
    <w:rsid w:val="00014396"/>
    <w:rsid w:val="000146CC"/>
    <w:rsid w:val="00014E2D"/>
    <w:rsid w:val="0001500B"/>
    <w:rsid w:val="00015C4D"/>
    <w:rsid w:val="0001616D"/>
    <w:rsid w:val="0001644F"/>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486E"/>
    <w:rsid w:val="000248A4"/>
    <w:rsid w:val="00025043"/>
    <w:rsid w:val="000262AD"/>
    <w:rsid w:val="00027279"/>
    <w:rsid w:val="00027706"/>
    <w:rsid w:val="00027B17"/>
    <w:rsid w:val="00027CDB"/>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097A"/>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1B2"/>
    <w:rsid w:val="000556A6"/>
    <w:rsid w:val="000600B3"/>
    <w:rsid w:val="00060595"/>
    <w:rsid w:val="00060A91"/>
    <w:rsid w:val="000624B1"/>
    <w:rsid w:val="0006280B"/>
    <w:rsid w:val="00063065"/>
    <w:rsid w:val="00063213"/>
    <w:rsid w:val="000635D1"/>
    <w:rsid w:val="00063C74"/>
    <w:rsid w:val="00063D2E"/>
    <w:rsid w:val="00063D33"/>
    <w:rsid w:val="0006437E"/>
    <w:rsid w:val="000645DF"/>
    <w:rsid w:val="00064BB1"/>
    <w:rsid w:val="0006603F"/>
    <w:rsid w:val="00066835"/>
    <w:rsid w:val="00067189"/>
    <w:rsid w:val="00067E56"/>
    <w:rsid w:val="000700EE"/>
    <w:rsid w:val="000703A4"/>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1F2"/>
    <w:rsid w:val="00095848"/>
    <w:rsid w:val="00096CEF"/>
    <w:rsid w:val="00097367"/>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9F6"/>
    <w:rsid w:val="000A60FD"/>
    <w:rsid w:val="000A63B0"/>
    <w:rsid w:val="000A70DC"/>
    <w:rsid w:val="000A7929"/>
    <w:rsid w:val="000A7E06"/>
    <w:rsid w:val="000B068A"/>
    <w:rsid w:val="000B0C00"/>
    <w:rsid w:val="000B149E"/>
    <w:rsid w:val="000B18D9"/>
    <w:rsid w:val="000B2B9A"/>
    <w:rsid w:val="000B2C22"/>
    <w:rsid w:val="000B2F64"/>
    <w:rsid w:val="000B3600"/>
    <w:rsid w:val="000B384F"/>
    <w:rsid w:val="000B3D52"/>
    <w:rsid w:val="000B445C"/>
    <w:rsid w:val="000B5195"/>
    <w:rsid w:val="000B55FB"/>
    <w:rsid w:val="000B5CCD"/>
    <w:rsid w:val="000B60D4"/>
    <w:rsid w:val="000B66F7"/>
    <w:rsid w:val="000B6A41"/>
    <w:rsid w:val="000B78D9"/>
    <w:rsid w:val="000C0022"/>
    <w:rsid w:val="000C2144"/>
    <w:rsid w:val="000C268D"/>
    <w:rsid w:val="000C3454"/>
    <w:rsid w:val="000C430F"/>
    <w:rsid w:val="000C4A57"/>
    <w:rsid w:val="000C530D"/>
    <w:rsid w:val="000C53A7"/>
    <w:rsid w:val="000C7FE0"/>
    <w:rsid w:val="000D084A"/>
    <w:rsid w:val="000D1AF3"/>
    <w:rsid w:val="000D1D80"/>
    <w:rsid w:val="000D3230"/>
    <w:rsid w:val="000D3291"/>
    <w:rsid w:val="000D43BB"/>
    <w:rsid w:val="000D4770"/>
    <w:rsid w:val="000D4E90"/>
    <w:rsid w:val="000D65D5"/>
    <w:rsid w:val="000D6F68"/>
    <w:rsid w:val="000D7B4A"/>
    <w:rsid w:val="000D7BAE"/>
    <w:rsid w:val="000D7ECF"/>
    <w:rsid w:val="000E0117"/>
    <w:rsid w:val="000E025B"/>
    <w:rsid w:val="000E1546"/>
    <w:rsid w:val="000E15F2"/>
    <w:rsid w:val="000E1EE7"/>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D2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35A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9CD"/>
    <w:rsid w:val="00120B35"/>
    <w:rsid w:val="0012113E"/>
    <w:rsid w:val="001216AD"/>
    <w:rsid w:val="00121E40"/>
    <w:rsid w:val="00122512"/>
    <w:rsid w:val="0012320D"/>
    <w:rsid w:val="00123288"/>
    <w:rsid w:val="0012380B"/>
    <w:rsid w:val="001255EB"/>
    <w:rsid w:val="001258CA"/>
    <w:rsid w:val="00125D68"/>
    <w:rsid w:val="00125FAE"/>
    <w:rsid w:val="001264E3"/>
    <w:rsid w:val="00126983"/>
    <w:rsid w:val="00126A07"/>
    <w:rsid w:val="00126ACB"/>
    <w:rsid w:val="00126B3D"/>
    <w:rsid w:val="00126E74"/>
    <w:rsid w:val="001274F0"/>
    <w:rsid w:val="00130014"/>
    <w:rsid w:val="0013323E"/>
    <w:rsid w:val="00133E47"/>
    <w:rsid w:val="001351B1"/>
    <w:rsid w:val="00135F75"/>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462DD"/>
    <w:rsid w:val="0015054D"/>
    <w:rsid w:val="00150D1C"/>
    <w:rsid w:val="00150E33"/>
    <w:rsid w:val="00151D09"/>
    <w:rsid w:val="001539B5"/>
    <w:rsid w:val="00153AA4"/>
    <w:rsid w:val="00153B77"/>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12B"/>
    <w:rsid w:val="00170373"/>
    <w:rsid w:val="001703DF"/>
    <w:rsid w:val="00170AD4"/>
    <w:rsid w:val="00171248"/>
    <w:rsid w:val="00171649"/>
    <w:rsid w:val="00171C15"/>
    <w:rsid w:val="001721F8"/>
    <w:rsid w:val="0017254E"/>
    <w:rsid w:val="00173185"/>
    <w:rsid w:val="0017356D"/>
    <w:rsid w:val="00174E18"/>
    <w:rsid w:val="001757C9"/>
    <w:rsid w:val="001762BB"/>
    <w:rsid w:val="001762E9"/>
    <w:rsid w:val="0017640F"/>
    <w:rsid w:val="001764A3"/>
    <w:rsid w:val="00176A53"/>
    <w:rsid w:val="00176D2A"/>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4950"/>
    <w:rsid w:val="001852B4"/>
    <w:rsid w:val="001852CF"/>
    <w:rsid w:val="00185FA1"/>
    <w:rsid w:val="00186004"/>
    <w:rsid w:val="001860AF"/>
    <w:rsid w:val="00186710"/>
    <w:rsid w:val="00186739"/>
    <w:rsid w:val="0018673F"/>
    <w:rsid w:val="0018796A"/>
    <w:rsid w:val="00187BD9"/>
    <w:rsid w:val="00187D5B"/>
    <w:rsid w:val="00190FB0"/>
    <w:rsid w:val="00192D30"/>
    <w:rsid w:val="00192D65"/>
    <w:rsid w:val="00194538"/>
    <w:rsid w:val="00194FF6"/>
    <w:rsid w:val="00195739"/>
    <w:rsid w:val="00196350"/>
    <w:rsid w:val="00196586"/>
    <w:rsid w:val="00196731"/>
    <w:rsid w:val="001969C9"/>
    <w:rsid w:val="00197917"/>
    <w:rsid w:val="001A0841"/>
    <w:rsid w:val="001A0CE7"/>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344E"/>
    <w:rsid w:val="001B3AED"/>
    <w:rsid w:val="001B424D"/>
    <w:rsid w:val="001B4CA5"/>
    <w:rsid w:val="001B54D7"/>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382"/>
    <w:rsid w:val="001C5E4F"/>
    <w:rsid w:val="001C6389"/>
    <w:rsid w:val="001C6928"/>
    <w:rsid w:val="001C73BD"/>
    <w:rsid w:val="001C76EF"/>
    <w:rsid w:val="001C7964"/>
    <w:rsid w:val="001D0127"/>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92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3A71"/>
    <w:rsid w:val="002140BC"/>
    <w:rsid w:val="00214207"/>
    <w:rsid w:val="00214545"/>
    <w:rsid w:val="00214BD7"/>
    <w:rsid w:val="00214D52"/>
    <w:rsid w:val="002153C1"/>
    <w:rsid w:val="0021679F"/>
    <w:rsid w:val="002167A9"/>
    <w:rsid w:val="00216C60"/>
    <w:rsid w:val="00216DED"/>
    <w:rsid w:val="00217195"/>
    <w:rsid w:val="002177A8"/>
    <w:rsid w:val="00220311"/>
    <w:rsid w:val="00220464"/>
    <w:rsid w:val="00220768"/>
    <w:rsid w:val="00220CA7"/>
    <w:rsid w:val="0022380D"/>
    <w:rsid w:val="00223889"/>
    <w:rsid w:val="00223DD5"/>
    <w:rsid w:val="00224202"/>
    <w:rsid w:val="00224426"/>
    <w:rsid w:val="0022464D"/>
    <w:rsid w:val="0022477E"/>
    <w:rsid w:val="00225898"/>
    <w:rsid w:val="00225E8E"/>
    <w:rsid w:val="002261E5"/>
    <w:rsid w:val="00226A19"/>
    <w:rsid w:val="00227830"/>
    <w:rsid w:val="00230881"/>
    <w:rsid w:val="0023136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49DE"/>
    <w:rsid w:val="00245152"/>
    <w:rsid w:val="00245187"/>
    <w:rsid w:val="002451F3"/>
    <w:rsid w:val="00245ABB"/>
    <w:rsid w:val="00246B4B"/>
    <w:rsid w:val="002479F5"/>
    <w:rsid w:val="00247DF8"/>
    <w:rsid w:val="00247ED7"/>
    <w:rsid w:val="0025080C"/>
    <w:rsid w:val="0025159A"/>
    <w:rsid w:val="00251888"/>
    <w:rsid w:val="0025283D"/>
    <w:rsid w:val="002539A7"/>
    <w:rsid w:val="00253DA2"/>
    <w:rsid w:val="002541CC"/>
    <w:rsid w:val="0025422E"/>
    <w:rsid w:val="0025493C"/>
    <w:rsid w:val="00255576"/>
    <w:rsid w:val="002560F6"/>
    <w:rsid w:val="002571AE"/>
    <w:rsid w:val="00257A41"/>
    <w:rsid w:val="00257B13"/>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0F03"/>
    <w:rsid w:val="0028127F"/>
    <w:rsid w:val="002813BD"/>
    <w:rsid w:val="00281858"/>
    <w:rsid w:val="00283C63"/>
    <w:rsid w:val="00283FDB"/>
    <w:rsid w:val="0028413A"/>
    <w:rsid w:val="00286216"/>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D48"/>
    <w:rsid w:val="00294566"/>
    <w:rsid w:val="002954CB"/>
    <w:rsid w:val="0029560A"/>
    <w:rsid w:val="00295B46"/>
    <w:rsid w:val="00295BAD"/>
    <w:rsid w:val="00295CC8"/>
    <w:rsid w:val="00296874"/>
    <w:rsid w:val="00297FAE"/>
    <w:rsid w:val="00297FCD"/>
    <w:rsid w:val="002A053C"/>
    <w:rsid w:val="002A0AD2"/>
    <w:rsid w:val="002A12F6"/>
    <w:rsid w:val="002A1C89"/>
    <w:rsid w:val="002A3351"/>
    <w:rsid w:val="002A3381"/>
    <w:rsid w:val="002A3402"/>
    <w:rsid w:val="002A345B"/>
    <w:rsid w:val="002A34C4"/>
    <w:rsid w:val="002A410D"/>
    <w:rsid w:val="002A4A8E"/>
    <w:rsid w:val="002A4ECF"/>
    <w:rsid w:val="002A6987"/>
    <w:rsid w:val="002A6C13"/>
    <w:rsid w:val="002A761A"/>
    <w:rsid w:val="002A7CDD"/>
    <w:rsid w:val="002B07A5"/>
    <w:rsid w:val="002B25FB"/>
    <w:rsid w:val="002B380C"/>
    <w:rsid w:val="002B3BE1"/>
    <w:rsid w:val="002B3CF1"/>
    <w:rsid w:val="002B481A"/>
    <w:rsid w:val="002B51F4"/>
    <w:rsid w:val="002B5F06"/>
    <w:rsid w:val="002B60DF"/>
    <w:rsid w:val="002B61EB"/>
    <w:rsid w:val="002B6E0D"/>
    <w:rsid w:val="002B7743"/>
    <w:rsid w:val="002B77E1"/>
    <w:rsid w:val="002B7C89"/>
    <w:rsid w:val="002C1097"/>
    <w:rsid w:val="002C19FE"/>
    <w:rsid w:val="002C1A3E"/>
    <w:rsid w:val="002C1E2E"/>
    <w:rsid w:val="002C2A71"/>
    <w:rsid w:val="002C2B04"/>
    <w:rsid w:val="002C32E7"/>
    <w:rsid w:val="002C3571"/>
    <w:rsid w:val="002C3BEB"/>
    <w:rsid w:val="002C3E2E"/>
    <w:rsid w:val="002C41F0"/>
    <w:rsid w:val="002C470C"/>
    <w:rsid w:val="002C48B6"/>
    <w:rsid w:val="002C518F"/>
    <w:rsid w:val="002C5747"/>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55A6"/>
    <w:rsid w:val="002F6FE1"/>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E92"/>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3145"/>
    <w:rsid w:val="003231ED"/>
    <w:rsid w:val="003240CB"/>
    <w:rsid w:val="003272EB"/>
    <w:rsid w:val="003274B4"/>
    <w:rsid w:val="0032756C"/>
    <w:rsid w:val="00327AB0"/>
    <w:rsid w:val="00327C85"/>
    <w:rsid w:val="0033073D"/>
    <w:rsid w:val="0033256E"/>
    <w:rsid w:val="00332FE0"/>
    <w:rsid w:val="00333470"/>
    <w:rsid w:val="00333886"/>
    <w:rsid w:val="00333A59"/>
    <w:rsid w:val="00333DC1"/>
    <w:rsid w:val="00334856"/>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09B"/>
    <w:rsid w:val="00345F4F"/>
    <w:rsid w:val="00346061"/>
    <w:rsid w:val="00346ACB"/>
    <w:rsid w:val="00347BAD"/>
    <w:rsid w:val="00350FCB"/>
    <w:rsid w:val="00350FE6"/>
    <w:rsid w:val="003518C1"/>
    <w:rsid w:val="003520E2"/>
    <w:rsid w:val="003521D7"/>
    <w:rsid w:val="00352816"/>
    <w:rsid w:val="0035285A"/>
    <w:rsid w:val="00352F5A"/>
    <w:rsid w:val="00354611"/>
    <w:rsid w:val="00354BD6"/>
    <w:rsid w:val="0035546D"/>
    <w:rsid w:val="00355DF9"/>
    <w:rsid w:val="0035653E"/>
    <w:rsid w:val="00356917"/>
    <w:rsid w:val="00356AD7"/>
    <w:rsid w:val="00356B5E"/>
    <w:rsid w:val="003577DB"/>
    <w:rsid w:val="00360568"/>
    <w:rsid w:val="003610AD"/>
    <w:rsid w:val="003612F9"/>
    <w:rsid w:val="003613F5"/>
    <w:rsid w:val="00361475"/>
    <w:rsid w:val="00361F9B"/>
    <w:rsid w:val="0036247B"/>
    <w:rsid w:val="00362966"/>
    <w:rsid w:val="00362D52"/>
    <w:rsid w:val="0036313E"/>
    <w:rsid w:val="0036435C"/>
    <w:rsid w:val="00364709"/>
    <w:rsid w:val="003657F3"/>
    <w:rsid w:val="00366A17"/>
    <w:rsid w:val="00367526"/>
    <w:rsid w:val="00367615"/>
    <w:rsid w:val="00367ABA"/>
    <w:rsid w:val="00367FAF"/>
    <w:rsid w:val="003700DF"/>
    <w:rsid w:val="003709FF"/>
    <w:rsid w:val="00371253"/>
    <w:rsid w:val="00371575"/>
    <w:rsid w:val="00371DC0"/>
    <w:rsid w:val="00371E74"/>
    <w:rsid w:val="003720B7"/>
    <w:rsid w:val="003721CB"/>
    <w:rsid w:val="003722EB"/>
    <w:rsid w:val="00372BE6"/>
    <w:rsid w:val="00372F9B"/>
    <w:rsid w:val="00373092"/>
    <w:rsid w:val="003733F5"/>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3F6"/>
    <w:rsid w:val="003919E9"/>
    <w:rsid w:val="00392307"/>
    <w:rsid w:val="0039243E"/>
    <w:rsid w:val="003927C6"/>
    <w:rsid w:val="00393360"/>
    <w:rsid w:val="00393449"/>
    <w:rsid w:val="00394851"/>
    <w:rsid w:val="00394C64"/>
    <w:rsid w:val="00394CCB"/>
    <w:rsid w:val="00395973"/>
    <w:rsid w:val="00395EB1"/>
    <w:rsid w:val="003961F9"/>
    <w:rsid w:val="00397709"/>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2D75"/>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42C"/>
    <w:rsid w:val="003F454D"/>
    <w:rsid w:val="003F46F8"/>
    <w:rsid w:val="003F49C4"/>
    <w:rsid w:val="003F4EAC"/>
    <w:rsid w:val="003F510E"/>
    <w:rsid w:val="003F54C1"/>
    <w:rsid w:val="003F6F77"/>
    <w:rsid w:val="003F72D1"/>
    <w:rsid w:val="003F7582"/>
    <w:rsid w:val="003F78A5"/>
    <w:rsid w:val="004004EE"/>
    <w:rsid w:val="00400723"/>
    <w:rsid w:val="004012AD"/>
    <w:rsid w:val="00401D99"/>
    <w:rsid w:val="004025A6"/>
    <w:rsid w:val="00402952"/>
    <w:rsid w:val="0040407E"/>
    <w:rsid w:val="00404283"/>
    <w:rsid w:val="00404949"/>
    <w:rsid w:val="004050A2"/>
    <w:rsid w:val="004052D0"/>
    <w:rsid w:val="00405A2D"/>
    <w:rsid w:val="00405E72"/>
    <w:rsid w:val="00405FD0"/>
    <w:rsid w:val="0040612C"/>
    <w:rsid w:val="004066C2"/>
    <w:rsid w:val="0040687C"/>
    <w:rsid w:val="00406B39"/>
    <w:rsid w:val="00407174"/>
    <w:rsid w:val="00407454"/>
    <w:rsid w:val="00410022"/>
    <w:rsid w:val="004106EC"/>
    <w:rsid w:val="0041074A"/>
    <w:rsid w:val="00410755"/>
    <w:rsid w:val="00411C15"/>
    <w:rsid w:val="00411FCE"/>
    <w:rsid w:val="0041277C"/>
    <w:rsid w:val="0041433E"/>
    <w:rsid w:val="00414D5E"/>
    <w:rsid w:val="00414E60"/>
    <w:rsid w:val="00415399"/>
    <w:rsid w:val="004167E0"/>
    <w:rsid w:val="00416DDE"/>
    <w:rsid w:val="004173E9"/>
    <w:rsid w:val="0042042E"/>
    <w:rsid w:val="00420AEB"/>
    <w:rsid w:val="004216E9"/>
    <w:rsid w:val="0042277B"/>
    <w:rsid w:val="00422E02"/>
    <w:rsid w:val="00422F21"/>
    <w:rsid w:val="004236E2"/>
    <w:rsid w:val="00423F0D"/>
    <w:rsid w:val="00424851"/>
    <w:rsid w:val="00425CE4"/>
    <w:rsid w:val="00425DE3"/>
    <w:rsid w:val="004260C5"/>
    <w:rsid w:val="00427302"/>
    <w:rsid w:val="0042733B"/>
    <w:rsid w:val="004278E3"/>
    <w:rsid w:val="00427CBF"/>
    <w:rsid w:val="00427D76"/>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120"/>
    <w:rsid w:val="00436263"/>
    <w:rsid w:val="00436B0E"/>
    <w:rsid w:val="00437040"/>
    <w:rsid w:val="004377F3"/>
    <w:rsid w:val="00437CE3"/>
    <w:rsid w:val="00437E97"/>
    <w:rsid w:val="00440311"/>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4C5"/>
    <w:rsid w:val="004535E8"/>
    <w:rsid w:val="004542F0"/>
    <w:rsid w:val="004543FC"/>
    <w:rsid w:val="00455211"/>
    <w:rsid w:val="00455238"/>
    <w:rsid w:val="004552F3"/>
    <w:rsid w:val="00455468"/>
    <w:rsid w:val="00455B34"/>
    <w:rsid w:val="004564A1"/>
    <w:rsid w:val="00457247"/>
    <w:rsid w:val="00457E82"/>
    <w:rsid w:val="004638EF"/>
    <w:rsid w:val="00463D42"/>
    <w:rsid w:val="00463EB5"/>
    <w:rsid w:val="00463F0A"/>
    <w:rsid w:val="004642F0"/>
    <w:rsid w:val="0046442B"/>
    <w:rsid w:val="00464E4D"/>
    <w:rsid w:val="00464EC4"/>
    <w:rsid w:val="00465B44"/>
    <w:rsid w:val="00467ED6"/>
    <w:rsid w:val="00467F5F"/>
    <w:rsid w:val="00467FA1"/>
    <w:rsid w:val="004715D6"/>
    <w:rsid w:val="004718EF"/>
    <w:rsid w:val="00471C97"/>
    <w:rsid w:val="00471FA6"/>
    <w:rsid w:val="0047269E"/>
    <w:rsid w:val="004728B8"/>
    <w:rsid w:val="00472B50"/>
    <w:rsid w:val="0047348D"/>
    <w:rsid w:val="004736D7"/>
    <w:rsid w:val="004738B9"/>
    <w:rsid w:val="004741C3"/>
    <w:rsid w:val="004749D0"/>
    <w:rsid w:val="00475162"/>
    <w:rsid w:val="00475805"/>
    <w:rsid w:val="004758B9"/>
    <w:rsid w:val="00475C8B"/>
    <w:rsid w:val="0047638D"/>
    <w:rsid w:val="0047681D"/>
    <w:rsid w:val="0047689D"/>
    <w:rsid w:val="00476BCD"/>
    <w:rsid w:val="0047773E"/>
    <w:rsid w:val="00477B13"/>
    <w:rsid w:val="004804FF"/>
    <w:rsid w:val="00480F38"/>
    <w:rsid w:val="0048161C"/>
    <w:rsid w:val="00481729"/>
    <w:rsid w:val="00482706"/>
    <w:rsid w:val="00482721"/>
    <w:rsid w:val="00482F88"/>
    <w:rsid w:val="004837BD"/>
    <w:rsid w:val="00484A82"/>
    <w:rsid w:val="0048501D"/>
    <w:rsid w:val="00485107"/>
    <w:rsid w:val="00485710"/>
    <w:rsid w:val="00485CA6"/>
    <w:rsid w:val="00485D1C"/>
    <w:rsid w:val="0048664C"/>
    <w:rsid w:val="00487880"/>
    <w:rsid w:val="00490D6D"/>
    <w:rsid w:val="0049123F"/>
    <w:rsid w:val="00491878"/>
    <w:rsid w:val="004920DB"/>
    <w:rsid w:val="00492B33"/>
    <w:rsid w:val="00493044"/>
    <w:rsid w:val="004933BE"/>
    <w:rsid w:val="00493B7B"/>
    <w:rsid w:val="00494BE1"/>
    <w:rsid w:val="00495DF8"/>
    <w:rsid w:val="00495EEB"/>
    <w:rsid w:val="00496BC7"/>
    <w:rsid w:val="0049727E"/>
    <w:rsid w:val="0049762A"/>
    <w:rsid w:val="004977B7"/>
    <w:rsid w:val="00497C8B"/>
    <w:rsid w:val="004A0814"/>
    <w:rsid w:val="004A0A6E"/>
    <w:rsid w:val="004A0DAF"/>
    <w:rsid w:val="004A135E"/>
    <w:rsid w:val="004A159B"/>
    <w:rsid w:val="004A3966"/>
    <w:rsid w:val="004A48DF"/>
    <w:rsid w:val="004A5731"/>
    <w:rsid w:val="004B025D"/>
    <w:rsid w:val="004B0301"/>
    <w:rsid w:val="004B05F7"/>
    <w:rsid w:val="004B07C2"/>
    <w:rsid w:val="004B0A5F"/>
    <w:rsid w:val="004B0E7D"/>
    <w:rsid w:val="004B0F17"/>
    <w:rsid w:val="004B112B"/>
    <w:rsid w:val="004B1A87"/>
    <w:rsid w:val="004B2147"/>
    <w:rsid w:val="004B29F9"/>
    <w:rsid w:val="004B2A90"/>
    <w:rsid w:val="004B2B78"/>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835"/>
    <w:rsid w:val="004D0EEE"/>
    <w:rsid w:val="004D1534"/>
    <w:rsid w:val="004D181A"/>
    <w:rsid w:val="004D23E8"/>
    <w:rsid w:val="004D277C"/>
    <w:rsid w:val="004D2ED8"/>
    <w:rsid w:val="004D33E3"/>
    <w:rsid w:val="004D36CE"/>
    <w:rsid w:val="004D377A"/>
    <w:rsid w:val="004D3B47"/>
    <w:rsid w:val="004D43BC"/>
    <w:rsid w:val="004D583C"/>
    <w:rsid w:val="004D5C4B"/>
    <w:rsid w:val="004D5D8B"/>
    <w:rsid w:val="004D5DB8"/>
    <w:rsid w:val="004D662D"/>
    <w:rsid w:val="004D67E1"/>
    <w:rsid w:val="004D6AC6"/>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6C10"/>
    <w:rsid w:val="004E734B"/>
    <w:rsid w:val="004F0731"/>
    <w:rsid w:val="004F0A0F"/>
    <w:rsid w:val="004F0AA3"/>
    <w:rsid w:val="004F0B99"/>
    <w:rsid w:val="004F1551"/>
    <w:rsid w:val="004F18A4"/>
    <w:rsid w:val="004F1ABE"/>
    <w:rsid w:val="004F2B66"/>
    <w:rsid w:val="004F33F8"/>
    <w:rsid w:val="004F4453"/>
    <w:rsid w:val="004F48C1"/>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3DB"/>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D1F"/>
    <w:rsid w:val="00524E2A"/>
    <w:rsid w:val="0052500A"/>
    <w:rsid w:val="00525374"/>
    <w:rsid w:val="00526D24"/>
    <w:rsid w:val="00527B5B"/>
    <w:rsid w:val="005300CB"/>
    <w:rsid w:val="00530DFC"/>
    <w:rsid w:val="005315D0"/>
    <w:rsid w:val="00531A21"/>
    <w:rsid w:val="0053206A"/>
    <w:rsid w:val="005321ED"/>
    <w:rsid w:val="00532759"/>
    <w:rsid w:val="00532CCF"/>
    <w:rsid w:val="0053342C"/>
    <w:rsid w:val="005334C2"/>
    <w:rsid w:val="005340DE"/>
    <w:rsid w:val="005340E6"/>
    <w:rsid w:val="00534A4A"/>
    <w:rsid w:val="0053581C"/>
    <w:rsid w:val="00535A9D"/>
    <w:rsid w:val="00536561"/>
    <w:rsid w:val="00537677"/>
    <w:rsid w:val="00540A0B"/>
    <w:rsid w:val="00540AE8"/>
    <w:rsid w:val="00540B63"/>
    <w:rsid w:val="00541696"/>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3D5"/>
    <w:rsid w:val="0055544F"/>
    <w:rsid w:val="0055682A"/>
    <w:rsid w:val="00556D18"/>
    <w:rsid w:val="0056012C"/>
    <w:rsid w:val="00560B01"/>
    <w:rsid w:val="00560DA7"/>
    <w:rsid w:val="00560DEE"/>
    <w:rsid w:val="005610BC"/>
    <w:rsid w:val="00561651"/>
    <w:rsid w:val="005621F7"/>
    <w:rsid w:val="00562311"/>
    <w:rsid w:val="005630FA"/>
    <w:rsid w:val="005654BD"/>
    <w:rsid w:val="00566495"/>
    <w:rsid w:val="00566651"/>
    <w:rsid w:val="005667DA"/>
    <w:rsid w:val="0056713E"/>
    <w:rsid w:val="00567181"/>
    <w:rsid w:val="0056752E"/>
    <w:rsid w:val="0057052A"/>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87346"/>
    <w:rsid w:val="00592B44"/>
    <w:rsid w:val="00592DFB"/>
    <w:rsid w:val="00595734"/>
    <w:rsid w:val="005962B1"/>
    <w:rsid w:val="00596AE8"/>
    <w:rsid w:val="0059764E"/>
    <w:rsid w:val="00597932"/>
    <w:rsid w:val="005979C8"/>
    <w:rsid w:val="005A0643"/>
    <w:rsid w:val="005A1051"/>
    <w:rsid w:val="005A1B72"/>
    <w:rsid w:val="005A1E02"/>
    <w:rsid w:val="005A2CFA"/>
    <w:rsid w:val="005A4076"/>
    <w:rsid w:val="005A408B"/>
    <w:rsid w:val="005A4A69"/>
    <w:rsid w:val="005A4B8F"/>
    <w:rsid w:val="005A4F11"/>
    <w:rsid w:val="005A55F3"/>
    <w:rsid w:val="005A5CE6"/>
    <w:rsid w:val="005B01F1"/>
    <w:rsid w:val="005B0F19"/>
    <w:rsid w:val="005B10CC"/>
    <w:rsid w:val="005B2448"/>
    <w:rsid w:val="005B2D19"/>
    <w:rsid w:val="005B3E73"/>
    <w:rsid w:val="005B40B2"/>
    <w:rsid w:val="005B47C5"/>
    <w:rsid w:val="005B4D6C"/>
    <w:rsid w:val="005B636D"/>
    <w:rsid w:val="005B691B"/>
    <w:rsid w:val="005B6FAD"/>
    <w:rsid w:val="005B7821"/>
    <w:rsid w:val="005B7961"/>
    <w:rsid w:val="005B7BC9"/>
    <w:rsid w:val="005B7C6B"/>
    <w:rsid w:val="005C0014"/>
    <w:rsid w:val="005C0625"/>
    <w:rsid w:val="005C0BFF"/>
    <w:rsid w:val="005C118E"/>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3D9E"/>
    <w:rsid w:val="005E3F91"/>
    <w:rsid w:val="005E49E8"/>
    <w:rsid w:val="005E4A4F"/>
    <w:rsid w:val="005E502A"/>
    <w:rsid w:val="005E56DE"/>
    <w:rsid w:val="005E6063"/>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6CA"/>
    <w:rsid w:val="00610805"/>
    <w:rsid w:val="00611289"/>
    <w:rsid w:val="006125EF"/>
    <w:rsid w:val="00612D4C"/>
    <w:rsid w:val="00612E08"/>
    <w:rsid w:val="0061308B"/>
    <w:rsid w:val="00613A28"/>
    <w:rsid w:val="00614731"/>
    <w:rsid w:val="006149B8"/>
    <w:rsid w:val="00615047"/>
    <w:rsid w:val="006156C2"/>
    <w:rsid w:val="0061574B"/>
    <w:rsid w:val="00615D3F"/>
    <w:rsid w:val="00617EFA"/>
    <w:rsid w:val="006216C1"/>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28DC"/>
    <w:rsid w:val="00642D46"/>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4BF"/>
    <w:rsid w:val="00653560"/>
    <w:rsid w:val="00653BC9"/>
    <w:rsid w:val="00655BA0"/>
    <w:rsid w:val="00656137"/>
    <w:rsid w:val="00656D85"/>
    <w:rsid w:val="006577C3"/>
    <w:rsid w:val="00660897"/>
    <w:rsid w:val="00660BC7"/>
    <w:rsid w:val="00660E05"/>
    <w:rsid w:val="00661369"/>
    <w:rsid w:val="00661916"/>
    <w:rsid w:val="00662615"/>
    <w:rsid w:val="0066275A"/>
    <w:rsid w:val="00662886"/>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2259"/>
    <w:rsid w:val="00674966"/>
    <w:rsid w:val="00674EAC"/>
    <w:rsid w:val="0067511E"/>
    <w:rsid w:val="006753CD"/>
    <w:rsid w:val="00675FB9"/>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09F6"/>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016"/>
    <w:rsid w:val="006A123D"/>
    <w:rsid w:val="006A12E6"/>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50FF"/>
    <w:rsid w:val="006B54A1"/>
    <w:rsid w:val="006B714E"/>
    <w:rsid w:val="006B7EE4"/>
    <w:rsid w:val="006C05E9"/>
    <w:rsid w:val="006C0CED"/>
    <w:rsid w:val="006C15FB"/>
    <w:rsid w:val="006C2BF6"/>
    <w:rsid w:val="006C33FC"/>
    <w:rsid w:val="006C4191"/>
    <w:rsid w:val="006C45ED"/>
    <w:rsid w:val="006C4DA2"/>
    <w:rsid w:val="006C51CB"/>
    <w:rsid w:val="006C55C5"/>
    <w:rsid w:val="006C6206"/>
    <w:rsid w:val="006C6CC2"/>
    <w:rsid w:val="006C6FFD"/>
    <w:rsid w:val="006D01ED"/>
    <w:rsid w:val="006D02A4"/>
    <w:rsid w:val="006D09ED"/>
    <w:rsid w:val="006D12FD"/>
    <w:rsid w:val="006D17E8"/>
    <w:rsid w:val="006D330C"/>
    <w:rsid w:val="006D37B2"/>
    <w:rsid w:val="006D3877"/>
    <w:rsid w:val="006D3CCB"/>
    <w:rsid w:val="006D3FD2"/>
    <w:rsid w:val="006D41E2"/>
    <w:rsid w:val="006D4823"/>
    <w:rsid w:val="006D54DF"/>
    <w:rsid w:val="006D6152"/>
    <w:rsid w:val="006D6530"/>
    <w:rsid w:val="006D6E28"/>
    <w:rsid w:val="006D7795"/>
    <w:rsid w:val="006D77A0"/>
    <w:rsid w:val="006E0B86"/>
    <w:rsid w:val="006E0D9A"/>
    <w:rsid w:val="006E2B62"/>
    <w:rsid w:val="006E38FA"/>
    <w:rsid w:val="006E464B"/>
    <w:rsid w:val="006E5598"/>
    <w:rsid w:val="006E55DE"/>
    <w:rsid w:val="006E5B1B"/>
    <w:rsid w:val="006E5D59"/>
    <w:rsid w:val="006E5E6A"/>
    <w:rsid w:val="006E605C"/>
    <w:rsid w:val="006E629D"/>
    <w:rsid w:val="006E6D61"/>
    <w:rsid w:val="006E6F17"/>
    <w:rsid w:val="006E7111"/>
    <w:rsid w:val="006E7159"/>
    <w:rsid w:val="006E751C"/>
    <w:rsid w:val="006E76D5"/>
    <w:rsid w:val="006F073C"/>
    <w:rsid w:val="006F096A"/>
    <w:rsid w:val="006F24D6"/>
    <w:rsid w:val="006F26AB"/>
    <w:rsid w:val="006F3298"/>
    <w:rsid w:val="006F33F6"/>
    <w:rsid w:val="006F44E8"/>
    <w:rsid w:val="006F5D76"/>
    <w:rsid w:val="006F5D7C"/>
    <w:rsid w:val="006F7DF6"/>
    <w:rsid w:val="0070072A"/>
    <w:rsid w:val="00701B5C"/>
    <w:rsid w:val="007043CE"/>
    <w:rsid w:val="00704B65"/>
    <w:rsid w:val="00704E19"/>
    <w:rsid w:val="007055AE"/>
    <w:rsid w:val="00705DA9"/>
    <w:rsid w:val="0070604E"/>
    <w:rsid w:val="007063F0"/>
    <w:rsid w:val="00707B4A"/>
    <w:rsid w:val="00707EEB"/>
    <w:rsid w:val="00710054"/>
    <w:rsid w:val="007100C9"/>
    <w:rsid w:val="007103F4"/>
    <w:rsid w:val="00710FD0"/>
    <w:rsid w:val="0071100A"/>
    <w:rsid w:val="007115C4"/>
    <w:rsid w:val="00711C55"/>
    <w:rsid w:val="0071265E"/>
    <w:rsid w:val="007128DE"/>
    <w:rsid w:val="00712C18"/>
    <w:rsid w:val="00712F28"/>
    <w:rsid w:val="00715810"/>
    <w:rsid w:val="00715EC6"/>
    <w:rsid w:val="00716CB5"/>
    <w:rsid w:val="007172D3"/>
    <w:rsid w:val="00717D21"/>
    <w:rsid w:val="00720FAE"/>
    <w:rsid w:val="00721123"/>
    <w:rsid w:val="007216E7"/>
    <w:rsid w:val="00721B91"/>
    <w:rsid w:val="00722C12"/>
    <w:rsid w:val="00723551"/>
    <w:rsid w:val="007235A5"/>
    <w:rsid w:val="00724400"/>
    <w:rsid w:val="007246CA"/>
    <w:rsid w:val="007252D9"/>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5DB"/>
    <w:rsid w:val="007426A9"/>
    <w:rsid w:val="007434DE"/>
    <w:rsid w:val="00743AB8"/>
    <w:rsid w:val="00743ECC"/>
    <w:rsid w:val="007440F8"/>
    <w:rsid w:val="0074442E"/>
    <w:rsid w:val="007447FC"/>
    <w:rsid w:val="007449CC"/>
    <w:rsid w:val="00744C5F"/>
    <w:rsid w:val="007453C5"/>
    <w:rsid w:val="007457EF"/>
    <w:rsid w:val="00745A2A"/>
    <w:rsid w:val="00745DE1"/>
    <w:rsid w:val="0074727B"/>
    <w:rsid w:val="007509A8"/>
    <w:rsid w:val="00750C29"/>
    <w:rsid w:val="00750C3E"/>
    <w:rsid w:val="007517C7"/>
    <w:rsid w:val="00751E7F"/>
    <w:rsid w:val="007527D3"/>
    <w:rsid w:val="00752912"/>
    <w:rsid w:val="00752F95"/>
    <w:rsid w:val="00753D25"/>
    <w:rsid w:val="0075499A"/>
    <w:rsid w:val="00754B22"/>
    <w:rsid w:val="00754BCB"/>
    <w:rsid w:val="007562DC"/>
    <w:rsid w:val="00756B05"/>
    <w:rsid w:val="00756C25"/>
    <w:rsid w:val="00756D7D"/>
    <w:rsid w:val="007572A3"/>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453"/>
    <w:rsid w:val="007834CB"/>
    <w:rsid w:val="00784F18"/>
    <w:rsid w:val="00785388"/>
    <w:rsid w:val="00785816"/>
    <w:rsid w:val="007860D4"/>
    <w:rsid w:val="007860E6"/>
    <w:rsid w:val="007865F1"/>
    <w:rsid w:val="0078691F"/>
    <w:rsid w:val="007869C5"/>
    <w:rsid w:val="00786EA3"/>
    <w:rsid w:val="00787613"/>
    <w:rsid w:val="00787864"/>
    <w:rsid w:val="00790516"/>
    <w:rsid w:val="007907DF"/>
    <w:rsid w:val="00790BC8"/>
    <w:rsid w:val="0079202D"/>
    <w:rsid w:val="00794B7C"/>
    <w:rsid w:val="00794BC8"/>
    <w:rsid w:val="00794F66"/>
    <w:rsid w:val="007962AE"/>
    <w:rsid w:val="00796C87"/>
    <w:rsid w:val="00797A6E"/>
    <w:rsid w:val="00797BA7"/>
    <w:rsid w:val="00797F2D"/>
    <w:rsid w:val="007A0796"/>
    <w:rsid w:val="007A0B3B"/>
    <w:rsid w:val="007A118A"/>
    <w:rsid w:val="007A12F7"/>
    <w:rsid w:val="007A1DC7"/>
    <w:rsid w:val="007A2524"/>
    <w:rsid w:val="007A32D8"/>
    <w:rsid w:val="007A3378"/>
    <w:rsid w:val="007A398B"/>
    <w:rsid w:val="007A4797"/>
    <w:rsid w:val="007A5030"/>
    <w:rsid w:val="007A54B9"/>
    <w:rsid w:val="007A5E61"/>
    <w:rsid w:val="007A7B80"/>
    <w:rsid w:val="007A7E39"/>
    <w:rsid w:val="007A7EDC"/>
    <w:rsid w:val="007A7FBD"/>
    <w:rsid w:val="007B03FD"/>
    <w:rsid w:val="007B0D93"/>
    <w:rsid w:val="007B1420"/>
    <w:rsid w:val="007B1E40"/>
    <w:rsid w:val="007B21C1"/>
    <w:rsid w:val="007B2241"/>
    <w:rsid w:val="007B261C"/>
    <w:rsid w:val="007B5A4C"/>
    <w:rsid w:val="007B5FB5"/>
    <w:rsid w:val="007B6026"/>
    <w:rsid w:val="007B64F3"/>
    <w:rsid w:val="007B669B"/>
    <w:rsid w:val="007B7189"/>
    <w:rsid w:val="007C02F9"/>
    <w:rsid w:val="007C03F6"/>
    <w:rsid w:val="007C0E0E"/>
    <w:rsid w:val="007C11CC"/>
    <w:rsid w:val="007C211D"/>
    <w:rsid w:val="007C285B"/>
    <w:rsid w:val="007C2F6F"/>
    <w:rsid w:val="007C3012"/>
    <w:rsid w:val="007C3427"/>
    <w:rsid w:val="007C3597"/>
    <w:rsid w:val="007C3A86"/>
    <w:rsid w:val="007C4B4C"/>
    <w:rsid w:val="007C5041"/>
    <w:rsid w:val="007C5F02"/>
    <w:rsid w:val="007C67F7"/>
    <w:rsid w:val="007C6F08"/>
    <w:rsid w:val="007C740C"/>
    <w:rsid w:val="007C7F47"/>
    <w:rsid w:val="007D030B"/>
    <w:rsid w:val="007D148C"/>
    <w:rsid w:val="007D2556"/>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4702"/>
    <w:rsid w:val="007E4859"/>
    <w:rsid w:val="007E4B34"/>
    <w:rsid w:val="007E5150"/>
    <w:rsid w:val="007E6480"/>
    <w:rsid w:val="007E6D5C"/>
    <w:rsid w:val="007E6F77"/>
    <w:rsid w:val="007E7A80"/>
    <w:rsid w:val="007F0591"/>
    <w:rsid w:val="007F1DC3"/>
    <w:rsid w:val="007F1E70"/>
    <w:rsid w:val="007F1F77"/>
    <w:rsid w:val="007F2A04"/>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7D3"/>
    <w:rsid w:val="00801F32"/>
    <w:rsid w:val="008030B0"/>
    <w:rsid w:val="00803BDC"/>
    <w:rsid w:val="0080446C"/>
    <w:rsid w:val="008054D7"/>
    <w:rsid w:val="00805893"/>
    <w:rsid w:val="008065CF"/>
    <w:rsid w:val="0080758A"/>
    <w:rsid w:val="008100E5"/>
    <w:rsid w:val="00810C37"/>
    <w:rsid w:val="00810DED"/>
    <w:rsid w:val="00811533"/>
    <w:rsid w:val="00813DBC"/>
    <w:rsid w:val="00814582"/>
    <w:rsid w:val="0081459B"/>
    <w:rsid w:val="00814B35"/>
    <w:rsid w:val="008152DA"/>
    <w:rsid w:val="008154AE"/>
    <w:rsid w:val="00815EA0"/>
    <w:rsid w:val="008173C1"/>
    <w:rsid w:val="00817449"/>
    <w:rsid w:val="008174EA"/>
    <w:rsid w:val="0081762A"/>
    <w:rsid w:val="00817654"/>
    <w:rsid w:val="00817860"/>
    <w:rsid w:val="008200C0"/>
    <w:rsid w:val="00820319"/>
    <w:rsid w:val="00821E0A"/>
    <w:rsid w:val="00822E4F"/>
    <w:rsid w:val="008234A5"/>
    <w:rsid w:val="008238BA"/>
    <w:rsid w:val="0082475D"/>
    <w:rsid w:val="00824ECC"/>
    <w:rsid w:val="00826D95"/>
    <w:rsid w:val="0082744B"/>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3444"/>
    <w:rsid w:val="00844257"/>
    <w:rsid w:val="00844AAC"/>
    <w:rsid w:val="008453D7"/>
    <w:rsid w:val="00845460"/>
    <w:rsid w:val="00845FDC"/>
    <w:rsid w:val="008465E9"/>
    <w:rsid w:val="00850BCA"/>
    <w:rsid w:val="00851312"/>
    <w:rsid w:val="00854587"/>
    <w:rsid w:val="00854F02"/>
    <w:rsid w:val="008552FE"/>
    <w:rsid w:val="008563BE"/>
    <w:rsid w:val="00856D2D"/>
    <w:rsid w:val="00857167"/>
    <w:rsid w:val="00857E3E"/>
    <w:rsid w:val="00860F35"/>
    <w:rsid w:val="00861B22"/>
    <w:rsid w:val="00861CA4"/>
    <w:rsid w:val="008620B1"/>
    <w:rsid w:val="00862AB1"/>
    <w:rsid w:val="00863AB2"/>
    <w:rsid w:val="00863C20"/>
    <w:rsid w:val="00863FF6"/>
    <w:rsid w:val="00864A6B"/>
    <w:rsid w:val="00864D1C"/>
    <w:rsid w:val="00865155"/>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4AEF"/>
    <w:rsid w:val="00885065"/>
    <w:rsid w:val="0088508B"/>
    <w:rsid w:val="00885459"/>
    <w:rsid w:val="00885E1E"/>
    <w:rsid w:val="008865D9"/>
    <w:rsid w:val="0088771A"/>
    <w:rsid w:val="00887D95"/>
    <w:rsid w:val="00887FC4"/>
    <w:rsid w:val="00890E0A"/>
    <w:rsid w:val="008919B5"/>
    <w:rsid w:val="00891C14"/>
    <w:rsid w:val="00891DC1"/>
    <w:rsid w:val="00893205"/>
    <w:rsid w:val="00893335"/>
    <w:rsid w:val="0089394A"/>
    <w:rsid w:val="00893E5A"/>
    <w:rsid w:val="00894AC4"/>
    <w:rsid w:val="00894C8F"/>
    <w:rsid w:val="008952C1"/>
    <w:rsid w:val="0089658A"/>
    <w:rsid w:val="008967F4"/>
    <w:rsid w:val="00897345"/>
    <w:rsid w:val="008A002B"/>
    <w:rsid w:val="008A0760"/>
    <w:rsid w:val="008A0AB7"/>
    <w:rsid w:val="008A10A6"/>
    <w:rsid w:val="008A1834"/>
    <w:rsid w:val="008A28BD"/>
    <w:rsid w:val="008A29E4"/>
    <w:rsid w:val="008A2A20"/>
    <w:rsid w:val="008A2A3D"/>
    <w:rsid w:val="008A32D8"/>
    <w:rsid w:val="008A346F"/>
    <w:rsid w:val="008A3754"/>
    <w:rsid w:val="008A387F"/>
    <w:rsid w:val="008A394B"/>
    <w:rsid w:val="008A45F4"/>
    <w:rsid w:val="008A4845"/>
    <w:rsid w:val="008A5F13"/>
    <w:rsid w:val="008A64D4"/>
    <w:rsid w:val="008A68DE"/>
    <w:rsid w:val="008A78A6"/>
    <w:rsid w:val="008A7C1C"/>
    <w:rsid w:val="008B019B"/>
    <w:rsid w:val="008B05EA"/>
    <w:rsid w:val="008B0F10"/>
    <w:rsid w:val="008B2005"/>
    <w:rsid w:val="008B24F4"/>
    <w:rsid w:val="008B28D9"/>
    <w:rsid w:val="008B4209"/>
    <w:rsid w:val="008B4634"/>
    <w:rsid w:val="008B47F9"/>
    <w:rsid w:val="008B61DA"/>
    <w:rsid w:val="008B685F"/>
    <w:rsid w:val="008B6E5B"/>
    <w:rsid w:val="008B750A"/>
    <w:rsid w:val="008B7565"/>
    <w:rsid w:val="008B7624"/>
    <w:rsid w:val="008C04A9"/>
    <w:rsid w:val="008C0539"/>
    <w:rsid w:val="008C1AD0"/>
    <w:rsid w:val="008C3D78"/>
    <w:rsid w:val="008C40D3"/>
    <w:rsid w:val="008C4C13"/>
    <w:rsid w:val="008C4E32"/>
    <w:rsid w:val="008C519C"/>
    <w:rsid w:val="008C528D"/>
    <w:rsid w:val="008C5975"/>
    <w:rsid w:val="008C5C12"/>
    <w:rsid w:val="008C6A8B"/>
    <w:rsid w:val="008C7D6A"/>
    <w:rsid w:val="008C7DA8"/>
    <w:rsid w:val="008D020D"/>
    <w:rsid w:val="008D0745"/>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38FD"/>
    <w:rsid w:val="008E589F"/>
    <w:rsid w:val="008E64BE"/>
    <w:rsid w:val="008E748F"/>
    <w:rsid w:val="008E7A8F"/>
    <w:rsid w:val="008E7C74"/>
    <w:rsid w:val="008F0066"/>
    <w:rsid w:val="008F00EA"/>
    <w:rsid w:val="008F11AC"/>
    <w:rsid w:val="008F2937"/>
    <w:rsid w:val="008F295D"/>
    <w:rsid w:val="008F2AFC"/>
    <w:rsid w:val="008F2C35"/>
    <w:rsid w:val="008F314F"/>
    <w:rsid w:val="008F32C3"/>
    <w:rsid w:val="008F3697"/>
    <w:rsid w:val="008F3772"/>
    <w:rsid w:val="008F4A02"/>
    <w:rsid w:val="008F51B4"/>
    <w:rsid w:val="008F5A9B"/>
    <w:rsid w:val="008F5EDA"/>
    <w:rsid w:val="008F61A8"/>
    <w:rsid w:val="008F6579"/>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4FB1"/>
    <w:rsid w:val="00905228"/>
    <w:rsid w:val="009052A7"/>
    <w:rsid w:val="00905A47"/>
    <w:rsid w:val="00905E86"/>
    <w:rsid w:val="0091080E"/>
    <w:rsid w:val="00910B2D"/>
    <w:rsid w:val="00910C5E"/>
    <w:rsid w:val="00910F21"/>
    <w:rsid w:val="0091117C"/>
    <w:rsid w:val="009117D6"/>
    <w:rsid w:val="00911989"/>
    <w:rsid w:val="00914336"/>
    <w:rsid w:val="0091465E"/>
    <w:rsid w:val="00914ADF"/>
    <w:rsid w:val="009152F3"/>
    <w:rsid w:val="00915611"/>
    <w:rsid w:val="0091660B"/>
    <w:rsid w:val="00916FE8"/>
    <w:rsid w:val="0091725E"/>
    <w:rsid w:val="009204C3"/>
    <w:rsid w:val="00920C84"/>
    <w:rsid w:val="00920CA5"/>
    <w:rsid w:val="009212D3"/>
    <w:rsid w:val="00921A1B"/>
    <w:rsid w:val="00921D31"/>
    <w:rsid w:val="009222EF"/>
    <w:rsid w:val="00922535"/>
    <w:rsid w:val="00922AA7"/>
    <w:rsid w:val="0092335B"/>
    <w:rsid w:val="0092384A"/>
    <w:rsid w:val="00923C0C"/>
    <w:rsid w:val="00923D37"/>
    <w:rsid w:val="00923E13"/>
    <w:rsid w:val="0092491D"/>
    <w:rsid w:val="00924E7D"/>
    <w:rsid w:val="00925F73"/>
    <w:rsid w:val="009270D0"/>
    <w:rsid w:val="00927AA8"/>
    <w:rsid w:val="0093083B"/>
    <w:rsid w:val="009308F6"/>
    <w:rsid w:val="009310D7"/>
    <w:rsid w:val="009314F2"/>
    <w:rsid w:val="00931E1B"/>
    <w:rsid w:val="00932226"/>
    <w:rsid w:val="009324E7"/>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1E7E"/>
    <w:rsid w:val="00942866"/>
    <w:rsid w:val="00942934"/>
    <w:rsid w:val="00942A0C"/>
    <w:rsid w:val="00942A57"/>
    <w:rsid w:val="00943133"/>
    <w:rsid w:val="009433F2"/>
    <w:rsid w:val="00943C92"/>
    <w:rsid w:val="00943F65"/>
    <w:rsid w:val="0094411A"/>
    <w:rsid w:val="009443B3"/>
    <w:rsid w:val="00944BFB"/>
    <w:rsid w:val="00944C32"/>
    <w:rsid w:val="00944D3C"/>
    <w:rsid w:val="0094504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51F"/>
    <w:rsid w:val="009757DC"/>
    <w:rsid w:val="009759B7"/>
    <w:rsid w:val="009773FC"/>
    <w:rsid w:val="009778A0"/>
    <w:rsid w:val="00980B04"/>
    <w:rsid w:val="009822A4"/>
    <w:rsid w:val="00983135"/>
    <w:rsid w:val="009833D8"/>
    <w:rsid w:val="0098478C"/>
    <w:rsid w:val="009849B9"/>
    <w:rsid w:val="00985B92"/>
    <w:rsid w:val="009866C5"/>
    <w:rsid w:val="00986C9A"/>
    <w:rsid w:val="009873A4"/>
    <w:rsid w:val="00987A70"/>
    <w:rsid w:val="00987F54"/>
    <w:rsid w:val="009900B0"/>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6A"/>
    <w:rsid w:val="009B05BD"/>
    <w:rsid w:val="009B0AA7"/>
    <w:rsid w:val="009B0D01"/>
    <w:rsid w:val="009B0F8A"/>
    <w:rsid w:val="009B1708"/>
    <w:rsid w:val="009B17D6"/>
    <w:rsid w:val="009B17F8"/>
    <w:rsid w:val="009B20F4"/>
    <w:rsid w:val="009B3756"/>
    <w:rsid w:val="009B3AB7"/>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7C5"/>
    <w:rsid w:val="009C0E07"/>
    <w:rsid w:val="009C1023"/>
    <w:rsid w:val="009C200D"/>
    <w:rsid w:val="009C2394"/>
    <w:rsid w:val="009C23A5"/>
    <w:rsid w:val="009C2A2E"/>
    <w:rsid w:val="009C30EA"/>
    <w:rsid w:val="009C3586"/>
    <w:rsid w:val="009C44D1"/>
    <w:rsid w:val="009C4DCB"/>
    <w:rsid w:val="009C5093"/>
    <w:rsid w:val="009C50DA"/>
    <w:rsid w:val="009C68E1"/>
    <w:rsid w:val="009C68FA"/>
    <w:rsid w:val="009C7AEF"/>
    <w:rsid w:val="009C7E6D"/>
    <w:rsid w:val="009D0027"/>
    <w:rsid w:val="009D18B1"/>
    <w:rsid w:val="009D1B76"/>
    <w:rsid w:val="009D2D7E"/>
    <w:rsid w:val="009D3816"/>
    <w:rsid w:val="009D4144"/>
    <w:rsid w:val="009D4B6F"/>
    <w:rsid w:val="009D550C"/>
    <w:rsid w:val="009D5A99"/>
    <w:rsid w:val="009D5CDE"/>
    <w:rsid w:val="009D5D69"/>
    <w:rsid w:val="009D6C9A"/>
    <w:rsid w:val="009D6DD2"/>
    <w:rsid w:val="009D6F57"/>
    <w:rsid w:val="009D761C"/>
    <w:rsid w:val="009E1DBC"/>
    <w:rsid w:val="009E26CC"/>
    <w:rsid w:val="009E2C69"/>
    <w:rsid w:val="009E30A5"/>
    <w:rsid w:val="009E3ABE"/>
    <w:rsid w:val="009E42CC"/>
    <w:rsid w:val="009E43B0"/>
    <w:rsid w:val="009E50F3"/>
    <w:rsid w:val="009E56F3"/>
    <w:rsid w:val="009E5889"/>
    <w:rsid w:val="009E5BE7"/>
    <w:rsid w:val="009E5D38"/>
    <w:rsid w:val="009E6538"/>
    <w:rsid w:val="009E7368"/>
    <w:rsid w:val="009E772D"/>
    <w:rsid w:val="009E7E14"/>
    <w:rsid w:val="009F08C7"/>
    <w:rsid w:val="009F3844"/>
    <w:rsid w:val="009F419E"/>
    <w:rsid w:val="009F52C6"/>
    <w:rsid w:val="009F57DD"/>
    <w:rsid w:val="009F606F"/>
    <w:rsid w:val="009F6AE3"/>
    <w:rsid w:val="009F6B0A"/>
    <w:rsid w:val="009F7A09"/>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092"/>
    <w:rsid w:val="00A1334A"/>
    <w:rsid w:val="00A1382B"/>
    <w:rsid w:val="00A13C7F"/>
    <w:rsid w:val="00A13E56"/>
    <w:rsid w:val="00A155EC"/>
    <w:rsid w:val="00A15F50"/>
    <w:rsid w:val="00A16038"/>
    <w:rsid w:val="00A17B46"/>
    <w:rsid w:val="00A20712"/>
    <w:rsid w:val="00A2079A"/>
    <w:rsid w:val="00A22673"/>
    <w:rsid w:val="00A23D9D"/>
    <w:rsid w:val="00A23F71"/>
    <w:rsid w:val="00A24155"/>
    <w:rsid w:val="00A25688"/>
    <w:rsid w:val="00A260EE"/>
    <w:rsid w:val="00A264E7"/>
    <w:rsid w:val="00A2667C"/>
    <w:rsid w:val="00A26FE8"/>
    <w:rsid w:val="00A3128A"/>
    <w:rsid w:val="00A31292"/>
    <w:rsid w:val="00A313AC"/>
    <w:rsid w:val="00A3183A"/>
    <w:rsid w:val="00A31993"/>
    <w:rsid w:val="00A31FEA"/>
    <w:rsid w:val="00A3300B"/>
    <w:rsid w:val="00A3305E"/>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400D"/>
    <w:rsid w:val="00A442E3"/>
    <w:rsid w:val="00A448A7"/>
    <w:rsid w:val="00A46E84"/>
    <w:rsid w:val="00A4708E"/>
    <w:rsid w:val="00A475D3"/>
    <w:rsid w:val="00A47A10"/>
    <w:rsid w:val="00A47FB2"/>
    <w:rsid w:val="00A51A4E"/>
    <w:rsid w:val="00A52084"/>
    <w:rsid w:val="00A530C4"/>
    <w:rsid w:val="00A54FDC"/>
    <w:rsid w:val="00A552E1"/>
    <w:rsid w:val="00A553AD"/>
    <w:rsid w:val="00A555ED"/>
    <w:rsid w:val="00A576AD"/>
    <w:rsid w:val="00A610B9"/>
    <w:rsid w:val="00A61898"/>
    <w:rsid w:val="00A6234C"/>
    <w:rsid w:val="00A63176"/>
    <w:rsid w:val="00A635B1"/>
    <w:rsid w:val="00A63C98"/>
    <w:rsid w:val="00A6409C"/>
    <w:rsid w:val="00A704C4"/>
    <w:rsid w:val="00A707FC"/>
    <w:rsid w:val="00A7084F"/>
    <w:rsid w:val="00A71847"/>
    <w:rsid w:val="00A7254A"/>
    <w:rsid w:val="00A72D89"/>
    <w:rsid w:val="00A732C7"/>
    <w:rsid w:val="00A736EE"/>
    <w:rsid w:val="00A738C3"/>
    <w:rsid w:val="00A73C0E"/>
    <w:rsid w:val="00A740B9"/>
    <w:rsid w:val="00A74F4A"/>
    <w:rsid w:val="00A7513B"/>
    <w:rsid w:val="00A75790"/>
    <w:rsid w:val="00A75DD9"/>
    <w:rsid w:val="00A75F82"/>
    <w:rsid w:val="00A76243"/>
    <w:rsid w:val="00A76C72"/>
    <w:rsid w:val="00A771C0"/>
    <w:rsid w:val="00A779A7"/>
    <w:rsid w:val="00A818C3"/>
    <w:rsid w:val="00A83D6B"/>
    <w:rsid w:val="00A841BA"/>
    <w:rsid w:val="00A844AF"/>
    <w:rsid w:val="00A84752"/>
    <w:rsid w:val="00A85FC7"/>
    <w:rsid w:val="00A86548"/>
    <w:rsid w:val="00A86A47"/>
    <w:rsid w:val="00A8758E"/>
    <w:rsid w:val="00A9124E"/>
    <w:rsid w:val="00A919A9"/>
    <w:rsid w:val="00A91A29"/>
    <w:rsid w:val="00A92931"/>
    <w:rsid w:val="00A94324"/>
    <w:rsid w:val="00A945BE"/>
    <w:rsid w:val="00A9497A"/>
    <w:rsid w:val="00A94E7A"/>
    <w:rsid w:val="00A950FD"/>
    <w:rsid w:val="00A95CA4"/>
    <w:rsid w:val="00A95E3A"/>
    <w:rsid w:val="00A95E9C"/>
    <w:rsid w:val="00A96792"/>
    <w:rsid w:val="00A97362"/>
    <w:rsid w:val="00AA020C"/>
    <w:rsid w:val="00AA0472"/>
    <w:rsid w:val="00AA0811"/>
    <w:rsid w:val="00AA08EA"/>
    <w:rsid w:val="00AA16CA"/>
    <w:rsid w:val="00AA3035"/>
    <w:rsid w:val="00AA33FA"/>
    <w:rsid w:val="00AA3851"/>
    <w:rsid w:val="00AA438E"/>
    <w:rsid w:val="00AA4A61"/>
    <w:rsid w:val="00AA4B1C"/>
    <w:rsid w:val="00AA6179"/>
    <w:rsid w:val="00AA6B7E"/>
    <w:rsid w:val="00AA6E64"/>
    <w:rsid w:val="00AA71CA"/>
    <w:rsid w:val="00AB0483"/>
    <w:rsid w:val="00AB30A9"/>
    <w:rsid w:val="00AB3113"/>
    <w:rsid w:val="00AB38F1"/>
    <w:rsid w:val="00AB3EFF"/>
    <w:rsid w:val="00AB41EB"/>
    <w:rsid w:val="00AB47FC"/>
    <w:rsid w:val="00AB4FDF"/>
    <w:rsid w:val="00AB6811"/>
    <w:rsid w:val="00AB6FC7"/>
    <w:rsid w:val="00AB728A"/>
    <w:rsid w:val="00AB7FD7"/>
    <w:rsid w:val="00AC0948"/>
    <w:rsid w:val="00AC09FE"/>
    <w:rsid w:val="00AC178A"/>
    <w:rsid w:val="00AC2901"/>
    <w:rsid w:val="00AC3021"/>
    <w:rsid w:val="00AC3E68"/>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27A4"/>
    <w:rsid w:val="00AD3626"/>
    <w:rsid w:val="00AD420F"/>
    <w:rsid w:val="00AD4A20"/>
    <w:rsid w:val="00AD5086"/>
    <w:rsid w:val="00AD56A4"/>
    <w:rsid w:val="00AD617F"/>
    <w:rsid w:val="00AD61F3"/>
    <w:rsid w:val="00AD62CA"/>
    <w:rsid w:val="00AD686F"/>
    <w:rsid w:val="00AE0739"/>
    <w:rsid w:val="00AE08B1"/>
    <w:rsid w:val="00AE0DED"/>
    <w:rsid w:val="00AE1D53"/>
    <w:rsid w:val="00AE25B7"/>
    <w:rsid w:val="00AE2738"/>
    <w:rsid w:val="00AE2AFE"/>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922"/>
    <w:rsid w:val="00B01CB5"/>
    <w:rsid w:val="00B01D47"/>
    <w:rsid w:val="00B02374"/>
    <w:rsid w:val="00B02445"/>
    <w:rsid w:val="00B02966"/>
    <w:rsid w:val="00B029A3"/>
    <w:rsid w:val="00B02C0B"/>
    <w:rsid w:val="00B0468B"/>
    <w:rsid w:val="00B05E31"/>
    <w:rsid w:val="00B074CA"/>
    <w:rsid w:val="00B1065C"/>
    <w:rsid w:val="00B10DBA"/>
    <w:rsid w:val="00B10DC8"/>
    <w:rsid w:val="00B11B9A"/>
    <w:rsid w:val="00B12168"/>
    <w:rsid w:val="00B1338C"/>
    <w:rsid w:val="00B135FE"/>
    <w:rsid w:val="00B1390F"/>
    <w:rsid w:val="00B14CCC"/>
    <w:rsid w:val="00B15964"/>
    <w:rsid w:val="00B15B18"/>
    <w:rsid w:val="00B15EF5"/>
    <w:rsid w:val="00B16269"/>
    <w:rsid w:val="00B1678E"/>
    <w:rsid w:val="00B16E57"/>
    <w:rsid w:val="00B16FBF"/>
    <w:rsid w:val="00B172E5"/>
    <w:rsid w:val="00B1749F"/>
    <w:rsid w:val="00B17838"/>
    <w:rsid w:val="00B17BDE"/>
    <w:rsid w:val="00B21BEE"/>
    <w:rsid w:val="00B21DD4"/>
    <w:rsid w:val="00B21E17"/>
    <w:rsid w:val="00B21FD0"/>
    <w:rsid w:val="00B222B8"/>
    <w:rsid w:val="00B22596"/>
    <w:rsid w:val="00B22D7A"/>
    <w:rsid w:val="00B23247"/>
    <w:rsid w:val="00B232BA"/>
    <w:rsid w:val="00B23336"/>
    <w:rsid w:val="00B239DD"/>
    <w:rsid w:val="00B23AA3"/>
    <w:rsid w:val="00B24046"/>
    <w:rsid w:val="00B24693"/>
    <w:rsid w:val="00B24AFB"/>
    <w:rsid w:val="00B24CE3"/>
    <w:rsid w:val="00B253D8"/>
    <w:rsid w:val="00B2550F"/>
    <w:rsid w:val="00B25963"/>
    <w:rsid w:val="00B25BF7"/>
    <w:rsid w:val="00B27642"/>
    <w:rsid w:val="00B27825"/>
    <w:rsid w:val="00B27991"/>
    <w:rsid w:val="00B27F1D"/>
    <w:rsid w:val="00B3003D"/>
    <w:rsid w:val="00B30221"/>
    <w:rsid w:val="00B31364"/>
    <w:rsid w:val="00B31DF9"/>
    <w:rsid w:val="00B31EC7"/>
    <w:rsid w:val="00B31F64"/>
    <w:rsid w:val="00B3226C"/>
    <w:rsid w:val="00B32691"/>
    <w:rsid w:val="00B32D24"/>
    <w:rsid w:val="00B3330A"/>
    <w:rsid w:val="00B335E6"/>
    <w:rsid w:val="00B338BB"/>
    <w:rsid w:val="00B34034"/>
    <w:rsid w:val="00B3403D"/>
    <w:rsid w:val="00B34E70"/>
    <w:rsid w:val="00B34E7D"/>
    <w:rsid w:val="00B35261"/>
    <w:rsid w:val="00B3548D"/>
    <w:rsid w:val="00B356A4"/>
    <w:rsid w:val="00B365EE"/>
    <w:rsid w:val="00B36A7A"/>
    <w:rsid w:val="00B3715C"/>
    <w:rsid w:val="00B3722E"/>
    <w:rsid w:val="00B3738D"/>
    <w:rsid w:val="00B373D7"/>
    <w:rsid w:val="00B374BC"/>
    <w:rsid w:val="00B40A92"/>
    <w:rsid w:val="00B41FBC"/>
    <w:rsid w:val="00B42038"/>
    <w:rsid w:val="00B4272D"/>
    <w:rsid w:val="00B43E04"/>
    <w:rsid w:val="00B44302"/>
    <w:rsid w:val="00B44F82"/>
    <w:rsid w:val="00B46296"/>
    <w:rsid w:val="00B4664C"/>
    <w:rsid w:val="00B469A0"/>
    <w:rsid w:val="00B474E5"/>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955"/>
    <w:rsid w:val="00B55AC3"/>
    <w:rsid w:val="00B60BD7"/>
    <w:rsid w:val="00B612C4"/>
    <w:rsid w:val="00B61318"/>
    <w:rsid w:val="00B6191B"/>
    <w:rsid w:val="00B61B67"/>
    <w:rsid w:val="00B61CB2"/>
    <w:rsid w:val="00B61F30"/>
    <w:rsid w:val="00B6254D"/>
    <w:rsid w:val="00B6312B"/>
    <w:rsid w:val="00B6317F"/>
    <w:rsid w:val="00B634FC"/>
    <w:rsid w:val="00B64794"/>
    <w:rsid w:val="00B64A4F"/>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308C"/>
    <w:rsid w:val="00B738E4"/>
    <w:rsid w:val="00B73B69"/>
    <w:rsid w:val="00B74D0E"/>
    <w:rsid w:val="00B74FED"/>
    <w:rsid w:val="00B7525E"/>
    <w:rsid w:val="00B75C85"/>
    <w:rsid w:val="00B763AD"/>
    <w:rsid w:val="00B7738E"/>
    <w:rsid w:val="00B77940"/>
    <w:rsid w:val="00B77DE5"/>
    <w:rsid w:val="00B8024A"/>
    <w:rsid w:val="00B80906"/>
    <w:rsid w:val="00B81630"/>
    <w:rsid w:val="00B81BDF"/>
    <w:rsid w:val="00B82393"/>
    <w:rsid w:val="00B84666"/>
    <w:rsid w:val="00B853FF"/>
    <w:rsid w:val="00B86117"/>
    <w:rsid w:val="00B86994"/>
    <w:rsid w:val="00B90640"/>
    <w:rsid w:val="00B90F43"/>
    <w:rsid w:val="00B91146"/>
    <w:rsid w:val="00B92CC2"/>
    <w:rsid w:val="00B92E68"/>
    <w:rsid w:val="00B93027"/>
    <w:rsid w:val="00B931BA"/>
    <w:rsid w:val="00B949A8"/>
    <w:rsid w:val="00B956C8"/>
    <w:rsid w:val="00B95B5E"/>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1CC"/>
    <w:rsid w:val="00BB0EDD"/>
    <w:rsid w:val="00BB1476"/>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5BE0"/>
    <w:rsid w:val="00BE67C2"/>
    <w:rsid w:val="00BE74BF"/>
    <w:rsid w:val="00BE7D42"/>
    <w:rsid w:val="00BF1651"/>
    <w:rsid w:val="00BF18AF"/>
    <w:rsid w:val="00BF19E6"/>
    <w:rsid w:val="00BF252C"/>
    <w:rsid w:val="00BF25F4"/>
    <w:rsid w:val="00BF2B5C"/>
    <w:rsid w:val="00BF2EB9"/>
    <w:rsid w:val="00BF3110"/>
    <w:rsid w:val="00BF357A"/>
    <w:rsid w:val="00BF3645"/>
    <w:rsid w:val="00BF3C59"/>
    <w:rsid w:val="00BF45D4"/>
    <w:rsid w:val="00BF5231"/>
    <w:rsid w:val="00BF5940"/>
    <w:rsid w:val="00BF61FC"/>
    <w:rsid w:val="00BF6E93"/>
    <w:rsid w:val="00BF7CD5"/>
    <w:rsid w:val="00C002F0"/>
    <w:rsid w:val="00C007C4"/>
    <w:rsid w:val="00C025F6"/>
    <w:rsid w:val="00C02C29"/>
    <w:rsid w:val="00C02C76"/>
    <w:rsid w:val="00C0352A"/>
    <w:rsid w:val="00C03CE2"/>
    <w:rsid w:val="00C03EDA"/>
    <w:rsid w:val="00C04DC6"/>
    <w:rsid w:val="00C068B5"/>
    <w:rsid w:val="00C06F02"/>
    <w:rsid w:val="00C06FB9"/>
    <w:rsid w:val="00C07534"/>
    <w:rsid w:val="00C07D87"/>
    <w:rsid w:val="00C07EC9"/>
    <w:rsid w:val="00C10C4C"/>
    <w:rsid w:val="00C11482"/>
    <w:rsid w:val="00C119CD"/>
    <w:rsid w:val="00C13ACC"/>
    <w:rsid w:val="00C15048"/>
    <w:rsid w:val="00C1515B"/>
    <w:rsid w:val="00C163B7"/>
    <w:rsid w:val="00C17C93"/>
    <w:rsid w:val="00C20159"/>
    <w:rsid w:val="00C20724"/>
    <w:rsid w:val="00C20B0E"/>
    <w:rsid w:val="00C20F09"/>
    <w:rsid w:val="00C2153A"/>
    <w:rsid w:val="00C2630B"/>
    <w:rsid w:val="00C26FDC"/>
    <w:rsid w:val="00C2735E"/>
    <w:rsid w:val="00C27EBB"/>
    <w:rsid w:val="00C30774"/>
    <w:rsid w:val="00C30CC1"/>
    <w:rsid w:val="00C30D2B"/>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208F"/>
    <w:rsid w:val="00C422BB"/>
    <w:rsid w:val="00C42D88"/>
    <w:rsid w:val="00C43FDD"/>
    <w:rsid w:val="00C441B5"/>
    <w:rsid w:val="00C443B3"/>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7EF"/>
    <w:rsid w:val="00C61AF6"/>
    <w:rsid w:val="00C61E5C"/>
    <w:rsid w:val="00C639D9"/>
    <w:rsid w:val="00C64962"/>
    <w:rsid w:val="00C64E7B"/>
    <w:rsid w:val="00C6685A"/>
    <w:rsid w:val="00C66AC8"/>
    <w:rsid w:val="00C67B33"/>
    <w:rsid w:val="00C70916"/>
    <w:rsid w:val="00C70F13"/>
    <w:rsid w:val="00C7179F"/>
    <w:rsid w:val="00C724CA"/>
    <w:rsid w:val="00C727FE"/>
    <w:rsid w:val="00C72FE0"/>
    <w:rsid w:val="00C733F9"/>
    <w:rsid w:val="00C735D9"/>
    <w:rsid w:val="00C74511"/>
    <w:rsid w:val="00C74552"/>
    <w:rsid w:val="00C74893"/>
    <w:rsid w:val="00C75BDD"/>
    <w:rsid w:val="00C76790"/>
    <w:rsid w:val="00C77AD9"/>
    <w:rsid w:val="00C77EF2"/>
    <w:rsid w:val="00C8102E"/>
    <w:rsid w:val="00C81F1C"/>
    <w:rsid w:val="00C820CC"/>
    <w:rsid w:val="00C82106"/>
    <w:rsid w:val="00C82886"/>
    <w:rsid w:val="00C82DB2"/>
    <w:rsid w:val="00C83750"/>
    <w:rsid w:val="00C83EF0"/>
    <w:rsid w:val="00C843CE"/>
    <w:rsid w:val="00C847BC"/>
    <w:rsid w:val="00C86BF4"/>
    <w:rsid w:val="00C9032B"/>
    <w:rsid w:val="00C905D0"/>
    <w:rsid w:val="00C916BB"/>
    <w:rsid w:val="00C918E8"/>
    <w:rsid w:val="00C93A5B"/>
    <w:rsid w:val="00C94D47"/>
    <w:rsid w:val="00C95C55"/>
    <w:rsid w:val="00C95F9B"/>
    <w:rsid w:val="00C96484"/>
    <w:rsid w:val="00C96685"/>
    <w:rsid w:val="00C96782"/>
    <w:rsid w:val="00C967D0"/>
    <w:rsid w:val="00CA0048"/>
    <w:rsid w:val="00CA04EE"/>
    <w:rsid w:val="00CA050D"/>
    <w:rsid w:val="00CA0F83"/>
    <w:rsid w:val="00CA0FBD"/>
    <w:rsid w:val="00CA1794"/>
    <w:rsid w:val="00CA1B46"/>
    <w:rsid w:val="00CA36FA"/>
    <w:rsid w:val="00CA37D6"/>
    <w:rsid w:val="00CA3FCC"/>
    <w:rsid w:val="00CA5109"/>
    <w:rsid w:val="00CA51BB"/>
    <w:rsid w:val="00CA5594"/>
    <w:rsid w:val="00CA5C3F"/>
    <w:rsid w:val="00CA6DB8"/>
    <w:rsid w:val="00CA738C"/>
    <w:rsid w:val="00CB0F1E"/>
    <w:rsid w:val="00CB10DB"/>
    <w:rsid w:val="00CB1386"/>
    <w:rsid w:val="00CB16B8"/>
    <w:rsid w:val="00CB16E4"/>
    <w:rsid w:val="00CB2003"/>
    <w:rsid w:val="00CB3037"/>
    <w:rsid w:val="00CB42A9"/>
    <w:rsid w:val="00CB45AC"/>
    <w:rsid w:val="00CB558C"/>
    <w:rsid w:val="00CB757B"/>
    <w:rsid w:val="00CB796B"/>
    <w:rsid w:val="00CC0275"/>
    <w:rsid w:val="00CC07E1"/>
    <w:rsid w:val="00CC08D7"/>
    <w:rsid w:val="00CC0B22"/>
    <w:rsid w:val="00CC19E9"/>
    <w:rsid w:val="00CC1A13"/>
    <w:rsid w:val="00CC2458"/>
    <w:rsid w:val="00CC2942"/>
    <w:rsid w:val="00CC3CDD"/>
    <w:rsid w:val="00CC42C9"/>
    <w:rsid w:val="00CC442B"/>
    <w:rsid w:val="00CC6DF7"/>
    <w:rsid w:val="00CC6ED4"/>
    <w:rsid w:val="00CC7757"/>
    <w:rsid w:val="00CD04EA"/>
    <w:rsid w:val="00CD0A95"/>
    <w:rsid w:val="00CD1E1B"/>
    <w:rsid w:val="00CD1F00"/>
    <w:rsid w:val="00CD2336"/>
    <w:rsid w:val="00CD24F5"/>
    <w:rsid w:val="00CD2C45"/>
    <w:rsid w:val="00CD2DE6"/>
    <w:rsid w:val="00CD32AE"/>
    <w:rsid w:val="00CD33D9"/>
    <w:rsid w:val="00CD34FB"/>
    <w:rsid w:val="00CD4550"/>
    <w:rsid w:val="00CD539F"/>
    <w:rsid w:val="00CD5C66"/>
    <w:rsid w:val="00CD7273"/>
    <w:rsid w:val="00CE08BD"/>
    <w:rsid w:val="00CE09D3"/>
    <w:rsid w:val="00CE12F6"/>
    <w:rsid w:val="00CE184C"/>
    <w:rsid w:val="00CE2312"/>
    <w:rsid w:val="00CE2EFA"/>
    <w:rsid w:val="00CE3C69"/>
    <w:rsid w:val="00CE499F"/>
    <w:rsid w:val="00CE4FE9"/>
    <w:rsid w:val="00CE56E4"/>
    <w:rsid w:val="00CE62A0"/>
    <w:rsid w:val="00CE7428"/>
    <w:rsid w:val="00CE7DE6"/>
    <w:rsid w:val="00CF0114"/>
    <w:rsid w:val="00CF079E"/>
    <w:rsid w:val="00CF07DD"/>
    <w:rsid w:val="00CF0DEE"/>
    <w:rsid w:val="00CF11C3"/>
    <w:rsid w:val="00CF18D7"/>
    <w:rsid w:val="00CF1EEA"/>
    <w:rsid w:val="00CF2ACC"/>
    <w:rsid w:val="00CF3391"/>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42B1"/>
    <w:rsid w:val="00D04644"/>
    <w:rsid w:val="00D05021"/>
    <w:rsid w:val="00D05F0C"/>
    <w:rsid w:val="00D0663C"/>
    <w:rsid w:val="00D06FE7"/>
    <w:rsid w:val="00D10861"/>
    <w:rsid w:val="00D10DC4"/>
    <w:rsid w:val="00D11277"/>
    <w:rsid w:val="00D14D69"/>
    <w:rsid w:val="00D14DAC"/>
    <w:rsid w:val="00D14EBD"/>
    <w:rsid w:val="00D15F63"/>
    <w:rsid w:val="00D161FA"/>
    <w:rsid w:val="00D16345"/>
    <w:rsid w:val="00D165EC"/>
    <w:rsid w:val="00D169E7"/>
    <w:rsid w:val="00D174B3"/>
    <w:rsid w:val="00D17FC8"/>
    <w:rsid w:val="00D20A1D"/>
    <w:rsid w:val="00D20C39"/>
    <w:rsid w:val="00D221F2"/>
    <w:rsid w:val="00D223BA"/>
    <w:rsid w:val="00D22A60"/>
    <w:rsid w:val="00D22D8A"/>
    <w:rsid w:val="00D23462"/>
    <w:rsid w:val="00D23511"/>
    <w:rsid w:val="00D23941"/>
    <w:rsid w:val="00D23C2B"/>
    <w:rsid w:val="00D24A8A"/>
    <w:rsid w:val="00D2545E"/>
    <w:rsid w:val="00D26644"/>
    <w:rsid w:val="00D26DF9"/>
    <w:rsid w:val="00D27E45"/>
    <w:rsid w:val="00D30FCD"/>
    <w:rsid w:val="00D3248A"/>
    <w:rsid w:val="00D328D2"/>
    <w:rsid w:val="00D32B86"/>
    <w:rsid w:val="00D32BD6"/>
    <w:rsid w:val="00D33010"/>
    <w:rsid w:val="00D33D07"/>
    <w:rsid w:val="00D342FB"/>
    <w:rsid w:val="00D34DFD"/>
    <w:rsid w:val="00D3598A"/>
    <w:rsid w:val="00D35DA3"/>
    <w:rsid w:val="00D35FFD"/>
    <w:rsid w:val="00D360CE"/>
    <w:rsid w:val="00D365FA"/>
    <w:rsid w:val="00D36734"/>
    <w:rsid w:val="00D36E11"/>
    <w:rsid w:val="00D402A2"/>
    <w:rsid w:val="00D411DE"/>
    <w:rsid w:val="00D41985"/>
    <w:rsid w:val="00D42F88"/>
    <w:rsid w:val="00D434CB"/>
    <w:rsid w:val="00D508C2"/>
    <w:rsid w:val="00D510D9"/>
    <w:rsid w:val="00D5229E"/>
    <w:rsid w:val="00D526F0"/>
    <w:rsid w:val="00D52701"/>
    <w:rsid w:val="00D53506"/>
    <w:rsid w:val="00D53EFE"/>
    <w:rsid w:val="00D544CE"/>
    <w:rsid w:val="00D56769"/>
    <w:rsid w:val="00D56981"/>
    <w:rsid w:val="00D57769"/>
    <w:rsid w:val="00D60076"/>
    <w:rsid w:val="00D600FE"/>
    <w:rsid w:val="00D6037F"/>
    <w:rsid w:val="00D603A8"/>
    <w:rsid w:val="00D60478"/>
    <w:rsid w:val="00D620EC"/>
    <w:rsid w:val="00D6285F"/>
    <w:rsid w:val="00D630B4"/>
    <w:rsid w:val="00D636AD"/>
    <w:rsid w:val="00D63B53"/>
    <w:rsid w:val="00D6626B"/>
    <w:rsid w:val="00D66B90"/>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77E8A"/>
    <w:rsid w:val="00D803B3"/>
    <w:rsid w:val="00D8064B"/>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6CDE"/>
    <w:rsid w:val="00D97099"/>
    <w:rsid w:val="00D97A43"/>
    <w:rsid w:val="00DA002C"/>
    <w:rsid w:val="00DA1900"/>
    <w:rsid w:val="00DA39E2"/>
    <w:rsid w:val="00DA43B9"/>
    <w:rsid w:val="00DA4497"/>
    <w:rsid w:val="00DA4FD4"/>
    <w:rsid w:val="00DA67C5"/>
    <w:rsid w:val="00DA70CA"/>
    <w:rsid w:val="00DA7830"/>
    <w:rsid w:val="00DA7B49"/>
    <w:rsid w:val="00DB0EC2"/>
    <w:rsid w:val="00DB28C8"/>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B08"/>
    <w:rsid w:val="00DD1DD3"/>
    <w:rsid w:val="00DD2B6F"/>
    <w:rsid w:val="00DD2C45"/>
    <w:rsid w:val="00DD333A"/>
    <w:rsid w:val="00DD5B95"/>
    <w:rsid w:val="00DD5F17"/>
    <w:rsid w:val="00DD5F9E"/>
    <w:rsid w:val="00DD6475"/>
    <w:rsid w:val="00DD76B2"/>
    <w:rsid w:val="00DD7A0A"/>
    <w:rsid w:val="00DE0078"/>
    <w:rsid w:val="00DE100B"/>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3988"/>
    <w:rsid w:val="00DF3C8F"/>
    <w:rsid w:val="00DF4B3E"/>
    <w:rsid w:val="00DF5430"/>
    <w:rsid w:val="00DF691A"/>
    <w:rsid w:val="00E001D5"/>
    <w:rsid w:val="00E00317"/>
    <w:rsid w:val="00E01866"/>
    <w:rsid w:val="00E01DAE"/>
    <w:rsid w:val="00E020FA"/>
    <w:rsid w:val="00E02175"/>
    <w:rsid w:val="00E02569"/>
    <w:rsid w:val="00E026AF"/>
    <w:rsid w:val="00E031A5"/>
    <w:rsid w:val="00E031AC"/>
    <w:rsid w:val="00E03337"/>
    <w:rsid w:val="00E05DA1"/>
    <w:rsid w:val="00E0699C"/>
    <w:rsid w:val="00E06F7F"/>
    <w:rsid w:val="00E07B15"/>
    <w:rsid w:val="00E102C2"/>
    <w:rsid w:val="00E12B2F"/>
    <w:rsid w:val="00E13152"/>
    <w:rsid w:val="00E131C3"/>
    <w:rsid w:val="00E13907"/>
    <w:rsid w:val="00E1490C"/>
    <w:rsid w:val="00E14F73"/>
    <w:rsid w:val="00E16AE9"/>
    <w:rsid w:val="00E16B18"/>
    <w:rsid w:val="00E20572"/>
    <w:rsid w:val="00E2060F"/>
    <w:rsid w:val="00E20B7D"/>
    <w:rsid w:val="00E20B84"/>
    <w:rsid w:val="00E212A7"/>
    <w:rsid w:val="00E22E61"/>
    <w:rsid w:val="00E244B5"/>
    <w:rsid w:val="00E24BC6"/>
    <w:rsid w:val="00E27BD7"/>
    <w:rsid w:val="00E27FDD"/>
    <w:rsid w:val="00E30323"/>
    <w:rsid w:val="00E30A60"/>
    <w:rsid w:val="00E315FA"/>
    <w:rsid w:val="00E321BD"/>
    <w:rsid w:val="00E32773"/>
    <w:rsid w:val="00E335FA"/>
    <w:rsid w:val="00E338EB"/>
    <w:rsid w:val="00E33E3B"/>
    <w:rsid w:val="00E35C07"/>
    <w:rsid w:val="00E35D6A"/>
    <w:rsid w:val="00E36E07"/>
    <w:rsid w:val="00E3745A"/>
    <w:rsid w:val="00E3777E"/>
    <w:rsid w:val="00E379F8"/>
    <w:rsid w:val="00E37B34"/>
    <w:rsid w:val="00E37D4D"/>
    <w:rsid w:val="00E41371"/>
    <w:rsid w:val="00E41449"/>
    <w:rsid w:val="00E425D9"/>
    <w:rsid w:val="00E429A8"/>
    <w:rsid w:val="00E42B6B"/>
    <w:rsid w:val="00E4414B"/>
    <w:rsid w:val="00E45039"/>
    <w:rsid w:val="00E45295"/>
    <w:rsid w:val="00E4693B"/>
    <w:rsid w:val="00E47C12"/>
    <w:rsid w:val="00E47CC7"/>
    <w:rsid w:val="00E47D83"/>
    <w:rsid w:val="00E51E0A"/>
    <w:rsid w:val="00E51E2C"/>
    <w:rsid w:val="00E52BBB"/>
    <w:rsid w:val="00E53088"/>
    <w:rsid w:val="00E5342C"/>
    <w:rsid w:val="00E536A5"/>
    <w:rsid w:val="00E5397D"/>
    <w:rsid w:val="00E54B28"/>
    <w:rsid w:val="00E55F4E"/>
    <w:rsid w:val="00E55FD4"/>
    <w:rsid w:val="00E56B7C"/>
    <w:rsid w:val="00E60094"/>
    <w:rsid w:val="00E60185"/>
    <w:rsid w:val="00E6135A"/>
    <w:rsid w:val="00E614E9"/>
    <w:rsid w:val="00E62BE5"/>
    <w:rsid w:val="00E63B70"/>
    <w:rsid w:val="00E642FA"/>
    <w:rsid w:val="00E6442B"/>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65F7"/>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0F4C"/>
    <w:rsid w:val="00EA279C"/>
    <w:rsid w:val="00EA3468"/>
    <w:rsid w:val="00EA47CD"/>
    <w:rsid w:val="00EA57A1"/>
    <w:rsid w:val="00EA756B"/>
    <w:rsid w:val="00EA768F"/>
    <w:rsid w:val="00EA7FCF"/>
    <w:rsid w:val="00EB0059"/>
    <w:rsid w:val="00EB1098"/>
    <w:rsid w:val="00EB1D07"/>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08B"/>
    <w:rsid w:val="00EE0660"/>
    <w:rsid w:val="00EE073C"/>
    <w:rsid w:val="00EE07F2"/>
    <w:rsid w:val="00EE20FF"/>
    <w:rsid w:val="00EE2593"/>
    <w:rsid w:val="00EE33A4"/>
    <w:rsid w:val="00EE33F4"/>
    <w:rsid w:val="00EE3825"/>
    <w:rsid w:val="00EE473C"/>
    <w:rsid w:val="00EE4E37"/>
    <w:rsid w:val="00EE6798"/>
    <w:rsid w:val="00EE67ED"/>
    <w:rsid w:val="00EE7704"/>
    <w:rsid w:val="00EF0DFA"/>
    <w:rsid w:val="00EF1D22"/>
    <w:rsid w:val="00EF2682"/>
    <w:rsid w:val="00EF29B8"/>
    <w:rsid w:val="00EF3060"/>
    <w:rsid w:val="00EF33D5"/>
    <w:rsid w:val="00EF3457"/>
    <w:rsid w:val="00EF3564"/>
    <w:rsid w:val="00EF3B20"/>
    <w:rsid w:val="00EF3BBF"/>
    <w:rsid w:val="00EF4B75"/>
    <w:rsid w:val="00EF4D5A"/>
    <w:rsid w:val="00EF588C"/>
    <w:rsid w:val="00EF5907"/>
    <w:rsid w:val="00EF5DD1"/>
    <w:rsid w:val="00EF7C03"/>
    <w:rsid w:val="00F0089D"/>
    <w:rsid w:val="00F00AB1"/>
    <w:rsid w:val="00F00BC8"/>
    <w:rsid w:val="00F00E46"/>
    <w:rsid w:val="00F015D0"/>
    <w:rsid w:val="00F0211C"/>
    <w:rsid w:val="00F02C7C"/>
    <w:rsid w:val="00F03055"/>
    <w:rsid w:val="00F039ED"/>
    <w:rsid w:val="00F040DF"/>
    <w:rsid w:val="00F0442B"/>
    <w:rsid w:val="00F04CB5"/>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5CCF"/>
    <w:rsid w:val="00F260B6"/>
    <w:rsid w:val="00F27067"/>
    <w:rsid w:val="00F27694"/>
    <w:rsid w:val="00F277F0"/>
    <w:rsid w:val="00F311FF"/>
    <w:rsid w:val="00F314A8"/>
    <w:rsid w:val="00F31BCD"/>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1897"/>
    <w:rsid w:val="00F418F6"/>
    <w:rsid w:val="00F443E3"/>
    <w:rsid w:val="00F450EF"/>
    <w:rsid w:val="00F45597"/>
    <w:rsid w:val="00F45676"/>
    <w:rsid w:val="00F45F7E"/>
    <w:rsid w:val="00F461FF"/>
    <w:rsid w:val="00F474D3"/>
    <w:rsid w:val="00F50059"/>
    <w:rsid w:val="00F50066"/>
    <w:rsid w:val="00F50302"/>
    <w:rsid w:val="00F5151D"/>
    <w:rsid w:val="00F51D68"/>
    <w:rsid w:val="00F52AD7"/>
    <w:rsid w:val="00F5315D"/>
    <w:rsid w:val="00F53358"/>
    <w:rsid w:val="00F54C27"/>
    <w:rsid w:val="00F55EE8"/>
    <w:rsid w:val="00F55F2B"/>
    <w:rsid w:val="00F562DB"/>
    <w:rsid w:val="00F56EE4"/>
    <w:rsid w:val="00F574C3"/>
    <w:rsid w:val="00F606C4"/>
    <w:rsid w:val="00F62321"/>
    <w:rsid w:val="00F62554"/>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9B3"/>
    <w:rsid w:val="00F84F9E"/>
    <w:rsid w:val="00F860A6"/>
    <w:rsid w:val="00F86C42"/>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07B"/>
    <w:rsid w:val="00FC7E7B"/>
    <w:rsid w:val="00FD0A15"/>
    <w:rsid w:val="00FD0B74"/>
    <w:rsid w:val="00FD11D5"/>
    <w:rsid w:val="00FD15DE"/>
    <w:rsid w:val="00FD2733"/>
    <w:rsid w:val="00FD2E34"/>
    <w:rsid w:val="00FD3602"/>
    <w:rsid w:val="00FD3634"/>
    <w:rsid w:val="00FD39C7"/>
    <w:rsid w:val="00FD4486"/>
    <w:rsid w:val="00FD48DC"/>
    <w:rsid w:val="00FD55F1"/>
    <w:rsid w:val="00FD6FB5"/>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1E"/>
    <w:rsid w:val="00FF1275"/>
    <w:rsid w:val="00FF1344"/>
    <w:rsid w:val="00FF1B6E"/>
    <w:rsid w:val="00FF1F1D"/>
    <w:rsid w:val="00FF25D2"/>
    <w:rsid w:val="00FF51DA"/>
    <w:rsid w:val="00FF55F4"/>
    <w:rsid w:val="00FF5F29"/>
    <w:rsid w:val="00FF63AF"/>
    <w:rsid w:val="00FF6678"/>
    <w:rsid w:val="00FF68F4"/>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 w:type="paragraph" w:styleId="HTMLPreformatted">
    <w:name w:val="HTML Preformatted"/>
    <w:basedOn w:val="Normal"/>
    <w:link w:val="HTMLPreformattedChar"/>
    <w:semiHidden/>
    <w:unhideWhenUsed/>
    <w:rsid w:val="00EF5DD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EF5DD1"/>
    <w:rPr>
      <w:rFonts w:ascii="Consolas" w:hAnsi="Consola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 w:type="paragraph" w:styleId="HTMLPreformatted">
    <w:name w:val="HTML Preformatted"/>
    <w:basedOn w:val="Normal"/>
    <w:link w:val="HTMLPreformattedChar"/>
    <w:semiHidden/>
    <w:unhideWhenUsed/>
    <w:rsid w:val="00EF5DD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EF5DD1"/>
    <w:rPr>
      <w:rFonts w:ascii="Consolas" w:hAnsi="Consola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40543">
      <w:bodyDiv w:val="1"/>
      <w:marLeft w:val="0"/>
      <w:marRight w:val="0"/>
      <w:marTop w:val="0"/>
      <w:marBottom w:val="0"/>
      <w:divBdr>
        <w:top w:val="none" w:sz="0" w:space="0" w:color="auto"/>
        <w:left w:val="none" w:sz="0" w:space="0" w:color="auto"/>
        <w:bottom w:val="none" w:sz="0" w:space="0" w:color="auto"/>
        <w:right w:val="none" w:sz="0" w:space="0" w:color="auto"/>
      </w:divBdr>
    </w:div>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583924">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Excel_97-2003_Worksheet7.xls"/><Relationship Id="rId117" Type="http://schemas.openxmlformats.org/officeDocument/2006/relationships/image" Target="media/image53.emf"/><Relationship Id="rId21" Type="http://schemas.openxmlformats.org/officeDocument/2006/relationships/image" Target="media/image7.emf"/><Relationship Id="rId42" Type="http://schemas.openxmlformats.org/officeDocument/2006/relationships/image" Target="media/image16.emf"/><Relationship Id="rId47" Type="http://schemas.openxmlformats.org/officeDocument/2006/relationships/oleObject" Target="embeddings/Microsoft_Excel_97-2003_Worksheet16.xls"/><Relationship Id="rId63" Type="http://schemas.openxmlformats.org/officeDocument/2006/relationships/image" Target="media/image26.emf"/><Relationship Id="rId68" Type="http://schemas.openxmlformats.org/officeDocument/2006/relationships/oleObject" Target="embeddings/Microsoft_Excel_97-2003_Worksheet25.xls"/><Relationship Id="rId84" Type="http://schemas.openxmlformats.org/officeDocument/2006/relationships/oleObject" Target="embeddings/Microsoft_Excel_97-2003_Worksheet33.xls"/><Relationship Id="rId89" Type="http://schemas.openxmlformats.org/officeDocument/2006/relationships/image" Target="media/image39.emf"/><Relationship Id="rId112" Type="http://schemas.openxmlformats.org/officeDocument/2006/relationships/oleObject" Target="embeddings/Microsoft_Excel_97-2003_Worksheet47.xls"/><Relationship Id="rId16" Type="http://schemas.openxmlformats.org/officeDocument/2006/relationships/oleObject" Target="embeddings/Microsoft_Excel_97-2003_Worksheet2.xls"/><Relationship Id="rId107" Type="http://schemas.openxmlformats.org/officeDocument/2006/relationships/image" Target="media/image48.emf"/><Relationship Id="rId11" Type="http://schemas.openxmlformats.org/officeDocument/2006/relationships/image" Target="media/image2.emf"/><Relationship Id="rId32" Type="http://schemas.openxmlformats.org/officeDocument/2006/relationships/oleObject" Target="embeddings/Microsoft_Excel_97-2003_Worksheet10.xls"/><Relationship Id="rId37" Type="http://schemas.openxmlformats.org/officeDocument/2006/relationships/header" Target="header1.xml"/><Relationship Id="rId53" Type="http://schemas.openxmlformats.org/officeDocument/2006/relationships/image" Target="media/image22.emf"/><Relationship Id="rId58" Type="http://schemas.openxmlformats.org/officeDocument/2006/relationships/footer" Target="footer4.xml"/><Relationship Id="rId74" Type="http://schemas.openxmlformats.org/officeDocument/2006/relationships/oleObject" Target="embeddings/Microsoft_Excel_97-2003_Worksheet28.xls"/><Relationship Id="rId79" Type="http://schemas.openxmlformats.org/officeDocument/2006/relationships/image" Target="media/image34.emf"/><Relationship Id="rId102" Type="http://schemas.openxmlformats.org/officeDocument/2006/relationships/oleObject" Target="embeddings/Microsoft_Excel_97-2003_Worksheet42.xls"/><Relationship Id="rId123"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5.emf"/><Relationship Id="rId82" Type="http://schemas.openxmlformats.org/officeDocument/2006/relationships/oleObject" Target="embeddings/Microsoft_Excel_97-2003_Worksheet32.xls"/><Relationship Id="rId90" Type="http://schemas.openxmlformats.org/officeDocument/2006/relationships/oleObject" Target="embeddings/Microsoft_Excel_97-2003_Worksheet36.xls"/><Relationship Id="rId95" Type="http://schemas.openxmlformats.org/officeDocument/2006/relationships/image" Target="media/image42.emf"/><Relationship Id="rId19" Type="http://schemas.openxmlformats.org/officeDocument/2006/relationships/image" Target="media/image6.emf"/><Relationship Id="rId14" Type="http://schemas.openxmlformats.org/officeDocument/2006/relationships/package" Target="embeddings/Microsoft_Excel_Worksheet2.xlsx"/><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oleObject" Target="embeddings/Microsoft_Excel_97-2003_Worksheet9.xls"/><Relationship Id="rId35" Type="http://schemas.openxmlformats.org/officeDocument/2006/relationships/image" Target="media/image14.emf"/><Relationship Id="rId43" Type="http://schemas.openxmlformats.org/officeDocument/2006/relationships/oleObject" Target="embeddings/Microsoft_Excel_97-2003_Worksheet14.xls"/><Relationship Id="rId48" Type="http://schemas.openxmlformats.org/officeDocument/2006/relationships/image" Target="media/image19.emf"/><Relationship Id="rId56" Type="http://schemas.openxmlformats.org/officeDocument/2006/relationships/oleObject" Target="embeddings/Microsoft_Excel_97-2003_Worksheet20.xls"/><Relationship Id="rId64" Type="http://schemas.openxmlformats.org/officeDocument/2006/relationships/oleObject" Target="embeddings/Microsoft_Excel_97-2003_Worksheet23.xls"/><Relationship Id="rId69" Type="http://schemas.openxmlformats.org/officeDocument/2006/relationships/image" Target="media/image29.emf"/><Relationship Id="rId77" Type="http://schemas.openxmlformats.org/officeDocument/2006/relationships/image" Target="media/image33.emf"/><Relationship Id="rId100" Type="http://schemas.openxmlformats.org/officeDocument/2006/relationships/oleObject" Target="embeddings/Microsoft_Excel_97-2003_Worksheet41.xls"/><Relationship Id="rId105" Type="http://schemas.openxmlformats.org/officeDocument/2006/relationships/image" Target="media/image47.emf"/><Relationship Id="rId113" Type="http://schemas.openxmlformats.org/officeDocument/2006/relationships/image" Target="media/image51.emf"/><Relationship Id="rId118" Type="http://schemas.openxmlformats.org/officeDocument/2006/relationships/oleObject" Target="embeddings/Microsoft_Excel_97-2003_Worksheet50.xls"/><Relationship Id="rId8" Type="http://schemas.openxmlformats.org/officeDocument/2006/relationships/endnotes" Target="endnotes.xml"/><Relationship Id="rId51" Type="http://schemas.openxmlformats.org/officeDocument/2006/relationships/image" Target="media/image21.emf"/><Relationship Id="rId72" Type="http://schemas.openxmlformats.org/officeDocument/2006/relationships/oleObject" Target="embeddings/Microsoft_Excel_97-2003_Worksheet27.xls"/><Relationship Id="rId80" Type="http://schemas.openxmlformats.org/officeDocument/2006/relationships/oleObject" Target="embeddings/Microsoft_Excel_97-2003_Worksheet31.xls"/><Relationship Id="rId85" Type="http://schemas.openxmlformats.org/officeDocument/2006/relationships/image" Target="media/image37.emf"/><Relationship Id="rId93" Type="http://schemas.openxmlformats.org/officeDocument/2006/relationships/image" Target="media/image41.emf"/><Relationship Id="rId98" Type="http://schemas.openxmlformats.org/officeDocument/2006/relationships/oleObject" Target="embeddings/Microsoft_Excel_97-2003_Worksheet40.xls"/><Relationship Id="rId121" Type="http://schemas.openxmlformats.org/officeDocument/2006/relationships/image" Target="media/image55.emf"/><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image" Target="media/image28.emf"/><Relationship Id="rId103" Type="http://schemas.openxmlformats.org/officeDocument/2006/relationships/image" Target="media/image46.emf"/><Relationship Id="rId108" Type="http://schemas.openxmlformats.org/officeDocument/2006/relationships/oleObject" Target="embeddings/Microsoft_Excel_97-2003_Worksheet45.xls"/><Relationship Id="rId116" Type="http://schemas.openxmlformats.org/officeDocument/2006/relationships/oleObject" Target="embeddings/Microsoft_Excel_97-2003_Worksheet49.xls"/><Relationship Id="rId124" Type="http://schemas.openxmlformats.org/officeDocument/2006/relationships/theme" Target="theme/theme1.xml"/><Relationship Id="rId20" Type="http://schemas.openxmlformats.org/officeDocument/2006/relationships/oleObject" Target="embeddings/Microsoft_Excel_97-2003_Worksheet4.xls"/><Relationship Id="rId41" Type="http://schemas.openxmlformats.org/officeDocument/2006/relationships/oleObject" Target="embeddings/Microsoft_Excel_97-2003_Worksheet13.xls"/><Relationship Id="rId54" Type="http://schemas.openxmlformats.org/officeDocument/2006/relationships/oleObject" Target="embeddings/Microsoft_Excel_97-2003_Worksheet19.xls"/><Relationship Id="rId62" Type="http://schemas.openxmlformats.org/officeDocument/2006/relationships/oleObject" Target="embeddings/Microsoft_Excel_97-2003_Worksheet22.xls"/><Relationship Id="rId70" Type="http://schemas.openxmlformats.org/officeDocument/2006/relationships/oleObject" Target="embeddings/Microsoft_Excel_97-2003_Worksheet26.xls"/><Relationship Id="rId75" Type="http://schemas.openxmlformats.org/officeDocument/2006/relationships/image" Target="media/image32.emf"/><Relationship Id="rId83" Type="http://schemas.openxmlformats.org/officeDocument/2006/relationships/image" Target="media/image36.emf"/><Relationship Id="rId88" Type="http://schemas.openxmlformats.org/officeDocument/2006/relationships/oleObject" Target="embeddings/Microsoft_Excel_97-2003_Worksheet35.xls"/><Relationship Id="rId91" Type="http://schemas.openxmlformats.org/officeDocument/2006/relationships/image" Target="media/image40.emf"/><Relationship Id="rId96" Type="http://schemas.openxmlformats.org/officeDocument/2006/relationships/oleObject" Target="embeddings/Microsoft_Excel_97-2003_Worksheet39.xls"/><Relationship Id="rId111"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oleObject" Target="embeddings/Microsoft_Excel_97-2003_Worksheet17.xls"/><Relationship Id="rId57" Type="http://schemas.openxmlformats.org/officeDocument/2006/relationships/footer" Target="footer3.xml"/><Relationship Id="rId106" Type="http://schemas.openxmlformats.org/officeDocument/2006/relationships/oleObject" Target="embeddings/Microsoft_Excel_97-2003_Worksheet44.xls"/><Relationship Id="rId114" Type="http://schemas.openxmlformats.org/officeDocument/2006/relationships/oleObject" Target="embeddings/Microsoft_Excel_97-2003_Worksheet48.xls"/><Relationship Id="rId119" Type="http://schemas.openxmlformats.org/officeDocument/2006/relationships/image" Target="media/image54.emf"/><Relationship Id="rId10" Type="http://schemas.openxmlformats.org/officeDocument/2006/relationships/oleObject" Target="embeddings/Microsoft_Excel_97-2003_Worksheet1.xls"/><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oleObject" Target="embeddings/Microsoft_Excel_97-2003_Worksheet18.xls"/><Relationship Id="rId60" Type="http://schemas.openxmlformats.org/officeDocument/2006/relationships/oleObject" Target="embeddings/Microsoft_Excel_97-2003_Worksheet21.xls"/><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Excel_97-2003_Worksheet30.xls"/><Relationship Id="rId81" Type="http://schemas.openxmlformats.org/officeDocument/2006/relationships/image" Target="media/image35.emf"/><Relationship Id="rId86" Type="http://schemas.openxmlformats.org/officeDocument/2006/relationships/oleObject" Target="embeddings/Microsoft_Excel_97-2003_Worksheet34.xls"/><Relationship Id="rId94" Type="http://schemas.openxmlformats.org/officeDocument/2006/relationships/oleObject" Target="embeddings/Microsoft_Excel_97-2003_Worksheet38.xls"/><Relationship Id="rId99" Type="http://schemas.openxmlformats.org/officeDocument/2006/relationships/image" Target="media/image44.emf"/><Relationship Id="rId101" Type="http://schemas.openxmlformats.org/officeDocument/2006/relationships/image" Target="media/image45.emf"/><Relationship Id="rId122" Type="http://schemas.openxmlformats.org/officeDocument/2006/relationships/oleObject" Target="embeddings/Microsoft_Excel_97-2003_Worksheet52.xls"/><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Excel_97-2003_Worksheet3.xls"/><Relationship Id="rId39" Type="http://schemas.openxmlformats.org/officeDocument/2006/relationships/footer" Target="footer2.xml"/><Relationship Id="rId109" Type="http://schemas.openxmlformats.org/officeDocument/2006/relationships/image" Target="media/image49.emf"/><Relationship Id="rId34" Type="http://schemas.openxmlformats.org/officeDocument/2006/relationships/oleObject" Target="embeddings/Microsoft_Excel_97-2003_Worksheet11.xls"/><Relationship Id="rId50" Type="http://schemas.openxmlformats.org/officeDocument/2006/relationships/image" Target="media/image20.emf"/><Relationship Id="rId55" Type="http://schemas.openxmlformats.org/officeDocument/2006/relationships/image" Target="media/image23.emf"/><Relationship Id="rId76" Type="http://schemas.openxmlformats.org/officeDocument/2006/relationships/oleObject" Target="embeddings/Microsoft_Excel_97-2003_Worksheet29.xls"/><Relationship Id="rId97" Type="http://schemas.openxmlformats.org/officeDocument/2006/relationships/image" Target="media/image43.emf"/><Relationship Id="rId104" Type="http://schemas.openxmlformats.org/officeDocument/2006/relationships/oleObject" Target="embeddings/Microsoft_Excel_97-2003_Worksheet43.xls"/><Relationship Id="rId120" Type="http://schemas.openxmlformats.org/officeDocument/2006/relationships/oleObject" Target="embeddings/Microsoft_Excel_97-2003_Worksheet51.xls"/><Relationship Id="rId7" Type="http://schemas.openxmlformats.org/officeDocument/2006/relationships/footnotes" Target="footnotes.xml"/><Relationship Id="rId71" Type="http://schemas.openxmlformats.org/officeDocument/2006/relationships/image" Target="media/image30.emf"/><Relationship Id="rId92" Type="http://schemas.openxmlformats.org/officeDocument/2006/relationships/oleObject" Target="embeddings/Microsoft_Excel_97-2003_Worksheet37.xls"/><Relationship Id="rId2" Type="http://schemas.openxmlformats.org/officeDocument/2006/relationships/numbering" Target="numbering.xml"/><Relationship Id="rId29" Type="http://schemas.openxmlformats.org/officeDocument/2006/relationships/image" Target="media/image11.emf"/><Relationship Id="rId24" Type="http://schemas.openxmlformats.org/officeDocument/2006/relationships/oleObject" Target="embeddings/Microsoft_Excel_97-2003_Worksheet6.xls"/><Relationship Id="rId40" Type="http://schemas.openxmlformats.org/officeDocument/2006/relationships/image" Target="media/image15.emf"/><Relationship Id="rId45" Type="http://schemas.openxmlformats.org/officeDocument/2006/relationships/oleObject" Target="embeddings/Microsoft_Excel_97-2003_Worksheet15.xls"/><Relationship Id="rId66" Type="http://schemas.openxmlformats.org/officeDocument/2006/relationships/oleObject" Target="embeddings/Microsoft_Excel_97-2003_Worksheet24.xls"/><Relationship Id="rId87" Type="http://schemas.openxmlformats.org/officeDocument/2006/relationships/image" Target="media/image38.emf"/><Relationship Id="rId110" Type="http://schemas.openxmlformats.org/officeDocument/2006/relationships/oleObject" Target="embeddings/Microsoft_Excel_97-2003_Worksheet46.xls"/><Relationship Id="rId115" Type="http://schemas.openxmlformats.org/officeDocument/2006/relationships/image" Target="media/image5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C32B2-9B7B-4B6B-BD0A-09C89DC5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6215</Words>
  <Characters>34792</Characters>
  <Application>Microsoft Office Word</Application>
  <DocSecurity>4</DocSecurity>
  <Lines>289</Lines>
  <Paragraphs>81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40926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2023-02-21T12:26:00Z</cp:lastPrinted>
  <dcterms:created xsi:type="dcterms:W3CDTF">2023-02-23T06:14:00Z</dcterms:created>
  <dcterms:modified xsi:type="dcterms:W3CDTF">2023-02-23T06:14:00Z</dcterms:modified>
</cp:coreProperties>
</file>