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5C1E" w:rsidRPr="005763F9" w:rsidRDefault="001A5C1E" w:rsidP="001A5C1E">
      <w:pPr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  <w:u w:val="single"/>
          <w:lang w:val="en-US"/>
        </w:rPr>
      </w:pPr>
      <w:r w:rsidRPr="005763F9">
        <w:rPr>
          <w:rFonts w:asciiTheme="majorBidi" w:hAnsiTheme="majorBidi" w:cstheme="majorBidi"/>
          <w:sz w:val="30"/>
          <w:szCs w:val="30"/>
          <w:u w:val="single"/>
          <w:cs/>
          <w:lang w:val="en-US"/>
        </w:rPr>
        <w:t xml:space="preserve">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2"/>
        <w:gridCol w:w="269"/>
        <w:gridCol w:w="7952"/>
      </w:tblGrid>
      <w:tr w:rsidR="001A5C1E" w:rsidRPr="005763F9" w:rsidTr="000C02AE">
        <w:trPr>
          <w:tblHeader/>
        </w:trPr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2" w:type="dxa"/>
            <w:tcBorders>
              <w:top w:val="nil"/>
              <w:left w:val="nil"/>
              <w:bottom w:val="nil"/>
              <w:right w:val="nil"/>
            </w:tcBorders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1A5C1E" w:rsidRPr="005763F9" w:rsidTr="000C02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</w:t>
            </w: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th-TH"/>
              </w:rPr>
              <w:t>ทั่วไป</w:t>
            </w:r>
          </w:p>
        </w:tc>
      </w:tr>
      <w:tr w:rsidR="001A5C1E" w:rsidRPr="005763F9" w:rsidTr="000C02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1A5C1E" w:rsidRPr="005763F9" w:rsidTr="000C02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69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1A5C1E" w:rsidRPr="005763F9" w:rsidTr="000C02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69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1A5C1E" w:rsidRPr="005763F9" w:rsidTr="000C02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เบี้ยประกันภัยค้างรับ - สุทธิ</w:t>
            </w:r>
          </w:p>
        </w:tc>
      </w:tr>
      <w:tr w:rsidR="001A5C1E" w:rsidRPr="005763F9" w:rsidTr="000C02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อนุพันธ์</w:t>
            </w:r>
          </w:p>
        </w:tc>
      </w:tr>
      <w:tr w:rsidR="001A5C1E" w:rsidRPr="005763F9" w:rsidTr="000C02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เงินลงทุนในหลักทรัพย์</w:t>
            </w:r>
          </w:p>
        </w:tc>
      </w:tr>
      <w:tr w:rsidR="001A5C1E" w:rsidRPr="005763F9" w:rsidTr="000C02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9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เงินให้กู้ยืมและดอกเบี้ยค้างรับ</w:t>
            </w:r>
          </w:p>
        </w:tc>
      </w:tr>
      <w:tr w:rsidR="001A5C1E" w:rsidRPr="005763F9" w:rsidTr="000C02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69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 - สุทธิ</w:t>
            </w:r>
          </w:p>
        </w:tc>
      </w:tr>
      <w:tr w:rsidR="001A5C1E" w:rsidRPr="005763F9" w:rsidTr="000C02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69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 - สุทธิ</w:t>
            </w:r>
          </w:p>
        </w:tc>
      </w:tr>
      <w:tr w:rsidR="001A5C1E" w:rsidRPr="005763F9" w:rsidTr="000C02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69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หนี้สินจากสัญญาประกันภัย</w:t>
            </w:r>
          </w:p>
        </w:tc>
      </w:tr>
      <w:tr w:rsidR="001A5C1E" w:rsidRPr="005763F9" w:rsidTr="000C02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69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</w:tr>
      <w:tr w:rsidR="001A5C1E" w:rsidRPr="005763F9" w:rsidTr="000C02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69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หนี้สินอื่น</w:t>
            </w:r>
          </w:p>
        </w:tc>
      </w:tr>
      <w:tr w:rsidR="001A5C1E" w:rsidRPr="005763F9" w:rsidTr="000C02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  <w:shd w:val="clear" w:color="auto" w:fill="auto"/>
          </w:tcPr>
          <w:p w:rsidR="001A5C1E" w:rsidRPr="00FE6E46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6E4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69" w:type="dxa"/>
            <w:shd w:val="clear" w:color="auto" w:fill="auto"/>
          </w:tcPr>
          <w:p w:rsidR="001A5C1E" w:rsidRPr="00FE6E46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  <w:shd w:val="clear" w:color="auto" w:fill="auto"/>
          </w:tcPr>
          <w:p w:rsidR="001A5C1E" w:rsidRPr="00FE6E46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E6E4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ภาษีเงินได้รอการตัดบัญชี - สุทธิ</w:t>
            </w:r>
          </w:p>
        </w:tc>
      </w:tr>
      <w:tr w:rsidR="001A5C1E" w:rsidRPr="005763F9" w:rsidTr="000C02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  <w:shd w:val="clear" w:color="auto" w:fill="auto"/>
          </w:tcPr>
          <w:p w:rsidR="001A5C1E" w:rsidRPr="00FE6E46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E6E4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69" w:type="dxa"/>
            <w:shd w:val="clear" w:color="auto" w:fill="auto"/>
          </w:tcPr>
          <w:p w:rsidR="001A5C1E" w:rsidRPr="00FE6E46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  <w:shd w:val="clear" w:color="auto" w:fill="auto"/>
          </w:tcPr>
          <w:p w:rsidR="001A5C1E" w:rsidRPr="00FE6E46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6E4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1A5C1E" w:rsidRPr="005763F9" w:rsidTr="000C02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  <w:shd w:val="clear" w:color="auto" w:fill="auto"/>
          </w:tcPr>
          <w:p w:rsidR="001A5C1E" w:rsidRPr="00FE6E46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E6E4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69" w:type="dxa"/>
            <w:shd w:val="clear" w:color="auto" w:fill="auto"/>
          </w:tcPr>
          <w:p w:rsidR="001A5C1E" w:rsidRPr="00FE6E46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  <w:shd w:val="clear" w:color="auto" w:fill="auto"/>
          </w:tcPr>
          <w:p w:rsidR="001A5C1E" w:rsidRPr="00FE6E46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E6E4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ทุน</w:t>
            </w:r>
            <w:r w:rsidRPr="00FE6E4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1A5C1E" w:rsidRPr="005763F9" w:rsidTr="000C02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  <w:shd w:val="clear" w:color="auto" w:fill="auto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69" w:type="dxa"/>
            <w:shd w:val="clear" w:color="auto" w:fill="auto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  <w:shd w:val="clear" w:color="auto" w:fill="auto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1A5C1E" w:rsidRPr="005763F9" w:rsidTr="000C02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  <w:shd w:val="clear" w:color="auto" w:fill="auto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69" w:type="dxa"/>
            <w:shd w:val="clear" w:color="auto" w:fill="auto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  <w:shd w:val="clear" w:color="auto" w:fill="auto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รายได้จากการลงทุนสุทธิ</w:t>
            </w:r>
          </w:p>
        </w:tc>
      </w:tr>
      <w:tr w:rsidR="001A5C1E" w:rsidRPr="005763F9" w:rsidTr="000C02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  <w:shd w:val="clear" w:color="auto" w:fill="auto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69" w:type="dxa"/>
            <w:shd w:val="clear" w:color="auto" w:fill="auto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  <w:shd w:val="clear" w:color="auto" w:fill="auto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ค่าใช้จ่ายในการดำเนินงาน</w:t>
            </w:r>
          </w:p>
        </w:tc>
      </w:tr>
      <w:tr w:rsidR="001A5C1E" w:rsidRPr="005763F9" w:rsidTr="000C02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69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1A5C1E" w:rsidRPr="005763F9" w:rsidTr="000C02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69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)</w:t>
            </w:r>
          </w:p>
        </w:tc>
      </w:tr>
      <w:tr w:rsidR="001A5C1E" w:rsidRPr="005763F9" w:rsidTr="000C02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69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1A5C1E" w:rsidRPr="005763F9" w:rsidTr="000C02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69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1A5C1E" w:rsidRPr="005763F9" w:rsidTr="000C02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69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1A5C1E" w:rsidRPr="005763F9" w:rsidTr="000C02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69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1A5C1E" w:rsidRPr="005763F9" w:rsidTr="000C02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269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การบริหารความเสี่ยงและเครื่องมือทางการเงิน</w:t>
            </w:r>
          </w:p>
        </w:tc>
      </w:tr>
      <w:tr w:rsidR="001A5C1E" w:rsidRPr="005763F9" w:rsidTr="000C02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269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หลักทรัพย์ประกันและทรัพย์สินที่จัดสรรไว้เป็นเงินสำรองวางไว้กับนายทะเบียน</w:t>
            </w:r>
          </w:p>
        </w:tc>
      </w:tr>
      <w:tr w:rsidR="001A5C1E" w:rsidRPr="005763F9" w:rsidTr="000C02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269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ทรัพย์สินที่มีข้อจำกัดและภาระผูกพัน</w:t>
            </w:r>
          </w:p>
        </w:tc>
      </w:tr>
      <w:tr w:rsidR="001A5C1E" w:rsidRPr="005763F9" w:rsidTr="000C02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269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เงินสมทบกองทุนประกันชีวิต</w:t>
            </w:r>
          </w:p>
        </w:tc>
      </w:tr>
      <w:tr w:rsidR="001A5C1E" w:rsidRPr="005763F9" w:rsidTr="000C02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</w:t>
            </w:r>
          </w:p>
        </w:tc>
        <w:tc>
          <w:tcPr>
            <w:tcW w:w="269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:rsidR="001A5C1E" w:rsidRPr="005763F9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1A5C1E" w:rsidRPr="00786B30" w:rsidTr="000C02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:rsidR="001A5C1E" w:rsidRPr="00786B30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:rsidR="001A5C1E" w:rsidRPr="00786B30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:rsidR="001A5C1E" w:rsidRPr="00786B30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1A5C1E" w:rsidRPr="005763F9" w:rsidTr="000C02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:rsidR="001A5C1E" w:rsidRPr="00FE6E46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E6E4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:rsidR="001A5C1E" w:rsidRPr="00FE6E46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:rsidR="001A5C1E" w:rsidRPr="00FE6E46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E6E46">
              <w:rPr>
                <w:rFonts w:asciiTheme="majorBidi" w:hAnsi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1A5C1E" w:rsidRPr="00786B30" w:rsidTr="000C02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:rsidR="001A5C1E" w:rsidRPr="00786B30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1A5C1E" w:rsidRPr="00786B30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:rsidR="001A5C1E" w:rsidRPr="00786B30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1A5C1E" w:rsidRPr="005763F9" w:rsidTr="000C02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:rsidR="001A5C1E" w:rsidRPr="00FE6E46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9" w:type="dxa"/>
          </w:tcPr>
          <w:p w:rsidR="001A5C1E" w:rsidRPr="00FE6E46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52" w:type="dxa"/>
          </w:tcPr>
          <w:p w:rsidR="001A5C1E" w:rsidRPr="00FE6E46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/>
                <w:b w:val="0"/>
                <w:bCs w:val="0"/>
                <w:color w:val="000000" w:themeColor="text1"/>
                <w:sz w:val="30"/>
                <w:szCs w:val="30"/>
                <w:cs/>
              </w:rPr>
            </w:pPr>
          </w:p>
        </w:tc>
      </w:tr>
      <w:tr w:rsidR="001A5C1E" w:rsidRPr="005763F9" w:rsidTr="000C02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82" w:type="dxa"/>
          </w:tcPr>
          <w:p w:rsidR="001A5C1E" w:rsidRPr="0094462E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</w:rPr>
            </w:pPr>
          </w:p>
        </w:tc>
        <w:tc>
          <w:tcPr>
            <w:tcW w:w="269" w:type="dxa"/>
          </w:tcPr>
          <w:p w:rsidR="001A5C1E" w:rsidRPr="0094462E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</w:rPr>
            </w:pPr>
          </w:p>
        </w:tc>
        <w:tc>
          <w:tcPr>
            <w:tcW w:w="7952" w:type="dxa"/>
          </w:tcPr>
          <w:p w:rsidR="001A5C1E" w:rsidRPr="0094462E" w:rsidRDefault="001A5C1E" w:rsidP="000C02A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50" w:lineRule="exact"/>
              <w:ind w:right="-43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  <w:cs/>
              </w:rPr>
            </w:pPr>
          </w:p>
        </w:tc>
      </w:tr>
    </w:tbl>
    <w:p w:rsidR="001A5C1E" w:rsidRPr="005763F9" w:rsidRDefault="001A5C1E" w:rsidP="001A5C1E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  <w:sectPr w:rsidR="001A5C1E" w:rsidRPr="005763F9" w:rsidSect="00163425">
          <w:headerReference w:type="default" r:id="rId5"/>
          <w:footerReference w:type="default" r:id="rId6"/>
          <w:pgSz w:w="11907" w:h="16840" w:code="9"/>
          <w:pgMar w:top="691" w:right="1152" w:bottom="576" w:left="1152" w:header="720" w:footer="720" w:gutter="0"/>
          <w:paperSrc w:first="7" w:other="7"/>
          <w:pgNumType w:start="17"/>
          <w:cols w:space="737"/>
          <w:docGrid w:linePitch="299"/>
        </w:sectPr>
      </w:pPr>
    </w:p>
    <w:p w:rsidR="001A5C1E" w:rsidRPr="005763F9" w:rsidRDefault="001A5C1E" w:rsidP="001A5C1E">
      <w:pPr>
        <w:spacing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1A5C1E" w:rsidRPr="005763F9" w:rsidRDefault="001A5C1E" w:rsidP="001A5C1E">
      <w:pPr>
        <w:spacing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</w:p>
    <w:p w:rsidR="001A5C1E" w:rsidRPr="00FE6E46" w:rsidRDefault="001A5C1E" w:rsidP="001A5C1E">
      <w:pPr>
        <w:ind w:left="540" w:right="43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5763F9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งบการเงินนี้ได้รับอนุมัติให้ออกงบการเงินจากคณะกรรมการบริษัท เมื่อวันที่</w:t>
      </w:r>
      <w:r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FE6E46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23 </w:t>
      </w:r>
      <w:r w:rsidRPr="00FE6E46">
        <w:rPr>
          <w:rFonts w:asciiTheme="majorBidi" w:hAnsiTheme="majorBidi" w:cs="Angsana New"/>
          <w:spacing w:val="-4"/>
          <w:sz w:val="30"/>
          <w:szCs w:val="30"/>
          <w:cs/>
          <w:lang w:val="en-US"/>
        </w:rPr>
        <w:t xml:space="preserve">กุมภาพันธ์ </w:t>
      </w:r>
      <w:r w:rsidRPr="00FE6E46">
        <w:rPr>
          <w:rFonts w:asciiTheme="majorBidi" w:hAnsiTheme="majorBidi" w:cstheme="majorBidi"/>
          <w:spacing w:val="-4"/>
          <w:sz w:val="30"/>
          <w:szCs w:val="30"/>
          <w:lang w:val="en-US"/>
        </w:rPr>
        <w:t>2566</w:t>
      </w:r>
    </w:p>
    <w:p w:rsidR="001A5C1E" w:rsidRPr="00FE6E46" w:rsidRDefault="001A5C1E" w:rsidP="001A5C1E">
      <w:pPr>
        <w:spacing w:line="240" w:lineRule="atLeast"/>
        <w:ind w:left="540" w:right="-45"/>
        <w:rPr>
          <w:rFonts w:asciiTheme="majorBidi" w:hAnsiTheme="majorBidi" w:cstheme="majorBidi"/>
          <w:sz w:val="30"/>
          <w:szCs w:val="30"/>
          <w:lang w:val="en-US"/>
        </w:rPr>
      </w:pPr>
    </w:p>
    <w:p w:rsidR="001A5C1E" w:rsidRPr="00FE6E46" w:rsidRDefault="001A5C1E" w:rsidP="001A5C1E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FE6E46"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Pr="00FE6E4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ข้อมูลทั่วไป</w:t>
      </w:r>
    </w:p>
    <w:p w:rsidR="001A5C1E" w:rsidRPr="00FE6E46" w:rsidRDefault="001A5C1E" w:rsidP="001A5C1E">
      <w:pPr>
        <w:spacing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</w:p>
    <w:p w:rsidR="001A5C1E" w:rsidRPr="00FE6E46" w:rsidRDefault="001A5C1E" w:rsidP="001A5C1E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E6E46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FE6E46">
        <w:rPr>
          <w:rFonts w:asciiTheme="majorBidi" w:hAnsiTheme="majorBidi" w:cstheme="majorBidi"/>
          <w:spacing w:val="-30"/>
          <w:sz w:val="30"/>
          <w:szCs w:val="30"/>
          <w:cs/>
          <w:lang w:val="th-TH"/>
        </w:rPr>
        <w:t xml:space="preserve"> </w:t>
      </w:r>
      <w:r w:rsidRPr="00FE6E46">
        <w:rPr>
          <w:rFonts w:asciiTheme="majorBidi" w:hAnsiTheme="majorBidi" w:cstheme="majorBidi"/>
          <w:sz w:val="30"/>
          <w:szCs w:val="30"/>
          <w:cs/>
          <w:lang w:val="th-TH"/>
        </w:rPr>
        <w:t>ไทยประกันชีวิต</w:t>
      </w:r>
      <w:r w:rsidRPr="00FE6E46">
        <w:rPr>
          <w:rFonts w:asciiTheme="majorBidi" w:hAnsiTheme="majorBidi" w:cstheme="majorBidi"/>
          <w:spacing w:val="-30"/>
          <w:sz w:val="30"/>
          <w:szCs w:val="30"/>
          <w:cs/>
          <w:lang w:val="th-TH"/>
        </w:rPr>
        <w:t xml:space="preserve"> </w:t>
      </w:r>
      <w:r w:rsidRPr="00FE6E46">
        <w:rPr>
          <w:rFonts w:asciiTheme="majorBidi" w:hAnsiTheme="majorBidi" w:cstheme="majorBidi"/>
          <w:sz w:val="30"/>
          <w:szCs w:val="30"/>
          <w:cs/>
          <w:lang w:val="th-TH"/>
        </w:rPr>
        <w:t xml:space="preserve">จำกัด </w:t>
      </w:r>
      <w:r w:rsidRPr="00FE6E46">
        <w:rPr>
          <w:rFonts w:asciiTheme="majorBidi" w:hAnsiTheme="majorBidi" w:cstheme="majorBidi"/>
          <w:spacing w:val="-4"/>
          <w:sz w:val="30"/>
          <w:szCs w:val="30"/>
          <w:cs/>
        </w:rPr>
        <w:t>(มหาชน)</w:t>
      </w:r>
      <w:r w:rsidRPr="00FE6E46">
        <w:rPr>
          <w:rFonts w:asciiTheme="majorBidi" w:hAnsiTheme="majorBidi" w:cstheme="majorBidi"/>
          <w:spacing w:val="-30"/>
          <w:sz w:val="30"/>
          <w:szCs w:val="30"/>
          <w:cs/>
          <w:lang w:val="th-TH"/>
        </w:rPr>
        <w:t xml:space="preserve"> </w:t>
      </w:r>
      <w:r w:rsidRPr="00FE6E46">
        <w:rPr>
          <w:rFonts w:asciiTheme="majorBidi" w:hAnsiTheme="majorBidi" w:cstheme="majorBidi"/>
          <w:sz w:val="30"/>
          <w:szCs w:val="30"/>
          <w:cs/>
          <w:lang w:val="th-TH"/>
        </w:rPr>
        <w:t>“บริษัท”</w:t>
      </w:r>
      <w:r w:rsidRPr="00FE6E46">
        <w:rPr>
          <w:rFonts w:asciiTheme="majorBidi" w:hAnsiTheme="majorBidi" w:cstheme="majorBidi"/>
          <w:spacing w:val="-30"/>
          <w:sz w:val="30"/>
          <w:szCs w:val="30"/>
          <w:cs/>
          <w:lang w:val="th-TH"/>
        </w:rPr>
        <w:t xml:space="preserve"> </w:t>
      </w:r>
      <w:r w:rsidRPr="00FE6E46">
        <w:rPr>
          <w:rFonts w:asciiTheme="majorBidi" w:hAnsiTheme="majorBidi" w:cstheme="majorBidi"/>
          <w:sz w:val="30"/>
          <w:szCs w:val="30"/>
          <w:cs/>
          <w:lang w:val="th-TH"/>
        </w:rPr>
        <w:t>เป็นนิติบุคคลที่จัดตั้งขึ้นในประเทศไทย</w:t>
      </w:r>
      <w:r w:rsidRPr="00FE6E46">
        <w:rPr>
          <w:rFonts w:asciiTheme="majorBidi" w:hAnsiTheme="majorBidi" w:cstheme="majorBidi" w:hint="cs"/>
          <w:sz w:val="30"/>
          <w:szCs w:val="30"/>
          <w:cs/>
          <w:lang w:val="th-TH"/>
        </w:rPr>
        <w:t>และ</w:t>
      </w:r>
      <w:r w:rsidRPr="00FE6E46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จดทะเบียนกับตลาดหลักทรัพย์แห่งประเทศไทยเมื่อวันที่ </w:t>
      </w:r>
      <w:r w:rsidRPr="00FE6E46">
        <w:rPr>
          <w:rFonts w:asciiTheme="majorBidi" w:hAnsiTheme="majorBidi" w:cs="Angsana New"/>
          <w:sz w:val="30"/>
          <w:szCs w:val="30"/>
          <w:lang w:val="en-US"/>
        </w:rPr>
        <w:t>21</w:t>
      </w:r>
      <w:r w:rsidRPr="00FE6E46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กรกฎาคม</w:t>
      </w:r>
      <w:r w:rsidRPr="00FE6E46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FE6E46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FE6E46">
        <w:rPr>
          <w:rFonts w:asciiTheme="majorBidi" w:hAnsiTheme="majorBidi" w:cstheme="majorBidi"/>
          <w:spacing w:val="-30"/>
          <w:sz w:val="30"/>
          <w:szCs w:val="30"/>
          <w:cs/>
          <w:lang w:val="th-TH"/>
        </w:rPr>
        <w:t xml:space="preserve">  </w:t>
      </w:r>
      <w:r w:rsidRPr="00FE6E46">
        <w:rPr>
          <w:rFonts w:asciiTheme="majorBidi" w:hAnsiTheme="majorBidi" w:cstheme="majorBidi"/>
          <w:sz w:val="30"/>
          <w:szCs w:val="30"/>
          <w:cs/>
          <w:lang w:val="th-TH"/>
        </w:rPr>
        <w:t xml:space="preserve">โดยมีที่อยู่จดทะเบียนของสำนักงานบริษัทตั้งอยู่เลขที่ </w:t>
      </w:r>
      <w:r w:rsidRPr="00FE6E46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   </w:t>
      </w:r>
      <w:r w:rsidRPr="00FE6E46">
        <w:rPr>
          <w:rFonts w:asciiTheme="majorBidi" w:hAnsiTheme="majorBidi" w:cstheme="majorBidi"/>
          <w:sz w:val="30"/>
          <w:szCs w:val="30"/>
          <w:lang w:val="en-US"/>
        </w:rPr>
        <w:t xml:space="preserve">123 </w:t>
      </w:r>
      <w:r w:rsidRPr="00FE6E46">
        <w:rPr>
          <w:rFonts w:asciiTheme="majorBidi" w:hAnsiTheme="majorBidi" w:cstheme="majorBidi"/>
          <w:sz w:val="30"/>
          <w:szCs w:val="30"/>
          <w:cs/>
          <w:lang w:val="en-US"/>
        </w:rPr>
        <w:t>อาคารไทยประกันชีวิต ถนน</w:t>
      </w:r>
      <w:r w:rsidRPr="00FE6E46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รัชดาภิเษก แขวงดินแดง</w:t>
      </w:r>
      <w:r w:rsidRPr="00FE6E46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เขตดินแดง กรุงเทพมหานคร</w:t>
      </w:r>
      <w:r w:rsidRPr="00FE6E46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มีสาขาจำนวน </w:t>
      </w:r>
      <w:r>
        <w:rPr>
          <w:rFonts w:asciiTheme="majorBidi" w:hAnsiTheme="majorBidi" w:cstheme="majorBidi"/>
          <w:sz w:val="30"/>
          <w:szCs w:val="30"/>
          <w:lang w:val="en-US"/>
        </w:rPr>
        <w:t>264</w:t>
      </w:r>
      <w:r w:rsidRPr="00FE6E46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E6E46">
        <w:rPr>
          <w:rFonts w:asciiTheme="majorBidi" w:hAnsiTheme="majorBidi" w:cstheme="majorBidi"/>
          <w:sz w:val="30"/>
          <w:szCs w:val="30"/>
          <w:cs/>
          <w:lang w:val="th-TH"/>
        </w:rPr>
        <w:t xml:space="preserve">สาขา </w:t>
      </w:r>
      <w:r w:rsidRPr="00FE6E46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(</w:t>
      </w:r>
      <w:r w:rsidRPr="00FE6E46">
        <w:rPr>
          <w:rFonts w:asciiTheme="majorBidi" w:hAnsiTheme="majorBidi" w:cstheme="majorBidi"/>
          <w:i/>
          <w:iCs/>
          <w:sz w:val="30"/>
          <w:szCs w:val="30"/>
          <w:lang w:val="en-US"/>
        </w:rPr>
        <w:t>2564</w:t>
      </w:r>
      <w:r w:rsidRPr="00FE6E46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: </w:t>
      </w:r>
      <w:r w:rsidRPr="00FE6E46">
        <w:rPr>
          <w:rFonts w:asciiTheme="majorBidi" w:hAnsiTheme="majorBidi" w:cstheme="majorBidi"/>
          <w:i/>
          <w:iCs/>
          <w:sz w:val="30"/>
          <w:szCs w:val="30"/>
          <w:lang w:val="en-US"/>
        </w:rPr>
        <w:t>265</w:t>
      </w:r>
      <w:r w:rsidRPr="00FE6E46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 สาขา</w:t>
      </w:r>
      <w:r w:rsidRPr="00FE6E46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Pr="00FE6E46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และสำนักงานผู้แทนในต่างประเทศแห่งหนึ่ง)</w:t>
      </w:r>
    </w:p>
    <w:p w:rsidR="001A5C1E" w:rsidRPr="00FE6E46" w:rsidRDefault="001A5C1E" w:rsidP="001A5C1E">
      <w:pPr>
        <w:spacing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</w:p>
    <w:p w:rsidR="001A5C1E" w:rsidRPr="00FE6E46" w:rsidRDefault="001A5C1E" w:rsidP="001A5C1E">
      <w:pPr>
        <w:spacing w:line="240" w:lineRule="atLeast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E6E46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บริษัทใหญ่ในระหว่างปี ได้แก่ บริษัท วี.ซี. สมบัติ จำกัด ซึ่งเป็นนิติบุคคลที่จัดตั้งขึ้นในประเทศไทย </w:t>
      </w:r>
    </w:p>
    <w:p w:rsidR="001A5C1E" w:rsidRPr="00FE6E46" w:rsidRDefault="001A5C1E" w:rsidP="001A5C1E">
      <w:pPr>
        <w:spacing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</w:p>
    <w:p w:rsidR="001A5C1E" w:rsidRPr="00FE6E46" w:rsidRDefault="001A5C1E" w:rsidP="001A5C1E">
      <w:pPr>
        <w:spacing w:line="240" w:lineRule="atLeast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E6E46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บริษัทดำเนินธุรกิจเกี่ยวกับการรับประกันชีวิต </w:t>
      </w:r>
    </w:p>
    <w:p w:rsidR="001A5C1E" w:rsidRPr="00FE6E46" w:rsidRDefault="001A5C1E" w:rsidP="001A5C1E">
      <w:pPr>
        <w:spacing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</w:p>
    <w:p w:rsidR="001A5C1E" w:rsidRPr="00FE6E46" w:rsidRDefault="001A5C1E" w:rsidP="001A5C1E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E6E46">
        <w:rPr>
          <w:rFonts w:asciiTheme="majorBidi" w:hAnsiTheme="majorBidi" w:cstheme="majorBidi"/>
          <w:b/>
          <w:bCs/>
          <w:sz w:val="30"/>
          <w:szCs w:val="30"/>
          <w:lang w:val="en-US"/>
        </w:rPr>
        <w:t>2</w:t>
      </w:r>
      <w:r w:rsidRPr="00FE6E46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FE6E4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:rsidR="001A5C1E" w:rsidRPr="00FE6E46" w:rsidRDefault="001A5C1E" w:rsidP="001A5C1E">
      <w:pPr>
        <w:spacing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</w:p>
    <w:p w:rsidR="001A5C1E" w:rsidRPr="00FE6E46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E6E4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FE6E4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1A5C1E" w:rsidRPr="00FE6E46" w:rsidRDefault="001A5C1E" w:rsidP="001A5C1E">
      <w:pPr>
        <w:spacing w:line="240" w:lineRule="atLeast"/>
        <w:ind w:left="540" w:right="-45"/>
        <w:rPr>
          <w:rFonts w:asciiTheme="majorBidi" w:hAnsiTheme="majorBidi" w:cstheme="majorBidi"/>
          <w:sz w:val="30"/>
          <w:szCs w:val="30"/>
        </w:rPr>
      </w:pPr>
    </w:p>
    <w:p w:rsidR="001A5C1E" w:rsidRPr="00FE6E46" w:rsidRDefault="001A5C1E" w:rsidP="001A5C1E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bidi="th-TH"/>
        </w:rPr>
      </w:pPr>
      <w:r w:rsidRPr="00FE6E46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งบการเงินนี้จัดทำขึ้น</w:t>
      </w:r>
      <w:r w:rsidRPr="00FE6E46">
        <w:rPr>
          <w:rFonts w:asciiTheme="majorBidi" w:hAnsiTheme="majorBidi" w:cstheme="majorBidi"/>
          <w:sz w:val="30"/>
          <w:szCs w:val="30"/>
          <w:cs/>
          <w:lang w:bidi="th-TH"/>
        </w:rPr>
        <w:t>ตามมาตรฐานรายงานทางการเงิน รวมถึงแนวปฏิบัติทางการบัญชีที่ประกาศใช้โดยสภาวิชาชีพบัญชี</w:t>
      </w:r>
      <w:r w:rsidRPr="00871240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ฯ</w:t>
      </w:r>
      <w:r w:rsidRPr="00871240">
        <w:rPr>
          <w:rFonts w:asciiTheme="majorBidi" w:hAnsiTheme="majorBidi" w:cstheme="majorBidi"/>
          <w:spacing w:val="4"/>
          <w:sz w:val="30"/>
          <w:szCs w:val="30"/>
          <w:lang w:bidi="th-TH"/>
        </w:rPr>
        <w:t xml:space="preserve"> </w:t>
      </w:r>
      <w:r w:rsidRPr="00871240">
        <w:rPr>
          <w:rFonts w:asciiTheme="majorBidi" w:hAnsiTheme="majorBidi" w:cstheme="majorBidi" w:hint="cs"/>
          <w:color w:val="000000" w:themeColor="text1"/>
          <w:spacing w:val="4"/>
          <w:sz w:val="30"/>
          <w:szCs w:val="30"/>
          <w:cs/>
          <w:lang w:val="en-US"/>
        </w:rPr>
        <w:t>และ</w:t>
      </w:r>
      <w:r w:rsidRPr="00871240">
        <w:rPr>
          <w:rFonts w:asciiTheme="majorBidi" w:hAnsiTheme="majorBidi" w:cs="Angsana New" w:hint="cs"/>
          <w:color w:val="000000" w:themeColor="text1"/>
          <w:spacing w:val="4"/>
          <w:sz w:val="30"/>
          <w:szCs w:val="30"/>
          <w:cs/>
          <w:lang w:val="en-US"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C75677">
        <w:rPr>
          <w:rFonts w:asciiTheme="majorBidi" w:hAnsiTheme="majorBidi" w:cs="Angsana New" w:hint="cs"/>
          <w:color w:val="000000" w:themeColor="text1"/>
          <w:sz w:val="30"/>
          <w:szCs w:val="30"/>
          <w:cs/>
          <w:lang w:val="en-US"/>
        </w:rPr>
        <w:t xml:space="preserve"> </w:t>
      </w:r>
      <w:r w:rsidRPr="00FE6E46">
        <w:rPr>
          <w:rFonts w:asciiTheme="majorBidi" w:hAnsiTheme="majorBidi" w:cstheme="majorBidi"/>
          <w:sz w:val="30"/>
          <w:szCs w:val="30"/>
          <w:cs/>
          <w:lang w:bidi="th-TH"/>
        </w:rPr>
        <w:t>นอกจากนี้ งบการเงินยังได้จัดทำขึ้นตามประกาศ</w:t>
      </w:r>
      <w:r w:rsidRPr="00FE6E46">
        <w:rPr>
          <w:rFonts w:asciiTheme="majorBidi" w:hAnsiTheme="majorBidi" w:cstheme="majorBidi"/>
          <w:sz w:val="30"/>
          <w:szCs w:val="30"/>
          <w:cs/>
          <w:lang w:val="en-US" w:bidi="th-TH"/>
        </w:rPr>
        <w:t>สำนักงาน</w:t>
      </w:r>
      <w:r w:rsidRPr="00FE6E46">
        <w:rPr>
          <w:rFonts w:asciiTheme="majorBidi" w:hAnsiTheme="majorBidi" w:cstheme="majorBidi"/>
          <w:sz w:val="30"/>
          <w:szCs w:val="30"/>
          <w:cs/>
          <w:lang w:bidi="th-TH"/>
        </w:rPr>
        <w:t>คณะกรรมการกำกับและส่งเสริมการประกอบธุรกิจประกันภัย เรื่อง</w:t>
      </w:r>
      <w:r w:rsidRPr="00FE6E4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FE6E46">
        <w:rPr>
          <w:rFonts w:asciiTheme="majorBidi" w:hAnsiTheme="majorBidi" w:cstheme="majorBidi"/>
          <w:sz w:val="30"/>
          <w:szCs w:val="30"/>
          <w:cs/>
          <w:lang w:bidi="th-TH"/>
        </w:rPr>
        <w:t>หลักเกณฑ์ วิธีการ เงื่อนไข และระยะเวลาในการจัดทำและยื่นงบการเงิน และ</w:t>
      </w:r>
      <w:r w:rsidRPr="00FE6E46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รายงานเกี่ยวกับผลการดำเนินงานของบริษัทประกันชีวิต (ฉบับที่ </w:t>
      </w:r>
      <w:r w:rsidRPr="00FE6E46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2) </w:t>
      </w:r>
      <w:r w:rsidRPr="00FE6E46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พ.ศ. </w:t>
      </w:r>
      <w:r w:rsidRPr="00FE6E46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2562</w:t>
      </w:r>
      <w:r w:rsidRPr="00FE6E46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 ลงวันที่</w:t>
      </w:r>
      <w:r w:rsidRPr="00FE6E46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 </w:t>
      </w:r>
      <w:r w:rsidRPr="00FE6E46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4</w:t>
      </w:r>
      <w:r w:rsidRPr="00FE6E46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 เมษายน</w:t>
      </w:r>
      <w:r w:rsidRPr="00FE6E46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 </w:t>
      </w:r>
      <w:r w:rsidRPr="00FE6E46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2562</w:t>
      </w:r>
      <w:r w:rsidRPr="00FE6E46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 </w:t>
      </w:r>
    </w:p>
    <w:p w:rsidR="001A5C1E" w:rsidRPr="00FE6E46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</w:pPr>
    </w:p>
    <w:p w:rsidR="001A5C1E" w:rsidRDefault="001A5C1E" w:rsidP="001A5C1E">
      <w:pPr>
        <w:spacing w:line="240" w:lineRule="atLeast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/>
        </w:rPr>
      </w:pPr>
      <w:r w:rsidRPr="00FE6E46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  <w:lang w:val="en-US"/>
        </w:rPr>
        <w:t>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FE6E46">
        <w:rPr>
          <w:rFonts w:asciiTheme="majorBidi" w:hAnsiTheme="majorBidi" w:cs="Angsana New"/>
          <w:color w:val="000000" w:themeColor="text1"/>
          <w:spacing w:val="-4"/>
          <w:sz w:val="30"/>
          <w:szCs w:val="30"/>
          <w:cs/>
          <w:lang w:val="en-US"/>
        </w:rPr>
        <w:t xml:space="preserve"> </w:t>
      </w:r>
      <w:r w:rsidRPr="00FE6E46">
        <w:rPr>
          <w:rFonts w:asciiTheme="majorBidi" w:hAnsiTheme="majorBidi" w:cs="Angsana New" w:hint="cs"/>
          <w:color w:val="000000" w:themeColor="text1"/>
          <w:spacing w:val="-4"/>
          <w:sz w:val="30"/>
          <w:szCs w:val="30"/>
          <w:cs/>
          <w:lang w:val="en-US"/>
        </w:rPr>
        <w:t>มาตรฐานการรายงานทางการเงินที่ออกและปรับปรุงใหม่ที่</w:t>
      </w:r>
      <w:r w:rsidRPr="00FE6E46">
        <w:rPr>
          <w:rFonts w:asciiTheme="majorBidi" w:hAnsiTheme="majorBidi" w:cs="Angsana New" w:hint="cs"/>
          <w:color w:val="000000" w:themeColor="text1"/>
          <w:spacing w:val="4"/>
          <w:sz w:val="30"/>
          <w:szCs w:val="30"/>
          <w:cs/>
          <w:lang w:val="en-US"/>
        </w:rPr>
        <w:t>เกี่ยวกับการดำเนินงานของบริษัทได้เปิดเผยในหมายเหตุข้อ</w:t>
      </w:r>
      <w:r w:rsidRPr="00FE6E46">
        <w:rPr>
          <w:rFonts w:asciiTheme="majorBidi" w:hAnsiTheme="majorBidi" w:cs="Angsana New"/>
          <w:color w:val="000000" w:themeColor="text1"/>
          <w:spacing w:val="4"/>
          <w:sz w:val="30"/>
          <w:szCs w:val="30"/>
          <w:lang w:val="en-US"/>
        </w:rPr>
        <w:t xml:space="preserve"> 3</w:t>
      </w:r>
      <w:r>
        <w:rPr>
          <w:rFonts w:asciiTheme="majorBidi" w:hAnsiTheme="majorBidi" w:cs="Angsana New"/>
          <w:color w:val="000000" w:themeColor="text1"/>
          <w:spacing w:val="4"/>
          <w:sz w:val="30"/>
          <w:szCs w:val="30"/>
          <w:lang w:val="en-US"/>
        </w:rPr>
        <w:t>2</w:t>
      </w:r>
    </w:p>
    <w:p w:rsidR="001A5C1E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:rsidR="001A5C1E" w:rsidRPr="005763F9" w:rsidRDefault="001A5C1E" w:rsidP="001A5C1E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eastAsia="MS Mincho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เกณฑ์การจัดทำงบการเงิน </w:t>
      </w:r>
      <w:r w:rsidRPr="005763F9">
        <w:rPr>
          <w:rFonts w:asciiTheme="majorBidi" w:eastAsia="MS Mincho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:rsidR="001A5C1E" w:rsidRPr="005763F9" w:rsidRDefault="001A5C1E" w:rsidP="001A5C1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both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(ข)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เกณฑ์การวัดมูลค่า</w:t>
      </w:r>
    </w:p>
    <w:p w:rsidR="001A5C1E" w:rsidRPr="005763F9" w:rsidRDefault="001A5C1E" w:rsidP="001A5C1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</w:pPr>
    </w:p>
    <w:p w:rsidR="001A5C1E" w:rsidRPr="005763F9" w:rsidRDefault="001A5C1E" w:rsidP="001A5C1E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 xml:space="preserve">งบการเงินนี้จัดทำขึ้นโดยถือหลักเกณฑ์การบันทึกตามราคาทุนเดิม ยกเว้นรายการดังต่อไปนี้ </w:t>
      </w:r>
    </w:p>
    <w:p w:rsidR="001A5C1E" w:rsidRPr="005763F9" w:rsidRDefault="001A5C1E" w:rsidP="001A5C1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</w:pPr>
    </w:p>
    <w:tbl>
      <w:tblPr>
        <w:tblW w:w="0" w:type="auto"/>
        <w:tblInd w:w="540" w:type="dxa"/>
        <w:tblLook w:val="04A0" w:firstRow="1" w:lastRow="0" w:firstColumn="1" w:lastColumn="0" w:noHBand="0" w:noVBand="1"/>
      </w:tblPr>
      <w:tblGrid>
        <w:gridCol w:w="4770"/>
        <w:gridCol w:w="4221"/>
      </w:tblGrid>
      <w:tr w:rsidR="001A5C1E" w:rsidRPr="005763F9" w:rsidTr="000C02AE">
        <w:tc>
          <w:tcPr>
            <w:tcW w:w="4770" w:type="dxa"/>
          </w:tcPr>
          <w:p w:rsidR="001A5C1E" w:rsidRPr="005763F9" w:rsidRDefault="001A5C1E" w:rsidP="000C02A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</w:t>
            </w:r>
          </w:p>
        </w:tc>
        <w:tc>
          <w:tcPr>
            <w:tcW w:w="4221" w:type="dxa"/>
          </w:tcPr>
          <w:p w:rsidR="001A5C1E" w:rsidRPr="005763F9" w:rsidRDefault="001A5C1E" w:rsidP="000C02A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เกณฑ์การวัดมูลค่า</w:t>
            </w:r>
          </w:p>
        </w:tc>
      </w:tr>
      <w:tr w:rsidR="001A5C1E" w:rsidRPr="005763F9" w:rsidTr="000C02AE">
        <w:tc>
          <w:tcPr>
            <w:tcW w:w="4770" w:type="dxa"/>
            <w:shd w:val="clear" w:color="auto" w:fill="auto"/>
          </w:tcPr>
          <w:p w:rsidR="001A5C1E" w:rsidRPr="005763F9" w:rsidRDefault="001A5C1E" w:rsidP="000C02A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4221" w:type="dxa"/>
            <w:shd w:val="clear" w:color="auto" w:fill="auto"/>
          </w:tcPr>
          <w:p w:rsidR="001A5C1E" w:rsidRPr="005763F9" w:rsidRDefault="001A5C1E" w:rsidP="000C02A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A5C1E" w:rsidRPr="005763F9" w:rsidTr="000C02AE">
        <w:tc>
          <w:tcPr>
            <w:tcW w:w="4770" w:type="dxa"/>
            <w:shd w:val="clear" w:color="auto" w:fill="auto"/>
          </w:tcPr>
          <w:p w:rsidR="001A5C1E" w:rsidRPr="005763F9" w:rsidRDefault="001A5C1E" w:rsidP="000C02AE">
            <w:pPr>
              <w:pStyle w:val="ListParagraph"/>
              <w:ind w:left="180" w:right="-12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เงินลงทุนที่วัดมูลค่ายุติธรรมผ่านกำไรขาดทุน เงินลงทุนที่วัดมูลค่ายุติธรรมผ่านกำไรขาดทุนเบ็ดเสร็จอื่น และสินทรัพย์ลงทุนที่ผู้เอาประกันภัยรับความเสี่ยง</w:t>
            </w:r>
          </w:p>
        </w:tc>
        <w:tc>
          <w:tcPr>
            <w:tcW w:w="4221" w:type="dxa"/>
            <w:shd w:val="clear" w:color="auto" w:fill="auto"/>
          </w:tcPr>
          <w:p w:rsidR="001A5C1E" w:rsidRPr="005763F9" w:rsidRDefault="001A5C1E" w:rsidP="000C02A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1A5C1E" w:rsidRPr="005763F9" w:rsidTr="000C02AE">
        <w:tc>
          <w:tcPr>
            <w:tcW w:w="4770" w:type="dxa"/>
          </w:tcPr>
          <w:p w:rsidR="001A5C1E" w:rsidRPr="005763F9" w:rsidRDefault="001A5C1E" w:rsidP="000C02A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right="-12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4221" w:type="dxa"/>
          </w:tcPr>
          <w:p w:rsidR="001A5C1E" w:rsidRPr="005763F9" w:rsidRDefault="001A5C1E" w:rsidP="000C02A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มูลค่าตามหลักคณิตศาสตร์ประกันภัย ซึ่งคำนวณโดยวิธีเบี้ยประกันภัยสุทธิตามที่ได้เปิดเผยไว้ใน     หมายเหตุ ข้อ </w:t>
            </w:r>
            <w:r w:rsidRPr="005763F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(จ)</w:t>
            </w:r>
          </w:p>
        </w:tc>
      </w:tr>
      <w:tr w:rsidR="001A5C1E" w:rsidRPr="005763F9" w:rsidTr="000C02AE">
        <w:tc>
          <w:tcPr>
            <w:tcW w:w="4770" w:type="dxa"/>
          </w:tcPr>
          <w:p w:rsidR="001A5C1E" w:rsidRPr="005763F9" w:rsidRDefault="001A5C1E" w:rsidP="000C02A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หนี้สินผลประโยชน์ที่กำหนดไว้</w:t>
            </w:r>
          </w:p>
        </w:tc>
        <w:tc>
          <w:tcPr>
            <w:tcW w:w="4221" w:type="dxa"/>
          </w:tcPr>
          <w:p w:rsidR="001A5C1E" w:rsidRPr="005763F9" w:rsidRDefault="001A5C1E" w:rsidP="000C02A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มูลค่าปัจจุบันของภาระผูกพันตามผลประโยชน์ที่กำหนดไว้ได้เปิดเผยไว้ในหมายเหตุข้อ </w:t>
            </w:r>
            <w:r w:rsidRPr="005763F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(ฒ)</w:t>
            </w:r>
          </w:p>
        </w:tc>
      </w:tr>
    </w:tbl>
    <w:p w:rsidR="001A5C1E" w:rsidRPr="005763F9" w:rsidRDefault="001A5C1E" w:rsidP="001A5C1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</w:pPr>
    </w:p>
    <w:p w:rsidR="001A5C1E" w:rsidRPr="005763F9" w:rsidRDefault="001A5C1E" w:rsidP="001A5C1E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(ค)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สกุลเงินที่ใช้ในการดำเนินงานและนำเสนองบการเงิน</w:t>
      </w:r>
    </w:p>
    <w:p w:rsidR="001A5C1E" w:rsidRPr="005763F9" w:rsidRDefault="001A5C1E" w:rsidP="001A5C1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</w:pPr>
    </w:p>
    <w:p w:rsidR="001A5C1E" w:rsidRPr="005763F9" w:rsidRDefault="001A5C1E" w:rsidP="001A5C1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 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:rsidR="001A5C1E" w:rsidRDefault="001A5C1E" w:rsidP="001A5C1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</w:p>
    <w:p w:rsidR="001A5C1E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</w:pPr>
      <w:r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br w:type="page"/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เกณฑ์การจัดทำงบการเงิน </w:t>
      </w:r>
      <w:r w:rsidRPr="005763F9">
        <w:rPr>
          <w:rFonts w:asciiTheme="majorBidi" w:eastAsia="MS Mincho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:rsidR="001A5C1E" w:rsidRPr="005763F9" w:rsidRDefault="001A5C1E" w:rsidP="001A5C1E">
      <w:pPr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(ง)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 xml:space="preserve">การใช้วิจารณญาณและการประมาณการ </w:t>
      </w:r>
    </w:p>
    <w:p w:rsidR="001A5C1E" w:rsidRPr="005763F9" w:rsidRDefault="001A5C1E" w:rsidP="001A5C1E">
      <w:pPr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1A5C1E" w:rsidRPr="005763F9" w:rsidRDefault="001A5C1E" w:rsidP="001A5C1E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ในการจัดทำงบการเงินให้เป็นไปตามมาตรฐานการรายงานทางการเงิน ผู้บริหารต้องใช้วิจารณญาณ การประมาณการและข้อสมมติฐานหลายประการ ซึ่งมีผลกระทบต่อการปฏิบัติตามนโยบายการบัญชีของบริษัท ทั้งนี้ผลที่เกิดขึ้นจริงอาจแตกต่างจากที่ประมาณไว้ ประมาณการและข้อสมมติฐานที่ใช้ในการจัดทำงบการเงินจะได้รับการทบทวนอย่างต่อเนื่อง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 </w:t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:rsidR="001A5C1E" w:rsidRPr="005763F9" w:rsidRDefault="001A5C1E" w:rsidP="001A5C1E">
      <w:pPr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763F9">
        <w:rPr>
          <w:rFonts w:asciiTheme="majorBidi" w:hAnsiTheme="majorBidi" w:cstheme="majorBidi"/>
          <w:i/>
          <w:iCs/>
          <w:sz w:val="30"/>
          <w:szCs w:val="30"/>
          <w:cs/>
        </w:rPr>
        <w:t>การใช้วิจารณญาณ ข้อสมมติฐานและความไม่แน่นอนของการประมาณการ</w:t>
      </w:r>
    </w:p>
    <w:p w:rsidR="001A5C1E" w:rsidRPr="005763F9" w:rsidRDefault="001A5C1E" w:rsidP="001A5C1E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C86198" w:rsidRDefault="001A5C1E" w:rsidP="001A5C1E">
      <w:pPr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ข้อมูลเกี่ยวกับการใช้วิจารณญาณ ข้อสมมติฐานและความไม่แน่นอนของการประมาณการ ณ วันที่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 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</w:t>
      </w:r>
      <w:r w:rsidRPr="00C86198">
        <w:rPr>
          <w:rFonts w:asciiTheme="majorBidi" w:hAnsiTheme="majorBidi" w:cstheme="majorBidi"/>
          <w:spacing w:val="2"/>
          <w:sz w:val="30"/>
          <w:szCs w:val="30"/>
          <w:cs/>
        </w:rPr>
        <w:t>หนี้สินในปีบัญชีถัดไป ซึ่ง</w:t>
      </w:r>
      <w:r w:rsidRPr="00C86198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ได้เปิดเผยไว้ในหมายเหตุข้อ </w:t>
      </w:r>
      <w:r w:rsidRPr="00C86198">
        <w:rPr>
          <w:rFonts w:asciiTheme="majorBidi" w:hAnsiTheme="majorBidi" w:cstheme="majorBidi"/>
          <w:spacing w:val="2"/>
          <w:sz w:val="30"/>
          <w:szCs w:val="30"/>
          <w:lang w:val="en-US"/>
        </w:rPr>
        <w:t>11</w:t>
      </w:r>
    </w:p>
    <w:p w:rsidR="001A5C1E" w:rsidRPr="005763F9" w:rsidRDefault="001A5C1E" w:rsidP="001A5C1E">
      <w:pPr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1A5C1E" w:rsidRPr="005763F9" w:rsidRDefault="001A5C1E" w:rsidP="001A5C1E">
      <w:pPr>
        <w:spacing w:line="380" w:lineRule="exact"/>
        <w:ind w:left="540" w:right="-243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กระบวนการที่เกี่ยวข้องในการกำหนดข้อสมมติฐานของสำรองประกันภัยสำหรับสัญญาประกันภัยระยะยาว</w:t>
      </w: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บริษัทคำนวณสำรองประกันภัยสำหรับสัญญาประกันภัยระยะยาวโดยใช้วิธีคำนวณสำรองประกันภัยแบบเบี้ยประกันภัยสุทธิ หนี้สินดังกล่าวจะถูกวัดมูลค่าโดยใช้ข้อสมมติฐาน ได้แก่ อัตรามรณะ อัตราทุพพลภาพ และอัตราดอกเบี้ยที่คิดลด ซึ่งได้คำนึงถึงความเหมาะสมของกรมธรรม์ประกันภัยที่มีผลบังคับใช้อยู่ สำหรับสัญญายูนิตลิงค์ สำรองถูกคำนวณตามที่ได้อธิบายในหมายเหตุข้อ 3 (จ)</w:t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</w:p>
    <w:p w:rsidR="001A5C1E" w:rsidRDefault="001A5C1E" w:rsidP="001A5C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:rsidR="001A5C1E" w:rsidRPr="005763F9" w:rsidRDefault="001A5C1E" w:rsidP="001A5C1E">
      <w:pPr>
        <w:pStyle w:val="Heading7"/>
        <w:widowControl/>
        <w:tabs>
          <w:tab w:val="left" w:pos="540"/>
        </w:tabs>
        <w:spacing w:line="240" w:lineRule="atLeast"/>
        <w:ind w:right="-45"/>
        <w:rPr>
          <w:rFonts w:asciiTheme="majorBidi" w:eastAsia="MS Mincho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เกณฑ์การจัดทำงบการเงิน </w:t>
      </w:r>
      <w:r w:rsidRPr="005763F9">
        <w:rPr>
          <w:rFonts w:asciiTheme="majorBidi" w:eastAsia="MS Mincho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:rsidR="001A5C1E" w:rsidRPr="005763F9" w:rsidRDefault="001A5C1E" w:rsidP="001A5C1E">
      <w:pPr>
        <w:ind w:left="540" w:right="-43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:rsidR="001A5C1E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(ง)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การใช้วิจารณญาณและการประมาณการ (ต่อ)</w:t>
      </w:r>
    </w:p>
    <w:p w:rsidR="001A5C1E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1A5C1E" w:rsidRPr="005763F9" w:rsidRDefault="001A5C1E" w:rsidP="001A5C1E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กระบวนการที่เกี่ยวข้องในการกำหนดข้อสมมติฐานของสำรองค่าสินไหมทดแทนและค่าสินไหมทดแทนค้างจ่าย</w:t>
      </w:r>
    </w:p>
    <w:p w:rsidR="001A5C1E" w:rsidRPr="006B3830" w:rsidRDefault="001A5C1E" w:rsidP="001A5C1E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1A5C1E" w:rsidRDefault="001A5C1E" w:rsidP="001A5C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บริษัทกำหนดสำรองค่าสินไหมทดแทนและค่าสินไหมทดแทนค้างจ่ายตามการปฏิบัติที่ยอมรับในระดับสากล</w:t>
      </w:r>
      <w:r w:rsidRPr="005763F9">
        <w:rPr>
          <w:rFonts w:asciiTheme="majorBidi" w:hAnsiTheme="majorBidi" w:cstheme="majorBidi"/>
          <w:sz w:val="30"/>
          <w:szCs w:val="30"/>
          <w:cs/>
        </w:rPr>
        <w:br/>
        <w:t>ข้อสมมติฐานที่ใช้ในการประมาณการมีจุดมุ่งหมายเพื่อให้ผลลัพธ์ของประมาณการหนี้สินเพียงพอและครอบคลุมหนี้สินที่เกิดจากสัญญาประกันภัยเท่าที่สามารถคาดการณ์ได้อย่างสมเหตุสมผล</w:t>
      </w:r>
    </w:p>
    <w:p w:rsidR="001A5C1E" w:rsidRPr="006B3830" w:rsidRDefault="001A5C1E" w:rsidP="001A5C1E">
      <w:pPr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อย่างไรก็ตาม เนื่องจากมีความไม่แน่นอนในการประมาณการหนี้สินสำหรับค่าสินไหมทดแทน ซึ่งมีโอกาสที่</w:t>
      </w:r>
      <w:r w:rsidRPr="005763F9">
        <w:rPr>
          <w:rFonts w:asciiTheme="majorBidi" w:hAnsiTheme="majorBidi" w:cstheme="majorBidi"/>
          <w:sz w:val="30"/>
          <w:szCs w:val="30"/>
          <w:cs/>
        </w:rPr>
        <w:br/>
        <w:t>ค่าสินไหมทดแทนสุดท้ายอาจมีผลแตกต่างอย่างเป็นสาระสำคัญกับหนี้สินที่ได้ประมาณการไว้</w:t>
      </w: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การประมาณการหนี้สินถูกจัดทำขึ้น ณ วันที่รายงาน สำหรับค่าสินไหมทดแทนทั้งหมดที่คาดว่าเกิดขึ้นของสินไหมทดแทนที่เกิดขึ้นจนถึง ณ วันที่รายงานไม่ว่าจะได้รับรายงานหรือไม่ก็ตาม รวมถึงค่าใช้จ่ายในการจัดการค่าสินไหมทดแทนหักด้วยจำนวนเงินที่ได้ชำระแล้ว</w:t>
      </w:r>
    </w:p>
    <w:p w:rsidR="001A5C1E" w:rsidRPr="005763F9" w:rsidRDefault="001A5C1E" w:rsidP="001A5C1E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บริษัทได้ใช้วิธี</w:t>
      </w: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 xml:space="preserve"> “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Chain</w:t>
      </w: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>-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Ladder</w:t>
      </w: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>” ในการประมาณการค่าสินไหมทดแทนที่เกิดขึ้นแต่ยังไม่ได้รับรายงาน โดยเทคนิค “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Chain</w:t>
      </w: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>-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Ladder</w:t>
      </w: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 xml:space="preserve">” เกี่ยวข้องกับการวิเคราะห์ปัจจัยพัฒนาการค่าสินไหมทดแทนในอดีต และการเลือกปัจจัยพัฒนาการค่าสินไหมทดแทนขึ้นอยู่กับรูปแบบการพัฒนาของค่าสินไหมทดแทนในอดีต ปัจจัยพัฒนาการค่าสินไหมทดแทนที่เลือกนำมาใช้ในการคำนวณค่าสินไหมทดแทนสะสมสำหรับแต่ละปีอุบัติเหตุ </w:t>
      </w:r>
    </w:p>
    <w:p w:rsidR="001A5C1E" w:rsidRDefault="001A5C1E" w:rsidP="001A5C1E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1A5C1E" w:rsidRPr="005763F9" w:rsidRDefault="001A5C1E" w:rsidP="001A5C1E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>3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</w:p>
    <w:p w:rsidR="001A5C1E" w:rsidRPr="005763F9" w:rsidRDefault="001A5C1E" w:rsidP="001A5C1E">
      <w:pPr>
        <w:pStyle w:val="BodyText"/>
        <w:spacing w:after="0"/>
        <w:ind w:left="540" w:right="-43"/>
        <w:jc w:val="both"/>
        <w:rPr>
          <w:rFonts w:asciiTheme="majorBidi" w:hAnsiTheme="majorBidi" w:cstheme="majorBidi"/>
          <w:sz w:val="24"/>
          <w:szCs w:val="24"/>
        </w:rPr>
      </w:pPr>
    </w:p>
    <w:p w:rsidR="001A5C1E" w:rsidRPr="005763F9" w:rsidRDefault="001A5C1E" w:rsidP="001A5C1E">
      <w:pPr>
        <w:pStyle w:val="AccPolicyalternative"/>
        <w:ind w:right="-43"/>
        <w:rPr>
          <w:rFonts w:asciiTheme="majorBidi" w:hAnsiTheme="majorBidi" w:cstheme="majorBidi"/>
          <w:cs/>
        </w:rPr>
      </w:pPr>
      <w:r w:rsidRPr="005763F9">
        <w:rPr>
          <w:rFonts w:asciiTheme="majorBidi" w:hAnsiTheme="majorBidi" w:cstheme="majorBidi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Pr="005763F9">
        <w:rPr>
          <w:rFonts w:asciiTheme="majorBidi" w:hAnsiTheme="majorBidi" w:cstheme="majorBidi"/>
        </w:rPr>
        <w:t xml:space="preserve"> </w:t>
      </w:r>
    </w:p>
    <w:p w:rsidR="001A5C1E" w:rsidRDefault="001A5C1E" w:rsidP="001A5C1E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1A5C1E" w:rsidRPr="005763F9" w:rsidRDefault="001A5C1E" w:rsidP="001A5C1E">
      <w:pPr>
        <w:tabs>
          <w:tab w:val="left" w:pos="540"/>
        </w:tabs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เกณฑ์ในการจัดทำงบการเงินที่แสดงเงินลงทุนตามวิธีส่วนได้เสีย</w:t>
      </w:r>
    </w:p>
    <w:p w:rsidR="001A5C1E" w:rsidRPr="005763F9" w:rsidRDefault="001A5C1E" w:rsidP="001A5C1E">
      <w:pPr>
        <w:pStyle w:val="BodyText"/>
        <w:spacing w:after="0"/>
        <w:ind w:left="540" w:right="-43"/>
        <w:jc w:val="both"/>
        <w:rPr>
          <w:rFonts w:asciiTheme="majorBidi" w:hAnsiTheme="majorBidi" w:cstheme="majorBidi"/>
          <w:sz w:val="24"/>
          <w:szCs w:val="24"/>
        </w:rPr>
      </w:pPr>
    </w:p>
    <w:p w:rsidR="001A5C1E" w:rsidRPr="005763F9" w:rsidRDefault="001A5C1E" w:rsidP="001A5C1E">
      <w:pPr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งบการเงินที่แสดงเงินลงทุนตามวิธีส่วนได้เสียประกอบด้วยงบการเงินของบริษัท และส่วนได้เสียของบริษัทในบริษัทร่วม</w:t>
      </w:r>
    </w:p>
    <w:p w:rsidR="001A5C1E" w:rsidRDefault="001A5C1E" w:rsidP="001A5C1E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1A5C1E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:rsidR="001A5C1E" w:rsidRPr="005763F9" w:rsidRDefault="001A5C1E" w:rsidP="001A5C1E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5763F9">
        <w:rPr>
          <w:rFonts w:asciiTheme="majorBidi" w:eastAsia="MS Mincho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:rsidR="001A5C1E" w:rsidRPr="005763F9" w:rsidRDefault="001A5C1E" w:rsidP="001A5C1E">
      <w:pPr>
        <w:pStyle w:val="BodyText"/>
        <w:spacing w:after="0"/>
        <w:ind w:left="540" w:right="-43"/>
        <w:jc w:val="both"/>
        <w:rPr>
          <w:rFonts w:asciiTheme="majorBidi" w:hAnsiTheme="majorBidi" w:cstheme="majorBidi"/>
          <w:sz w:val="24"/>
          <w:szCs w:val="24"/>
        </w:rPr>
      </w:pPr>
    </w:p>
    <w:p w:rsidR="001A5C1E" w:rsidRPr="005763F9" w:rsidRDefault="001A5C1E" w:rsidP="001A5C1E">
      <w:pPr>
        <w:tabs>
          <w:tab w:val="left" w:pos="540"/>
        </w:tabs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(ก)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เกณฑ์ในการจัดทำงบการเงินที่แสดงเงินลงทุนตามวิธีส่วนได้</w:t>
      </w:r>
      <w:r w:rsidRPr="00FE6E4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เสีย</w:t>
      </w:r>
      <w:r w:rsidRPr="00FE6E4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FE6E46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(ต่อ)</w:t>
      </w:r>
    </w:p>
    <w:p w:rsidR="001A5C1E" w:rsidRPr="005763F9" w:rsidRDefault="001A5C1E" w:rsidP="001A5C1E">
      <w:pPr>
        <w:pStyle w:val="BodyText"/>
        <w:spacing w:after="0"/>
        <w:ind w:left="540" w:right="-43"/>
        <w:jc w:val="both"/>
        <w:rPr>
          <w:rFonts w:asciiTheme="majorBidi" w:hAnsiTheme="majorBidi" w:cstheme="majorBidi"/>
          <w:sz w:val="24"/>
          <w:szCs w:val="24"/>
        </w:rPr>
      </w:pPr>
    </w:p>
    <w:p w:rsidR="001A5C1E" w:rsidRPr="005763F9" w:rsidRDefault="001A5C1E" w:rsidP="001A5C1E">
      <w:pPr>
        <w:pStyle w:val="BodyText2"/>
        <w:spacing w:before="0"/>
        <w:ind w:left="540" w:right="-43"/>
        <w:jc w:val="thaiDistribute"/>
        <w:rPr>
          <w:rFonts w:asciiTheme="majorBidi" w:hAnsiTheme="majorBidi" w:cstheme="majorBidi"/>
          <w:i/>
          <w:iCs/>
          <w:cs/>
        </w:rPr>
      </w:pPr>
      <w:r w:rsidRPr="005763F9">
        <w:rPr>
          <w:rFonts w:asciiTheme="majorBidi" w:hAnsiTheme="majorBidi" w:cstheme="majorBidi"/>
          <w:i/>
          <w:iCs/>
          <w:cs/>
        </w:rPr>
        <w:t>ส่วนได้เสียในเงินลงทุนที่บันทึกตามวิธีส่วนได้เสีย</w:t>
      </w:r>
    </w:p>
    <w:p w:rsidR="001A5C1E" w:rsidRPr="005763F9" w:rsidRDefault="001A5C1E" w:rsidP="001A5C1E">
      <w:pPr>
        <w:pStyle w:val="BodyText"/>
        <w:spacing w:after="0"/>
        <w:ind w:left="540" w:right="-43"/>
        <w:jc w:val="both"/>
        <w:rPr>
          <w:rFonts w:asciiTheme="majorBidi" w:hAnsiTheme="majorBidi" w:cstheme="majorBidi"/>
          <w:sz w:val="24"/>
          <w:szCs w:val="24"/>
        </w:rPr>
      </w:pPr>
    </w:p>
    <w:p w:rsidR="001A5C1E" w:rsidRPr="005763F9" w:rsidRDefault="001A5C1E" w:rsidP="001A5C1E">
      <w:pPr>
        <w:pStyle w:val="BodyText"/>
        <w:spacing w:after="0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ส่วนได้เสียของบริษัทในเงินลงทุนที่บันทึกตามวิธีส่วนได้เสีย ประกอบด้วยส่วนได้เสียในบริษัทร่วม</w:t>
      </w:r>
    </w:p>
    <w:p w:rsidR="001A5C1E" w:rsidRPr="005763F9" w:rsidRDefault="001A5C1E" w:rsidP="001A5C1E">
      <w:pPr>
        <w:pStyle w:val="BodyText"/>
        <w:spacing w:after="0"/>
        <w:ind w:left="540" w:right="-43"/>
        <w:jc w:val="both"/>
        <w:rPr>
          <w:rFonts w:asciiTheme="majorBidi" w:hAnsiTheme="majorBidi" w:cstheme="majorBidi"/>
          <w:sz w:val="24"/>
          <w:szCs w:val="24"/>
        </w:rPr>
      </w:pPr>
    </w:p>
    <w:p w:rsidR="001A5C1E" w:rsidRPr="005763F9" w:rsidRDefault="001A5C1E" w:rsidP="001A5C1E">
      <w:pPr>
        <w:pStyle w:val="BodyText"/>
        <w:spacing w:after="0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 xml:space="preserve">บริษัทร่วมเป็นกิจการที่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 xml:space="preserve">ส่วนได้เสียในบริษัทร่วมบันทึกบัญชีตามวิธีส่วนได้เสีย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บริษัท จะถูกบันทึกในงบการเงินที่แสดงเงินลงทุนตามวิธีส่วนได้เสียจนถึงวันที่บริษัทสูญเสียความมีอิทธิพลอย่างมีนัยสำคัญ </w:t>
      </w: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1A5C1E" w:rsidRPr="005763F9" w:rsidRDefault="001A5C1E" w:rsidP="001A5C1E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(ข)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รายการบัญชีที่เป็น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เงินตรา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ต่างประเทศ</w:t>
      </w: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 (สกุลเงินบาท) โดยใช้อัตราแลกเปลี่ยน ณ วันที่เกิดรายการ</w:t>
      </w:r>
      <w:r w:rsidRPr="005763F9">
        <w:rPr>
          <w:rFonts w:asciiTheme="majorBidi" w:hAnsiTheme="majorBidi" w:cstheme="majorBidi"/>
          <w:sz w:val="30"/>
          <w:szCs w:val="30"/>
        </w:rPr>
        <w:t xml:space="preserve"> </w:t>
      </w: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 โดยใช้อัตราแลกเปลี่ยน ณ วันนั้น  </w:t>
      </w: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1A5C1E" w:rsidRPr="005763F9" w:rsidRDefault="001A5C1E" w:rsidP="001A5C1E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  <w:cs/>
        </w:rPr>
      </w:pPr>
      <w:r w:rsidRPr="005763F9">
        <w:rPr>
          <w:rFonts w:asciiTheme="majorBidi" w:hAnsiTheme="majorBidi" w:cstheme="majorBidi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 โดยใช้อัตราแลกเปลี่ยน ณ วันที่เกิดรายการ</w:t>
      </w:r>
    </w:p>
    <w:p w:rsidR="001A5C1E" w:rsidRPr="005763F9" w:rsidRDefault="001A5C1E" w:rsidP="001A5C1E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1A5C1E" w:rsidRDefault="001A5C1E" w:rsidP="001A5C1E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</w:rPr>
      </w:pPr>
      <w:r w:rsidRPr="005763F9">
        <w:rPr>
          <w:rFonts w:asciiTheme="majorBidi" w:hAnsiTheme="majorBidi" w:cstheme="majorBidi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แสดงในมูลค่ายุติธรรม แปลงค่าเป็นสกุลเงินที่ใช้ในการดำเนินงานโดยใช้อัตราแลกเปลี่ยน ณ วันที่มีการพิจารณามูลค่ายุติธรรม </w:t>
      </w:r>
    </w:p>
    <w:p w:rsidR="001A5C1E" w:rsidRDefault="001A5C1E" w:rsidP="001A5C1E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</w:rPr>
      </w:pPr>
    </w:p>
    <w:p w:rsidR="001A5C1E" w:rsidRPr="00FE6E46" w:rsidRDefault="001A5C1E" w:rsidP="001A5C1E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  <w:lang w:val="en-US"/>
        </w:rPr>
      </w:pPr>
      <w:r w:rsidRPr="005763F9">
        <w:rPr>
          <w:rFonts w:asciiTheme="majorBidi" w:hAnsiTheme="majorBidi" w:cstheme="majorBidi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แต่ผลต่างของอัตราแลกเปลี่ยนที่เกิดขึ้นจากการแปลงค่าของตราสารทุนที่ถือไว้เผื่อขาย จะรับรู้เข้ากำไรขาดทุนเบ็ดเสร็จอื่น </w:t>
      </w:r>
      <w:r w:rsidRPr="005763F9">
        <w:rPr>
          <w:rFonts w:asciiTheme="majorBidi" w:hAnsiTheme="majorBidi" w:cstheme="majorBidi"/>
          <w:cs/>
        </w:rPr>
        <w:br/>
        <w:t>เว้นแต่การด้อยค่า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</w:t>
      </w: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:rsidR="001A5C1E" w:rsidRPr="005763F9" w:rsidRDefault="001A5C1E" w:rsidP="001A5C1E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(</w:t>
      </w:r>
      <w:r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ต่อ</w:t>
      </w: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)</w:t>
      </w:r>
    </w:p>
    <w:p w:rsidR="001A5C1E" w:rsidRDefault="001A5C1E" w:rsidP="001A5C1E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</w:rPr>
      </w:pPr>
    </w:p>
    <w:p w:rsidR="001A5C1E" w:rsidRPr="008D340B" w:rsidRDefault="001A5C1E" w:rsidP="001A5C1E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(ข)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รายการบัญชีที่เป็น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เงินตรา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ต่างประเทศ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(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ต่อ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)</w:t>
      </w:r>
    </w:p>
    <w:p w:rsidR="001A5C1E" w:rsidRPr="005763F9" w:rsidRDefault="001A5C1E" w:rsidP="001A5C1E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:rsidR="001A5C1E" w:rsidRPr="005763F9" w:rsidRDefault="001A5C1E" w:rsidP="001A5C1E">
      <w:pPr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บริษัทร่วม</w:t>
      </w:r>
      <w:r w:rsidRPr="005763F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ในต่างประเทศ  </w:t>
      </w:r>
    </w:p>
    <w:p w:rsidR="001A5C1E" w:rsidRPr="005763F9" w:rsidRDefault="001A5C1E" w:rsidP="001A5C1E">
      <w:pPr>
        <w:pStyle w:val="BodyText2"/>
        <w:spacing w:before="0"/>
        <w:ind w:left="540" w:right="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1A5C1E" w:rsidRDefault="001A5C1E" w:rsidP="001A5C1E">
      <w:pPr>
        <w:pStyle w:val="BodyText2"/>
        <w:spacing w:before="0"/>
        <w:ind w:left="540" w:right="43"/>
        <w:jc w:val="thaiDistribute"/>
        <w:rPr>
          <w:rFonts w:asciiTheme="majorBidi" w:hAnsiTheme="majorBidi" w:cstheme="majorBidi"/>
        </w:rPr>
      </w:pPr>
      <w:r w:rsidRPr="005763F9">
        <w:rPr>
          <w:rFonts w:asciiTheme="majorBidi" w:hAnsiTheme="majorBidi" w:cstheme="majorBidi"/>
          <w:cs/>
        </w:rPr>
        <w:t>ผลต่างจากอัตราแลกเปลี่ยนที่เกิดจากการแปลงค่าของ</w:t>
      </w:r>
      <w:r>
        <w:rPr>
          <w:rFonts w:asciiTheme="majorBidi" w:hAnsiTheme="majorBidi" w:cstheme="majorBidi" w:hint="cs"/>
          <w:cs/>
        </w:rPr>
        <w:t>บริษัทร่วม</w:t>
      </w:r>
      <w:r w:rsidRPr="005763F9">
        <w:rPr>
          <w:rFonts w:asciiTheme="majorBidi" w:hAnsiTheme="majorBidi" w:cstheme="majorBidi"/>
          <w:cs/>
        </w:rPr>
        <w:t>ในต่างประเทศ บันทึกในกำไรขาดทุนเบ็ดเสร็จอื่น และแสดงเป็นรายการผลต่างจากอัตราแลกเปลี่ยนใน</w:t>
      </w:r>
      <w:r w:rsidRPr="00D72312">
        <w:rPr>
          <w:rFonts w:asciiTheme="majorBidi" w:hAnsiTheme="majorBidi"/>
          <w:cs/>
        </w:rPr>
        <w:t>ส่วนของเจ้าของ</w:t>
      </w:r>
    </w:p>
    <w:p w:rsidR="001A5C1E" w:rsidRPr="005763F9" w:rsidRDefault="001A5C1E" w:rsidP="001A5C1E">
      <w:pPr>
        <w:pStyle w:val="BlockQuotation"/>
        <w:tabs>
          <w:tab w:val="left" w:pos="540"/>
        </w:tabs>
        <w:spacing w:before="0"/>
        <w:ind w:left="0" w:right="-45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br/>
        <w:t>(ค)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เงินสดและรายการเทียบเท่าเงินสดหมายถึง</w:t>
      </w:r>
      <w:r w:rsidRPr="005763F9">
        <w:rPr>
          <w:rFonts w:asciiTheme="majorBidi" w:hAnsiTheme="majorBidi" w:cstheme="majorBidi"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sz w:val="30"/>
          <w:szCs w:val="30"/>
          <w:cs/>
        </w:rPr>
        <w:t>ยอดเงินสด</w:t>
      </w:r>
      <w:r w:rsidRPr="005763F9">
        <w:rPr>
          <w:rFonts w:asciiTheme="majorBidi" w:hAnsiTheme="majorBidi" w:cstheme="majorBidi"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sz w:val="30"/>
          <w:szCs w:val="30"/>
          <w:cs/>
        </w:rPr>
        <w:t>เช็คในมือ</w:t>
      </w:r>
      <w:r w:rsidRPr="005763F9">
        <w:rPr>
          <w:rFonts w:asciiTheme="majorBidi" w:hAnsiTheme="majorBidi" w:cstheme="majorBidi"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sz w:val="30"/>
          <w:szCs w:val="30"/>
          <w:cs/>
        </w:rPr>
        <w:t>ยอดเงินฝากธนาคารประเภทเผื่อเรียก</w:t>
      </w:r>
      <w:r w:rsidRPr="005763F9">
        <w:rPr>
          <w:rFonts w:asciiTheme="majorBidi" w:hAnsiTheme="majorBidi" w:cstheme="majorBidi"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sz w:val="30"/>
          <w:szCs w:val="30"/>
          <w:cs/>
        </w:rPr>
        <w:t>และ เงินลงทุนระยะสั้นที่มีสภาพคล่องสูง</w:t>
      </w:r>
      <w:r w:rsidRPr="005763F9">
        <w:rPr>
          <w:rFonts w:asciiTheme="majorBidi" w:hAnsiTheme="majorBidi" w:cstheme="majorBidi"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sz w:val="30"/>
          <w:szCs w:val="30"/>
          <w:cs/>
        </w:rPr>
        <w:t>ซึ่งมีระยะเวลาครบกำหนดสามเดือนหรือน้อยกว่านับตั้งแต่วันได้มาและไม่มีข้อจำกัดในการเบิกใช้</w:t>
      </w: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1A5C1E" w:rsidRPr="005763F9" w:rsidRDefault="001A5C1E" w:rsidP="001A5C1E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(ง)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การจัดประเภทของสัญญาประกันภัยและสัญญาลงทุน</w:t>
      </w: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763F9">
        <w:rPr>
          <w:rFonts w:asciiTheme="majorBidi" w:hAnsiTheme="majorBidi" w:cstheme="majorBidi"/>
          <w:spacing w:val="-2"/>
          <w:sz w:val="30"/>
          <w:szCs w:val="30"/>
          <w:cs/>
        </w:rPr>
        <w:t>มาตรฐานการรายงานทางการเงิน ฉบับที่ 4 กำหนดให้จัดประเภทของสัญญาของผู้รับประกันภัยเป็นสัญญาประกันภัยหรือสัญญาลงทุนโดยพิจารณาจากระดับความเสี่ยงด้านการรับประกันภัย โดยสัญญาประกันภัย คือ สัญญาที่อยู่ภายใต้เงื่อนไขซึ่งบริษัทได้รับความเสี่ยงด้านการรับประกันภัยที่มีนัยสำคัญจากผู้เอาประกันภัย โดยตกลงที่จะชดใช้ค่าสินไหมทดแทนแก่ผู้เอาประกันภัยหรือผู้รับผลประโยชน์อื่น หากเกิดเหตุการณ์ในอนาคตอันไม่แน่นอนตามที่ระบุไว้ (</w:t>
      </w:r>
      <w:r w:rsidRPr="005763F9">
        <w:rPr>
          <w:rFonts w:asciiTheme="majorBidi" w:hAnsiTheme="majorBidi" w:cstheme="majorBidi"/>
          <w:sz w:val="30"/>
          <w:szCs w:val="30"/>
          <w:cs/>
        </w:rPr>
        <w:t>“</w:t>
      </w:r>
      <w:r w:rsidRPr="005763F9">
        <w:rPr>
          <w:rFonts w:asciiTheme="majorBidi" w:hAnsiTheme="majorBidi" w:cstheme="majorBidi"/>
          <w:spacing w:val="-2"/>
          <w:sz w:val="30"/>
          <w:szCs w:val="30"/>
          <w:cs/>
        </w:rPr>
        <w:t>เหตุการณ์ที่เอาประกันภัย</w:t>
      </w:r>
      <w:r w:rsidRPr="005763F9">
        <w:rPr>
          <w:rFonts w:asciiTheme="majorBidi" w:hAnsiTheme="majorBidi" w:cstheme="majorBidi"/>
          <w:sz w:val="30"/>
          <w:szCs w:val="30"/>
          <w:cs/>
        </w:rPr>
        <w:t>”</w:t>
      </w:r>
      <w:r w:rsidRPr="005763F9">
        <w:rPr>
          <w:rFonts w:asciiTheme="majorBidi" w:hAnsiTheme="majorBidi" w:cstheme="majorBidi"/>
          <w:spacing w:val="-2"/>
          <w:sz w:val="30"/>
          <w:szCs w:val="30"/>
          <w:cs/>
        </w:rPr>
        <w:t>) ซึ่งก่อให้เกิดผลกระทบในทางลบต่อผู้เอาประกันภัยหรือผู้รับผลประโยชน์อื่น ทั้งนี้ เมื่อสัญญาถูกจัดประเภทเป็นสัญญาประกันภัยแล้ว สัญญาดังกล่าวจะยังคงเป็นสัญญาประกันภัยเท่ากับเวลาที่เหลือของ กรมธรรม์นั้น ๆ แม้ว่าความเสี่ยงด้านการรับประกันภัยจะลดลงอย่างมีนัยสำคัญในช่วงระยะเวลาดังกล่าว</w:t>
      </w: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5763F9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สัญญาลงทุน คือ สัญญาที่ได้โอนความเสี่ยงทางการเงินและไม่มีความเสี่ยงด้านการรับประกันภัยที่มีนัยสำคัญ  ในการนี้ </w:t>
      </w:r>
      <w:r w:rsidRPr="005763F9">
        <w:rPr>
          <w:rFonts w:asciiTheme="majorBidi" w:hAnsiTheme="majorBidi" w:cstheme="majorBidi"/>
          <w:sz w:val="30"/>
          <w:szCs w:val="30"/>
          <w:cs/>
        </w:rPr>
        <w:t>บริษัทได้นิยามความเสี่ยงด้านการรับประกันภัยที่มีนัยสำคัญว่าเป็นโอกาสภายใต้สถานการณ์ใด ๆ ในการจ่ายผลประโยชน์ในกรณีที่เกิดเหตุการณ์ที่เอาประกันภัยเมื่อเปรียบเทียบกับการจ่ายผลประโยชน์หากไม่มีสถานการณ์ที่เอาประกันภัยเกิดขึ้นจะมีจำนวนเงินมากกว่าระดับนัยสำคัญที่กำหนดไว้</w:t>
      </w:r>
    </w:p>
    <w:p w:rsidR="001A5C1E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:rsidR="001A5C1E" w:rsidRPr="005763F9" w:rsidRDefault="001A5C1E" w:rsidP="001A5C1E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(</w:t>
      </w:r>
      <w:r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ต่อ</w:t>
      </w: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)</w:t>
      </w:r>
    </w:p>
    <w:p w:rsidR="001A5C1E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1A5C1E" w:rsidRPr="008D340B" w:rsidRDefault="001A5C1E" w:rsidP="001A5C1E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(ง)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การจัดประเภทของสัญญาประกันภัยและสัญญาลงทุน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(ต่อ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)</w:t>
      </w:r>
    </w:p>
    <w:p w:rsidR="001A5C1E" w:rsidRPr="008D340B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บริษัทแยกองค์ประกอบที่เป็นการฝากเงินของสัญญาประกันภัย เมื่อเข้าเงื่อนไขทั้งสองข้อต่อไปนี้</w:t>
      </w:r>
    </w:p>
    <w:p w:rsidR="001A5C1E" w:rsidRPr="005763F9" w:rsidRDefault="001A5C1E" w:rsidP="001A5C1E">
      <w:pPr>
        <w:pStyle w:val="BodyText"/>
        <w:widowControl/>
        <w:numPr>
          <w:ilvl w:val="0"/>
          <w:numId w:val="17"/>
        </w:numPr>
        <w:overflowPunct/>
        <w:autoSpaceDE/>
        <w:autoSpaceDN/>
        <w:adjustRightInd/>
        <w:spacing w:after="0" w:line="240" w:lineRule="auto"/>
        <w:ind w:left="1080" w:hanging="540"/>
        <w:jc w:val="thaiDistribute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>บริษัทสามารถวัดมูลค่าองค์ประกอบที่เป็นการฝากเงิน (รวมถึงสิทธิเลือกเวนคืนแฝงใด ๆ) แยกต่างหากได้ (กล่าวคือ สามารถวัดมูลค่าได้โดยไม่ต้องพิจารณาถึงองค์ประกอบที่เป็นการประกันภัย) และ</w:t>
      </w:r>
    </w:p>
    <w:p w:rsidR="001A5C1E" w:rsidRPr="005763F9" w:rsidRDefault="001A5C1E" w:rsidP="001A5C1E">
      <w:pPr>
        <w:pStyle w:val="BodyText"/>
        <w:widowControl/>
        <w:numPr>
          <w:ilvl w:val="0"/>
          <w:numId w:val="17"/>
        </w:numPr>
        <w:overflowPunct/>
        <w:autoSpaceDE/>
        <w:autoSpaceDN/>
        <w:adjustRightInd/>
        <w:spacing w:after="0" w:line="240" w:lineRule="auto"/>
        <w:ind w:left="1080" w:hanging="540"/>
        <w:jc w:val="thaiDistribute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 xml:space="preserve">นโยบายการบัญชีของบริษัทไม่ได้กำหนดให้รับรู้ภาระผูกพันและสิทธิทั้งหมดที่เกิดจากองค์ประกอบที่เป็นการฝากเงิน </w:t>
      </w:r>
    </w:p>
    <w:p w:rsidR="001A5C1E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ดังนั้น จากเงื่อนไขข้างต้น บริษัทได้แยกองค์ประกอบที่เป็นการฝากเงินของสัญญายูนิตลิงค์</w:t>
      </w:r>
    </w:p>
    <w:p w:rsidR="001A5C1E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C36F41" w:rsidRDefault="001A5C1E" w:rsidP="001A5C1E">
      <w:pPr>
        <w:pStyle w:val="BodyText"/>
        <w:spacing w:after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(จ)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การรับรู้และการวัดมูลค่าของสัญญาประกันภัย</w:t>
      </w:r>
    </w:p>
    <w:p w:rsidR="001A5C1E" w:rsidRPr="005763F9" w:rsidRDefault="001A5C1E" w:rsidP="001A5C1E">
      <w:pPr>
        <w:pStyle w:val="BlockQuotation"/>
        <w:spacing w:before="0" w:line="240" w:lineRule="atLeast"/>
        <w:ind w:right="-45"/>
        <w:rPr>
          <w:rFonts w:asciiTheme="majorBidi" w:hAnsiTheme="majorBidi" w:cstheme="majorBidi"/>
          <w:sz w:val="24"/>
          <w:szCs w:val="24"/>
          <w:cs/>
        </w:rPr>
      </w:pPr>
    </w:p>
    <w:p w:rsidR="001A5C1E" w:rsidRPr="005763F9" w:rsidRDefault="001A5C1E" w:rsidP="001A5C1E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763F9">
        <w:rPr>
          <w:rFonts w:asciiTheme="majorBidi" w:hAnsiTheme="majorBidi" w:cstheme="majorBidi"/>
          <w:i/>
          <w:iCs/>
          <w:sz w:val="30"/>
          <w:szCs w:val="30"/>
          <w:cs/>
        </w:rPr>
        <w:tab/>
        <w:t xml:space="preserve">เบี้ยประกันภัยค้างรับ </w:t>
      </w: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เบี้ยประกันภัยค้างรับแสดงตามจำนวนมูลค่าสุทธิที่คาดว่าจะได้รับ</w:t>
      </w: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และการคาดการณ์เกี่ยวกับการชำระหนี้ในอนาคตของลูกหนี้ และตามสถานะปัจจุบันของเบี้ยประกันภัยค้างรับ ลูกหนี้จะถูกตัดจำหน่ายบัญชีเมื่อทราบว่าเป็นหนี้สูญ</w:t>
      </w: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เบี้ยประกันภัยค้างรับสำหรับกรมธรรม์ประเภทรายบุคคลเป็นเบี้ยประกันภัยที่ครบกำหนดชำระแล้วแต่ยังมีอายุไม่เกินระยะเวลาที่บริษัทผ่อนผันให้แก่ลูกค้า</w:t>
      </w: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5763F9">
        <w:rPr>
          <w:rFonts w:asciiTheme="majorBidi" w:hAnsiTheme="majorBidi" w:cstheme="majorBidi"/>
          <w:spacing w:val="-6"/>
          <w:sz w:val="30"/>
          <w:szCs w:val="30"/>
          <w:cs/>
        </w:rPr>
        <w:t>สำหรับกรมธรรม์ประเภทรายบุคคล</w:t>
      </w:r>
      <w:r w:rsidRPr="005763F9">
        <w:rPr>
          <w:rFonts w:asciiTheme="majorBidi" w:eastAsia="Cordia New" w:hAnsiTheme="majorBidi" w:cstheme="majorBidi"/>
          <w:sz w:val="30"/>
          <w:szCs w:val="30"/>
          <w:cs/>
          <w:lang w:val="th-TH"/>
        </w:rPr>
        <w:t xml:space="preserve">ระยะเวลาผ่อนผันชำระเบี้ยประกันชีวิตคือ </w:t>
      </w:r>
      <w:r w:rsidRPr="005763F9">
        <w:rPr>
          <w:rFonts w:asciiTheme="majorBidi" w:eastAsia="Cordia New" w:hAnsiTheme="majorBidi" w:cstheme="majorBidi"/>
          <w:sz w:val="30"/>
          <w:szCs w:val="30"/>
          <w:lang w:val="en-US"/>
        </w:rPr>
        <w:t xml:space="preserve">31 </w:t>
      </w:r>
      <w:r w:rsidRPr="005763F9">
        <w:rPr>
          <w:rFonts w:asciiTheme="majorBidi" w:eastAsia="Cordia New" w:hAnsiTheme="majorBidi" w:cstheme="majorBidi"/>
          <w:sz w:val="30"/>
          <w:szCs w:val="30"/>
          <w:cs/>
          <w:lang w:val="th-TH"/>
        </w:rPr>
        <w:t>วัน</w:t>
      </w:r>
      <w:r w:rsidRPr="005763F9">
        <w:rPr>
          <w:rFonts w:asciiTheme="majorBidi" w:eastAsia="Cordia New" w:hAnsiTheme="majorBidi" w:cstheme="majorBidi"/>
          <w:sz w:val="30"/>
          <w:szCs w:val="30"/>
          <w:cs/>
        </w:rPr>
        <w:t>หลังจากวันครบกำหนดชำระ</w:t>
      </w:r>
      <w:r w:rsidRPr="005763F9">
        <w:rPr>
          <w:rFonts w:asciiTheme="majorBidi" w:hAnsiTheme="majorBidi" w:cstheme="majorBidi"/>
          <w:spacing w:val="-6"/>
          <w:sz w:val="30"/>
          <w:szCs w:val="30"/>
          <w:cs/>
        </w:rPr>
        <w:t>สำหรับกรมธรรม์ที่ระยะเวลาที่เกินกำหนดชำระมากกว่าระยะเวลาผ่อนผัน เบี้ยประกันภัยค้างรับดังกล่าวจะถูกชำระโดยอัตโนมัติจากการอนุมัติให้กู้ยืมโดยมีกรมธรรม์ประกันภัยเป็นประกัน ในกรณีที่มูลค่าเงินสดมีมูลค่าสูงกว่ามูลค่าที่จะต้องชำระ</w:t>
      </w: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:rsidR="001A5C1E" w:rsidRDefault="001A5C1E" w:rsidP="001A5C1E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5763F9">
        <w:rPr>
          <w:rFonts w:asciiTheme="majorBidi" w:hAnsiTheme="majorBidi" w:cstheme="majorBidi"/>
          <w:spacing w:val="-6"/>
          <w:sz w:val="30"/>
          <w:szCs w:val="30"/>
          <w:cs/>
        </w:rPr>
        <w:t>กรณีกรมธรรม์ประกันภัยกลุ่ม ระยะเวลาในการกำหนดรับชำระคือ</w:t>
      </w:r>
      <w:r w:rsidRPr="005763F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Pr="005763F9">
        <w:rPr>
          <w:rFonts w:asciiTheme="majorBidi" w:hAnsiTheme="majorBidi" w:cstheme="majorBidi"/>
          <w:spacing w:val="-6"/>
          <w:sz w:val="30"/>
          <w:szCs w:val="30"/>
        </w:rPr>
        <w:t xml:space="preserve"> - </w:t>
      </w:r>
      <w:r w:rsidRPr="005763F9">
        <w:rPr>
          <w:rFonts w:asciiTheme="majorBidi" w:hAnsiTheme="majorBidi" w:cstheme="majorBidi"/>
          <w:spacing w:val="-6"/>
          <w:sz w:val="30"/>
          <w:szCs w:val="30"/>
          <w:lang w:val="en-US"/>
        </w:rPr>
        <w:t>60</w:t>
      </w:r>
      <w:r w:rsidRPr="005763F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วัน</w:t>
      </w:r>
    </w:p>
    <w:p w:rsidR="001A5C1E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pacing w:val="-6"/>
          <w:sz w:val="30"/>
          <w:szCs w:val="30"/>
          <w:cs/>
        </w:rPr>
      </w:pPr>
      <w:r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p w:rsidR="001A5C1E" w:rsidRPr="005763F9" w:rsidRDefault="001A5C1E" w:rsidP="001A5C1E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(</w:t>
      </w:r>
      <w:r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ต่อ</w:t>
      </w: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)</w:t>
      </w:r>
    </w:p>
    <w:p w:rsidR="001A5C1E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C36F41" w:rsidRDefault="001A5C1E" w:rsidP="001A5C1E">
      <w:pPr>
        <w:pStyle w:val="BodyText"/>
        <w:spacing w:after="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(จ)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การรับรู้และการวัดมูลค่าของสัญญาประกันภัย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(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>ต่อ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)</w:t>
      </w:r>
    </w:p>
    <w:p w:rsidR="001A5C1E" w:rsidRPr="00C36F41" w:rsidRDefault="001A5C1E" w:rsidP="001A5C1E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sz w:val="24"/>
          <w:szCs w:val="24"/>
          <w:cs/>
          <w:lang w:val="en-US"/>
        </w:rPr>
      </w:pP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สำรองประกันภัยสำหรับสัญญาประกันภัยระยะยาว</w:t>
      </w: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>สำรองประกันภัยสำหรับสัญญาประกันภัยระยะยาว เป็นหนี้สินสำหรับผลประโยชน์จ่ายตามกรมธรรม์ประกันภัย และค่าสินไหมทดแทนตามสัญญาที่คาดว่าจะเกิดขึ้นในอนาคต สำรองประกันภัยสำหรับสัญญาประกันภัยระยะยาวถูกบันทึกเมื่อรับรู้เบี้ยประกันภัย และถูกยกเลิกเมื่อเกิดรายการผลประโยชน์จ่ายตามกรมธรรม์ประกันภัยและค่าสินไหมทดแทน บริษัทคำนวณสำรองประกันภัยสำหรับสัญญาประกันภัยระยะยาวโดยใช้วิธีคำนวณสำรองประกันภัยแบบเบี้ยประกันภัยสุทธิ หนี้สินดังกล่าวจะถูกวัดมูลค่าโดยใช้ข้อสมมติฐาน ได้แก่ อัตรามรณกรรม อัตราทุพพลภาพ และอัตราดอกเบี้ยที่คิดลด ซึ่งได้คำนึงถึงความเหมาะสมของกรมธรรม์ประกันภัยที่มีผลบังคับใช้อยู่ สำหรับสัญญายูนิตลิงค์ สำรองสำหรับหน่วยลงทุนถูกกำหนดตามมูลค่าของสินทรัพย์ลงทุนที่ใช้หนุนหน่วยลงทุนที่เกี่ยวข้องกับกรมธรรม์นั้น และสำรองที่ไม่ใช่สำหรับหน่วยลงทุน ถูกคำนวณจากต้นทุนสำรองประกันภัยที่ยังไม่ถือเป็นรายได้</w:t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5763F9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สำรองค่าสินไหมทดแทนและค่าสินไหมทดแทนค้างจ่าย</w:t>
      </w: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>สำรองค่าสินไหมทดแทนและค่าสินไหมทดแทนค้างจ่ายประกอบด้วย ประมาณการหนี้สินสำหรับประมาณการค่าใช้จ่ายทั้งหมดของสินไหมทดแทนทั้งหมดที่เกิดขึ้นแต่ยังไม่ได้ชำระ ณ วันที่รายงาน ไม่ว่าจะได้รับรายงานหรือไม่ได้รับรายงานก็ตาม รวมถึงค่าใช้จ่ายในการจัดการค่าสินไหมทดแทนที่เกี่ยวข้องของสัญญาประกันภัยระยะสั้น ประมาณการหนี้สินสำหรับค่าสินไหมทดแทนจะถูกประเมินโดยอาศัยประสบการณ์และใช้ข้อมูลในอดีตของบริษัทซึ่งคำนวณโดยวิธีประมาณการทางคณิตศาสตร์ประกันภัย และตั้งสำรองสำหรับความเสียหายที่เกิดขึ้นแล้วแต่ยังไม่ได้รับรายงาน</w:t>
      </w: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5763F9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สำรองเบี้ยประกันภัย</w:t>
      </w: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สำรองเบี้ยประกันภัยคือสำรองเบี้ยประกันภัยที่ยังไม่ถือเป็นรายได้ และถูกคำนวณโดยใช้เบี้ยประกันภัยรับของสัญญาประกันภัยระยะสั้นและการประกันภัยกลุ่ม ตามรูปแบบของความเสี่ยงที่ได้รับประกันภัยหรือตามระยะเวลาคุ้มครองที่เหลือของแต่ละกรมธรรม์</w:t>
      </w:r>
    </w:p>
    <w:p w:rsidR="001A5C1E" w:rsidRDefault="001A5C1E" w:rsidP="001A5C1E">
      <w:pPr>
        <w:pStyle w:val="BodyText"/>
        <w:spacing w:after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1A5C1E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:rsidR="001A5C1E" w:rsidRPr="005763F9" w:rsidRDefault="001A5C1E" w:rsidP="001A5C1E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(</w:t>
      </w:r>
      <w:r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ต่อ</w:t>
      </w: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)</w:t>
      </w:r>
    </w:p>
    <w:p w:rsidR="001A5C1E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C36F41" w:rsidRDefault="001A5C1E" w:rsidP="001A5C1E">
      <w:pPr>
        <w:pStyle w:val="BodyText"/>
        <w:spacing w:after="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(จ)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การรับรู้และการวัดมูลค่าของสัญญาประกันภัย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(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>ต่อ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)</w:t>
      </w:r>
    </w:p>
    <w:p w:rsidR="001A5C1E" w:rsidRPr="004B227D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763F9">
        <w:rPr>
          <w:rFonts w:asciiTheme="majorBidi" w:hAnsiTheme="majorBidi" w:cstheme="majorBidi"/>
          <w:i/>
          <w:iCs/>
          <w:sz w:val="30"/>
          <w:szCs w:val="30"/>
          <w:cs/>
        </w:rPr>
        <w:t>สำรองความเสี่ยงภัยที่ยังไม่สิ้นสุด</w:t>
      </w: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5763F9">
        <w:rPr>
          <w:rFonts w:asciiTheme="majorBidi" w:hAnsiTheme="majorBidi" w:cstheme="majorBidi"/>
          <w:spacing w:val="2"/>
          <w:sz w:val="30"/>
          <w:szCs w:val="30"/>
          <w:cs/>
        </w:rPr>
        <w:t>สำรองความเสี่ยงภัยที่ยังไม่สิ้นสุดเป็นจำนวนเงินที่บริษัทจัดสำรองไว้เพื่อชดใช้ค่าสินไหมทดแทนที่อาจเกิดขึ้นในอนาคตสำหรับการประกันภัยที่ยังมีผลบังคับใช้อยู่ ซึ่งคำนวณโดยวิธีการทางคณิตศาสตร์ประกันภัย บริษัทใช้การประมาณการที่ดีที่สุดของค่าสินไหมทดแทนที่คาดว่าจะเกิดขึ้นในระยะเวลาเอาประกันที่เหลืออยู่ โดยอ้างอิงจากข้อมูลในอดีต ทั้งนี้ ทุกสิ้นรอบระยะเวลารายงาน บริษัทจะเปรียบเทียบมูลค่าของสำรองความเสี่ยงภัยที่ยังไม่สิ้นสุดกับสำรองเบี้ยประกันภัยที่ยังไม่ถือเป็นรายได้ หากมูลค่าของสำรองความเสี่ยงภัยที่ยังไม่สิ้นสุดสูงกว่าสำรองเบี้ยประกันภัยที่ยังไม่ถือเป็นรายได้ บริษัทจะรับรู้ส่วนต่างและแสดงรายการสำรองความเสี่ยงภัยที่ยังไม่สิ้นสุดในงบการเงิน</w:t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5763F9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ผลประโยชน์ตามกรมธรรม์ประกันภัยค้างจ่าย</w:t>
      </w: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ผลประโยชน์ตามกรมธรรม์ประกันภัยค้างจ่ายเป็นสินไหมทดแทนและหนี้สินผลประโยชน์กับผู้ถือกรมธรรม์ประกันภัย ที่เกี่ยวข้องกับการเสียชีวิต การไถ่ถอนกรมธรรม์ประกันภัยก่อนครบกำหนด เงินปันผล การครบกำหนดของกรมธรรม์ประกันภัย และเงินฝากของผู้ถือกรมธรรม์ประกันภัยจากการครบกำหนดของกรมธรรม์ประกันภัย และเงินปันผลรวมถึงดอกเบี้ยค้างจ่ายที่เกี่ยวข้อง และผลประโยชน์จ่ายอื่น ผลประโยชน์ตามกรมธรรม์ประกันภัยค้างจ่ายแสดงในราคาทุน</w:t>
      </w: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5763F9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หนี้สินอื่นตามกรมธรรม์ประกันภัย</w:t>
      </w: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หนี้สินอื่นตามกรมธรรม์ประกันภัยประกอบด้วยเงินค่าเบี้ยประกันภัยที่รับล่วงหน้าจากผู้เอาประกันภัย และเงินที่บริษัทต้องจ่ายให้แก่ผู้เอาประกันภัยตามสัญญานอกเหนือจากเงินที่ต้องจ่ายตามเงื่อนไขกรมธรรม์ประกันภัย หนี้สินอื่นตามกรมธรรม์ประกันภัยแสดงในราคาทุน</w:t>
      </w:r>
    </w:p>
    <w:p w:rsidR="001A5C1E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:rsidR="001A5C1E" w:rsidRPr="005763F9" w:rsidRDefault="001A5C1E" w:rsidP="001A5C1E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(</w:t>
      </w:r>
      <w:r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ต่อ</w:t>
      </w: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)</w:t>
      </w:r>
    </w:p>
    <w:p w:rsidR="001A5C1E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C36F41" w:rsidRDefault="001A5C1E" w:rsidP="001A5C1E">
      <w:pPr>
        <w:pStyle w:val="BodyText"/>
        <w:spacing w:after="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(จ)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การรับรู้และการวัดมูลค่าของสัญญาประกันภัย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(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>ต่อ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)</w:t>
      </w:r>
    </w:p>
    <w:p w:rsidR="001A5C1E" w:rsidRDefault="001A5C1E" w:rsidP="001A5C1E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เบี้ยประกันภัยรับ และเบี้ยประกันภัยที่ถือเป็นรายได้</w:t>
      </w: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สำหรับสัญญาประกันภัยระยะสั้น เบี้ยประกันภัยรับจะรับรู้เป็นรายได้ ณ วันที่กรมธรรม์มีผลบังคับใช้ และแสดงมูลค่าก่อนหักเบี้ยประกันภัยจ่ายจากการเอาประกันภัยต่อและค่าจ้างและค่าบำเหน็จ เบี้ยประกันภัยที่ถือเป็นรายได้ประกอบด้วยเบี้ยประกันภัยรับระหว่างปี และการเปลี่ยนแปลงในสำรองเบี้ยประกันภัยที่ยังไม่ถือเป็นรายได้จากปีก่อน และรับรู้เป็นรายได้ตามสัดส่วนตลอดระยะเวลาความคุ้มครองของกรมธรรม์ </w:t>
      </w: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>ส่วนสัญญาประกันภัยระยะยาวนั้น เบี้ยประกันภัยรับปีแรกรับรู้เป็นรายได้เมื่อกรมธรรม์มีผลบังคับใช้ (หรือได้รับชำระเบี้ยประกันภัย และกรมธรรม์ประกันภัยได้รับการอนุมัติ) สำหรับเบี้ยประกันภัยรับปีต่อไป รับรู้เป็นรายได้เมื่อถึงกำหนดชำระ ทั้งนี้ เบี้ยประกันภัยรับปีแรก และเบี้ยประกันภัยรับปีต่อไปแสดงมูลค่าก่อนหักเบี้ยประกันภัยจ่ายจากการเอาประกันภัยต่อ และค่าจ้างและค่าบำเหน็จ เบี้ยประกันภัยรับล่วงหน้ายังไม่รับรู้เป็นรายได้จนกว่ากรมธรรม์นั้นถึงวันที่ครบกำหนดชำระ</w:t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ค่าจ้าง และค่าบำเหน็จ</w:t>
      </w: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5763F9">
        <w:rPr>
          <w:rFonts w:asciiTheme="majorBidi" w:hAnsiTheme="majorBidi" w:cstheme="majorBidi"/>
          <w:spacing w:val="-6"/>
          <w:sz w:val="30"/>
          <w:szCs w:val="30"/>
          <w:cs/>
        </w:rPr>
        <w:t>ค่าจ้าง และค่าบำเหน็จรับรู้เป็นค่าใช้จ่ายเมื่อเกิดรายการ</w:t>
      </w: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  <w:r w:rsidRPr="005763F9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ผลประโยชน์จ่ายตามกรมธรรม์ประกันภัย และค่าสินไหมทดแทน</w:t>
      </w: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ผลประโยชน์จ่ายตามกรมธรรม์ประกันภัย และค่าสินไหมทดแทนประกอบไปด้วยผลประโยชน์ ค่าสินไหมทดแทนและค่าใช้จ่ายในการจัดการค่าสินไหมทดแทนในระหว่างปีสุทธิด้วยการรับคืนจากการรับช่วงสิทธิ และการเปลี่ยนแปลงในประมาณการของสินไหมทดแทนจากสัญญาประกันภัยระยะสั้น ทั้งนี้ผลประโยชน์จ่ายตามกรมธรรม์ประกันภัย และค่าสินไหมทดแทนดังกล่าวจะถูกรับรู้เป็นค่าใช้จ่ายเมื่อเกิดรายการหรือเมื่อได้รับการอนุมัติหรือเมื่อได้รับแจ้งหรือเมื่อครบกำหนดการจ่ายผลประโยชน์ตามที่ระบุไว้ในกรมธรรม์ประกันภัย</w:t>
      </w:r>
    </w:p>
    <w:p w:rsidR="001A5C1E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:rsidR="001A5C1E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:rsidR="001A5C1E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:rsidR="001A5C1E" w:rsidRPr="005763F9" w:rsidRDefault="001A5C1E" w:rsidP="001A5C1E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(</w:t>
      </w:r>
      <w:r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ต่อ</w:t>
      </w: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)</w:t>
      </w:r>
    </w:p>
    <w:p w:rsidR="001A5C1E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C36F41" w:rsidRDefault="001A5C1E" w:rsidP="001A5C1E">
      <w:pPr>
        <w:pStyle w:val="BodyText"/>
        <w:spacing w:after="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(จ)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การรับรู้และการวัดมูลค่าของสัญญาประกันภัย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(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>ต่อ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)</w:t>
      </w: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การประกันภัยต่อ</w:t>
      </w: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สินทรัพย์ หนี้สิน รายได้ และค่าใช้จ่าย ที่เกิดจากการทำสัญญาประกันภัยต่อถูกแยกแสดงจาก สินทรัพย์ หนี้สิน รายได้ และค่าใช้จ่ายจากสัญญาประกันภัยที่เกี่ยวข้องกัน เพราะการจัดให้มีการประกันภัยต่อไม่ได้เป็นการลดภาระของบริษัทจากภาระผูกพันโดยตรงที่มีต่อผู้ถือกรมธรรม์ประกันภัย</w:t>
      </w: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เบี้ยประกันภัยจ่ายจากการเอาประกันภัยต่อ สำรองเบี้ยประกันภัยที่ยังไม่ถือเป็นรายได้จากการประกันภัยต่อของผู้รับประกันภัยต่อ รายได้ค่าจ้างและค่าบำเหน็จ และผลประโยชน์จ่ายตามกรมธรรม์ประกันภัยและค่าสินไหมทดแทนรับคืนจากผู้รับประกันภัยต่อ ถูกรับรู้เป็นค่าใช้จ่ายหรือรายได้ตามรูปแบบของบริการประกันภัยต่อที่รับเมื่อเกิดรายการ</w:t>
      </w: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สินทรัพย์หรือหนี้สินจากการประกันภัยต่อถูกรับรู้ในงบแสดงฐานะการเงินซึ่งถูกแสดงภายใต้รายการลูกหนี้จากการประกันภัยต่อ ส่วนแบ่งหนี้สินจากสัญญาประกันภัยของผู้รับประกันภัยต่อและเจ้าหนี้บริษัทประกันภัยต่อ ทั้งนี้ยอดสุทธิสามารถแสดงในงบแสดงฐานะทางการเงินได้ก็ต่อเมื่อบริษัทมีสิทธิตามกฎหมายในการนำมาหักกลบลบกัน และตั้งใจที่จะรับหรือจ่ายชำระด้วยยอดสุทธิ หรือรับชำระรายการสินทรัพย์หรือจ่ายชำระรายการหนี้สินไปพร้อมกัน โดยการวัดมูลค่าของสินทรัพย์จากสัญญาประกันภัยต่อสอดคล้องกับการวัดมูลค่าของสัญญาประกันภัยนั้นๆ</w:t>
      </w:r>
    </w:p>
    <w:p w:rsidR="001A5C1E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จำนวนที่คาดว่าจะได้รับภายใต้สัญญาประกันภัยต่อจะถูกประเมินสำหรับวัดการด้อยค่า ณ วันที่รายงาน โดยส่วนแบ่งหนี้สินจากสัญญาประกันภัยของผู้รับประกันภัยต่อจะถือว่าเกิดการด้อยค่า ถ้ามีหลักฐานอย่างชัดเจนอันเป็นผลจากเหตุการณ์ที่เกิดขึ้นภายหลังการรับส่วนแบ่งหนี้สินจากสัญญาประกันภัยของผู้รับประกันภัยต่อเมื่อเริ่มแรก ทำให้บริษัทอาจจะไม่ได้รับจำนวนเงินทั้งหมดตามเงื่อนไขของสัญญา และผลกระทบต่อจำนวนเงินจากเหตุการณ์ที่บริษัทจะได้รับจากผู้รับประกันภัยต่อ สามารถวัดมูลค่าได้อย่างน่าเชื่อถือ</w:t>
      </w: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1A5C1E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:rsidR="001A5C1E" w:rsidRPr="005763F9" w:rsidRDefault="001A5C1E" w:rsidP="001A5C1E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(</w:t>
      </w:r>
      <w:r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ต่อ</w:t>
      </w: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)</w:t>
      </w:r>
    </w:p>
    <w:p w:rsidR="001A5C1E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C36F41" w:rsidRDefault="001A5C1E" w:rsidP="001A5C1E">
      <w:pPr>
        <w:pStyle w:val="BodyText"/>
        <w:spacing w:after="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(จ)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การรับรู้และการวัดมูลค่าของสัญญาประกันภัย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(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US"/>
        </w:rPr>
        <w:t>ต่อ</w:t>
      </w:r>
      <w:r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)</w:t>
      </w:r>
    </w:p>
    <w:p w:rsidR="001A5C1E" w:rsidRPr="000F58AA" w:rsidRDefault="001A5C1E" w:rsidP="001A5C1E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  <w:i/>
          <w:iCs/>
          <w:lang w:val="en-US"/>
        </w:rPr>
      </w:pPr>
    </w:p>
    <w:p w:rsidR="001A5C1E" w:rsidRPr="005763F9" w:rsidRDefault="001A5C1E" w:rsidP="001A5C1E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  <w:i/>
          <w:iCs/>
          <w:lang w:val="en-US"/>
        </w:rPr>
      </w:pPr>
      <w:r w:rsidRPr="005763F9">
        <w:rPr>
          <w:rFonts w:asciiTheme="majorBidi" w:hAnsiTheme="majorBidi" w:cstheme="majorBidi"/>
          <w:i/>
          <w:iCs/>
          <w:cs/>
          <w:lang w:val="en-US"/>
        </w:rPr>
        <w:t>การทดสอบความเพียงพอของหนี้สินประกันภัย</w:t>
      </w:r>
    </w:p>
    <w:p w:rsidR="001A5C1E" w:rsidRPr="005763F9" w:rsidRDefault="001A5C1E" w:rsidP="001A5C1E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  <w:i/>
          <w:iCs/>
          <w:sz w:val="24"/>
          <w:szCs w:val="24"/>
          <w:cs/>
          <w:lang w:val="en-US"/>
        </w:rPr>
      </w:pP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>สำหรับสัญญาประกันภัยระยะสั้น การทดสอบความเพียงพอของหนี้สินประกันภัย โดยใช้วิธีการเปรียบเทียบประมาณการที่ดีที่สุดของกระแสเงินสดในอนาคตที่เกิดจากสัญญาประกันภัยกับมูลค่าตามบัญชีของหนี้สินรวมสำหรับเบี้ยประกันภัยที่ยังไม่ถือเป็นรายได้ และค่าสินไหมทดแทนสำหรับกรมธรรม์ที่ยังมีผลบังคับใช้ ณ วันที่รายงาน ซึ่งประมาณการดังกล่าวคำนวณโดยวิธีการทางคณิตศาสตร์ประกันภัย โดยอ้างอิงจากข้อมูลค่าสินไหมทดแทนและค่าใช้จ่ายในอดีต และหากพบว่ามีจำนวนเงินสำรองที่คาดว่าจะไม่เพียงพอ สำรองเพิ่มเติมจะถูกบันทึกเพิ่มในรายการสำรองเบี้ยประกันภัยที่ยังไม่ถือเป็นรายได้ หรือสำรองค่าสินไหมทดแทน และถูกรับรู้เป็นกำไรหรือขาดทุน</w:t>
      </w: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สำหรับสัญญาประกันภัยระยะยาว การทดสอบความเพียงพอของหนี้สินประกันภัย โดยใช้วิธีการเปรียบเทียบประมาณการที่ดีที่สุดของกระแสเงินสดในอนาคตที่เกิดจากสัญญาประกันภัยโดยใช้สมมติฐานปัจจุบันกับมูลค่าตามบัญชีของหนี้สินรวมสำหรับเงินสำรองประกันภัยสำหรับสัญญาประกันภัยระยะยาว และหากพบว่ามีจำนวนเงินสำรองที่คาดว่าจะไม่เพียงพอ สำรองเพิ่มเติมจะถูกบันทึกเพิ่มในรายการสำรองประกันภัยสำหรับสัญญาประกันภัยระยะยาว และถูกรับรู้เป็นกำไรหรือขาดทุน</w:t>
      </w: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สำรองเพิ่มเติมสำหรับหนี้สินส่วนที่ไม่เพียงพอสำหรับกรมธรรม์ที่ยังมีผลบังคับใช้ ณ วันที่รายงาน จะถูกบันทึกเมื่อ(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 xml:space="preserve">) </w:t>
      </w:r>
      <w:r w:rsidRPr="005763F9">
        <w:rPr>
          <w:rFonts w:asciiTheme="majorBidi" w:hAnsiTheme="majorBidi" w:cstheme="majorBidi"/>
          <w:sz w:val="30"/>
          <w:szCs w:val="30"/>
          <w:cs/>
        </w:rPr>
        <w:t>เงินสำรองซึ่งคำนวณโดยใช้วิธีสำรองประกันภัยแบบเบี้ยประกันภัยรวมภายใต้การอ้างอิงจากการประมาณการที่ดีที่สุด มีจำนวนสูงกว่า (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 xml:space="preserve">) </w:t>
      </w:r>
      <w:r w:rsidRPr="005763F9">
        <w:rPr>
          <w:rFonts w:asciiTheme="majorBidi" w:hAnsiTheme="majorBidi" w:cstheme="majorBidi"/>
          <w:sz w:val="30"/>
          <w:szCs w:val="30"/>
          <w:cs/>
        </w:rPr>
        <w:t>หนี้สินที่คำนวณโดยใช้วิธีคำนวณสำรองเบี้ยประกันภัยแบบเบี้ยประกันภัยสุทธิ ทั้งนี้ การทดสอบความเพียงพอของหนี้สินประกันภัยจะพิจารณาหนี้สินจากสัญญาประกันภัยทั้งหมด ซึ่งรวมถึงสำรองค่าสินไหมทดแทนและค่าสินไหมทดแทนค้างจ่าย และสำรองเบี้ยประกันภัย</w:t>
      </w: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 xml:space="preserve">ในการทดสอบความพอเพียงของหนี้สินประกันภัยนั้น สมมติฐานที่ใช้ในวิธีสำรองเบี้ยประกันภัยแบบเบี้ยประกันภัยรวมเป็นไปตามที่กำหนดในประกาศสำนักงานคณะกรรมการกำกับและส่งเสริมการประกอบธุรกิจประกันภัย เรื่อง การประเมินราคาทรัพย์สินและหนี้สินของบริษัทประกันชีวิต พ.ศ. </w:t>
      </w:r>
      <w:r w:rsidRPr="005763F9">
        <w:rPr>
          <w:rFonts w:asciiTheme="majorBidi" w:hAnsiTheme="majorBidi" w:cstheme="majorBidi"/>
          <w:sz w:val="30"/>
          <w:szCs w:val="30"/>
        </w:rPr>
        <w:t>2562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 ยกเว้นอัตราดอกเบี้ยคิดลดซึ่งบริษัทได้ใช้อัตราดอกเบี้ยที่ปราศจากความเสี่ยง ณ ปัจจุบันที่ได้ปรับปรุงแล้ว</w:t>
      </w:r>
    </w:p>
    <w:p w:rsidR="001A5C1E" w:rsidRDefault="001A5C1E" w:rsidP="001A5C1E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</w:pPr>
    </w:p>
    <w:p w:rsidR="001A5C1E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</w:pPr>
      <w:r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  <w:br w:type="page"/>
      </w:r>
    </w:p>
    <w:p w:rsidR="001A5C1E" w:rsidRPr="005763F9" w:rsidRDefault="001A5C1E" w:rsidP="001A5C1E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(</w:t>
      </w:r>
      <w:r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ต่อ</w:t>
      </w: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)</w:t>
      </w:r>
    </w:p>
    <w:p w:rsidR="001A5C1E" w:rsidRPr="005763F9" w:rsidRDefault="001A5C1E" w:rsidP="001A5C1E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</w:pPr>
    </w:p>
    <w:p w:rsidR="001A5C1E" w:rsidRPr="005763F9" w:rsidRDefault="001A5C1E" w:rsidP="001A5C1E">
      <w:pPr>
        <w:tabs>
          <w:tab w:val="left" w:pos="540"/>
        </w:tabs>
        <w:spacing w:line="240" w:lineRule="atLeast"/>
        <w:ind w:right="-45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(ฉ)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เงินลงทุนในบริษัทร่วม</w:t>
      </w:r>
    </w:p>
    <w:p w:rsidR="001A5C1E" w:rsidRPr="005763F9" w:rsidRDefault="001A5C1E" w:rsidP="001A5C1E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  <w:lang w:val="th-TH"/>
        </w:rPr>
        <w:t>เงินลงทุนในบริษัทร่วมในงบการเงิน</w:t>
      </w:r>
      <w:r w:rsidRPr="005763F9">
        <w:rPr>
          <w:rStyle w:val="PageNumber"/>
          <w:rFonts w:asciiTheme="majorBidi" w:hAnsiTheme="majorBidi" w:cstheme="majorBidi"/>
          <w:sz w:val="30"/>
          <w:szCs w:val="30"/>
          <w:cs/>
        </w:rPr>
        <w:t>เฉพาะกิจการของบริษัท บันทึกบัญชีโดยใช้วิธีราคาทุน ส่วนการบันทึกบัญชีเงินลงทุนในบริษัทร่วมในงบการเงินที่แสดงเงินลงทุนตามวิธีส่วนได้เสียใช้วิธีส่วนได้เสีย</w:t>
      </w:r>
    </w:p>
    <w:p w:rsidR="001A5C1E" w:rsidRPr="005763F9" w:rsidRDefault="001A5C1E" w:rsidP="001A5C1E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1A5C1E" w:rsidRPr="005763F9" w:rsidRDefault="001A5C1E" w:rsidP="001A5C1E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5763F9">
        <w:rPr>
          <w:rFonts w:asciiTheme="majorBidi" w:hAnsiTheme="majorBidi" w:cstheme="majorBidi"/>
          <w:b/>
          <w:bCs/>
          <w:i/>
          <w:iCs/>
          <w:cs/>
        </w:rPr>
        <w:t>(ช)</w:t>
      </w:r>
      <w:r w:rsidRPr="005763F9">
        <w:rPr>
          <w:rFonts w:asciiTheme="majorBidi" w:hAnsiTheme="majorBidi" w:cstheme="majorBidi"/>
          <w:b/>
          <w:bCs/>
          <w:i/>
          <w:iCs/>
          <w:cs/>
        </w:rPr>
        <w:tab/>
        <w:t>เครื่องมือทางการเงิน</w:t>
      </w:r>
    </w:p>
    <w:p w:rsidR="001A5C1E" w:rsidRPr="005763F9" w:rsidRDefault="001A5C1E" w:rsidP="001A5C1E">
      <w:pPr>
        <w:pStyle w:val="BodyText2"/>
        <w:tabs>
          <w:tab w:val="left" w:pos="540"/>
        </w:tabs>
        <w:spacing w:line="240" w:lineRule="atLeast"/>
        <w:ind w:right="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1A5C1E" w:rsidRPr="005763F9" w:rsidRDefault="001A5C1E" w:rsidP="001A5C1E">
      <w:pPr>
        <w:pStyle w:val="BodyText"/>
        <w:numPr>
          <w:ilvl w:val="0"/>
          <w:numId w:val="26"/>
        </w:numPr>
        <w:tabs>
          <w:tab w:val="left" w:pos="900"/>
        </w:tabs>
        <w:spacing w:after="0" w:line="240" w:lineRule="auto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763F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:rsidR="001A5C1E" w:rsidRPr="005763F9" w:rsidRDefault="001A5C1E" w:rsidP="001A5C1E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1A5C1E" w:rsidRPr="005763F9" w:rsidRDefault="001A5C1E" w:rsidP="001A5C1E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763F9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สินทรัพย์ทางการเงินและหนี้สินทางการเงินรับรู้รายการ ณ วันที่เกิดรายการซื้อขายเงินลงทุนนั้น (</w:t>
      </w:r>
      <w:r w:rsidRPr="005763F9">
        <w:rPr>
          <w:rFonts w:asciiTheme="majorBidi" w:hAnsiTheme="majorBidi" w:cstheme="majorBidi"/>
          <w:color w:val="000000"/>
          <w:sz w:val="30"/>
          <w:szCs w:val="30"/>
        </w:rPr>
        <w:t>Trade date)</w:t>
      </w:r>
    </w:p>
    <w:p w:rsidR="001A5C1E" w:rsidRPr="005763F9" w:rsidRDefault="001A5C1E" w:rsidP="001A5C1E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1A5C1E" w:rsidRPr="005763F9" w:rsidRDefault="001A5C1E" w:rsidP="001A5C1E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763F9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ยกเว้นสินทรัพย์ทางการเงินและหนี้สินทางการเงินที่วัดมูลค่าด้วยมูลค่ายุติธรรมผ่านกำไรหรือขาดทุน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5763F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color w:val="000000"/>
          <w:sz w:val="30"/>
          <w:szCs w:val="30"/>
          <w:cs/>
        </w:rPr>
        <w:t>ซึ่งวัดมูลค่าเมื่อเริ่มแรกด้วยมูลค่ายุติธรรม</w:t>
      </w:r>
    </w:p>
    <w:p w:rsidR="001A5C1E" w:rsidRPr="005763F9" w:rsidRDefault="001A5C1E" w:rsidP="001A5C1E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1A5C1E" w:rsidRPr="005763F9" w:rsidRDefault="001A5C1E" w:rsidP="001A5C1E">
      <w:pPr>
        <w:pStyle w:val="BodyText2"/>
        <w:numPr>
          <w:ilvl w:val="0"/>
          <w:numId w:val="26"/>
        </w:numPr>
        <w:tabs>
          <w:tab w:val="left" w:pos="990"/>
        </w:tabs>
        <w:ind w:right="47"/>
        <w:jc w:val="thaiDistribute"/>
        <w:rPr>
          <w:rFonts w:asciiTheme="majorBidi" w:eastAsia="EucrosiaUPCBold" w:hAnsiTheme="majorBidi" w:cstheme="majorBidi"/>
          <w:i/>
          <w:iCs/>
          <w:lang w:val="en-GB"/>
        </w:rPr>
      </w:pPr>
      <w:r w:rsidRPr="005763F9">
        <w:rPr>
          <w:rFonts w:asciiTheme="majorBidi" w:eastAsia="EucrosiaUPCBold" w:hAnsiTheme="majorBidi" w:cstheme="majorBidi"/>
          <w:i/>
          <w:iCs/>
          <w:cs/>
        </w:rPr>
        <w:t xml:space="preserve">การจัดประเภทรายการและการวัดมูลค่าภายหลัง </w:t>
      </w:r>
    </w:p>
    <w:p w:rsidR="001A5C1E" w:rsidRPr="005763F9" w:rsidRDefault="001A5C1E" w:rsidP="001A5C1E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1A5C1E" w:rsidRPr="005763F9" w:rsidRDefault="001A5C1E" w:rsidP="001A5C1E">
      <w:pPr>
        <w:pStyle w:val="BodyText"/>
        <w:tabs>
          <w:tab w:val="left" w:pos="1260"/>
        </w:tabs>
        <w:spacing w:after="0" w:line="240" w:lineRule="auto"/>
        <w:ind w:left="907" w:hanging="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5763F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</w:t>
      </w:r>
    </w:p>
    <w:p w:rsidR="001A5C1E" w:rsidRPr="005763F9" w:rsidRDefault="001A5C1E" w:rsidP="001A5C1E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1A5C1E" w:rsidRPr="005763F9" w:rsidRDefault="001A5C1E" w:rsidP="001A5C1E">
      <w:pPr>
        <w:pStyle w:val="BodyText"/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สินทรัพย์ทางการเงินซึ่งถือไว้เพื่อค้าวัดมูลค่าด้วยวิธีมูลค่ายุติธรรมผ่านกำไรหรือขาดทุน กำไรและขาดทุนสุทธิรวมถึงรายได้ดอกเบี้ยและเงินปันผลรับบันทึกในกำไรหรือขาดทุน</w:t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4"/>
          <w:szCs w:val="24"/>
          <w:cs/>
          <w:lang w:val="th-TH"/>
        </w:rPr>
      </w:pP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:rsidR="001A5C1E" w:rsidRPr="005763F9" w:rsidRDefault="001A5C1E" w:rsidP="001A5C1E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5763F9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:rsidR="001A5C1E" w:rsidRPr="005763F9" w:rsidRDefault="001A5C1E" w:rsidP="001A5C1E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b/>
          <w:bCs/>
          <w:i/>
          <w:iCs/>
          <w:cs/>
        </w:rPr>
      </w:pPr>
    </w:p>
    <w:p w:rsidR="001A5C1E" w:rsidRPr="005763F9" w:rsidRDefault="001A5C1E" w:rsidP="001A5C1E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5763F9">
        <w:rPr>
          <w:rFonts w:asciiTheme="majorBidi" w:hAnsiTheme="majorBidi" w:cstheme="majorBidi"/>
          <w:b/>
          <w:bCs/>
          <w:i/>
          <w:iCs/>
          <w:cs/>
        </w:rPr>
        <w:t>(ช)</w:t>
      </w:r>
      <w:r w:rsidRPr="005763F9">
        <w:rPr>
          <w:rFonts w:asciiTheme="majorBidi" w:hAnsiTheme="majorBidi" w:cstheme="majorBidi"/>
          <w:b/>
          <w:bCs/>
          <w:i/>
          <w:iCs/>
          <w:cs/>
        </w:rPr>
        <w:tab/>
        <w:t>เครื่องมือทางการเงิน (ต่อ)</w:t>
      </w:r>
    </w:p>
    <w:p w:rsidR="001A5C1E" w:rsidRPr="005763F9" w:rsidRDefault="001A5C1E" w:rsidP="001A5C1E">
      <w:pPr>
        <w:pStyle w:val="BodyText2"/>
        <w:tabs>
          <w:tab w:val="left" w:pos="540"/>
        </w:tabs>
        <w:spacing w:before="0"/>
        <w:ind w:left="900" w:right="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1A5C1E" w:rsidRPr="005763F9" w:rsidRDefault="001A5C1E" w:rsidP="001A5C1E">
      <w:pPr>
        <w:pStyle w:val="BodyText2"/>
        <w:numPr>
          <w:ilvl w:val="0"/>
          <w:numId w:val="36"/>
        </w:numPr>
        <w:tabs>
          <w:tab w:val="left" w:pos="990"/>
        </w:tabs>
        <w:ind w:right="47"/>
        <w:jc w:val="thaiDistribute"/>
        <w:rPr>
          <w:rFonts w:asciiTheme="majorBidi" w:eastAsia="EucrosiaUPCBold" w:hAnsiTheme="majorBidi" w:cstheme="majorBidi"/>
          <w:i/>
          <w:iCs/>
          <w:lang w:val="en-GB"/>
        </w:rPr>
      </w:pPr>
      <w:r w:rsidRPr="005763F9">
        <w:rPr>
          <w:rFonts w:asciiTheme="majorBidi" w:eastAsia="EucrosiaUPCBold" w:hAnsiTheme="majorBidi" w:cstheme="majorBidi"/>
          <w:i/>
          <w:iCs/>
          <w:cs/>
        </w:rPr>
        <w:t xml:space="preserve">การจัดประเภทรายการและการวัดมูลค่าภายหลัง (ต่อ) </w:t>
      </w:r>
    </w:p>
    <w:p w:rsidR="001A5C1E" w:rsidRPr="005763F9" w:rsidRDefault="001A5C1E" w:rsidP="001A5C1E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1A5C1E" w:rsidRPr="005763F9" w:rsidRDefault="001A5C1E" w:rsidP="001A5C1E">
      <w:pPr>
        <w:pStyle w:val="BodyText"/>
        <w:tabs>
          <w:tab w:val="left" w:pos="1260"/>
        </w:tabs>
        <w:spacing w:after="0" w:line="240" w:lineRule="auto"/>
        <w:ind w:left="907" w:hanging="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5763F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 (ต่อ)</w:t>
      </w:r>
    </w:p>
    <w:p w:rsidR="001A5C1E" w:rsidRPr="005763F9" w:rsidRDefault="001A5C1E" w:rsidP="001A5C1E">
      <w:pPr>
        <w:pStyle w:val="BodyText2"/>
        <w:tabs>
          <w:tab w:val="left" w:pos="540"/>
        </w:tabs>
        <w:spacing w:before="0"/>
        <w:ind w:left="540" w:right="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1A5C1E" w:rsidRPr="005763F9" w:rsidRDefault="001A5C1E" w:rsidP="001A5C1E">
      <w:pPr>
        <w:pStyle w:val="BodyText"/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ซึ่งบริษัทตั้งใจและสามารถถือจนครบกำหนดจัดประเภทเป็นเงินลงทุนที่ถือจนครบกำหนด เงินลงทุนที่ถือจนครบกำหนดวัดมูลค่าด้วยวิธีราคาทุนตัดจำหน่ายหักด้วยขาดทุนจากการด้อยค่าของเงินลงทุน ผลต่างระหว่างราคาทุนที่ซื้อมากับมูลค่าไถ่ถอนของตราสารหนี้จะถูกตัดจ่ายโดยวิธีอัตราดอกเบี้ยที่แท้จริงตลอดอายุของตราสารหนี้ที่เหลือ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26"/>
          <w:szCs w:val="26"/>
          <w:cs/>
        </w:rPr>
      </w:pPr>
    </w:p>
    <w:p w:rsidR="001A5C1E" w:rsidRPr="005763F9" w:rsidRDefault="001A5C1E" w:rsidP="001A5C1E">
      <w:pPr>
        <w:pStyle w:val="BodyText"/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สินทรัพย์ทางการเงิน 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ดังกล่าววัดมูลค่าด้วยวิธีมูลค่ายุติธรรมผ่านกำไรขาดทุนเบ็ดเสร็จอื่น การเปลี่ยนแปลงในมูลค่าของหลักทรัพย์บันทึกใน</w:t>
      </w:r>
      <w:r w:rsidRPr="00D72312">
        <w:rPr>
          <w:rFonts w:asciiTheme="majorBidi" w:hAnsiTheme="majorBidi" w:cs="Angsana New"/>
          <w:sz w:val="30"/>
          <w:szCs w:val="30"/>
          <w:cs/>
        </w:rPr>
        <w:t>ส่วนของเจ้าของ</w:t>
      </w:r>
      <w:r w:rsidRPr="005763F9">
        <w:rPr>
          <w:rFonts w:asciiTheme="majorBidi" w:hAnsiTheme="majorBidi" w:cstheme="majorBidi"/>
          <w:sz w:val="30"/>
          <w:szCs w:val="30"/>
          <w:cs/>
        </w:rPr>
        <w:t>โดยตรง ยกเว้นผลขาดทุนจากการด้อยค่าและผลต่างจากอัตราแลกเปลี่ยนเงินตราต่างประเทศของรายการที่เป็นตัวเงินซึ่งจะรับรู้ในกำไรหรือขาดทุน เมื่อมีการตัดจำหน่ายเงินลงทุนจะรับรู้ผลกำไรหรือขาดทุนสะสมที่เคยบันทึกใน</w:t>
      </w:r>
      <w:r w:rsidRPr="00D72312">
        <w:rPr>
          <w:rFonts w:asciiTheme="majorBidi" w:hAnsiTheme="majorBidi" w:cs="Angsana New"/>
          <w:sz w:val="30"/>
          <w:szCs w:val="30"/>
          <w:cs/>
        </w:rPr>
        <w:t>ส่วนของเจ้าของ</w:t>
      </w:r>
      <w:r w:rsidRPr="005763F9">
        <w:rPr>
          <w:rFonts w:asciiTheme="majorBidi" w:hAnsiTheme="majorBidi" w:cstheme="majorBidi"/>
          <w:sz w:val="30"/>
          <w:szCs w:val="30"/>
          <w:cs/>
        </w:rPr>
        <w:t>โดยตรงเข้าในกำไรหรือขาดทุน 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:rsidR="001A5C1E" w:rsidRPr="005763F9" w:rsidRDefault="001A5C1E" w:rsidP="001A5C1E">
      <w:pPr>
        <w:pStyle w:val="BodyText"/>
        <w:spacing w:after="0"/>
        <w:jc w:val="thaiDistribute"/>
        <w:rPr>
          <w:rFonts w:asciiTheme="majorBidi" w:hAnsiTheme="majorBidi" w:cstheme="majorBidi"/>
          <w:sz w:val="20"/>
          <w:szCs w:val="20"/>
        </w:rPr>
      </w:pPr>
    </w:p>
    <w:p w:rsidR="001A5C1E" w:rsidRPr="005763F9" w:rsidRDefault="001A5C1E" w:rsidP="001A5C1E">
      <w:pPr>
        <w:pStyle w:val="BodyText"/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              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:rsidR="001A5C1E" w:rsidRPr="005763F9" w:rsidRDefault="001A5C1E" w:rsidP="001A5C1E">
      <w:pPr>
        <w:pStyle w:val="BodyText"/>
        <w:spacing w:after="0"/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:rsidR="001A5C1E" w:rsidRPr="005763F9" w:rsidRDefault="001A5C1E" w:rsidP="001A5C1E">
      <w:pPr>
        <w:pStyle w:val="BodyText"/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มูลค่ายุติธรรมของตราสารหนี้คำนวณจากราคาที่อ้างอิงจากสมาคมตลาดตราสารหนี้ไทย ณ วันที่รายงาน สำหรับตราสารหนี้ที่มิได้จดทะเบียนในสมาคมตลาดตราสารหนี้ไทย มูลค่ายุติธรรมคำนวณจากราคาที่อ้างอิงจากสถาบันที่เชื่อถือได้ ณ วันที่รายงาน </w:t>
      </w:r>
    </w:p>
    <w:p w:rsidR="001A5C1E" w:rsidRPr="005763F9" w:rsidRDefault="001A5C1E" w:rsidP="001A5C1E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:rsidR="001A5C1E" w:rsidRPr="005763F9" w:rsidRDefault="001A5C1E" w:rsidP="001A5C1E">
      <w:pPr>
        <w:pStyle w:val="BodyText2"/>
        <w:tabs>
          <w:tab w:val="left" w:pos="540"/>
        </w:tabs>
        <w:spacing w:before="0"/>
        <w:ind w:left="900" w:right="43"/>
        <w:jc w:val="thaiDistribute"/>
        <w:rPr>
          <w:rFonts w:asciiTheme="majorBidi" w:hAnsiTheme="majorBidi" w:cstheme="majorBidi"/>
          <w:lang w:val="en-GB"/>
        </w:rPr>
      </w:pPr>
      <w:r w:rsidRPr="005763F9">
        <w:rPr>
          <w:rFonts w:asciiTheme="majorBidi" w:hAnsiTheme="majorBidi" w:cstheme="majorBidi"/>
          <w:cs/>
          <w:lang w:val="en-GB"/>
        </w:rPr>
        <w:t>หุ้นทุนและหลักทรัพย์อื่นที่เป็นหลักทรัพย์จดทะเบียน มูลค่ายุติธรรมใช้ราคาเสนอซื้อครั้งสุดท้ายของตลาดหลักทรัพย์ ณ วันที่รายงาน สำหรับหน่วยลงทุนที่มิได้เป็นหลักทรัพย์จดทะเบียน มูลค่ายุติธรรมคำนวณจากมูลค่าสินทรัพย์สุทธิ ณ วันที่รายงาน</w:t>
      </w:r>
    </w:p>
    <w:p w:rsidR="001A5C1E" w:rsidRPr="005763F9" w:rsidRDefault="001A5C1E" w:rsidP="001A5C1E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5763F9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:rsidR="001A5C1E" w:rsidRPr="005763F9" w:rsidRDefault="001A5C1E" w:rsidP="001A5C1E">
      <w:pPr>
        <w:spacing w:line="240" w:lineRule="atLeast"/>
        <w:ind w:left="81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5763F9">
        <w:rPr>
          <w:rFonts w:asciiTheme="majorBidi" w:hAnsiTheme="majorBidi" w:cstheme="majorBidi"/>
          <w:b/>
          <w:bCs/>
          <w:i/>
          <w:iCs/>
          <w:cs/>
        </w:rPr>
        <w:t>(ช)</w:t>
      </w:r>
      <w:r w:rsidRPr="005763F9">
        <w:rPr>
          <w:rFonts w:asciiTheme="majorBidi" w:hAnsiTheme="majorBidi" w:cstheme="majorBidi"/>
          <w:b/>
          <w:bCs/>
          <w:i/>
          <w:iCs/>
          <w:cs/>
        </w:rPr>
        <w:tab/>
        <w:t>เครื่องมือทางการเงิน (ต่อ)</w:t>
      </w:r>
    </w:p>
    <w:p w:rsidR="001A5C1E" w:rsidRPr="005763F9" w:rsidRDefault="001A5C1E" w:rsidP="001A5C1E">
      <w:pPr>
        <w:pStyle w:val="BodyText2"/>
        <w:tabs>
          <w:tab w:val="left" w:pos="540"/>
        </w:tabs>
        <w:spacing w:before="0"/>
        <w:ind w:left="900" w:right="43"/>
        <w:jc w:val="thaiDistribute"/>
        <w:rPr>
          <w:rFonts w:asciiTheme="majorBidi" w:hAnsiTheme="majorBidi" w:cstheme="majorBidi"/>
          <w:cs/>
        </w:rPr>
      </w:pPr>
    </w:p>
    <w:p w:rsidR="001A5C1E" w:rsidRPr="005763F9" w:rsidRDefault="001A5C1E" w:rsidP="001A5C1E">
      <w:pPr>
        <w:pStyle w:val="BodyText2"/>
        <w:numPr>
          <w:ilvl w:val="0"/>
          <w:numId w:val="37"/>
        </w:numPr>
        <w:tabs>
          <w:tab w:val="left" w:pos="990"/>
        </w:tabs>
        <w:ind w:right="47"/>
        <w:jc w:val="thaiDistribute"/>
        <w:rPr>
          <w:rFonts w:asciiTheme="majorBidi" w:eastAsia="EucrosiaUPCBold" w:hAnsiTheme="majorBidi" w:cstheme="majorBidi"/>
          <w:i/>
          <w:iCs/>
          <w:lang w:val="en-GB"/>
        </w:rPr>
      </w:pPr>
      <w:r w:rsidRPr="005763F9">
        <w:rPr>
          <w:rFonts w:asciiTheme="majorBidi" w:eastAsia="EucrosiaUPCBold" w:hAnsiTheme="majorBidi" w:cstheme="majorBidi"/>
          <w:i/>
          <w:iCs/>
          <w:cs/>
        </w:rPr>
        <w:t xml:space="preserve">การจัดประเภทรายการและการวัดมูลค่าภายหลัง (ต่อ) </w:t>
      </w:r>
    </w:p>
    <w:p w:rsidR="001A5C1E" w:rsidRPr="005763F9" w:rsidRDefault="001A5C1E" w:rsidP="001A5C1E">
      <w:pPr>
        <w:pStyle w:val="BodyText"/>
        <w:spacing w:after="0" w:line="240" w:lineRule="auto"/>
        <w:ind w:left="81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1A5C1E" w:rsidRPr="005763F9" w:rsidRDefault="001A5C1E" w:rsidP="001A5C1E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763F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หนี้สินทางการเงิน </w:t>
      </w:r>
    </w:p>
    <w:p w:rsidR="001A5C1E" w:rsidRPr="005763F9" w:rsidRDefault="001A5C1E" w:rsidP="001A5C1E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pStyle w:val="BodyText2"/>
        <w:tabs>
          <w:tab w:val="left" w:pos="630"/>
        </w:tabs>
        <w:spacing w:before="0"/>
        <w:ind w:left="900" w:right="43"/>
        <w:jc w:val="thaiDistribute"/>
        <w:rPr>
          <w:rFonts w:asciiTheme="majorBidi" w:hAnsiTheme="majorBidi" w:cstheme="majorBidi"/>
          <w:lang w:val="en-GB"/>
        </w:rPr>
      </w:pPr>
      <w:r w:rsidRPr="005763F9">
        <w:rPr>
          <w:rFonts w:asciiTheme="majorBidi" w:hAnsiTheme="majorBidi" w:cstheme="majorBidi"/>
          <w:cs/>
          <w:lang w:val="en-GB"/>
        </w:rPr>
        <w:t xml:space="preserve"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กำไรและขาดทุนสุทธิรวมถึงดอกเบี้ยจ่ายรับรู้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 </w:t>
      </w:r>
    </w:p>
    <w:p w:rsidR="001A5C1E" w:rsidRPr="005763F9" w:rsidRDefault="001A5C1E" w:rsidP="001A5C1E">
      <w:pPr>
        <w:pStyle w:val="BodyText2"/>
        <w:tabs>
          <w:tab w:val="left" w:pos="630"/>
        </w:tabs>
        <w:spacing w:before="0"/>
        <w:ind w:left="900" w:right="43"/>
        <w:jc w:val="thaiDistribute"/>
        <w:rPr>
          <w:rFonts w:asciiTheme="majorBidi" w:hAnsiTheme="majorBidi" w:cstheme="majorBidi"/>
          <w:lang w:val="en-GB"/>
        </w:rPr>
      </w:pPr>
    </w:p>
    <w:p w:rsidR="001A5C1E" w:rsidRPr="005763F9" w:rsidRDefault="001A5C1E" w:rsidP="001A5C1E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cs/>
        </w:rPr>
      </w:pPr>
      <w:r w:rsidRPr="005763F9">
        <w:rPr>
          <w:rFonts w:asciiTheme="majorBidi" w:eastAsia="EucrosiaUPCBold" w:hAnsiTheme="majorBidi" w:cstheme="majorBidi"/>
          <w:i/>
          <w:iCs/>
          <w:cs/>
        </w:rPr>
        <w:t>(</w:t>
      </w:r>
      <w:r w:rsidRPr="005763F9">
        <w:rPr>
          <w:rFonts w:asciiTheme="majorBidi" w:eastAsia="EucrosiaUPCBold" w:hAnsiTheme="majorBidi" w:cstheme="majorBidi"/>
          <w:i/>
          <w:iCs/>
          <w:lang w:val="en-US"/>
        </w:rPr>
        <w:t>3</w:t>
      </w:r>
      <w:r w:rsidRPr="005763F9">
        <w:rPr>
          <w:rFonts w:asciiTheme="majorBidi" w:eastAsia="EucrosiaUPCBold" w:hAnsiTheme="majorBidi" w:cstheme="majorBidi"/>
          <w:i/>
          <w:iCs/>
          <w:cs/>
        </w:rPr>
        <w:t xml:space="preserve">) </w:t>
      </w:r>
      <w:r w:rsidRPr="005763F9">
        <w:rPr>
          <w:rFonts w:asciiTheme="majorBidi" w:eastAsia="EucrosiaUPCBold" w:hAnsiTheme="majorBidi" w:cstheme="majorBidi"/>
          <w:i/>
          <w:iCs/>
          <w:cs/>
        </w:rPr>
        <w:tab/>
        <w:t>การตัดรายการออกจากบัญชี</w:t>
      </w:r>
    </w:p>
    <w:p w:rsidR="001A5C1E" w:rsidRPr="005763F9" w:rsidRDefault="001A5C1E" w:rsidP="001A5C1E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pStyle w:val="BodyText"/>
        <w:spacing w:after="0" w:line="240" w:lineRule="auto"/>
        <w:ind w:left="1260" w:hanging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763F9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สินทรัพย์ทางการเงิน</w:t>
      </w:r>
    </w:p>
    <w:p w:rsidR="001A5C1E" w:rsidRPr="005763F9" w:rsidRDefault="001A5C1E" w:rsidP="001A5C1E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763F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บริษัทไม่ได้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:rsidR="001A5C1E" w:rsidRPr="005763F9" w:rsidRDefault="001A5C1E" w:rsidP="001A5C1E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สินทรัพย์ที่โอนจะไม่ถูกตัดรายการออกจากบัญชี</w:t>
      </w:r>
    </w:p>
    <w:p w:rsidR="001A5C1E" w:rsidRPr="005763F9" w:rsidRDefault="001A5C1E" w:rsidP="001A5C1E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763F9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:rsidR="001A5C1E" w:rsidRPr="005763F9" w:rsidRDefault="001A5C1E" w:rsidP="001A5C1E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5763F9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:rsidR="001A5C1E" w:rsidRPr="005763F9" w:rsidRDefault="001A5C1E" w:rsidP="001A5C1E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:rsidR="001A5C1E" w:rsidRPr="005763F9" w:rsidRDefault="001A5C1E" w:rsidP="001A5C1E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5763F9">
        <w:rPr>
          <w:rFonts w:asciiTheme="majorBidi" w:hAnsiTheme="majorBidi" w:cstheme="majorBidi"/>
          <w:b/>
          <w:bCs/>
          <w:i/>
          <w:iCs/>
          <w:cs/>
        </w:rPr>
        <w:t>(ช)</w:t>
      </w:r>
      <w:r w:rsidRPr="005763F9">
        <w:rPr>
          <w:rFonts w:asciiTheme="majorBidi" w:hAnsiTheme="majorBidi" w:cstheme="majorBidi"/>
          <w:b/>
          <w:bCs/>
          <w:i/>
          <w:iCs/>
          <w:cs/>
        </w:rPr>
        <w:tab/>
        <w:t>เครื่องมือทางการเงิน (ต่อ)</w:t>
      </w:r>
    </w:p>
    <w:p w:rsidR="001A5C1E" w:rsidRPr="005763F9" w:rsidRDefault="001A5C1E" w:rsidP="001A5C1E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b/>
          <w:bCs/>
          <w:i/>
          <w:iCs/>
          <w:cs/>
        </w:rPr>
      </w:pPr>
    </w:p>
    <w:p w:rsidR="001A5C1E" w:rsidRPr="005763F9" w:rsidRDefault="001A5C1E" w:rsidP="001A5C1E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cs/>
        </w:rPr>
      </w:pPr>
      <w:r w:rsidRPr="005763F9">
        <w:rPr>
          <w:rFonts w:asciiTheme="majorBidi" w:eastAsia="EucrosiaUPCBold" w:hAnsiTheme="majorBidi" w:cstheme="majorBidi"/>
          <w:i/>
          <w:iCs/>
          <w:cs/>
        </w:rPr>
        <w:t>(</w:t>
      </w:r>
      <w:r w:rsidRPr="005763F9">
        <w:rPr>
          <w:rFonts w:asciiTheme="majorBidi" w:eastAsia="EucrosiaUPCBold" w:hAnsiTheme="majorBidi" w:cstheme="majorBidi"/>
          <w:i/>
          <w:iCs/>
          <w:lang w:val="en-US"/>
        </w:rPr>
        <w:t>3</w:t>
      </w:r>
      <w:r w:rsidRPr="005763F9">
        <w:rPr>
          <w:rFonts w:asciiTheme="majorBidi" w:eastAsia="EucrosiaUPCBold" w:hAnsiTheme="majorBidi" w:cstheme="majorBidi"/>
          <w:i/>
          <w:iCs/>
          <w:cs/>
        </w:rPr>
        <w:t xml:space="preserve">) </w:t>
      </w:r>
      <w:r w:rsidRPr="005763F9">
        <w:rPr>
          <w:rFonts w:asciiTheme="majorBidi" w:eastAsia="EucrosiaUPCBold" w:hAnsiTheme="majorBidi" w:cstheme="majorBidi"/>
          <w:i/>
          <w:iCs/>
          <w:cs/>
        </w:rPr>
        <w:tab/>
        <w:t>การตัดรายการออกจากบัญชี (ต่อ)</w:t>
      </w:r>
    </w:p>
    <w:p w:rsidR="001A5C1E" w:rsidRPr="005763F9" w:rsidRDefault="001A5C1E" w:rsidP="001A5C1E">
      <w:pPr>
        <w:pStyle w:val="BodyText"/>
        <w:spacing w:after="0" w:line="240" w:lineRule="auto"/>
        <w:ind w:left="1260" w:hanging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1A5C1E" w:rsidRPr="005763F9" w:rsidRDefault="001A5C1E" w:rsidP="001A5C1E">
      <w:pPr>
        <w:pStyle w:val="BodyText"/>
        <w:spacing w:after="0" w:line="240" w:lineRule="auto"/>
        <w:ind w:left="1260" w:hanging="36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763F9">
        <w:rPr>
          <w:rFonts w:asciiTheme="majorBidi" w:hAnsiTheme="majorBidi" w:cstheme="majorBidi"/>
          <w:i/>
          <w:iCs/>
          <w:sz w:val="30"/>
          <w:szCs w:val="30"/>
          <w:cs/>
        </w:rPr>
        <w:t>หนี้สินทางการเงิน</w:t>
      </w:r>
    </w:p>
    <w:p w:rsidR="001A5C1E" w:rsidRPr="005763F9" w:rsidRDefault="001A5C1E" w:rsidP="001A5C1E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color w:val="000000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5763F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:rsidR="001A5C1E" w:rsidRPr="005763F9" w:rsidRDefault="001A5C1E" w:rsidP="001A5C1E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763F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 </w:t>
      </w:r>
    </w:p>
    <w:p w:rsidR="001A5C1E" w:rsidRPr="005763F9" w:rsidRDefault="001A5C1E" w:rsidP="001A5C1E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cs/>
        </w:rPr>
      </w:pPr>
      <w:r w:rsidRPr="005763F9">
        <w:rPr>
          <w:rFonts w:asciiTheme="majorBidi" w:eastAsia="EucrosiaUPCBold" w:hAnsiTheme="majorBidi" w:cstheme="majorBidi"/>
          <w:i/>
          <w:iCs/>
          <w:cs/>
        </w:rPr>
        <w:t>(</w:t>
      </w:r>
      <w:r w:rsidRPr="005763F9">
        <w:rPr>
          <w:rFonts w:asciiTheme="majorBidi" w:eastAsia="EucrosiaUPCBold" w:hAnsiTheme="majorBidi" w:cstheme="majorBidi"/>
          <w:i/>
          <w:iCs/>
          <w:lang w:val="en-US"/>
        </w:rPr>
        <w:t>4</w:t>
      </w:r>
      <w:r w:rsidRPr="005763F9">
        <w:rPr>
          <w:rFonts w:asciiTheme="majorBidi" w:eastAsia="EucrosiaUPCBold" w:hAnsiTheme="majorBidi" w:cstheme="majorBidi"/>
          <w:i/>
          <w:iCs/>
          <w:cs/>
        </w:rPr>
        <w:t xml:space="preserve">) </w:t>
      </w:r>
      <w:r w:rsidRPr="005763F9">
        <w:rPr>
          <w:rFonts w:asciiTheme="majorBidi" w:eastAsia="EucrosiaUPCBold" w:hAnsiTheme="majorBidi" w:cstheme="majorBidi"/>
          <w:i/>
          <w:iCs/>
          <w:cs/>
        </w:rPr>
        <w:tab/>
        <w:t>การหักกลบ</w:t>
      </w:r>
    </w:p>
    <w:p w:rsidR="001A5C1E" w:rsidRPr="005763F9" w:rsidRDefault="001A5C1E" w:rsidP="001A5C1E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</w:t>
      </w:r>
      <w:r w:rsidRPr="005763F9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Pr="005763F9">
        <w:rPr>
          <w:rFonts w:asciiTheme="majorBidi" w:hAnsiTheme="majorBidi" w:cstheme="majorBidi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Pr="005763F9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Pr="005763F9">
        <w:rPr>
          <w:rFonts w:asciiTheme="majorBidi" w:hAnsiTheme="majorBidi" w:cstheme="majorBidi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:rsidR="001A5C1E" w:rsidRPr="005763F9" w:rsidRDefault="001A5C1E" w:rsidP="001A5C1E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cs/>
        </w:rPr>
      </w:pPr>
      <w:r w:rsidRPr="005763F9">
        <w:rPr>
          <w:rFonts w:asciiTheme="majorBidi" w:eastAsia="EucrosiaUPCBold" w:hAnsiTheme="majorBidi" w:cstheme="majorBidi"/>
          <w:i/>
          <w:iCs/>
          <w:cs/>
        </w:rPr>
        <w:t>(</w:t>
      </w:r>
      <w:r w:rsidRPr="005763F9">
        <w:rPr>
          <w:rFonts w:asciiTheme="majorBidi" w:eastAsia="EucrosiaUPCBold" w:hAnsiTheme="majorBidi" w:cstheme="majorBidi"/>
          <w:i/>
          <w:iCs/>
          <w:lang w:val="en-US"/>
        </w:rPr>
        <w:t>5</w:t>
      </w:r>
      <w:r w:rsidRPr="005763F9">
        <w:rPr>
          <w:rFonts w:asciiTheme="majorBidi" w:eastAsia="EucrosiaUPCBold" w:hAnsiTheme="majorBidi" w:cstheme="majorBidi"/>
          <w:i/>
          <w:iCs/>
          <w:cs/>
        </w:rPr>
        <w:t xml:space="preserve">) </w:t>
      </w:r>
      <w:r w:rsidRPr="005763F9">
        <w:rPr>
          <w:rFonts w:asciiTheme="majorBidi" w:eastAsia="EucrosiaUPCBold" w:hAnsiTheme="majorBidi" w:cstheme="majorBidi"/>
          <w:i/>
          <w:iCs/>
          <w:cs/>
        </w:rPr>
        <w:tab/>
        <w:t>อนุพันธ์</w:t>
      </w:r>
    </w:p>
    <w:p w:rsidR="001A5C1E" w:rsidRPr="005763F9" w:rsidRDefault="001A5C1E" w:rsidP="001A5C1E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 กรณีดังกล่าวการรับรู้ผลกำไรหรือขาดทุนจะขึ้นอยู่กับลักษณะของรายการที่มีการป้องกันความเสี่ยง </w:t>
      </w:r>
    </w:p>
    <w:p w:rsidR="001A5C1E" w:rsidRPr="005763F9" w:rsidRDefault="001A5C1E" w:rsidP="001A5C1E">
      <w:pPr>
        <w:spacing w:line="240" w:lineRule="auto"/>
        <w:ind w:right="29"/>
        <w:jc w:val="thaiDistribute"/>
        <w:rPr>
          <w:rFonts w:asciiTheme="majorBidi" w:hAnsiTheme="majorBidi" w:cstheme="majorBidi"/>
          <w:sz w:val="20"/>
          <w:szCs w:val="20"/>
        </w:rPr>
      </w:pP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EucrosiaUPCBold" w:hAnsiTheme="majorBidi" w:cstheme="majorBidi"/>
          <w:i/>
          <w:iCs/>
          <w:sz w:val="30"/>
          <w:szCs w:val="30"/>
          <w:cs/>
          <w:lang w:val="th-TH"/>
        </w:rPr>
      </w:pPr>
      <w:r w:rsidRPr="005763F9">
        <w:rPr>
          <w:rFonts w:asciiTheme="majorBidi" w:eastAsia="EucrosiaUPCBold" w:hAnsiTheme="majorBidi" w:cstheme="majorBidi"/>
          <w:i/>
          <w:iCs/>
          <w:cs/>
        </w:rPr>
        <w:br w:type="page"/>
      </w:r>
    </w:p>
    <w:p w:rsidR="001A5C1E" w:rsidRPr="005763F9" w:rsidRDefault="001A5C1E" w:rsidP="001A5C1E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5763F9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:rsidR="001A5C1E" w:rsidRPr="005763F9" w:rsidRDefault="001A5C1E" w:rsidP="001A5C1E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:rsidR="001A5C1E" w:rsidRPr="005763F9" w:rsidRDefault="001A5C1E" w:rsidP="001A5C1E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5763F9">
        <w:rPr>
          <w:rFonts w:asciiTheme="majorBidi" w:hAnsiTheme="majorBidi" w:cstheme="majorBidi"/>
          <w:b/>
          <w:bCs/>
          <w:i/>
          <w:iCs/>
          <w:cs/>
        </w:rPr>
        <w:t>(ช)</w:t>
      </w:r>
      <w:r w:rsidRPr="005763F9">
        <w:rPr>
          <w:rFonts w:asciiTheme="majorBidi" w:hAnsiTheme="majorBidi" w:cstheme="majorBidi"/>
          <w:b/>
          <w:bCs/>
          <w:i/>
          <w:iCs/>
          <w:cs/>
        </w:rPr>
        <w:tab/>
        <w:t>เครื่องมือทางการเงิน (ต่อ)</w:t>
      </w:r>
    </w:p>
    <w:p w:rsidR="001A5C1E" w:rsidRPr="005763F9" w:rsidRDefault="001A5C1E" w:rsidP="001A5C1E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b/>
          <w:bCs/>
          <w:i/>
          <w:iCs/>
          <w:cs/>
        </w:rPr>
      </w:pPr>
    </w:p>
    <w:p w:rsidR="001A5C1E" w:rsidRPr="005763F9" w:rsidRDefault="001A5C1E" w:rsidP="001A5C1E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cs/>
        </w:rPr>
      </w:pPr>
      <w:r w:rsidRPr="005763F9">
        <w:rPr>
          <w:rFonts w:asciiTheme="majorBidi" w:eastAsia="EucrosiaUPCBold" w:hAnsiTheme="majorBidi" w:cstheme="majorBidi"/>
          <w:i/>
          <w:iCs/>
          <w:cs/>
        </w:rPr>
        <w:t>(</w:t>
      </w:r>
      <w:r w:rsidRPr="005763F9">
        <w:rPr>
          <w:rFonts w:asciiTheme="majorBidi" w:eastAsia="EucrosiaUPCBold" w:hAnsiTheme="majorBidi" w:cstheme="majorBidi"/>
          <w:i/>
          <w:iCs/>
          <w:lang w:val="en-US"/>
        </w:rPr>
        <w:t>6</w:t>
      </w:r>
      <w:r w:rsidRPr="005763F9">
        <w:rPr>
          <w:rFonts w:asciiTheme="majorBidi" w:eastAsia="EucrosiaUPCBold" w:hAnsiTheme="majorBidi" w:cstheme="majorBidi"/>
          <w:i/>
          <w:iCs/>
          <w:cs/>
        </w:rPr>
        <w:t xml:space="preserve">) </w:t>
      </w:r>
      <w:r w:rsidRPr="005763F9">
        <w:rPr>
          <w:rFonts w:asciiTheme="majorBidi" w:eastAsia="EucrosiaUPCBold" w:hAnsiTheme="majorBidi" w:cstheme="majorBidi"/>
          <w:i/>
          <w:iCs/>
          <w:cs/>
        </w:rPr>
        <w:tab/>
        <w:t>การป้องกันความเสี่ยง</w:t>
      </w:r>
    </w:p>
    <w:p w:rsidR="001A5C1E" w:rsidRPr="005763F9" w:rsidRDefault="001A5C1E" w:rsidP="001A5C1E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763F9">
        <w:rPr>
          <w:rFonts w:asciiTheme="majorBidi" w:hAnsiTheme="majorBidi" w:cstheme="majorBidi"/>
          <w:color w:val="000000"/>
          <w:sz w:val="30"/>
          <w:szCs w:val="30"/>
          <w:cs/>
        </w:rPr>
        <w:t>บริษัทกำหนดให้ตราสารอนุพันธ์บางรายการเป็นเครื่องมือป้องกันความเสี่ยงเพื่อป้องกันความผันผวนของกระแสเงินสดจากการเปลี่ยนแปลงของอัตราแลกเปลี่ยนเงินตราต่างประเทศและอัตราดอกเบี้ย อนุพันธ์แฝงจะถูกแยกออกจากสัญญาหลักและมีการบันทึกบัญชีแยกต่างหาก</w:t>
      </w:r>
    </w:p>
    <w:p w:rsidR="001A5C1E" w:rsidRPr="005763F9" w:rsidRDefault="001A5C1E" w:rsidP="001A5C1E">
      <w:pPr>
        <w:spacing w:line="240" w:lineRule="auto"/>
        <w:ind w:left="900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:rsidR="001A5C1E" w:rsidRPr="005763F9" w:rsidRDefault="001A5C1E" w:rsidP="001A5C1E">
      <w:pPr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5763F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วันที่กำหนดความสัมพันธ์ของการป้องกันความเสี่ยงเป็นครั้งแรก 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การเปลี่ยนแปลงในกระแสเงินสดของรายการที่มีการป้องกันความเสี่ยงและเครื่องมือที่ใช้ในการป้องกันความเสี่ยงว่าจะหักกลบกันหรือไม่ </w:t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:rsidR="001A5C1E" w:rsidRPr="005763F9" w:rsidRDefault="001A5C1E" w:rsidP="001A5C1E">
      <w:pPr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5763F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</w:t>
      </w:r>
    </w:p>
    <w:p w:rsidR="001A5C1E" w:rsidRPr="005763F9" w:rsidRDefault="001A5C1E" w:rsidP="001A5C1E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color w:val="000000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ส่วนที่มีประสิทธิผลของการเปลี่ยนแปลงในมูลค่ายุติธรรมของอนุพันธ์ที่รับรู้ในกำไรขาดทุนเบ็ดเสร็จอื่นนั้นจำกัดเพียงผลสะสมของการเปลี่ยนแปลงในมูลค่ายุติธรรมของรายการที่มีการป้องกันความเสี่ยงเท่านั้น ซึ่งพิจารณาโดยใช้มูลค่าปัจจุบันนับจากวันที่เริ่มต้นการป้องกันความเสี่ยง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</w:t>
      </w:r>
    </w:p>
    <w:p w:rsidR="001A5C1E" w:rsidRPr="005763F9" w:rsidRDefault="001A5C1E" w:rsidP="001A5C1E">
      <w:pPr>
        <w:spacing w:line="240" w:lineRule="atLeast"/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spacing w:line="240" w:lineRule="atLeast"/>
        <w:ind w:left="900" w:right="-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763F9">
        <w:rPr>
          <w:rFonts w:asciiTheme="majorBidi" w:hAnsiTheme="majorBidi" w:cstheme="majorBidi"/>
          <w:color w:val="000000"/>
          <w:sz w:val="30"/>
          <w:szCs w:val="30"/>
          <w:cs/>
        </w:rPr>
        <w:t>บริษัทกำหนดให้การเปลี่ยนแปลงในมูลค่ายุติธรรมของราคาปัจจุบัน (</w:t>
      </w:r>
      <w:r w:rsidRPr="005763F9">
        <w:rPr>
          <w:rFonts w:asciiTheme="majorBidi" w:hAnsiTheme="majorBidi" w:cstheme="majorBidi"/>
          <w:color w:val="000000"/>
          <w:sz w:val="30"/>
          <w:szCs w:val="30"/>
        </w:rPr>
        <w:t xml:space="preserve">Spot element) </w:t>
      </w:r>
      <w:r w:rsidRPr="005763F9">
        <w:rPr>
          <w:rFonts w:asciiTheme="majorBidi" w:hAnsiTheme="majorBidi" w:cstheme="majorBidi"/>
          <w:color w:val="000000"/>
          <w:sz w:val="30"/>
          <w:szCs w:val="30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ในกระแส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บันทึกบัญชีแยกต่างหากในส่วนของต้นทุนการป้องกันความเสี่ยงรับรู้ในสำรองต้นทุนการป้องกันความเสี่ยงใน</w:t>
      </w:r>
      <w:r w:rsidRPr="00D72312">
        <w:rPr>
          <w:rFonts w:asciiTheme="majorBidi" w:hAnsiTheme="majorBidi" w:cs="Angsana New"/>
          <w:color w:val="000000"/>
          <w:sz w:val="30"/>
          <w:szCs w:val="30"/>
          <w:cs/>
        </w:rPr>
        <w:t>ส่วนของเจ้าของ</w:t>
      </w:r>
    </w:p>
    <w:p w:rsidR="001A5C1E" w:rsidRPr="005763F9" w:rsidRDefault="001A5C1E" w:rsidP="001A5C1E">
      <w:pPr>
        <w:spacing w:line="240" w:lineRule="atLeast"/>
        <w:ind w:right="-45"/>
        <w:jc w:val="thaiDistribute"/>
        <w:rPr>
          <w:rFonts w:asciiTheme="majorBidi" w:hAnsiTheme="majorBidi" w:cstheme="majorBidi"/>
          <w:sz w:val="18"/>
          <w:szCs w:val="18"/>
        </w:rPr>
      </w:pP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5763F9"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:rsidR="001A5C1E" w:rsidRPr="005763F9" w:rsidRDefault="001A5C1E" w:rsidP="001A5C1E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5763F9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:rsidR="001A5C1E" w:rsidRPr="005763F9" w:rsidRDefault="001A5C1E" w:rsidP="001A5C1E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:rsidR="001A5C1E" w:rsidRPr="005763F9" w:rsidRDefault="001A5C1E" w:rsidP="001A5C1E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5763F9">
        <w:rPr>
          <w:rFonts w:asciiTheme="majorBidi" w:hAnsiTheme="majorBidi" w:cstheme="majorBidi"/>
          <w:b/>
          <w:bCs/>
          <w:i/>
          <w:iCs/>
          <w:cs/>
        </w:rPr>
        <w:t>(ช)</w:t>
      </w:r>
      <w:r w:rsidRPr="005763F9">
        <w:rPr>
          <w:rFonts w:asciiTheme="majorBidi" w:hAnsiTheme="majorBidi" w:cstheme="majorBidi"/>
          <w:b/>
          <w:bCs/>
          <w:i/>
          <w:iCs/>
          <w:cs/>
        </w:rPr>
        <w:tab/>
        <w:t>เครื่องมือทางการเงิน (ต่อ)</w:t>
      </w:r>
    </w:p>
    <w:p w:rsidR="001A5C1E" w:rsidRPr="005763F9" w:rsidRDefault="001A5C1E" w:rsidP="001A5C1E">
      <w:pPr>
        <w:pStyle w:val="BodyText2"/>
        <w:tabs>
          <w:tab w:val="left" w:pos="540"/>
        </w:tabs>
        <w:spacing w:before="0"/>
        <w:ind w:right="43"/>
        <w:jc w:val="thaiDistribute"/>
        <w:rPr>
          <w:rFonts w:asciiTheme="majorBidi" w:hAnsiTheme="majorBidi" w:cstheme="majorBidi"/>
          <w:b/>
          <w:bCs/>
          <w:i/>
          <w:iCs/>
          <w:cs/>
        </w:rPr>
      </w:pPr>
    </w:p>
    <w:p w:rsidR="001A5C1E" w:rsidRPr="005763F9" w:rsidRDefault="001A5C1E" w:rsidP="001A5C1E">
      <w:pPr>
        <w:pStyle w:val="BodyText2"/>
        <w:tabs>
          <w:tab w:val="left" w:pos="900"/>
        </w:tabs>
        <w:spacing w:before="0"/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cs/>
        </w:rPr>
      </w:pPr>
      <w:r w:rsidRPr="005763F9">
        <w:rPr>
          <w:rFonts w:asciiTheme="majorBidi" w:eastAsia="EucrosiaUPCBold" w:hAnsiTheme="majorBidi" w:cstheme="majorBidi"/>
          <w:i/>
          <w:iCs/>
          <w:cs/>
        </w:rPr>
        <w:t>(</w:t>
      </w:r>
      <w:r w:rsidRPr="005763F9">
        <w:rPr>
          <w:rFonts w:asciiTheme="majorBidi" w:eastAsia="EucrosiaUPCBold" w:hAnsiTheme="majorBidi" w:cstheme="majorBidi"/>
          <w:i/>
          <w:iCs/>
          <w:lang w:val="en-US"/>
        </w:rPr>
        <w:t>6</w:t>
      </w:r>
      <w:r w:rsidRPr="005763F9">
        <w:rPr>
          <w:rFonts w:asciiTheme="majorBidi" w:eastAsia="EucrosiaUPCBold" w:hAnsiTheme="majorBidi" w:cstheme="majorBidi"/>
          <w:i/>
          <w:iCs/>
          <w:cs/>
        </w:rPr>
        <w:t xml:space="preserve">) </w:t>
      </w:r>
      <w:r w:rsidRPr="005763F9">
        <w:rPr>
          <w:rFonts w:asciiTheme="majorBidi" w:eastAsia="EucrosiaUPCBold" w:hAnsiTheme="majorBidi" w:cstheme="majorBidi"/>
          <w:i/>
          <w:iCs/>
          <w:cs/>
        </w:rPr>
        <w:tab/>
        <w:t>การป้องกันความเสี่ยง (ต่อ)</w:t>
      </w:r>
    </w:p>
    <w:p w:rsidR="001A5C1E" w:rsidRPr="005763F9" w:rsidRDefault="001A5C1E" w:rsidP="001A5C1E">
      <w:pPr>
        <w:pStyle w:val="BodyText2"/>
        <w:tabs>
          <w:tab w:val="left" w:pos="900"/>
        </w:tabs>
        <w:spacing w:before="0" w:line="330" w:lineRule="exact"/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cs/>
        </w:rPr>
      </w:pPr>
    </w:p>
    <w:p w:rsidR="001A5C1E" w:rsidRPr="005763F9" w:rsidRDefault="001A5C1E" w:rsidP="001A5C1E">
      <w:pPr>
        <w:spacing w:line="330" w:lineRule="exact"/>
        <w:ind w:left="9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5763F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 (ต่อ)</w:t>
      </w:r>
    </w:p>
    <w:p w:rsidR="001A5C1E" w:rsidRPr="005763F9" w:rsidRDefault="001A5C1E" w:rsidP="001A5C1E">
      <w:pPr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1A5C1E" w:rsidRPr="005763F9" w:rsidRDefault="001A5C1E" w:rsidP="001A5C1E">
      <w:pPr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763F9">
        <w:rPr>
          <w:rFonts w:asciiTheme="majorBidi" w:hAnsiTheme="majorBidi" w:cstheme="majorBidi"/>
          <w:color w:val="000000"/>
          <w:sz w:val="30"/>
          <w:szCs w:val="30"/>
          <w:cs/>
        </w:rPr>
        <w:t>สำหรับการป้องกันความเสี่ยงรายการคาดการณ์ของรายการทางการเงิน จำนวนเงินที่สะสมไว้ในสำรองการป้องกันความเสี่ยงและสำรองต้นทุนการป้องกันความเสี่ยง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:rsidR="001A5C1E" w:rsidRPr="005763F9" w:rsidRDefault="001A5C1E" w:rsidP="001A5C1E">
      <w:pPr>
        <w:spacing w:line="330" w:lineRule="exact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1A5C1E" w:rsidRPr="005763F9" w:rsidRDefault="001A5C1E" w:rsidP="001A5C1E">
      <w:pPr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763F9">
        <w:rPr>
          <w:rFonts w:asciiTheme="majorBidi" w:hAnsiTheme="majorBidi" w:cstheme="majorBidi"/>
          <w:color w:val="000000"/>
          <w:sz w:val="30"/>
          <w:szCs w:val="3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ไว้สำหรับการป้องกันความเสี่ยงในกระแสเงินสดจะถูก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:rsidR="001A5C1E" w:rsidRPr="005763F9" w:rsidRDefault="001A5C1E" w:rsidP="001A5C1E">
      <w:pPr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1A5C1E" w:rsidRPr="005763F9" w:rsidRDefault="001A5C1E" w:rsidP="001A5C1E">
      <w:pPr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763F9">
        <w:rPr>
          <w:rFonts w:asciiTheme="majorBidi" w:hAnsiTheme="majorBidi" w:cstheme="majorBidi"/>
          <w:color w:val="000000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และสำรองต้นทุนการป้องกันความเสี่ยงจะได้รับการจัดประเภทรายการใหม่ไปยังกำไรหรือขาดทุนทันที</w:t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:rsidR="001A5C1E" w:rsidRPr="005763F9" w:rsidRDefault="001A5C1E" w:rsidP="001A5C1E">
      <w:pPr>
        <w:tabs>
          <w:tab w:val="left" w:pos="540"/>
        </w:tabs>
        <w:ind w:right="-45"/>
        <w:jc w:val="both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5763F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(ซ)</w:t>
      </w:r>
      <w:r w:rsidRPr="005763F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ab/>
        <w:t>สินทรัพย์ลงทุนที่ผู้เอาประกันภัยรับความเสี่ยง</w:t>
      </w: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5763F9">
        <w:rPr>
          <w:rFonts w:asciiTheme="majorBidi" w:hAnsiTheme="majorBidi" w:cstheme="majorBidi"/>
          <w:sz w:val="30"/>
          <w:szCs w:val="30"/>
          <w:cs/>
          <w:lang w:val="th-TH"/>
        </w:rPr>
        <w:t>สินทรัพย์ลงทุนที่ผู้เอาประกันภัยรับความเสี่ยงเป็นเงินลงทุน</w:t>
      </w:r>
      <w:r w:rsidRPr="005763F9">
        <w:rPr>
          <w:rStyle w:val="PageNumber"/>
          <w:rFonts w:asciiTheme="majorBidi" w:hAnsiTheme="majorBidi" w:cstheme="majorBidi"/>
          <w:sz w:val="30"/>
          <w:szCs w:val="30"/>
          <w:cs/>
        </w:rPr>
        <w:t>ในหน่วยลงทุน</w:t>
      </w:r>
      <w:r w:rsidRPr="005763F9">
        <w:rPr>
          <w:rFonts w:asciiTheme="majorBidi" w:hAnsiTheme="majorBidi" w:cstheme="majorBidi"/>
          <w:sz w:val="30"/>
          <w:szCs w:val="30"/>
          <w:cs/>
          <w:lang w:val="th-TH"/>
        </w:rPr>
        <w:t>ภายใต้สัญญายูนิตลิงค์ ซึ่งผลประโยชน์ตามกรมธรรม์จะอ้างอิงโดยตรงกับมูลค่าของเงินลงทุนในหลักทรัพย์ เงินลงทุนดังกล่าวแสดงในมูลค่ายุติธรรม</w:t>
      </w: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เงินลงทุนในหน่วยลงทุนที่จดทะเบียน มูลค่ายุติธรรมใช้ราคาเสนอซื้อครั้งสุดท้ายของตลาดหลักทรัพย์ ณ วันที่รายงาน สำหรับหน่วยลงทุนที่มิได้เป็นหลักทรัพย์จดทะเบียน มูลค่ายุติธรรมคำนวณจากมูลค่าสินทรัพย์สุทธิ ณ วันที่รายงาน</w:t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</w:pPr>
      <w:r w:rsidRPr="005763F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br w:type="page"/>
      </w:r>
    </w:p>
    <w:p w:rsidR="001A5C1E" w:rsidRPr="005763F9" w:rsidRDefault="001A5C1E" w:rsidP="001A5C1E">
      <w:pPr>
        <w:pStyle w:val="BlockQuotation"/>
        <w:tabs>
          <w:tab w:val="left" w:pos="540"/>
        </w:tabs>
        <w:spacing w:before="0" w:line="330" w:lineRule="exact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5763F9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:rsidR="001A5C1E" w:rsidRPr="005763F9" w:rsidRDefault="001A5C1E" w:rsidP="001A5C1E">
      <w:pPr>
        <w:tabs>
          <w:tab w:val="left" w:pos="540"/>
        </w:tabs>
        <w:ind w:right="-45"/>
        <w:jc w:val="both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</w:p>
    <w:p w:rsidR="001A5C1E" w:rsidRPr="005763F9" w:rsidRDefault="001A5C1E" w:rsidP="001A5C1E">
      <w:pPr>
        <w:tabs>
          <w:tab w:val="left" w:pos="540"/>
        </w:tabs>
        <w:ind w:right="-45"/>
        <w:jc w:val="both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5763F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(ฌ)</w:t>
      </w:r>
      <w:r w:rsidRPr="005763F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ab/>
        <w:t>สัญญาเช่า</w:t>
      </w:r>
    </w:p>
    <w:p w:rsidR="001A5C1E" w:rsidRPr="005763F9" w:rsidRDefault="001A5C1E" w:rsidP="001A5C1E">
      <w:pPr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</w:p>
    <w:p w:rsidR="001A5C1E" w:rsidRPr="005763F9" w:rsidRDefault="001A5C1E" w:rsidP="001A5C1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วันเริ่มต้นของสัญญาบริษัทจะประเมินว่าสัญญาเป็นสัญญาเช่าหรือประกอบด้วยสัญญาเช่าหรือไม่ บริษัทนำคำนิยามของสัญญาเช่าตาม มาตรฐานรายงานทางการเงิน</w:t>
      </w:r>
      <w:r w:rsidRPr="005763F9">
        <w:rPr>
          <w:rFonts w:asciiTheme="majorBidi" w:hAnsiTheme="majorBidi" w:cstheme="majorBidi"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5763F9">
        <w:rPr>
          <w:rFonts w:asciiTheme="majorBidi" w:hAnsiTheme="majorBidi" w:cstheme="majorBidi"/>
          <w:sz w:val="30"/>
          <w:szCs w:val="30"/>
        </w:rPr>
        <w:t>16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763F9">
        <w:rPr>
          <w:rFonts w:asciiTheme="majorBidi" w:hAnsiTheme="majorBidi" w:cstheme="majorBidi"/>
          <w:sz w:val="30"/>
          <w:szCs w:val="30"/>
          <w:cs/>
        </w:rPr>
        <w:t>มาใช้ในการประเมินว่าสัญญานั้นให้สิทธิในการควบคุมการใช้สินทรัพย์ที่ระบุหรือไม่</w:t>
      </w:r>
    </w:p>
    <w:p w:rsidR="001A5C1E" w:rsidRPr="005763F9" w:rsidRDefault="001A5C1E" w:rsidP="001A5C1E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1A5C1E" w:rsidRPr="005763F9" w:rsidRDefault="001A5C1E" w:rsidP="001A5C1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5763F9">
        <w:rPr>
          <w:rFonts w:asciiTheme="majorBidi" w:hAnsiTheme="majorBidi" w:cstheme="majorBidi"/>
          <w:b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5763F9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</w:p>
    <w:p w:rsidR="001A5C1E" w:rsidRPr="005763F9" w:rsidRDefault="001A5C1E" w:rsidP="001A5C1E">
      <w:pPr>
        <w:tabs>
          <w:tab w:val="left" w:pos="1890"/>
        </w:tabs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:rsidR="001A5C1E" w:rsidRPr="005763F9" w:rsidRDefault="001A5C1E" w:rsidP="001A5C1E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r w:rsidRPr="005763F9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5763F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b/>
          <w:sz w:val="30"/>
          <w:szCs w:val="30"/>
          <w:cs/>
        </w:rPr>
        <w:t>บริษัทใช้อัตราดอกเบี้ยเงินกู้ยืมส่วนเพิ่มของบริษัท</w:t>
      </w:r>
    </w:p>
    <w:p w:rsidR="001A5C1E" w:rsidRPr="005763F9" w:rsidRDefault="001A5C1E" w:rsidP="001A5C1E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1A5C1E" w:rsidRPr="005763F9" w:rsidRDefault="001A5C1E" w:rsidP="001A5C1E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763F9">
        <w:rPr>
          <w:rFonts w:asciiTheme="majorBidi" w:hAnsiTheme="majorBidi" w:cstheme="majorBidi"/>
          <w:b/>
          <w:sz w:val="30"/>
          <w:szCs w:val="30"/>
          <w:cs/>
        </w:rPr>
        <w:t>บริษัทกำหนดอัตราดอกเบี้ยเงินกู้ยืมส่วนเพิ่มโดยใช้อัตราดอกเบี้ยจากแหล่งข้อมูลทางการเงินภายนอกที่สะท้อนระยะเวลาของสัญญาเช่าและลักษณะของสินทรัพย์ที่เช่า</w:t>
      </w:r>
    </w:p>
    <w:p w:rsidR="001A5C1E" w:rsidRPr="005763F9" w:rsidRDefault="001A5C1E" w:rsidP="001A5C1E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</w:t>
      </w:r>
    </w:p>
    <w:p w:rsidR="001A5C1E" w:rsidRPr="005763F9" w:rsidRDefault="001A5C1E" w:rsidP="001A5C1E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1A5C1E" w:rsidRPr="005763F9" w:rsidRDefault="001A5C1E" w:rsidP="001A5C1E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lang w:val="en-GB"/>
        </w:rPr>
      </w:pPr>
      <w:r w:rsidRPr="005763F9">
        <w:rPr>
          <w:rFonts w:asciiTheme="majorBidi" w:hAnsiTheme="majorBidi" w:cstheme="majorBidi"/>
          <w:b/>
          <w:sz w:val="30"/>
          <w:szCs w:val="30"/>
          <w:cs/>
          <w:lang w:val="en-GB"/>
        </w:rPr>
        <w:t>บริษัทแสดงสินทรัพย์สิทธิการใช้เป็นสินทรัพย์อื่น และแสดงรายการหนี้สินตามสัญญาเช่าเป็นหนี้สินอื่นในงบแสดงฐานะการเงิน</w:t>
      </w:r>
    </w:p>
    <w:p w:rsidR="001A5C1E" w:rsidRPr="005763F9" w:rsidRDefault="001A5C1E" w:rsidP="001A5C1E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i/>
          <w:iCs/>
          <w:sz w:val="30"/>
          <w:szCs w:val="30"/>
          <w:cs/>
        </w:rPr>
      </w:pPr>
      <w:r w:rsidRPr="005763F9">
        <w:rPr>
          <w:rFonts w:asciiTheme="majorBidi" w:hAnsiTheme="majorBidi" w:cstheme="majorBidi"/>
          <w:b/>
          <w:i/>
          <w:iCs/>
          <w:sz w:val="30"/>
          <w:szCs w:val="30"/>
          <w:cs/>
        </w:rPr>
        <w:br w:type="page"/>
      </w:r>
    </w:p>
    <w:p w:rsidR="001A5C1E" w:rsidRPr="005763F9" w:rsidRDefault="001A5C1E" w:rsidP="001A5C1E">
      <w:pPr>
        <w:pStyle w:val="BodyText"/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5763F9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:rsidR="001A5C1E" w:rsidRPr="005763F9" w:rsidRDefault="001A5C1E" w:rsidP="001A5C1E">
      <w:pPr>
        <w:pStyle w:val="BodyText"/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:rsidR="001A5C1E" w:rsidRPr="005763F9" w:rsidRDefault="001A5C1E" w:rsidP="001A5C1E">
      <w:pPr>
        <w:tabs>
          <w:tab w:val="left" w:pos="540"/>
        </w:tabs>
        <w:ind w:right="-45"/>
        <w:jc w:val="both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5763F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(ฌ)</w:t>
      </w:r>
      <w:r w:rsidRPr="005763F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ab/>
        <w:t>สัญญาเช่า</w:t>
      </w:r>
      <w:r w:rsidRPr="005763F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  <w:t xml:space="preserve"> </w:t>
      </w:r>
      <w:r w:rsidRPr="005763F9"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(ต่อ)</w:t>
      </w:r>
    </w:p>
    <w:p w:rsidR="001A5C1E" w:rsidRPr="005763F9" w:rsidRDefault="001A5C1E" w:rsidP="001A5C1E">
      <w:pPr>
        <w:tabs>
          <w:tab w:val="left" w:pos="540"/>
        </w:tabs>
        <w:ind w:right="-45"/>
        <w:jc w:val="both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5763F9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:rsidR="001A5C1E" w:rsidRPr="005763F9" w:rsidRDefault="001A5C1E" w:rsidP="001A5C1E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1A5C1E" w:rsidRPr="005763F9" w:rsidRDefault="001A5C1E" w:rsidP="001A5C1E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763F9">
        <w:rPr>
          <w:rFonts w:asciiTheme="majorBidi" w:hAnsiTheme="majorBidi" w:cstheme="majorBidi"/>
          <w:b/>
          <w:sz w:val="30"/>
          <w:szCs w:val="30"/>
          <w:cs/>
        </w:rPr>
        <w:t>เมื่อ</w:t>
      </w:r>
      <w:r w:rsidRPr="005763F9">
        <w:rPr>
          <w:rFonts w:asciiTheme="majorBidi" w:hAnsiTheme="majorBidi" w:cstheme="majorBidi"/>
          <w:b/>
          <w:sz w:val="30"/>
          <w:szCs w:val="30"/>
          <w:cs/>
          <w:lang w:val="en-GB"/>
        </w:rPr>
        <w:t>บริษัทเป็นผู้ให้เช่า บริษัทจะพิจารณา</w:t>
      </w:r>
      <w:r w:rsidRPr="005763F9">
        <w:rPr>
          <w:rFonts w:asciiTheme="majorBidi" w:hAnsiTheme="majorBidi" w:cstheme="majorBidi"/>
          <w:b/>
          <w:sz w:val="30"/>
          <w:szCs w:val="30"/>
          <w:cs/>
        </w:rPr>
        <w:t xml:space="preserve"> ณ วันเริ่มต้นของสัญญาเช่าว่า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</w:p>
    <w:p w:rsidR="001A5C1E" w:rsidRPr="005763F9" w:rsidRDefault="001A5C1E" w:rsidP="001A5C1E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763F9">
        <w:rPr>
          <w:rFonts w:asciiTheme="majorBidi" w:hAnsiTheme="majorBidi" w:cstheme="majorBidi"/>
          <w:b/>
          <w:sz w:val="30"/>
          <w:szCs w:val="30"/>
          <w:cs/>
        </w:rPr>
        <w:t>บริษัทรับรู้ค่าเช่าที่ได้รับจากสัญญาเช่าดำเนินงานเป็นรายได้ค่าเช่าด้วยวิธีเส้นตรงตลอดอายุสัญญาเช่า 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5763F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b/>
          <w:sz w:val="30"/>
          <w:szCs w:val="30"/>
          <w:cs/>
        </w:rPr>
        <w:t xml:space="preserve">ค่าเช่าที่อาจเกิดขึ้นรับรู้เป็นรายได้ในรอบระยะเวลาบัญชีที่ได้รับ </w:t>
      </w:r>
      <w:r w:rsidRPr="005763F9">
        <w:rPr>
          <w:rFonts w:asciiTheme="majorBidi" w:hAnsiTheme="majorBidi" w:cstheme="majorBidi"/>
          <w:b/>
          <w:sz w:val="30"/>
          <w:szCs w:val="30"/>
        </w:rPr>
        <w:t xml:space="preserve"> </w:t>
      </w:r>
    </w:p>
    <w:p w:rsidR="001A5C1E" w:rsidRPr="005763F9" w:rsidRDefault="001A5C1E" w:rsidP="001A5C1E">
      <w:pPr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763F9">
        <w:rPr>
          <w:rFonts w:asciiTheme="majorBidi" w:hAnsiTheme="majorBidi" w:cstheme="majorBidi"/>
          <w:b/>
          <w:sz w:val="30"/>
          <w:szCs w:val="30"/>
          <w:cs/>
        </w:rPr>
        <w:t xml:space="preserve">บริษัทถือปฏิบัติตามข้อกำหนดการตัดรายการและการด้อยค่าของเครื่องมือทางการเงินกับเงินลงทุนสุทธิตามสัญญาเช่า </w:t>
      </w: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:rsidR="001A5C1E" w:rsidRPr="005763F9" w:rsidRDefault="001A5C1E" w:rsidP="001A5C1E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(ญ)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ทรัพย์สินรอการขาย</w:t>
      </w:r>
    </w:p>
    <w:p w:rsidR="001A5C1E" w:rsidRPr="005763F9" w:rsidRDefault="001A5C1E" w:rsidP="001A5C1E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ทรัพย์สินรอการขาย หมายถึง ทรัพย์สินที่โอนมาเป็นของบริษัท เนื่องจากการชำระหนี้ หรือเนื่องจากการที่บริษัทได้ซื้อทรัพย์สินที่จำนองไว้กับบริษัทจากการประมูลขายทอดตลาด โดยคำสั่งศาลหรือเจ้าพนักงานพิทักษ์ทรัพย์</w:t>
      </w: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ทรัพย์สินรอการขาย แสดงด้วยราคาทุนหักขาดทุนจากการด้อยค่าสะสม และวัดมูลค่าด้วยจำนวนที่ต่ำกว่าระหว่างมูลค่าตามบัญชีกับมูลค่ายุติธรรมหักต้นทุนในการขาย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ขาดทุนจากการด้อยค่าของทรัพย์สินรอการขายถูกรับรู้ในกำไรหรือขาดทุน กำไรหรือขาดทุนจากการจำหน่ายทรัพย์สินรอการขายจะถูกรับรู้สุทธิเป็นรายได้อื่นในกำไรหรือขาดทุน</w:t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br w:type="page"/>
      </w:r>
    </w:p>
    <w:p w:rsidR="001A5C1E" w:rsidRPr="005763F9" w:rsidRDefault="001A5C1E" w:rsidP="001A5C1E">
      <w:pPr>
        <w:pStyle w:val="BodyText"/>
        <w:spacing w:after="0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5763F9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:rsidR="001A5C1E" w:rsidRPr="005763F9" w:rsidRDefault="001A5C1E" w:rsidP="001A5C1E">
      <w:pPr>
        <w:tabs>
          <w:tab w:val="left" w:pos="540"/>
        </w:tabs>
        <w:ind w:right="-4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p w:rsidR="001A5C1E" w:rsidRPr="005763F9" w:rsidRDefault="001A5C1E" w:rsidP="001A5C1E">
      <w:pPr>
        <w:tabs>
          <w:tab w:val="left" w:pos="540"/>
        </w:tabs>
        <w:ind w:right="-4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(ฎ)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ที่ดิน อาคารและอุปกรณ์</w:t>
      </w:r>
    </w:p>
    <w:p w:rsidR="001A5C1E" w:rsidRPr="005763F9" w:rsidRDefault="001A5C1E" w:rsidP="001A5C1E">
      <w:pPr>
        <w:tabs>
          <w:tab w:val="left" w:pos="540"/>
        </w:tabs>
        <w:ind w:right="-4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p w:rsidR="001A5C1E" w:rsidRPr="005763F9" w:rsidRDefault="001A5C1E" w:rsidP="001A5C1E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763F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การรับรู้และวัดมูลค่า</w:t>
      </w:r>
    </w:p>
    <w:p w:rsidR="001A5C1E" w:rsidRPr="005763F9" w:rsidRDefault="001A5C1E" w:rsidP="001A5C1E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 xml:space="preserve">ที่ดินแสดงในราคาทุน อาคารและอุปกรณ์แสดงด้วยราคาทุนหักค่าเสื่อมราคาสะสมและขาดทุนจากการด้อยค่า </w:t>
      </w: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  <w:r w:rsidRPr="005763F9">
        <w:rPr>
          <w:rFonts w:asciiTheme="majorBidi" w:hAnsiTheme="majorBidi" w:cstheme="majorBidi"/>
          <w:sz w:val="30"/>
          <w:szCs w:val="30"/>
          <w:cs/>
          <w:lang w:eastAsia="en-GB"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 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 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  <w:lang w:eastAsia="en-GB"/>
        </w:rPr>
      </w:pP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sz w:val="30"/>
          <w:szCs w:val="30"/>
          <w:lang w:eastAsia="en-GB"/>
        </w:rPr>
      </w:pPr>
      <w:r w:rsidRPr="005763F9">
        <w:rPr>
          <w:rFonts w:asciiTheme="majorBidi" w:hAnsiTheme="majorBidi" w:cstheme="majorBidi"/>
          <w:sz w:val="30"/>
          <w:szCs w:val="30"/>
          <w:cs/>
          <w:lang w:eastAsia="en-GB"/>
        </w:rPr>
        <w:t>ส่วนประกอบของรายการ</w:t>
      </w:r>
      <w:r w:rsidRPr="005763F9">
        <w:rPr>
          <w:rFonts w:asciiTheme="majorBidi" w:hAnsiTheme="majorBidi" w:cstheme="majorBidi"/>
          <w:sz w:val="30"/>
          <w:szCs w:val="30"/>
          <w:cs/>
        </w:rPr>
        <w:t>อาคาร และอุปกรณ์</w:t>
      </w:r>
      <w:r w:rsidRPr="005763F9">
        <w:rPr>
          <w:rFonts w:asciiTheme="majorBidi" w:hAnsiTheme="majorBidi" w:cstheme="majorBidi"/>
          <w:sz w:val="30"/>
          <w:szCs w:val="30"/>
          <w:cs/>
          <w:lang w:eastAsia="en-GB"/>
        </w:rPr>
        <w:t xml:space="preserve">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 </w:t>
      </w:r>
    </w:p>
    <w:p w:rsidR="001A5C1E" w:rsidRPr="005763F9" w:rsidRDefault="001A5C1E" w:rsidP="001A5C1E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:rsidR="001A5C1E" w:rsidRPr="005763F9" w:rsidRDefault="001A5C1E" w:rsidP="001A5C1E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5763F9">
        <w:rPr>
          <w:rFonts w:asciiTheme="majorBidi" w:hAnsiTheme="majorBidi" w:cstheme="majorBidi"/>
          <w:color w:val="auto"/>
          <w:sz w:val="30"/>
          <w:szCs w:val="30"/>
          <w:cs/>
        </w:rPr>
        <w:t xml:space="preserve"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โดยรับรู้สุทธิเป็นรายได้อื่นในกำไรหรือขาดทุน </w:t>
      </w:r>
    </w:p>
    <w:p w:rsidR="001A5C1E" w:rsidRPr="005763F9" w:rsidRDefault="001A5C1E" w:rsidP="001A5C1E">
      <w:pPr>
        <w:tabs>
          <w:tab w:val="left" w:pos="540"/>
        </w:tabs>
        <w:ind w:right="-4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:rsidR="001A5C1E" w:rsidRPr="005763F9" w:rsidRDefault="001A5C1E" w:rsidP="001A5C1E">
      <w:pPr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763F9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:rsidR="001A5C1E" w:rsidRPr="005763F9" w:rsidRDefault="001A5C1E" w:rsidP="001A5C1E">
      <w:pPr>
        <w:spacing w:line="24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spacing w:line="24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ต้นทุนในการเปลี่ยนแทนส่วนประกอบจะรับรู้เป็นส่วนหนึ่งของมูลค่าตามบัญชีของรายการอาคารและอุปกรณ์ 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:rsidR="001A5C1E" w:rsidRPr="005763F9" w:rsidRDefault="001A5C1E" w:rsidP="001A5C1E">
      <w:pPr>
        <w:spacing w:line="24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763F9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:rsidR="001A5C1E" w:rsidRPr="005763F9" w:rsidRDefault="001A5C1E" w:rsidP="001A5C1E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5763F9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:rsidR="001A5C1E" w:rsidRPr="005763F9" w:rsidRDefault="001A5C1E" w:rsidP="001A5C1E">
      <w:pPr>
        <w:spacing w:line="24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1A5C1E" w:rsidRPr="005763F9" w:rsidRDefault="001A5C1E" w:rsidP="001A5C1E">
      <w:pPr>
        <w:tabs>
          <w:tab w:val="left" w:pos="540"/>
        </w:tabs>
        <w:ind w:right="-4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(ฎ)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ที่ดิน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 อาคารและอุปกรณ์ (ต่อ)</w:t>
      </w:r>
    </w:p>
    <w:p w:rsidR="001A5C1E" w:rsidRPr="005763F9" w:rsidRDefault="001A5C1E" w:rsidP="001A5C1E">
      <w:pPr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1A5C1E" w:rsidRPr="005763F9" w:rsidRDefault="001A5C1E" w:rsidP="001A5C1E">
      <w:pPr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:rsidR="001A5C1E" w:rsidRPr="005763F9" w:rsidRDefault="001A5C1E" w:rsidP="001A5C1E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:rsidR="001A5C1E" w:rsidRPr="005763F9" w:rsidRDefault="001A5C1E" w:rsidP="001A5C1E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5763F9">
        <w:rPr>
          <w:rFonts w:asciiTheme="majorBidi" w:hAnsiTheme="majorBidi" w:cstheme="majorBidi"/>
          <w:color w:val="auto"/>
          <w:sz w:val="30"/>
          <w:szCs w:val="30"/>
          <w:cs/>
        </w:rPr>
        <w:t xml:space="preserve"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หักด้วยมูลค่าคงเหลือของสินทรัพย์ </w:t>
      </w:r>
    </w:p>
    <w:p w:rsidR="001A5C1E" w:rsidRPr="005763F9" w:rsidRDefault="001A5C1E" w:rsidP="001A5C1E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</w:p>
    <w:p w:rsidR="001A5C1E" w:rsidRPr="005763F9" w:rsidRDefault="001A5C1E" w:rsidP="001A5C1E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:rsidR="001A5C1E" w:rsidRPr="005763F9" w:rsidRDefault="001A5C1E" w:rsidP="001A5C1E">
      <w:pPr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0A0" w:firstRow="1" w:lastRow="0" w:firstColumn="1" w:lastColumn="0" w:noHBand="0" w:noVBand="0"/>
      </w:tblPr>
      <w:tblGrid>
        <w:gridCol w:w="5600"/>
        <w:gridCol w:w="970"/>
        <w:gridCol w:w="630"/>
      </w:tblGrid>
      <w:tr w:rsidR="001A5C1E" w:rsidRPr="00F47912" w:rsidTr="000C02AE">
        <w:tc>
          <w:tcPr>
            <w:tcW w:w="5600" w:type="dxa"/>
          </w:tcPr>
          <w:p w:rsidR="001A5C1E" w:rsidRPr="00F47912" w:rsidRDefault="001A5C1E" w:rsidP="000C02AE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9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อาคารที่ได้มาก่อนปี </w:t>
            </w:r>
            <w:r w:rsidRPr="00F4791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47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2545</w:t>
            </w:r>
          </w:p>
        </w:tc>
        <w:tc>
          <w:tcPr>
            <w:tcW w:w="970" w:type="dxa"/>
          </w:tcPr>
          <w:p w:rsidR="001A5C1E" w:rsidRPr="00F47912" w:rsidRDefault="001A5C1E" w:rsidP="000C02AE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630" w:type="dxa"/>
          </w:tcPr>
          <w:p w:rsidR="001A5C1E" w:rsidRPr="00F47912" w:rsidRDefault="001A5C1E" w:rsidP="000C02AE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91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A5C1E" w:rsidRPr="00F47912" w:rsidTr="000C02AE">
        <w:tc>
          <w:tcPr>
            <w:tcW w:w="5600" w:type="dxa"/>
          </w:tcPr>
          <w:p w:rsidR="001A5C1E" w:rsidRPr="00F47912" w:rsidRDefault="001A5C1E" w:rsidP="000C02AE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79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อาคารที่ได้มาตั้งแต่ปี </w:t>
            </w:r>
            <w:r w:rsidRPr="00F47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2545</w:t>
            </w:r>
            <w:r w:rsidRPr="00F479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เป็นต้นไป</w:t>
            </w:r>
          </w:p>
        </w:tc>
        <w:tc>
          <w:tcPr>
            <w:tcW w:w="970" w:type="dxa"/>
          </w:tcPr>
          <w:p w:rsidR="001A5C1E" w:rsidRPr="00F47912" w:rsidRDefault="001A5C1E" w:rsidP="000C02AE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F4791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0" w:type="dxa"/>
          </w:tcPr>
          <w:p w:rsidR="001A5C1E" w:rsidRPr="00F47912" w:rsidRDefault="001A5C1E" w:rsidP="000C02AE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91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A5C1E" w:rsidRPr="005763F9" w:rsidTr="000C02AE">
        <w:tc>
          <w:tcPr>
            <w:tcW w:w="5600" w:type="dxa"/>
          </w:tcPr>
          <w:p w:rsidR="001A5C1E" w:rsidRPr="00F47912" w:rsidRDefault="001A5C1E" w:rsidP="000C02AE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791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970" w:type="dxa"/>
          </w:tcPr>
          <w:p w:rsidR="001A5C1E" w:rsidRPr="00F47912" w:rsidRDefault="001A5C1E" w:rsidP="000C02AE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791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630" w:type="dxa"/>
          </w:tcPr>
          <w:p w:rsidR="001A5C1E" w:rsidRPr="005763F9" w:rsidRDefault="001A5C1E" w:rsidP="000C02AE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791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A5C1E" w:rsidRPr="005763F9" w:rsidTr="000C02AE">
        <w:tc>
          <w:tcPr>
            <w:tcW w:w="5600" w:type="dxa"/>
          </w:tcPr>
          <w:p w:rsidR="001A5C1E" w:rsidRPr="005763F9" w:rsidRDefault="001A5C1E" w:rsidP="000C02AE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อุปกรณ์คอมพิวเตอร์</w:t>
            </w:r>
          </w:p>
        </w:tc>
        <w:tc>
          <w:tcPr>
            <w:tcW w:w="970" w:type="dxa"/>
          </w:tcPr>
          <w:p w:rsidR="001A5C1E" w:rsidRPr="005763F9" w:rsidRDefault="001A5C1E" w:rsidP="000C02AE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630" w:type="dxa"/>
          </w:tcPr>
          <w:p w:rsidR="001A5C1E" w:rsidRPr="005763F9" w:rsidRDefault="001A5C1E" w:rsidP="000C02AE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A5C1E" w:rsidRPr="005763F9" w:rsidTr="000C02AE">
        <w:tc>
          <w:tcPr>
            <w:tcW w:w="5600" w:type="dxa"/>
          </w:tcPr>
          <w:p w:rsidR="001A5C1E" w:rsidRPr="005763F9" w:rsidRDefault="001A5C1E" w:rsidP="000C02AE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70" w:type="dxa"/>
          </w:tcPr>
          <w:p w:rsidR="001A5C1E" w:rsidRPr="005763F9" w:rsidRDefault="001A5C1E" w:rsidP="000C02AE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630" w:type="dxa"/>
          </w:tcPr>
          <w:p w:rsidR="001A5C1E" w:rsidRPr="005763F9" w:rsidRDefault="001A5C1E" w:rsidP="000C02AE">
            <w:pPr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:rsidR="001A5C1E" w:rsidRPr="005763F9" w:rsidRDefault="001A5C1E" w:rsidP="001A5C1E">
      <w:pPr>
        <w:ind w:left="540" w:right="-43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1A5C1E" w:rsidRPr="005763F9" w:rsidRDefault="001A5C1E" w:rsidP="001A5C1E">
      <w:pPr>
        <w:ind w:left="540" w:right="-43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5763F9">
        <w:rPr>
          <w:rFonts w:asciiTheme="majorBidi" w:hAnsiTheme="majorBidi" w:cstheme="majorBidi"/>
          <w:sz w:val="30"/>
          <w:szCs w:val="30"/>
          <w:cs/>
          <w:lang w:val="th-TH"/>
        </w:rPr>
        <w:t>บริษัทไม่คิดค่าเสื่อมราคาสำหรับสินทรัพย์ที่อยู่ระหว่างการก่อสร้าง และติดตั้ง</w:t>
      </w:r>
    </w:p>
    <w:p w:rsidR="001A5C1E" w:rsidRPr="005763F9" w:rsidRDefault="001A5C1E" w:rsidP="001A5C1E">
      <w:pPr>
        <w:ind w:left="540" w:right="-43"/>
        <w:jc w:val="both"/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</w:pPr>
    </w:p>
    <w:p w:rsidR="001A5C1E" w:rsidRPr="005763F9" w:rsidRDefault="001A5C1E" w:rsidP="001A5C1E">
      <w:pPr>
        <w:ind w:left="540" w:right="-43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5763F9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วิธีการคิดค่าเสื่อมราคา อายุการให้ประโยชน์ของสินทรัพย์ และมูลค่าคงเหลือจะได้รับการทบทวนทุกสิ้นรอบปี</w:t>
      </w:r>
      <w:r w:rsidRPr="005763F9">
        <w:rPr>
          <w:rFonts w:asciiTheme="majorBidi" w:hAnsiTheme="majorBidi" w:cstheme="majorBidi"/>
          <w:sz w:val="30"/>
          <w:szCs w:val="30"/>
          <w:cs/>
          <w:lang w:val="th-TH"/>
        </w:rPr>
        <w:t>บัญชี และปรับปรุงตามความเหมาะสม</w:t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:rsidR="001A5C1E" w:rsidRPr="005763F9" w:rsidRDefault="001A5C1E" w:rsidP="001A5C1E">
      <w:pPr>
        <w:ind w:left="540" w:right="-43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5763F9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:rsidR="001A5C1E" w:rsidRPr="005763F9" w:rsidRDefault="001A5C1E" w:rsidP="001A5C1E">
      <w:pPr>
        <w:ind w:left="540" w:right="-43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1A5C1E" w:rsidRPr="005763F9" w:rsidRDefault="001A5C1E" w:rsidP="001A5C1E">
      <w:pPr>
        <w:ind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(ฏ)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ab/>
        <w:t>สินทรัพย์ไม่มีตัวตน</w:t>
      </w:r>
    </w:p>
    <w:p w:rsidR="001A5C1E" w:rsidRPr="005763F9" w:rsidRDefault="001A5C1E" w:rsidP="001A5C1E">
      <w:pPr>
        <w:ind w:left="540" w:right="-43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:rsidR="001A5C1E" w:rsidRPr="005763F9" w:rsidRDefault="001A5C1E" w:rsidP="001A5C1E">
      <w:pPr>
        <w:ind w:left="540" w:right="-43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5763F9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ค่าลิขสิทธิ์ซอฟต์แวร์ และสิทธิเพื่อใช้ประโยชน์ตามข้อตกลง</w:t>
      </w:r>
    </w:p>
    <w:p w:rsidR="001A5C1E" w:rsidRPr="005763F9" w:rsidRDefault="001A5C1E" w:rsidP="001A5C1E">
      <w:pPr>
        <w:ind w:left="540" w:right="-43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1A5C1E" w:rsidRPr="005763F9" w:rsidRDefault="001A5C1E" w:rsidP="001A5C1E">
      <w:pPr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5763F9">
        <w:rPr>
          <w:rFonts w:asciiTheme="majorBidi" w:hAnsiTheme="majorBidi" w:cstheme="majorBidi"/>
          <w:sz w:val="30"/>
          <w:szCs w:val="30"/>
          <w:cs/>
          <w:lang w:val="th-TH"/>
        </w:rPr>
        <w:t>ค่าลิขสิทธิ์ซอฟต์แวร์ และสิทธิเพื่อใช้ประโยชน์ตามข้อตกลงที่บริษัทซื้อมาและมีอายุการใช้งานจำกัด วัดมูลค่าด้วยราคาทุนหักค่าตัดจำหน่ายและขาดทุนจากการด้อยค่าสะสม</w:t>
      </w:r>
    </w:p>
    <w:p w:rsidR="001A5C1E" w:rsidRPr="005763F9" w:rsidRDefault="001A5C1E" w:rsidP="001A5C1E">
      <w:pPr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1A5C1E" w:rsidRPr="005763F9" w:rsidRDefault="001A5C1E" w:rsidP="001A5C1E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763F9">
        <w:rPr>
          <w:rFonts w:asciiTheme="majorBidi" w:hAnsiTheme="majorBidi" w:cstheme="majorBidi"/>
          <w:i/>
          <w:iCs/>
          <w:sz w:val="30"/>
          <w:szCs w:val="30"/>
          <w:cs/>
        </w:rPr>
        <w:t>รายจ่ายภายหลังการรับรู้รายการ</w:t>
      </w:r>
    </w:p>
    <w:p w:rsidR="001A5C1E" w:rsidRPr="005763F9" w:rsidRDefault="001A5C1E" w:rsidP="001A5C1E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1A5C1E" w:rsidRPr="005763F9" w:rsidRDefault="001A5C1E" w:rsidP="001A5C1E">
      <w:pPr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763F9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 โดยรวมเป็นสินทรัพย์ที่สามารถระบุได้ที่เกี่ยวข้องนั้น ค่าใช้จ่ายอื่นรับรู้ในกำไรหรือขาดทุนเมื่อเกิดขึ้น</w:t>
      </w:r>
    </w:p>
    <w:p w:rsidR="001A5C1E" w:rsidRPr="005763F9" w:rsidRDefault="001A5C1E" w:rsidP="001A5C1E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1A5C1E" w:rsidRPr="005763F9" w:rsidRDefault="001A5C1E" w:rsidP="001A5C1E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763F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ค่าตัดจำหน่าย  </w:t>
      </w:r>
    </w:p>
    <w:p w:rsidR="001A5C1E" w:rsidRPr="005763F9" w:rsidRDefault="001A5C1E" w:rsidP="001A5C1E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7E6E66" w:rsidRDefault="001A5C1E" w:rsidP="001A5C1E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ค่าตัดจำหน่าย คำนวณจากราคาทุนของสินทรัพย์หรือจำนวนอื่นที่ใช้แทนราคาทุนหักด้วยมูลค่าคงเหลือ</w:t>
      </w:r>
      <w:r w:rsidRPr="005763F9">
        <w:rPr>
          <w:rFonts w:asciiTheme="majorBidi" w:hAnsiTheme="majorBidi" w:cstheme="majorBidi"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 โดยเริ่มตัด</w:t>
      </w:r>
      <w:r w:rsidRPr="005763F9">
        <w:rPr>
          <w:rFonts w:asciiTheme="majorBidi" w:hAnsiTheme="majorBidi" w:cstheme="majorBidi"/>
          <w:spacing w:val="-2"/>
          <w:sz w:val="30"/>
          <w:szCs w:val="30"/>
          <w:cs/>
        </w:rPr>
        <w:t>จำหน่ายสินทรัพย์ไม่มีตัวตนเมื่อสินทรัพย์นั้นพร้อมที่จะให้ประโยชน์ ระยะเวลาที่คาดว่าจะได้รับประโยชน์สำหรับปี</w:t>
      </w:r>
      <w:r w:rsidRPr="005763F9">
        <w:rPr>
          <w:rFonts w:asciiTheme="majorBidi" w:hAnsiTheme="majorBidi" w:cstheme="majorBidi"/>
          <w:sz w:val="30"/>
          <w:szCs w:val="30"/>
          <w:cs/>
        </w:rPr>
        <w:t>ปัจจุบันและปีเปรียบเทีย</w:t>
      </w:r>
      <w:r>
        <w:rPr>
          <w:rFonts w:asciiTheme="majorBidi" w:hAnsiTheme="majorBidi" w:cstheme="majorBidi" w:hint="cs"/>
          <w:sz w:val="30"/>
          <w:szCs w:val="30"/>
          <w:cs/>
        </w:rPr>
        <w:t>บของ</w:t>
      </w:r>
      <w:r w:rsidRPr="007E6E66">
        <w:rPr>
          <w:rFonts w:asciiTheme="majorBidi" w:hAnsiTheme="majorBidi" w:cs="Angsana New"/>
          <w:sz w:val="30"/>
          <w:szCs w:val="30"/>
          <w:cs/>
        </w:rPr>
        <w:t>ค่าลิขสิทธิ์ซอฟต์แวร์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อยู่ระหว่าง </w:t>
      </w:r>
      <w:r>
        <w:rPr>
          <w:rFonts w:asciiTheme="majorBidi" w:hAnsiTheme="majorBidi" w:cs="Angsana New"/>
          <w:sz w:val="30"/>
          <w:szCs w:val="30"/>
          <w:lang w:val="en-US"/>
        </w:rPr>
        <w:t xml:space="preserve">3-5 </w:t>
      </w:r>
      <w:r>
        <w:rPr>
          <w:rFonts w:asciiTheme="majorBidi" w:hAnsiTheme="majorBidi" w:cs="Angsana New" w:hint="cs"/>
          <w:sz w:val="30"/>
          <w:szCs w:val="30"/>
          <w:cs/>
          <w:lang w:val="en-US"/>
        </w:rPr>
        <w:t>ปี</w:t>
      </w:r>
    </w:p>
    <w:p w:rsidR="001A5C1E" w:rsidRPr="005763F9" w:rsidRDefault="001A5C1E" w:rsidP="001A5C1E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5763F9">
        <w:rPr>
          <w:rFonts w:asciiTheme="majorBidi" w:hAnsiTheme="majorBidi" w:cstheme="majorBidi"/>
          <w:sz w:val="30"/>
          <w:szCs w:val="30"/>
          <w:cs/>
          <w:lang w:val="th-TH"/>
        </w:rPr>
        <w:t>สำหรับสิทธิเพื่อใช้ประโยชน์ตามข้อตกลงคาดว่าจะได้รับประโยชน์ตามระยะเวลาของสัญญา</w:t>
      </w:r>
    </w:p>
    <w:p w:rsidR="001A5C1E" w:rsidRPr="005763F9" w:rsidRDefault="001A5C1E" w:rsidP="001A5C1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1A5C1E" w:rsidRPr="005763F9" w:rsidRDefault="001A5C1E" w:rsidP="001A5C1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  <w:lang w:val="th-TH"/>
        </w:rPr>
        <w:t>บริษัทไม่คิดค่าตัดจำหน่ายสำหรับค่าลิขสิทธิ์ซอฟต์แวร์ระหว่างพัฒนาและติดตั้งที่ยังไม่พร้อมที่จะให้ประโยชน์</w:t>
      </w:r>
    </w:p>
    <w:p w:rsidR="001A5C1E" w:rsidRPr="005763F9" w:rsidRDefault="001A5C1E" w:rsidP="001A5C1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วิธีการตัดจำหน่าย  ระยะเวลาที่คาดว่าจะได้รับประโยชน์ และมูลค่าคงเหลือจะได้รับการทบทวนทุกสิ้นรอบปีบัญชีและปรับปรุงตามความเหมาะสม</w:t>
      </w:r>
      <w:r w:rsidRPr="005763F9" w:rsidDel="00E44C5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1A5C1E" w:rsidRPr="005763F9" w:rsidRDefault="001A5C1E" w:rsidP="001A5C1E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763F9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:rsidR="001A5C1E" w:rsidRPr="005763F9" w:rsidRDefault="001A5C1E" w:rsidP="001A5C1E">
      <w:pPr>
        <w:ind w:left="540" w:right="-43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5763F9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:rsidR="001A5C1E" w:rsidRPr="005763F9" w:rsidRDefault="001A5C1E" w:rsidP="001A5C1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tabs>
          <w:tab w:val="left" w:pos="540"/>
        </w:tabs>
        <w:spacing w:line="370" w:lineRule="exact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(ฐ)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การด้อยค่า</w:t>
      </w:r>
    </w:p>
    <w:p w:rsidR="001A5C1E" w:rsidRPr="005763F9" w:rsidRDefault="001A5C1E" w:rsidP="001A5C1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763F9">
        <w:rPr>
          <w:rFonts w:asciiTheme="majorBidi" w:hAnsiTheme="majorBidi" w:cstheme="majorBidi"/>
          <w:i/>
          <w:iCs/>
          <w:sz w:val="30"/>
          <w:szCs w:val="30"/>
          <w:cs/>
        </w:rPr>
        <w:t>ตราสารทุนและหน่วยลงทุน</w:t>
      </w: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Default="001A5C1E" w:rsidP="001A5C1E">
      <w:pPr>
        <w:pStyle w:val="BodyText"/>
        <w:spacing w:after="0"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ขาดทุนจากการด้อยค่าถูกพิจารณาจากหลักฐานที่ชัดเจนของการด้อยค่า รวมถึงข้อมูลที่เกี่ยวกับการเปลี่ยนแปลงอย่างมีนัยสำคัญที่มีในทางลบต่อสภาพแวดล้อมทางด้านเทคโนโลยี การตลาด เศรษฐกิจ และกฎหมาย ที่ผู้ออกหลักทรัพย์ประกอบกิจการอยู่ ซึ่งแสดงให้เห็นว่าต้นทุนการลงทุนในตราสารทุนนั้นอาจไม่สามารถเรียกคืนกลับมาได้ การลดลงอย่างมีสาระสำคัญหรืออย่างต่อเนื่องของมูลค่ายุติธรรมของเงินลงทุนที่ต่ำกว่าราคาทุนถือเป็นหลักฐานที่ชัดเจนของการด้อยค่า</w:t>
      </w:r>
    </w:p>
    <w:p w:rsidR="001A5C1E" w:rsidRDefault="001A5C1E" w:rsidP="001A5C1E">
      <w:pPr>
        <w:pStyle w:val="BodyText"/>
        <w:spacing w:after="0"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เมื่อมีการลดลงในมูลค่ายุติธรรมของตราสารทุนและหน่วยลงทุนที่วัดมูลค่าผ่านกำไรขาดทุนเบ็ดเสร็จอื่นซึ่งได้บันทึกโดยตรงใน</w:t>
      </w:r>
      <w:r w:rsidRPr="00D007E6">
        <w:rPr>
          <w:rFonts w:asciiTheme="majorBidi" w:hAnsiTheme="majorBidi" w:cs="Angsana New"/>
          <w:sz w:val="30"/>
          <w:szCs w:val="30"/>
          <w:cs/>
        </w:rPr>
        <w:t>ส่วนของเจ้าของ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 และมีความชัดเจนว่าสินทรัพย์ทางการเงินดังกล่าวมีการด้อยค่า ยอดขาดทุนซึ่งเคยบันทึกโดยตรงใน</w:t>
      </w:r>
      <w:r w:rsidRPr="00D007E6">
        <w:rPr>
          <w:rFonts w:asciiTheme="majorBidi" w:hAnsiTheme="majorBidi" w:cs="Angsana New"/>
          <w:sz w:val="30"/>
          <w:szCs w:val="30"/>
          <w:cs/>
        </w:rPr>
        <w:t>ส่วนของเจ้าของ</w:t>
      </w:r>
      <w:r w:rsidRPr="005763F9">
        <w:rPr>
          <w:rFonts w:asciiTheme="majorBidi" w:hAnsiTheme="majorBidi" w:cstheme="majorBidi"/>
          <w:sz w:val="30"/>
          <w:szCs w:val="30"/>
          <w:cs/>
        </w:rPr>
        <w:t>จะถูกบันทึกในกำไรหรือขาดทุนโดยไม่ต้องปรับกับยอดสินทรัพย์ทางการเงินดังกล่าว  ยอด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หักขาดทุนจากการด้อยค่าของสินทรัพย์ทางการเงินนั้นๆ ซึ่งเคยรับรู้แล้วในกำไรหรือขาดทุน</w:t>
      </w:r>
    </w:p>
    <w:p w:rsidR="001A5C1E" w:rsidRPr="005763F9" w:rsidRDefault="001A5C1E" w:rsidP="001A5C1E">
      <w:pPr>
        <w:pStyle w:val="BodyText"/>
        <w:spacing w:after="0"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:rsidR="001A5C1E" w:rsidRPr="005763F9" w:rsidRDefault="001A5C1E" w:rsidP="001A5C1E">
      <w:pPr>
        <w:ind w:left="540" w:right="-43" w:hanging="540"/>
        <w:jc w:val="both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5763F9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:rsidR="001A5C1E" w:rsidRPr="005763F9" w:rsidRDefault="001A5C1E" w:rsidP="001A5C1E">
      <w:pPr>
        <w:pStyle w:val="BodyText"/>
        <w:spacing w:after="0"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tabs>
          <w:tab w:val="left" w:pos="540"/>
        </w:tabs>
        <w:spacing w:line="370" w:lineRule="exact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(ฐ)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การด้อยค่า (ต่อ)</w:t>
      </w:r>
    </w:p>
    <w:p w:rsidR="001A5C1E" w:rsidRPr="005763F9" w:rsidRDefault="001A5C1E" w:rsidP="001A5C1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763F9">
        <w:rPr>
          <w:rFonts w:asciiTheme="majorBidi" w:hAnsiTheme="majorBidi" w:cstheme="majorBidi"/>
          <w:i/>
          <w:iCs/>
          <w:sz w:val="30"/>
          <w:szCs w:val="30"/>
          <w:cs/>
        </w:rPr>
        <w:t>ตราสารหนี้</w:t>
      </w: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5763F9">
        <w:rPr>
          <w:rFonts w:asciiTheme="majorBidi" w:hAnsiTheme="majorBidi" w:cstheme="majorBidi"/>
          <w:spacing w:val="2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ตราสารหนี้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และลูกหนี้ตามสัญญาเช่า</w:t>
      </w: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5763F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:rsidR="001A5C1E" w:rsidRPr="005763F9" w:rsidRDefault="001A5C1E" w:rsidP="001A5C1E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Default="001A5C1E" w:rsidP="001A5C1E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pacing w:val="2"/>
          <w:sz w:val="30"/>
          <w:szCs w:val="30"/>
        </w:rPr>
      </w:pPr>
      <w:r w:rsidRPr="005763F9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Pr="005763F9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ผลขาดทุนด้านเครดิตคำนวณโดยใช้มูลค่าปัจจุบันของจำนวนเงินที่คาดว่าจะไม่ได้รับ (เช่น ผลต่างระหว่างกระแสเงินสดที่กิจการจะต้องจ่ายตามสัญญาและกระแสเงินสดที่บริษัทคาดว่าจะได้รับ) ผลขาดทุนด้านเครดิตที่คาดว่าจะเกิดขึ้นคิดลดด้วยอัตราดอกเบี้ยที่แท้จริงของสินทรัพย์ทางการเงิน </w:t>
      </w:r>
    </w:p>
    <w:p w:rsidR="001A5C1E" w:rsidRDefault="001A5C1E" w:rsidP="001A5C1E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pacing w:val="2"/>
          <w:sz w:val="30"/>
          <w:szCs w:val="30"/>
        </w:rPr>
      </w:pP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763F9">
        <w:rPr>
          <w:rFonts w:asciiTheme="majorBidi" w:hAnsiTheme="majorBidi" w:cstheme="majorBidi"/>
          <w:color w:val="000000"/>
          <w:sz w:val="30"/>
          <w:szCs w:val="30"/>
          <w:cs/>
        </w:rPr>
        <w:t>การวัดมูลค่าผลขาดทุนด้านเครดิตนั้นคำนวณดังต่อไปนี้</w:t>
      </w:r>
    </w:p>
    <w:p w:rsidR="001A5C1E" w:rsidRPr="005763F9" w:rsidRDefault="001A5C1E" w:rsidP="001A5C1E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763F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Pr="005763F9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5763F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5763F9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5763F9">
        <w:rPr>
          <w:rFonts w:asciiTheme="majorBidi" w:hAnsiTheme="majorBidi" w:cstheme="majorBidi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</w:t>
      </w:r>
      <w:r w:rsidRPr="005763F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color w:val="000000"/>
          <w:sz w:val="30"/>
          <w:szCs w:val="30"/>
          <w:cs/>
        </w:rPr>
        <w:t>หรือ</w:t>
      </w:r>
    </w:p>
    <w:p w:rsidR="001A5C1E" w:rsidRPr="005763F9" w:rsidRDefault="001A5C1E" w:rsidP="001A5C1E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763F9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:rsidR="001A5C1E" w:rsidRPr="005763F9" w:rsidRDefault="001A5C1E" w:rsidP="001A5C1E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:rsidR="001A5C1E" w:rsidRPr="005763F9" w:rsidRDefault="001A5C1E" w:rsidP="001A5C1E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763F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5763F9">
        <w:rPr>
          <w:rFonts w:asciiTheme="majorBidi" w:hAnsiTheme="majorBidi" w:cstheme="majorBidi"/>
          <w:color w:val="000000"/>
          <w:sz w:val="30"/>
          <w:szCs w:val="30"/>
        </w:rPr>
        <w:t xml:space="preserve">12 </w:t>
      </w:r>
      <w:r w:rsidRPr="005763F9">
        <w:rPr>
          <w:rFonts w:asciiTheme="majorBidi" w:hAnsiTheme="majorBidi" w:cstheme="majorBidi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5763F9">
        <w:rPr>
          <w:rFonts w:asciiTheme="majorBidi" w:eastAsia="EucrosiaUPCBold" w:hAnsiTheme="majorBidi" w:cstheme="majorBidi"/>
          <w:sz w:val="30"/>
          <w:szCs w:val="30"/>
          <w:cs/>
        </w:rPr>
        <w:t>สินทรัพย์ทางการเงินที่มีการด้อยค่าด้านเครดิต</w:t>
      </w:r>
      <w:r w:rsidRPr="005763F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5763F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:rsidR="001A5C1E" w:rsidRPr="005763F9" w:rsidRDefault="001A5C1E" w:rsidP="001A5C1E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24"/>
          <w:szCs w:val="24"/>
        </w:rPr>
      </w:pPr>
    </w:p>
    <w:p w:rsidR="001A5C1E" w:rsidRPr="005763F9" w:rsidRDefault="001A5C1E" w:rsidP="001A5C1E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5763F9">
        <w:rPr>
          <w:rFonts w:asciiTheme="majorBidi" w:hAnsiTheme="majorBidi" w:cstheme="majorBidi"/>
          <w:color w:val="000000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บริษัทมีฐานะเปิดต่อความเสี่ยงด้านเครดิต</w:t>
      </w:r>
    </w:p>
    <w:p w:rsidR="001A5C1E" w:rsidRPr="005763F9" w:rsidRDefault="001A5C1E" w:rsidP="001A5C1E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pacing w:val="2"/>
          <w:sz w:val="30"/>
          <w:szCs w:val="30"/>
        </w:rPr>
      </w:pP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1A5C1E" w:rsidRPr="005763F9" w:rsidRDefault="001A5C1E" w:rsidP="001A5C1E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5763F9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:rsidR="001A5C1E" w:rsidRPr="005763F9" w:rsidRDefault="001A5C1E" w:rsidP="001A5C1E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:rsidR="001A5C1E" w:rsidRPr="005763F9" w:rsidRDefault="001A5C1E" w:rsidP="001A5C1E">
      <w:pPr>
        <w:tabs>
          <w:tab w:val="left" w:pos="540"/>
        </w:tabs>
        <w:spacing w:line="370" w:lineRule="exact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(ฐ)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การด้อยค่า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(ต่อ)</w:t>
      </w:r>
    </w:p>
    <w:p w:rsidR="001A5C1E" w:rsidRPr="005763F9" w:rsidRDefault="001A5C1E" w:rsidP="001A5C1E">
      <w:pPr>
        <w:tabs>
          <w:tab w:val="left" w:pos="540"/>
        </w:tabs>
        <w:spacing w:line="370" w:lineRule="exact"/>
        <w:ind w:right="-43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:rsidR="001A5C1E" w:rsidRPr="005763F9" w:rsidRDefault="001A5C1E" w:rsidP="001A5C1E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5763F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การวัดมูลค่าผลขาดทุนด้านเครดิตที่คาดว่าจะเกิดขึ้น (ต่อ)</w:t>
      </w:r>
    </w:p>
    <w:p w:rsidR="001A5C1E" w:rsidRPr="005763F9" w:rsidRDefault="001A5C1E" w:rsidP="001A5C1E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:rsidR="001A5C1E" w:rsidRPr="005763F9" w:rsidRDefault="001A5C1E" w:rsidP="001A5C1E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5763F9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</w:t>
      </w:r>
      <w:r w:rsidRPr="005763F9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color w:val="000000"/>
          <w:sz w:val="30"/>
          <w:szCs w:val="30"/>
          <w:cs/>
        </w:rPr>
        <w:t>การเพิ่มขึ้นของค่าเผื่อผลขาดทุนแสดงเป็นขาดทุนจากการด้อยค่าในกำไรหรือขาดทุน ค่าเผื่อผลขาดทุนแสดงเป็นรายการหักออกจากมูลค่าตามบัญชีขั้นต้นของสินทรัพย์ทางการเงิน ยกเว้นเงินลงทุนในตราสารหนี้ที่วัดมูลค่าด้วยมูลค่ายุติธรรมผ่านกำไรขาดทุนเบ็ดเสร็จอื่นซึ่งบริษัทรับรู้ผลขาดทุนจากการด้อยค่าในกำไรหรือขาดทุนซึ่งเป็นรายการเกี่ยวเนื่องกับกำไรขาดทุนเบ็ดเสร็จอื่น</w:t>
      </w:r>
    </w:p>
    <w:p w:rsidR="001A5C1E" w:rsidRPr="005763F9" w:rsidRDefault="001A5C1E" w:rsidP="001A5C1E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4"/>
          <w:szCs w:val="24"/>
          <w:shd w:val="clear" w:color="auto" w:fill="D9D9D9" w:themeFill="background1" w:themeFillShade="D9"/>
        </w:rPr>
      </w:pPr>
    </w:p>
    <w:p w:rsidR="001A5C1E" w:rsidRPr="005763F9" w:rsidRDefault="001A5C1E" w:rsidP="001A5C1E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shd w:val="clear" w:color="auto" w:fill="D9D9D9" w:themeFill="background1" w:themeFillShade="D9"/>
        </w:rPr>
      </w:pPr>
      <w:r w:rsidRPr="005763F9">
        <w:rPr>
          <w:rFonts w:asciiTheme="majorBidi" w:hAnsiTheme="majorBidi" w:cstheme="majorBidi"/>
          <w:i/>
          <w:iCs/>
          <w:sz w:val="30"/>
          <w:szCs w:val="30"/>
          <w:cs/>
        </w:rPr>
        <w:t>ผลขาดทุนด้านเครดิตที่คาดว่าจะเกิดขึ้นสำหรับเงินลงทุนในตราสารหนี้</w:t>
      </w:r>
    </w:p>
    <w:p w:rsidR="001A5C1E" w:rsidRPr="005763F9" w:rsidRDefault="001A5C1E" w:rsidP="001A5C1E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4"/>
          <w:szCs w:val="24"/>
          <w:shd w:val="clear" w:color="auto" w:fill="D9D9D9" w:themeFill="background1" w:themeFillShade="D9"/>
          <w:lang w:val="en-US"/>
        </w:rPr>
      </w:pPr>
    </w:p>
    <w:p w:rsidR="001A5C1E" w:rsidRDefault="001A5C1E" w:rsidP="001A5C1E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ค่าความน่าจะเป็นที่จะผิดนัดชำระหนี้และร้อยละของความเสียหายที่อาจจะเกิดขึ้นเมื่อผิดนัดชำระหนี้ต่อยอดหนี้สำหรับเงินลงทุนในตราสารหนี้อ้างอิงจากข้อมูลในอดีตซึ่งจัดทำโดยบริษัทจัดอันดับเครดิตสำหรับแต่ละอันดับเครดิต</w:t>
      </w:r>
      <w:r w:rsidRPr="005763F9">
        <w:rPr>
          <w:rFonts w:asciiTheme="majorBidi" w:hAnsiTheme="majorBidi" w:cstheme="majorBidi"/>
          <w:sz w:val="30"/>
          <w:szCs w:val="30"/>
        </w:rPr>
        <w:t xml:space="preserve"> </w:t>
      </w:r>
    </w:p>
    <w:p w:rsidR="001A5C1E" w:rsidRDefault="001A5C1E" w:rsidP="001A5C1E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</w:t>
      </w:r>
      <w:r w:rsidRPr="005763F9">
        <w:rPr>
          <w:rFonts w:asciiTheme="majorBidi" w:hAnsiTheme="majorBidi" w:cstheme="majorBidi"/>
          <w:color w:val="000000"/>
          <w:sz w:val="30"/>
          <w:szCs w:val="30"/>
          <w:lang w:val="en-US"/>
        </w:rPr>
        <w:t xml:space="preserve"> ‘</w:t>
      </w:r>
      <w:r w:rsidRPr="005763F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ระดับที่น่าลงทุน</w:t>
      </w:r>
      <w:r w:rsidRPr="005763F9">
        <w:rPr>
          <w:rFonts w:asciiTheme="majorBidi" w:hAnsiTheme="majorBidi" w:cstheme="majorBidi"/>
          <w:color w:val="000000"/>
          <w:sz w:val="30"/>
          <w:szCs w:val="30"/>
          <w:lang w:val="en-US"/>
        </w:rPr>
        <w:t>’</w:t>
      </w:r>
      <w:r w:rsidRPr="005763F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 ซึ่งเป็นการจัดอันดับที่เข้าใจในระดับสากล</w:t>
      </w:r>
    </w:p>
    <w:p w:rsidR="001A5C1E" w:rsidRPr="005763F9" w:rsidRDefault="001A5C1E" w:rsidP="001A5C1E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1A5C1E" w:rsidRPr="005763F9" w:rsidRDefault="001A5C1E" w:rsidP="001A5C1E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มีการเปลี่ยนแปลงของอันดับความน่าเชื่อถือที่ลดระดับลงอย่างมีนัยสำคัญ </w:t>
      </w: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763F9">
        <w:rPr>
          <w:rFonts w:asciiTheme="majorBidi" w:hAnsiTheme="majorBidi" w:cstheme="majorBidi"/>
          <w:color w:val="000000"/>
          <w:sz w:val="30"/>
          <w:szCs w:val="30"/>
          <w:cs/>
          <w:lang w:val="en-US"/>
        </w:rPr>
        <w:t>บริษัท</w:t>
      </w:r>
      <w:r w:rsidRPr="005763F9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พิจารณาว่าสินทรัพย์ทางการเงินจะเกิดการผิดสัญญาเมื่อ</w:t>
      </w:r>
    </w:p>
    <w:p w:rsidR="001A5C1E" w:rsidRPr="005763F9" w:rsidRDefault="001A5C1E" w:rsidP="001A5C1E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763F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ผู้กู้ไม่สามารถจ่ายชำระภาระผูกพันด้านเครดิตให้แก่บริษัทได้เต็มจำนวน หรือ </w:t>
      </w:r>
    </w:p>
    <w:p w:rsidR="001A5C1E" w:rsidRPr="005763F9" w:rsidRDefault="001A5C1E" w:rsidP="001A5C1E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5763F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5763F9">
        <w:rPr>
          <w:rFonts w:asciiTheme="majorBidi" w:hAnsiTheme="majorBidi" w:cstheme="majorBidi"/>
          <w:color w:val="000000"/>
          <w:sz w:val="30"/>
          <w:szCs w:val="30"/>
        </w:rPr>
        <w:t xml:space="preserve">1 </w:t>
      </w:r>
      <w:r w:rsidRPr="005763F9">
        <w:rPr>
          <w:rFonts w:asciiTheme="majorBidi" w:hAnsiTheme="majorBidi" w:cstheme="majorBidi"/>
          <w:color w:val="000000"/>
          <w:sz w:val="30"/>
          <w:szCs w:val="30"/>
          <w:cs/>
        </w:rPr>
        <w:t>วัน</w:t>
      </w:r>
    </w:p>
    <w:p w:rsidR="001A5C1E" w:rsidRPr="005763F9" w:rsidRDefault="001A5C1E" w:rsidP="001A5C1E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การประเมินการเพิ่มขึ้นของความเสี่ยงด้านเครดิตอย่างมีนัยสำคัญนั้นมีการประเมินแบบเป็นรายตัว</w:t>
      </w:r>
    </w:p>
    <w:p w:rsidR="001A5C1E" w:rsidRDefault="001A5C1E" w:rsidP="001A5C1E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:rsidR="001A5C1E" w:rsidRPr="005763F9" w:rsidRDefault="001A5C1E" w:rsidP="001A5C1E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5763F9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:rsidR="001A5C1E" w:rsidRPr="005763F9" w:rsidRDefault="001A5C1E" w:rsidP="001A5C1E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:rsidR="001A5C1E" w:rsidRPr="005763F9" w:rsidRDefault="001A5C1E" w:rsidP="001A5C1E">
      <w:pPr>
        <w:pStyle w:val="-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(ฑ) 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การด้อยค่าของสินทรัพย์ที่ไม่ใช่สินทรัพย์ทางการเงิน</w:t>
      </w:r>
    </w:p>
    <w:p w:rsidR="001A5C1E" w:rsidRPr="005763F9" w:rsidRDefault="001A5C1E" w:rsidP="001A5C1E">
      <w:pPr>
        <w:pStyle w:val="-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1A5C1E" w:rsidRPr="005763F9" w:rsidRDefault="001A5C1E" w:rsidP="001A5C1E">
      <w:pPr>
        <w:pStyle w:val="-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 xml:space="preserve">ยอดสินทรัพย์ตามบัญชีของบริษัท 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</w:p>
    <w:p w:rsidR="001A5C1E" w:rsidRPr="005763F9" w:rsidRDefault="001A5C1E" w:rsidP="001A5C1E">
      <w:pPr>
        <w:pStyle w:val="-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pStyle w:val="BodyText"/>
        <w:spacing w:after="0"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pacing w:val="-4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</w:t>
      </w:r>
      <w:r w:rsidRPr="005763F9">
        <w:rPr>
          <w:rFonts w:asciiTheme="majorBidi" w:hAnsiTheme="majorBidi" w:cstheme="majorBidi"/>
          <w:sz w:val="30"/>
          <w:szCs w:val="30"/>
          <w:cs/>
        </w:rPr>
        <w:t>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</w:t>
      </w:r>
      <w:r w:rsidRPr="00D007E6">
        <w:rPr>
          <w:rFonts w:asciiTheme="majorBidi" w:hAnsiTheme="majorBidi" w:cs="Angsana New"/>
          <w:sz w:val="30"/>
          <w:szCs w:val="30"/>
          <w:cs/>
        </w:rPr>
        <w:t>ส่วนของเจ้าของ</w:t>
      </w:r>
      <w:r w:rsidRPr="005763F9">
        <w:rPr>
          <w:rFonts w:asciiTheme="majorBidi" w:hAnsiTheme="majorBidi" w:cstheme="majorBidi"/>
          <w:sz w:val="30"/>
          <w:szCs w:val="30"/>
          <w:cs/>
        </w:rPr>
        <w:t>และมีการด้อยค่าในเวลาต่อมา ในกรณีนี้ให้รับรู้ใน</w:t>
      </w:r>
      <w:r w:rsidRPr="00D007E6">
        <w:rPr>
          <w:rFonts w:asciiTheme="majorBidi" w:hAnsiTheme="majorBidi" w:cs="Angsana New"/>
          <w:sz w:val="30"/>
          <w:szCs w:val="30"/>
          <w:cs/>
        </w:rPr>
        <w:t>ส่วนของเจ้าของ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1A5C1E" w:rsidRPr="005763F9" w:rsidRDefault="001A5C1E" w:rsidP="001A5C1E">
      <w:pPr>
        <w:pStyle w:val="BodyText"/>
        <w:spacing w:after="0"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5763F9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1A5C1E" w:rsidRPr="005763F9" w:rsidRDefault="001A5C1E" w:rsidP="001A5C1E">
      <w:pPr>
        <w:tabs>
          <w:tab w:val="left" w:pos="540"/>
        </w:tabs>
        <w:spacing w:line="370" w:lineRule="exact"/>
        <w:ind w:left="567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</w:t>
      </w:r>
      <w:r w:rsidRPr="005763F9">
        <w:rPr>
          <w:rStyle w:val="PageNumber"/>
          <w:rFonts w:asciiTheme="majorBidi" w:hAnsiTheme="majorBidi" w:cstheme="majorBidi"/>
          <w:sz w:val="30"/>
          <w:szCs w:val="30"/>
          <w:cs/>
        </w:rPr>
        <w:t>่ก่อให้เกิดเงินสดที่สินทรัพย์นั้นเกี่ยวข้องด้วย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1A5C1E" w:rsidRPr="005763F9" w:rsidRDefault="001A5C1E" w:rsidP="001A5C1E">
      <w:pPr>
        <w:tabs>
          <w:tab w:val="left" w:pos="540"/>
        </w:tabs>
        <w:spacing w:line="370" w:lineRule="exact"/>
        <w:ind w:left="567" w:right="-45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</w:p>
    <w:p w:rsidR="001A5C1E" w:rsidRPr="005763F9" w:rsidRDefault="001A5C1E" w:rsidP="001A5C1E">
      <w:pPr>
        <w:tabs>
          <w:tab w:val="left" w:pos="540"/>
        </w:tabs>
        <w:spacing w:line="370" w:lineRule="exact"/>
        <w:ind w:left="567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:rsidR="001A5C1E" w:rsidRPr="005763F9" w:rsidRDefault="001A5C1E" w:rsidP="001A5C1E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       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5763F9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:rsidR="001A5C1E" w:rsidRPr="005763F9" w:rsidRDefault="001A5C1E" w:rsidP="001A5C1E">
      <w:pPr>
        <w:pStyle w:val="-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:rsidR="001A5C1E" w:rsidRPr="005763F9" w:rsidRDefault="001A5C1E" w:rsidP="001A5C1E">
      <w:pPr>
        <w:spacing w:line="370" w:lineRule="exact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(ฒ)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ผลประโยชน์พนักงาน</w:t>
      </w:r>
    </w:p>
    <w:p w:rsidR="001A5C1E" w:rsidRPr="005763F9" w:rsidRDefault="001A5C1E" w:rsidP="001A5C1E">
      <w:pPr>
        <w:tabs>
          <w:tab w:val="left" w:pos="540"/>
        </w:tabs>
        <w:spacing w:line="370" w:lineRule="exact"/>
        <w:ind w:left="567" w:right="-45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:rsidR="001A5C1E" w:rsidRPr="005763F9" w:rsidRDefault="001A5C1E" w:rsidP="001A5C1E">
      <w:pPr>
        <w:tabs>
          <w:tab w:val="left" w:pos="720"/>
        </w:tabs>
        <w:spacing w:line="370" w:lineRule="exact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5763F9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:rsidR="001A5C1E" w:rsidRPr="005763F9" w:rsidRDefault="001A5C1E" w:rsidP="001A5C1E">
      <w:pPr>
        <w:tabs>
          <w:tab w:val="left" w:pos="720"/>
        </w:tabs>
        <w:spacing w:line="370" w:lineRule="exact"/>
        <w:ind w:left="540"/>
        <w:jc w:val="both"/>
        <w:rPr>
          <w:rFonts w:asciiTheme="majorBidi" w:hAnsiTheme="majorBidi" w:cstheme="majorBidi"/>
          <w:iCs/>
          <w:sz w:val="20"/>
          <w:szCs w:val="20"/>
        </w:rPr>
      </w:pPr>
    </w:p>
    <w:p w:rsidR="001A5C1E" w:rsidRPr="005763F9" w:rsidRDefault="001A5C1E" w:rsidP="001A5C1E">
      <w:pPr>
        <w:tabs>
          <w:tab w:val="left" w:pos="720"/>
        </w:tabs>
        <w:spacing w:line="370" w:lineRule="exact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5763F9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บริษัท</w:t>
      </w:r>
      <w:r w:rsidRPr="005763F9">
        <w:rPr>
          <w:rFonts w:asciiTheme="majorBidi" w:hAnsiTheme="majorBidi" w:cstheme="majorBidi"/>
          <w:i/>
          <w:sz w:val="30"/>
          <w:szCs w:val="30"/>
          <w:shd w:val="clear" w:color="auto" w:fill="D9D9D9"/>
          <w:cs/>
        </w:rPr>
        <w:t xml:space="preserve"> </w:t>
      </w:r>
    </w:p>
    <w:p w:rsidR="001A5C1E" w:rsidRPr="005763F9" w:rsidRDefault="001A5C1E" w:rsidP="001A5C1E">
      <w:pPr>
        <w:tabs>
          <w:tab w:val="left" w:pos="720"/>
        </w:tabs>
        <w:spacing w:line="240" w:lineRule="auto"/>
        <w:ind w:left="547"/>
        <w:jc w:val="both"/>
        <w:rPr>
          <w:rFonts w:asciiTheme="majorBidi" w:hAnsiTheme="majorBidi" w:cstheme="majorBidi"/>
          <w:iCs/>
          <w:sz w:val="20"/>
          <w:szCs w:val="20"/>
        </w:rPr>
      </w:pPr>
    </w:p>
    <w:p w:rsidR="001A5C1E" w:rsidRPr="005763F9" w:rsidRDefault="001A5C1E" w:rsidP="001A5C1E">
      <w:pPr>
        <w:tabs>
          <w:tab w:val="left" w:pos="720"/>
        </w:tabs>
        <w:spacing w:line="370" w:lineRule="exact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5763F9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:rsidR="001A5C1E" w:rsidRPr="005763F9" w:rsidRDefault="001A5C1E" w:rsidP="001A5C1E">
      <w:pPr>
        <w:spacing w:line="240" w:lineRule="auto"/>
        <w:ind w:left="547"/>
        <w:jc w:val="both"/>
        <w:rPr>
          <w:rFonts w:asciiTheme="majorBidi" w:hAnsiTheme="majorBidi" w:cstheme="majorBidi"/>
          <w:iCs/>
          <w:sz w:val="20"/>
          <w:szCs w:val="20"/>
        </w:rPr>
      </w:pPr>
    </w:p>
    <w:p w:rsidR="001A5C1E" w:rsidRDefault="001A5C1E" w:rsidP="001A5C1E">
      <w:pPr>
        <w:spacing w:line="370" w:lineRule="exact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763F9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</w:t>
      </w:r>
      <w:r w:rsidRPr="005763F9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i/>
          <w:sz w:val="30"/>
          <w:szCs w:val="30"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</w:t>
      </w:r>
    </w:p>
    <w:p w:rsidR="001A5C1E" w:rsidRDefault="001A5C1E" w:rsidP="001A5C1E">
      <w:pPr>
        <w:spacing w:line="370" w:lineRule="exact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:rsidR="001A5C1E" w:rsidRPr="005763F9" w:rsidRDefault="001A5C1E" w:rsidP="001A5C1E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763F9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5763F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5763F9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5763F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5763F9">
        <w:rPr>
          <w:rFonts w:asciiTheme="majorBidi" w:hAnsiTheme="majorBidi" w:cstheme="majorBidi"/>
          <w:i/>
          <w:sz w:val="30"/>
          <w:szCs w:val="30"/>
          <w:cs/>
        </w:rPr>
        <w:t xml:space="preserve"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 </w:t>
      </w:r>
    </w:p>
    <w:p w:rsidR="001A5C1E" w:rsidRPr="005763F9" w:rsidRDefault="001A5C1E" w:rsidP="001A5C1E">
      <w:pPr>
        <w:spacing w:line="240" w:lineRule="atLeast"/>
        <w:ind w:left="540" w:right="-27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:rsidR="001A5C1E" w:rsidRPr="005763F9" w:rsidRDefault="001A5C1E" w:rsidP="001A5C1E">
      <w:pPr>
        <w:tabs>
          <w:tab w:val="left" w:pos="90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763F9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บริษัทรับรู้กำไรและขาดทุนจากการจ่ายชำระผลประโยชน์พนักงานเมื่อเกิดขึ้น</w:t>
      </w:r>
    </w:p>
    <w:p w:rsidR="001A5C1E" w:rsidRDefault="001A5C1E" w:rsidP="001A5C1E">
      <w:pPr>
        <w:spacing w:line="370" w:lineRule="exact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:rsidR="001A5C1E" w:rsidRPr="005763F9" w:rsidRDefault="001A5C1E" w:rsidP="001A5C1E">
      <w:pPr>
        <w:spacing w:line="370" w:lineRule="exact"/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5763F9">
        <w:rPr>
          <w:rFonts w:asciiTheme="majorBidi" w:hAnsiTheme="majorBidi" w:cstheme="majorBidi"/>
          <w:i/>
          <w:sz w:val="30"/>
          <w:szCs w:val="30"/>
          <w:cs/>
        </w:rPr>
        <w:t xml:space="preserve"> 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1A5C1E" w:rsidRPr="005763F9" w:rsidRDefault="001A5C1E" w:rsidP="001A5C1E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5763F9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:rsidR="001A5C1E" w:rsidRPr="005763F9" w:rsidRDefault="001A5C1E" w:rsidP="001A5C1E">
      <w:pPr>
        <w:spacing w:line="240" w:lineRule="atLeast"/>
        <w:ind w:right="-27"/>
        <w:jc w:val="thaiDistribute"/>
        <w:rPr>
          <w:rFonts w:asciiTheme="majorBidi" w:hAnsiTheme="majorBidi" w:cstheme="majorBidi"/>
          <w:cs/>
          <w:lang w:val="th-TH"/>
        </w:rPr>
      </w:pPr>
    </w:p>
    <w:p w:rsidR="001A5C1E" w:rsidRPr="005763F9" w:rsidRDefault="001A5C1E" w:rsidP="001A5C1E">
      <w:pPr>
        <w:spacing w:line="370" w:lineRule="exact"/>
        <w:ind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(ฒ)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ผลประโยชน์พนักงาน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(ต่อ)</w:t>
      </w:r>
    </w:p>
    <w:p w:rsidR="001A5C1E" w:rsidRPr="005763F9" w:rsidRDefault="001A5C1E" w:rsidP="001A5C1E">
      <w:pPr>
        <w:spacing w:line="240" w:lineRule="atLeast"/>
        <w:ind w:right="-27"/>
        <w:jc w:val="thaiDistribute"/>
        <w:rPr>
          <w:rFonts w:asciiTheme="majorBidi" w:hAnsiTheme="majorBidi" w:cstheme="majorBidi"/>
          <w:cs/>
          <w:lang w:val="th-TH"/>
        </w:rPr>
      </w:pPr>
    </w:p>
    <w:p w:rsidR="001A5C1E" w:rsidRPr="005763F9" w:rsidRDefault="001A5C1E" w:rsidP="001A5C1E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5763F9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:rsidR="001A5C1E" w:rsidRPr="005763F9" w:rsidRDefault="001A5C1E" w:rsidP="001A5C1E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24"/>
          <w:szCs w:val="24"/>
        </w:rPr>
      </w:pPr>
    </w:p>
    <w:p w:rsidR="001A5C1E" w:rsidRPr="005763F9" w:rsidRDefault="001A5C1E" w:rsidP="001A5C1E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5763F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5763F9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1A5C1E" w:rsidRPr="005763F9" w:rsidRDefault="001A5C1E" w:rsidP="001A5C1E">
      <w:pPr>
        <w:tabs>
          <w:tab w:val="left" w:pos="720"/>
        </w:tabs>
        <w:spacing w:line="240" w:lineRule="auto"/>
        <w:jc w:val="both"/>
        <w:rPr>
          <w:rFonts w:asciiTheme="majorBidi" w:hAnsiTheme="majorBidi" w:cstheme="majorBidi"/>
          <w:iCs/>
        </w:rPr>
      </w:pPr>
    </w:p>
    <w:p w:rsidR="001A5C1E" w:rsidRPr="005763F9" w:rsidRDefault="001A5C1E" w:rsidP="001A5C1E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iCs/>
          <w:sz w:val="30"/>
          <w:szCs w:val="30"/>
          <w:cs/>
        </w:rPr>
        <w:t xml:space="preserve">ผลประโยชน์เมื่อเลิกจ้าง </w:t>
      </w:r>
    </w:p>
    <w:p w:rsidR="001A5C1E" w:rsidRPr="005763F9" w:rsidRDefault="001A5C1E" w:rsidP="001A5C1E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</w:rPr>
      </w:pPr>
    </w:p>
    <w:p w:rsidR="001A5C1E" w:rsidRPr="005763F9" w:rsidRDefault="001A5C1E" w:rsidP="001A5C1E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เมื่อบริษัทไม่สามารถยกเลิกข้อเสนอการให้ผลประโยชน์ดังกล่าวได้อีกต่อไป หรือเมื่อบริษัทรับรู้ต้นทุนสำหรับการปรับโครงสร้าง หากระยะเวลาการจ่ายผลประโยชน์เกินกว่า</w:t>
      </w:r>
      <w:r w:rsidRPr="005763F9">
        <w:rPr>
          <w:rFonts w:asciiTheme="majorBidi" w:hAnsiTheme="majorBidi" w:cstheme="majorBidi"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5763F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5763F9">
        <w:rPr>
          <w:rFonts w:asciiTheme="majorBidi" w:hAnsiTheme="majorBidi" w:cstheme="majorBidi"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:rsidR="001A5C1E" w:rsidRPr="005763F9" w:rsidRDefault="001A5C1E" w:rsidP="001A5C1E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:rsidR="001A5C1E" w:rsidRPr="005763F9" w:rsidRDefault="001A5C1E" w:rsidP="001A5C1E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5763F9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ผลประโยชน์ระยะยาวอื่น</w:t>
      </w:r>
    </w:p>
    <w:p w:rsidR="001A5C1E" w:rsidRPr="005763F9" w:rsidRDefault="001A5C1E" w:rsidP="001A5C1E">
      <w:pPr>
        <w:tabs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</w:rPr>
      </w:pPr>
    </w:p>
    <w:p w:rsidR="001A5C1E" w:rsidRDefault="001A5C1E" w:rsidP="001A5C1E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:rsidR="001A5C1E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1A5C1E" w:rsidRPr="005763F9" w:rsidRDefault="001A5C1E" w:rsidP="001A5C1E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5763F9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:rsidR="001A5C1E" w:rsidRPr="005763F9" w:rsidRDefault="001A5C1E" w:rsidP="001A5C1E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p w:rsidR="001A5C1E" w:rsidRPr="005763F9" w:rsidRDefault="001A5C1E" w:rsidP="001A5C1E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 xml:space="preserve">(ณ) 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:rsidR="001A5C1E" w:rsidRPr="005763F9" w:rsidRDefault="001A5C1E" w:rsidP="001A5C1E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pStyle w:val="BodyText"/>
        <w:tabs>
          <w:tab w:val="left" w:pos="720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</w:t>
      </w:r>
      <w:r w:rsidRPr="005763F9">
        <w:rPr>
          <w:rFonts w:asciiTheme="majorBidi" w:hAnsiTheme="majorBidi" w:cstheme="majorBidi"/>
          <w:spacing w:val="-6"/>
          <w:sz w:val="30"/>
          <w:szCs w:val="30"/>
          <w:cs/>
        </w:rPr>
        <w:t>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</w:t>
      </w:r>
      <w:r w:rsidRPr="005763F9">
        <w:rPr>
          <w:rFonts w:asciiTheme="majorBidi" w:hAnsiTheme="majorBidi" w:cstheme="majorBidi"/>
          <w:sz w:val="30"/>
          <w:szCs w:val="30"/>
          <w:cs/>
        </w:rPr>
        <w:t>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1A5C1E" w:rsidRPr="005763F9" w:rsidRDefault="001A5C1E" w:rsidP="001A5C1E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(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ด)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ab/>
        <w:t>การวัดมูลค่ายุติธรรม</w:t>
      </w:r>
    </w:p>
    <w:p w:rsidR="001A5C1E" w:rsidRPr="005763F9" w:rsidRDefault="001A5C1E" w:rsidP="001A5C1E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spacing w:line="24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bidi="ar-SA"/>
        </w:rPr>
      </w:pPr>
      <w:r w:rsidRPr="005763F9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5763F9">
        <w:rPr>
          <w:rFonts w:asciiTheme="majorBidi" w:eastAsia="Calibri" w:hAnsiTheme="majorBidi" w:cstheme="majorBidi"/>
          <w:sz w:val="30"/>
          <w:szCs w:val="30"/>
          <w:lang w:val="en-US"/>
        </w:rPr>
        <w:t>3</w:t>
      </w:r>
      <w:r w:rsidRPr="005763F9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:rsidR="001A5C1E" w:rsidRPr="005763F9" w:rsidRDefault="001A5C1E" w:rsidP="001A5C1E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:rsidR="001A5C1E" w:rsidRPr="005763F9" w:rsidRDefault="001A5C1E" w:rsidP="001A5C1E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763F9">
        <w:rPr>
          <w:rFonts w:asciiTheme="majorBidi" w:eastAsia="Calibr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5763F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763F9">
        <w:rPr>
          <w:rFonts w:asciiTheme="majorBidi" w:eastAsia="Calibri" w:hAnsiTheme="majorBidi" w:cstheme="majorBidi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5763F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763F9">
        <w:rPr>
          <w:rFonts w:asciiTheme="majorBidi" w:eastAsia="Calibri" w:hAnsiTheme="majorBidi" w:cstheme="majorBidi"/>
          <w:sz w:val="30"/>
          <w:szCs w:val="30"/>
          <w:cs/>
        </w:rPr>
        <w:t xml:space="preserve">ดังนี้ </w:t>
      </w:r>
    </w:p>
    <w:p w:rsidR="001A5C1E" w:rsidRPr="005763F9" w:rsidRDefault="001A5C1E" w:rsidP="001A5C1E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:rsidR="001A5C1E" w:rsidRPr="005763F9" w:rsidRDefault="001A5C1E" w:rsidP="001A5C1E">
      <w:pPr>
        <w:widowControl/>
        <w:numPr>
          <w:ilvl w:val="0"/>
          <w:numId w:val="8"/>
        </w:numPr>
        <w:tabs>
          <w:tab w:val="left" w:pos="2070"/>
        </w:tabs>
        <w:overflowPunct/>
        <w:autoSpaceDE/>
        <w:autoSpaceDN/>
        <w:adjustRightInd/>
        <w:spacing w:line="240" w:lineRule="atLeast"/>
        <w:ind w:left="907"/>
        <w:jc w:val="thaiDistribute"/>
        <w:textAlignment w:val="auto"/>
        <w:rPr>
          <w:rFonts w:asciiTheme="majorBidi" w:eastAsia="Calibri" w:hAnsiTheme="majorBidi" w:cstheme="majorBidi"/>
          <w:sz w:val="30"/>
          <w:szCs w:val="30"/>
        </w:rPr>
      </w:pPr>
      <w:r w:rsidRPr="005763F9">
        <w:rPr>
          <w:rFonts w:asciiTheme="majorBidi" w:eastAsia="Calibri" w:hAnsiTheme="majorBidi" w:cstheme="majorBidi"/>
          <w:sz w:val="30"/>
          <w:szCs w:val="30"/>
          <w:cs/>
        </w:rPr>
        <w:t xml:space="preserve">ข้อมูลระดับ </w:t>
      </w:r>
      <w:r w:rsidRPr="005763F9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  <w:r w:rsidRPr="005763F9">
        <w:rPr>
          <w:rFonts w:asciiTheme="majorBidi" w:eastAsia="Calibri" w:hAnsiTheme="majorBidi" w:cstheme="majorBidi"/>
          <w:sz w:val="30"/>
          <w:szCs w:val="30"/>
        </w:rPr>
        <w:tab/>
      </w:r>
      <w:r w:rsidRPr="005763F9">
        <w:rPr>
          <w:rFonts w:asciiTheme="majorBidi" w:eastAsia="Calibri" w:hAnsiTheme="majorBidi" w:cstheme="majorBidi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:rsidR="001A5C1E" w:rsidRPr="005763F9" w:rsidRDefault="001A5C1E" w:rsidP="001A5C1E">
      <w:pPr>
        <w:widowControl/>
        <w:numPr>
          <w:ilvl w:val="0"/>
          <w:numId w:val="8"/>
        </w:numPr>
        <w:tabs>
          <w:tab w:val="left" w:pos="2070"/>
        </w:tabs>
        <w:overflowPunct/>
        <w:autoSpaceDE/>
        <w:autoSpaceDN/>
        <w:adjustRightInd/>
        <w:spacing w:line="240" w:lineRule="atLeast"/>
        <w:ind w:left="907"/>
        <w:jc w:val="thaiDistribute"/>
        <w:textAlignment w:val="auto"/>
        <w:rPr>
          <w:rFonts w:asciiTheme="majorBidi" w:eastAsia="Calibri" w:hAnsiTheme="majorBidi" w:cstheme="majorBidi"/>
          <w:sz w:val="30"/>
          <w:szCs w:val="30"/>
        </w:rPr>
      </w:pPr>
      <w:r w:rsidRPr="005763F9">
        <w:rPr>
          <w:rFonts w:asciiTheme="majorBidi" w:eastAsia="Calibri" w:hAnsiTheme="majorBidi" w:cstheme="majorBidi"/>
          <w:sz w:val="30"/>
          <w:szCs w:val="30"/>
          <w:cs/>
        </w:rPr>
        <w:t>ข้อมูลระดับ</w:t>
      </w:r>
      <w:r w:rsidRPr="005763F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763F9">
        <w:rPr>
          <w:rFonts w:asciiTheme="majorBidi" w:eastAsia="Calibri" w:hAnsiTheme="majorBidi" w:cstheme="majorBidi"/>
          <w:sz w:val="30"/>
          <w:szCs w:val="30"/>
          <w:lang w:val="en-US"/>
        </w:rPr>
        <w:t>2</w:t>
      </w:r>
      <w:r w:rsidRPr="005763F9">
        <w:rPr>
          <w:rFonts w:asciiTheme="majorBidi" w:eastAsia="Calibri" w:hAnsiTheme="majorBidi" w:cstheme="majorBidi"/>
          <w:sz w:val="30"/>
          <w:szCs w:val="30"/>
        </w:rPr>
        <w:tab/>
      </w:r>
      <w:r w:rsidRPr="005763F9">
        <w:rPr>
          <w:rFonts w:asciiTheme="majorBidi" w:eastAsia="Calibri" w:hAnsiTheme="majorBidi" w:cstheme="majorBidi"/>
          <w:sz w:val="30"/>
          <w:szCs w:val="30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</w:t>
      </w:r>
    </w:p>
    <w:p w:rsidR="001A5C1E" w:rsidRPr="005763F9" w:rsidRDefault="001A5C1E" w:rsidP="001A5C1E">
      <w:pPr>
        <w:widowControl/>
        <w:tabs>
          <w:tab w:val="left" w:pos="2070"/>
        </w:tabs>
        <w:overflowPunct/>
        <w:autoSpaceDE/>
        <w:autoSpaceDN/>
        <w:adjustRightInd/>
        <w:spacing w:line="240" w:lineRule="atLeast"/>
        <w:ind w:left="907"/>
        <w:jc w:val="thaiDistribute"/>
        <w:textAlignment w:val="auto"/>
        <w:rPr>
          <w:rFonts w:asciiTheme="majorBidi" w:eastAsia="Calibri" w:hAnsiTheme="majorBidi" w:cstheme="majorBidi"/>
          <w:sz w:val="30"/>
          <w:szCs w:val="30"/>
        </w:rPr>
      </w:pPr>
      <w:r w:rsidRPr="005763F9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5763F9">
        <w:rPr>
          <w:rFonts w:asciiTheme="majorBidi" w:eastAsia="Calibri" w:hAnsiTheme="majorBidi" w:cstheme="majorBidi"/>
          <w:sz w:val="30"/>
          <w:szCs w:val="30"/>
          <w:cs/>
        </w:rPr>
        <w:tab/>
        <w:t xml:space="preserve">นอกเหนือจากราคาเสนอซื้อขายซึ่งรวมอยู่ในข้อมูลระดับ </w:t>
      </w:r>
      <w:r w:rsidRPr="005763F9">
        <w:rPr>
          <w:rFonts w:asciiTheme="majorBidi" w:eastAsia="Calibri" w:hAnsiTheme="majorBidi" w:cstheme="majorBidi"/>
          <w:sz w:val="30"/>
          <w:szCs w:val="30"/>
          <w:lang w:val="en-US"/>
        </w:rPr>
        <w:t>1</w:t>
      </w:r>
    </w:p>
    <w:p w:rsidR="001A5C1E" w:rsidRPr="005763F9" w:rsidRDefault="001A5C1E" w:rsidP="001A5C1E">
      <w:pPr>
        <w:widowControl/>
        <w:numPr>
          <w:ilvl w:val="0"/>
          <w:numId w:val="8"/>
        </w:numPr>
        <w:tabs>
          <w:tab w:val="left" w:pos="2070"/>
        </w:tabs>
        <w:overflowPunct/>
        <w:autoSpaceDE/>
        <w:autoSpaceDN/>
        <w:adjustRightInd/>
        <w:spacing w:line="240" w:lineRule="atLeast"/>
        <w:ind w:left="907"/>
        <w:jc w:val="thaiDistribute"/>
        <w:textAlignment w:val="auto"/>
        <w:rPr>
          <w:rFonts w:asciiTheme="majorBidi" w:eastAsia="Calibri" w:hAnsiTheme="majorBidi" w:cstheme="majorBidi"/>
          <w:sz w:val="30"/>
          <w:szCs w:val="30"/>
        </w:rPr>
      </w:pPr>
      <w:r w:rsidRPr="005763F9">
        <w:rPr>
          <w:rFonts w:asciiTheme="majorBidi" w:eastAsia="Calibri" w:hAnsiTheme="majorBidi" w:cstheme="majorBidi"/>
          <w:sz w:val="30"/>
          <w:szCs w:val="30"/>
          <w:cs/>
        </w:rPr>
        <w:t>ข้อมูลระดับ</w:t>
      </w:r>
      <w:r w:rsidRPr="005763F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5763F9">
        <w:rPr>
          <w:rFonts w:asciiTheme="majorBidi" w:eastAsia="Calibri" w:hAnsiTheme="majorBidi" w:cstheme="majorBidi"/>
          <w:sz w:val="30"/>
          <w:szCs w:val="30"/>
          <w:lang w:val="en-US"/>
        </w:rPr>
        <w:t>3</w:t>
      </w:r>
      <w:r w:rsidRPr="005763F9">
        <w:rPr>
          <w:rFonts w:asciiTheme="majorBidi" w:eastAsia="Calibri" w:hAnsiTheme="majorBidi" w:cstheme="majorBidi"/>
          <w:sz w:val="30"/>
          <w:szCs w:val="30"/>
        </w:rPr>
        <w:tab/>
      </w:r>
      <w:r w:rsidRPr="005763F9">
        <w:rPr>
          <w:rFonts w:asciiTheme="majorBidi" w:eastAsia="Calibri" w:hAnsiTheme="majorBidi" w:cstheme="majorBidi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:rsidR="001A5C1E" w:rsidRPr="005763F9" w:rsidRDefault="001A5C1E" w:rsidP="001A5C1E">
      <w:pPr>
        <w:spacing w:line="240" w:lineRule="atLeast"/>
        <w:ind w:left="900" w:right="-7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:rsidR="001A5C1E" w:rsidRPr="005763F9" w:rsidRDefault="001A5C1E" w:rsidP="001A5C1E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763F9">
        <w:rPr>
          <w:rFonts w:asciiTheme="majorBidi" w:eastAsia="Calibr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1A5C1E" w:rsidRPr="005763F9" w:rsidRDefault="001A5C1E" w:rsidP="001A5C1E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:rsidR="001A5C1E" w:rsidRPr="005763F9" w:rsidRDefault="001A5C1E" w:rsidP="001A5C1E">
      <w:pPr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763F9">
        <w:rPr>
          <w:rFonts w:asciiTheme="majorBidi" w:eastAsia="Calibri" w:hAnsiTheme="majorBidi" w:cstheme="majorBidi"/>
          <w:sz w:val="30"/>
          <w:szCs w:val="30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r w:rsidRPr="005763F9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:rsidR="001A5C1E" w:rsidRPr="005763F9" w:rsidRDefault="001A5C1E" w:rsidP="001A5C1E">
      <w:pPr>
        <w:spacing w:line="240" w:lineRule="atLeast"/>
        <w:ind w:right="-2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br w:type="page"/>
      </w:r>
    </w:p>
    <w:p w:rsidR="001A5C1E" w:rsidRPr="005763F9" w:rsidRDefault="001A5C1E" w:rsidP="001A5C1E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5763F9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:rsidR="001A5C1E" w:rsidRPr="005763F9" w:rsidRDefault="001A5C1E" w:rsidP="001A5C1E">
      <w:pPr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p w:rsidR="001A5C1E" w:rsidRPr="005763F9" w:rsidRDefault="001A5C1E" w:rsidP="001A5C1E">
      <w:pPr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(ต)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ab/>
        <w:t>รายได้จากการลงทุนสุทธิ</w:t>
      </w:r>
    </w:p>
    <w:p w:rsidR="001A5C1E" w:rsidRPr="005763F9" w:rsidRDefault="001A5C1E" w:rsidP="001A5C1E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รายได้จากการลงทุนสุทธิประกอบด้วยเงินปันผล และดอกเบี้ยรับจากการลงทุน การให้กู้ยืม และเงินฝากธนาคาร ทั้งนี้ สุทธิจากค่าใช้จ่ายจากการลงทุน โดยเงินปันผลรับบันทึกในกำไรหรือขาดทุนในวันที่บริษัทมีสิทธิได้รับเงิน</w:t>
      </w:r>
      <w:r w:rsidRPr="005763F9">
        <w:rPr>
          <w:rFonts w:asciiTheme="majorBidi" w:hAnsiTheme="majorBidi" w:cstheme="majorBidi"/>
          <w:sz w:val="30"/>
          <w:szCs w:val="30"/>
          <w:cs/>
        </w:rPr>
        <w:br/>
        <w:t>ปันผล</w:t>
      </w:r>
      <w:r w:rsidRPr="005763F9">
        <w:rPr>
          <w:rFonts w:asciiTheme="majorBidi" w:hAnsiTheme="majorBidi" w:cstheme="majorBidi"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ดอกเบี้ยรับบันทึกในกำไรหรือขาดทุนตามเกณฑ์คงค้าง </w:t>
      </w:r>
      <w:r w:rsidRPr="005763F9">
        <w:rPr>
          <w:rFonts w:asciiTheme="majorBidi" w:hAnsiTheme="majorBidi" w:cstheme="majorBidi"/>
          <w:sz w:val="30"/>
          <w:szCs w:val="30"/>
          <w:cs/>
          <w:lang w:val="th-TH"/>
        </w:rPr>
        <w:t xml:space="preserve">ยกเว้นเงินให้กู้ยืมที่ค้างชำระเกิน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5763F9">
        <w:rPr>
          <w:rFonts w:asciiTheme="majorBidi" w:hAnsiTheme="majorBidi" w:cstheme="majorBidi"/>
          <w:sz w:val="30"/>
          <w:szCs w:val="30"/>
          <w:cs/>
          <w:lang w:val="th-TH"/>
        </w:rPr>
        <w:t xml:space="preserve"> เดือน จะรับรู้รายได้ดอกเบี้ยตามเกณฑ์เงินสด 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:rsidR="001A5C1E" w:rsidRPr="005763F9" w:rsidRDefault="001A5C1E" w:rsidP="001A5C1E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:rsidR="001A5C1E" w:rsidRPr="005763F9" w:rsidRDefault="001A5C1E" w:rsidP="001A5C1E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(ถ)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ค่าใช้จ่ายในการรับประกันภัยอื่น ค่าใช้จ่ายในการลงทุน และค่าใช้จ่ายดำเนินงาน</w:t>
      </w:r>
    </w:p>
    <w:p w:rsidR="001A5C1E" w:rsidRPr="005763F9" w:rsidRDefault="001A5C1E" w:rsidP="001A5C1E">
      <w:pPr>
        <w:pStyle w:val="BlockQuotation"/>
        <w:spacing w:before="0"/>
        <w:ind w:right="-45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:rsidR="001A5C1E" w:rsidRPr="005763F9" w:rsidRDefault="001A5C1E" w:rsidP="001A5C1E">
      <w:pPr>
        <w:pStyle w:val="BlockQuotation"/>
        <w:spacing w:before="0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ค่าใช้จ่ายในการรับประกันภัยอื่น ค่าใช้จ่ายในการลงทุน และค่าใช้จ่ายดำเนินงานรับรู้ในงบกำไรขาดทุนเบ็ดเสร็จเป็นค่าใช้จ่ายตามเกณฑ์คงค้าง</w:t>
      </w:r>
    </w:p>
    <w:p w:rsidR="001A5C1E" w:rsidRPr="005763F9" w:rsidRDefault="001A5C1E" w:rsidP="001A5C1E">
      <w:pPr>
        <w:pStyle w:val="BlockQuotation"/>
        <w:spacing w:before="0"/>
        <w:ind w:left="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:rsidR="001A5C1E" w:rsidRPr="005763F9" w:rsidRDefault="001A5C1E" w:rsidP="001A5C1E">
      <w:pPr>
        <w:pStyle w:val="BlockQuotation"/>
        <w:spacing w:before="0"/>
        <w:ind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(ท)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ต้นทุนทางการเงิน</w:t>
      </w:r>
    </w:p>
    <w:p w:rsidR="001A5C1E" w:rsidRPr="005763F9" w:rsidRDefault="001A5C1E" w:rsidP="001A5C1E">
      <w:pPr>
        <w:pStyle w:val="BlockQuotation"/>
        <w:spacing w:before="0"/>
        <w:ind w:left="547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1A5C1E" w:rsidRPr="005763F9" w:rsidRDefault="001A5C1E" w:rsidP="001A5C1E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ดอกเบี้ยจ่ายและค่าใช้จ่ายในทำนองเดียวกันบันทึกในงบกำไร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อันเป็นผลมาจากการใช้เวลายาวนานในการจัดหาก่อสร้าง ดอกเบี้ยหรือต้นทุนการกู้ยืมจะถูกรับรู้ในกำไรหรือขาดทุนโดยใช้วิธีอัตราดอกเบี้ยที่แท้จริง</w:t>
      </w:r>
    </w:p>
    <w:p w:rsidR="001A5C1E" w:rsidRPr="005763F9" w:rsidRDefault="001A5C1E" w:rsidP="001A5C1E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1A5C1E" w:rsidRPr="005763F9" w:rsidRDefault="001A5C1E" w:rsidP="001A5C1E">
      <w:pPr>
        <w:pStyle w:val="BlockQuotation"/>
        <w:spacing w:before="0"/>
        <w:ind w:left="547" w:right="-45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(ธ)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ภาษีเงินได้</w:t>
      </w:r>
    </w:p>
    <w:p w:rsidR="001A5C1E" w:rsidRPr="005763F9" w:rsidRDefault="001A5C1E" w:rsidP="001A5C1E">
      <w:pPr>
        <w:pStyle w:val="BlockQuotation"/>
        <w:spacing w:before="0"/>
        <w:ind w:left="547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1A5C1E" w:rsidRPr="005763F9" w:rsidRDefault="001A5C1E" w:rsidP="001A5C1E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ค่าใช้จ่ายภาษีเงินได้สำหรับปีประกอบด้วยภาษีเงินได้ของปีปัจจุบันและภาษีเงินได้รอการตัดบัญชี ภาษีเงินได้ของปีปัจจุบันและภาษีเงินได้รอการตัดบัญชีรับรู้ในกำไรหรือขาดทุนเว้นแต่ในส่วนที่เกี่ยวกับรายการที่รับรู้โดยตรงใน</w:t>
      </w:r>
      <w:r w:rsidRPr="00D007E6">
        <w:rPr>
          <w:rFonts w:asciiTheme="majorBidi" w:hAnsiTheme="majorBidi" w:cs="Angsana New"/>
          <w:sz w:val="30"/>
          <w:szCs w:val="30"/>
          <w:cs/>
        </w:rPr>
        <w:t>ส่วนของเจ้าของ</w:t>
      </w:r>
      <w:r w:rsidRPr="005763F9">
        <w:rPr>
          <w:rFonts w:asciiTheme="majorBidi" w:hAnsiTheme="majorBidi" w:cstheme="majorBidi"/>
          <w:sz w:val="30"/>
          <w:szCs w:val="30"/>
          <w:cs/>
        </w:rPr>
        <w:t>หรือกำไรขาดทุนเบ็ดเสร็จอื่น</w:t>
      </w:r>
    </w:p>
    <w:p w:rsidR="001A5C1E" w:rsidRPr="005763F9" w:rsidRDefault="001A5C1E" w:rsidP="001A5C1E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1A5C1E" w:rsidRPr="005763F9" w:rsidRDefault="001A5C1E" w:rsidP="001A5C1E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ภาษีเงินได้ของปีปัจจุบันได้แก่ภาษีที่คาดว่าจะจ่ายชำระหรือได้รับชำระ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:rsidR="001A5C1E" w:rsidRPr="005763F9" w:rsidRDefault="001A5C1E" w:rsidP="001A5C1E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1A5C1E" w:rsidRPr="005763F9" w:rsidRDefault="001A5C1E" w:rsidP="001A5C1E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5763F9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:rsidR="001A5C1E" w:rsidRPr="005763F9" w:rsidRDefault="001A5C1E" w:rsidP="001A5C1E">
      <w:pPr>
        <w:pStyle w:val="BlockQuotation"/>
        <w:spacing w:before="0"/>
        <w:ind w:left="547" w:right="-45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:rsidR="001A5C1E" w:rsidRPr="005763F9" w:rsidRDefault="001A5C1E" w:rsidP="001A5C1E">
      <w:pPr>
        <w:pStyle w:val="BlockQuotation"/>
        <w:spacing w:before="0"/>
        <w:ind w:left="547" w:right="-45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(ธ)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ภาษีเงินได้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 xml:space="preserve"> (ต่อ)</w:t>
      </w:r>
    </w:p>
    <w:p w:rsidR="001A5C1E" w:rsidRPr="005763F9" w:rsidRDefault="001A5C1E" w:rsidP="001A5C1E">
      <w:pPr>
        <w:pStyle w:val="BodyText"/>
        <w:spacing w:after="0" w:line="240" w:lineRule="auto"/>
        <w:ind w:left="547" w:right="27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pStyle w:val="BodyText"/>
        <w:spacing w:after="0" w:line="240" w:lineRule="auto"/>
        <w:ind w:left="547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 ภาษีเงินได้รอการตัดบัญชีจะไม่ถูกรับรู้เมื่อเกิดจาก             ผลแตกต่างชั่วคราวต่อไปนี้  การรับรู้ค่าความนิยมในครั้งแรก 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หากเป็นไปได้ว่าจะไม่มีการกลับรายการในอนาคตอันใกล้   </w:t>
      </w:r>
    </w:p>
    <w:p w:rsidR="001A5C1E" w:rsidRPr="005763F9" w:rsidRDefault="001A5C1E" w:rsidP="001A5C1E">
      <w:pPr>
        <w:pStyle w:val="BodyText"/>
        <w:spacing w:after="0" w:line="240" w:lineRule="auto"/>
        <w:ind w:left="547" w:right="27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pStyle w:val="BodyText"/>
        <w:spacing w:after="0" w:line="240" w:lineRule="auto"/>
        <w:ind w:left="547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:rsidR="001A5C1E" w:rsidRPr="005763F9" w:rsidRDefault="001A5C1E" w:rsidP="001A5C1E">
      <w:pPr>
        <w:pStyle w:val="BodyText"/>
        <w:spacing w:after="0" w:line="240" w:lineRule="auto"/>
        <w:ind w:right="27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pStyle w:val="BodyText"/>
        <w:spacing w:after="0" w:line="240" w:lineRule="auto"/>
        <w:ind w:left="547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:rsidR="001A5C1E" w:rsidRPr="005763F9" w:rsidRDefault="001A5C1E" w:rsidP="001A5C1E">
      <w:pPr>
        <w:pStyle w:val="BodyText"/>
        <w:spacing w:after="0" w:line="240" w:lineRule="auto"/>
        <w:ind w:right="27"/>
        <w:contextualSpacing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1A5C1E" w:rsidRPr="005763F9" w:rsidRDefault="001A5C1E" w:rsidP="001A5C1E">
      <w:pPr>
        <w:pStyle w:val="BodyText"/>
        <w:spacing w:after="0" w:line="240" w:lineRule="auto"/>
        <w:ind w:left="547" w:right="2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ในการกำหนดมูลค่าของภาษีเงินได้ของปีปัจจุบันและภาษีเงินได้รอการตัดบัญชี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 ข้อมูลใหม่ๆ อาจจะทำให้บริษัทเปลี่ยนการตัดสินใจโดยขึ้นอยู่กับความเพียงพอของภาษีเงินได้ค้างจ่ายที่มีอยู่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การเปลี่ยนแปลงในภาษีเงินได้ค้างจ่ายจะกระทบต่อค่าใช้จ่ายภาษีเงินได้ในปีที่เกิดการเปลี่ยนแปลง</w:t>
      </w:r>
    </w:p>
    <w:p w:rsidR="001A5C1E" w:rsidRPr="005763F9" w:rsidRDefault="001A5C1E" w:rsidP="001A5C1E">
      <w:pPr>
        <w:pStyle w:val="BodyText"/>
        <w:spacing w:after="0" w:line="240" w:lineRule="auto"/>
        <w:ind w:left="547" w:right="2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pStyle w:val="BodyText"/>
        <w:spacing w:after="0" w:line="240" w:lineRule="auto"/>
        <w:ind w:left="540" w:right="27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</w:t>
      </w:r>
      <w:r w:rsidRPr="005763F9">
        <w:rPr>
          <w:rFonts w:asciiTheme="majorBidi" w:hAnsiTheme="majorBidi" w:cstheme="majorBidi"/>
          <w:spacing w:val="-2"/>
          <w:sz w:val="30"/>
          <w:szCs w:val="30"/>
          <w:cs/>
        </w:rPr>
        <w:t>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ได้</w:t>
      </w:r>
      <w:r w:rsidRPr="005763F9">
        <w:rPr>
          <w:rFonts w:asciiTheme="majorBidi" w:hAnsiTheme="majorBidi" w:cstheme="majorBidi"/>
          <w:sz w:val="30"/>
          <w:szCs w:val="30"/>
          <w:cs/>
        </w:rPr>
        <w:t>นี้ประเมินโดยหน่วยงานจัดเก็บภาษีหน่วยงานเดียวกันสำหรับหน่วยภาษีเดียวกัน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:rsidR="001A5C1E" w:rsidRPr="005763F9" w:rsidRDefault="001A5C1E" w:rsidP="001A5C1E">
      <w:pPr>
        <w:spacing w:line="24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1A5C1E" w:rsidRPr="005763F9" w:rsidRDefault="001A5C1E" w:rsidP="001A5C1E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5763F9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(ต่อ)</w:t>
      </w:r>
    </w:p>
    <w:p w:rsidR="001A5C1E" w:rsidRPr="005763F9" w:rsidRDefault="001A5C1E" w:rsidP="001A5C1E">
      <w:pPr>
        <w:pStyle w:val="BlockQuotation"/>
        <w:tabs>
          <w:tab w:val="left" w:pos="540"/>
        </w:tabs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:rsidR="001A5C1E" w:rsidRPr="005763F9" w:rsidRDefault="001A5C1E" w:rsidP="001A5C1E">
      <w:pPr>
        <w:pStyle w:val="BlockQuotation"/>
        <w:spacing w:before="0"/>
        <w:ind w:left="547" w:right="-45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(ธ)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ภาษีเงินได้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 xml:space="preserve"> (ต่อ)</w:t>
      </w: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แล้วอาจมีจำนวนไม่เพียงพอที่จะบันทึกสินทรัพย์ภาษีเงินได้ทั้งจำนวน</w:t>
      </w:r>
      <w:r w:rsidRPr="005763F9">
        <w:rPr>
          <w:rFonts w:asciiTheme="majorBidi" w:hAnsiTheme="majorBidi" w:cstheme="majorBidi"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1A5C1E" w:rsidRPr="005763F9" w:rsidRDefault="001A5C1E" w:rsidP="001A5C1E">
      <w:pPr>
        <w:pStyle w:val="BlockQuotation"/>
        <w:spacing w:before="0"/>
        <w:ind w:right="-45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(น)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กำไรต่อหุ้น</w:t>
      </w:r>
    </w:p>
    <w:p w:rsidR="001A5C1E" w:rsidRPr="005763F9" w:rsidRDefault="001A5C1E" w:rsidP="001A5C1E">
      <w:pPr>
        <w:pStyle w:val="BlockQuotation"/>
        <w:spacing w:before="0"/>
        <w:ind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1A5C1E" w:rsidRPr="005763F9" w:rsidRDefault="001A5C1E" w:rsidP="001A5C1E">
      <w:pPr>
        <w:pStyle w:val="BlockQuotation"/>
        <w:spacing w:before="0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>บริษัทแสดง</w:t>
      </w:r>
      <w:r w:rsidRPr="005763F9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กำไรต่อหุ้นขั้นพื้นฐานสำหรับหุ้นสามัญ กำไรต่อหุ้นขั้นพื้นฐานคำนวณโดยการหารกำไรของผู้ถือหุ้นสามัญของบริษัทด้วยจำนวนหุ้นสามัญถัวเฉลี่ยถ่วงน้ำหนักที่ออกจำหน่ายระหว่างปี</w:t>
      </w:r>
    </w:p>
    <w:p w:rsidR="001A5C1E" w:rsidRPr="005763F9" w:rsidRDefault="001A5C1E" w:rsidP="001A5C1E">
      <w:pPr>
        <w:pStyle w:val="BlockQuotation"/>
        <w:spacing w:before="0"/>
        <w:ind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:rsidR="001A5C1E" w:rsidRPr="005763F9" w:rsidRDefault="001A5C1E" w:rsidP="001A5C1E">
      <w:pPr>
        <w:pStyle w:val="BlockQuotation"/>
        <w:spacing w:before="0"/>
        <w:ind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(บ)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บุคคลหรือกิจการที่เกี่ยวข้องกัน</w:t>
      </w:r>
    </w:p>
    <w:p w:rsidR="001A5C1E" w:rsidRPr="005763F9" w:rsidRDefault="001A5C1E" w:rsidP="001A5C1E">
      <w:pPr>
        <w:pStyle w:val="BlockQuotation"/>
        <w:spacing w:before="0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1A5C1E" w:rsidRPr="005763F9" w:rsidRDefault="001A5C1E" w:rsidP="001A5C1E">
      <w:pPr>
        <w:pStyle w:val="BlockQuotation"/>
        <w:spacing w:before="0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บริษัท หรือบริษัทมีอำนาจควบคุมทั้งทางตรงและทางอ้อม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:rsidR="001A5C1E" w:rsidRPr="005763F9" w:rsidRDefault="001A5C1E" w:rsidP="001A5C1E">
      <w:pPr>
        <w:pStyle w:val="BlockQuotation"/>
        <w:spacing w:before="0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1A5C1E" w:rsidRPr="005763F9" w:rsidRDefault="001A5C1E" w:rsidP="001A5C1E">
      <w:pPr>
        <w:pStyle w:val="BlockQuotation"/>
        <w:spacing w:before="0"/>
        <w:ind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ป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รายงานทางการเงินจำแนกตามส่วนงาน</w:t>
      </w:r>
    </w:p>
    <w:p w:rsidR="001A5C1E" w:rsidRPr="005763F9" w:rsidRDefault="001A5C1E" w:rsidP="001A5C1E">
      <w:pPr>
        <w:pStyle w:val="BlockQuotation"/>
        <w:spacing w:before="0"/>
        <w:ind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:rsidR="001A5C1E" w:rsidRPr="005763F9" w:rsidRDefault="001A5C1E" w:rsidP="001A5C1E">
      <w:pPr>
        <w:pStyle w:val="BlockQuotation"/>
        <w:spacing w:before="0"/>
        <w:ind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รายการที่ไม่สามารถปันส่วนได้ส่วนใหญ่เป็นรายการรายได้และค่าใช้จ่ายที่เกิดขึ้นที่สำนักงานใหญ่</w:t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4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เงินสดและรายการเทียบเท่าเงินสด</w:t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tbl>
      <w:tblPr>
        <w:tblW w:w="910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270"/>
        <w:gridCol w:w="1548"/>
      </w:tblGrid>
      <w:tr w:rsidR="001A5C1E" w:rsidRPr="005763F9" w:rsidTr="000C02AE">
        <w:tc>
          <w:tcPr>
            <w:tcW w:w="5760" w:type="dxa"/>
          </w:tcPr>
          <w:p w:rsidR="001A5C1E" w:rsidRPr="005763F9" w:rsidRDefault="001A5C1E" w:rsidP="000C02AE">
            <w:pPr>
              <w:pStyle w:val="BodyText"/>
              <w:spacing w:after="0" w:line="380" w:lineRule="exact"/>
              <w:ind w:left="-95" w:right="-198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348" w:type="dxa"/>
            <w:gridSpan w:val="3"/>
          </w:tcPr>
          <w:p w:rsidR="001A5C1E" w:rsidRPr="005763F9" w:rsidRDefault="001A5C1E" w:rsidP="000C02AE">
            <w:pPr>
              <w:spacing w:line="380" w:lineRule="exact"/>
              <w:ind w:left="-216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1A5C1E" w:rsidRPr="005763F9" w:rsidTr="000C02AE">
        <w:tc>
          <w:tcPr>
            <w:tcW w:w="5760" w:type="dxa"/>
          </w:tcPr>
          <w:p w:rsidR="001A5C1E" w:rsidRPr="005763F9" w:rsidRDefault="001A5C1E" w:rsidP="000C02AE">
            <w:pPr>
              <w:pStyle w:val="BodyText"/>
              <w:spacing w:after="0" w:line="380" w:lineRule="exact"/>
              <w:ind w:left="-95" w:right="-198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348" w:type="dxa"/>
            <w:gridSpan w:val="3"/>
          </w:tcPr>
          <w:p w:rsidR="001A5C1E" w:rsidRPr="005763F9" w:rsidRDefault="001A5C1E" w:rsidP="000C02AE">
            <w:pPr>
              <w:spacing w:line="380" w:lineRule="exact"/>
              <w:ind w:left="-216" w:right="-117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ตามวิธีส่วนได้เสียและ</w:t>
            </w:r>
          </w:p>
        </w:tc>
      </w:tr>
      <w:tr w:rsidR="001A5C1E" w:rsidRPr="005763F9" w:rsidTr="000C02AE">
        <w:tc>
          <w:tcPr>
            <w:tcW w:w="5760" w:type="dxa"/>
          </w:tcPr>
          <w:p w:rsidR="001A5C1E" w:rsidRPr="005763F9" w:rsidRDefault="001A5C1E" w:rsidP="000C02AE">
            <w:pPr>
              <w:pStyle w:val="BodyText"/>
              <w:spacing w:after="0" w:line="380" w:lineRule="exact"/>
              <w:ind w:left="-95" w:right="-198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348" w:type="dxa"/>
            <w:gridSpan w:val="3"/>
          </w:tcPr>
          <w:p w:rsidR="001A5C1E" w:rsidRPr="005763F9" w:rsidRDefault="001A5C1E" w:rsidP="000C02AE">
            <w:pPr>
              <w:spacing w:line="380" w:lineRule="exact"/>
              <w:ind w:left="-216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5C1E" w:rsidRPr="005763F9" w:rsidTr="000C02AE">
        <w:tc>
          <w:tcPr>
            <w:tcW w:w="5760" w:type="dxa"/>
          </w:tcPr>
          <w:p w:rsidR="001A5C1E" w:rsidRPr="005763F9" w:rsidRDefault="001A5C1E" w:rsidP="000C02AE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380" w:lineRule="exact"/>
              <w:ind w:left="-216" w:right="-11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380" w:lineRule="exact"/>
              <w:ind w:left="-216" w:right="-11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  <w:vAlign w:val="bottom"/>
          </w:tcPr>
          <w:p w:rsidR="001A5C1E" w:rsidRPr="005763F9" w:rsidRDefault="001A5C1E" w:rsidP="000C02AE">
            <w:pPr>
              <w:spacing w:line="380" w:lineRule="exact"/>
              <w:ind w:left="-216" w:right="-1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1A5C1E" w:rsidRPr="005763F9" w:rsidTr="000C02AE">
        <w:tc>
          <w:tcPr>
            <w:tcW w:w="5760" w:type="dxa"/>
          </w:tcPr>
          <w:p w:rsidR="001A5C1E" w:rsidRPr="005763F9" w:rsidRDefault="001A5C1E" w:rsidP="000C02AE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348" w:type="dxa"/>
            <w:gridSpan w:val="3"/>
            <w:vAlign w:val="bottom"/>
          </w:tcPr>
          <w:p w:rsidR="001A5C1E" w:rsidRPr="005763F9" w:rsidRDefault="001A5C1E" w:rsidP="000C02AE">
            <w:pPr>
              <w:spacing w:line="380" w:lineRule="exact"/>
              <w:ind w:left="-216" w:right="-11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5C1E" w:rsidRPr="005763F9" w:rsidTr="000C02AE">
        <w:tc>
          <w:tcPr>
            <w:tcW w:w="5760" w:type="dxa"/>
          </w:tcPr>
          <w:p w:rsidR="001A5C1E" w:rsidRPr="005763F9" w:rsidRDefault="001A5C1E" w:rsidP="000C02AE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เงินสด</w:t>
            </w:r>
          </w:p>
        </w:tc>
        <w:tc>
          <w:tcPr>
            <w:tcW w:w="1530" w:type="dxa"/>
          </w:tcPr>
          <w:p w:rsidR="001A5C1E" w:rsidRPr="005763F9" w:rsidRDefault="001A5C1E" w:rsidP="000C02AE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AA0619">
              <w:rPr>
                <w:rFonts w:asciiTheme="majorBidi" w:hAnsiTheme="majorBidi" w:cstheme="majorBidi"/>
                <w:sz w:val="30"/>
                <w:szCs w:val="30"/>
              </w:rPr>
              <w:t>72,118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:rsidR="001A5C1E" w:rsidRPr="005763F9" w:rsidRDefault="001A5C1E" w:rsidP="000C02AE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</w:rPr>
              <w:t>86,676</w:t>
            </w:r>
          </w:p>
        </w:tc>
      </w:tr>
      <w:tr w:rsidR="001A5C1E" w:rsidRPr="005763F9" w:rsidTr="000C02AE">
        <w:tc>
          <w:tcPr>
            <w:tcW w:w="5760" w:type="dxa"/>
          </w:tcPr>
          <w:p w:rsidR="001A5C1E" w:rsidRPr="005763F9" w:rsidRDefault="001A5C1E" w:rsidP="000C02AE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เช็คในมือ</w:t>
            </w:r>
          </w:p>
        </w:tc>
        <w:tc>
          <w:tcPr>
            <w:tcW w:w="1530" w:type="dxa"/>
          </w:tcPr>
          <w:p w:rsidR="001A5C1E" w:rsidRPr="005763F9" w:rsidRDefault="001A5C1E" w:rsidP="000C02AE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06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22,361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widowControl/>
              <w:tabs>
                <w:tab w:val="decimal" w:pos="1234"/>
              </w:tabs>
              <w:overflowPunct/>
              <w:autoSpaceDE/>
              <w:autoSpaceDN/>
              <w:adjustRightInd/>
              <w:spacing w:line="240" w:lineRule="auto"/>
              <w:ind w:right="-5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:rsidR="001A5C1E" w:rsidRPr="005763F9" w:rsidRDefault="001A5C1E" w:rsidP="000C02AE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23,471</w:t>
            </w:r>
          </w:p>
        </w:tc>
      </w:tr>
      <w:tr w:rsidR="001A5C1E" w:rsidRPr="005763F9" w:rsidTr="000C02AE">
        <w:tc>
          <w:tcPr>
            <w:tcW w:w="5760" w:type="dxa"/>
          </w:tcPr>
          <w:p w:rsidR="001A5C1E" w:rsidRPr="005763F9" w:rsidRDefault="001A5C1E" w:rsidP="000C02AE">
            <w:pPr>
              <w:tabs>
                <w:tab w:val="left" w:pos="0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</w:pPr>
            <w:r w:rsidRPr="005763F9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  <w:t>เงินฝากธนาคาร</w:t>
            </w:r>
            <w:r w:rsidRPr="005763F9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 xml:space="preserve">ประเภทไม่กำหนดระยะเวลาจ่ายคืน </w:t>
            </w:r>
          </w:p>
        </w:tc>
        <w:tc>
          <w:tcPr>
            <w:tcW w:w="1530" w:type="dxa"/>
          </w:tcPr>
          <w:p w:rsidR="001A5C1E" w:rsidRPr="005763F9" w:rsidRDefault="001A5C1E" w:rsidP="000C02AE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06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7,201,375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</w:tcPr>
          <w:p w:rsidR="001A5C1E" w:rsidRPr="005763F9" w:rsidRDefault="001A5C1E" w:rsidP="000C02AE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4,831,261</w:t>
            </w:r>
          </w:p>
        </w:tc>
      </w:tr>
      <w:tr w:rsidR="001A5C1E" w:rsidRPr="005763F9" w:rsidTr="000C02AE">
        <w:tc>
          <w:tcPr>
            <w:tcW w:w="5760" w:type="dxa"/>
          </w:tcPr>
          <w:p w:rsidR="001A5C1E" w:rsidRPr="005763F9" w:rsidRDefault="001A5C1E" w:rsidP="000C02AE">
            <w:pPr>
              <w:tabs>
                <w:tab w:val="left" w:pos="488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>เงินลงทุนระยะสั้นที่มีสภาพคล่องสูง</w:t>
            </w:r>
          </w:p>
        </w:tc>
        <w:tc>
          <w:tcPr>
            <w:tcW w:w="1530" w:type="dxa"/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A06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390,042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2,385,236</w:t>
            </w:r>
          </w:p>
        </w:tc>
      </w:tr>
      <w:tr w:rsidR="001A5C1E" w:rsidRPr="005763F9" w:rsidTr="000C02AE">
        <w:tc>
          <w:tcPr>
            <w:tcW w:w="5760" w:type="dxa"/>
          </w:tcPr>
          <w:p w:rsidR="001A5C1E" w:rsidRPr="005763F9" w:rsidRDefault="001A5C1E" w:rsidP="000C02AE">
            <w:pPr>
              <w:tabs>
                <w:tab w:val="left" w:pos="488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30" w:type="dxa"/>
          </w:tcPr>
          <w:p w:rsidR="001A5C1E" w:rsidRPr="005763F9" w:rsidRDefault="001A5C1E" w:rsidP="000C02AE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A061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7,685,896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</w:tcPr>
          <w:p w:rsidR="001A5C1E" w:rsidRPr="005763F9" w:rsidRDefault="001A5C1E" w:rsidP="000C02AE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7,326,644</w:t>
            </w:r>
          </w:p>
        </w:tc>
      </w:tr>
      <w:tr w:rsidR="001A5C1E" w:rsidRPr="005763F9" w:rsidTr="000C02AE">
        <w:tc>
          <w:tcPr>
            <w:tcW w:w="5760" w:type="dxa"/>
          </w:tcPr>
          <w:p w:rsidR="001A5C1E" w:rsidRPr="005763F9" w:rsidRDefault="001A5C1E" w:rsidP="000C02AE">
            <w:pPr>
              <w:tabs>
                <w:tab w:val="left" w:pos="488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  <w:lang w:val="en-US"/>
              </w:rPr>
              <w:t>หัก</w:t>
            </w:r>
            <w:r w:rsidRPr="005763F9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48" w:type="dxa"/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1234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(163)</w:t>
            </w:r>
          </w:p>
        </w:tc>
      </w:tr>
      <w:tr w:rsidR="001A5C1E" w:rsidRPr="005763F9" w:rsidTr="000C02AE">
        <w:trPr>
          <w:trHeight w:val="442"/>
        </w:trPr>
        <w:tc>
          <w:tcPr>
            <w:tcW w:w="5760" w:type="dxa"/>
          </w:tcPr>
          <w:p w:rsidR="001A5C1E" w:rsidRPr="005763F9" w:rsidRDefault="001A5C1E" w:rsidP="000C02AE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530" w:type="dxa"/>
            <w:vAlign w:val="bottom"/>
          </w:tcPr>
          <w:p w:rsidR="001A5C1E" w:rsidRPr="005763F9" w:rsidRDefault="001A5C1E" w:rsidP="000C02AE">
            <w:pPr>
              <w:pBdr>
                <w:bottom w:val="double" w:sz="4" w:space="1" w:color="auto"/>
              </w:pBdr>
              <w:tabs>
                <w:tab w:val="decimal" w:pos="1234"/>
              </w:tabs>
              <w:spacing w:line="240" w:lineRule="auto"/>
              <w:ind w:right="-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A06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7,685,896</w:t>
            </w:r>
          </w:p>
        </w:tc>
        <w:tc>
          <w:tcPr>
            <w:tcW w:w="270" w:type="dxa"/>
            <w:vAlign w:val="bottom"/>
          </w:tcPr>
          <w:p w:rsidR="001A5C1E" w:rsidRPr="005763F9" w:rsidRDefault="001A5C1E" w:rsidP="000C02AE">
            <w:pPr>
              <w:tabs>
                <w:tab w:val="decimal" w:pos="1234"/>
              </w:tabs>
              <w:spacing w:line="240" w:lineRule="auto"/>
              <w:ind w:right="-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8" w:type="dxa"/>
            <w:vAlign w:val="bottom"/>
          </w:tcPr>
          <w:p w:rsidR="001A5C1E" w:rsidRPr="005763F9" w:rsidRDefault="001A5C1E" w:rsidP="000C02AE">
            <w:pPr>
              <w:pBdr>
                <w:bottom w:val="double" w:sz="4" w:space="1" w:color="auto"/>
              </w:pBdr>
              <w:tabs>
                <w:tab w:val="decimal" w:pos="1234"/>
              </w:tabs>
              <w:spacing w:line="240" w:lineRule="auto"/>
              <w:ind w:right="-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7,326,481</w:t>
            </w:r>
          </w:p>
        </w:tc>
      </w:tr>
    </w:tbl>
    <w:p w:rsidR="001A5C1E" w:rsidRPr="005763F9" w:rsidRDefault="001A5C1E" w:rsidP="001A5C1E">
      <w:pPr>
        <w:pStyle w:val="BodyText"/>
        <w:tabs>
          <w:tab w:val="left" w:pos="540"/>
        </w:tabs>
        <w:spacing w:after="0" w:line="240" w:lineRule="atLeast"/>
        <w:ind w:right="-45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p w:rsidR="001A5C1E" w:rsidRPr="005763F9" w:rsidRDefault="001A5C1E" w:rsidP="001A5C1E">
      <w:pPr>
        <w:pStyle w:val="BodyText"/>
        <w:tabs>
          <w:tab w:val="left" w:pos="540"/>
        </w:tabs>
        <w:spacing w:after="0" w:line="240" w:lineRule="atLeast"/>
        <w:ind w:right="-45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>5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เบี้ยประกันภัยค้างรับ - สุทธิ </w:t>
      </w:r>
    </w:p>
    <w:p w:rsidR="001A5C1E" w:rsidRPr="005763F9" w:rsidRDefault="001A5C1E" w:rsidP="001A5C1E">
      <w:pPr>
        <w:widowControl/>
        <w:spacing w:line="240" w:lineRule="auto"/>
        <w:ind w:left="540" w:right="-45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0"/>
          <w:szCs w:val="20"/>
        </w:rPr>
      </w:pPr>
    </w:p>
    <w:p w:rsidR="001A5C1E" w:rsidRPr="005763F9" w:rsidRDefault="001A5C1E" w:rsidP="001A5C1E">
      <w:pPr>
        <w:widowControl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5763F9">
        <w:rPr>
          <w:rStyle w:val="hps"/>
          <w:rFonts w:asciiTheme="majorBidi" w:hAnsiTheme="majorBidi" w:cstheme="majorBidi"/>
          <w:color w:val="000000"/>
          <w:spacing w:val="-6"/>
          <w:sz w:val="30"/>
          <w:szCs w:val="30"/>
          <w:cs/>
        </w:rPr>
        <w:t>ณ วันที่</w:t>
      </w:r>
      <w:r w:rsidRPr="005763F9">
        <w:rPr>
          <w:rStyle w:val="apple-converted-space"/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</w:t>
      </w:r>
      <w:r w:rsidRPr="005763F9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5763F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Pr="005763F9">
        <w:rPr>
          <w:rFonts w:asciiTheme="majorBidi" w:hAnsiTheme="majorBidi" w:cstheme="majorBidi"/>
          <w:spacing w:val="-6"/>
          <w:sz w:val="30"/>
          <w:szCs w:val="30"/>
          <w:lang w:val="en-US"/>
        </w:rPr>
        <w:t>2565</w:t>
      </w:r>
      <w:r w:rsidRPr="005763F9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 </w:t>
      </w:r>
      <w:r w:rsidRPr="005763F9">
        <w:rPr>
          <w:rFonts w:asciiTheme="majorBidi" w:hAnsiTheme="majorBidi" w:cstheme="majorBidi"/>
          <w:spacing w:val="-6"/>
          <w:sz w:val="30"/>
          <w:szCs w:val="30"/>
          <w:lang w:val="en-US"/>
        </w:rPr>
        <w:t>2564</w:t>
      </w:r>
      <w:r w:rsidRPr="005763F9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5763F9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เบี้ยประกันภัยค้างรับจำแนกตามระยะเวลาผ่อนผันตามเงื่อนไขกรมธรรม์ประกันภัย</w:t>
      </w: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>และวันครบกำหนดชำระ</w:t>
      </w:r>
      <w:r w:rsidRPr="005763F9">
        <w:rPr>
          <w:rFonts w:asciiTheme="majorBidi" w:hAnsiTheme="majorBidi" w:cstheme="majorBidi"/>
          <w:sz w:val="30"/>
          <w:szCs w:val="30"/>
          <w:cs/>
          <w:lang w:val="th-TH"/>
        </w:rPr>
        <w:t>แสดง</w:t>
      </w: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>ได้</w:t>
      </w:r>
      <w:r w:rsidRPr="005763F9">
        <w:rPr>
          <w:rFonts w:asciiTheme="majorBidi" w:hAnsiTheme="majorBidi" w:cstheme="majorBidi"/>
          <w:sz w:val="30"/>
          <w:szCs w:val="30"/>
          <w:cs/>
          <w:lang w:val="th-TH"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35"/>
        <w:gridCol w:w="1530"/>
        <w:gridCol w:w="270"/>
        <w:gridCol w:w="1545"/>
      </w:tblGrid>
      <w:tr w:rsidR="001A5C1E" w:rsidRPr="005763F9" w:rsidTr="000C02AE">
        <w:tc>
          <w:tcPr>
            <w:tcW w:w="5835" w:type="dxa"/>
          </w:tcPr>
          <w:p w:rsidR="001A5C1E" w:rsidRPr="005763F9" w:rsidRDefault="001A5C1E" w:rsidP="000C02AE">
            <w:pPr>
              <w:pStyle w:val="BodyText"/>
              <w:spacing w:after="0" w:line="380" w:lineRule="exact"/>
              <w:ind w:left="-95" w:right="-198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345" w:type="dxa"/>
            <w:gridSpan w:val="3"/>
          </w:tcPr>
          <w:p w:rsidR="001A5C1E" w:rsidRPr="005763F9" w:rsidRDefault="001A5C1E" w:rsidP="000C02AE">
            <w:pPr>
              <w:spacing w:line="380" w:lineRule="exact"/>
              <w:ind w:left="-216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1A5C1E" w:rsidRPr="005763F9" w:rsidTr="000C02AE">
        <w:tc>
          <w:tcPr>
            <w:tcW w:w="5835" w:type="dxa"/>
          </w:tcPr>
          <w:p w:rsidR="001A5C1E" w:rsidRPr="005763F9" w:rsidRDefault="001A5C1E" w:rsidP="000C02AE">
            <w:pPr>
              <w:pStyle w:val="BodyText"/>
              <w:spacing w:after="0" w:line="380" w:lineRule="exact"/>
              <w:ind w:left="-95" w:right="-198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345" w:type="dxa"/>
            <w:gridSpan w:val="3"/>
          </w:tcPr>
          <w:p w:rsidR="001A5C1E" w:rsidRPr="005763F9" w:rsidRDefault="001A5C1E" w:rsidP="000C02AE">
            <w:pPr>
              <w:spacing w:line="380" w:lineRule="exact"/>
              <w:ind w:left="-216" w:right="-117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ตามวิธีส่วนได้เสียและ</w:t>
            </w:r>
          </w:p>
        </w:tc>
      </w:tr>
      <w:tr w:rsidR="001A5C1E" w:rsidRPr="005763F9" w:rsidTr="000C02AE">
        <w:tc>
          <w:tcPr>
            <w:tcW w:w="5835" w:type="dxa"/>
          </w:tcPr>
          <w:p w:rsidR="001A5C1E" w:rsidRPr="005763F9" w:rsidRDefault="001A5C1E" w:rsidP="000C02AE">
            <w:pPr>
              <w:pStyle w:val="BodyText"/>
              <w:spacing w:after="0" w:line="380" w:lineRule="exact"/>
              <w:ind w:left="-95" w:right="-198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3345" w:type="dxa"/>
            <w:gridSpan w:val="3"/>
          </w:tcPr>
          <w:p w:rsidR="001A5C1E" w:rsidRPr="005763F9" w:rsidRDefault="001A5C1E" w:rsidP="000C02AE">
            <w:pPr>
              <w:spacing w:line="380" w:lineRule="exact"/>
              <w:ind w:left="-216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5C1E" w:rsidRPr="005763F9" w:rsidTr="000C02AE">
        <w:tc>
          <w:tcPr>
            <w:tcW w:w="5835" w:type="dxa"/>
          </w:tcPr>
          <w:p w:rsidR="001A5C1E" w:rsidRPr="005763F9" w:rsidRDefault="001A5C1E" w:rsidP="000C02AE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380" w:lineRule="exact"/>
              <w:ind w:left="-216" w:right="-11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380" w:lineRule="exact"/>
              <w:ind w:left="-216" w:right="-117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  <w:vAlign w:val="bottom"/>
          </w:tcPr>
          <w:p w:rsidR="001A5C1E" w:rsidRPr="005763F9" w:rsidRDefault="001A5C1E" w:rsidP="000C02AE">
            <w:pPr>
              <w:spacing w:line="380" w:lineRule="exact"/>
              <w:ind w:left="-216" w:right="-11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1A5C1E" w:rsidRPr="005763F9" w:rsidTr="000C02AE">
        <w:tc>
          <w:tcPr>
            <w:tcW w:w="5835" w:type="dxa"/>
          </w:tcPr>
          <w:p w:rsidR="001A5C1E" w:rsidRPr="005763F9" w:rsidRDefault="001A5C1E" w:rsidP="000C02AE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345" w:type="dxa"/>
            <w:gridSpan w:val="3"/>
            <w:vAlign w:val="bottom"/>
          </w:tcPr>
          <w:p w:rsidR="001A5C1E" w:rsidRPr="005763F9" w:rsidRDefault="001A5C1E" w:rsidP="000C02AE">
            <w:pPr>
              <w:spacing w:line="380" w:lineRule="exact"/>
              <w:ind w:left="-216" w:right="-11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5C1E" w:rsidRPr="005763F9" w:rsidTr="000C02AE">
        <w:tc>
          <w:tcPr>
            <w:tcW w:w="5835" w:type="dxa"/>
            <w:vAlign w:val="bottom"/>
          </w:tcPr>
          <w:p w:rsidR="001A5C1E" w:rsidRPr="005763F9" w:rsidRDefault="001A5C1E" w:rsidP="000C02AE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530" w:type="dxa"/>
          </w:tcPr>
          <w:p w:rsidR="001A5C1E" w:rsidRPr="005763F9" w:rsidRDefault="001A5C1E" w:rsidP="000C02AE">
            <w:pPr>
              <w:widowControl/>
              <w:tabs>
                <w:tab w:val="decimal" w:pos="1205"/>
              </w:tabs>
              <w:overflowPunct/>
              <w:autoSpaceDE/>
              <w:autoSpaceDN/>
              <w:adjustRightInd/>
              <w:spacing w:line="380" w:lineRule="exact"/>
              <w:ind w:right="-5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842197">
              <w:rPr>
                <w:rFonts w:asciiTheme="majorBidi" w:hAnsiTheme="majorBidi" w:cstheme="majorBidi"/>
                <w:sz w:val="30"/>
                <w:szCs w:val="30"/>
              </w:rPr>
              <w:t>4,645,223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380" w:lineRule="exact"/>
              <w:ind w:right="-5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</w:tcPr>
          <w:p w:rsidR="001A5C1E" w:rsidRPr="005763F9" w:rsidRDefault="001A5C1E" w:rsidP="000C02AE">
            <w:pPr>
              <w:tabs>
                <w:tab w:val="decimal" w:pos="120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</w:rPr>
              <w:t>4,274,841</w:t>
            </w:r>
          </w:p>
        </w:tc>
      </w:tr>
      <w:tr w:rsidR="001A5C1E" w:rsidRPr="005763F9" w:rsidTr="000C02AE">
        <w:tc>
          <w:tcPr>
            <w:tcW w:w="5835" w:type="dxa"/>
            <w:vAlign w:val="bottom"/>
          </w:tcPr>
          <w:p w:rsidR="001A5C1E" w:rsidRPr="005763F9" w:rsidRDefault="001A5C1E" w:rsidP="000C02AE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</w:p>
        </w:tc>
        <w:tc>
          <w:tcPr>
            <w:tcW w:w="1530" w:type="dxa"/>
          </w:tcPr>
          <w:p w:rsidR="001A5C1E" w:rsidRPr="005763F9" w:rsidRDefault="001A5C1E" w:rsidP="000C02AE">
            <w:pPr>
              <w:widowControl/>
              <w:tabs>
                <w:tab w:val="decimal" w:pos="1205"/>
              </w:tabs>
              <w:overflowPunct/>
              <w:autoSpaceDE/>
              <w:autoSpaceDN/>
              <w:adjustRightInd/>
              <w:spacing w:line="380" w:lineRule="exact"/>
              <w:ind w:right="-5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A5C1E" w:rsidRPr="005763F9" w:rsidRDefault="001A5C1E" w:rsidP="000C02AE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380" w:lineRule="exact"/>
              <w:ind w:right="-5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</w:tcPr>
          <w:p w:rsidR="001A5C1E" w:rsidRPr="005763F9" w:rsidRDefault="001A5C1E" w:rsidP="000C02AE">
            <w:pPr>
              <w:tabs>
                <w:tab w:val="decimal" w:pos="120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5C1E" w:rsidRPr="005763F9" w:rsidTr="000C02AE">
        <w:tc>
          <w:tcPr>
            <w:tcW w:w="5835" w:type="dxa"/>
            <w:vAlign w:val="bottom"/>
          </w:tcPr>
          <w:p w:rsidR="001A5C1E" w:rsidRPr="005763F9" w:rsidRDefault="001A5C1E" w:rsidP="000C02AE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ไม่เกิน </w:t>
            </w: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5763F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</w:tcPr>
          <w:p w:rsidR="001A5C1E" w:rsidRPr="005763F9" w:rsidRDefault="001A5C1E" w:rsidP="000C02AE">
            <w:pPr>
              <w:tabs>
                <w:tab w:val="decimal" w:pos="1205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42197">
              <w:rPr>
                <w:rFonts w:asciiTheme="majorBidi" w:hAnsiTheme="majorBidi" w:cstheme="majorBidi"/>
                <w:sz w:val="30"/>
                <w:szCs w:val="30"/>
              </w:rPr>
              <w:t>18,016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380" w:lineRule="exact"/>
              <w:ind w:right="-5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</w:tcPr>
          <w:p w:rsidR="001A5C1E" w:rsidRPr="005763F9" w:rsidRDefault="001A5C1E" w:rsidP="000C02AE">
            <w:pPr>
              <w:tabs>
                <w:tab w:val="decimal" w:pos="120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</w:rPr>
              <w:t>25,362</w:t>
            </w:r>
          </w:p>
        </w:tc>
      </w:tr>
      <w:tr w:rsidR="001A5C1E" w:rsidRPr="005763F9" w:rsidTr="000C02AE">
        <w:tc>
          <w:tcPr>
            <w:tcW w:w="5835" w:type="dxa"/>
            <w:vAlign w:val="bottom"/>
          </w:tcPr>
          <w:p w:rsidR="001A5C1E" w:rsidRPr="005763F9" w:rsidRDefault="001A5C1E" w:rsidP="000C02AE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83080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 xml:space="preserve">เกิน </w:t>
            </w:r>
            <w:r w:rsidRPr="008830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883080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 xml:space="preserve">วัน ถึง </w:t>
            </w:r>
            <w:r w:rsidRPr="008830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60 </w:t>
            </w:r>
            <w:r w:rsidRPr="00883080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530" w:type="dxa"/>
          </w:tcPr>
          <w:p w:rsidR="001A5C1E" w:rsidRPr="005763F9" w:rsidRDefault="001A5C1E" w:rsidP="000C02AE">
            <w:pPr>
              <w:tabs>
                <w:tab w:val="decimal" w:pos="1205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42197">
              <w:rPr>
                <w:rFonts w:asciiTheme="majorBidi" w:hAnsiTheme="majorBidi" w:cstheme="majorBidi"/>
                <w:sz w:val="30"/>
                <w:szCs w:val="30"/>
              </w:rPr>
              <w:t>49,788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380" w:lineRule="exact"/>
              <w:ind w:right="-5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</w:tcPr>
          <w:p w:rsidR="001A5C1E" w:rsidRPr="005763F9" w:rsidRDefault="001A5C1E" w:rsidP="000C02AE">
            <w:pPr>
              <w:tabs>
                <w:tab w:val="decimal" w:pos="120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</w:rPr>
              <w:t>19,412</w:t>
            </w:r>
          </w:p>
        </w:tc>
      </w:tr>
      <w:tr w:rsidR="001A5C1E" w:rsidRPr="005763F9" w:rsidTr="000C02AE">
        <w:trPr>
          <w:trHeight w:val="407"/>
        </w:trPr>
        <w:tc>
          <w:tcPr>
            <w:tcW w:w="5835" w:type="dxa"/>
            <w:vAlign w:val="bottom"/>
          </w:tcPr>
          <w:p w:rsidR="001A5C1E" w:rsidRPr="005763F9" w:rsidRDefault="001A5C1E" w:rsidP="000C02AE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เกิน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60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วัน ถึง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90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วัน</w:t>
            </w:r>
          </w:p>
        </w:tc>
        <w:tc>
          <w:tcPr>
            <w:tcW w:w="1530" w:type="dxa"/>
          </w:tcPr>
          <w:p w:rsidR="001A5C1E" w:rsidRPr="005763F9" w:rsidRDefault="001A5C1E" w:rsidP="000C02AE">
            <w:pPr>
              <w:tabs>
                <w:tab w:val="decimal" w:pos="1205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42197">
              <w:rPr>
                <w:rFonts w:asciiTheme="majorBidi" w:hAnsiTheme="majorBidi" w:cstheme="majorBidi"/>
                <w:sz w:val="30"/>
                <w:szCs w:val="30"/>
              </w:rPr>
              <w:t>8,139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380" w:lineRule="exact"/>
              <w:ind w:right="-5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</w:tcPr>
          <w:p w:rsidR="001A5C1E" w:rsidRPr="005763F9" w:rsidRDefault="001A5C1E" w:rsidP="000C02AE">
            <w:pPr>
              <w:tabs>
                <w:tab w:val="decimal" w:pos="120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</w:rPr>
              <w:t>9,264</w:t>
            </w:r>
          </w:p>
        </w:tc>
      </w:tr>
      <w:tr w:rsidR="001A5C1E" w:rsidRPr="005763F9" w:rsidTr="000C02AE">
        <w:tc>
          <w:tcPr>
            <w:tcW w:w="5835" w:type="dxa"/>
            <w:vAlign w:val="bottom"/>
          </w:tcPr>
          <w:p w:rsidR="001A5C1E" w:rsidRPr="005763F9" w:rsidRDefault="001A5C1E" w:rsidP="000C02AE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 xml:space="preserve">เกิน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90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วัน ถึง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</w:tcPr>
          <w:p w:rsidR="001A5C1E" w:rsidRPr="005763F9" w:rsidRDefault="001A5C1E" w:rsidP="000C02AE">
            <w:pPr>
              <w:tabs>
                <w:tab w:val="decimal" w:pos="1205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42197">
              <w:rPr>
                <w:rFonts w:asciiTheme="majorBidi" w:hAnsiTheme="majorBidi" w:cstheme="majorBidi"/>
                <w:sz w:val="30"/>
                <w:szCs w:val="30"/>
              </w:rPr>
              <w:t>9,457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widowControl/>
              <w:tabs>
                <w:tab w:val="decimal" w:pos="971"/>
              </w:tabs>
              <w:overflowPunct/>
              <w:autoSpaceDE/>
              <w:autoSpaceDN/>
              <w:adjustRightInd/>
              <w:spacing w:line="380" w:lineRule="exact"/>
              <w:ind w:right="-51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</w:tcPr>
          <w:p w:rsidR="001A5C1E" w:rsidRPr="005763F9" w:rsidRDefault="001A5C1E" w:rsidP="000C02AE">
            <w:pPr>
              <w:tabs>
                <w:tab w:val="decimal" w:pos="120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</w:rPr>
              <w:t>25,681</w:t>
            </w:r>
          </w:p>
        </w:tc>
      </w:tr>
      <w:tr w:rsidR="001A5C1E" w:rsidRPr="005763F9" w:rsidTr="000C02AE">
        <w:tc>
          <w:tcPr>
            <w:tcW w:w="5835" w:type="dxa"/>
            <w:vAlign w:val="bottom"/>
          </w:tcPr>
          <w:p w:rsidR="001A5C1E" w:rsidRPr="005763F9" w:rsidRDefault="001A5C1E" w:rsidP="000C02AE">
            <w:pPr>
              <w:tabs>
                <w:tab w:val="left" w:pos="0"/>
              </w:tabs>
              <w:spacing w:line="380" w:lineRule="exact"/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เกินกว่า </w:t>
            </w: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1A5C1E" w:rsidRPr="00842197" w:rsidRDefault="001A5C1E" w:rsidP="000C02AE">
            <w:pPr>
              <w:tabs>
                <w:tab w:val="decimal" w:pos="1205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2197">
              <w:rPr>
                <w:rFonts w:asciiTheme="majorBidi" w:hAnsiTheme="majorBidi" w:cstheme="majorBidi"/>
                <w:sz w:val="30"/>
                <w:szCs w:val="30"/>
              </w:rPr>
              <w:t>16,060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971"/>
              </w:tabs>
              <w:spacing w:line="380" w:lineRule="exact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:rsidR="001A5C1E" w:rsidRPr="005763F9" w:rsidRDefault="001A5C1E" w:rsidP="000C02AE">
            <w:pPr>
              <w:tabs>
                <w:tab w:val="decimal" w:pos="120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28,890</w:t>
            </w:r>
          </w:p>
        </w:tc>
      </w:tr>
      <w:tr w:rsidR="001A5C1E" w:rsidRPr="005763F9" w:rsidTr="000C02AE">
        <w:tc>
          <w:tcPr>
            <w:tcW w:w="5835" w:type="dxa"/>
            <w:vAlign w:val="bottom"/>
          </w:tcPr>
          <w:p w:rsidR="001A5C1E" w:rsidRPr="005763F9" w:rsidRDefault="001A5C1E" w:rsidP="000C02AE">
            <w:pPr>
              <w:spacing w:line="380" w:lineRule="exact"/>
              <w:ind w:left="342" w:right="-198" w:hanging="34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รวมเบี้ยประกันภัยค้างรับ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1A5C1E" w:rsidRPr="005763F9" w:rsidRDefault="001A5C1E" w:rsidP="000C02AE">
            <w:pPr>
              <w:tabs>
                <w:tab w:val="decimal" w:pos="1205"/>
              </w:tabs>
              <w:spacing w:line="380" w:lineRule="exact"/>
              <w:ind w:right="-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866">
              <w:rPr>
                <w:rFonts w:asciiTheme="majorBidi" w:hAnsiTheme="majorBidi" w:cstheme="majorBidi"/>
                <w:sz w:val="30"/>
                <w:szCs w:val="30"/>
              </w:rPr>
              <w:t>4,746,683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971"/>
              </w:tabs>
              <w:spacing w:line="380" w:lineRule="exact"/>
              <w:ind w:right="-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5" w:type="dxa"/>
            <w:tcBorders>
              <w:top w:val="single" w:sz="4" w:space="0" w:color="auto"/>
            </w:tcBorders>
          </w:tcPr>
          <w:p w:rsidR="001A5C1E" w:rsidRPr="005763F9" w:rsidRDefault="001A5C1E" w:rsidP="000C02AE">
            <w:pPr>
              <w:tabs>
                <w:tab w:val="decimal" w:pos="120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</w:rPr>
              <w:t>4,383,450</w:t>
            </w:r>
          </w:p>
        </w:tc>
      </w:tr>
      <w:tr w:rsidR="001A5C1E" w:rsidRPr="005763F9" w:rsidTr="000C02AE">
        <w:tc>
          <w:tcPr>
            <w:tcW w:w="5835" w:type="dxa"/>
            <w:vAlign w:val="bottom"/>
          </w:tcPr>
          <w:p w:rsidR="001A5C1E" w:rsidRPr="005763F9" w:rsidRDefault="001A5C1E" w:rsidP="000C02AE">
            <w:pPr>
              <w:tabs>
                <w:tab w:val="left" w:pos="488"/>
              </w:tabs>
              <w:spacing w:line="380" w:lineRule="exact"/>
              <w:ind w:right="-198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1A5C1E" w:rsidRPr="005763F9" w:rsidRDefault="001A5C1E" w:rsidP="000C02AE">
            <w:pPr>
              <w:tabs>
                <w:tab w:val="decimal" w:pos="1205"/>
              </w:tabs>
              <w:spacing w:line="380" w:lineRule="exact"/>
              <w:ind w:right="-51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val="en-US" w:eastAsia="ja-JP"/>
              </w:rPr>
            </w:pPr>
            <w:r w:rsidRPr="00260866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(16,060)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971"/>
              </w:tabs>
              <w:spacing w:line="380" w:lineRule="exact"/>
              <w:ind w:right="-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:rsidR="001A5C1E" w:rsidRPr="005763F9" w:rsidRDefault="001A5C1E" w:rsidP="000C02AE">
            <w:pPr>
              <w:tabs>
                <w:tab w:val="decimal" w:pos="120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(28,890)</w:t>
            </w:r>
          </w:p>
        </w:tc>
      </w:tr>
      <w:tr w:rsidR="001A5C1E" w:rsidRPr="005763F9" w:rsidTr="000C02AE">
        <w:trPr>
          <w:trHeight w:val="109"/>
        </w:trPr>
        <w:tc>
          <w:tcPr>
            <w:tcW w:w="5835" w:type="dxa"/>
            <w:vAlign w:val="bottom"/>
          </w:tcPr>
          <w:p w:rsidR="001A5C1E" w:rsidRPr="005763F9" w:rsidRDefault="001A5C1E" w:rsidP="000C02AE">
            <w:pPr>
              <w:tabs>
                <w:tab w:val="left" w:pos="488"/>
              </w:tabs>
              <w:spacing w:line="240" w:lineRule="auto"/>
              <w:ind w:left="-22" w:right="-19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เบี้ยประกันภัยค้างรับ </w:t>
            </w: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A5C1E" w:rsidRPr="005763F9" w:rsidRDefault="001A5C1E" w:rsidP="000C02AE">
            <w:pPr>
              <w:tabs>
                <w:tab w:val="decimal" w:pos="1205"/>
              </w:tabs>
              <w:spacing w:line="240" w:lineRule="auto"/>
              <w:ind w:right="-5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8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4,730,623</w:t>
            </w:r>
          </w:p>
        </w:tc>
        <w:tc>
          <w:tcPr>
            <w:tcW w:w="270" w:type="dxa"/>
            <w:vAlign w:val="bottom"/>
          </w:tcPr>
          <w:p w:rsidR="001A5C1E" w:rsidRPr="005763F9" w:rsidRDefault="001A5C1E" w:rsidP="000C02AE">
            <w:pPr>
              <w:tabs>
                <w:tab w:val="decimal" w:pos="971"/>
              </w:tabs>
              <w:spacing w:line="240" w:lineRule="auto"/>
              <w:ind w:right="-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A5C1E" w:rsidRPr="005763F9" w:rsidRDefault="001A5C1E" w:rsidP="000C02AE">
            <w:pPr>
              <w:tabs>
                <w:tab w:val="decimal" w:pos="1204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4,354,560</w:t>
            </w:r>
          </w:p>
        </w:tc>
      </w:tr>
    </w:tbl>
    <w:p w:rsidR="001A5C1E" w:rsidRPr="005763F9" w:rsidRDefault="001A5C1E" w:rsidP="001A5C1E">
      <w:pPr>
        <w:spacing w:line="240" w:lineRule="auto"/>
        <w:rPr>
          <w:rFonts w:asciiTheme="majorBidi" w:hAnsiTheme="majorBidi" w:cstheme="majorBidi"/>
          <w:sz w:val="4"/>
          <w:szCs w:val="4"/>
        </w:rPr>
      </w:pPr>
    </w:p>
    <w:p w:rsidR="001A5C1E" w:rsidRPr="008E64F6" w:rsidRDefault="001A5C1E" w:rsidP="001A5C1E">
      <w:pPr>
        <w:pStyle w:val="BodyText"/>
        <w:tabs>
          <w:tab w:val="left" w:pos="540"/>
        </w:tabs>
        <w:spacing w:after="0" w:line="240" w:lineRule="atLeast"/>
        <w:ind w:right="-45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5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เบี้ยประกันภัยค้างรับ - สุทธิ </w:t>
      </w: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(ต่อ</w:t>
      </w: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)</w:t>
      </w:r>
    </w:p>
    <w:p w:rsidR="001A5C1E" w:rsidRDefault="001A5C1E" w:rsidP="001A5C1E">
      <w:pPr>
        <w:ind w:left="540"/>
        <w:rPr>
          <w:rFonts w:asciiTheme="majorBidi" w:hAnsiTheme="majorBidi" w:cstheme="majorBidi"/>
          <w:spacing w:val="-6"/>
          <w:sz w:val="30"/>
          <w:szCs w:val="30"/>
        </w:rPr>
      </w:pPr>
    </w:p>
    <w:p w:rsidR="001A5C1E" w:rsidRPr="005763F9" w:rsidRDefault="001A5C1E" w:rsidP="001A5C1E">
      <w:pPr>
        <w:ind w:left="540"/>
        <w:rPr>
          <w:rFonts w:asciiTheme="majorBidi" w:hAnsiTheme="majorBidi" w:cstheme="majorBidi"/>
          <w:spacing w:val="-6"/>
          <w:sz w:val="30"/>
          <w:szCs w:val="30"/>
        </w:rPr>
      </w:pPr>
      <w:r w:rsidRPr="005763F9">
        <w:rPr>
          <w:rFonts w:asciiTheme="majorBidi" w:hAnsiTheme="majorBidi" w:cstheme="majorBidi"/>
          <w:spacing w:val="-6"/>
          <w:sz w:val="30"/>
          <w:szCs w:val="30"/>
          <w:cs/>
        </w:rPr>
        <w:t>เบี้ยประกันภัยค้างรับเป็นเบี้ยประกันภัยที่ครบกำหนดชำระแล้วแต่ยังมีอายุไม่เกินระยะเวลาที่บริษัทผ่อนผันให้แก่ลูกค้า</w:t>
      </w: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</w:p>
    <w:p w:rsidR="001A5C1E" w:rsidRPr="005763F9" w:rsidRDefault="001A5C1E" w:rsidP="001A5C1E">
      <w:pPr>
        <w:pStyle w:val="BlockQuotation"/>
        <w:tabs>
          <w:tab w:val="left" w:pos="1080"/>
        </w:tabs>
        <w:spacing w:before="0"/>
        <w:ind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>สำหรับเบี้ยประกันภัยค้างรับจากตัวแทนและนายหน้า 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โดยหนี้ที่เกินกว่ากำหนดชำระ บริษัทอยู่ในระหว่างการติดตามหรือดำเนินการตามกฎหมายเป็นกรณีไป</w:t>
      </w:r>
    </w:p>
    <w:p w:rsidR="001A5C1E" w:rsidRPr="005763F9" w:rsidRDefault="001A5C1E" w:rsidP="001A5C1E">
      <w:pPr>
        <w:pStyle w:val="BlockQuotation"/>
        <w:tabs>
          <w:tab w:val="left" w:pos="1080"/>
        </w:tabs>
        <w:spacing w:before="0"/>
        <w:ind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1A5C1E" w:rsidRPr="005763F9" w:rsidRDefault="001A5C1E" w:rsidP="001A5C1E">
      <w:pPr>
        <w:pStyle w:val="BlockQuotation"/>
        <w:tabs>
          <w:tab w:val="left" w:pos="1080"/>
        </w:tabs>
        <w:spacing w:before="0"/>
        <w:ind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8E64F6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ตามมาตรการช่วยเหลือเพื่อรองรับสถานการณ์การแพร่ระบาดของโรคติดเชื้อไวรัสโคโรนา </w:t>
      </w:r>
      <w:r w:rsidRPr="008E64F6">
        <w:rPr>
          <w:rFonts w:asciiTheme="majorBidi" w:hAnsiTheme="majorBidi" w:cstheme="majorBidi"/>
          <w:sz w:val="30"/>
          <w:szCs w:val="30"/>
          <w:lang w:val="en-US"/>
        </w:rPr>
        <w:t xml:space="preserve">2019 </w:t>
      </w:r>
      <w:r w:rsidRPr="008E64F6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ที่ประกาศโดยสำนักงานคณะกรรมการกำกับและส่งเสริมการประกอบธุรกิจประกันภัย บริษัทขยายระยะเวลาผ่อนผันการชำระเบี้ยประกันภัยออกไปอีก </w:t>
      </w:r>
      <w:r w:rsidRPr="008E64F6">
        <w:rPr>
          <w:rFonts w:asciiTheme="majorBidi" w:hAnsiTheme="majorBidi" w:cstheme="majorBidi"/>
          <w:sz w:val="30"/>
          <w:szCs w:val="30"/>
          <w:lang w:val="en-US"/>
        </w:rPr>
        <w:t xml:space="preserve">60 </w:t>
      </w:r>
      <w:r w:rsidRPr="008E64F6">
        <w:rPr>
          <w:rFonts w:asciiTheme="majorBidi" w:hAnsiTheme="majorBidi" w:cstheme="majorBidi"/>
          <w:sz w:val="30"/>
          <w:szCs w:val="30"/>
          <w:cs/>
          <w:lang w:val="en-US"/>
        </w:rPr>
        <w:t>วันสำหรับทุกกรมธรรม์ที่ระยะเวลาผ่อนผันเดิมครบกำหนดในระหว่างวันที่</w:t>
      </w:r>
      <w:r w:rsidRPr="008E64F6">
        <w:rPr>
          <w:rFonts w:asciiTheme="majorBidi" w:hAnsiTheme="majorBidi" w:cstheme="majorBidi"/>
          <w:sz w:val="30"/>
          <w:szCs w:val="30"/>
          <w:lang w:val="en-US"/>
        </w:rPr>
        <w:t xml:space="preserve"> 27 </w:t>
      </w:r>
      <w:r w:rsidRPr="008E64F6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กุมภาพันธ์ </w:t>
      </w:r>
      <w:r w:rsidRPr="008E64F6">
        <w:rPr>
          <w:rFonts w:asciiTheme="majorBidi" w:hAnsiTheme="majorBidi" w:cstheme="majorBidi"/>
          <w:sz w:val="30"/>
          <w:szCs w:val="30"/>
          <w:lang w:val="en-US"/>
        </w:rPr>
        <w:t xml:space="preserve">2563 </w:t>
      </w:r>
      <w:r w:rsidRPr="008E64F6">
        <w:rPr>
          <w:rFonts w:asciiTheme="majorBidi" w:hAnsiTheme="majorBidi" w:cstheme="majorBidi"/>
          <w:sz w:val="30"/>
          <w:szCs w:val="30"/>
          <w:cs/>
          <w:lang w:val="en-US"/>
        </w:rPr>
        <w:t xml:space="preserve">ถึง </w:t>
      </w:r>
      <w:r w:rsidRPr="008E64F6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Pr="008E64F6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Pr="008E64F6">
        <w:rPr>
          <w:rFonts w:asciiTheme="majorBidi" w:hAnsiTheme="majorBidi" w:cstheme="majorBidi"/>
          <w:sz w:val="30"/>
          <w:szCs w:val="30"/>
          <w:lang w:val="en-US"/>
        </w:rPr>
        <w:t xml:space="preserve">2563 </w:t>
      </w:r>
      <w:r w:rsidRPr="008E64F6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และขยายระยะเวลาผ่อนผันการชำระเบี้ยประกันภัยออกไปอีก </w:t>
      </w:r>
      <w:r w:rsidRPr="008E64F6">
        <w:rPr>
          <w:rFonts w:asciiTheme="majorBidi" w:hAnsiTheme="majorBidi" w:cstheme="majorBidi"/>
          <w:sz w:val="30"/>
          <w:szCs w:val="30"/>
          <w:lang w:val="en-US"/>
        </w:rPr>
        <w:t xml:space="preserve">60 </w:t>
      </w:r>
      <w:r w:rsidRPr="008E64F6">
        <w:rPr>
          <w:rFonts w:asciiTheme="majorBidi" w:hAnsiTheme="majorBidi" w:cstheme="majorBidi"/>
          <w:sz w:val="30"/>
          <w:szCs w:val="30"/>
          <w:cs/>
          <w:lang w:val="en-US"/>
        </w:rPr>
        <w:t>วันเมื่อถูกร้องขอสำหรับกรมธรรม์ที่ระยะเวลาผ่อนผันเดิมครบกำหนดในระหว่างวันที่</w:t>
      </w:r>
      <w:r w:rsidRPr="008E64F6">
        <w:rPr>
          <w:rFonts w:asciiTheme="majorBidi" w:hAnsiTheme="majorBidi" w:cstheme="majorBidi"/>
          <w:sz w:val="30"/>
          <w:szCs w:val="30"/>
          <w:lang w:val="en-US"/>
        </w:rPr>
        <w:t xml:space="preserve"> 1 </w:t>
      </w:r>
      <w:r w:rsidRPr="008E64F6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กรกฎาคม </w:t>
      </w:r>
      <w:r w:rsidRPr="008E64F6">
        <w:rPr>
          <w:rFonts w:asciiTheme="majorBidi" w:hAnsiTheme="majorBidi" w:cstheme="majorBidi"/>
          <w:sz w:val="30"/>
          <w:szCs w:val="30"/>
          <w:lang w:val="en-US"/>
        </w:rPr>
        <w:t xml:space="preserve">2563 </w:t>
      </w:r>
      <w:r w:rsidRPr="008E64F6">
        <w:rPr>
          <w:rFonts w:asciiTheme="majorBidi" w:hAnsiTheme="majorBidi" w:cstheme="majorBidi"/>
          <w:sz w:val="30"/>
          <w:szCs w:val="30"/>
          <w:cs/>
          <w:lang w:val="en-US"/>
        </w:rPr>
        <w:t xml:space="preserve">ถึง </w:t>
      </w:r>
      <w:r w:rsidRPr="008E64F6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8E64F6">
        <w:rPr>
          <w:rFonts w:asciiTheme="majorBidi" w:hAnsiTheme="majorBidi" w:cs="Angsana New"/>
          <w:sz w:val="30"/>
          <w:szCs w:val="30"/>
          <w:cs/>
          <w:lang w:val="en-US"/>
        </w:rPr>
        <w:t xml:space="preserve">ธันวาคม </w:t>
      </w:r>
      <w:r w:rsidRPr="008E64F6"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:rsidR="001A5C1E" w:rsidRPr="005763F9" w:rsidRDefault="001A5C1E" w:rsidP="001A5C1E">
      <w:pPr>
        <w:pStyle w:val="BlockQuotation"/>
        <w:tabs>
          <w:tab w:val="left" w:pos="1080"/>
        </w:tabs>
        <w:spacing w:before="0"/>
        <w:ind w:right="-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>6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อนุพันธ์</w:t>
      </w:r>
    </w:p>
    <w:p w:rsidR="001A5C1E" w:rsidRPr="005763F9" w:rsidRDefault="001A5C1E" w:rsidP="001A5C1E">
      <w:pPr>
        <w:pStyle w:val="BlockQuotation"/>
        <w:tabs>
          <w:tab w:val="left" w:pos="1080"/>
        </w:tabs>
        <w:spacing w:before="0"/>
        <w:ind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1A5C1E" w:rsidRPr="005763F9" w:rsidRDefault="001A5C1E" w:rsidP="001A5C1E">
      <w:pPr>
        <w:pStyle w:val="BlockQuotation"/>
        <w:spacing w:before="0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 xml:space="preserve">ณ วันที่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763F9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สินทรัพย์และหนี้สินอนุพันธ์ มีดังนี้</w:t>
      </w:r>
    </w:p>
    <w:p w:rsidR="001A5C1E" w:rsidRPr="005763F9" w:rsidRDefault="001A5C1E" w:rsidP="001A5C1E">
      <w:pPr>
        <w:pStyle w:val="BlockQuotation"/>
        <w:spacing w:before="0"/>
        <w:ind w:left="547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1A5C1E" w:rsidRPr="005763F9" w:rsidRDefault="001A5C1E" w:rsidP="001A5C1E">
      <w:pPr>
        <w:spacing w:line="240" w:lineRule="auto"/>
        <w:rPr>
          <w:rFonts w:asciiTheme="majorBidi" w:eastAsia="MS Mincho" w:hAnsiTheme="majorBidi" w:cstheme="majorBidi"/>
          <w:color w:val="000000" w:themeColor="text1"/>
          <w:sz w:val="2"/>
          <w:szCs w:val="2"/>
        </w:rPr>
      </w:pPr>
    </w:p>
    <w:tbl>
      <w:tblPr>
        <w:tblW w:w="979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64"/>
        <w:gridCol w:w="1086"/>
        <w:gridCol w:w="242"/>
        <w:gridCol w:w="1198"/>
      </w:tblGrid>
      <w:tr w:rsidR="001A5C1E" w:rsidRPr="005763F9" w:rsidTr="000C02AE">
        <w:trPr>
          <w:trHeight w:val="274"/>
          <w:tblHeader/>
        </w:trPr>
        <w:tc>
          <w:tcPr>
            <w:tcW w:w="9792" w:type="dxa"/>
            <w:gridSpan w:val="11"/>
            <w:shd w:val="clear" w:color="auto" w:fill="auto"/>
          </w:tcPr>
          <w:p w:rsidR="001A5C1E" w:rsidRPr="005763F9" w:rsidRDefault="001A5C1E" w:rsidP="000C02AE">
            <w:pPr>
              <w:ind w:left="-30"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อนุพันธ์ที่ไม่ได้นำการบัญชีป้องกันความเสี่ยงมาปฏิบัติใช้</w:t>
            </w:r>
          </w:p>
        </w:tc>
      </w:tr>
      <w:tr w:rsidR="001A5C1E" w:rsidRPr="005763F9" w:rsidTr="000C02AE">
        <w:trPr>
          <w:trHeight w:val="274"/>
          <w:tblHeader/>
        </w:trPr>
        <w:tc>
          <w:tcPr>
            <w:tcW w:w="1800" w:type="dxa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9"/>
            <w:shd w:val="clear" w:color="auto" w:fill="auto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A5C1E" w:rsidRPr="005763F9" w:rsidTr="000C02AE">
        <w:trPr>
          <w:trHeight w:val="287"/>
          <w:tblHeader/>
        </w:trPr>
        <w:tc>
          <w:tcPr>
            <w:tcW w:w="1800" w:type="dxa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9"/>
            <w:shd w:val="clear" w:color="auto" w:fill="auto"/>
          </w:tcPr>
          <w:p w:rsidR="001A5C1E" w:rsidRPr="005763F9" w:rsidRDefault="001A5C1E" w:rsidP="000C02AE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763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5763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5763F9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5763F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2565</w:t>
            </w:r>
          </w:p>
        </w:tc>
      </w:tr>
      <w:tr w:rsidR="001A5C1E" w:rsidRPr="005763F9" w:rsidTr="000C02AE">
        <w:trPr>
          <w:trHeight w:val="274"/>
          <w:tblHeader/>
        </w:trPr>
        <w:tc>
          <w:tcPr>
            <w:tcW w:w="1800" w:type="dxa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  <w:shd w:val="clear" w:color="auto" w:fill="auto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7" w:type="dxa"/>
            <w:gridSpan w:val="3"/>
            <w:shd w:val="clear" w:color="auto" w:fill="auto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shd w:val="clear" w:color="auto" w:fill="auto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กำไร (ขาดทุน) </w:t>
            </w:r>
          </w:p>
        </w:tc>
      </w:tr>
      <w:tr w:rsidR="001A5C1E" w:rsidRPr="005763F9" w:rsidTr="000C02AE">
        <w:trPr>
          <w:trHeight w:val="274"/>
          <w:tblHeader/>
        </w:trPr>
        <w:tc>
          <w:tcPr>
            <w:tcW w:w="1800" w:type="dxa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  <w:shd w:val="clear" w:color="auto" w:fill="auto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  <w:shd w:val="clear" w:color="auto" w:fill="auto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7" w:type="dxa"/>
            <w:gridSpan w:val="3"/>
            <w:shd w:val="clear" w:color="auto" w:fill="auto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shd w:val="clear" w:color="auto" w:fill="auto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1A5C1E" w:rsidRPr="005763F9" w:rsidTr="000C02AE">
        <w:trPr>
          <w:trHeight w:val="274"/>
          <w:tblHeader/>
        </w:trPr>
        <w:tc>
          <w:tcPr>
            <w:tcW w:w="1800" w:type="dxa"/>
          </w:tcPr>
          <w:p w:rsidR="001A5C1E" w:rsidRPr="005763F9" w:rsidRDefault="001A5C1E" w:rsidP="000C02AE">
            <w:pPr>
              <w:ind w:left="-63" w:right="-40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  <w:shd w:val="clear" w:color="auto" w:fill="auto"/>
          </w:tcPr>
          <w:p w:rsidR="001A5C1E" w:rsidRPr="005763F9" w:rsidRDefault="001A5C1E" w:rsidP="000C02AE">
            <w:pPr>
              <w:ind w:left="-46"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  <w:shd w:val="clear" w:color="auto" w:fill="auto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  <w:shd w:val="clear" w:color="auto" w:fill="auto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  <w:shd w:val="clear" w:color="auto" w:fill="auto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64" w:type="dxa"/>
            <w:shd w:val="clear" w:color="auto" w:fill="auto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shd w:val="clear" w:color="auto" w:fill="auto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ของอนุพันธ์</w:t>
            </w:r>
          </w:p>
        </w:tc>
      </w:tr>
      <w:tr w:rsidR="001A5C1E" w:rsidRPr="005763F9" w:rsidTr="000C02AE">
        <w:trPr>
          <w:trHeight w:val="274"/>
          <w:tblHeader/>
        </w:trPr>
        <w:tc>
          <w:tcPr>
            <w:tcW w:w="1800" w:type="dxa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63" w:type="dxa"/>
            <w:gridSpan w:val="7"/>
            <w:shd w:val="clear" w:color="auto" w:fill="auto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1A5C1E" w:rsidRPr="005763F9" w:rsidTr="000C02AE">
        <w:trPr>
          <w:trHeight w:val="809"/>
        </w:trPr>
        <w:tc>
          <w:tcPr>
            <w:tcW w:w="1800" w:type="dxa"/>
          </w:tcPr>
          <w:p w:rsidR="001A5C1E" w:rsidRPr="005763F9" w:rsidRDefault="001A5C1E" w:rsidP="000C02AE">
            <w:pPr>
              <w:ind w:left="72" w:right="-405" w:hanging="72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5763F9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  <w:shd w:val="clear" w:color="auto" w:fill="auto"/>
          </w:tcPr>
          <w:p w:rsidR="001A5C1E" w:rsidRPr="005763F9" w:rsidRDefault="001A5C1E" w:rsidP="000C02AE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:rsidR="001A5C1E" w:rsidRPr="005763F9" w:rsidRDefault="001A5C1E" w:rsidP="000C02AE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1A5C1E" w:rsidRPr="005763F9" w:rsidRDefault="001A5C1E" w:rsidP="000C02AE">
            <w:pPr>
              <w:tabs>
                <w:tab w:val="decimal" w:pos="279"/>
              </w:tabs>
              <w:ind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C27B4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43</w:t>
            </w:r>
          </w:p>
        </w:tc>
        <w:tc>
          <w:tcPr>
            <w:tcW w:w="247" w:type="dxa"/>
            <w:shd w:val="clear" w:color="auto" w:fill="auto"/>
          </w:tcPr>
          <w:p w:rsidR="001A5C1E" w:rsidRPr="005763F9" w:rsidRDefault="001A5C1E" w:rsidP="000C02AE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:rsidR="001A5C1E" w:rsidRDefault="001A5C1E" w:rsidP="000C02AE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:rsidR="001A5C1E" w:rsidRDefault="001A5C1E" w:rsidP="000C02AE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:rsidR="001A5C1E" w:rsidRPr="005763F9" w:rsidRDefault="001A5C1E" w:rsidP="000C02AE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C27B4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39,275,175</w:t>
            </w:r>
          </w:p>
        </w:tc>
        <w:tc>
          <w:tcPr>
            <w:tcW w:w="243" w:type="dxa"/>
            <w:shd w:val="clear" w:color="auto" w:fill="auto"/>
          </w:tcPr>
          <w:p w:rsidR="001A5C1E" w:rsidRPr="005763F9" w:rsidRDefault="001A5C1E" w:rsidP="000C02AE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:rsidR="001A5C1E" w:rsidRDefault="001A5C1E" w:rsidP="000C02AE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:rsidR="001A5C1E" w:rsidRDefault="001A5C1E" w:rsidP="000C02AE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:rsidR="001A5C1E" w:rsidRPr="005763F9" w:rsidRDefault="001A5C1E" w:rsidP="000C02AE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C27B4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1,168,355</w:t>
            </w:r>
          </w:p>
        </w:tc>
        <w:tc>
          <w:tcPr>
            <w:tcW w:w="264" w:type="dxa"/>
            <w:shd w:val="clear" w:color="auto" w:fill="auto"/>
          </w:tcPr>
          <w:p w:rsidR="001A5C1E" w:rsidRPr="005763F9" w:rsidRDefault="001A5C1E" w:rsidP="000C02AE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:rsidR="001A5C1E" w:rsidRDefault="001A5C1E" w:rsidP="000C02AE">
            <w:pPr>
              <w:tabs>
                <w:tab w:val="decimal" w:pos="782"/>
              </w:tabs>
              <w:ind w:left="-115" w:righ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:rsidR="001A5C1E" w:rsidRDefault="001A5C1E" w:rsidP="000C02AE">
            <w:pPr>
              <w:tabs>
                <w:tab w:val="decimal" w:pos="782"/>
              </w:tabs>
              <w:ind w:left="-115" w:righ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:rsidR="001A5C1E" w:rsidRPr="005763F9" w:rsidRDefault="001A5C1E" w:rsidP="000C02AE">
            <w:pPr>
              <w:tabs>
                <w:tab w:val="decimal" w:pos="782"/>
              </w:tabs>
              <w:ind w:left="-115" w:righ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C27B4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593,562</w:t>
            </w:r>
          </w:p>
        </w:tc>
        <w:tc>
          <w:tcPr>
            <w:tcW w:w="242" w:type="dxa"/>
            <w:shd w:val="clear" w:color="auto" w:fill="auto"/>
          </w:tcPr>
          <w:p w:rsidR="001A5C1E" w:rsidRPr="005763F9" w:rsidRDefault="001A5C1E" w:rsidP="000C02AE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:rsidR="001A5C1E" w:rsidRDefault="001A5C1E" w:rsidP="000C02AE">
            <w:pPr>
              <w:tabs>
                <w:tab w:val="decimal" w:pos="927"/>
              </w:tabs>
              <w:ind w:left="-11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:rsidR="001A5C1E" w:rsidRDefault="001A5C1E" w:rsidP="000C02AE">
            <w:pPr>
              <w:tabs>
                <w:tab w:val="decimal" w:pos="927"/>
              </w:tabs>
              <w:ind w:left="-11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:rsidR="001A5C1E" w:rsidRPr="005763F9" w:rsidRDefault="001A5C1E" w:rsidP="000C02AE">
            <w:pPr>
              <w:tabs>
                <w:tab w:val="decimal" w:pos="927"/>
              </w:tabs>
              <w:ind w:left="-11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C27B4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1,866,593</w:t>
            </w:r>
          </w:p>
        </w:tc>
      </w:tr>
      <w:tr w:rsidR="001A5C1E" w:rsidRPr="005763F9" w:rsidTr="000C02AE">
        <w:trPr>
          <w:trHeight w:val="685"/>
        </w:trPr>
        <w:tc>
          <w:tcPr>
            <w:tcW w:w="1800" w:type="dxa"/>
          </w:tcPr>
          <w:p w:rsidR="001A5C1E" w:rsidRPr="005763F9" w:rsidRDefault="001A5C1E" w:rsidP="000C02AE">
            <w:pPr>
              <w:ind w:left="72" w:right="-405" w:hanging="72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ใบสำคัญแสดงสิทธิการ</w:t>
            </w:r>
          </w:p>
          <w:p w:rsidR="001A5C1E" w:rsidRPr="005763F9" w:rsidRDefault="001A5C1E" w:rsidP="000C02AE">
            <w:pPr>
              <w:ind w:left="72" w:right="-405" w:hanging="72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ซื้อหุ้นสามัญ</w:t>
            </w:r>
          </w:p>
        </w:tc>
        <w:tc>
          <w:tcPr>
            <w:tcW w:w="2142" w:type="dxa"/>
            <w:shd w:val="clear" w:color="auto" w:fill="auto"/>
          </w:tcPr>
          <w:p w:rsidR="001A5C1E" w:rsidRPr="005763F9" w:rsidRDefault="001A5C1E" w:rsidP="000C02AE">
            <w:pPr>
              <w:ind w:left="72" w:right="-108" w:hanging="118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ได้รับสิทธิจากเงินลงทุนในหุ้นสามัญ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1A5C1E" w:rsidRPr="005763F9" w:rsidRDefault="001A5C1E" w:rsidP="000C02AE">
            <w:pPr>
              <w:tabs>
                <w:tab w:val="decimal" w:pos="279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C27B4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1A5C1E" w:rsidRPr="005763F9" w:rsidRDefault="001A5C1E" w:rsidP="000C02AE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1A5C1E" w:rsidRPr="005763F9" w:rsidRDefault="001A5C1E" w:rsidP="000C02AE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C27B4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1A5C1E" w:rsidRPr="005763F9" w:rsidRDefault="001A5C1E" w:rsidP="000C02AE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:rsidR="001A5C1E" w:rsidRPr="005763F9" w:rsidRDefault="001A5C1E" w:rsidP="000C02AE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C27B4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1A5C1E" w:rsidRPr="005763F9" w:rsidRDefault="001A5C1E" w:rsidP="000C02AE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:rsidR="001A5C1E" w:rsidRPr="005763F9" w:rsidRDefault="001A5C1E" w:rsidP="000C02AE">
            <w:pPr>
              <w:tabs>
                <w:tab w:val="decimal" w:pos="560"/>
              </w:tabs>
              <w:ind w:left="-115" w:right="-5"/>
              <w:rPr>
                <w:rFonts w:asciiTheme="majorBidi" w:eastAsia="MS Mincho" w:hAnsiTheme="majorBidi" w:cstheme="majorBidi"/>
                <w:lang w:val="en-US"/>
              </w:rPr>
            </w:pPr>
            <w:r w:rsidRPr="00C27B41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1A5C1E" w:rsidRPr="005763F9" w:rsidRDefault="001A5C1E" w:rsidP="000C02AE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:rsidR="001A5C1E" w:rsidRPr="005763F9" w:rsidRDefault="001A5C1E" w:rsidP="000C02AE">
            <w:pPr>
              <w:tabs>
                <w:tab w:val="decimal" w:pos="927"/>
              </w:tabs>
              <w:ind w:left="-11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C27B4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(6,465)</w:t>
            </w:r>
          </w:p>
        </w:tc>
      </w:tr>
      <w:tr w:rsidR="001A5C1E" w:rsidRPr="005763F9" w:rsidTr="000C02AE">
        <w:trPr>
          <w:trHeight w:val="613"/>
        </w:trPr>
        <w:tc>
          <w:tcPr>
            <w:tcW w:w="1800" w:type="dxa"/>
          </w:tcPr>
          <w:p w:rsidR="001A5C1E" w:rsidRPr="005763F9" w:rsidRDefault="001A5C1E" w:rsidP="000C02AE">
            <w:pPr>
              <w:ind w:left="72" w:right="-405" w:hanging="72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อนุพันธ์แฝงที่อยู่ใน</w:t>
            </w:r>
          </w:p>
          <w:p w:rsidR="001A5C1E" w:rsidRPr="005763F9" w:rsidRDefault="001A5C1E" w:rsidP="000C02AE">
            <w:pPr>
              <w:ind w:left="72" w:right="-405" w:hanging="72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ตราสารหนี้</w:t>
            </w:r>
          </w:p>
        </w:tc>
        <w:tc>
          <w:tcPr>
            <w:tcW w:w="2142" w:type="dxa"/>
            <w:shd w:val="clear" w:color="auto" w:fill="auto"/>
          </w:tcPr>
          <w:p w:rsidR="001A5C1E" w:rsidRPr="005763F9" w:rsidRDefault="001A5C1E" w:rsidP="000C02AE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เพิ่มอัตราผลตอบแทนจากการลงทุน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1A5C1E" w:rsidRPr="005763F9" w:rsidRDefault="001A5C1E" w:rsidP="000C02AE">
            <w:pPr>
              <w:tabs>
                <w:tab w:val="decimal" w:pos="279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C27B4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1A5C1E" w:rsidRPr="005763F9" w:rsidRDefault="001A5C1E" w:rsidP="000C02AE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1A5C1E" w:rsidRPr="005763F9" w:rsidRDefault="001A5C1E" w:rsidP="000C02AE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C27B4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5,750,658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1A5C1E" w:rsidRPr="005763F9" w:rsidRDefault="001A5C1E" w:rsidP="000C02AE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5C1E" w:rsidRPr="005763F9" w:rsidRDefault="001A5C1E" w:rsidP="000C02AE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C27B4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257,109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1A5C1E" w:rsidRPr="005763F9" w:rsidRDefault="001A5C1E" w:rsidP="000C02AE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5C1E" w:rsidRPr="005763F9" w:rsidRDefault="001A5C1E" w:rsidP="000C02AE">
            <w:pPr>
              <w:tabs>
                <w:tab w:val="decimal" w:pos="782"/>
              </w:tabs>
              <w:ind w:left="-115" w:righ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C27B4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53,110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1A5C1E" w:rsidRPr="005763F9" w:rsidRDefault="001A5C1E" w:rsidP="000C02AE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5C1E" w:rsidRPr="005763F9" w:rsidRDefault="001A5C1E" w:rsidP="000C02AE">
            <w:pPr>
              <w:tabs>
                <w:tab w:val="decimal" w:pos="927"/>
              </w:tabs>
              <w:ind w:left="-11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C27B41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(108,326)</w:t>
            </w:r>
          </w:p>
        </w:tc>
      </w:tr>
      <w:tr w:rsidR="001A5C1E" w:rsidRPr="005763F9" w:rsidTr="000C02AE">
        <w:trPr>
          <w:trHeight w:val="274"/>
        </w:trPr>
        <w:tc>
          <w:tcPr>
            <w:tcW w:w="1800" w:type="dxa"/>
          </w:tcPr>
          <w:p w:rsidR="001A5C1E" w:rsidRPr="005763F9" w:rsidRDefault="001A5C1E" w:rsidP="000C02AE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:rsidR="001A5C1E" w:rsidRPr="005763F9" w:rsidRDefault="001A5C1E" w:rsidP="000C02AE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279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C27B4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58</w:t>
            </w:r>
          </w:p>
        </w:tc>
        <w:tc>
          <w:tcPr>
            <w:tcW w:w="247" w:type="dxa"/>
          </w:tcPr>
          <w:p w:rsidR="001A5C1E" w:rsidRPr="005763F9" w:rsidRDefault="001A5C1E" w:rsidP="000C02AE">
            <w:pPr>
              <w:tabs>
                <w:tab w:val="decimal" w:pos="594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617"/>
              </w:tabs>
              <w:ind w:left="-108" w:right="-5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27B4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45,025,854</w:t>
            </w:r>
          </w:p>
        </w:tc>
        <w:tc>
          <w:tcPr>
            <w:tcW w:w="243" w:type="dxa"/>
          </w:tcPr>
          <w:p w:rsidR="001A5C1E" w:rsidRPr="005763F9" w:rsidRDefault="001A5C1E" w:rsidP="000C02AE">
            <w:pPr>
              <w:tabs>
                <w:tab w:val="decimal" w:pos="403"/>
              </w:tabs>
              <w:ind w:left="-108" w:right="-5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547"/>
              </w:tabs>
              <w:ind w:left="-108" w:right="-5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27B4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1,425,485</w:t>
            </w:r>
          </w:p>
        </w:tc>
        <w:tc>
          <w:tcPr>
            <w:tcW w:w="264" w:type="dxa"/>
          </w:tcPr>
          <w:p w:rsidR="001A5C1E" w:rsidRPr="005763F9" w:rsidRDefault="001A5C1E" w:rsidP="000C02AE">
            <w:pPr>
              <w:tabs>
                <w:tab w:val="decimal" w:pos="403"/>
              </w:tabs>
              <w:ind w:left="-108" w:right="-5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782"/>
              </w:tabs>
              <w:ind w:left="-108" w:right="-5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27B4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646,672</w:t>
            </w:r>
          </w:p>
        </w:tc>
        <w:tc>
          <w:tcPr>
            <w:tcW w:w="242" w:type="dxa"/>
          </w:tcPr>
          <w:p w:rsidR="001A5C1E" w:rsidRPr="005763F9" w:rsidRDefault="001A5C1E" w:rsidP="000C02AE">
            <w:pPr>
              <w:tabs>
                <w:tab w:val="decimal" w:pos="618"/>
              </w:tabs>
              <w:ind w:left="-108" w:right="-5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927"/>
              </w:tabs>
              <w:ind w:left="-115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27B41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1,751,802</w:t>
            </w:r>
          </w:p>
        </w:tc>
      </w:tr>
    </w:tbl>
    <w:p w:rsidR="001A5C1E" w:rsidRPr="005763F9" w:rsidRDefault="001A5C1E" w:rsidP="001A5C1E">
      <w:pPr>
        <w:rPr>
          <w:rFonts w:asciiTheme="majorBidi" w:eastAsia="MS Mincho" w:hAnsiTheme="majorBidi" w:cstheme="majorBidi"/>
          <w:color w:val="000000" w:themeColor="text1"/>
          <w:lang w:val="en-US"/>
        </w:rPr>
      </w:pPr>
    </w:p>
    <w:p w:rsidR="001A5C1E" w:rsidRPr="005763F9" w:rsidRDefault="001A5C1E" w:rsidP="001A5C1E">
      <w:pPr>
        <w:rPr>
          <w:rFonts w:asciiTheme="majorBidi" w:hAnsiTheme="majorBidi" w:cstheme="majorBidi"/>
        </w:rPr>
      </w:pPr>
      <w:r w:rsidRPr="005763F9">
        <w:rPr>
          <w:rFonts w:asciiTheme="majorBidi" w:hAnsiTheme="majorBidi" w:cstheme="majorBidi"/>
        </w:rPr>
        <w:br w:type="page"/>
      </w:r>
    </w:p>
    <w:p w:rsidR="001A5C1E" w:rsidRPr="005763F9" w:rsidRDefault="001A5C1E" w:rsidP="001A5C1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6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อนุพันธ์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 xml:space="preserve">(ต่อ) </w:t>
      </w:r>
    </w:p>
    <w:p w:rsidR="001A5C1E" w:rsidRPr="005763F9" w:rsidRDefault="001A5C1E" w:rsidP="001A5C1E">
      <w:pPr>
        <w:rPr>
          <w:rFonts w:asciiTheme="majorBidi" w:hAnsiTheme="majorBidi" w:cstheme="majorBidi"/>
        </w:rPr>
      </w:pPr>
    </w:p>
    <w:tbl>
      <w:tblPr>
        <w:tblW w:w="979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64"/>
        <w:gridCol w:w="1071"/>
        <w:gridCol w:w="242"/>
        <w:gridCol w:w="1198"/>
        <w:gridCol w:w="15"/>
      </w:tblGrid>
      <w:tr w:rsidR="001A5C1E" w:rsidRPr="005763F9" w:rsidTr="000C02AE">
        <w:trPr>
          <w:gridAfter w:val="1"/>
          <w:wAfter w:w="15" w:type="dxa"/>
          <w:trHeight w:val="274"/>
          <w:tblHeader/>
        </w:trPr>
        <w:tc>
          <w:tcPr>
            <w:tcW w:w="9777" w:type="dxa"/>
            <w:gridSpan w:val="11"/>
          </w:tcPr>
          <w:p w:rsidR="001A5C1E" w:rsidRPr="005763F9" w:rsidRDefault="001A5C1E" w:rsidP="000C02AE">
            <w:pPr>
              <w:ind w:left="-30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อนุพันธ์ที่นำการบัญชีป้องกันความเสี่ยงมาปฏิบัติใช้</w:t>
            </w:r>
          </w:p>
        </w:tc>
      </w:tr>
      <w:tr w:rsidR="001A5C1E" w:rsidRPr="005763F9" w:rsidTr="000C02AE">
        <w:trPr>
          <w:trHeight w:val="274"/>
          <w:tblHeader/>
        </w:trPr>
        <w:tc>
          <w:tcPr>
            <w:tcW w:w="1800" w:type="dxa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10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A5C1E" w:rsidRPr="005763F9" w:rsidTr="000C02AE">
        <w:trPr>
          <w:trHeight w:val="287"/>
          <w:tblHeader/>
        </w:trPr>
        <w:tc>
          <w:tcPr>
            <w:tcW w:w="1800" w:type="dxa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10"/>
          </w:tcPr>
          <w:p w:rsidR="001A5C1E" w:rsidRPr="005763F9" w:rsidRDefault="001A5C1E" w:rsidP="000C02AE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763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5763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5763F9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5763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</w:tr>
      <w:tr w:rsidR="001A5C1E" w:rsidRPr="005763F9" w:rsidTr="000C02AE">
        <w:trPr>
          <w:trHeight w:val="274"/>
          <w:tblHeader/>
        </w:trPr>
        <w:tc>
          <w:tcPr>
            <w:tcW w:w="1800" w:type="dxa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52" w:type="dxa"/>
            <w:gridSpan w:val="3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</w:rPr>
              <w:t xml:space="preserve">กำไร (ขาดทุน) </w:t>
            </w:r>
          </w:p>
        </w:tc>
      </w:tr>
      <w:tr w:rsidR="001A5C1E" w:rsidRPr="005763F9" w:rsidTr="000C02AE">
        <w:trPr>
          <w:trHeight w:val="274"/>
          <w:tblHeader/>
        </w:trPr>
        <w:tc>
          <w:tcPr>
            <w:tcW w:w="1800" w:type="dxa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52" w:type="dxa"/>
            <w:gridSpan w:val="3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13" w:type="dxa"/>
            <w:gridSpan w:val="2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1A5C1E" w:rsidRPr="005763F9" w:rsidTr="000C02AE">
        <w:trPr>
          <w:trHeight w:val="274"/>
          <w:tblHeader/>
        </w:trPr>
        <w:tc>
          <w:tcPr>
            <w:tcW w:w="1800" w:type="dxa"/>
          </w:tcPr>
          <w:p w:rsidR="001A5C1E" w:rsidRPr="005763F9" w:rsidRDefault="001A5C1E" w:rsidP="000C02AE">
            <w:pPr>
              <w:ind w:left="-63" w:right="-405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</w:tcPr>
          <w:p w:rsidR="001A5C1E" w:rsidRPr="005763F9" w:rsidRDefault="001A5C1E" w:rsidP="000C02AE">
            <w:pPr>
              <w:ind w:left="-46" w:right="-108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64" w:type="dxa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13" w:type="dxa"/>
            <w:gridSpan w:val="2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</w:rPr>
              <w:t>ของอนุพันธ์</w:t>
            </w:r>
          </w:p>
        </w:tc>
      </w:tr>
      <w:tr w:rsidR="001A5C1E" w:rsidRPr="005763F9" w:rsidTr="000C02AE">
        <w:trPr>
          <w:trHeight w:val="274"/>
          <w:tblHeader/>
        </w:trPr>
        <w:tc>
          <w:tcPr>
            <w:tcW w:w="1800" w:type="dxa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063" w:type="dxa"/>
            <w:gridSpan w:val="8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1A5C1E" w:rsidRPr="005763F9" w:rsidTr="000C02AE">
        <w:trPr>
          <w:trHeight w:val="809"/>
        </w:trPr>
        <w:tc>
          <w:tcPr>
            <w:tcW w:w="1800" w:type="dxa"/>
          </w:tcPr>
          <w:p w:rsidR="001A5C1E" w:rsidRPr="005763F9" w:rsidRDefault="001A5C1E" w:rsidP="000C02AE">
            <w:pPr>
              <w:ind w:left="72" w:right="-405" w:hanging="72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สัญญาแลกเปลี่ยน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br/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สกุลเงินตราต่างประเทศ</w:t>
            </w:r>
          </w:p>
        </w:tc>
        <w:tc>
          <w:tcPr>
            <w:tcW w:w="2142" w:type="dxa"/>
          </w:tcPr>
          <w:p w:rsidR="001A5C1E" w:rsidRPr="005763F9" w:rsidRDefault="001A5C1E" w:rsidP="000C02AE">
            <w:pPr>
              <w:ind w:left="72" w:right="-108" w:hanging="118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:rsidR="001A5C1E" w:rsidRPr="005763F9" w:rsidRDefault="001A5C1E" w:rsidP="000C02AE">
            <w:pPr>
              <w:ind w:left="72" w:right="-108" w:hanging="118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:rsidR="001A5C1E" w:rsidRPr="005763F9" w:rsidRDefault="001A5C1E" w:rsidP="000C02AE">
            <w:pPr>
              <w:tabs>
                <w:tab w:val="decimal" w:pos="279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C27B4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77</w:t>
            </w:r>
          </w:p>
        </w:tc>
        <w:tc>
          <w:tcPr>
            <w:tcW w:w="247" w:type="dxa"/>
            <w:vAlign w:val="bottom"/>
          </w:tcPr>
          <w:p w:rsidR="001A5C1E" w:rsidRPr="005763F9" w:rsidRDefault="001A5C1E" w:rsidP="000C02AE">
            <w:pPr>
              <w:tabs>
                <w:tab w:val="decimal" w:pos="126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:rsidR="001A5C1E" w:rsidRPr="005763F9" w:rsidRDefault="001A5C1E" w:rsidP="000C02AE">
            <w:pPr>
              <w:tabs>
                <w:tab w:val="decimal" w:pos="840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27B4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30,964,389</w:t>
            </w:r>
          </w:p>
        </w:tc>
        <w:tc>
          <w:tcPr>
            <w:tcW w:w="243" w:type="dxa"/>
            <w:vAlign w:val="bottom"/>
          </w:tcPr>
          <w:p w:rsidR="001A5C1E" w:rsidRPr="005763F9" w:rsidRDefault="001A5C1E" w:rsidP="000C02AE">
            <w:pPr>
              <w:tabs>
                <w:tab w:val="decimal" w:pos="403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:rsidR="001A5C1E" w:rsidRPr="005763F9" w:rsidRDefault="001A5C1E" w:rsidP="000C02AE">
            <w:pPr>
              <w:tabs>
                <w:tab w:val="decimal" w:pos="840"/>
              </w:tabs>
              <w:ind w:left="-115" w:right="-130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27B4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1,</w:t>
            </w:r>
            <w:r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525,576</w:t>
            </w:r>
          </w:p>
        </w:tc>
        <w:tc>
          <w:tcPr>
            <w:tcW w:w="264" w:type="dxa"/>
            <w:vAlign w:val="bottom"/>
          </w:tcPr>
          <w:p w:rsidR="001A5C1E" w:rsidRPr="005763F9" w:rsidRDefault="001A5C1E" w:rsidP="000C02AE">
            <w:pPr>
              <w:tabs>
                <w:tab w:val="decimal" w:pos="403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:rsidR="001A5C1E" w:rsidRPr="005763F9" w:rsidRDefault="001A5C1E" w:rsidP="000C02AE">
            <w:pPr>
              <w:tabs>
                <w:tab w:val="decimal" w:pos="816"/>
              </w:tabs>
              <w:ind w:left="-115" w:right="-5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749,792</w:t>
            </w:r>
          </w:p>
        </w:tc>
        <w:tc>
          <w:tcPr>
            <w:tcW w:w="242" w:type="dxa"/>
            <w:vAlign w:val="bottom"/>
          </w:tcPr>
          <w:p w:rsidR="001A5C1E" w:rsidRPr="005763F9" w:rsidRDefault="001A5C1E" w:rsidP="000C02AE">
            <w:pPr>
              <w:tabs>
                <w:tab w:val="decimal" w:pos="618"/>
              </w:tabs>
              <w:ind w:left="-115" w:right="-130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vAlign w:val="bottom"/>
          </w:tcPr>
          <w:p w:rsidR="001A5C1E" w:rsidRPr="005763F9" w:rsidRDefault="001A5C1E" w:rsidP="000C02AE">
            <w:pPr>
              <w:tabs>
                <w:tab w:val="decimal" w:pos="915"/>
              </w:tabs>
              <w:ind w:left="-115" w:right="-285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27B4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1,</w:t>
            </w:r>
            <w:r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847,011</w:t>
            </w:r>
          </w:p>
        </w:tc>
      </w:tr>
      <w:tr w:rsidR="001A5C1E" w:rsidRPr="005763F9" w:rsidTr="000C02AE">
        <w:trPr>
          <w:trHeight w:val="809"/>
        </w:trPr>
        <w:tc>
          <w:tcPr>
            <w:tcW w:w="1800" w:type="dxa"/>
          </w:tcPr>
          <w:p w:rsidR="001A5C1E" w:rsidRPr="005763F9" w:rsidRDefault="001A5C1E" w:rsidP="000C02AE">
            <w:pPr>
              <w:ind w:left="72" w:right="-405" w:hanging="72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</w:tcPr>
          <w:p w:rsidR="001A5C1E" w:rsidRPr="005763F9" w:rsidRDefault="001A5C1E" w:rsidP="000C02AE">
            <w:pPr>
              <w:ind w:left="72" w:right="-108" w:hanging="118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:rsidR="001A5C1E" w:rsidRPr="005763F9" w:rsidRDefault="001A5C1E" w:rsidP="000C02AE">
            <w:pPr>
              <w:ind w:left="72" w:right="-108" w:hanging="118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:rsidR="001A5C1E" w:rsidRPr="005763F9" w:rsidRDefault="001A5C1E" w:rsidP="000C02AE">
            <w:pPr>
              <w:tabs>
                <w:tab w:val="decimal" w:pos="279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C27B4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47" w:type="dxa"/>
            <w:vAlign w:val="bottom"/>
          </w:tcPr>
          <w:p w:rsidR="001A5C1E" w:rsidRPr="005763F9" w:rsidRDefault="001A5C1E" w:rsidP="000C02AE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:rsidR="001A5C1E" w:rsidRPr="005763F9" w:rsidRDefault="001A5C1E" w:rsidP="000C02AE">
            <w:pPr>
              <w:tabs>
                <w:tab w:val="decimal" w:pos="840"/>
              </w:tabs>
              <w:ind w:left="-115" w:right="-171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27B4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1,553,098</w:t>
            </w:r>
          </w:p>
        </w:tc>
        <w:tc>
          <w:tcPr>
            <w:tcW w:w="243" w:type="dxa"/>
            <w:vAlign w:val="bottom"/>
          </w:tcPr>
          <w:p w:rsidR="001A5C1E" w:rsidRPr="005763F9" w:rsidRDefault="001A5C1E" w:rsidP="000C02AE">
            <w:pPr>
              <w:tabs>
                <w:tab w:val="decimal" w:pos="403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:rsidR="001A5C1E" w:rsidRPr="005763F9" w:rsidRDefault="001A5C1E" w:rsidP="000C02AE">
            <w:pPr>
              <w:tabs>
                <w:tab w:val="decimal" w:pos="636"/>
              </w:tabs>
              <w:ind w:left="-115" w:right="-5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27B4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64" w:type="dxa"/>
            <w:vAlign w:val="bottom"/>
          </w:tcPr>
          <w:p w:rsidR="001A5C1E" w:rsidRPr="005763F9" w:rsidRDefault="001A5C1E" w:rsidP="000C02AE">
            <w:pPr>
              <w:tabs>
                <w:tab w:val="decimal" w:pos="403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:rsidR="001A5C1E" w:rsidRPr="005763F9" w:rsidRDefault="001A5C1E" w:rsidP="000C02AE">
            <w:pPr>
              <w:tabs>
                <w:tab w:val="decimal" w:pos="816"/>
              </w:tabs>
              <w:ind w:left="-115" w:right="-5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27B4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142,879</w:t>
            </w:r>
          </w:p>
        </w:tc>
        <w:tc>
          <w:tcPr>
            <w:tcW w:w="242" w:type="dxa"/>
            <w:vAlign w:val="bottom"/>
          </w:tcPr>
          <w:p w:rsidR="001A5C1E" w:rsidRPr="005763F9" w:rsidRDefault="001A5C1E" w:rsidP="000C02AE">
            <w:pPr>
              <w:tabs>
                <w:tab w:val="decimal" w:pos="618"/>
              </w:tabs>
              <w:ind w:left="-115" w:right="-130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vAlign w:val="bottom"/>
          </w:tcPr>
          <w:p w:rsidR="001A5C1E" w:rsidRPr="005763F9" w:rsidRDefault="001A5C1E" w:rsidP="000C02AE">
            <w:pPr>
              <w:tabs>
                <w:tab w:val="decimal" w:pos="915"/>
              </w:tabs>
              <w:ind w:left="-115" w:right="-285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27B4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(46,751)</w:t>
            </w:r>
          </w:p>
        </w:tc>
      </w:tr>
      <w:tr w:rsidR="001A5C1E" w:rsidRPr="005763F9" w:rsidTr="000C02AE">
        <w:trPr>
          <w:trHeight w:val="547"/>
        </w:trPr>
        <w:tc>
          <w:tcPr>
            <w:tcW w:w="1800" w:type="dxa"/>
          </w:tcPr>
          <w:p w:rsidR="001A5C1E" w:rsidRPr="005763F9" w:rsidRDefault="001A5C1E" w:rsidP="000C02AE">
            <w:pPr>
              <w:ind w:left="72" w:right="-405" w:hanging="72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สัญญาซื้อขาย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br/>
              <w:t>พันธบัตรล่วงหน้า</w:t>
            </w:r>
          </w:p>
        </w:tc>
        <w:tc>
          <w:tcPr>
            <w:tcW w:w="2142" w:type="dxa"/>
          </w:tcPr>
          <w:p w:rsidR="001A5C1E" w:rsidRPr="002E517F" w:rsidRDefault="001A5C1E" w:rsidP="000C02AE">
            <w:pPr>
              <w:ind w:left="72" w:right="-108" w:hanging="118"/>
              <w:jc w:val="thaiDistribute"/>
              <w:rPr>
                <w:rFonts w:asciiTheme="majorBidi" w:eastAsia="MS Mincho" w:hAnsiTheme="majorBidi" w:cstheme="majorBidi"/>
                <w:color w:val="000000" w:themeColor="text1"/>
                <w:spacing w:val="-8"/>
                <w:sz w:val="24"/>
                <w:szCs w:val="24"/>
                <w:highlight w:val="cyan"/>
                <w:cs/>
              </w:rPr>
            </w:pPr>
            <w:r w:rsidRPr="006B40BB">
              <w:rPr>
                <w:rFonts w:asciiTheme="majorBidi" w:eastAsia="MS Mincho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ป้องกันความเสี่ยงด้านราคา</w:t>
            </w:r>
            <w:r w:rsidRPr="006B40BB">
              <w:rPr>
                <w:rFonts w:asciiTheme="majorBidi" w:eastAsia="MS Mincho" w:hAnsiTheme="majorBidi" w:cstheme="majorBidi" w:hint="cs"/>
                <w:color w:val="000000" w:themeColor="text1"/>
                <w:spacing w:val="-8"/>
                <w:sz w:val="24"/>
                <w:szCs w:val="24"/>
                <w:cs/>
              </w:rPr>
              <w:t>และอัตราดอกเบี้ยจากเ</w:t>
            </w:r>
            <w:r w:rsidRPr="006B40BB">
              <w:rPr>
                <w:rFonts w:asciiTheme="majorBidi" w:eastAsia="MS Mincho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งินลงทุนใน</w:t>
            </w:r>
            <w:r w:rsidRPr="006B40BB"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  <w:t>พันธบัตรล่วงหน้า</w:t>
            </w:r>
          </w:p>
        </w:tc>
        <w:tc>
          <w:tcPr>
            <w:tcW w:w="540" w:type="dxa"/>
            <w:vAlign w:val="bottom"/>
          </w:tcPr>
          <w:p w:rsidR="001A5C1E" w:rsidRPr="005763F9" w:rsidRDefault="001A5C1E" w:rsidP="000C02AE">
            <w:pPr>
              <w:tabs>
                <w:tab w:val="decimal" w:pos="279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27B4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23</w:t>
            </w:r>
          </w:p>
        </w:tc>
        <w:tc>
          <w:tcPr>
            <w:tcW w:w="247" w:type="dxa"/>
            <w:vAlign w:val="bottom"/>
          </w:tcPr>
          <w:p w:rsidR="001A5C1E" w:rsidRPr="005763F9" w:rsidRDefault="001A5C1E" w:rsidP="000C02AE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:rsidR="001A5C1E" w:rsidRPr="005763F9" w:rsidRDefault="001A5C1E" w:rsidP="000C02AE">
            <w:pPr>
              <w:tabs>
                <w:tab w:val="decimal" w:pos="840"/>
              </w:tabs>
              <w:ind w:left="-115" w:right="-171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27B4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9,224,000</w:t>
            </w:r>
          </w:p>
        </w:tc>
        <w:tc>
          <w:tcPr>
            <w:tcW w:w="243" w:type="dxa"/>
            <w:vAlign w:val="bottom"/>
          </w:tcPr>
          <w:p w:rsidR="001A5C1E" w:rsidRPr="005763F9" w:rsidRDefault="001A5C1E" w:rsidP="000C02AE">
            <w:pPr>
              <w:tabs>
                <w:tab w:val="decimal" w:pos="403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:rsidR="001A5C1E" w:rsidRPr="005763F9" w:rsidRDefault="001A5C1E" w:rsidP="000C02AE">
            <w:pPr>
              <w:tabs>
                <w:tab w:val="decimal" w:pos="840"/>
              </w:tabs>
              <w:ind w:left="-115" w:right="-130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27B4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223,360</w:t>
            </w:r>
          </w:p>
        </w:tc>
        <w:tc>
          <w:tcPr>
            <w:tcW w:w="264" w:type="dxa"/>
            <w:vAlign w:val="bottom"/>
          </w:tcPr>
          <w:p w:rsidR="001A5C1E" w:rsidRPr="005763F9" w:rsidRDefault="001A5C1E" w:rsidP="000C02AE">
            <w:pPr>
              <w:tabs>
                <w:tab w:val="decimal" w:pos="403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:rsidR="001A5C1E" w:rsidRPr="005763F9" w:rsidRDefault="001A5C1E" w:rsidP="000C02AE">
            <w:pPr>
              <w:tabs>
                <w:tab w:val="decimal" w:pos="816"/>
              </w:tabs>
              <w:ind w:left="-115" w:right="-5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27B4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473,602</w:t>
            </w:r>
          </w:p>
        </w:tc>
        <w:tc>
          <w:tcPr>
            <w:tcW w:w="242" w:type="dxa"/>
            <w:vAlign w:val="bottom"/>
          </w:tcPr>
          <w:p w:rsidR="001A5C1E" w:rsidRPr="005763F9" w:rsidRDefault="001A5C1E" w:rsidP="000C02AE">
            <w:pPr>
              <w:tabs>
                <w:tab w:val="decimal" w:pos="351"/>
              </w:tabs>
              <w:ind w:left="-115" w:right="-130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vAlign w:val="bottom"/>
          </w:tcPr>
          <w:p w:rsidR="001A5C1E" w:rsidRPr="005763F9" w:rsidRDefault="001A5C1E" w:rsidP="000C02AE">
            <w:pPr>
              <w:tabs>
                <w:tab w:val="decimal" w:pos="915"/>
              </w:tabs>
              <w:ind w:left="-115" w:right="-285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27B4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(235,610)</w:t>
            </w:r>
          </w:p>
        </w:tc>
      </w:tr>
      <w:tr w:rsidR="001A5C1E" w:rsidRPr="005763F9" w:rsidTr="000C02AE">
        <w:trPr>
          <w:trHeight w:val="547"/>
        </w:trPr>
        <w:tc>
          <w:tcPr>
            <w:tcW w:w="1800" w:type="dxa"/>
          </w:tcPr>
          <w:p w:rsidR="001A5C1E" w:rsidRPr="005763F9" w:rsidRDefault="001A5C1E" w:rsidP="000C02AE">
            <w:pPr>
              <w:ind w:left="72" w:right="-405" w:hanging="72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2142" w:type="dxa"/>
          </w:tcPr>
          <w:p w:rsidR="001A5C1E" w:rsidRPr="005763F9" w:rsidRDefault="001A5C1E" w:rsidP="000C02AE">
            <w:pPr>
              <w:ind w:left="72" w:right="-108" w:hanging="118"/>
              <w:jc w:val="thaiDistribute"/>
              <w:rPr>
                <w:rFonts w:asciiTheme="majorBidi" w:eastAsia="MS Mincho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ป้องกันความเสี่ยงจากอัตราดอกเบี้ยลอยตัว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1A5C1E" w:rsidRPr="005763F9" w:rsidRDefault="001A5C1E" w:rsidP="000C02AE">
            <w:pPr>
              <w:tabs>
                <w:tab w:val="decimal" w:pos="165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47" w:type="dxa"/>
            <w:vAlign w:val="bottom"/>
          </w:tcPr>
          <w:p w:rsidR="001A5C1E" w:rsidRPr="005763F9" w:rsidRDefault="001A5C1E" w:rsidP="000C02AE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:rsidR="001A5C1E" w:rsidRPr="005763F9" w:rsidRDefault="001A5C1E" w:rsidP="000C02AE">
            <w:pPr>
              <w:tabs>
                <w:tab w:val="decimal" w:pos="630"/>
              </w:tabs>
              <w:ind w:left="-115" w:right="-171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:rsidR="001A5C1E" w:rsidRPr="005763F9" w:rsidRDefault="001A5C1E" w:rsidP="000C02AE">
            <w:pPr>
              <w:tabs>
                <w:tab w:val="decimal" w:pos="403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1A5C1E" w:rsidRPr="005763F9" w:rsidRDefault="001A5C1E" w:rsidP="000C02AE">
            <w:pPr>
              <w:tabs>
                <w:tab w:val="decimal" w:pos="645"/>
              </w:tabs>
              <w:ind w:left="-115" w:right="-130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27B4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64" w:type="dxa"/>
            <w:vAlign w:val="bottom"/>
          </w:tcPr>
          <w:p w:rsidR="001A5C1E" w:rsidRPr="005763F9" w:rsidRDefault="001A5C1E" w:rsidP="000C02AE">
            <w:pPr>
              <w:tabs>
                <w:tab w:val="decimal" w:pos="403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:rsidR="001A5C1E" w:rsidRPr="005763F9" w:rsidRDefault="001A5C1E" w:rsidP="000C02AE">
            <w:pPr>
              <w:tabs>
                <w:tab w:val="decimal" w:pos="617"/>
              </w:tabs>
              <w:ind w:left="-115" w:right="-5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  <w:vAlign w:val="bottom"/>
          </w:tcPr>
          <w:p w:rsidR="001A5C1E" w:rsidRPr="005763F9" w:rsidRDefault="001A5C1E" w:rsidP="000C02AE">
            <w:pPr>
              <w:tabs>
                <w:tab w:val="decimal" w:pos="351"/>
              </w:tabs>
              <w:ind w:left="-115" w:right="-130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bottom"/>
          </w:tcPr>
          <w:p w:rsidR="001A5C1E" w:rsidRPr="005763F9" w:rsidRDefault="001A5C1E" w:rsidP="000C02AE">
            <w:pPr>
              <w:tabs>
                <w:tab w:val="decimal" w:pos="915"/>
              </w:tabs>
              <w:ind w:left="-115" w:right="-285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27B41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(191)</w:t>
            </w:r>
          </w:p>
        </w:tc>
      </w:tr>
      <w:tr w:rsidR="001A5C1E" w:rsidRPr="005763F9" w:rsidTr="000C02AE">
        <w:trPr>
          <w:trHeight w:val="274"/>
        </w:trPr>
        <w:tc>
          <w:tcPr>
            <w:tcW w:w="1800" w:type="dxa"/>
          </w:tcPr>
          <w:p w:rsidR="001A5C1E" w:rsidRPr="005763F9" w:rsidRDefault="001A5C1E" w:rsidP="000C02AE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:rsidR="001A5C1E" w:rsidRPr="005763F9" w:rsidRDefault="001A5C1E" w:rsidP="000C02AE">
            <w:pPr>
              <w:ind w:right="-13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279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C27B41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102</w:t>
            </w:r>
          </w:p>
        </w:tc>
        <w:tc>
          <w:tcPr>
            <w:tcW w:w="247" w:type="dxa"/>
          </w:tcPr>
          <w:p w:rsidR="001A5C1E" w:rsidRPr="005763F9" w:rsidRDefault="001A5C1E" w:rsidP="000C02AE">
            <w:pPr>
              <w:tabs>
                <w:tab w:val="decimal" w:pos="594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840"/>
              </w:tabs>
              <w:ind w:left="-108" w:right="-171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C27B41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41,741,487</w:t>
            </w:r>
          </w:p>
        </w:tc>
        <w:tc>
          <w:tcPr>
            <w:tcW w:w="243" w:type="dxa"/>
          </w:tcPr>
          <w:p w:rsidR="001A5C1E" w:rsidRPr="005763F9" w:rsidRDefault="001A5C1E" w:rsidP="000C02AE">
            <w:pPr>
              <w:tabs>
                <w:tab w:val="decimal" w:pos="403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840"/>
              </w:tabs>
              <w:ind w:left="-108" w:right="-130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C27B41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1,</w:t>
            </w:r>
            <w:r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748,936</w:t>
            </w:r>
          </w:p>
        </w:tc>
        <w:tc>
          <w:tcPr>
            <w:tcW w:w="264" w:type="dxa"/>
          </w:tcPr>
          <w:p w:rsidR="001A5C1E" w:rsidRPr="005763F9" w:rsidRDefault="001A5C1E" w:rsidP="000C02AE">
            <w:pPr>
              <w:tabs>
                <w:tab w:val="decimal" w:pos="403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816"/>
              </w:tabs>
              <w:ind w:left="-115" w:right="-5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C27B41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1,</w:t>
            </w:r>
            <w:r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366,273</w:t>
            </w:r>
          </w:p>
        </w:tc>
        <w:tc>
          <w:tcPr>
            <w:tcW w:w="242" w:type="dxa"/>
          </w:tcPr>
          <w:p w:rsidR="001A5C1E" w:rsidRPr="005763F9" w:rsidRDefault="001A5C1E" w:rsidP="000C02AE">
            <w:pPr>
              <w:tabs>
                <w:tab w:val="decimal" w:pos="618"/>
              </w:tabs>
              <w:ind w:left="-108" w:right="-130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915"/>
              </w:tabs>
              <w:ind w:left="-108" w:right="-285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1,564,459</w:t>
            </w:r>
          </w:p>
        </w:tc>
      </w:tr>
      <w:tr w:rsidR="001A5C1E" w:rsidRPr="005763F9" w:rsidTr="000C02AE">
        <w:trPr>
          <w:trHeight w:val="274"/>
        </w:trPr>
        <w:tc>
          <w:tcPr>
            <w:tcW w:w="1800" w:type="dxa"/>
          </w:tcPr>
          <w:p w:rsidR="001A5C1E" w:rsidRPr="005763F9" w:rsidRDefault="001A5C1E" w:rsidP="000C02AE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รวมอนุพันธ์</w:t>
            </w:r>
          </w:p>
        </w:tc>
        <w:tc>
          <w:tcPr>
            <w:tcW w:w="2142" w:type="dxa"/>
          </w:tcPr>
          <w:p w:rsidR="001A5C1E" w:rsidRPr="005763F9" w:rsidRDefault="001A5C1E" w:rsidP="000C02AE">
            <w:pPr>
              <w:ind w:right="-13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doub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279"/>
              </w:tabs>
              <w:ind w:left="-108" w:right="-134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 w:rsidRPr="00C27B41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160</w:t>
            </w:r>
          </w:p>
        </w:tc>
        <w:tc>
          <w:tcPr>
            <w:tcW w:w="247" w:type="dxa"/>
          </w:tcPr>
          <w:p w:rsidR="001A5C1E" w:rsidRPr="005763F9" w:rsidRDefault="001A5C1E" w:rsidP="000C02AE">
            <w:pPr>
              <w:tabs>
                <w:tab w:val="decimal" w:pos="594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doub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840"/>
              </w:tabs>
              <w:ind w:left="-108" w:right="-171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 w:rsidRPr="00C27B41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86,767,341</w:t>
            </w:r>
          </w:p>
        </w:tc>
        <w:tc>
          <w:tcPr>
            <w:tcW w:w="243" w:type="dxa"/>
          </w:tcPr>
          <w:p w:rsidR="001A5C1E" w:rsidRPr="005763F9" w:rsidRDefault="001A5C1E" w:rsidP="000C02AE">
            <w:pPr>
              <w:tabs>
                <w:tab w:val="decimal" w:pos="403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doub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840"/>
              </w:tabs>
              <w:ind w:left="-108" w:right="-130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</w:pPr>
            <w:r w:rsidRPr="00C27B41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3,</w:t>
            </w:r>
            <w:r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174,421</w:t>
            </w:r>
          </w:p>
        </w:tc>
        <w:tc>
          <w:tcPr>
            <w:tcW w:w="264" w:type="dxa"/>
          </w:tcPr>
          <w:p w:rsidR="001A5C1E" w:rsidRPr="005763F9" w:rsidRDefault="001A5C1E" w:rsidP="000C02AE">
            <w:pPr>
              <w:tabs>
                <w:tab w:val="decimal" w:pos="403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816"/>
              </w:tabs>
              <w:ind w:left="-115" w:right="-5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</w:pPr>
            <w:r w:rsidRPr="00C27B41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2,</w:t>
            </w:r>
            <w:r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012,945</w:t>
            </w:r>
          </w:p>
        </w:tc>
        <w:tc>
          <w:tcPr>
            <w:tcW w:w="242" w:type="dxa"/>
          </w:tcPr>
          <w:p w:rsidR="001A5C1E" w:rsidRPr="005763F9" w:rsidRDefault="001A5C1E" w:rsidP="000C02AE">
            <w:pPr>
              <w:tabs>
                <w:tab w:val="decimal" w:pos="618"/>
              </w:tabs>
              <w:ind w:left="-108" w:right="-130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915"/>
              </w:tabs>
              <w:ind w:left="-108" w:right="-285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3,316,261</w:t>
            </w:r>
          </w:p>
        </w:tc>
      </w:tr>
    </w:tbl>
    <w:p w:rsidR="001A5C1E" w:rsidRPr="005763F9" w:rsidRDefault="001A5C1E" w:rsidP="001A5C1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W w:w="979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64"/>
        <w:gridCol w:w="1086"/>
        <w:gridCol w:w="242"/>
        <w:gridCol w:w="1198"/>
      </w:tblGrid>
      <w:tr w:rsidR="001A5C1E" w:rsidRPr="005763F9" w:rsidTr="000C02AE">
        <w:trPr>
          <w:trHeight w:val="274"/>
          <w:tblHeader/>
        </w:trPr>
        <w:tc>
          <w:tcPr>
            <w:tcW w:w="9792" w:type="dxa"/>
            <w:gridSpan w:val="11"/>
            <w:shd w:val="clear" w:color="auto" w:fill="auto"/>
          </w:tcPr>
          <w:p w:rsidR="001A5C1E" w:rsidRPr="005763F9" w:rsidRDefault="001A5C1E" w:rsidP="000C02AE">
            <w:pPr>
              <w:ind w:left="-30"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อนุพันธ์ที่ไม่ได้นำการบัญชีป้องกันความเสี่ยงมาปฏิบัติใช้</w:t>
            </w:r>
          </w:p>
        </w:tc>
      </w:tr>
      <w:tr w:rsidR="001A5C1E" w:rsidRPr="005763F9" w:rsidTr="000C02AE">
        <w:trPr>
          <w:trHeight w:val="274"/>
          <w:tblHeader/>
        </w:trPr>
        <w:tc>
          <w:tcPr>
            <w:tcW w:w="1800" w:type="dxa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9"/>
            <w:shd w:val="clear" w:color="auto" w:fill="auto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A5C1E" w:rsidRPr="005763F9" w:rsidTr="000C02AE">
        <w:trPr>
          <w:trHeight w:val="287"/>
          <w:tblHeader/>
        </w:trPr>
        <w:tc>
          <w:tcPr>
            <w:tcW w:w="1800" w:type="dxa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9"/>
            <w:shd w:val="clear" w:color="auto" w:fill="auto"/>
          </w:tcPr>
          <w:p w:rsidR="001A5C1E" w:rsidRPr="005763F9" w:rsidRDefault="001A5C1E" w:rsidP="000C02AE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763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5763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5763F9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5763F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2564</w:t>
            </w:r>
          </w:p>
        </w:tc>
      </w:tr>
      <w:tr w:rsidR="001A5C1E" w:rsidRPr="005763F9" w:rsidTr="000C02AE">
        <w:trPr>
          <w:trHeight w:val="274"/>
          <w:tblHeader/>
        </w:trPr>
        <w:tc>
          <w:tcPr>
            <w:tcW w:w="1800" w:type="dxa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  <w:shd w:val="clear" w:color="auto" w:fill="auto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7" w:type="dxa"/>
            <w:gridSpan w:val="3"/>
            <w:shd w:val="clear" w:color="auto" w:fill="auto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  <w:shd w:val="clear" w:color="auto" w:fill="auto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 xml:space="preserve">กำไร (ขาดทุน) </w:t>
            </w:r>
          </w:p>
        </w:tc>
      </w:tr>
      <w:tr w:rsidR="001A5C1E" w:rsidRPr="005763F9" w:rsidTr="000C02AE">
        <w:trPr>
          <w:trHeight w:val="274"/>
          <w:tblHeader/>
        </w:trPr>
        <w:tc>
          <w:tcPr>
            <w:tcW w:w="1800" w:type="dxa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  <w:shd w:val="clear" w:color="auto" w:fill="auto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  <w:shd w:val="clear" w:color="auto" w:fill="auto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7" w:type="dxa"/>
            <w:gridSpan w:val="3"/>
            <w:shd w:val="clear" w:color="auto" w:fill="auto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  <w:shd w:val="clear" w:color="auto" w:fill="auto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1A5C1E" w:rsidRPr="005763F9" w:rsidTr="000C02AE">
        <w:trPr>
          <w:trHeight w:val="274"/>
          <w:tblHeader/>
        </w:trPr>
        <w:tc>
          <w:tcPr>
            <w:tcW w:w="1800" w:type="dxa"/>
          </w:tcPr>
          <w:p w:rsidR="001A5C1E" w:rsidRPr="005763F9" w:rsidRDefault="001A5C1E" w:rsidP="000C02AE">
            <w:pPr>
              <w:ind w:left="-63" w:right="-40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  <w:shd w:val="clear" w:color="auto" w:fill="auto"/>
          </w:tcPr>
          <w:p w:rsidR="001A5C1E" w:rsidRPr="005763F9" w:rsidRDefault="001A5C1E" w:rsidP="000C02AE">
            <w:pPr>
              <w:ind w:left="-46" w:right="-108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  <w:shd w:val="clear" w:color="auto" w:fill="auto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  <w:shd w:val="clear" w:color="auto" w:fill="auto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  <w:shd w:val="clear" w:color="auto" w:fill="auto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64" w:type="dxa"/>
            <w:shd w:val="clear" w:color="auto" w:fill="auto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  <w:shd w:val="clear" w:color="auto" w:fill="auto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ของอนุพันธ์</w:t>
            </w:r>
          </w:p>
        </w:tc>
      </w:tr>
      <w:tr w:rsidR="001A5C1E" w:rsidRPr="005763F9" w:rsidTr="000C02AE">
        <w:trPr>
          <w:trHeight w:val="274"/>
          <w:tblHeader/>
        </w:trPr>
        <w:tc>
          <w:tcPr>
            <w:tcW w:w="1800" w:type="dxa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  <w:shd w:val="clear" w:color="auto" w:fill="auto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63" w:type="dxa"/>
            <w:gridSpan w:val="7"/>
            <w:shd w:val="clear" w:color="auto" w:fill="auto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1A5C1E" w:rsidRPr="005763F9" w:rsidTr="000C02AE">
        <w:trPr>
          <w:trHeight w:val="809"/>
        </w:trPr>
        <w:tc>
          <w:tcPr>
            <w:tcW w:w="1800" w:type="dxa"/>
          </w:tcPr>
          <w:p w:rsidR="001A5C1E" w:rsidRPr="005763F9" w:rsidRDefault="001A5C1E" w:rsidP="000C02AE">
            <w:pPr>
              <w:ind w:left="72" w:right="-405" w:hanging="72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5763F9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  <w:shd w:val="clear" w:color="auto" w:fill="auto"/>
          </w:tcPr>
          <w:p w:rsidR="001A5C1E" w:rsidRPr="005763F9" w:rsidRDefault="001A5C1E" w:rsidP="000C02AE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:rsidR="001A5C1E" w:rsidRPr="005763F9" w:rsidRDefault="001A5C1E" w:rsidP="000C02AE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1A5C1E" w:rsidRPr="005763F9" w:rsidRDefault="001A5C1E" w:rsidP="000C02AE">
            <w:pPr>
              <w:tabs>
                <w:tab w:val="decimal" w:pos="279"/>
              </w:tabs>
              <w:ind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38</w:t>
            </w:r>
          </w:p>
        </w:tc>
        <w:tc>
          <w:tcPr>
            <w:tcW w:w="247" w:type="dxa"/>
            <w:shd w:val="clear" w:color="auto" w:fill="auto"/>
          </w:tcPr>
          <w:p w:rsidR="001A5C1E" w:rsidRPr="005763F9" w:rsidRDefault="001A5C1E" w:rsidP="000C02AE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:rsidR="001A5C1E" w:rsidRPr="005763F9" w:rsidRDefault="001A5C1E" w:rsidP="000C02AE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:rsidR="001A5C1E" w:rsidRPr="005763F9" w:rsidRDefault="001A5C1E" w:rsidP="000C02AE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:rsidR="001A5C1E" w:rsidRPr="005763F9" w:rsidRDefault="001A5C1E" w:rsidP="000C02AE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36,236,643</w:t>
            </w:r>
          </w:p>
        </w:tc>
        <w:tc>
          <w:tcPr>
            <w:tcW w:w="243" w:type="dxa"/>
            <w:shd w:val="clear" w:color="auto" w:fill="auto"/>
          </w:tcPr>
          <w:p w:rsidR="001A5C1E" w:rsidRPr="005763F9" w:rsidRDefault="001A5C1E" w:rsidP="000C02AE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:rsidR="001A5C1E" w:rsidRPr="005763F9" w:rsidRDefault="001A5C1E" w:rsidP="000C02AE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:rsidR="001A5C1E" w:rsidRPr="005763F9" w:rsidRDefault="001A5C1E" w:rsidP="000C02AE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:rsidR="001A5C1E" w:rsidRPr="005763F9" w:rsidRDefault="001A5C1E" w:rsidP="000C02AE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23,628</w:t>
            </w:r>
          </w:p>
        </w:tc>
        <w:tc>
          <w:tcPr>
            <w:tcW w:w="264" w:type="dxa"/>
            <w:shd w:val="clear" w:color="auto" w:fill="auto"/>
          </w:tcPr>
          <w:p w:rsidR="001A5C1E" w:rsidRPr="005763F9" w:rsidRDefault="001A5C1E" w:rsidP="000C02AE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</w:tcPr>
          <w:p w:rsidR="001A5C1E" w:rsidRPr="005763F9" w:rsidRDefault="001A5C1E" w:rsidP="000C02AE">
            <w:pPr>
              <w:tabs>
                <w:tab w:val="decimal" w:pos="782"/>
              </w:tabs>
              <w:ind w:left="-115" w:righ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:rsidR="001A5C1E" w:rsidRPr="005763F9" w:rsidRDefault="001A5C1E" w:rsidP="000C02AE">
            <w:pPr>
              <w:tabs>
                <w:tab w:val="decimal" w:pos="782"/>
              </w:tabs>
              <w:ind w:left="-115" w:righ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:rsidR="001A5C1E" w:rsidRPr="005763F9" w:rsidRDefault="001A5C1E" w:rsidP="000C02AE">
            <w:pPr>
              <w:tabs>
                <w:tab w:val="decimal" w:pos="782"/>
              </w:tabs>
              <w:ind w:left="-115" w:righ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1,315,428</w:t>
            </w:r>
          </w:p>
        </w:tc>
        <w:tc>
          <w:tcPr>
            <w:tcW w:w="242" w:type="dxa"/>
            <w:shd w:val="clear" w:color="auto" w:fill="auto"/>
          </w:tcPr>
          <w:p w:rsidR="001A5C1E" w:rsidRPr="005763F9" w:rsidRDefault="001A5C1E" w:rsidP="000C02AE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shd w:val="clear" w:color="auto" w:fill="auto"/>
          </w:tcPr>
          <w:p w:rsidR="001A5C1E" w:rsidRPr="005763F9" w:rsidRDefault="001A5C1E" w:rsidP="000C02AE">
            <w:pPr>
              <w:tabs>
                <w:tab w:val="decimal" w:pos="927"/>
              </w:tabs>
              <w:ind w:left="-11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:rsidR="001A5C1E" w:rsidRPr="005763F9" w:rsidRDefault="001A5C1E" w:rsidP="000C02AE">
            <w:pPr>
              <w:tabs>
                <w:tab w:val="decimal" w:pos="927"/>
              </w:tabs>
              <w:ind w:left="-11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  <w:p w:rsidR="001A5C1E" w:rsidRPr="005763F9" w:rsidRDefault="001A5C1E" w:rsidP="000C02AE">
            <w:pPr>
              <w:tabs>
                <w:tab w:val="decimal" w:pos="927"/>
              </w:tabs>
              <w:ind w:left="-11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(2,147,019)</w:t>
            </w:r>
          </w:p>
        </w:tc>
      </w:tr>
      <w:tr w:rsidR="001A5C1E" w:rsidRPr="005763F9" w:rsidTr="000C02AE">
        <w:trPr>
          <w:trHeight w:val="685"/>
        </w:trPr>
        <w:tc>
          <w:tcPr>
            <w:tcW w:w="1800" w:type="dxa"/>
          </w:tcPr>
          <w:p w:rsidR="001A5C1E" w:rsidRPr="005763F9" w:rsidRDefault="001A5C1E" w:rsidP="000C02AE">
            <w:pPr>
              <w:ind w:left="72" w:right="-405" w:hanging="72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ใบสำคัญแสดงสิทธิการ</w:t>
            </w:r>
          </w:p>
          <w:p w:rsidR="001A5C1E" w:rsidRPr="005763F9" w:rsidRDefault="001A5C1E" w:rsidP="000C02AE">
            <w:pPr>
              <w:ind w:left="72" w:right="-405" w:hanging="72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ซื้อหุ้นสามัญ</w:t>
            </w:r>
          </w:p>
        </w:tc>
        <w:tc>
          <w:tcPr>
            <w:tcW w:w="2142" w:type="dxa"/>
            <w:shd w:val="clear" w:color="auto" w:fill="auto"/>
          </w:tcPr>
          <w:p w:rsidR="001A5C1E" w:rsidRPr="005763F9" w:rsidRDefault="001A5C1E" w:rsidP="000C02AE">
            <w:pPr>
              <w:ind w:left="72" w:right="-108" w:hanging="118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ได้รับสิทธิจากเงินลงทุนในหุ้นสามัญ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1A5C1E" w:rsidRPr="005763F9" w:rsidRDefault="001A5C1E" w:rsidP="000C02AE">
            <w:pPr>
              <w:tabs>
                <w:tab w:val="decimal" w:pos="279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1A5C1E" w:rsidRPr="005763F9" w:rsidRDefault="001A5C1E" w:rsidP="000C02AE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1A5C1E" w:rsidRPr="005763F9" w:rsidRDefault="001A5C1E" w:rsidP="000C02AE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6,487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1A5C1E" w:rsidRPr="005763F9" w:rsidRDefault="001A5C1E" w:rsidP="000C02AE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:rsidR="001A5C1E" w:rsidRPr="005763F9" w:rsidRDefault="001A5C1E" w:rsidP="000C02AE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6,487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1A5C1E" w:rsidRPr="005763F9" w:rsidRDefault="001A5C1E" w:rsidP="000C02AE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bottom"/>
          </w:tcPr>
          <w:p w:rsidR="001A5C1E" w:rsidRPr="005763F9" w:rsidRDefault="001A5C1E" w:rsidP="000C02AE">
            <w:pPr>
              <w:tabs>
                <w:tab w:val="decimal" w:pos="560"/>
              </w:tabs>
              <w:ind w:left="-115" w:right="-5"/>
              <w:rPr>
                <w:rFonts w:asciiTheme="majorBidi" w:eastAsia="MS Mincho" w:hAnsiTheme="majorBidi" w:cstheme="majorBidi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1A5C1E" w:rsidRPr="005763F9" w:rsidRDefault="001A5C1E" w:rsidP="000C02AE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:rsidR="001A5C1E" w:rsidRPr="005763F9" w:rsidRDefault="001A5C1E" w:rsidP="000C02AE">
            <w:pPr>
              <w:tabs>
                <w:tab w:val="decimal" w:pos="927"/>
              </w:tabs>
              <w:ind w:left="-11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4,621</w:t>
            </w:r>
          </w:p>
        </w:tc>
      </w:tr>
      <w:tr w:rsidR="001A5C1E" w:rsidRPr="005763F9" w:rsidTr="000C02AE">
        <w:trPr>
          <w:trHeight w:val="613"/>
        </w:trPr>
        <w:tc>
          <w:tcPr>
            <w:tcW w:w="1800" w:type="dxa"/>
          </w:tcPr>
          <w:p w:rsidR="001A5C1E" w:rsidRPr="005763F9" w:rsidRDefault="001A5C1E" w:rsidP="000C02AE">
            <w:pPr>
              <w:ind w:left="72" w:right="-405" w:hanging="72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อนุพันธ์แฝงที่อยู่ใน</w:t>
            </w:r>
          </w:p>
          <w:p w:rsidR="001A5C1E" w:rsidRPr="005763F9" w:rsidRDefault="001A5C1E" w:rsidP="000C02AE">
            <w:pPr>
              <w:ind w:left="72" w:right="-405" w:hanging="72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 xml:space="preserve">  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ตราสารหนี้</w:t>
            </w:r>
          </w:p>
        </w:tc>
        <w:tc>
          <w:tcPr>
            <w:tcW w:w="2142" w:type="dxa"/>
            <w:shd w:val="clear" w:color="auto" w:fill="auto"/>
          </w:tcPr>
          <w:p w:rsidR="001A5C1E" w:rsidRPr="005763F9" w:rsidRDefault="001A5C1E" w:rsidP="000C02AE">
            <w:pPr>
              <w:ind w:left="72" w:right="-108" w:hanging="118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เพิ่มอัตราผลตอบแทนจากการลงทุน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1A5C1E" w:rsidRPr="005763F9" w:rsidRDefault="001A5C1E" w:rsidP="000C02AE">
            <w:pPr>
              <w:tabs>
                <w:tab w:val="decimal" w:pos="279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15</w:t>
            </w:r>
          </w:p>
        </w:tc>
        <w:tc>
          <w:tcPr>
            <w:tcW w:w="247" w:type="dxa"/>
            <w:shd w:val="clear" w:color="auto" w:fill="auto"/>
            <w:vAlign w:val="bottom"/>
          </w:tcPr>
          <w:p w:rsidR="001A5C1E" w:rsidRPr="005763F9" w:rsidRDefault="001A5C1E" w:rsidP="000C02AE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1A5C1E" w:rsidRPr="005763F9" w:rsidRDefault="001A5C1E" w:rsidP="000C02AE">
            <w:pPr>
              <w:tabs>
                <w:tab w:val="decimal" w:pos="617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6,259,580</w:t>
            </w:r>
          </w:p>
        </w:tc>
        <w:tc>
          <w:tcPr>
            <w:tcW w:w="243" w:type="dxa"/>
            <w:shd w:val="clear" w:color="auto" w:fill="auto"/>
            <w:vAlign w:val="bottom"/>
          </w:tcPr>
          <w:p w:rsidR="001A5C1E" w:rsidRPr="005763F9" w:rsidRDefault="001A5C1E" w:rsidP="000C02AE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5C1E" w:rsidRPr="005763F9" w:rsidRDefault="001A5C1E" w:rsidP="000C02AE">
            <w:pPr>
              <w:tabs>
                <w:tab w:val="decimal" w:pos="549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350,344</w:t>
            </w:r>
          </w:p>
        </w:tc>
        <w:tc>
          <w:tcPr>
            <w:tcW w:w="264" w:type="dxa"/>
            <w:shd w:val="clear" w:color="auto" w:fill="auto"/>
            <w:vAlign w:val="bottom"/>
          </w:tcPr>
          <w:p w:rsidR="001A5C1E" w:rsidRPr="005763F9" w:rsidRDefault="001A5C1E" w:rsidP="000C02AE">
            <w:pPr>
              <w:tabs>
                <w:tab w:val="decimal" w:pos="403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5C1E" w:rsidRPr="005763F9" w:rsidRDefault="001A5C1E" w:rsidP="000C02AE">
            <w:pPr>
              <w:tabs>
                <w:tab w:val="decimal" w:pos="782"/>
              </w:tabs>
              <w:ind w:left="-115" w:right="-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38,020</w:t>
            </w:r>
          </w:p>
        </w:tc>
        <w:tc>
          <w:tcPr>
            <w:tcW w:w="242" w:type="dxa"/>
            <w:shd w:val="clear" w:color="auto" w:fill="auto"/>
            <w:vAlign w:val="bottom"/>
          </w:tcPr>
          <w:p w:rsidR="001A5C1E" w:rsidRPr="005763F9" w:rsidRDefault="001A5C1E" w:rsidP="000C02AE">
            <w:pPr>
              <w:tabs>
                <w:tab w:val="decimal" w:pos="618"/>
              </w:tabs>
              <w:ind w:left="-115" w:right="-5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5C1E" w:rsidRPr="005763F9" w:rsidRDefault="001A5C1E" w:rsidP="000C02AE">
            <w:pPr>
              <w:tabs>
                <w:tab w:val="decimal" w:pos="927"/>
              </w:tabs>
              <w:ind w:left="-115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  <w:t>66,696</w:t>
            </w:r>
          </w:p>
        </w:tc>
      </w:tr>
      <w:tr w:rsidR="001A5C1E" w:rsidRPr="005763F9" w:rsidTr="000C02AE">
        <w:trPr>
          <w:trHeight w:val="274"/>
        </w:trPr>
        <w:tc>
          <w:tcPr>
            <w:tcW w:w="1800" w:type="dxa"/>
          </w:tcPr>
          <w:p w:rsidR="001A5C1E" w:rsidRPr="005763F9" w:rsidRDefault="001A5C1E" w:rsidP="000C02AE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:rsidR="001A5C1E" w:rsidRPr="005763F9" w:rsidRDefault="001A5C1E" w:rsidP="000C02AE">
            <w:pPr>
              <w:ind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279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60</w:t>
            </w:r>
          </w:p>
        </w:tc>
        <w:tc>
          <w:tcPr>
            <w:tcW w:w="247" w:type="dxa"/>
          </w:tcPr>
          <w:p w:rsidR="001A5C1E" w:rsidRPr="005763F9" w:rsidRDefault="001A5C1E" w:rsidP="000C02AE">
            <w:pPr>
              <w:tabs>
                <w:tab w:val="decimal" w:pos="594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617"/>
              </w:tabs>
              <w:ind w:left="-108" w:right="-5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42,502,710</w:t>
            </w:r>
          </w:p>
        </w:tc>
        <w:tc>
          <w:tcPr>
            <w:tcW w:w="243" w:type="dxa"/>
          </w:tcPr>
          <w:p w:rsidR="001A5C1E" w:rsidRPr="005763F9" w:rsidRDefault="001A5C1E" w:rsidP="000C02AE">
            <w:pPr>
              <w:tabs>
                <w:tab w:val="decimal" w:pos="403"/>
              </w:tabs>
              <w:ind w:left="-108" w:right="-5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547"/>
              </w:tabs>
              <w:ind w:left="-108" w:right="-5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380,459</w:t>
            </w:r>
          </w:p>
        </w:tc>
        <w:tc>
          <w:tcPr>
            <w:tcW w:w="264" w:type="dxa"/>
          </w:tcPr>
          <w:p w:rsidR="001A5C1E" w:rsidRPr="005763F9" w:rsidRDefault="001A5C1E" w:rsidP="000C02AE">
            <w:pPr>
              <w:tabs>
                <w:tab w:val="decimal" w:pos="403"/>
              </w:tabs>
              <w:ind w:left="-108" w:right="-5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782"/>
              </w:tabs>
              <w:ind w:left="-108" w:right="-5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1,353,448</w:t>
            </w:r>
          </w:p>
        </w:tc>
        <w:tc>
          <w:tcPr>
            <w:tcW w:w="242" w:type="dxa"/>
          </w:tcPr>
          <w:p w:rsidR="001A5C1E" w:rsidRPr="005763F9" w:rsidRDefault="001A5C1E" w:rsidP="000C02AE">
            <w:pPr>
              <w:tabs>
                <w:tab w:val="decimal" w:pos="618"/>
              </w:tabs>
              <w:ind w:left="-108" w:right="-5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927"/>
              </w:tabs>
              <w:ind w:left="-115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  <w:t>(2,075,702)</w:t>
            </w:r>
          </w:p>
        </w:tc>
      </w:tr>
    </w:tbl>
    <w:p w:rsidR="001A5C1E" w:rsidRDefault="001A5C1E" w:rsidP="001A5C1E">
      <w:pPr>
        <w:rPr>
          <w:rFonts w:asciiTheme="majorBidi" w:eastAsia="MS Mincho" w:hAnsiTheme="majorBidi" w:cstheme="majorBidi"/>
          <w:color w:val="000000" w:themeColor="text1"/>
          <w:lang w:val="en-US"/>
        </w:rPr>
      </w:pPr>
    </w:p>
    <w:p w:rsidR="001A5C1E" w:rsidRPr="005763F9" w:rsidRDefault="001A5C1E" w:rsidP="001A5C1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6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อนุพันธ์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 xml:space="preserve">(ต่อ) </w:t>
      </w:r>
    </w:p>
    <w:p w:rsidR="001A5C1E" w:rsidRPr="005763F9" w:rsidRDefault="001A5C1E" w:rsidP="001A5C1E">
      <w:pPr>
        <w:rPr>
          <w:rFonts w:asciiTheme="majorBidi" w:eastAsia="MS Mincho" w:hAnsiTheme="majorBidi" w:cstheme="majorBidi"/>
          <w:color w:val="000000" w:themeColor="text1"/>
          <w:lang w:val="en-US"/>
        </w:rPr>
      </w:pPr>
    </w:p>
    <w:tbl>
      <w:tblPr>
        <w:tblW w:w="979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1800"/>
        <w:gridCol w:w="2142"/>
        <w:gridCol w:w="540"/>
        <w:gridCol w:w="247"/>
        <w:gridCol w:w="1013"/>
        <w:gridCol w:w="243"/>
        <w:gridCol w:w="1017"/>
        <w:gridCol w:w="264"/>
        <w:gridCol w:w="1071"/>
        <w:gridCol w:w="242"/>
        <w:gridCol w:w="1198"/>
        <w:gridCol w:w="15"/>
      </w:tblGrid>
      <w:tr w:rsidR="001A5C1E" w:rsidRPr="005763F9" w:rsidTr="000C02AE">
        <w:trPr>
          <w:gridAfter w:val="1"/>
          <w:wAfter w:w="15" w:type="dxa"/>
          <w:trHeight w:val="274"/>
          <w:tblHeader/>
        </w:trPr>
        <w:tc>
          <w:tcPr>
            <w:tcW w:w="9777" w:type="dxa"/>
            <w:gridSpan w:val="11"/>
          </w:tcPr>
          <w:p w:rsidR="001A5C1E" w:rsidRPr="005763F9" w:rsidRDefault="001A5C1E" w:rsidP="000C02AE">
            <w:pPr>
              <w:ind w:left="-30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อนุพันธ์ที่นำการบัญชีป้องกันความเสี่ยงมาปฏิบัติใช้</w:t>
            </w:r>
          </w:p>
        </w:tc>
      </w:tr>
      <w:tr w:rsidR="001A5C1E" w:rsidRPr="005763F9" w:rsidTr="000C02AE">
        <w:trPr>
          <w:trHeight w:val="274"/>
          <w:tblHeader/>
        </w:trPr>
        <w:tc>
          <w:tcPr>
            <w:tcW w:w="1800" w:type="dxa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10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A5C1E" w:rsidRPr="005763F9" w:rsidTr="000C02AE">
        <w:trPr>
          <w:trHeight w:val="287"/>
          <w:tblHeader/>
        </w:trPr>
        <w:tc>
          <w:tcPr>
            <w:tcW w:w="1800" w:type="dxa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850" w:type="dxa"/>
            <w:gridSpan w:val="10"/>
          </w:tcPr>
          <w:p w:rsidR="001A5C1E" w:rsidRPr="005763F9" w:rsidRDefault="001A5C1E" w:rsidP="000C02AE">
            <w:pPr>
              <w:tabs>
                <w:tab w:val="left" w:pos="2181"/>
              </w:tabs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763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Pr="005763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5763F9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5763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2564</w:t>
            </w:r>
          </w:p>
        </w:tc>
      </w:tr>
      <w:tr w:rsidR="001A5C1E" w:rsidRPr="005763F9" w:rsidTr="000C02AE">
        <w:trPr>
          <w:trHeight w:val="274"/>
          <w:tblHeader/>
        </w:trPr>
        <w:tc>
          <w:tcPr>
            <w:tcW w:w="1800" w:type="dxa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จำนวนเงิน</w:t>
            </w:r>
          </w:p>
        </w:tc>
        <w:tc>
          <w:tcPr>
            <w:tcW w:w="243" w:type="dxa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52" w:type="dxa"/>
            <w:gridSpan w:val="3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2" w:type="dxa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</w:rPr>
              <w:t xml:space="preserve">กำไร (ขาดทุน) </w:t>
            </w:r>
          </w:p>
        </w:tc>
      </w:tr>
      <w:tr w:rsidR="001A5C1E" w:rsidRPr="005763F9" w:rsidTr="000C02AE">
        <w:trPr>
          <w:trHeight w:val="274"/>
          <w:tblHeader/>
        </w:trPr>
        <w:tc>
          <w:tcPr>
            <w:tcW w:w="1800" w:type="dxa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จำนวน</w:t>
            </w:r>
          </w:p>
        </w:tc>
        <w:tc>
          <w:tcPr>
            <w:tcW w:w="247" w:type="dxa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ตาม</w:t>
            </w:r>
          </w:p>
        </w:tc>
        <w:tc>
          <w:tcPr>
            <w:tcW w:w="243" w:type="dxa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52" w:type="dxa"/>
            <w:gridSpan w:val="3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  <w:t>ของสัญญา</w:t>
            </w:r>
          </w:p>
        </w:tc>
        <w:tc>
          <w:tcPr>
            <w:tcW w:w="242" w:type="dxa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13" w:type="dxa"/>
            <w:gridSpan w:val="2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</w:rPr>
              <w:t>จากมูลค่ายุติธรรม</w:t>
            </w:r>
          </w:p>
        </w:tc>
      </w:tr>
      <w:tr w:rsidR="001A5C1E" w:rsidRPr="005763F9" w:rsidTr="000C02AE">
        <w:trPr>
          <w:trHeight w:val="274"/>
          <w:tblHeader/>
        </w:trPr>
        <w:tc>
          <w:tcPr>
            <w:tcW w:w="1800" w:type="dxa"/>
          </w:tcPr>
          <w:p w:rsidR="001A5C1E" w:rsidRPr="005763F9" w:rsidRDefault="001A5C1E" w:rsidP="000C02AE">
            <w:pPr>
              <w:ind w:left="-63" w:right="-405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ประเภทของสัญญา</w:t>
            </w:r>
          </w:p>
        </w:tc>
        <w:tc>
          <w:tcPr>
            <w:tcW w:w="2142" w:type="dxa"/>
          </w:tcPr>
          <w:p w:rsidR="001A5C1E" w:rsidRPr="005763F9" w:rsidRDefault="001A5C1E" w:rsidP="000C02AE">
            <w:pPr>
              <w:ind w:left="-46" w:right="-108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วัตถุประสงค์</w:t>
            </w:r>
          </w:p>
        </w:tc>
        <w:tc>
          <w:tcPr>
            <w:tcW w:w="540" w:type="dxa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7" w:type="dxa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</w:t>
            </w:r>
          </w:p>
        </w:tc>
        <w:tc>
          <w:tcPr>
            <w:tcW w:w="243" w:type="dxa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264" w:type="dxa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หนี้สิน</w:t>
            </w:r>
          </w:p>
        </w:tc>
        <w:tc>
          <w:tcPr>
            <w:tcW w:w="242" w:type="dxa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13" w:type="dxa"/>
            <w:gridSpan w:val="2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</w:rPr>
              <w:t>ของอนุพันธ์</w:t>
            </w:r>
          </w:p>
        </w:tc>
      </w:tr>
      <w:tr w:rsidR="001A5C1E" w:rsidRPr="005763F9" w:rsidTr="000C02AE">
        <w:trPr>
          <w:trHeight w:val="274"/>
          <w:tblHeader/>
        </w:trPr>
        <w:tc>
          <w:tcPr>
            <w:tcW w:w="1800" w:type="dxa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142" w:type="dxa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40" w:type="dxa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47" w:type="dxa"/>
          </w:tcPr>
          <w:p w:rsidR="001A5C1E" w:rsidRPr="005763F9" w:rsidRDefault="001A5C1E" w:rsidP="000C02AE">
            <w:pPr>
              <w:ind w:left="-18" w:right="-36"/>
              <w:jc w:val="center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063" w:type="dxa"/>
            <w:gridSpan w:val="8"/>
          </w:tcPr>
          <w:p w:rsidR="001A5C1E" w:rsidRPr="005763F9" w:rsidRDefault="001A5C1E" w:rsidP="000C02AE">
            <w:pPr>
              <w:ind w:left="-108" w:right="-134"/>
              <w:jc w:val="center"/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1A5C1E" w:rsidRPr="005763F9" w:rsidTr="000C02AE">
        <w:trPr>
          <w:trHeight w:val="809"/>
        </w:trPr>
        <w:tc>
          <w:tcPr>
            <w:tcW w:w="1800" w:type="dxa"/>
          </w:tcPr>
          <w:p w:rsidR="001A5C1E" w:rsidRPr="005763F9" w:rsidRDefault="001A5C1E" w:rsidP="000C02AE">
            <w:pPr>
              <w:ind w:left="72" w:right="-405" w:hanging="72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สัญญาแลกเปลี่ยน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br/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สกุลเงินตราต่างประเทศ</w:t>
            </w:r>
          </w:p>
        </w:tc>
        <w:tc>
          <w:tcPr>
            <w:tcW w:w="2142" w:type="dxa"/>
          </w:tcPr>
          <w:p w:rsidR="001A5C1E" w:rsidRPr="005763F9" w:rsidRDefault="001A5C1E" w:rsidP="000C02AE">
            <w:pPr>
              <w:ind w:left="72" w:right="-108" w:hanging="118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:rsidR="001A5C1E" w:rsidRPr="005763F9" w:rsidRDefault="001A5C1E" w:rsidP="000C02AE">
            <w:pPr>
              <w:ind w:left="72" w:right="-108" w:hanging="118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:rsidR="001A5C1E" w:rsidRPr="005763F9" w:rsidRDefault="001A5C1E" w:rsidP="000C02AE">
            <w:pPr>
              <w:tabs>
                <w:tab w:val="decimal" w:pos="279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89</w:t>
            </w:r>
          </w:p>
        </w:tc>
        <w:tc>
          <w:tcPr>
            <w:tcW w:w="247" w:type="dxa"/>
            <w:vAlign w:val="bottom"/>
          </w:tcPr>
          <w:p w:rsidR="001A5C1E" w:rsidRPr="005763F9" w:rsidRDefault="001A5C1E" w:rsidP="000C02AE">
            <w:pPr>
              <w:tabs>
                <w:tab w:val="decimal" w:pos="126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:rsidR="001A5C1E" w:rsidRPr="005763F9" w:rsidRDefault="001A5C1E" w:rsidP="000C02AE">
            <w:pPr>
              <w:tabs>
                <w:tab w:val="decimal" w:pos="840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30,616,078</w:t>
            </w:r>
          </w:p>
        </w:tc>
        <w:tc>
          <w:tcPr>
            <w:tcW w:w="243" w:type="dxa"/>
            <w:vAlign w:val="bottom"/>
          </w:tcPr>
          <w:p w:rsidR="001A5C1E" w:rsidRPr="005763F9" w:rsidRDefault="001A5C1E" w:rsidP="000C02AE">
            <w:pPr>
              <w:tabs>
                <w:tab w:val="decimal" w:pos="403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:rsidR="001A5C1E" w:rsidRPr="005763F9" w:rsidRDefault="001A5C1E" w:rsidP="000C02AE">
            <w:pPr>
              <w:tabs>
                <w:tab w:val="decimal" w:pos="840"/>
              </w:tabs>
              <w:ind w:left="-115" w:right="-130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295,024</w:t>
            </w:r>
          </w:p>
        </w:tc>
        <w:tc>
          <w:tcPr>
            <w:tcW w:w="264" w:type="dxa"/>
            <w:vAlign w:val="bottom"/>
          </w:tcPr>
          <w:p w:rsidR="001A5C1E" w:rsidRPr="005763F9" w:rsidRDefault="001A5C1E" w:rsidP="000C02AE">
            <w:pPr>
              <w:tabs>
                <w:tab w:val="decimal" w:pos="403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:rsidR="001A5C1E" w:rsidRPr="005763F9" w:rsidRDefault="001A5C1E" w:rsidP="000C02AE">
            <w:pPr>
              <w:tabs>
                <w:tab w:val="decimal" w:pos="816"/>
              </w:tabs>
              <w:ind w:left="-115" w:right="-5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1,366,251</w:t>
            </w:r>
          </w:p>
        </w:tc>
        <w:tc>
          <w:tcPr>
            <w:tcW w:w="242" w:type="dxa"/>
            <w:vAlign w:val="bottom"/>
          </w:tcPr>
          <w:p w:rsidR="001A5C1E" w:rsidRPr="005763F9" w:rsidRDefault="001A5C1E" w:rsidP="000C02AE">
            <w:pPr>
              <w:tabs>
                <w:tab w:val="decimal" w:pos="618"/>
              </w:tabs>
              <w:ind w:left="-115" w:right="-130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vAlign w:val="bottom"/>
          </w:tcPr>
          <w:p w:rsidR="001A5C1E" w:rsidRPr="005763F9" w:rsidRDefault="001A5C1E" w:rsidP="000C02AE">
            <w:pPr>
              <w:tabs>
                <w:tab w:val="decimal" w:pos="915"/>
              </w:tabs>
              <w:ind w:left="-115" w:right="-285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(2,853,221)</w:t>
            </w:r>
          </w:p>
        </w:tc>
      </w:tr>
      <w:tr w:rsidR="001A5C1E" w:rsidRPr="005763F9" w:rsidTr="000C02AE">
        <w:trPr>
          <w:trHeight w:val="809"/>
        </w:trPr>
        <w:tc>
          <w:tcPr>
            <w:tcW w:w="1800" w:type="dxa"/>
          </w:tcPr>
          <w:p w:rsidR="001A5C1E" w:rsidRPr="005763F9" w:rsidRDefault="001A5C1E" w:rsidP="000C02AE">
            <w:pPr>
              <w:ind w:left="72" w:right="-405" w:hanging="72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สัญญาซื้อขายสกุลเงินตรา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br/>
              <w:t>ต่างประเทศล่วงหน้า</w:t>
            </w:r>
          </w:p>
        </w:tc>
        <w:tc>
          <w:tcPr>
            <w:tcW w:w="2142" w:type="dxa"/>
          </w:tcPr>
          <w:p w:rsidR="001A5C1E" w:rsidRPr="005763F9" w:rsidRDefault="001A5C1E" w:rsidP="000C02AE">
            <w:pPr>
              <w:ind w:left="72" w:right="-108" w:hanging="118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ป้องกันความเสี่ยงจากอัตราแลกเปลี่ยนของเงินลงทุน</w:t>
            </w:r>
          </w:p>
          <w:p w:rsidR="001A5C1E" w:rsidRPr="005763F9" w:rsidRDefault="001A5C1E" w:rsidP="000C02AE">
            <w:pPr>
              <w:ind w:left="72" w:right="-108" w:hanging="118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 xml:space="preserve">   ที่เป็นเงินตราต่างประเทศ</w:t>
            </w:r>
          </w:p>
        </w:tc>
        <w:tc>
          <w:tcPr>
            <w:tcW w:w="540" w:type="dxa"/>
            <w:vAlign w:val="bottom"/>
          </w:tcPr>
          <w:p w:rsidR="001A5C1E" w:rsidRPr="005763F9" w:rsidRDefault="001A5C1E" w:rsidP="000C02AE">
            <w:pPr>
              <w:tabs>
                <w:tab w:val="decimal" w:pos="279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47" w:type="dxa"/>
            <w:vAlign w:val="bottom"/>
          </w:tcPr>
          <w:p w:rsidR="001A5C1E" w:rsidRPr="005763F9" w:rsidRDefault="001A5C1E" w:rsidP="000C02AE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:rsidR="001A5C1E" w:rsidRPr="005763F9" w:rsidRDefault="001A5C1E" w:rsidP="000C02AE">
            <w:pPr>
              <w:tabs>
                <w:tab w:val="decimal" w:pos="840"/>
              </w:tabs>
              <w:ind w:left="-115" w:right="-171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1,553,098</w:t>
            </w:r>
          </w:p>
        </w:tc>
        <w:tc>
          <w:tcPr>
            <w:tcW w:w="243" w:type="dxa"/>
            <w:vAlign w:val="bottom"/>
          </w:tcPr>
          <w:p w:rsidR="001A5C1E" w:rsidRPr="005763F9" w:rsidRDefault="001A5C1E" w:rsidP="000C02AE">
            <w:pPr>
              <w:tabs>
                <w:tab w:val="decimal" w:pos="403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:rsidR="001A5C1E" w:rsidRPr="005763F9" w:rsidRDefault="001A5C1E" w:rsidP="000C02AE">
            <w:pPr>
              <w:tabs>
                <w:tab w:val="decimal" w:pos="636"/>
              </w:tabs>
              <w:ind w:left="-115" w:right="-5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64" w:type="dxa"/>
            <w:vAlign w:val="bottom"/>
          </w:tcPr>
          <w:p w:rsidR="001A5C1E" w:rsidRPr="005763F9" w:rsidRDefault="001A5C1E" w:rsidP="000C02AE">
            <w:pPr>
              <w:tabs>
                <w:tab w:val="decimal" w:pos="403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:rsidR="001A5C1E" w:rsidRPr="005763F9" w:rsidRDefault="001A5C1E" w:rsidP="000C02AE">
            <w:pPr>
              <w:tabs>
                <w:tab w:val="decimal" w:pos="816"/>
              </w:tabs>
              <w:ind w:left="-115" w:right="-5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96,128</w:t>
            </w:r>
          </w:p>
        </w:tc>
        <w:tc>
          <w:tcPr>
            <w:tcW w:w="242" w:type="dxa"/>
            <w:vAlign w:val="bottom"/>
          </w:tcPr>
          <w:p w:rsidR="001A5C1E" w:rsidRPr="005763F9" w:rsidRDefault="001A5C1E" w:rsidP="000C02AE">
            <w:pPr>
              <w:tabs>
                <w:tab w:val="decimal" w:pos="618"/>
              </w:tabs>
              <w:ind w:left="-115" w:right="-130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vAlign w:val="bottom"/>
          </w:tcPr>
          <w:p w:rsidR="001A5C1E" w:rsidRPr="005763F9" w:rsidRDefault="001A5C1E" w:rsidP="000C02AE">
            <w:pPr>
              <w:tabs>
                <w:tab w:val="decimal" w:pos="915"/>
              </w:tabs>
              <w:ind w:left="-115" w:right="-285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(193,684)</w:t>
            </w:r>
          </w:p>
        </w:tc>
      </w:tr>
      <w:tr w:rsidR="001A5C1E" w:rsidRPr="005763F9" w:rsidTr="000C02AE">
        <w:trPr>
          <w:trHeight w:val="547"/>
        </w:trPr>
        <w:tc>
          <w:tcPr>
            <w:tcW w:w="1800" w:type="dxa"/>
          </w:tcPr>
          <w:p w:rsidR="001A5C1E" w:rsidRPr="005763F9" w:rsidRDefault="001A5C1E" w:rsidP="000C02AE">
            <w:pPr>
              <w:ind w:left="72" w:right="-405" w:hanging="72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สัญญาซื้อขาย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br/>
              <w:t>พันธบัตรล่วงหน้า</w:t>
            </w:r>
          </w:p>
        </w:tc>
        <w:tc>
          <w:tcPr>
            <w:tcW w:w="2142" w:type="dxa"/>
          </w:tcPr>
          <w:p w:rsidR="001A5C1E" w:rsidRPr="00C8485D" w:rsidRDefault="001A5C1E" w:rsidP="000C02AE">
            <w:pPr>
              <w:ind w:left="72" w:right="-108" w:hanging="118"/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4"/>
                <w:szCs w:val="24"/>
                <w:cs/>
              </w:rPr>
            </w:pPr>
            <w:r w:rsidRPr="00C8485D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ป้องกันความเสี่ยงด้านราคา</w:t>
            </w:r>
            <w:r w:rsidRPr="00C8485D">
              <w:rPr>
                <w:rFonts w:asciiTheme="majorBidi" w:eastAsia="MS Mincho" w:hAnsiTheme="majorBidi" w:cstheme="majorBidi" w:hint="cs"/>
                <w:color w:val="000000" w:themeColor="text1"/>
                <w:sz w:val="24"/>
                <w:szCs w:val="24"/>
                <w:cs/>
                <w:lang w:val="en-US"/>
              </w:rPr>
              <w:t>จากเ</w:t>
            </w:r>
            <w:r w:rsidRPr="00C8485D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งินลงทุนในพันธบัตรล่วงหน้า</w:t>
            </w:r>
          </w:p>
        </w:tc>
        <w:tc>
          <w:tcPr>
            <w:tcW w:w="540" w:type="dxa"/>
            <w:vAlign w:val="bottom"/>
          </w:tcPr>
          <w:p w:rsidR="001A5C1E" w:rsidRPr="00C8485D" w:rsidRDefault="001A5C1E" w:rsidP="000C02AE">
            <w:pPr>
              <w:tabs>
                <w:tab w:val="decimal" w:pos="279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C8485D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14</w:t>
            </w:r>
          </w:p>
        </w:tc>
        <w:tc>
          <w:tcPr>
            <w:tcW w:w="247" w:type="dxa"/>
            <w:vAlign w:val="bottom"/>
          </w:tcPr>
          <w:p w:rsidR="001A5C1E" w:rsidRPr="005763F9" w:rsidRDefault="001A5C1E" w:rsidP="000C02AE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vAlign w:val="bottom"/>
          </w:tcPr>
          <w:p w:rsidR="001A5C1E" w:rsidRPr="005763F9" w:rsidRDefault="001A5C1E" w:rsidP="000C02AE">
            <w:pPr>
              <w:tabs>
                <w:tab w:val="decimal" w:pos="840"/>
              </w:tabs>
              <w:ind w:left="-115" w:right="-171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5,274,000</w:t>
            </w:r>
          </w:p>
        </w:tc>
        <w:tc>
          <w:tcPr>
            <w:tcW w:w="243" w:type="dxa"/>
            <w:vAlign w:val="bottom"/>
          </w:tcPr>
          <w:p w:rsidR="001A5C1E" w:rsidRPr="005763F9" w:rsidRDefault="001A5C1E" w:rsidP="000C02AE">
            <w:pPr>
              <w:tabs>
                <w:tab w:val="decimal" w:pos="403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vAlign w:val="bottom"/>
          </w:tcPr>
          <w:p w:rsidR="001A5C1E" w:rsidRPr="005763F9" w:rsidRDefault="001A5C1E" w:rsidP="000C02AE">
            <w:pPr>
              <w:tabs>
                <w:tab w:val="decimal" w:pos="840"/>
              </w:tabs>
              <w:ind w:left="-115" w:right="-130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224,869</w:t>
            </w:r>
          </w:p>
        </w:tc>
        <w:tc>
          <w:tcPr>
            <w:tcW w:w="264" w:type="dxa"/>
            <w:vAlign w:val="bottom"/>
          </w:tcPr>
          <w:p w:rsidR="001A5C1E" w:rsidRPr="005763F9" w:rsidRDefault="001A5C1E" w:rsidP="000C02AE">
            <w:pPr>
              <w:tabs>
                <w:tab w:val="decimal" w:pos="403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vAlign w:val="bottom"/>
          </w:tcPr>
          <w:p w:rsidR="001A5C1E" w:rsidRPr="005763F9" w:rsidRDefault="001A5C1E" w:rsidP="000C02AE">
            <w:pPr>
              <w:tabs>
                <w:tab w:val="decimal" w:pos="816"/>
              </w:tabs>
              <w:ind w:left="-115" w:right="-5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239,501</w:t>
            </w:r>
          </w:p>
        </w:tc>
        <w:tc>
          <w:tcPr>
            <w:tcW w:w="242" w:type="dxa"/>
            <w:vAlign w:val="bottom"/>
          </w:tcPr>
          <w:p w:rsidR="001A5C1E" w:rsidRPr="005763F9" w:rsidRDefault="001A5C1E" w:rsidP="000C02AE">
            <w:pPr>
              <w:tabs>
                <w:tab w:val="decimal" w:pos="351"/>
              </w:tabs>
              <w:ind w:left="-115" w:right="-130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vAlign w:val="bottom"/>
          </w:tcPr>
          <w:p w:rsidR="001A5C1E" w:rsidRPr="005763F9" w:rsidRDefault="001A5C1E" w:rsidP="000C02AE">
            <w:pPr>
              <w:tabs>
                <w:tab w:val="decimal" w:pos="915"/>
              </w:tabs>
              <w:ind w:left="-115" w:right="-285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(510,138)</w:t>
            </w:r>
          </w:p>
        </w:tc>
      </w:tr>
      <w:tr w:rsidR="001A5C1E" w:rsidRPr="005763F9" w:rsidTr="000C02AE">
        <w:trPr>
          <w:trHeight w:val="547"/>
        </w:trPr>
        <w:tc>
          <w:tcPr>
            <w:tcW w:w="1800" w:type="dxa"/>
          </w:tcPr>
          <w:p w:rsidR="001A5C1E" w:rsidRPr="005763F9" w:rsidRDefault="001A5C1E" w:rsidP="000C02AE">
            <w:pPr>
              <w:ind w:left="72" w:right="-405" w:hanging="72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cs/>
                <w:lang w:val="en-US"/>
              </w:rPr>
              <w:t>สัญญาแลกเปลี่ยนอัตราดอกเบี้ย</w:t>
            </w:r>
          </w:p>
        </w:tc>
        <w:tc>
          <w:tcPr>
            <w:tcW w:w="2142" w:type="dxa"/>
          </w:tcPr>
          <w:p w:rsidR="001A5C1E" w:rsidRPr="005763F9" w:rsidRDefault="001A5C1E" w:rsidP="000C02AE">
            <w:pPr>
              <w:ind w:left="72" w:right="-108" w:hanging="118"/>
              <w:jc w:val="thaiDistribute"/>
              <w:rPr>
                <w:rFonts w:asciiTheme="majorBidi" w:eastAsia="MS Mincho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pacing w:val="-8"/>
                <w:sz w:val="24"/>
                <w:szCs w:val="24"/>
                <w:cs/>
              </w:rPr>
              <w:t>ป้องกันความเสี่ยงจากอัตราดอกเบี้ยลอยตัว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1A5C1E" w:rsidRPr="005763F9" w:rsidRDefault="001A5C1E" w:rsidP="000C02AE">
            <w:pPr>
              <w:tabs>
                <w:tab w:val="decimal" w:pos="279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47" w:type="dxa"/>
            <w:vAlign w:val="bottom"/>
          </w:tcPr>
          <w:p w:rsidR="001A5C1E" w:rsidRPr="005763F9" w:rsidRDefault="001A5C1E" w:rsidP="000C02AE">
            <w:pPr>
              <w:tabs>
                <w:tab w:val="decimal" w:pos="594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:rsidR="001A5C1E" w:rsidRPr="005763F9" w:rsidRDefault="001A5C1E" w:rsidP="000C02AE">
            <w:pPr>
              <w:tabs>
                <w:tab w:val="decimal" w:pos="840"/>
              </w:tabs>
              <w:ind w:left="-115" w:right="-171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1,000,000</w:t>
            </w:r>
          </w:p>
        </w:tc>
        <w:tc>
          <w:tcPr>
            <w:tcW w:w="243" w:type="dxa"/>
            <w:vAlign w:val="bottom"/>
          </w:tcPr>
          <w:p w:rsidR="001A5C1E" w:rsidRPr="005763F9" w:rsidRDefault="001A5C1E" w:rsidP="000C02AE">
            <w:pPr>
              <w:tabs>
                <w:tab w:val="decimal" w:pos="403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1A5C1E" w:rsidRPr="005763F9" w:rsidRDefault="001A5C1E" w:rsidP="000C02AE">
            <w:pPr>
              <w:tabs>
                <w:tab w:val="decimal" w:pos="840"/>
              </w:tabs>
              <w:ind w:left="-115" w:right="-130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191</w:t>
            </w:r>
          </w:p>
        </w:tc>
        <w:tc>
          <w:tcPr>
            <w:tcW w:w="264" w:type="dxa"/>
            <w:vAlign w:val="bottom"/>
          </w:tcPr>
          <w:p w:rsidR="001A5C1E" w:rsidRPr="005763F9" w:rsidRDefault="001A5C1E" w:rsidP="000C02AE">
            <w:pPr>
              <w:tabs>
                <w:tab w:val="decimal" w:pos="403"/>
              </w:tabs>
              <w:ind w:left="-115" w:right="-134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:rsidR="001A5C1E" w:rsidRPr="005763F9" w:rsidRDefault="001A5C1E" w:rsidP="000C02AE">
            <w:pPr>
              <w:tabs>
                <w:tab w:val="decimal" w:pos="617"/>
              </w:tabs>
              <w:ind w:left="-115" w:right="-5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42" w:type="dxa"/>
            <w:vAlign w:val="bottom"/>
          </w:tcPr>
          <w:p w:rsidR="001A5C1E" w:rsidRPr="005763F9" w:rsidRDefault="001A5C1E" w:rsidP="000C02AE">
            <w:pPr>
              <w:tabs>
                <w:tab w:val="decimal" w:pos="351"/>
              </w:tabs>
              <w:ind w:left="-115" w:right="-130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bottom"/>
          </w:tcPr>
          <w:p w:rsidR="001A5C1E" w:rsidRPr="005763F9" w:rsidRDefault="001A5C1E" w:rsidP="000C02AE">
            <w:pPr>
              <w:tabs>
                <w:tab w:val="decimal" w:pos="915"/>
              </w:tabs>
              <w:ind w:left="-115" w:right="-285"/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4"/>
                <w:szCs w:val="24"/>
                <w:lang w:val="en-US"/>
              </w:rPr>
              <w:t>191</w:t>
            </w:r>
          </w:p>
        </w:tc>
      </w:tr>
      <w:tr w:rsidR="001A5C1E" w:rsidRPr="005763F9" w:rsidTr="000C02AE">
        <w:trPr>
          <w:trHeight w:val="274"/>
        </w:trPr>
        <w:tc>
          <w:tcPr>
            <w:tcW w:w="1800" w:type="dxa"/>
          </w:tcPr>
          <w:p w:rsidR="001A5C1E" w:rsidRPr="005763F9" w:rsidRDefault="001A5C1E" w:rsidP="000C02AE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2142" w:type="dxa"/>
          </w:tcPr>
          <w:p w:rsidR="001A5C1E" w:rsidRPr="005763F9" w:rsidRDefault="001A5C1E" w:rsidP="000C02AE">
            <w:pPr>
              <w:ind w:right="-13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279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106</w:t>
            </w:r>
          </w:p>
        </w:tc>
        <w:tc>
          <w:tcPr>
            <w:tcW w:w="247" w:type="dxa"/>
          </w:tcPr>
          <w:p w:rsidR="001A5C1E" w:rsidRPr="005763F9" w:rsidRDefault="001A5C1E" w:rsidP="000C02AE">
            <w:pPr>
              <w:tabs>
                <w:tab w:val="decimal" w:pos="594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840"/>
              </w:tabs>
              <w:ind w:left="-108" w:right="-171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38,443,176</w:t>
            </w:r>
          </w:p>
        </w:tc>
        <w:tc>
          <w:tcPr>
            <w:tcW w:w="243" w:type="dxa"/>
          </w:tcPr>
          <w:p w:rsidR="001A5C1E" w:rsidRPr="005763F9" w:rsidRDefault="001A5C1E" w:rsidP="000C02AE">
            <w:pPr>
              <w:tabs>
                <w:tab w:val="decimal" w:pos="403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840"/>
              </w:tabs>
              <w:ind w:left="-108" w:right="-130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520,084</w:t>
            </w:r>
          </w:p>
        </w:tc>
        <w:tc>
          <w:tcPr>
            <w:tcW w:w="264" w:type="dxa"/>
          </w:tcPr>
          <w:p w:rsidR="001A5C1E" w:rsidRPr="005763F9" w:rsidRDefault="001A5C1E" w:rsidP="000C02AE">
            <w:pPr>
              <w:tabs>
                <w:tab w:val="decimal" w:pos="403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816"/>
              </w:tabs>
              <w:ind w:left="-115" w:right="-5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1,701,880</w:t>
            </w:r>
          </w:p>
        </w:tc>
        <w:tc>
          <w:tcPr>
            <w:tcW w:w="242" w:type="dxa"/>
          </w:tcPr>
          <w:p w:rsidR="001A5C1E" w:rsidRPr="005763F9" w:rsidRDefault="001A5C1E" w:rsidP="000C02AE">
            <w:pPr>
              <w:tabs>
                <w:tab w:val="decimal" w:pos="618"/>
              </w:tabs>
              <w:ind w:left="-108" w:right="-130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915"/>
              </w:tabs>
              <w:ind w:left="-108" w:right="-285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(3,556,852)</w:t>
            </w:r>
          </w:p>
        </w:tc>
      </w:tr>
      <w:tr w:rsidR="001A5C1E" w:rsidRPr="005763F9" w:rsidTr="000C02AE">
        <w:trPr>
          <w:trHeight w:val="274"/>
        </w:trPr>
        <w:tc>
          <w:tcPr>
            <w:tcW w:w="1800" w:type="dxa"/>
          </w:tcPr>
          <w:p w:rsidR="001A5C1E" w:rsidRPr="005763F9" w:rsidRDefault="001A5C1E" w:rsidP="000C02AE">
            <w:pPr>
              <w:ind w:left="72" w:right="-405" w:hanging="72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รวมอนุพันธ์</w:t>
            </w:r>
          </w:p>
        </w:tc>
        <w:tc>
          <w:tcPr>
            <w:tcW w:w="2142" w:type="dxa"/>
          </w:tcPr>
          <w:p w:rsidR="001A5C1E" w:rsidRPr="005763F9" w:rsidRDefault="001A5C1E" w:rsidP="000C02AE">
            <w:pPr>
              <w:ind w:right="-13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doub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279"/>
              </w:tabs>
              <w:ind w:left="-108" w:right="-134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 w:rsidRPr="005763F9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166</w:t>
            </w:r>
          </w:p>
        </w:tc>
        <w:tc>
          <w:tcPr>
            <w:tcW w:w="247" w:type="dxa"/>
          </w:tcPr>
          <w:p w:rsidR="001A5C1E" w:rsidRPr="005763F9" w:rsidRDefault="001A5C1E" w:rsidP="000C02AE">
            <w:pPr>
              <w:tabs>
                <w:tab w:val="decimal" w:pos="594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3" w:type="dxa"/>
            <w:tcBorders>
              <w:top w:val="doub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840"/>
              </w:tabs>
              <w:ind w:left="-108" w:right="-171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</w:pPr>
            <w:r w:rsidRPr="005763F9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80,945,886</w:t>
            </w:r>
          </w:p>
        </w:tc>
        <w:tc>
          <w:tcPr>
            <w:tcW w:w="243" w:type="dxa"/>
          </w:tcPr>
          <w:p w:rsidR="001A5C1E" w:rsidRPr="005763F9" w:rsidRDefault="001A5C1E" w:rsidP="000C02AE">
            <w:pPr>
              <w:tabs>
                <w:tab w:val="decimal" w:pos="403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17" w:type="dxa"/>
            <w:tcBorders>
              <w:top w:val="doub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840"/>
              </w:tabs>
              <w:ind w:left="-108" w:right="-130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</w:pPr>
            <w:r w:rsidRPr="005763F9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900,543</w:t>
            </w:r>
          </w:p>
        </w:tc>
        <w:tc>
          <w:tcPr>
            <w:tcW w:w="264" w:type="dxa"/>
          </w:tcPr>
          <w:p w:rsidR="001A5C1E" w:rsidRPr="005763F9" w:rsidRDefault="001A5C1E" w:rsidP="000C02AE">
            <w:pPr>
              <w:tabs>
                <w:tab w:val="decimal" w:pos="403"/>
              </w:tabs>
              <w:ind w:left="-108" w:right="-134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816"/>
              </w:tabs>
              <w:ind w:left="-115" w:right="-5"/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 w:eastAsia="ja-JP"/>
              </w:rPr>
            </w:pPr>
            <w:r w:rsidRPr="005763F9">
              <w:rPr>
                <w:rFonts w:asciiTheme="majorBidi" w:eastAsiaTheme="minorEastAsia" w:hAnsiTheme="majorBidi" w:cstheme="majorBidi"/>
                <w:b/>
                <w:bCs/>
                <w:color w:val="000000" w:themeColor="text1"/>
                <w:sz w:val="24"/>
                <w:szCs w:val="24"/>
                <w:lang w:val="en-US" w:eastAsia="ja-JP"/>
              </w:rPr>
              <w:t>3,055,328</w:t>
            </w:r>
          </w:p>
        </w:tc>
        <w:tc>
          <w:tcPr>
            <w:tcW w:w="242" w:type="dxa"/>
          </w:tcPr>
          <w:p w:rsidR="001A5C1E" w:rsidRPr="005763F9" w:rsidRDefault="001A5C1E" w:rsidP="000C02AE">
            <w:pPr>
              <w:tabs>
                <w:tab w:val="decimal" w:pos="618"/>
              </w:tabs>
              <w:ind w:left="-108" w:right="-130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3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915"/>
              </w:tabs>
              <w:ind w:left="-108" w:right="-285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4"/>
                <w:szCs w:val="24"/>
                <w:lang w:val="en-US"/>
              </w:rPr>
              <w:t>(5,632,554)</w:t>
            </w:r>
          </w:p>
        </w:tc>
      </w:tr>
    </w:tbl>
    <w:p w:rsidR="001A5C1E" w:rsidRDefault="001A5C1E" w:rsidP="001A5C1E">
      <w:pPr>
        <w:pStyle w:val="BlockQuotation"/>
        <w:tabs>
          <w:tab w:val="left" w:pos="1080"/>
        </w:tabs>
        <w:spacing w:before="0"/>
        <w:ind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1A5C1E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:rsidR="001A5C1E" w:rsidRPr="005763F9" w:rsidRDefault="001A5C1E" w:rsidP="001A5C1E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7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เงินลงทุนในหลักทรัพย์</w:t>
      </w:r>
    </w:p>
    <w:p w:rsidR="001A5C1E" w:rsidRPr="005763F9" w:rsidRDefault="001A5C1E" w:rsidP="001A5C1E">
      <w:pPr>
        <w:pStyle w:val="BlockQuotation"/>
        <w:spacing w:before="0"/>
        <w:ind w:left="547" w:right="-43"/>
        <w:jc w:val="thaiDistribute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:rsidR="001A5C1E" w:rsidRPr="005763F9" w:rsidRDefault="001A5C1E" w:rsidP="001A5C1E">
      <w:pPr>
        <w:pStyle w:val="BlockQuotation"/>
        <w:spacing w:before="0"/>
        <w:ind w:left="547" w:right="-43" w:hanging="547"/>
        <w:jc w:val="thaiDistribute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5763F9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7.1</w:t>
      </w:r>
      <w:r w:rsidRPr="005763F9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ab/>
      </w:r>
      <w:r w:rsidRPr="005763F9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ประเภทของเงินลงทุนในหลักทรัพย์ มีดังนี้</w:t>
      </w:r>
    </w:p>
    <w:p w:rsidR="001A5C1E" w:rsidRPr="005763F9" w:rsidRDefault="001A5C1E" w:rsidP="001A5C1E">
      <w:pPr>
        <w:pStyle w:val="BlockQuotation"/>
        <w:spacing w:before="0"/>
        <w:ind w:left="547" w:right="-43"/>
        <w:jc w:val="thaiDistribute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:rsidR="001A5C1E" w:rsidRPr="005763F9" w:rsidRDefault="001A5C1E" w:rsidP="001A5C1E">
      <w:pPr>
        <w:spacing w:line="240" w:lineRule="auto"/>
        <w:ind w:firstLine="540"/>
        <w:rPr>
          <w:rFonts w:asciiTheme="majorBidi" w:hAnsiTheme="majorBidi" w:cstheme="majorBidi"/>
          <w:color w:val="000000" w:themeColor="text1"/>
          <w:sz w:val="2"/>
          <w:szCs w:val="2"/>
          <w:lang w:val="en-US"/>
        </w:rPr>
      </w:pPr>
    </w:p>
    <w:tbl>
      <w:tblPr>
        <w:tblW w:w="9623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3807"/>
        <w:gridCol w:w="1278"/>
        <w:gridCol w:w="236"/>
        <w:gridCol w:w="1262"/>
        <w:gridCol w:w="252"/>
        <w:gridCol w:w="1258"/>
        <w:gridCol w:w="272"/>
        <w:gridCol w:w="1258"/>
      </w:tblGrid>
      <w:tr w:rsidR="001A5C1E" w:rsidRPr="005763F9" w:rsidTr="000C02AE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5816" w:type="dxa"/>
            <w:gridSpan w:val="7"/>
            <w:shd w:val="clear" w:color="auto" w:fill="auto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5" w:right="-135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A5C1E" w:rsidRPr="005763F9" w:rsidTr="000C02AE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bookmarkStart w:id="0" w:name="_Hlk29545103"/>
          </w:p>
        </w:tc>
        <w:tc>
          <w:tcPr>
            <w:tcW w:w="2776" w:type="dxa"/>
            <w:gridSpan w:val="3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2565</w:t>
            </w:r>
          </w:p>
        </w:tc>
        <w:tc>
          <w:tcPr>
            <w:tcW w:w="252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2788" w:type="dxa"/>
            <w:gridSpan w:val="3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2564</w:t>
            </w:r>
          </w:p>
        </w:tc>
      </w:tr>
      <w:tr w:rsidR="001A5C1E" w:rsidRPr="005763F9" w:rsidTr="000C02AE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มูลค่ายุติธรรม</w:t>
            </w:r>
          </w:p>
        </w:tc>
        <w:tc>
          <w:tcPr>
            <w:tcW w:w="252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มูลค่ายุติธรรม</w:t>
            </w:r>
          </w:p>
        </w:tc>
      </w:tr>
      <w:tr w:rsidR="001A5C1E" w:rsidRPr="005763F9" w:rsidTr="000C02AE">
        <w:trPr>
          <w:tblHeader/>
        </w:trPr>
        <w:tc>
          <w:tcPr>
            <w:tcW w:w="3807" w:type="dxa"/>
            <w:shd w:val="clear" w:color="auto" w:fill="auto"/>
            <w:noWrap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5816" w:type="dxa"/>
            <w:gridSpan w:val="7"/>
            <w:shd w:val="clear" w:color="auto" w:fill="auto"/>
          </w:tcPr>
          <w:p w:rsidR="001A5C1E" w:rsidRPr="005763F9" w:rsidRDefault="001A5C1E" w:rsidP="000C02A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color w:val="000000" w:themeColor="text1"/>
                <w:sz w:val="29"/>
                <w:szCs w:val="29"/>
                <w:cs/>
              </w:rPr>
            </w:pPr>
            <w:r w:rsidRPr="005763F9">
              <w:rPr>
                <w:rFonts w:asciiTheme="majorBidi" w:hAnsiTheme="majorBidi" w:cstheme="majorBidi"/>
                <w:b/>
                <w:i/>
                <w:iCs/>
                <w:color w:val="000000" w:themeColor="text1"/>
                <w:sz w:val="29"/>
                <w:szCs w:val="29"/>
                <w:cs/>
              </w:rPr>
              <w:t>(พันบาท)</w:t>
            </w:r>
          </w:p>
        </w:tc>
      </w:tr>
      <w:tr w:rsidR="001A5C1E" w:rsidRPr="005763F9" w:rsidTr="000C02AE">
        <w:tc>
          <w:tcPr>
            <w:tcW w:w="3807" w:type="dxa"/>
            <w:shd w:val="clear" w:color="auto" w:fill="auto"/>
            <w:noWrap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</w:pPr>
            <w:bookmarkStart w:id="1" w:name="_Hlk29545527"/>
            <w:r w:rsidRPr="005763F9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  <w:t>เงินลงทุนที่วัดมูลค่ายุติธรรมผ่านกำไรขาดทุน</w:t>
            </w:r>
          </w:p>
        </w:tc>
        <w:tc>
          <w:tcPr>
            <w:tcW w:w="1278" w:type="dxa"/>
            <w:shd w:val="clear" w:color="auto" w:fill="auto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52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72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</w:tr>
      <w:bookmarkEnd w:id="0"/>
      <w:bookmarkEnd w:id="1"/>
      <w:tr w:rsidR="001A5C1E" w:rsidRPr="005763F9" w:rsidTr="000C02AE">
        <w:tc>
          <w:tcPr>
            <w:tcW w:w="3807" w:type="dxa"/>
            <w:shd w:val="clear" w:color="auto" w:fill="auto"/>
            <w:noWrap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8" w:right="-108" w:firstLine="1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>หน่วยลงทุนในประเทศ</w:t>
            </w:r>
          </w:p>
        </w:tc>
        <w:tc>
          <w:tcPr>
            <w:tcW w:w="1278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98310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3,182</w:t>
            </w:r>
          </w:p>
        </w:tc>
        <w:tc>
          <w:tcPr>
            <w:tcW w:w="236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98310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2,947</w:t>
            </w:r>
          </w:p>
        </w:tc>
        <w:tc>
          <w:tcPr>
            <w:tcW w:w="252" w:type="dxa"/>
          </w:tcPr>
          <w:p w:rsidR="001A5C1E" w:rsidRPr="005763F9" w:rsidRDefault="001A5C1E" w:rsidP="000C02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2,682</w:t>
            </w:r>
          </w:p>
        </w:tc>
        <w:tc>
          <w:tcPr>
            <w:tcW w:w="272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Chars="-44" w:left="-97" w:right="-92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2,880</w:t>
            </w:r>
          </w:p>
        </w:tc>
      </w:tr>
      <w:tr w:rsidR="001A5C1E" w:rsidRPr="005763F9" w:rsidTr="000C02AE">
        <w:tc>
          <w:tcPr>
            <w:tcW w:w="3807" w:type="dxa"/>
            <w:shd w:val="clear" w:color="auto" w:fill="auto"/>
            <w:noWrap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8" w:right="-108" w:firstLine="1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กำไร</w:t>
            </w:r>
            <w:r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 (</w:t>
            </w:r>
            <w:r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>ขาดทุน</w:t>
            </w:r>
            <w:r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) </w:t>
            </w:r>
            <w:r w:rsidRPr="005763F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ที่ยังไม่เกิดขึ้นจริง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1A5C1E" w:rsidRPr="005763F9" w:rsidRDefault="001A5C1E" w:rsidP="000C02AE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98310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(235)</w:t>
            </w:r>
          </w:p>
        </w:tc>
        <w:tc>
          <w:tcPr>
            <w:tcW w:w="236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  <w:tc>
          <w:tcPr>
            <w:tcW w:w="252" w:type="dxa"/>
          </w:tcPr>
          <w:p w:rsidR="001A5C1E" w:rsidRPr="005763F9" w:rsidRDefault="001A5C1E" w:rsidP="000C02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198</w:t>
            </w:r>
          </w:p>
        </w:tc>
        <w:tc>
          <w:tcPr>
            <w:tcW w:w="272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825"/>
              </w:tabs>
              <w:overflowPunct/>
              <w:autoSpaceDE/>
              <w:autoSpaceDN/>
              <w:adjustRightInd/>
              <w:spacing w:line="240" w:lineRule="auto"/>
              <w:ind w:leftChars="-44" w:left="-97" w:right="-92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</w:tr>
      <w:tr w:rsidR="001A5C1E" w:rsidRPr="005763F9" w:rsidTr="000C02AE">
        <w:tc>
          <w:tcPr>
            <w:tcW w:w="3807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รวมเงินลงทุนที่วัดมูลค่ายุติธรรมผ่านกำไร</w:t>
            </w:r>
          </w:p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 xml:space="preserve">   </w:t>
            </w: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ขาดทุน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:rsidR="001A5C1E" w:rsidRDefault="001A5C1E" w:rsidP="000C02AE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:rsidR="001A5C1E" w:rsidRPr="005763F9" w:rsidRDefault="001A5C1E" w:rsidP="000C02AE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983104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2,947</w:t>
            </w:r>
          </w:p>
        </w:tc>
        <w:tc>
          <w:tcPr>
            <w:tcW w:w="236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:rsidR="001A5C1E" w:rsidRDefault="001A5C1E" w:rsidP="000C02AE">
            <w:pPr>
              <w:widowControl/>
              <w:tabs>
                <w:tab w:val="decimal" w:pos="1022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:rsidR="001A5C1E" w:rsidRPr="005763F9" w:rsidRDefault="001A5C1E" w:rsidP="000C02AE">
            <w:pPr>
              <w:widowControl/>
              <w:tabs>
                <w:tab w:val="decimal" w:pos="1022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983104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2,947</w:t>
            </w:r>
          </w:p>
        </w:tc>
        <w:tc>
          <w:tcPr>
            <w:tcW w:w="252" w:type="dxa"/>
          </w:tcPr>
          <w:p w:rsidR="001A5C1E" w:rsidRPr="005763F9" w:rsidRDefault="001A5C1E" w:rsidP="000C02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:rsidR="001A5C1E" w:rsidRPr="005763F9" w:rsidRDefault="001A5C1E" w:rsidP="000C02AE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2</w:t>
            </w: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,880</w:t>
            </w:r>
          </w:p>
        </w:tc>
        <w:tc>
          <w:tcPr>
            <w:tcW w:w="272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22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:rsidR="001A5C1E" w:rsidRPr="005763F9" w:rsidRDefault="001A5C1E" w:rsidP="000C02AE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92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2,880</w:t>
            </w:r>
          </w:p>
        </w:tc>
      </w:tr>
      <w:tr w:rsidR="001A5C1E" w:rsidRPr="005763F9" w:rsidTr="000C02AE">
        <w:trPr>
          <w:trHeight w:val="30"/>
        </w:trPr>
        <w:tc>
          <w:tcPr>
            <w:tcW w:w="3807" w:type="dxa"/>
            <w:shd w:val="clear" w:color="auto" w:fill="auto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16"/>
                <w:szCs w:val="16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981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</w:tcPr>
          <w:p w:rsidR="001A5C1E" w:rsidRPr="005763F9" w:rsidRDefault="001A5C1E" w:rsidP="000C02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16"/>
                <w:szCs w:val="16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72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1A5C1E" w:rsidRPr="005763F9" w:rsidTr="000C02AE">
        <w:trPr>
          <w:trHeight w:val="685"/>
        </w:trPr>
        <w:tc>
          <w:tcPr>
            <w:tcW w:w="3807" w:type="dxa"/>
            <w:shd w:val="clear" w:color="auto" w:fill="auto"/>
          </w:tcPr>
          <w:p w:rsidR="001A5C1E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  <w:t>เงินลงทุนที่วัดมูลค่ายุติธรรมผ่านกำไรขาดทุน</w:t>
            </w:r>
          </w:p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lang w:val="en-US"/>
              </w:rPr>
              <w:t xml:space="preserve">   </w:t>
            </w:r>
            <w:r w:rsidRPr="005763F9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  <w:t>เบ็ดเสร็จอื่น</w:t>
            </w:r>
          </w:p>
        </w:tc>
        <w:tc>
          <w:tcPr>
            <w:tcW w:w="1278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981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52" w:type="dxa"/>
          </w:tcPr>
          <w:p w:rsidR="001A5C1E" w:rsidRPr="005763F9" w:rsidRDefault="001A5C1E" w:rsidP="000C02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72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</w:tr>
      <w:tr w:rsidR="001A5C1E" w:rsidRPr="005763F9" w:rsidTr="000C02AE">
        <w:tc>
          <w:tcPr>
            <w:tcW w:w="3807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หลักทรัพย์รัฐบาลและรัฐวิสาหกิจ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98310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23,036,296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98310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21,333,790</w:t>
            </w:r>
          </w:p>
        </w:tc>
        <w:tc>
          <w:tcPr>
            <w:tcW w:w="252" w:type="dxa"/>
          </w:tcPr>
          <w:p w:rsidR="001A5C1E" w:rsidRPr="005763F9" w:rsidRDefault="001A5C1E" w:rsidP="000C02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18,010,670 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17,305,533 </w:t>
            </w:r>
          </w:p>
        </w:tc>
      </w:tr>
      <w:tr w:rsidR="001A5C1E" w:rsidRPr="005763F9" w:rsidTr="000C02AE">
        <w:tc>
          <w:tcPr>
            <w:tcW w:w="3807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98310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4,338,322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98310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4,269,173</w:t>
            </w:r>
          </w:p>
        </w:tc>
        <w:tc>
          <w:tcPr>
            <w:tcW w:w="252" w:type="dxa"/>
          </w:tcPr>
          <w:p w:rsidR="001A5C1E" w:rsidRPr="005763F9" w:rsidRDefault="001A5C1E" w:rsidP="000C02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646B0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3,579,503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646B00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3</w:t>
            </w:r>
            <w:r w:rsidRPr="00646B0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646B00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581</w:t>
            </w:r>
            <w:r w:rsidRPr="00646B0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646B00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874</w:t>
            </w:r>
          </w:p>
        </w:tc>
      </w:tr>
      <w:tr w:rsidR="001A5C1E" w:rsidRPr="005763F9" w:rsidTr="000C02AE">
        <w:tc>
          <w:tcPr>
            <w:tcW w:w="3807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ตราสารหนี้ต่างประเทศ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98310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90,000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98310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91,080</w:t>
            </w:r>
          </w:p>
        </w:tc>
        <w:tc>
          <w:tcPr>
            <w:tcW w:w="252" w:type="dxa"/>
          </w:tcPr>
          <w:p w:rsidR="001A5C1E" w:rsidRPr="005763F9" w:rsidRDefault="001A5C1E" w:rsidP="000C02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830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830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9"/>
                <w:szCs w:val="29"/>
                <w:cs/>
                <w:lang w:val="en-US"/>
              </w:rPr>
              <w:t>-</w:t>
            </w:r>
          </w:p>
        </w:tc>
      </w:tr>
      <w:tr w:rsidR="001A5C1E" w:rsidRPr="005763F9" w:rsidTr="000C02AE">
        <w:tc>
          <w:tcPr>
            <w:tcW w:w="3807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ตราสารทุน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98310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31,088,277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98310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33,048,684</w:t>
            </w:r>
          </w:p>
        </w:tc>
        <w:tc>
          <w:tcPr>
            <w:tcW w:w="252" w:type="dxa"/>
          </w:tcPr>
          <w:p w:rsidR="001A5C1E" w:rsidRPr="005763F9" w:rsidRDefault="001A5C1E" w:rsidP="000C02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31,883,493 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1D38F9">
              <w:rPr>
                <w:rFonts w:asciiTheme="majorBidi" w:hAnsiTheme="majorBidi" w:cs="Angsana New"/>
                <w:color w:val="000000" w:themeColor="text1"/>
                <w:sz w:val="29"/>
                <w:szCs w:val="29"/>
                <w:lang w:val="en-US"/>
              </w:rPr>
              <w:t>35,159,99</w:t>
            </w:r>
            <w:r w:rsidRPr="001D38F9">
              <w:rPr>
                <w:rFonts w:asciiTheme="majorBidi" w:hAnsiTheme="majorBidi" w:cs="Angsana New" w:hint="cs"/>
                <w:color w:val="000000" w:themeColor="text1"/>
                <w:sz w:val="29"/>
                <w:szCs w:val="29"/>
                <w:cs/>
                <w:lang w:val="en-US"/>
              </w:rPr>
              <w:t>2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 </w:t>
            </w:r>
          </w:p>
        </w:tc>
      </w:tr>
      <w:tr w:rsidR="001A5C1E" w:rsidRPr="005763F9" w:rsidTr="000C02AE">
        <w:tc>
          <w:tcPr>
            <w:tcW w:w="3807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646B00">
              <w:rPr>
                <w:rFonts w:asciiTheme="majorBidi" w:hAnsiTheme="majorBidi" w:cs="Angsana New" w:hint="cs"/>
                <w:color w:val="000000" w:themeColor="text1"/>
                <w:sz w:val="29"/>
                <w:szCs w:val="29"/>
                <w:cs/>
                <w:lang w:val="en-US"/>
              </w:rPr>
              <w:t>หน่วยลงทุน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98310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41,440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98310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52,127</w:t>
            </w:r>
          </w:p>
        </w:tc>
        <w:tc>
          <w:tcPr>
            <w:tcW w:w="252" w:type="dxa"/>
          </w:tcPr>
          <w:p w:rsidR="001A5C1E" w:rsidRPr="005763F9" w:rsidRDefault="001A5C1E" w:rsidP="000C02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646B00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42</w:t>
            </w:r>
            <w:r w:rsidRPr="00646B0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646B00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697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646B00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53</w:t>
            </w:r>
            <w:r w:rsidRPr="00646B0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,</w:t>
            </w:r>
            <w:r w:rsidRPr="00646B00">
              <w:rPr>
                <w:rFonts w:asciiTheme="majorBidi" w:hAnsiTheme="majorBidi" w:cs="Angsana New"/>
                <w:color w:val="000000" w:themeColor="text1"/>
                <w:sz w:val="29"/>
                <w:szCs w:val="29"/>
                <w:cs/>
                <w:lang w:val="en-US"/>
              </w:rPr>
              <w:t>744</w:t>
            </w:r>
          </w:p>
        </w:tc>
      </w:tr>
      <w:tr w:rsidR="001A5C1E" w:rsidRPr="005763F9" w:rsidTr="000C02AE">
        <w:tc>
          <w:tcPr>
            <w:tcW w:w="3807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646B00">
              <w:rPr>
                <w:rFonts w:asciiTheme="majorBidi" w:hAnsiTheme="majorBidi" w:cs="Angsana New" w:hint="cs"/>
                <w:color w:val="000000" w:themeColor="text1"/>
                <w:sz w:val="29"/>
                <w:szCs w:val="29"/>
                <w:cs/>
                <w:lang w:val="en-US"/>
              </w:rPr>
              <w:t>หน่วยลงทุนต่างประเทศ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98310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26,064,777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98310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27,962,930</w:t>
            </w:r>
          </w:p>
        </w:tc>
        <w:tc>
          <w:tcPr>
            <w:tcW w:w="252" w:type="dxa"/>
          </w:tcPr>
          <w:p w:rsidR="001A5C1E" w:rsidRPr="005763F9" w:rsidRDefault="001A5C1E" w:rsidP="000C02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24,640,413 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36,538,312 </w:t>
            </w:r>
          </w:p>
        </w:tc>
      </w:tr>
      <w:tr w:rsidR="001A5C1E" w:rsidRPr="005763F9" w:rsidTr="000C02AE">
        <w:tc>
          <w:tcPr>
            <w:tcW w:w="3807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98310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84,659,112</w:t>
            </w:r>
          </w:p>
        </w:tc>
        <w:tc>
          <w:tcPr>
            <w:tcW w:w="236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98310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86,757,784</w:t>
            </w:r>
          </w:p>
        </w:tc>
        <w:tc>
          <w:tcPr>
            <w:tcW w:w="252" w:type="dxa"/>
          </w:tcPr>
          <w:p w:rsidR="001A5C1E" w:rsidRPr="005763F9" w:rsidRDefault="001A5C1E" w:rsidP="000C02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78,156,776</w:t>
            </w:r>
          </w:p>
        </w:tc>
        <w:tc>
          <w:tcPr>
            <w:tcW w:w="272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92,639,45</w:t>
            </w:r>
            <w:r w:rsidRPr="005763F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5</w:t>
            </w:r>
          </w:p>
        </w:tc>
      </w:tr>
      <w:tr w:rsidR="001A5C1E" w:rsidRPr="005763F9" w:rsidTr="000C02AE">
        <w:tc>
          <w:tcPr>
            <w:tcW w:w="3807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กำไรที่ยังไม่เกิดขึ้นจริง</w:t>
            </w:r>
          </w:p>
        </w:tc>
        <w:tc>
          <w:tcPr>
            <w:tcW w:w="1278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98310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2,098,672</w:t>
            </w:r>
          </w:p>
        </w:tc>
        <w:tc>
          <w:tcPr>
            <w:tcW w:w="236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839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  <w:tc>
          <w:tcPr>
            <w:tcW w:w="252" w:type="dxa"/>
          </w:tcPr>
          <w:p w:rsidR="001A5C1E" w:rsidRPr="005763F9" w:rsidRDefault="001A5C1E" w:rsidP="000C02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14,482,679</w:t>
            </w:r>
          </w:p>
        </w:tc>
        <w:tc>
          <w:tcPr>
            <w:tcW w:w="272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839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</w:tr>
      <w:tr w:rsidR="001A5C1E" w:rsidRPr="005763F9" w:rsidTr="000C02AE">
        <w:tc>
          <w:tcPr>
            <w:tcW w:w="3807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รวมเงินลงทุนที่วัดมูลค่ายุติธรรมผ่านกำไร</w:t>
            </w:r>
          </w:p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 xml:space="preserve">   </w:t>
            </w: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ขาดทุนเบ็ดเสร็จอื่น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5C1E" w:rsidRDefault="001A5C1E" w:rsidP="000C02AE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:rsidR="001A5C1E" w:rsidRPr="005763F9" w:rsidRDefault="001A5C1E" w:rsidP="000C02AE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983104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86,757,784</w:t>
            </w:r>
          </w:p>
        </w:tc>
        <w:tc>
          <w:tcPr>
            <w:tcW w:w="236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976"/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5C1E" w:rsidRDefault="001A5C1E" w:rsidP="000C02AE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:rsidR="001A5C1E" w:rsidRPr="005763F9" w:rsidRDefault="001A5C1E" w:rsidP="000C02AE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983104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86,757,784</w:t>
            </w:r>
          </w:p>
        </w:tc>
        <w:tc>
          <w:tcPr>
            <w:tcW w:w="252" w:type="dxa"/>
          </w:tcPr>
          <w:p w:rsidR="001A5C1E" w:rsidRPr="005763F9" w:rsidRDefault="001A5C1E" w:rsidP="000C02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:rsidR="001A5C1E" w:rsidRPr="005763F9" w:rsidRDefault="001A5C1E" w:rsidP="000C02AE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92,639,455</w:t>
            </w:r>
          </w:p>
        </w:tc>
        <w:tc>
          <w:tcPr>
            <w:tcW w:w="272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97" w:right="-3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:rsidR="001A5C1E" w:rsidRPr="005763F9" w:rsidRDefault="001A5C1E" w:rsidP="000C02AE">
            <w:pPr>
              <w:widowControl/>
              <w:tabs>
                <w:tab w:val="decimal" w:pos="1039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92,639,45</w:t>
            </w: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5</w:t>
            </w:r>
          </w:p>
        </w:tc>
      </w:tr>
      <w:tr w:rsidR="001A5C1E" w:rsidRPr="005763F9" w:rsidTr="000C02AE">
        <w:trPr>
          <w:trHeight w:val="665"/>
        </w:trPr>
        <w:tc>
          <w:tcPr>
            <w:tcW w:w="3807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195" w:hanging="195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>ค่าเผื่อผลขาดทุนจากการด้อยค่าที่บันทึกใน  กำไรขาดทุนเบ็ดเสร็จอื่น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995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98310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(359,76</w:t>
            </w:r>
            <w:r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</w:t>
            </w:r>
            <w:r w:rsidRPr="0098310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839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(346,701)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839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</w:tr>
      <w:tr w:rsidR="001A5C1E" w:rsidRPr="005763F9" w:rsidTr="000C02AE">
        <w:trPr>
          <w:trHeight w:val="50"/>
        </w:trPr>
        <w:tc>
          <w:tcPr>
            <w:tcW w:w="3807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195" w:hanging="195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>ค่าเผื่อผลขาดทุนด้านเครดิต</w:t>
            </w:r>
            <w:r w:rsidRPr="005763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ที่คาดว่าจะเกิดขึ้น</w:t>
            </w:r>
            <w:r w:rsidRPr="005763F9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>ที่บันทึกในกำไรขาดทุนเบ็ดเสร็จอื่น</w:t>
            </w: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995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983104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(2,916)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839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Chars="-44" w:left="-97" w:right="-3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(5,317)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976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839"/>
              </w:tabs>
              <w:overflowPunct/>
              <w:autoSpaceDE/>
              <w:autoSpaceDN/>
              <w:adjustRightInd/>
              <w:spacing w:line="240" w:lineRule="auto"/>
              <w:ind w:left="-108" w:right="-251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-</w:t>
            </w:r>
          </w:p>
        </w:tc>
      </w:tr>
    </w:tbl>
    <w:p w:rsidR="001A5C1E" w:rsidRPr="005763F9" w:rsidRDefault="001A5C1E" w:rsidP="001A5C1E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bookmarkStart w:id="2" w:name="OLE_LINK1"/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:rsidR="001A5C1E" w:rsidRPr="005763F9" w:rsidRDefault="001A5C1E" w:rsidP="001A5C1E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7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เงินลงทุนในหลักทรัพย์ (ต่อ)</w:t>
      </w:r>
    </w:p>
    <w:p w:rsidR="001A5C1E" w:rsidRPr="005763F9" w:rsidRDefault="001A5C1E" w:rsidP="001A5C1E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:rsidR="001A5C1E" w:rsidRPr="005763F9" w:rsidRDefault="001A5C1E" w:rsidP="001A5C1E">
      <w:pPr>
        <w:pStyle w:val="BlockQuotation"/>
        <w:spacing w:before="0"/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7.1</w:t>
      </w:r>
      <w:r w:rsidRPr="005763F9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ab/>
      </w:r>
      <w:r w:rsidRPr="005763F9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ประเภทของเงินลงทุนในหลักทรัพย์ มีดังนี้ (ต่อ)</w:t>
      </w:r>
    </w:p>
    <w:p w:rsidR="001A5C1E" w:rsidRPr="005763F9" w:rsidRDefault="001A5C1E" w:rsidP="001A5C1E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W w:w="9623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3807"/>
        <w:gridCol w:w="1278"/>
        <w:gridCol w:w="236"/>
        <w:gridCol w:w="1262"/>
        <w:gridCol w:w="252"/>
        <w:gridCol w:w="1258"/>
        <w:gridCol w:w="272"/>
        <w:gridCol w:w="1258"/>
      </w:tblGrid>
      <w:tr w:rsidR="001A5C1E" w:rsidRPr="005763F9" w:rsidTr="000C02AE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5816" w:type="dxa"/>
            <w:gridSpan w:val="7"/>
            <w:shd w:val="clear" w:color="auto" w:fill="auto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5" w:right="-45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A5C1E" w:rsidRPr="005763F9" w:rsidTr="000C02AE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2776" w:type="dxa"/>
            <w:gridSpan w:val="3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2565</w:t>
            </w:r>
          </w:p>
        </w:tc>
        <w:tc>
          <w:tcPr>
            <w:tcW w:w="252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2788" w:type="dxa"/>
            <w:gridSpan w:val="3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2564</w:t>
            </w:r>
          </w:p>
        </w:tc>
      </w:tr>
      <w:tr w:rsidR="001A5C1E" w:rsidRPr="005763F9" w:rsidTr="000C02AE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pacing w:val="-4"/>
                <w:sz w:val="29"/>
                <w:szCs w:val="29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มูลค่ายุติธรรม</w:t>
            </w:r>
          </w:p>
        </w:tc>
        <w:tc>
          <w:tcPr>
            <w:tcW w:w="252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ราคาทุน / ราคาทุนตัดจำหน่าย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มูลค่ายุติธรรม</w:t>
            </w:r>
          </w:p>
        </w:tc>
      </w:tr>
      <w:tr w:rsidR="001A5C1E" w:rsidRPr="005763F9" w:rsidTr="000C02AE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5816" w:type="dxa"/>
            <w:gridSpan w:val="7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 w:eastAsia="ja-JP"/>
              </w:rPr>
            </w:pPr>
            <w:r w:rsidRPr="005763F9">
              <w:rPr>
                <w:rFonts w:asciiTheme="majorBidi" w:hAnsiTheme="majorBidi" w:cstheme="majorBidi"/>
                <w:b/>
                <w:i/>
                <w:iCs/>
                <w:color w:val="000000" w:themeColor="text1"/>
                <w:sz w:val="29"/>
                <w:szCs w:val="29"/>
                <w:cs/>
              </w:rPr>
              <w:t>(พันบาท)</w:t>
            </w:r>
          </w:p>
        </w:tc>
      </w:tr>
      <w:tr w:rsidR="001A5C1E" w:rsidRPr="005763F9" w:rsidTr="000C02AE">
        <w:trPr>
          <w:trHeight w:val="317"/>
        </w:trPr>
        <w:tc>
          <w:tcPr>
            <w:tcW w:w="3807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cs/>
                <w:lang w:val="en-US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278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Chars="-44" w:left="-97" w:right="-86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52" w:type="dxa"/>
          </w:tcPr>
          <w:p w:rsidR="001A5C1E" w:rsidRPr="005763F9" w:rsidRDefault="001A5C1E" w:rsidP="000C02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272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</w:tr>
      <w:bookmarkEnd w:id="2"/>
      <w:tr w:rsidR="001A5C1E" w:rsidRPr="005763F9" w:rsidTr="000C02AE">
        <w:tc>
          <w:tcPr>
            <w:tcW w:w="3807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9"/>
                <w:szCs w:val="29"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หลักทรัพย์รัฐบาลและรัฐวิสาหกิจ</w:t>
            </w:r>
          </w:p>
        </w:tc>
        <w:tc>
          <w:tcPr>
            <w:tcW w:w="1278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B2675C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245,622,679</w:t>
            </w:r>
          </w:p>
        </w:tc>
        <w:tc>
          <w:tcPr>
            <w:tcW w:w="236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B2675C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234,757,190</w:t>
            </w:r>
          </w:p>
        </w:tc>
        <w:tc>
          <w:tcPr>
            <w:tcW w:w="252" w:type="dxa"/>
          </w:tcPr>
          <w:p w:rsidR="001A5C1E" w:rsidRPr="005763F9" w:rsidRDefault="001A5C1E" w:rsidP="000C02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230,704,263</w:t>
            </w:r>
          </w:p>
        </w:tc>
        <w:tc>
          <w:tcPr>
            <w:tcW w:w="272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249,577,605</w:t>
            </w:r>
          </w:p>
        </w:tc>
      </w:tr>
      <w:tr w:rsidR="001A5C1E" w:rsidRPr="005763F9" w:rsidTr="000C02AE">
        <w:tc>
          <w:tcPr>
            <w:tcW w:w="3807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1278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B2675C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141,634,263</w:t>
            </w:r>
          </w:p>
        </w:tc>
        <w:tc>
          <w:tcPr>
            <w:tcW w:w="236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B2675C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143,382,081</w:t>
            </w:r>
          </w:p>
        </w:tc>
        <w:tc>
          <w:tcPr>
            <w:tcW w:w="252" w:type="dxa"/>
          </w:tcPr>
          <w:p w:rsidR="001A5C1E" w:rsidRPr="005763F9" w:rsidRDefault="001A5C1E" w:rsidP="000C02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133,242,548</w:t>
            </w:r>
          </w:p>
        </w:tc>
        <w:tc>
          <w:tcPr>
            <w:tcW w:w="272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138,856,951</w:t>
            </w:r>
          </w:p>
        </w:tc>
      </w:tr>
      <w:tr w:rsidR="001A5C1E" w:rsidRPr="005763F9" w:rsidTr="000C02AE">
        <w:tc>
          <w:tcPr>
            <w:tcW w:w="3807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ตราสารหนี้ต่างประเทศ</w:t>
            </w:r>
          </w:p>
        </w:tc>
        <w:tc>
          <w:tcPr>
            <w:tcW w:w="1278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B2675C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27,783,339</w:t>
            </w:r>
          </w:p>
        </w:tc>
        <w:tc>
          <w:tcPr>
            <w:tcW w:w="236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B2675C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27,063,188</w:t>
            </w:r>
          </w:p>
        </w:tc>
        <w:tc>
          <w:tcPr>
            <w:tcW w:w="252" w:type="dxa"/>
          </w:tcPr>
          <w:p w:rsidR="001A5C1E" w:rsidRPr="005763F9" w:rsidRDefault="001A5C1E" w:rsidP="000C02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24,992,358</w:t>
            </w:r>
          </w:p>
        </w:tc>
        <w:tc>
          <w:tcPr>
            <w:tcW w:w="272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26,155,013</w:t>
            </w:r>
          </w:p>
        </w:tc>
      </w:tr>
      <w:tr w:rsidR="001A5C1E" w:rsidRPr="005763F9" w:rsidTr="000C02AE">
        <w:tc>
          <w:tcPr>
            <w:tcW w:w="3807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เงินฝากสถาบันการเงินที่ครบกำหนด</w:t>
            </w:r>
          </w:p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 xml:space="preserve">   เกินกว่า</w:t>
            </w:r>
            <w:r w:rsidRPr="005763F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 xml:space="preserve"> 3 </w:t>
            </w:r>
            <w:r w:rsidRPr="005763F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เดือน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:rsidR="001A5C1E" w:rsidRDefault="001A5C1E" w:rsidP="000C02AE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  <w:p w:rsidR="001A5C1E" w:rsidRPr="005763F9" w:rsidRDefault="001A5C1E" w:rsidP="000C02AE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B2675C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364,000</w:t>
            </w:r>
          </w:p>
        </w:tc>
        <w:tc>
          <w:tcPr>
            <w:tcW w:w="236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B2675C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364,000</w:t>
            </w:r>
          </w:p>
        </w:tc>
        <w:tc>
          <w:tcPr>
            <w:tcW w:w="252" w:type="dxa"/>
          </w:tcPr>
          <w:p w:rsidR="001A5C1E" w:rsidRPr="005763F9" w:rsidRDefault="001A5C1E" w:rsidP="000C02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  <w:p w:rsidR="001A5C1E" w:rsidRPr="005763F9" w:rsidRDefault="001A5C1E" w:rsidP="000C02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364,000</w:t>
            </w:r>
          </w:p>
        </w:tc>
        <w:tc>
          <w:tcPr>
            <w:tcW w:w="272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364,000</w:t>
            </w:r>
          </w:p>
        </w:tc>
      </w:tr>
      <w:tr w:rsidR="001A5C1E" w:rsidRPr="005763F9" w:rsidTr="000C02AE">
        <w:tc>
          <w:tcPr>
            <w:tcW w:w="3807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B2675C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415,404,281</w:t>
            </w:r>
          </w:p>
        </w:tc>
        <w:tc>
          <w:tcPr>
            <w:tcW w:w="236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B2675C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405,566,459</w:t>
            </w:r>
          </w:p>
        </w:tc>
        <w:tc>
          <w:tcPr>
            <w:tcW w:w="252" w:type="dxa"/>
          </w:tcPr>
          <w:p w:rsidR="001A5C1E" w:rsidRPr="005763F9" w:rsidRDefault="001A5C1E" w:rsidP="000C02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389,303,169</w:t>
            </w:r>
          </w:p>
        </w:tc>
        <w:tc>
          <w:tcPr>
            <w:tcW w:w="272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  <w:t>414,953,569</w:t>
            </w:r>
          </w:p>
        </w:tc>
      </w:tr>
      <w:tr w:rsidR="001A5C1E" w:rsidRPr="005763F9" w:rsidTr="000C02AE">
        <w:tc>
          <w:tcPr>
            <w:tcW w:w="3807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ค่าเผื่อการด้อยค่า</w:t>
            </w:r>
          </w:p>
        </w:tc>
        <w:tc>
          <w:tcPr>
            <w:tcW w:w="1278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B2675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(3,746)</w:t>
            </w:r>
          </w:p>
        </w:tc>
        <w:tc>
          <w:tcPr>
            <w:tcW w:w="236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2" w:type="dxa"/>
          </w:tcPr>
          <w:p w:rsidR="001A5C1E" w:rsidRPr="005763F9" w:rsidRDefault="001A5C1E" w:rsidP="000C02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5763F9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(3,746)</w:t>
            </w:r>
          </w:p>
        </w:tc>
        <w:tc>
          <w:tcPr>
            <w:tcW w:w="272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FFFFFF" w:themeColor="background1"/>
            </w:tcBorders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5763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1A5C1E" w:rsidRPr="005763F9" w:rsidTr="000C02AE">
        <w:tc>
          <w:tcPr>
            <w:tcW w:w="3807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right="-180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 xml:space="preserve">หัก </w:t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8" w:type="dxa"/>
            <w:tcBorders>
              <w:top w:val="single" w:sz="4" w:space="0" w:color="FFFFFF" w:themeColor="background1"/>
            </w:tcBorders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  <w:r w:rsidRPr="00B2675C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(879,887)</w:t>
            </w:r>
          </w:p>
        </w:tc>
        <w:tc>
          <w:tcPr>
            <w:tcW w:w="236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FFFFFF" w:themeColor="background1"/>
            </w:tcBorders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2" w:type="dxa"/>
          </w:tcPr>
          <w:p w:rsidR="001A5C1E" w:rsidRPr="005763F9" w:rsidRDefault="001A5C1E" w:rsidP="000C02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FFFFFF" w:themeColor="background1"/>
            </w:tcBorders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5763F9">
              <w:rPr>
                <w:rFonts w:asciiTheme="majorBidi" w:hAnsiTheme="majorBidi" w:cstheme="majorBidi"/>
                <w:sz w:val="29"/>
                <w:szCs w:val="29"/>
                <w:lang w:val="en-US"/>
              </w:rPr>
              <w:t>(1,</w:t>
            </w:r>
            <w:r w:rsidRPr="005763F9">
              <w:rPr>
                <w:rFonts w:asciiTheme="majorBidi" w:hAnsiTheme="majorBidi" w:cstheme="majorBidi"/>
                <w:sz w:val="29"/>
                <w:szCs w:val="29"/>
                <w:cs/>
                <w:lang w:val="en-US"/>
              </w:rPr>
              <w:t>251,244</w:t>
            </w:r>
            <w:r w:rsidRPr="005763F9">
              <w:rPr>
                <w:rFonts w:asciiTheme="majorBidi" w:hAnsiTheme="majorBidi" w:cstheme="majorBidi"/>
                <w:sz w:val="29"/>
                <w:szCs w:val="29"/>
                <w:lang w:val="en-US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FFFFFF" w:themeColor="background1"/>
            </w:tcBorders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810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  <w:r w:rsidRPr="005763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1A5C1E" w:rsidRPr="005763F9" w:rsidTr="000C02AE">
        <w:tc>
          <w:tcPr>
            <w:tcW w:w="3807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รวมเงินลงทุนที่วัดมูลค่าด้วยราคาทุน</w:t>
            </w:r>
          </w:p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right="-180"/>
              <w:textAlignment w:val="auto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 xml:space="preserve">     </w:t>
            </w: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ตัดจำหน่าย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5C1E" w:rsidRDefault="001A5C1E" w:rsidP="000C02AE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:rsidR="001A5C1E" w:rsidRPr="005763F9" w:rsidRDefault="001A5C1E" w:rsidP="000C02AE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  <w:r w:rsidRPr="00C21780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414,520,648</w:t>
            </w:r>
          </w:p>
        </w:tc>
        <w:tc>
          <w:tcPr>
            <w:tcW w:w="236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5C1E" w:rsidRDefault="001A5C1E" w:rsidP="000C02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:rsidR="001A5C1E" w:rsidRPr="005763F9" w:rsidRDefault="001A5C1E" w:rsidP="000C02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  <w:r w:rsidRPr="00B2675C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405,566,459</w:t>
            </w:r>
          </w:p>
        </w:tc>
        <w:tc>
          <w:tcPr>
            <w:tcW w:w="252" w:type="dxa"/>
          </w:tcPr>
          <w:p w:rsidR="001A5C1E" w:rsidRPr="005763F9" w:rsidRDefault="001A5C1E" w:rsidP="000C02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Chars="-44"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:rsidR="001A5C1E" w:rsidRPr="005763F9" w:rsidRDefault="001A5C1E" w:rsidP="000C02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388,048,179</w:t>
            </w:r>
          </w:p>
        </w:tc>
        <w:tc>
          <w:tcPr>
            <w:tcW w:w="272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</w:p>
          <w:p w:rsidR="001A5C1E" w:rsidRPr="005763F9" w:rsidRDefault="001A5C1E" w:rsidP="000C02AE">
            <w:pPr>
              <w:widowControl/>
              <w:tabs>
                <w:tab w:val="decimal" w:pos="1044"/>
              </w:tabs>
              <w:overflowPunct/>
              <w:autoSpaceDE/>
              <w:autoSpaceDN/>
              <w:adjustRightInd/>
              <w:spacing w:line="240" w:lineRule="auto"/>
              <w:ind w:left="-97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414,953,569</w:t>
            </w:r>
          </w:p>
        </w:tc>
      </w:tr>
      <w:tr w:rsidR="001A5C1E" w:rsidRPr="005763F9" w:rsidTr="000C02AE">
        <w:tc>
          <w:tcPr>
            <w:tcW w:w="3807" w:type="dxa"/>
            <w:shd w:val="clear" w:color="auto" w:fill="auto"/>
            <w:noWrap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รวมเงินลงทุนในหลักทรัพย์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33"/>
              </w:tabs>
              <w:overflowPunct/>
              <w:autoSpaceDE/>
              <w:autoSpaceDN/>
              <w:adjustRightInd/>
              <w:spacing w:line="240" w:lineRule="auto"/>
              <w:ind w:left="-44" w:right="-86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B2675C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501,281,379</w:t>
            </w:r>
          </w:p>
        </w:tc>
        <w:tc>
          <w:tcPr>
            <w:tcW w:w="236" w:type="dxa"/>
            <w:shd w:val="clear" w:color="auto" w:fill="auto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right="-175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B2675C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492,327,190</w:t>
            </w:r>
          </w:p>
        </w:tc>
        <w:tc>
          <w:tcPr>
            <w:tcW w:w="252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right="-175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480,</w:t>
            </w: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690,514</w:t>
            </w:r>
          </w:p>
        </w:tc>
        <w:tc>
          <w:tcPr>
            <w:tcW w:w="272" w:type="dxa"/>
            <w:shd w:val="clear" w:color="auto" w:fill="auto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right="-175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053"/>
              </w:tabs>
              <w:overflowPunct/>
              <w:autoSpaceDE/>
              <w:autoSpaceDN/>
              <w:adjustRightInd/>
              <w:spacing w:line="240" w:lineRule="auto"/>
              <w:ind w:left="-108" w:right="-88"/>
              <w:textAlignment w:val="auto"/>
              <w:rPr>
                <w:rFonts w:asciiTheme="majorBidi" w:hAnsiTheme="majorBidi" w:cstheme="majorBidi"/>
                <w:color w:val="000000" w:themeColor="text1"/>
                <w:sz w:val="29"/>
                <w:szCs w:val="29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  <w:t>507,595,904</w:t>
            </w:r>
          </w:p>
        </w:tc>
      </w:tr>
    </w:tbl>
    <w:p w:rsidR="001A5C1E" w:rsidRPr="005763F9" w:rsidRDefault="001A5C1E" w:rsidP="001A5C1E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:rsidR="001A5C1E" w:rsidRPr="005763F9" w:rsidRDefault="001A5C1E" w:rsidP="001A5C1E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12"/>
          <w:sz w:val="30"/>
          <w:szCs w:val="30"/>
          <w:cs/>
          <w:lang w:val="en-US"/>
        </w:rPr>
      </w:pPr>
      <w:r w:rsidRPr="005763F9">
        <w:rPr>
          <w:rFonts w:asciiTheme="majorBidi" w:hAnsiTheme="majorBidi" w:cstheme="majorBidi"/>
          <w:spacing w:val="-12"/>
          <w:sz w:val="30"/>
          <w:szCs w:val="30"/>
          <w:cs/>
          <w:lang w:val="en-US"/>
        </w:rPr>
        <w:br w:type="page"/>
      </w:r>
    </w:p>
    <w:p w:rsidR="001A5C1E" w:rsidRPr="005763F9" w:rsidRDefault="001A5C1E" w:rsidP="001A5C1E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7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เงินลงทุนในหลักทรัพย์ (ต่อ)</w:t>
      </w:r>
    </w:p>
    <w:p w:rsidR="001A5C1E" w:rsidRPr="005763F9" w:rsidRDefault="001A5C1E" w:rsidP="001A5C1E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:rsidR="001A5C1E" w:rsidRPr="005763F9" w:rsidRDefault="001A5C1E" w:rsidP="001A5C1E">
      <w:pPr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  <w:r w:rsidRPr="005763F9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7.2</w:t>
      </w:r>
      <w:r w:rsidRPr="005763F9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ab/>
      </w:r>
      <w:r w:rsidRPr="005763F9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เงินลงทุนที่วัดด้วยมูลค่ายุติธรรมผ่านกำไรขาดทุนเบ็ดเสร็จอื่นที่มีค่าเผื่อผลขาดทุนด้านเครดิตที่คาดว่าจะเกิดขึ้น</w:t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</w:pPr>
    </w:p>
    <w:tbl>
      <w:tblPr>
        <w:tblW w:w="96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270"/>
        <w:gridCol w:w="1260"/>
        <w:gridCol w:w="270"/>
        <w:gridCol w:w="1260"/>
        <w:gridCol w:w="270"/>
        <w:gridCol w:w="1260"/>
      </w:tblGrid>
      <w:tr w:rsidR="001A5C1E" w:rsidRPr="005763F9" w:rsidTr="000C02AE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งบการเงินที่แสดงเงินลงทุนตามวิธี</w:t>
            </w:r>
          </w:p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ส่วนได้เสียและงบการเงินเฉพาะกิจการ</w:t>
            </w:r>
          </w:p>
        </w:tc>
      </w:tr>
      <w:tr w:rsidR="001A5C1E" w:rsidRPr="005763F9" w:rsidTr="000C02AE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2790" w:type="dxa"/>
            <w:gridSpan w:val="3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</w:t>
            </w:r>
            <w:r w:rsidRPr="005763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763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2564</w:t>
            </w:r>
          </w:p>
        </w:tc>
      </w:tr>
      <w:tr w:rsidR="001A5C1E" w:rsidRPr="005763F9" w:rsidTr="000C02AE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ค่าเผื่อผลขาดทุน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ค่าเผื่อผลขาดทุน</w:t>
            </w:r>
          </w:p>
        </w:tc>
      </w:tr>
      <w:tr w:rsidR="001A5C1E" w:rsidRPr="005763F9" w:rsidTr="000C02AE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ด้านเครดิตที่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ด้านเครดิตที่</w:t>
            </w:r>
          </w:p>
        </w:tc>
      </w:tr>
      <w:tr w:rsidR="001A5C1E" w:rsidRPr="005763F9" w:rsidTr="000C02AE">
        <w:trPr>
          <w:tblHeader/>
        </w:trPr>
        <w:tc>
          <w:tcPr>
            <w:tcW w:w="3780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คาดว่าจะเกิดขึ้น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มูลค่ายุติธรรม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คาดว่าจะเกิดขึ้น</w:t>
            </w:r>
          </w:p>
        </w:tc>
      </w:tr>
      <w:tr w:rsidR="001A5C1E" w:rsidRPr="005763F9" w:rsidTr="000C02AE">
        <w:trPr>
          <w:tblHeader/>
        </w:trPr>
        <w:tc>
          <w:tcPr>
            <w:tcW w:w="3780" w:type="dxa"/>
            <w:shd w:val="clear" w:color="auto" w:fill="auto"/>
            <w:noWrap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:rsidR="001A5C1E" w:rsidRPr="005763F9" w:rsidRDefault="001A5C1E" w:rsidP="000C02A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b/>
                <w:i/>
                <w:iCs/>
                <w:color w:val="000000" w:themeColor="text1"/>
                <w:sz w:val="28"/>
                <w:szCs w:val="28"/>
                <w:cs/>
              </w:rPr>
              <w:t>(พันบาท)</w:t>
            </w:r>
          </w:p>
        </w:tc>
      </w:tr>
      <w:tr w:rsidR="001A5C1E" w:rsidRPr="005763F9" w:rsidTr="000C02AE">
        <w:tc>
          <w:tcPr>
            <w:tcW w:w="3780" w:type="dxa"/>
            <w:shd w:val="clear" w:color="auto" w:fill="auto"/>
            <w:noWrap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190" w:hanging="180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ตราสารหนี้ </w:t>
            </w:r>
            <w:r w:rsidRPr="005763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5763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ไม่มีการเพิ่มขึ้นอย่างมีนัยสำคัญของความเสี่ยงด้านเครดิต </w:t>
            </w:r>
            <w:r w:rsidRPr="005763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Pr="005763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5763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1)</w:t>
            </w:r>
          </w:p>
        </w:tc>
        <w:tc>
          <w:tcPr>
            <w:tcW w:w="1260" w:type="dxa"/>
            <w:shd w:val="clear" w:color="auto" w:fill="auto"/>
          </w:tcPr>
          <w:p w:rsidR="001A5C1E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right="-180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right="-180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B57C9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25,694,043</w:t>
            </w:r>
          </w:p>
        </w:tc>
        <w:tc>
          <w:tcPr>
            <w:tcW w:w="270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1A5C1E" w:rsidRDefault="001A5C1E" w:rsidP="000C02AE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  <w:p w:rsidR="001A5C1E" w:rsidRPr="005763F9" w:rsidRDefault="001A5C1E" w:rsidP="000C02AE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 w:eastAsia="ja-JP"/>
              </w:rPr>
            </w:pPr>
            <w:r w:rsidRPr="00B57C9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(2,916)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left="255" w:right="-111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:rsidR="001A5C1E" w:rsidRPr="00786B30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right="-180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B602FC">
              <w:rPr>
                <w:rFonts w:asciiTheme="majorBidi" w:hAnsiTheme="majorBidi" w:cs="Angsana New"/>
                <w:color w:val="000000" w:themeColor="text1"/>
                <w:sz w:val="28"/>
                <w:szCs w:val="28"/>
                <w:lang w:val="en-US"/>
              </w:rPr>
              <w:t>20,887,407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left="255" w:right="-111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</w:tcPr>
          <w:p w:rsidR="001A5C1E" w:rsidRPr="005763F9" w:rsidRDefault="001A5C1E" w:rsidP="000C02AE">
            <w:pPr>
              <w:widowControl/>
              <w:tabs>
                <w:tab w:val="decimal" w:pos="957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</w:pPr>
          </w:p>
          <w:p w:rsidR="001A5C1E" w:rsidRPr="005763F9" w:rsidRDefault="001A5C1E" w:rsidP="000C02AE">
            <w:pPr>
              <w:widowControl/>
              <w:tabs>
                <w:tab w:val="decimal" w:pos="957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eastAsia="ja-JP"/>
              </w:rPr>
              <w:t>(5,317)</w:t>
            </w:r>
          </w:p>
        </w:tc>
      </w:tr>
      <w:tr w:rsidR="001A5C1E" w:rsidRPr="005763F9" w:rsidTr="000C02AE">
        <w:tc>
          <w:tcPr>
            <w:tcW w:w="3780" w:type="dxa"/>
            <w:shd w:val="clear" w:color="auto" w:fill="auto"/>
            <w:noWrap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right="-174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B57C9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25,694,043</w:t>
            </w:r>
          </w:p>
        </w:tc>
        <w:tc>
          <w:tcPr>
            <w:tcW w:w="270" w:type="dxa"/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5C1E" w:rsidRPr="005763F9" w:rsidRDefault="001A5C1E" w:rsidP="000C02AE">
            <w:pPr>
              <w:widowControl/>
              <w:tabs>
                <w:tab w:val="decimal" w:pos="972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B57C9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(2,916)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left="255" w:right="-111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widowControl/>
              <w:tabs>
                <w:tab w:val="decimal" w:pos="1040"/>
              </w:tabs>
              <w:overflowPunct/>
              <w:autoSpaceDE/>
              <w:autoSpaceDN/>
              <w:adjustRightInd/>
              <w:spacing w:line="240" w:lineRule="auto"/>
              <w:ind w:right="90"/>
              <w:jc w:val="right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20,887,407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widowControl/>
              <w:tabs>
                <w:tab w:val="decimal" w:pos="1246"/>
              </w:tabs>
              <w:overflowPunct/>
              <w:autoSpaceDE/>
              <w:autoSpaceDN/>
              <w:adjustRightInd/>
              <w:spacing w:line="240" w:lineRule="auto"/>
              <w:ind w:left="255" w:right="-111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widowControl/>
              <w:tabs>
                <w:tab w:val="decimal" w:pos="957"/>
              </w:tabs>
              <w:overflowPunct/>
              <w:autoSpaceDE/>
              <w:autoSpaceDN/>
              <w:adjustRightInd/>
              <w:spacing w:line="240" w:lineRule="auto"/>
              <w:ind w:right="-111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(5,317)</w:t>
            </w:r>
          </w:p>
        </w:tc>
      </w:tr>
    </w:tbl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  <w:r w:rsidRPr="005763F9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7</w:t>
      </w:r>
      <w:r w:rsidRPr="005763F9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.</w:t>
      </w:r>
      <w:r w:rsidRPr="005763F9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3</w:t>
      </w:r>
      <w:r w:rsidRPr="005763F9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ab/>
        <w:t>เงินลงทุนที่วัดด้วยราคาทุนตัดจำหน่าย</w:t>
      </w:r>
      <w:r w:rsidRPr="005763F9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ที่มีค่าเผื่อผลขาดทุนด้านเครดิตที่คาดว่าจะเกิดขึ้น</w:t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</w:p>
    <w:tbl>
      <w:tblPr>
        <w:tblW w:w="9503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437"/>
        <w:gridCol w:w="1530"/>
        <w:gridCol w:w="270"/>
        <w:gridCol w:w="1440"/>
        <w:gridCol w:w="288"/>
        <w:gridCol w:w="1532"/>
        <w:gridCol w:w="6"/>
      </w:tblGrid>
      <w:tr w:rsidR="001A5C1E" w:rsidRPr="005763F9" w:rsidTr="000C02AE">
        <w:trPr>
          <w:gridAfter w:val="1"/>
          <w:wAfter w:w="6" w:type="dxa"/>
          <w:tblHeader/>
        </w:trPr>
        <w:tc>
          <w:tcPr>
            <w:tcW w:w="4437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และงบการเงินเฉพาะกิจการ</w:t>
            </w:r>
          </w:p>
        </w:tc>
      </w:tr>
      <w:tr w:rsidR="001A5C1E" w:rsidRPr="005763F9" w:rsidTr="000C02AE">
        <w:trPr>
          <w:gridAfter w:val="1"/>
          <w:wAfter w:w="6" w:type="dxa"/>
          <w:tblHeader/>
        </w:trPr>
        <w:tc>
          <w:tcPr>
            <w:tcW w:w="4437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>2565</w:t>
            </w:r>
          </w:p>
        </w:tc>
      </w:tr>
      <w:tr w:rsidR="001A5C1E" w:rsidRPr="005763F9" w:rsidTr="000C02AE">
        <w:trPr>
          <w:tblHeader/>
        </w:trPr>
        <w:tc>
          <w:tcPr>
            <w:tcW w:w="4437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ค่าเผื่อผลขาดทุน</w:t>
            </w:r>
          </w:p>
        </w:tc>
        <w:tc>
          <w:tcPr>
            <w:tcW w:w="288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1A5C1E" w:rsidRPr="005763F9" w:rsidTr="000C02AE">
        <w:trPr>
          <w:tblHeader/>
        </w:trPr>
        <w:tc>
          <w:tcPr>
            <w:tcW w:w="4437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ด้านเครดิต</w:t>
            </w:r>
          </w:p>
        </w:tc>
        <w:tc>
          <w:tcPr>
            <w:tcW w:w="288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1A5C1E" w:rsidRPr="005763F9" w:rsidTr="000C02AE">
        <w:trPr>
          <w:tblHeader/>
        </w:trPr>
        <w:tc>
          <w:tcPr>
            <w:tcW w:w="4437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288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มูลค่าตามบัญชีสุทธิ</w:t>
            </w:r>
          </w:p>
        </w:tc>
      </w:tr>
      <w:tr w:rsidR="001A5C1E" w:rsidRPr="005763F9" w:rsidTr="000C02AE">
        <w:trPr>
          <w:gridAfter w:val="1"/>
          <w:wAfter w:w="6" w:type="dxa"/>
        </w:trPr>
        <w:tc>
          <w:tcPr>
            <w:tcW w:w="4437" w:type="dxa"/>
            <w:shd w:val="clear" w:color="auto" w:fill="auto"/>
            <w:noWrap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(</w:t>
            </w:r>
            <w:r w:rsidRPr="005763F9"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พันบาท</w:t>
            </w:r>
            <w:r w:rsidRPr="005763F9"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1A5C1E" w:rsidRPr="005763F9" w:rsidTr="000C02AE">
        <w:tc>
          <w:tcPr>
            <w:tcW w:w="4437" w:type="dxa"/>
            <w:shd w:val="clear" w:color="auto" w:fill="auto"/>
            <w:noWrap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100" w:hanging="100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ตราสารหนี้ 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ไม่มีการเพิ่มขึ้นอย่างมีนัยสำคัญของ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br/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ความเสี่ยงด้านเครดิต 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>1)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1249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B57C90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412,877,723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108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B57C90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(153,880)</w:t>
            </w:r>
          </w:p>
        </w:tc>
        <w:tc>
          <w:tcPr>
            <w:tcW w:w="288" w:type="dxa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1274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C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412,723,843</w:t>
            </w:r>
          </w:p>
        </w:tc>
      </w:tr>
      <w:tr w:rsidR="001A5C1E" w:rsidRPr="005763F9" w:rsidTr="000C02AE">
        <w:tc>
          <w:tcPr>
            <w:tcW w:w="4437" w:type="dxa"/>
            <w:shd w:val="clear" w:color="auto" w:fill="auto"/>
            <w:noWrap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104" w:hanging="10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 </w:t>
            </w:r>
            <w:r w:rsidRPr="005763F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มีการเพิ่มขึ้นอย่างมีนัยสำคัญของความเสี่ยง</w:t>
            </w:r>
            <w:r w:rsidRPr="005763F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ด้านเครดิต (ชั้น </w:t>
            </w: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5763F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1249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C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2,522,812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108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57C90">
              <w:rPr>
                <w:rFonts w:asciiTheme="majorBidi" w:hAnsiTheme="majorBidi" w:cstheme="majorBidi"/>
                <w:sz w:val="28"/>
                <w:szCs w:val="28"/>
              </w:rPr>
              <w:t>(726,007)</w:t>
            </w:r>
          </w:p>
        </w:tc>
        <w:tc>
          <w:tcPr>
            <w:tcW w:w="288" w:type="dxa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1274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C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1,796,805</w:t>
            </w:r>
          </w:p>
        </w:tc>
      </w:tr>
      <w:tr w:rsidR="001A5C1E" w:rsidRPr="005763F9" w:rsidTr="000C02AE">
        <w:tc>
          <w:tcPr>
            <w:tcW w:w="4437" w:type="dxa"/>
            <w:shd w:val="clear" w:color="auto" w:fill="auto"/>
            <w:noWrap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104" w:hanging="90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  <w:t xml:space="preserve">ตราสารหนี้ 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ผิดนัดชำระ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มีการด้อยค่าด้านเครดิต 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br/>
              <w:t>(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>3)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1249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B57C90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3,746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center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108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57C9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(3,746)</w:t>
            </w:r>
          </w:p>
        </w:tc>
        <w:tc>
          <w:tcPr>
            <w:tcW w:w="288" w:type="dxa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center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tcBorders>
              <w:bottom w:val="single" w:sz="4" w:space="0" w:color="auto"/>
            </w:tcBorders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10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A5C1E" w:rsidRPr="005763F9" w:rsidTr="000C02AE">
        <w:tc>
          <w:tcPr>
            <w:tcW w:w="4437" w:type="dxa"/>
            <w:shd w:val="clear" w:color="auto" w:fill="auto"/>
            <w:noWrap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1249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57C9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415,404,281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108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57C9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(883,633)</w:t>
            </w:r>
          </w:p>
        </w:tc>
        <w:tc>
          <w:tcPr>
            <w:tcW w:w="288" w:type="dxa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1274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57C9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414,520,648</w:t>
            </w:r>
          </w:p>
        </w:tc>
      </w:tr>
    </w:tbl>
    <w:p w:rsidR="001A5C1E" w:rsidRPr="005763F9" w:rsidRDefault="001A5C1E" w:rsidP="001A5C1E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eastAsia="MS Mincho" w:hAnsiTheme="majorBidi" w:cstheme="majorBidi"/>
          <w:color w:val="000000" w:themeColor="text1"/>
          <w:spacing w:val="-6"/>
          <w:sz w:val="30"/>
          <w:szCs w:val="30"/>
          <w:lang w:val="en-US"/>
        </w:rPr>
      </w:pP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color w:val="000000" w:themeColor="text1"/>
          <w:spacing w:val="-6"/>
          <w:sz w:val="30"/>
          <w:szCs w:val="30"/>
          <w:lang w:val="en-US"/>
        </w:rPr>
      </w:pPr>
      <w:r w:rsidRPr="005763F9">
        <w:rPr>
          <w:rFonts w:asciiTheme="majorBidi" w:eastAsia="MS Mincho" w:hAnsiTheme="majorBidi" w:cstheme="majorBidi"/>
          <w:color w:val="000000" w:themeColor="text1"/>
          <w:spacing w:val="-6"/>
          <w:sz w:val="30"/>
          <w:szCs w:val="30"/>
          <w:lang w:val="en-US"/>
        </w:rPr>
        <w:br w:type="page"/>
      </w:r>
    </w:p>
    <w:p w:rsidR="001A5C1E" w:rsidRPr="005763F9" w:rsidRDefault="001A5C1E" w:rsidP="001A5C1E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7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เงินลงทุนในหลักทรัพย์ (ต่อ)</w:t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</w:pP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</w:pPr>
      <w:r w:rsidRPr="005763F9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7</w:t>
      </w:r>
      <w:r w:rsidRPr="005763F9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.</w:t>
      </w:r>
      <w:r w:rsidRPr="005763F9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>3</w:t>
      </w:r>
      <w:r w:rsidRPr="005763F9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ab/>
        <w:t>เงินลงทุนที่วัดด้วยราคาทุนตัดจำหน่าย</w:t>
      </w:r>
      <w:r w:rsidRPr="005763F9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ที่มีค่าเผื่อผลขาดทุนด้านเครดิตที่คาดว่าจะเกิดขึ้น</w:t>
      </w:r>
      <w:r w:rsidRPr="005763F9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lang w:val="en-US"/>
        </w:rPr>
        <w:t xml:space="preserve"> </w:t>
      </w:r>
      <w:r w:rsidRPr="005763F9"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  <w:t>(ต่อ)</w:t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color w:val="000000" w:themeColor="text1"/>
          <w:spacing w:val="-6"/>
          <w:sz w:val="30"/>
          <w:szCs w:val="30"/>
          <w:lang w:val="en-US"/>
        </w:rPr>
      </w:pPr>
    </w:p>
    <w:tbl>
      <w:tblPr>
        <w:tblW w:w="9503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4437"/>
        <w:gridCol w:w="1530"/>
        <w:gridCol w:w="270"/>
        <w:gridCol w:w="1440"/>
        <w:gridCol w:w="288"/>
        <w:gridCol w:w="1532"/>
        <w:gridCol w:w="6"/>
      </w:tblGrid>
      <w:tr w:rsidR="001A5C1E" w:rsidRPr="005763F9" w:rsidTr="000C02AE">
        <w:trPr>
          <w:gridAfter w:val="1"/>
          <w:wAfter w:w="6" w:type="dxa"/>
          <w:tblHeader/>
        </w:trPr>
        <w:tc>
          <w:tcPr>
            <w:tcW w:w="4437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  <w:cs/>
                <w:lang w:val="en-US"/>
              </w:rPr>
              <w:t>และงบการเงินเฉพาะกิจการ</w:t>
            </w:r>
          </w:p>
        </w:tc>
      </w:tr>
      <w:tr w:rsidR="001A5C1E" w:rsidRPr="005763F9" w:rsidTr="000C02AE">
        <w:trPr>
          <w:gridAfter w:val="1"/>
          <w:wAfter w:w="6" w:type="dxa"/>
          <w:tblHeader/>
        </w:trPr>
        <w:tc>
          <w:tcPr>
            <w:tcW w:w="4437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>2564</w:t>
            </w:r>
          </w:p>
        </w:tc>
      </w:tr>
      <w:tr w:rsidR="001A5C1E" w:rsidRPr="005763F9" w:rsidTr="000C02AE">
        <w:trPr>
          <w:tblHeader/>
        </w:trPr>
        <w:tc>
          <w:tcPr>
            <w:tcW w:w="4437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ค่าเผื่อผลขาดทุน</w:t>
            </w:r>
          </w:p>
        </w:tc>
        <w:tc>
          <w:tcPr>
            <w:tcW w:w="288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1A5C1E" w:rsidRPr="005763F9" w:rsidTr="000C02AE">
        <w:trPr>
          <w:tblHeader/>
        </w:trPr>
        <w:tc>
          <w:tcPr>
            <w:tcW w:w="4437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ด้านเครดิต</w:t>
            </w:r>
          </w:p>
        </w:tc>
        <w:tc>
          <w:tcPr>
            <w:tcW w:w="288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1A5C1E" w:rsidRPr="005763F9" w:rsidTr="000C02AE">
        <w:trPr>
          <w:tblHeader/>
        </w:trPr>
        <w:tc>
          <w:tcPr>
            <w:tcW w:w="4437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>มูลค่าตามบัญชี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ที่คาดว่าจะเกิดขึ้น</w:t>
            </w:r>
          </w:p>
        </w:tc>
        <w:tc>
          <w:tcPr>
            <w:tcW w:w="288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538" w:type="dxa"/>
            <w:gridSpan w:val="2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08" w:right="-108"/>
              <w:jc w:val="center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มูลค่าตามบัญชีสุทธิ</w:t>
            </w:r>
          </w:p>
        </w:tc>
      </w:tr>
      <w:tr w:rsidR="001A5C1E" w:rsidRPr="005763F9" w:rsidTr="000C02AE">
        <w:trPr>
          <w:gridAfter w:val="1"/>
          <w:wAfter w:w="6" w:type="dxa"/>
        </w:trPr>
        <w:tc>
          <w:tcPr>
            <w:tcW w:w="4437" w:type="dxa"/>
            <w:shd w:val="clear" w:color="auto" w:fill="auto"/>
            <w:noWrap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5060" w:type="dxa"/>
            <w:gridSpan w:val="5"/>
            <w:shd w:val="clear" w:color="auto" w:fill="auto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(</w:t>
            </w:r>
            <w:r w:rsidRPr="005763F9"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8"/>
                <w:szCs w:val="28"/>
                <w:cs/>
                <w:lang w:val="en-US"/>
              </w:rPr>
              <w:t>พันบาท</w:t>
            </w:r>
            <w:r w:rsidRPr="005763F9"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1A5C1E" w:rsidRPr="005763F9" w:rsidTr="000C02AE">
        <w:tc>
          <w:tcPr>
            <w:tcW w:w="4437" w:type="dxa"/>
            <w:shd w:val="clear" w:color="auto" w:fill="auto"/>
            <w:noWrap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100" w:hanging="100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ตราสารหนี้ 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ไม่มีการเพิ่มขึ้นอย่างมีนัยสำคัญของ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br/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ความเสี่ยงด้านเครดิต 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>(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>1)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1249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386,782,323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108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(246,581)</w:t>
            </w:r>
          </w:p>
        </w:tc>
        <w:tc>
          <w:tcPr>
            <w:tcW w:w="288" w:type="dxa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1274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386,535,742</w:t>
            </w:r>
          </w:p>
        </w:tc>
      </w:tr>
      <w:tr w:rsidR="001A5C1E" w:rsidRPr="005763F9" w:rsidTr="000C02AE">
        <w:tc>
          <w:tcPr>
            <w:tcW w:w="4437" w:type="dxa"/>
            <w:shd w:val="clear" w:color="auto" w:fill="auto"/>
            <w:noWrap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104" w:hanging="10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 </w:t>
            </w:r>
            <w:r w:rsidRPr="005763F9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มีการเพิ่มขึ้นอย่างมีนัยสำคัญของความเสี่ยง</w:t>
            </w:r>
            <w:r w:rsidRPr="005763F9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ด้านเครดิต (ชั้น </w:t>
            </w: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5763F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1249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2,517,100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108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>(1,004,663)</w:t>
            </w:r>
          </w:p>
        </w:tc>
        <w:tc>
          <w:tcPr>
            <w:tcW w:w="288" w:type="dxa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1274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1,512,437</w:t>
            </w:r>
          </w:p>
        </w:tc>
      </w:tr>
      <w:tr w:rsidR="001A5C1E" w:rsidRPr="005763F9" w:rsidTr="000C02AE">
        <w:tc>
          <w:tcPr>
            <w:tcW w:w="4437" w:type="dxa"/>
            <w:shd w:val="clear" w:color="auto" w:fill="auto"/>
            <w:noWrap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104" w:hanging="90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  <w:t xml:space="preserve">ตราสารหนี้ 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- 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ผิดนัดชำระ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/ 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มีการด้อยค่าด้านเครดิต 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br/>
              <w:t>(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ชั้น 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>3)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1249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3,746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center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108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(3,746)</w:t>
            </w:r>
          </w:p>
        </w:tc>
        <w:tc>
          <w:tcPr>
            <w:tcW w:w="288" w:type="dxa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center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tcBorders>
              <w:bottom w:val="single" w:sz="4" w:space="0" w:color="auto"/>
            </w:tcBorders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1076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A5C1E" w:rsidRPr="005763F9" w:rsidTr="000C02AE">
        <w:tc>
          <w:tcPr>
            <w:tcW w:w="4437" w:type="dxa"/>
            <w:shd w:val="clear" w:color="auto" w:fill="auto"/>
            <w:noWrap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1249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389,303,169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1087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(1,254,990)</w:t>
            </w:r>
          </w:p>
        </w:tc>
        <w:tc>
          <w:tcPr>
            <w:tcW w:w="288" w:type="dxa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right="75"/>
              <w:jc w:val="right"/>
              <w:textAlignment w:val="auto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3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1274"/>
              </w:tabs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388,048,179</w:t>
            </w:r>
          </w:p>
        </w:tc>
      </w:tr>
    </w:tbl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eastAsia="MS Mincho" w:hAnsiTheme="majorBidi" w:cstheme="majorBidi"/>
          <w:color w:val="000000" w:themeColor="text1"/>
          <w:spacing w:val="-6"/>
          <w:sz w:val="30"/>
          <w:szCs w:val="30"/>
          <w:cs/>
          <w:lang w:val="en-US"/>
        </w:rPr>
      </w:pPr>
    </w:p>
    <w:p w:rsidR="001A5C1E" w:rsidRPr="005763F9" w:rsidRDefault="001A5C1E" w:rsidP="001A5C1E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eastAsia="MS Mincho" w:hAnsiTheme="majorBidi" w:cstheme="majorBidi"/>
          <w:color w:val="000000" w:themeColor="text1"/>
          <w:spacing w:val="-12"/>
          <w:sz w:val="30"/>
          <w:szCs w:val="30"/>
          <w:lang w:val="en-US"/>
        </w:rPr>
      </w:pPr>
      <w:r w:rsidRPr="005763F9">
        <w:rPr>
          <w:rFonts w:asciiTheme="majorBidi" w:eastAsia="MS Mincho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ณ วันที่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5763F9">
        <w:rPr>
          <w:rFonts w:asciiTheme="majorBidi" w:eastAsia="MS Mincho" w:hAnsiTheme="majorBidi" w:cstheme="majorBidi"/>
          <w:color w:val="000000" w:themeColor="text1"/>
          <w:sz w:val="30"/>
          <w:szCs w:val="30"/>
          <w:lang w:val="en-US"/>
        </w:rPr>
        <w:t>2565</w:t>
      </w:r>
      <w:r w:rsidRPr="005763F9">
        <w:rPr>
          <w:rFonts w:asciiTheme="majorBidi" w:eastAsia="MS Mincho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 บริษัทได้นำเงินฝากธนาคารประเภทจ่ายคืนเมื่อสิ้นกำหนดระยะเวลา</w:t>
      </w:r>
      <w:r w:rsidRPr="002D6E29">
        <w:rPr>
          <w:rFonts w:asciiTheme="majorBidi" w:eastAsia="MS Mincho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จำนวน </w:t>
      </w:r>
      <w:r w:rsidRPr="002D6E29">
        <w:rPr>
          <w:rFonts w:asciiTheme="majorBidi" w:eastAsia="MS Mincho" w:hAnsiTheme="majorBidi" w:cstheme="majorBidi"/>
          <w:color w:val="000000" w:themeColor="text1"/>
          <w:spacing w:val="-6"/>
          <w:sz w:val="30"/>
          <w:szCs w:val="30"/>
          <w:lang w:val="en-US"/>
        </w:rPr>
        <w:t>64.0</w:t>
      </w:r>
      <w:r>
        <w:rPr>
          <w:rFonts w:asciiTheme="majorBidi" w:eastAsia="MS Mincho" w:hAnsiTheme="majorBidi" w:cstheme="majorBidi"/>
          <w:color w:val="000000" w:themeColor="text1"/>
          <w:spacing w:val="-6"/>
          <w:sz w:val="30"/>
          <w:szCs w:val="30"/>
          <w:lang w:val="en-US"/>
        </w:rPr>
        <w:t>0</w:t>
      </w:r>
      <w:r w:rsidRPr="002D6E29">
        <w:rPr>
          <w:rFonts w:asciiTheme="majorBidi" w:eastAsia="MS Mincho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 ล้านบาท</w:t>
      </w:r>
      <w:r w:rsidRPr="002D6E29">
        <w:rPr>
          <w:rFonts w:asciiTheme="majorBidi" w:eastAsia="MS Mincho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2D6E29">
        <w:rPr>
          <w:rFonts w:asciiTheme="majorBidi" w:eastAsia="MS Mincho" w:hAnsiTheme="majorBidi" w:cstheme="majorBidi"/>
          <w:color w:val="000000" w:themeColor="text1"/>
          <w:sz w:val="30"/>
          <w:szCs w:val="30"/>
          <w:cs/>
          <w:lang w:val="en-US"/>
        </w:rPr>
        <w:br/>
      </w:r>
      <w:r w:rsidRPr="002D6E29">
        <w:rPr>
          <w:rFonts w:asciiTheme="majorBidi" w:eastAsia="MS Mincho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>(</w:t>
      </w:r>
      <w:r w:rsidRPr="002D6E29">
        <w:rPr>
          <w:rFonts w:asciiTheme="majorBidi" w:eastAsia="MS Mincho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31 </w:t>
      </w:r>
      <w:r w:rsidRPr="002D6E29">
        <w:rPr>
          <w:rFonts w:asciiTheme="majorBidi" w:eastAsia="MS Mincho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ธันวาคม </w:t>
      </w:r>
      <w:r w:rsidRPr="002D6E29">
        <w:rPr>
          <w:rFonts w:asciiTheme="majorBidi" w:eastAsia="MS Mincho" w:hAnsiTheme="majorBidi" w:cstheme="majorBidi"/>
          <w:i/>
          <w:iCs/>
          <w:color w:val="000000" w:themeColor="text1"/>
          <w:sz w:val="30"/>
          <w:szCs w:val="30"/>
          <w:lang w:val="en-US"/>
        </w:rPr>
        <w:t>2564</w:t>
      </w:r>
      <w:r w:rsidRPr="002D6E29">
        <w:rPr>
          <w:rFonts w:asciiTheme="majorBidi" w:eastAsia="MS Mincho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: </w:t>
      </w:r>
      <w:r w:rsidRPr="002D6E29">
        <w:rPr>
          <w:rFonts w:asciiTheme="majorBidi" w:eastAsia="MS Mincho" w:hAnsiTheme="majorBidi" w:cstheme="majorBidi"/>
          <w:i/>
          <w:iCs/>
          <w:color w:val="000000" w:themeColor="text1"/>
          <w:sz w:val="30"/>
          <w:szCs w:val="30"/>
          <w:lang w:val="en-US"/>
        </w:rPr>
        <w:t>64</w:t>
      </w:r>
      <w:r w:rsidRPr="002D6E29">
        <w:rPr>
          <w:rFonts w:asciiTheme="majorBidi" w:eastAsia="MS Mincho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>.</w:t>
      </w:r>
      <w:r w:rsidRPr="002D6E29">
        <w:rPr>
          <w:rFonts w:asciiTheme="majorBidi" w:eastAsia="MS Mincho" w:hAnsiTheme="majorBidi" w:cstheme="majorBidi"/>
          <w:i/>
          <w:iCs/>
          <w:color w:val="000000" w:themeColor="text1"/>
          <w:sz w:val="30"/>
          <w:szCs w:val="30"/>
          <w:lang w:val="en-US"/>
        </w:rPr>
        <w:t>0</w:t>
      </w:r>
      <w:r>
        <w:rPr>
          <w:rFonts w:asciiTheme="majorBidi" w:eastAsia="MS Mincho" w:hAnsiTheme="majorBidi" w:cstheme="majorBidi"/>
          <w:i/>
          <w:iCs/>
          <w:color w:val="000000" w:themeColor="text1"/>
          <w:sz w:val="30"/>
          <w:szCs w:val="30"/>
          <w:lang w:val="en-US"/>
        </w:rPr>
        <w:t>0</w:t>
      </w:r>
      <w:r w:rsidRPr="002D6E29">
        <w:rPr>
          <w:rFonts w:asciiTheme="majorBidi" w:eastAsia="MS Mincho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 ล้านบาท) </w:t>
      </w:r>
      <w:r w:rsidRPr="002D6E29">
        <w:rPr>
          <w:rFonts w:asciiTheme="majorBidi" w:eastAsia="MS Mincho" w:hAnsiTheme="majorBidi" w:cstheme="majorBidi"/>
          <w:color w:val="000000" w:themeColor="text1"/>
          <w:sz w:val="30"/>
          <w:szCs w:val="30"/>
          <w:cs/>
          <w:lang w:val="en-US"/>
        </w:rPr>
        <w:t xml:space="preserve">ไปวางค้ำประกันวงเงินเบิกเกินบัญชีธนาคาร และหนังสือค้ำประกัน ตามที่กล่าวในหมายเหตุข้อ </w:t>
      </w:r>
      <w:r w:rsidRPr="002D6E29">
        <w:rPr>
          <w:rFonts w:asciiTheme="majorBidi" w:eastAsia="MS Mincho" w:hAnsiTheme="majorBidi" w:cstheme="majorBidi"/>
          <w:color w:val="000000" w:themeColor="text1"/>
          <w:sz w:val="30"/>
          <w:szCs w:val="30"/>
          <w:lang w:val="en-US"/>
        </w:rPr>
        <w:t>28</w:t>
      </w:r>
    </w:p>
    <w:p w:rsidR="001A5C1E" w:rsidRPr="005763F9" w:rsidRDefault="001A5C1E" w:rsidP="001A5C1E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:rsidR="001A5C1E" w:rsidRPr="005763F9" w:rsidRDefault="001A5C1E" w:rsidP="001A5C1E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eastAsia="MS Mincho" w:hAnsiTheme="majorBidi" w:cstheme="majorBidi"/>
          <w:color w:val="000000" w:themeColor="text1"/>
          <w:sz w:val="30"/>
          <w:szCs w:val="30"/>
          <w:lang w:val="en-US"/>
        </w:rPr>
      </w:pPr>
      <w:r w:rsidRPr="005763F9">
        <w:rPr>
          <w:rFonts w:asciiTheme="majorBidi" w:eastAsia="MS Mincho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ณ วันที่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2D6E29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Pr="002D6E29">
        <w:rPr>
          <w:rFonts w:asciiTheme="majorBidi" w:eastAsia="MS Mincho" w:hAnsiTheme="majorBidi" w:cstheme="majorBidi"/>
          <w:color w:val="000000" w:themeColor="text1"/>
          <w:sz w:val="30"/>
          <w:szCs w:val="30"/>
          <w:lang w:val="en-US"/>
        </w:rPr>
        <w:t>2565</w:t>
      </w:r>
      <w:r w:rsidRPr="002D6E29">
        <w:rPr>
          <w:rFonts w:asciiTheme="majorBidi" w:eastAsia="MS Mincho" w:hAnsiTheme="majorBidi" w:cstheme="majorBidi"/>
          <w:color w:val="000000" w:themeColor="text1"/>
          <w:spacing w:val="-6"/>
          <w:sz w:val="30"/>
          <w:szCs w:val="30"/>
          <w:cs/>
          <w:lang w:val="en-US"/>
        </w:rPr>
        <w:t xml:space="preserve"> </w:t>
      </w:r>
      <w:r w:rsidRPr="002D6E29">
        <w:rPr>
          <w:rFonts w:asciiTheme="majorBidi" w:eastAsia="MS Mincho" w:hAnsiTheme="majorBidi" w:cstheme="majorBidi"/>
          <w:color w:val="000000" w:themeColor="text1"/>
          <w:sz w:val="30"/>
          <w:szCs w:val="30"/>
          <w:cs/>
          <w:lang w:val="en-US"/>
        </w:rPr>
        <w:t>บริษัทได้เข้าทำสัญญาให้ยืมหลักทรัพย์ (ตราสารหนี้) กับธนาคารแห่งประเทศไทย ซึ่งมีมูลค่ายุติธรร</w:t>
      </w:r>
      <w:r w:rsidRPr="002D6E29">
        <w:rPr>
          <w:rFonts w:asciiTheme="majorBidi" w:eastAsia="MS Mincho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ม </w:t>
      </w:r>
      <w:r w:rsidRPr="002D6E29">
        <w:rPr>
          <w:rFonts w:asciiTheme="majorBidi" w:eastAsia="MS Mincho" w:hAnsiTheme="majorBidi" w:cstheme="majorBidi"/>
          <w:color w:val="000000" w:themeColor="text1"/>
          <w:sz w:val="30"/>
          <w:szCs w:val="30"/>
          <w:lang w:val="en-US"/>
        </w:rPr>
        <w:t>29,97</w:t>
      </w:r>
      <w:r>
        <w:rPr>
          <w:rFonts w:asciiTheme="majorBidi" w:eastAsia="MS Mincho" w:hAnsiTheme="majorBidi" w:cstheme="majorBidi"/>
          <w:color w:val="000000" w:themeColor="text1"/>
          <w:sz w:val="30"/>
          <w:szCs w:val="30"/>
          <w:lang w:val="en-US"/>
        </w:rPr>
        <w:t>3.96</w:t>
      </w:r>
      <w:r w:rsidRPr="002D6E29">
        <w:rPr>
          <w:rFonts w:asciiTheme="majorBidi" w:eastAsia="MS Mincho" w:hAnsiTheme="majorBidi" w:cstheme="majorBidi" w:hint="cs"/>
          <w:color w:val="000000" w:themeColor="text1"/>
          <w:sz w:val="30"/>
          <w:szCs w:val="30"/>
          <w:cs/>
          <w:lang w:val="en-US"/>
        </w:rPr>
        <w:t xml:space="preserve"> </w:t>
      </w:r>
      <w:r w:rsidRPr="002D6E29">
        <w:rPr>
          <w:rFonts w:asciiTheme="majorBidi" w:eastAsia="MS Mincho" w:hAnsiTheme="majorBidi" w:cstheme="majorBidi"/>
          <w:color w:val="000000" w:themeColor="text1"/>
          <w:sz w:val="30"/>
          <w:szCs w:val="30"/>
          <w:cs/>
          <w:lang w:val="en-US"/>
        </w:rPr>
        <w:t>ล้านบาท</w:t>
      </w:r>
      <w:r w:rsidRPr="005763F9">
        <w:rPr>
          <w:rFonts w:asciiTheme="majorBidi" w:eastAsia="MS Mincho" w:hAnsiTheme="majorBidi" w:cstheme="majorBidi"/>
          <w:color w:val="000000" w:themeColor="text1"/>
          <w:sz w:val="30"/>
          <w:szCs w:val="30"/>
          <w:cs/>
          <w:lang w:val="en-US"/>
        </w:rPr>
        <w:t xml:space="preserve"> </w:t>
      </w:r>
      <w:r w:rsidRPr="005763F9">
        <w:rPr>
          <w:rFonts w:asciiTheme="majorBidi" w:eastAsia="MS Mincho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(ณ วันที่ </w:t>
      </w:r>
      <w:r w:rsidRPr="005763F9">
        <w:rPr>
          <w:rFonts w:asciiTheme="majorBidi" w:eastAsia="MS Mincho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31 </w:t>
      </w:r>
      <w:r w:rsidRPr="005763F9">
        <w:rPr>
          <w:rFonts w:asciiTheme="majorBidi" w:eastAsia="MS Mincho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ธันวาคม </w:t>
      </w:r>
      <w:r w:rsidRPr="005763F9">
        <w:rPr>
          <w:rFonts w:asciiTheme="majorBidi" w:eastAsia="MS Mincho" w:hAnsiTheme="majorBidi" w:cstheme="majorBidi"/>
          <w:i/>
          <w:iCs/>
          <w:color w:val="000000" w:themeColor="text1"/>
          <w:sz w:val="30"/>
          <w:szCs w:val="30"/>
          <w:lang w:val="en-US"/>
        </w:rPr>
        <w:t>2564: 32,315</w:t>
      </w:r>
      <w:r>
        <w:rPr>
          <w:rFonts w:asciiTheme="majorBidi" w:eastAsia="MS Mincho" w:hAnsiTheme="majorBidi" w:cstheme="majorBidi"/>
          <w:i/>
          <w:iCs/>
          <w:color w:val="000000" w:themeColor="text1"/>
          <w:sz w:val="30"/>
          <w:szCs w:val="30"/>
          <w:lang w:val="en-US"/>
        </w:rPr>
        <w:t>.02</w:t>
      </w:r>
      <w:r w:rsidRPr="005763F9">
        <w:rPr>
          <w:rFonts w:asciiTheme="majorBidi" w:eastAsia="MS Mincho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 </w:t>
      </w:r>
      <w:r w:rsidRPr="005763F9">
        <w:rPr>
          <w:rFonts w:asciiTheme="majorBidi" w:eastAsia="MS Mincho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ล้านบาท) </w:t>
      </w:r>
      <w:r w:rsidRPr="005763F9">
        <w:rPr>
          <w:rFonts w:asciiTheme="majorBidi" w:eastAsia="MS Mincho" w:hAnsiTheme="majorBidi" w:cstheme="majorBidi"/>
          <w:color w:val="000000" w:themeColor="text1"/>
          <w:sz w:val="30"/>
          <w:szCs w:val="30"/>
          <w:cs/>
          <w:lang w:val="en-US"/>
        </w:rPr>
        <w:t xml:space="preserve">โดยมีอายุสัญญาน้อยกว่า </w:t>
      </w:r>
      <w:r w:rsidRPr="005763F9">
        <w:rPr>
          <w:rFonts w:asciiTheme="majorBidi" w:eastAsia="MS Mincho" w:hAnsiTheme="majorBidi" w:cstheme="majorBidi"/>
          <w:color w:val="000000" w:themeColor="text1"/>
          <w:sz w:val="30"/>
          <w:szCs w:val="30"/>
          <w:lang w:val="en-US"/>
        </w:rPr>
        <w:t>1</w:t>
      </w:r>
      <w:r w:rsidRPr="005763F9">
        <w:rPr>
          <w:rFonts w:asciiTheme="majorBidi" w:eastAsia="MS Mincho" w:hAnsiTheme="majorBidi" w:cstheme="majorBidi"/>
          <w:color w:val="000000" w:themeColor="text1"/>
          <w:sz w:val="30"/>
          <w:szCs w:val="30"/>
          <w:cs/>
          <w:lang w:val="en-US"/>
        </w:rPr>
        <w:t xml:space="preserve"> ปี บริษัทสามารถต่ออายุสัญญาต่อไปได้อีก หากครบกำหนดสัญญาเดิม ทั้งนี้ ธนาคารแห่งประเทศไทยได้นำตราสารหนี้ธนาคารแห่งประเทศไทยมาวางเป็นหลักประกัน</w:t>
      </w:r>
    </w:p>
    <w:p w:rsidR="001A5C1E" w:rsidRPr="005763F9" w:rsidRDefault="001A5C1E" w:rsidP="001A5C1E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eastAsia="MS Mincho" w:hAnsiTheme="majorBidi" w:cstheme="majorBidi"/>
          <w:color w:val="000000" w:themeColor="text1"/>
          <w:sz w:val="30"/>
          <w:szCs w:val="30"/>
          <w:lang w:val="en-US"/>
        </w:rPr>
      </w:pPr>
    </w:p>
    <w:p w:rsidR="001A5C1E" w:rsidRPr="005763F9" w:rsidRDefault="001A5C1E" w:rsidP="001A5C1E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eastAsia="MS Mincho" w:hAnsiTheme="majorBidi" w:cstheme="majorBidi"/>
          <w:color w:val="000000" w:themeColor="text1"/>
          <w:sz w:val="30"/>
          <w:szCs w:val="30"/>
          <w:lang w:val="en-US"/>
        </w:rPr>
      </w:pPr>
      <w:r w:rsidRPr="005763F9">
        <w:rPr>
          <w:rFonts w:asciiTheme="majorBidi" w:eastAsia="MS Mincho" w:hAnsiTheme="majorBidi" w:cstheme="majorBidi"/>
          <w:color w:val="000000" w:themeColor="text1"/>
          <w:sz w:val="30"/>
          <w:szCs w:val="30"/>
          <w:cs/>
          <w:lang w:val="en-US"/>
        </w:rPr>
        <w:t xml:space="preserve">ณ วันที่ </w:t>
      </w:r>
      <w:r w:rsidRPr="005763F9">
        <w:rPr>
          <w:rFonts w:asciiTheme="majorBidi" w:eastAsia="MS Mincho" w:hAnsiTheme="majorBidi" w:cstheme="majorBidi"/>
          <w:color w:val="000000" w:themeColor="text1"/>
          <w:sz w:val="30"/>
          <w:szCs w:val="30"/>
          <w:lang w:val="en-US"/>
        </w:rPr>
        <w:t>31</w:t>
      </w:r>
      <w:r w:rsidRPr="005763F9">
        <w:rPr>
          <w:rFonts w:asciiTheme="majorBidi" w:eastAsia="MS Mincho" w:hAnsiTheme="majorBidi" w:cstheme="majorBidi"/>
          <w:color w:val="000000" w:themeColor="text1"/>
          <w:sz w:val="30"/>
          <w:szCs w:val="30"/>
          <w:cs/>
          <w:lang w:val="en-US"/>
        </w:rPr>
        <w:t xml:space="preserve"> ธันวาคม </w:t>
      </w:r>
      <w:r w:rsidRPr="005763F9">
        <w:rPr>
          <w:rFonts w:asciiTheme="majorBidi" w:eastAsia="MS Mincho" w:hAnsiTheme="majorBidi" w:cstheme="majorBidi"/>
          <w:color w:val="000000" w:themeColor="text1"/>
          <w:sz w:val="30"/>
          <w:szCs w:val="30"/>
          <w:lang w:val="en-US"/>
        </w:rPr>
        <w:t xml:space="preserve">2565 </w:t>
      </w:r>
      <w:r w:rsidRPr="005763F9">
        <w:rPr>
          <w:rFonts w:asciiTheme="majorBidi" w:eastAsia="MS Mincho" w:hAnsiTheme="majorBidi" w:cstheme="majorBidi"/>
          <w:color w:val="000000" w:themeColor="text1"/>
          <w:sz w:val="30"/>
          <w:szCs w:val="30"/>
          <w:cs/>
          <w:lang w:val="en-US"/>
        </w:rPr>
        <w:t>บริษัทได้เข้าทำสัญญาให้ยืมหลักทรัพย์ (ตราสารทุน) กับบริษัทหลักทรัพย์ที่ไม่เกี่ยวข้องกัน ซึ่งมีมูลค่า</w:t>
      </w:r>
      <w:r w:rsidRPr="002D6E29">
        <w:rPr>
          <w:rFonts w:asciiTheme="majorBidi" w:eastAsia="MS Mincho" w:hAnsiTheme="majorBidi" w:cstheme="majorBidi"/>
          <w:color w:val="000000" w:themeColor="text1"/>
          <w:sz w:val="30"/>
          <w:szCs w:val="30"/>
          <w:cs/>
          <w:lang w:val="en-US"/>
        </w:rPr>
        <w:t xml:space="preserve">ยุติธรรม </w:t>
      </w:r>
      <w:r w:rsidRPr="002D6E29">
        <w:rPr>
          <w:rFonts w:asciiTheme="majorBidi" w:eastAsia="MS Mincho" w:hAnsiTheme="majorBidi" w:cstheme="majorBidi"/>
          <w:color w:val="000000" w:themeColor="text1"/>
          <w:sz w:val="30"/>
          <w:szCs w:val="30"/>
          <w:lang w:val="en-US"/>
        </w:rPr>
        <w:t xml:space="preserve">74.68 </w:t>
      </w:r>
      <w:r w:rsidRPr="002D6E29">
        <w:rPr>
          <w:rFonts w:asciiTheme="majorBidi" w:eastAsia="MS Mincho" w:hAnsiTheme="majorBidi" w:cstheme="majorBidi"/>
          <w:color w:val="000000" w:themeColor="text1"/>
          <w:sz w:val="30"/>
          <w:szCs w:val="30"/>
          <w:cs/>
          <w:lang w:val="en-US"/>
        </w:rPr>
        <w:t xml:space="preserve">ล้านบาท </w:t>
      </w:r>
      <w:r w:rsidRPr="002D6E29">
        <w:rPr>
          <w:rFonts w:asciiTheme="majorBidi" w:eastAsia="MS Mincho" w:hAnsiTheme="majorBidi" w:cstheme="majorBidi"/>
          <w:i/>
          <w:iCs/>
          <w:color w:val="000000" w:themeColor="text1"/>
          <w:sz w:val="30"/>
          <w:szCs w:val="30"/>
          <w:lang w:val="en-US"/>
        </w:rPr>
        <w:t>(</w:t>
      </w:r>
      <w:r w:rsidRPr="002D6E29">
        <w:rPr>
          <w:rFonts w:asciiTheme="majorBidi" w:eastAsia="MS Mincho" w:hAnsiTheme="majorBidi" w:cstheme="majorBidi" w:hint="cs"/>
          <w:i/>
          <w:iCs/>
          <w:color w:val="000000" w:themeColor="text1"/>
          <w:sz w:val="30"/>
          <w:szCs w:val="30"/>
          <w:cs/>
          <w:lang w:val="en-US"/>
        </w:rPr>
        <w:t>ณ วั</w:t>
      </w:r>
      <w:r w:rsidRPr="00E5162E">
        <w:rPr>
          <w:rFonts w:asciiTheme="majorBidi" w:eastAsia="MS Mincho" w:hAnsiTheme="majorBidi" w:cstheme="majorBidi" w:hint="cs"/>
          <w:i/>
          <w:iCs/>
          <w:color w:val="000000" w:themeColor="text1"/>
          <w:sz w:val="30"/>
          <w:szCs w:val="30"/>
          <w:cs/>
          <w:lang w:val="en-US"/>
        </w:rPr>
        <w:t xml:space="preserve">นที่ </w:t>
      </w:r>
      <w:r w:rsidRPr="00E5162E">
        <w:rPr>
          <w:rFonts w:asciiTheme="majorBidi" w:eastAsia="MS Mincho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31 </w:t>
      </w:r>
      <w:r w:rsidRPr="00E5162E">
        <w:rPr>
          <w:rFonts w:asciiTheme="majorBidi" w:eastAsia="MS Mincho" w:hAnsiTheme="majorBidi" w:cstheme="majorBidi" w:hint="cs"/>
          <w:i/>
          <w:iCs/>
          <w:color w:val="000000" w:themeColor="text1"/>
          <w:sz w:val="30"/>
          <w:szCs w:val="30"/>
          <w:cs/>
          <w:lang w:val="en-US"/>
        </w:rPr>
        <w:t xml:space="preserve">ธันวาคม </w:t>
      </w:r>
      <w:r w:rsidRPr="00E5162E">
        <w:rPr>
          <w:rFonts w:asciiTheme="majorBidi" w:eastAsia="MS Mincho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2564: 7.72 </w:t>
      </w:r>
      <w:r w:rsidRPr="00E5162E">
        <w:rPr>
          <w:rFonts w:asciiTheme="majorBidi" w:eastAsia="MS Mincho" w:hAnsiTheme="majorBidi" w:cstheme="majorBidi" w:hint="cs"/>
          <w:i/>
          <w:iCs/>
          <w:color w:val="000000" w:themeColor="text1"/>
          <w:sz w:val="30"/>
          <w:szCs w:val="30"/>
          <w:cs/>
          <w:lang w:val="en-US"/>
        </w:rPr>
        <w:t>ล้านบาท</w:t>
      </w:r>
      <w:r w:rsidRPr="00E5162E">
        <w:rPr>
          <w:rFonts w:asciiTheme="majorBidi" w:eastAsia="MS Mincho" w:hAnsiTheme="majorBidi" w:cstheme="majorBidi"/>
          <w:i/>
          <w:iCs/>
          <w:color w:val="000000" w:themeColor="text1"/>
          <w:sz w:val="30"/>
          <w:szCs w:val="30"/>
          <w:lang w:val="en-US"/>
        </w:rPr>
        <w:t>)</w:t>
      </w:r>
      <w:r>
        <w:rPr>
          <w:rFonts w:asciiTheme="majorBidi" w:eastAsia="MS Mincho" w:hAnsiTheme="majorBidi" w:cstheme="majorBidi"/>
          <w:color w:val="000000" w:themeColor="text1"/>
          <w:sz w:val="30"/>
          <w:szCs w:val="30"/>
          <w:lang w:val="en-US"/>
        </w:rPr>
        <w:t xml:space="preserve"> </w:t>
      </w:r>
      <w:r w:rsidRPr="005763F9">
        <w:rPr>
          <w:rFonts w:asciiTheme="majorBidi" w:eastAsia="MS Mincho" w:hAnsiTheme="majorBidi" w:cstheme="majorBidi"/>
          <w:color w:val="000000" w:themeColor="text1"/>
          <w:sz w:val="30"/>
          <w:szCs w:val="30"/>
          <w:cs/>
          <w:lang w:val="en-US"/>
        </w:rPr>
        <w:t>ทั้งนี้บริษัทหลักทรัพย์ที่ไม่เกี่ยวข้องกันดังกล่าวได้นำเงินสดมาวางเป็นหลักประกัน</w:t>
      </w:r>
    </w:p>
    <w:p w:rsidR="001A5C1E" w:rsidRPr="005763F9" w:rsidRDefault="001A5C1E" w:rsidP="001A5C1E">
      <w:pPr>
        <w:tabs>
          <w:tab w:val="left" w:pos="1080"/>
        </w:tabs>
        <w:spacing w:line="240" w:lineRule="auto"/>
        <w:ind w:left="547" w:hanging="7"/>
        <w:jc w:val="thaiDistribute"/>
        <w:rPr>
          <w:rFonts w:asciiTheme="majorBidi" w:eastAsia="MS Mincho" w:hAnsiTheme="majorBidi" w:cstheme="majorBidi"/>
          <w:color w:val="000000" w:themeColor="text1"/>
          <w:sz w:val="30"/>
          <w:szCs w:val="30"/>
          <w:lang w:val="en-US"/>
        </w:rPr>
      </w:pPr>
    </w:p>
    <w:p w:rsidR="001A5C1E" w:rsidRPr="005763F9" w:rsidRDefault="001A5C1E" w:rsidP="001A5C1E">
      <w:pPr>
        <w:pStyle w:val="BlockQuotation"/>
        <w:tabs>
          <w:tab w:val="left" w:pos="1080"/>
        </w:tabs>
        <w:spacing w:before="0"/>
        <w:ind w:left="550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  <w:sectPr w:rsidR="001A5C1E" w:rsidRPr="005763F9" w:rsidSect="00F678DA">
          <w:headerReference w:type="default" r:id="rId7"/>
          <w:footerReference w:type="default" r:id="rId8"/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:rsidR="001A5C1E" w:rsidRPr="005763F9" w:rsidRDefault="001A5C1E" w:rsidP="001A5C1E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7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เงินลงทุนในหลักทรัพย์ (ต่อ)</w:t>
      </w:r>
    </w:p>
    <w:p w:rsidR="001A5C1E" w:rsidRPr="005763F9" w:rsidRDefault="001A5C1E" w:rsidP="001A5C1E">
      <w:pPr>
        <w:spacing w:line="180" w:lineRule="exact"/>
        <w:ind w:left="547" w:right="14"/>
        <w:jc w:val="both"/>
        <w:rPr>
          <w:rFonts w:asciiTheme="majorBidi" w:hAnsiTheme="majorBidi" w:cstheme="majorBidi"/>
          <w:sz w:val="16"/>
          <w:szCs w:val="16"/>
        </w:rPr>
      </w:pPr>
    </w:p>
    <w:p w:rsidR="001A5C1E" w:rsidRPr="005763F9" w:rsidRDefault="001A5C1E" w:rsidP="001A5C1E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7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.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4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ab/>
        <w:t>ตราสารหนี้จำแนกตามระยะเวลาครบกำหนด</w:t>
      </w:r>
    </w:p>
    <w:p w:rsidR="001A5C1E" w:rsidRPr="005763F9" w:rsidRDefault="001A5C1E" w:rsidP="001A5C1E">
      <w:pPr>
        <w:spacing w:line="180" w:lineRule="exact"/>
        <w:ind w:left="547" w:right="14"/>
        <w:jc w:val="both"/>
        <w:rPr>
          <w:rFonts w:asciiTheme="majorBidi" w:hAnsiTheme="majorBidi" w:cstheme="majorBidi"/>
          <w:sz w:val="16"/>
          <w:szCs w:val="16"/>
        </w:rPr>
      </w:pPr>
    </w:p>
    <w:p w:rsidR="001A5C1E" w:rsidRPr="005763F9" w:rsidRDefault="001A5C1E" w:rsidP="001A5C1E">
      <w:pPr>
        <w:ind w:left="550" w:right="1108"/>
        <w:jc w:val="both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5763F9">
        <w:rPr>
          <w:rFonts w:asciiTheme="majorBidi" w:hAnsiTheme="majorBidi" w:cstheme="majorBidi"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5763F9">
        <w:rPr>
          <w:rFonts w:asciiTheme="majorBidi" w:hAnsiTheme="majorBidi" w:cstheme="majorBidi"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>และ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 xml:space="preserve"> 2564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 เงินลงทุนในตราสารหนี้ที่จำแนกตามระยะเวลาครบกำหนดที่เหลืออยู่ มีดังนี้</w:t>
      </w:r>
    </w:p>
    <w:p w:rsidR="001A5C1E" w:rsidRPr="005763F9" w:rsidRDefault="001A5C1E" w:rsidP="001A5C1E">
      <w:pPr>
        <w:spacing w:line="180" w:lineRule="exact"/>
        <w:ind w:left="547" w:right="14"/>
        <w:jc w:val="both"/>
        <w:rPr>
          <w:rFonts w:asciiTheme="majorBidi" w:hAnsiTheme="majorBidi" w:cstheme="majorBidi"/>
          <w:sz w:val="16"/>
          <w:szCs w:val="16"/>
        </w:rPr>
      </w:pPr>
    </w:p>
    <w:tbl>
      <w:tblPr>
        <w:tblW w:w="14248" w:type="dxa"/>
        <w:tblInd w:w="450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42"/>
        <w:gridCol w:w="1170"/>
        <w:gridCol w:w="1170"/>
        <w:gridCol w:w="1120"/>
        <w:gridCol w:w="1130"/>
        <w:gridCol w:w="243"/>
        <w:gridCol w:w="1107"/>
        <w:gridCol w:w="1152"/>
        <w:gridCol w:w="1134"/>
        <w:gridCol w:w="1080"/>
      </w:tblGrid>
      <w:tr w:rsidR="001A5C1E" w:rsidRPr="005763F9" w:rsidTr="000C02AE">
        <w:trPr>
          <w:trHeight w:val="70"/>
          <w:tblHeader/>
        </w:trPr>
        <w:tc>
          <w:tcPr>
            <w:tcW w:w="4942" w:type="dxa"/>
            <w:vAlign w:val="center"/>
          </w:tcPr>
          <w:p w:rsidR="001A5C1E" w:rsidRPr="005763F9" w:rsidRDefault="001A5C1E" w:rsidP="000C02AE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06" w:type="dxa"/>
            <w:gridSpan w:val="9"/>
          </w:tcPr>
          <w:p w:rsidR="001A5C1E" w:rsidRPr="005763F9" w:rsidRDefault="001A5C1E" w:rsidP="000C02AE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งบการเงินที่แสดงเงินลงทุนตามวิธีส่วนได้เสียและ</w:t>
            </w:r>
          </w:p>
        </w:tc>
      </w:tr>
      <w:tr w:rsidR="001A5C1E" w:rsidRPr="005763F9" w:rsidTr="000C02AE">
        <w:trPr>
          <w:tblHeader/>
        </w:trPr>
        <w:tc>
          <w:tcPr>
            <w:tcW w:w="4942" w:type="dxa"/>
            <w:vAlign w:val="center"/>
          </w:tcPr>
          <w:p w:rsidR="001A5C1E" w:rsidRPr="005763F9" w:rsidRDefault="001A5C1E" w:rsidP="000C02AE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06" w:type="dxa"/>
            <w:gridSpan w:val="9"/>
          </w:tcPr>
          <w:p w:rsidR="001A5C1E" w:rsidRPr="005763F9" w:rsidRDefault="001A5C1E" w:rsidP="000C02AE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A5C1E" w:rsidRPr="005763F9" w:rsidTr="000C02AE">
        <w:trPr>
          <w:tblHeader/>
        </w:trPr>
        <w:tc>
          <w:tcPr>
            <w:tcW w:w="4942" w:type="dxa"/>
            <w:vAlign w:val="center"/>
          </w:tcPr>
          <w:p w:rsidR="001A5C1E" w:rsidRPr="005763F9" w:rsidRDefault="001A5C1E" w:rsidP="000C02AE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4"/>
          </w:tcPr>
          <w:p w:rsidR="001A5C1E" w:rsidRPr="005763F9" w:rsidRDefault="001A5C1E" w:rsidP="000C02AE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43" w:type="dxa"/>
          </w:tcPr>
          <w:p w:rsidR="001A5C1E" w:rsidRPr="005763F9" w:rsidRDefault="001A5C1E" w:rsidP="000C02AE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473" w:type="dxa"/>
            <w:gridSpan w:val="4"/>
          </w:tcPr>
          <w:p w:rsidR="001A5C1E" w:rsidRPr="005763F9" w:rsidRDefault="001A5C1E" w:rsidP="000C02AE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</w:tr>
      <w:tr w:rsidR="001A5C1E" w:rsidRPr="005763F9" w:rsidTr="000C02AE">
        <w:trPr>
          <w:tblHeader/>
        </w:trPr>
        <w:tc>
          <w:tcPr>
            <w:tcW w:w="4942" w:type="dxa"/>
            <w:vAlign w:val="center"/>
          </w:tcPr>
          <w:p w:rsidR="001A5C1E" w:rsidRPr="005763F9" w:rsidRDefault="001A5C1E" w:rsidP="000C02AE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4"/>
          </w:tcPr>
          <w:p w:rsidR="001A5C1E" w:rsidRPr="005763F9" w:rsidRDefault="001A5C1E" w:rsidP="000C02AE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ระยะเวลาการครบกำหนด</w:t>
            </w:r>
          </w:p>
        </w:tc>
        <w:tc>
          <w:tcPr>
            <w:tcW w:w="243" w:type="dxa"/>
          </w:tcPr>
          <w:p w:rsidR="001A5C1E" w:rsidRPr="005763F9" w:rsidRDefault="001A5C1E" w:rsidP="000C02AE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473" w:type="dxa"/>
            <w:gridSpan w:val="4"/>
          </w:tcPr>
          <w:p w:rsidR="001A5C1E" w:rsidRPr="005763F9" w:rsidRDefault="001A5C1E" w:rsidP="000C02AE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ระยะเวลาการครบกำหนด</w:t>
            </w:r>
          </w:p>
        </w:tc>
      </w:tr>
      <w:tr w:rsidR="001A5C1E" w:rsidRPr="005763F9" w:rsidTr="000C02AE">
        <w:trPr>
          <w:tblHeader/>
        </w:trPr>
        <w:tc>
          <w:tcPr>
            <w:tcW w:w="4942" w:type="dxa"/>
            <w:vAlign w:val="center"/>
          </w:tcPr>
          <w:p w:rsidR="001A5C1E" w:rsidRPr="005763F9" w:rsidRDefault="001A5C1E" w:rsidP="000C02AE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1A5C1E" w:rsidRPr="005763F9" w:rsidRDefault="001A5C1E" w:rsidP="000C02AE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ภายใน </w:t>
            </w:r>
            <w:r w:rsidRPr="005763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1A5C1E" w:rsidRPr="005763F9" w:rsidRDefault="001A5C1E" w:rsidP="000C02AE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เกิน </w:t>
            </w:r>
            <w:r w:rsidRPr="005763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ถึง </w:t>
            </w:r>
            <w:r w:rsidRPr="005763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20" w:type="dxa"/>
          </w:tcPr>
          <w:p w:rsidR="001A5C1E" w:rsidRPr="005763F9" w:rsidRDefault="001A5C1E" w:rsidP="000C02AE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เกิน </w:t>
            </w:r>
            <w:r w:rsidRPr="005763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0" w:type="dxa"/>
          </w:tcPr>
          <w:p w:rsidR="001A5C1E" w:rsidRPr="005763F9" w:rsidRDefault="001A5C1E" w:rsidP="000C02AE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43" w:type="dxa"/>
          </w:tcPr>
          <w:p w:rsidR="001A5C1E" w:rsidRPr="005763F9" w:rsidRDefault="001A5C1E" w:rsidP="000C02AE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</w:tcPr>
          <w:p w:rsidR="001A5C1E" w:rsidRPr="005763F9" w:rsidRDefault="001A5C1E" w:rsidP="000C02AE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ภายใน </w:t>
            </w:r>
            <w:r w:rsidRPr="005763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</w:tcPr>
          <w:p w:rsidR="001A5C1E" w:rsidRPr="005763F9" w:rsidRDefault="001A5C1E" w:rsidP="000C02A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เกิน </w:t>
            </w:r>
            <w:r w:rsidRPr="005763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ถึง </w:t>
            </w:r>
            <w:r w:rsidRPr="005763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4" w:type="dxa"/>
          </w:tcPr>
          <w:p w:rsidR="001A5C1E" w:rsidRPr="005763F9" w:rsidRDefault="001A5C1E" w:rsidP="000C02AE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เกิน </w:t>
            </w:r>
            <w:r w:rsidRPr="005763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</w:tcPr>
          <w:p w:rsidR="001A5C1E" w:rsidRPr="005763F9" w:rsidRDefault="001A5C1E" w:rsidP="000C02AE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A5C1E" w:rsidRPr="005763F9" w:rsidTr="000C02AE">
        <w:trPr>
          <w:tblHeader/>
        </w:trPr>
        <w:tc>
          <w:tcPr>
            <w:tcW w:w="4942" w:type="dxa"/>
            <w:vAlign w:val="center"/>
          </w:tcPr>
          <w:p w:rsidR="001A5C1E" w:rsidRPr="005763F9" w:rsidRDefault="001A5C1E" w:rsidP="000C02AE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06" w:type="dxa"/>
            <w:gridSpan w:val="9"/>
          </w:tcPr>
          <w:p w:rsidR="001A5C1E" w:rsidRPr="005763F9" w:rsidRDefault="001A5C1E" w:rsidP="000C02AE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A5C1E" w:rsidRPr="005763F9" w:rsidTr="000C02AE">
        <w:tc>
          <w:tcPr>
            <w:tcW w:w="4942" w:type="dxa"/>
            <w:vAlign w:val="center"/>
          </w:tcPr>
          <w:p w:rsidR="001A5C1E" w:rsidRPr="005763F9" w:rsidRDefault="001A5C1E" w:rsidP="000C02AE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ตราสารหนี้ที่วัดด้วยมูลค่ายุติธรรมผ่านกำไรขาดทุนเบ็ดเสร็จอื่น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-3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-3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-3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30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-3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3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-3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-3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A5C1E" w:rsidRPr="005763F9" w:rsidTr="000C02AE">
        <w:tc>
          <w:tcPr>
            <w:tcW w:w="4942" w:type="dxa"/>
          </w:tcPr>
          <w:p w:rsidR="001A5C1E" w:rsidRPr="005763F9" w:rsidRDefault="001A5C1E" w:rsidP="000C02AE">
            <w:pPr>
              <w:spacing w:line="320" w:lineRule="exact"/>
              <w:ind w:left="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</w:tcPr>
          <w:p w:rsidR="001A5C1E" w:rsidRPr="005763F9" w:rsidRDefault="001A5C1E" w:rsidP="000C02AE">
            <w:pPr>
              <w:tabs>
                <w:tab w:val="decimal" w:pos="885"/>
              </w:tabs>
              <w:spacing w:line="320" w:lineRule="exact"/>
              <w:ind w:left="-43"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B6F01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517</w:t>
            </w:r>
            <w:r w:rsidRPr="003B6F0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3B6F01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317</w:t>
            </w:r>
          </w:p>
        </w:tc>
        <w:tc>
          <w:tcPr>
            <w:tcW w:w="1170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-3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404F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1</w:t>
            </w:r>
            <w:r w:rsidRPr="00A9404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9404F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402</w:t>
            </w:r>
            <w:r w:rsidRPr="00A9404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9404F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657</w:t>
            </w:r>
          </w:p>
        </w:tc>
        <w:tc>
          <w:tcPr>
            <w:tcW w:w="1120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404F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21</w:t>
            </w:r>
            <w:r w:rsidRPr="00A9404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9404F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116</w:t>
            </w:r>
            <w:r w:rsidRPr="00A9404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9404F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322</w:t>
            </w:r>
          </w:p>
        </w:tc>
        <w:tc>
          <w:tcPr>
            <w:tcW w:w="1130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404F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23</w:t>
            </w:r>
            <w:r w:rsidRPr="00A9404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9404F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036</w:t>
            </w:r>
            <w:r w:rsidRPr="00A9404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9404F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296</w:t>
            </w:r>
          </w:p>
        </w:tc>
        <w:tc>
          <w:tcPr>
            <w:tcW w:w="243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-3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</w:tcPr>
          <w:p w:rsidR="001A5C1E" w:rsidRPr="005763F9" w:rsidRDefault="001A5C1E" w:rsidP="000C02AE">
            <w:pPr>
              <w:tabs>
                <w:tab w:val="decimal" w:pos="648"/>
              </w:tabs>
              <w:spacing w:line="320" w:lineRule="exact"/>
              <w:ind w:left="-43" w:right="5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2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951</w:t>
            </w:r>
            <w:r w:rsidRPr="005763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567</w:t>
            </w:r>
          </w:p>
        </w:tc>
        <w:tc>
          <w:tcPr>
            <w:tcW w:w="1134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sz w:val="26"/>
                <w:szCs w:val="26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17</w:t>
            </w:r>
            <w:r w:rsidRPr="005763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059</w:t>
            </w:r>
            <w:r w:rsidRPr="005763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103</w:t>
            </w:r>
          </w:p>
        </w:tc>
        <w:tc>
          <w:tcPr>
            <w:tcW w:w="1080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-108" w:right="-2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18</w:t>
            </w:r>
            <w:r w:rsidRPr="005763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010</w:t>
            </w:r>
            <w:r w:rsidRPr="005763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670</w:t>
            </w:r>
          </w:p>
        </w:tc>
      </w:tr>
      <w:tr w:rsidR="001A5C1E" w:rsidRPr="005763F9" w:rsidTr="000C02AE">
        <w:tc>
          <w:tcPr>
            <w:tcW w:w="4942" w:type="dxa"/>
            <w:vAlign w:val="center"/>
          </w:tcPr>
          <w:p w:rsidR="001A5C1E" w:rsidRPr="005763F9" w:rsidRDefault="001A5C1E" w:rsidP="000C02AE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170" w:type="dxa"/>
          </w:tcPr>
          <w:p w:rsidR="001A5C1E" w:rsidRPr="005763F9" w:rsidRDefault="001A5C1E" w:rsidP="000C02AE">
            <w:pPr>
              <w:tabs>
                <w:tab w:val="decimal" w:pos="705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404F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1</w:t>
            </w:r>
            <w:r w:rsidRPr="00A9404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9404F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145</w:t>
            </w:r>
            <w:r w:rsidRPr="00A9404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9404F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1120" w:type="dxa"/>
            <w:shd w:val="clear" w:color="auto" w:fill="auto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404F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3</w:t>
            </w:r>
            <w:r w:rsidRPr="00A9404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9404F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193</w:t>
            </w:r>
            <w:r w:rsidRPr="00A9404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9404F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322</w:t>
            </w:r>
          </w:p>
        </w:tc>
        <w:tc>
          <w:tcPr>
            <w:tcW w:w="1130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404F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4</w:t>
            </w:r>
            <w:r w:rsidRPr="00A9404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9404F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338</w:t>
            </w:r>
            <w:r w:rsidRPr="00A9404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9404F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322</w:t>
            </w:r>
          </w:p>
        </w:tc>
        <w:tc>
          <w:tcPr>
            <w:tcW w:w="243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</w:tcPr>
          <w:p w:rsidR="001A5C1E" w:rsidRPr="005763F9" w:rsidRDefault="001A5C1E" w:rsidP="000C02AE">
            <w:pPr>
              <w:tabs>
                <w:tab w:val="decimal" w:pos="648"/>
              </w:tabs>
              <w:spacing w:line="320" w:lineRule="exact"/>
              <w:ind w:left="-38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390</w:t>
            </w:r>
            <w:r w:rsidRPr="005763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1152" w:type="dxa"/>
          </w:tcPr>
          <w:p w:rsidR="001A5C1E" w:rsidRPr="005763F9" w:rsidRDefault="001A5C1E" w:rsidP="000C02AE">
            <w:pPr>
              <w:tabs>
                <w:tab w:val="decimal" w:pos="88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</w:t>
            </w:r>
            <w:r w:rsidRPr="005763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045</w:t>
            </w:r>
            <w:r w:rsidRPr="005763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1134" w:type="dxa"/>
          </w:tcPr>
          <w:p w:rsidR="001A5C1E" w:rsidRPr="005763F9" w:rsidRDefault="001A5C1E" w:rsidP="000C02AE">
            <w:pPr>
              <w:tabs>
                <w:tab w:val="decimal" w:pos="882"/>
              </w:tabs>
              <w:spacing w:line="320" w:lineRule="exact"/>
              <w:ind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</w:t>
            </w:r>
            <w:r w:rsidRPr="005763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144</w:t>
            </w:r>
            <w:r w:rsidRPr="005763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503</w:t>
            </w:r>
          </w:p>
        </w:tc>
        <w:tc>
          <w:tcPr>
            <w:tcW w:w="1080" w:type="dxa"/>
          </w:tcPr>
          <w:p w:rsidR="001A5C1E" w:rsidRPr="005763F9" w:rsidRDefault="001A5C1E" w:rsidP="000C02AE">
            <w:pPr>
              <w:tabs>
                <w:tab w:val="decimal" w:pos="882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3</w:t>
            </w:r>
            <w:r w:rsidRPr="005763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579</w:t>
            </w:r>
            <w:r w:rsidRPr="005763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503</w:t>
            </w:r>
          </w:p>
        </w:tc>
      </w:tr>
      <w:tr w:rsidR="001A5C1E" w:rsidRPr="005763F9" w:rsidTr="000C02AE">
        <w:tc>
          <w:tcPr>
            <w:tcW w:w="4942" w:type="dxa"/>
            <w:vAlign w:val="center"/>
          </w:tcPr>
          <w:p w:rsidR="001A5C1E" w:rsidRPr="005763F9" w:rsidRDefault="001A5C1E" w:rsidP="000C02AE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170" w:type="dxa"/>
          </w:tcPr>
          <w:p w:rsidR="001A5C1E" w:rsidRPr="005763F9" w:rsidRDefault="001A5C1E" w:rsidP="000C02AE">
            <w:pPr>
              <w:tabs>
                <w:tab w:val="decimal" w:pos="705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70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404F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90</w:t>
            </w:r>
            <w:r w:rsidRPr="00A9404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9404F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1120" w:type="dxa"/>
            <w:shd w:val="clear" w:color="auto" w:fill="auto"/>
          </w:tcPr>
          <w:p w:rsidR="001A5C1E" w:rsidRPr="005763F9" w:rsidRDefault="001A5C1E" w:rsidP="000C02AE">
            <w:pPr>
              <w:tabs>
                <w:tab w:val="decimal" w:pos="705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30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404F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90</w:t>
            </w:r>
            <w:r w:rsidRPr="00A9404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9404F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000</w:t>
            </w:r>
          </w:p>
        </w:tc>
        <w:tc>
          <w:tcPr>
            <w:tcW w:w="243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</w:tcPr>
          <w:p w:rsidR="001A5C1E" w:rsidRPr="005763F9" w:rsidRDefault="001A5C1E" w:rsidP="000C02AE">
            <w:pPr>
              <w:tabs>
                <w:tab w:val="decimal" w:pos="648"/>
              </w:tabs>
              <w:spacing w:line="320" w:lineRule="exact"/>
              <w:ind w:left="-43" w:right="5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2" w:type="dxa"/>
          </w:tcPr>
          <w:p w:rsidR="001A5C1E" w:rsidRPr="005763F9" w:rsidRDefault="001A5C1E" w:rsidP="000C02AE">
            <w:pPr>
              <w:tabs>
                <w:tab w:val="decimal" w:pos="615"/>
              </w:tabs>
              <w:spacing w:line="320" w:lineRule="exact"/>
              <w:ind w:left="-43" w:right="5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34" w:type="dxa"/>
          </w:tcPr>
          <w:p w:rsidR="001A5C1E" w:rsidRPr="005763F9" w:rsidRDefault="001A5C1E" w:rsidP="000C02AE">
            <w:pPr>
              <w:tabs>
                <w:tab w:val="decimal" w:pos="633"/>
              </w:tabs>
              <w:spacing w:line="320" w:lineRule="exact"/>
              <w:ind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</w:tcPr>
          <w:p w:rsidR="001A5C1E" w:rsidRPr="005763F9" w:rsidRDefault="001A5C1E" w:rsidP="000C02AE">
            <w:pPr>
              <w:tabs>
                <w:tab w:val="decimal" w:pos="586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1A5C1E" w:rsidRPr="005763F9" w:rsidTr="000C02AE">
        <w:tc>
          <w:tcPr>
            <w:tcW w:w="4942" w:type="dxa"/>
            <w:vAlign w:val="center"/>
          </w:tcPr>
          <w:p w:rsidR="001A5C1E" w:rsidRPr="005763F9" w:rsidRDefault="001A5C1E" w:rsidP="000C02AE">
            <w:pPr>
              <w:tabs>
                <w:tab w:val="decimal" w:pos="-1078"/>
              </w:tabs>
              <w:spacing w:line="320" w:lineRule="exact"/>
              <w:ind w:left="520" w:right="-108" w:hanging="5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บวก </w:t>
            </w: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Pr="005763F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5763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ขาดทุน) </w:t>
            </w: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>ที่ยังไม่เกิดขึ้นจริงจากการเปลี่ยนแปลงใน</w:t>
            </w: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มูลค่ายุติธรรม</w:t>
            </w:r>
          </w:p>
        </w:tc>
        <w:tc>
          <w:tcPr>
            <w:tcW w:w="1170" w:type="dxa"/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404F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(3</w:t>
            </w:r>
            <w:r w:rsidRPr="00A9404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9404F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751)</w:t>
            </w:r>
          </w:p>
        </w:tc>
        <w:tc>
          <w:tcPr>
            <w:tcW w:w="1170" w:type="dxa"/>
            <w:shd w:val="clear" w:color="auto" w:fill="auto"/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9404F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(24</w:t>
            </w:r>
            <w:r w:rsidRPr="00A9404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9404F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582)</w:t>
            </w:r>
          </w:p>
        </w:tc>
        <w:tc>
          <w:tcPr>
            <w:tcW w:w="1120" w:type="dxa"/>
            <w:shd w:val="clear" w:color="auto" w:fill="auto"/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404F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(1</w:t>
            </w:r>
            <w:r w:rsidRPr="00A9404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9404F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742</w:t>
            </w:r>
            <w:r w:rsidRPr="00A9404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9404F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242)</w:t>
            </w:r>
          </w:p>
        </w:tc>
        <w:tc>
          <w:tcPr>
            <w:tcW w:w="1130" w:type="dxa"/>
            <w:shd w:val="clear" w:color="auto" w:fill="auto"/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404F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(1</w:t>
            </w:r>
            <w:r w:rsidRPr="00A9404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9404F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770</w:t>
            </w:r>
            <w:r w:rsidRPr="00A9404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9404F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575)</w:t>
            </w:r>
          </w:p>
        </w:tc>
        <w:tc>
          <w:tcPr>
            <w:tcW w:w="243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12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20" w:lineRule="exact"/>
              <w:ind w:left="-43" w:right="-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20" w:lineRule="exact"/>
              <w:ind w:left="-43" w:right="-3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2,491</w:t>
            </w:r>
          </w:p>
        </w:tc>
        <w:tc>
          <w:tcPr>
            <w:tcW w:w="1152" w:type="dxa"/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1,769</w:t>
            </w:r>
          </w:p>
        </w:tc>
        <w:tc>
          <w:tcPr>
            <w:tcW w:w="1134" w:type="dxa"/>
          </w:tcPr>
          <w:p w:rsidR="001A5C1E" w:rsidRDefault="001A5C1E" w:rsidP="000C02AE">
            <w:pPr>
              <w:pBdr>
                <w:bottom w:val="single" w:sz="4" w:space="1" w:color="auto"/>
              </w:pBdr>
              <w:spacing w:line="320" w:lineRule="exact"/>
              <w:ind w:left="-43" w:right="-3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1A5C1E" w:rsidRPr="005763F9" w:rsidRDefault="001A5C1E" w:rsidP="000C02AE">
            <w:pPr>
              <w:pBdr>
                <w:bottom w:val="single" w:sz="4" w:space="1" w:color="auto"/>
              </w:pBdr>
              <w:spacing w:line="320" w:lineRule="exact"/>
              <w:ind w:left="-43" w:right="-34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(707,02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5763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080" w:type="dxa"/>
          </w:tcPr>
          <w:p w:rsidR="001A5C1E" w:rsidRDefault="001A5C1E" w:rsidP="000C02AE">
            <w:pPr>
              <w:pBdr>
                <w:bottom w:val="single" w:sz="4" w:space="1" w:color="auto"/>
              </w:pBdr>
              <w:tabs>
                <w:tab w:val="decimal" w:pos="853"/>
              </w:tabs>
              <w:spacing w:line="320" w:lineRule="exact"/>
              <w:ind w:right="-8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853"/>
              </w:tabs>
              <w:spacing w:line="320" w:lineRule="exact"/>
              <w:ind w:right="-8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(702,76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6</w:t>
            </w:r>
            <w:r w:rsidRPr="005763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1A5C1E" w:rsidRPr="005763F9" w:rsidTr="000C02AE">
        <w:tc>
          <w:tcPr>
            <w:tcW w:w="4942" w:type="dxa"/>
            <w:tcBorders>
              <w:bottom w:val="nil"/>
            </w:tcBorders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รวมตราสารหนี้ที่วัดด้วยมูลค่ายุติธรรมผ่านกำไรขาดทุนเบ็ดเสร็จอื่น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tcBorders>
              <w:bottom w:val="nil"/>
            </w:tcBorders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9404F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  <w:t>513</w:t>
            </w:r>
            <w:r w:rsidRPr="00A9404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A9404F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  <w:t>566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9404F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  <w:t>2</w:t>
            </w:r>
            <w:r w:rsidRPr="00A9404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A9404F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  <w:t>613</w:t>
            </w:r>
            <w:r w:rsidRPr="00A9404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A9404F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  <w:t>075</w:t>
            </w: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9404F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  <w:t>22</w:t>
            </w:r>
            <w:r w:rsidRPr="00A9404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A9404F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  <w:t>567</w:t>
            </w:r>
            <w:r w:rsidRPr="00A9404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A9404F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  <w:t>402</w:t>
            </w:r>
          </w:p>
        </w:tc>
        <w:tc>
          <w:tcPr>
            <w:tcW w:w="1130" w:type="dxa"/>
            <w:tcBorders>
              <w:bottom w:val="nil"/>
            </w:tcBorders>
            <w:shd w:val="clear" w:color="auto" w:fill="auto"/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9404F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  <w:t>25</w:t>
            </w:r>
            <w:r w:rsidRPr="00A9404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A9404F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  <w:t>694</w:t>
            </w:r>
            <w:r w:rsidRPr="00A9404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A9404F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/>
              </w:rPr>
              <w:t>043</w:t>
            </w:r>
          </w:p>
        </w:tc>
        <w:tc>
          <w:tcPr>
            <w:tcW w:w="243" w:type="dxa"/>
            <w:tcBorders>
              <w:bottom w:val="nil"/>
            </w:tcBorders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12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  <w:tcBorders>
              <w:bottom w:val="nil"/>
            </w:tcBorders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320" w:lineRule="exact"/>
              <w:ind w:left="-43" w:right="-2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392,491</w:t>
            </w:r>
          </w:p>
        </w:tc>
        <w:tc>
          <w:tcPr>
            <w:tcW w:w="1152" w:type="dxa"/>
            <w:tcBorders>
              <w:bottom w:val="nil"/>
            </w:tcBorders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797"/>
              </w:tabs>
              <w:spacing w:line="320" w:lineRule="exact"/>
              <w:ind w:left="-43" w:right="-4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1,998,336</w:t>
            </w:r>
          </w:p>
        </w:tc>
        <w:tc>
          <w:tcPr>
            <w:tcW w:w="1134" w:type="dxa"/>
            <w:tcBorders>
              <w:bottom w:val="nil"/>
            </w:tcBorders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905"/>
              </w:tabs>
              <w:spacing w:line="320" w:lineRule="exact"/>
              <w:ind w:left="-43" w:right="-25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18,496,5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80</w:t>
            </w:r>
          </w:p>
        </w:tc>
        <w:tc>
          <w:tcPr>
            <w:tcW w:w="1080" w:type="dxa"/>
            <w:tcBorders>
              <w:bottom w:val="nil"/>
            </w:tcBorders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20" w:lineRule="exact"/>
              <w:ind w:left="-43" w:right="-8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20,887,40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7</w:t>
            </w:r>
          </w:p>
        </w:tc>
      </w:tr>
      <w:tr w:rsidR="001A5C1E" w:rsidRPr="005763F9" w:rsidTr="000C02AE">
        <w:tc>
          <w:tcPr>
            <w:tcW w:w="4942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763F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:rsidR="001A5C1E" w:rsidRPr="005763F9" w:rsidRDefault="001A5C1E" w:rsidP="000C02AE">
            <w:pPr>
              <w:pBdr>
                <w:bottom w:val="single" w:sz="4" w:space="0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404F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(39)</w:t>
            </w:r>
          </w:p>
        </w:tc>
        <w:tc>
          <w:tcPr>
            <w:tcW w:w="1170" w:type="dxa"/>
            <w:shd w:val="clear" w:color="auto" w:fill="auto"/>
          </w:tcPr>
          <w:p w:rsidR="001A5C1E" w:rsidRPr="005763F9" w:rsidRDefault="001A5C1E" w:rsidP="000C02AE">
            <w:pPr>
              <w:pBdr>
                <w:bottom w:val="single" w:sz="4" w:space="0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404F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(1</w:t>
            </w:r>
            <w:r w:rsidRPr="00A9404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9404F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035)</w:t>
            </w:r>
          </w:p>
        </w:tc>
        <w:tc>
          <w:tcPr>
            <w:tcW w:w="1120" w:type="dxa"/>
            <w:shd w:val="clear" w:color="auto" w:fill="auto"/>
          </w:tcPr>
          <w:p w:rsidR="001A5C1E" w:rsidRPr="005763F9" w:rsidRDefault="001A5C1E" w:rsidP="000C02AE">
            <w:pPr>
              <w:pBdr>
                <w:bottom w:val="single" w:sz="4" w:space="0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404F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(1</w:t>
            </w:r>
            <w:r w:rsidRPr="00A9404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9404F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842)</w:t>
            </w:r>
          </w:p>
        </w:tc>
        <w:tc>
          <w:tcPr>
            <w:tcW w:w="1130" w:type="dxa"/>
            <w:shd w:val="clear" w:color="auto" w:fill="auto"/>
          </w:tcPr>
          <w:p w:rsidR="001A5C1E" w:rsidRPr="005763F9" w:rsidRDefault="001A5C1E" w:rsidP="000C02AE">
            <w:pPr>
              <w:pBdr>
                <w:bottom w:val="single" w:sz="4" w:space="0" w:color="auto"/>
              </w:pBd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9404F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(2</w:t>
            </w:r>
            <w:r w:rsidRPr="00A9404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9404F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916)</w:t>
            </w:r>
          </w:p>
        </w:tc>
        <w:tc>
          <w:tcPr>
            <w:tcW w:w="243" w:type="dxa"/>
          </w:tcPr>
          <w:p w:rsidR="001A5C1E" w:rsidRPr="005763F9" w:rsidRDefault="001A5C1E" w:rsidP="000C02AE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:rsidR="001A5C1E" w:rsidRPr="005763F9" w:rsidRDefault="001A5C1E" w:rsidP="000C02AE">
            <w:pPr>
              <w:pBdr>
                <w:bottom w:val="single" w:sz="4" w:space="0" w:color="auto"/>
              </w:pBdr>
              <w:spacing w:line="320" w:lineRule="exact"/>
              <w:ind w:left="-43" w:right="-56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(1,255)</w:t>
            </w:r>
          </w:p>
        </w:tc>
        <w:tc>
          <w:tcPr>
            <w:tcW w:w="1152" w:type="dxa"/>
          </w:tcPr>
          <w:p w:rsidR="001A5C1E" w:rsidRPr="005763F9" w:rsidRDefault="001A5C1E" w:rsidP="000C02AE">
            <w:pPr>
              <w:pBdr>
                <w:bottom w:val="single" w:sz="4" w:space="0" w:color="auto"/>
              </w:pBdr>
              <w:spacing w:line="320" w:lineRule="exact"/>
              <w:ind w:left="-43" w:right="-49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(1,095)</w:t>
            </w:r>
          </w:p>
        </w:tc>
        <w:tc>
          <w:tcPr>
            <w:tcW w:w="1134" w:type="dxa"/>
          </w:tcPr>
          <w:p w:rsidR="001A5C1E" w:rsidRPr="005763F9" w:rsidRDefault="001A5C1E" w:rsidP="000C02AE">
            <w:pPr>
              <w:pBdr>
                <w:bottom w:val="single" w:sz="4" w:space="0" w:color="auto"/>
              </w:pBdr>
              <w:spacing w:line="320" w:lineRule="exact"/>
              <w:ind w:left="-43" w:right="-52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(2,967)</w:t>
            </w:r>
          </w:p>
        </w:tc>
        <w:tc>
          <w:tcPr>
            <w:tcW w:w="1080" w:type="dxa"/>
          </w:tcPr>
          <w:p w:rsidR="001A5C1E" w:rsidRPr="005763F9" w:rsidRDefault="001A5C1E" w:rsidP="000C02AE">
            <w:pPr>
              <w:pBdr>
                <w:bottom w:val="single" w:sz="4" w:space="0" w:color="auto"/>
              </w:pBdr>
              <w:spacing w:line="320" w:lineRule="exact"/>
              <w:ind w:left="-43" w:right="-49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(5,317)</w:t>
            </w:r>
          </w:p>
        </w:tc>
      </w:tr>
      <w:tr w:rsidR="001A5C1E" w:rsidRPr="005763F9" w:rsidTr="000C02AE">
        <w:tc>
          <w:tcPr>
            <w:tcW w:w="4942" w:type="dxa"/>
            <w:tcBorders>
              <w:bottom w:val="nil"/>
            </w:tcBorders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1A5C1E" w:rsidRPr="005763F9" w:rsidRDefault="001A5C1E" w:rsidP="000C02AE">
            <w:pP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1A5C1E" w:rsidRPr="005763F9" w:rsidRDefault="001A5C1E" w:rsidP="000C02AE">
            <w:pP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20" w:type="dxa"/>
            <w:tcBorders>
              <w:bottom w:val="nil"/>
            </w:tcBorders>
            <w:shd w:val="clear" w:color="auto" w:fill="auto"/>
          </w:tcPr>
          <w:p w:rsidR="001A5C1E" w:rsidRPr="005763F9" w:rsidRDefault="001A5C1E" w:rsidP="000C02AE">
            <w:pP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0" w:type="dxa"/>
            <w:tcBorders>
              <w:bottom w:val="nil"/>
            </w:tcBorders>
            <w:shd w:val="clear" w:color="auto" w:fill="auto"/>
          </w:tcPr>
          <w:p w:rsidR="001A5C1E" w:rsidRPr="005763F9" w:rsidRDefault="001A5C1E" w:rsidP="000C02AE">
            <w:pPr>
              <w:tabs>
                <w:tab w:val="decimal" w:pos="894"/>
              </w:tabs>
              <w:spacing w:line="320" w:lineRule="exact"/>
              <w:ind w:left="-18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12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  <w:tcBorders>
              <w:bottom w:val="nil"/>
            </w:tcBorders>
          </w:tcPr>
          <w:p w:rsidR="001A5C1E" w:rsidRPr="005763F9" w:rsidRDefault="001A5C1E" w:rsidP="000C02AE">
            <w:pPr>
              <w:tabs>
                <w:tab w:val="decimal" w:pos="648"/>
              </w:tabs>
              <w:spacing w:line="320" w:lineRule="exact"/>
              <w:ind w:left="-43" w:right="-2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:rsidR="001A5C1E" w:rsidRPr="005763F9" w:rsidRDefault="001A5C1E" w:rsidP="000C02AE">
            <w:pPr>
              <w:tabs>
                <w:tab w:val="decimal" w:pos="648"/>
              </w:tabs>
              <w:spacing w:line="320" w:lineRule="exact"/>
              <w:ind w:left="-43" w:right="-4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1A5C1E" w:rsidRPr="005763F9" w:rsidRDefault="001A5C1E" w:rsidP="000C02AE">
            <w:pPr>
              <w:tabs>
                <w:tab w:val="decimal" w:pos="648"/>
              </w:tabs>
              <w:spacing w:line="320" w:lineRule="exact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1A5C1E" w:rsidRPr="005763F9" w:rsidRDefault="001A5C1E" w:rsidP="000C02AE">
            <w:pPr>
              <w:tabs>
                <w:tab w:val="decimal" w:pos="648"/>
              </w:tabs>
              <w:spacing w:line="320" w:lineRule="exact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</w:rPr>
      </w:pPr>
      <w:r w:rsidRPr="005763F9">
        <w:rPr>
          <w:rFonts w:asciiTheme="majorBidi" w:hAnsiTheme="majorBidi" w:cstheme="majorBidi"/>
        </w:rPr>
        <w:br w:type="page"/>
      </w:r>
    </w:p>
    <w:p w:rsidR="001A5C1E" w:rsidRPr="005763F9" w:rsidRDefault="001A5C1E" w:rsidP="001A5C1E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7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เงินลงทุนในหลักทรัพย์ (ต่อ)</w:t>
      </w:r>
    </w:p>
    <w:p w:rsidR="001A5C1E" w:rsidRPr="005763F9" w:rsidRDefault="001A5C1E" w:rsidP="001A5C1E">
      <w:pPr>
        <w:spacing w:line="180" w:lineRule="exact"/>
        <w:ind w:left="547" w:right="14"/>
        <w:jc w:val="both"/>
        <w:rPr>
          <w:rFonts w:asciiTheme="majorBidi" w:hAnsiTheme="majorBidi" w:cstheme="majorBidi"/>
          <w:sz w:val="16"/>
          <w:szCs w:val="16"/>
        </w:rPr>
      </w:pPr>
    </w:p>
    <w:p w:rsidR="001A5C1E" w:rsidRPr="005763F9" w:rsidRDefault="001A5C1E" w:rsidP="001A5C1E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7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.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4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ab/>
        <w:t>ตราสารหนี้จำแนกตามระยะเวลาครบกำหนด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 xml:space="preserve"> 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(ต่อ)</w:t>
      </w:r>
    </w:p>
    <w:p w:rsidR="001A5C1E" w:rsidRPr="005763F9" w:rsidRDefault="001A5C1E" w:rsidP="001A5C1E">
      <w:pPr>
        <w:spacing w:line="180" w:lineRule="exact"/>
        <w:ind w:left="547" w:right="14"/>
        <w:jc w:val="both"/>
        <w:rPr>
          <w:rFonts w:asciiTheme="majorBidi" w:hAnsiTheme="majorBidi" w:cstheme="majorBidi"/>
          <w:sz w:val="16"/>
          <w:szCs w:val="16"/>
        </w:rPr>
      </w:pPr>
    </w:p>
    <w:tbl>
      <w:tblPr>
        <w:tblW w:w="142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42"/>
        <w:gridCol w:w="1170"/>
        <w:gridCol w:w="1170"/>
        <w:gridCol w:w="1120"/>
        <w:gridCol w:w="1130"/>
        <w:gridCol w:w="243"/>
        <w:gridCol w:w="1107"/>
        <w:gridCol w:w="1152"/>
        <w:gridCol w:w="1134"/>
        <w:gridCol w:w="1080"/>
      </w:tblGrid>
      <w:tr w:rsidR="001A5C1E" w:rsidRPr="005763F9" w:rsidTr="000C02AE">
        <w:trPr>
          <w:trHeight w:val="70"/>
          <w:tblHeader/>
        </w:trPr>
        <w:tc>
          <w:tcPr>
            <w:tcW w:w="4942" w:type="dxa"/>
            <w:vAlign w:val="center"/>
          </w:tcPr>
          <w:p w:rsidR="001A5C1E" w:rsidRPr="005763F9" w:rsidRDefault="001A5C1E" w:rsidP="000C02AE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06" w:type="dxa"/>
            <w:gridSpan w:val="9"/>
          </w:tcPr>
          <w:p w:rsidR="001A5C1E" w:rsidRPr="005763F9" w:rsidRDefault="001A5C1E" w:rsidP="000C02AE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งบการเงินที่แสดงเงินลงทุนตามวิธีส่วนได้เสียและ</w:t>
            </w:r>
          </w:p>
        </w:tc>
      </w:tr>
      <w:tr w:rsidR="001A5C1E" w:rsidRPr="005763F9" w:rsidTr="000C02AE">
        <w:trPr>
          <w:tblHeader/>
        </w:trPr>
        <w:tc>
          <w:tcPr>
            <w:tcW w:w="4942" w:type="dxa"/>
            <w:vAlign w:val="center"/>
          </w:tcPr>
          <w:p w:rsidR="001A5C1E" w:rsidRPr="005763F9" w:rsidRDefault="001A5C1E" w:rsidP="000C02AE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06" w:type="dxa"/>
            <w:gridSpan w:val="9"/>
          </w:tcPr>
          <w:p w:rsidR="001A5C1E" w:rsidRPr="005763F9" w:rsidRDefault="001A5C1E" w:rsidP="000C02AE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1A5C1E" w:rsidRPr="005763F9" w:rsidTr="000C02AE">
        <w:trPr>
          <w:tblHeader/>
        </w:trPr>
        <w:tc>
          <w:tcPr>
            <w:tcW w:w="4942" w:type="dxa"/>
            <w:vAlign w:val="center"/>
          </w:tcPr>
          <w:p w:rsidR="001A5C1E" w:rsidRPr="005763F9" w:rsidRDefault="001A5C1E" w:rsidP="000C02AE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4"/>
          </w:tcPr>
          <w:p w:rsidR="001A5C1E" w:rsidRPr="005763F9" w:rsidRDefault="001A5C1E" w:rsidP="000C02AE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43" w:type="dxa"/>
          </w:tcPr>
          <w:p w:rsidR="001A5C1E" w:rsidRPr="005763F9" w:rsidRDefault="001A5C1E" w:rsidP="000C02AE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473" w:type="dxa"/>
            <w:gridSpan w:val="4"/>
          </w:tcPr>
          <w:p w:rsidR="001A5C1E" w:rsidRPr="005763F9" w:rsidRDefault="001A5C1E" w:rsidP="000C02AE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2564</w:t>
            </w:r>
          </w:p>
        </w:tc>
      </w:tr>
      <w:tr w:rsidR="001A5C1E" w:rsidRPr="005763F9" w:rsidTr="000C02AE">
        <w:trPr>
          <w:tblHeader/>
        </w:trPr>
        <w:tc>
          <w:tcPr>
            <w:tcW w:w="4942" w:type="dxa"/>
            <w:vAlign w:val="center"/>
          </w:tcPr>
          <w:p w:rsidR="001A5C1E" w:rsidRPr="005763F9" w:rsidRDefault="001A5C1E" w:rsidP="000C02AE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590" w:type="dxa"/>
            <w:gridSpan w:val="4"/>
          </w:tcPr>
          <w:p w:rsidR="001A5C1E" w:rsidRPr="005763F9" w:rsidRDefault="001A5C1E" w:rsidP="000C02AE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ระยะเวลาการครบกำหนด</w:t>
            </w:r>
          </w:p>
        </w:tc>
        <w:tc>
          <w:tcPr>
            <w:tcW w:w="243" w:type="dxa"/>
          </w:tcPr>
          <w:p w:rsidR="001A5C1E" w:rsidRPr="005763F9" w:rsidRDefault="001A5C1E" w:rsidP="000C02AE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473" w:type="dxa"/>
            <w:gridSpan w:val="4"/>
          </w:tcPr>
          <w:p w:rsidR="001A5C1E" w:rsidRPr="005763F9" w:rsidRDefault="001A5C1E" w:rsidP="000C02AE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ระยะเวลาการครบกำหนด</w:t>
            </w:r>
          </w:p>
        </w:tc>
      </w:tr>
      <w:tr w:rsidR="001A5C1E" w:rsidRPr="005763F9" w:rsidTr="000C02AE">
        <w:trPr>
          <w:tblHeader/>
        </w:trPr>
        <w:tc>
          <w:tcPr>
            <w:tcW w:w="4942" w:type="dxa"/>
            <w:vAlign w:val="center"/>
          </w:tcPr>
          <w:p w:rsidR="001A5C1E" w:rsidRPr="005763F9" w:rsidRDefault="001A5C1E" w:rsidP="000C02AE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1A5C1E" w:rsidRPr="005763F9" w:rsidRDefault="001A5C1E" w:rsidP="000C02AE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ภายใน </w:t>
            </w:r>
            <w:r w:rsidRPr="005763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70" w:type="dxa"/>
          </w:tcPr>
          <w:p w:rsidR="001A5C1E" w:rsidRPr="005763F9" w:rsidRDefault="001A5C1E" w:rsidP="000C02AE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เกิน </w:t>
            </w:r>
            <w:r w:rsidRPr="005763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ถึง </w:t>
            </w:r>
            <w:r w:rsidRPr="005763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20" w:type="dxa"/>
          </w:tcPr>
          <w:p w:rsidR="001A5C1E" w:rsidRPr="005763F9" w:rsidRDefault="001A5C1E" w:rsidP="000C02AE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เกิน </w:t>
            </w:r>
            <w:r w:rsidRPr="005763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0" w:type="dxa"/>
          </w:tcPr>
          <w:p w:rsidR="001A5C1E" w:rsidRPr="005763F9" w:rsidRDefault="001A5C1E" w:rsidP="000C02AE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43" w:type="dxa"/>
          </w:tcPr>
          <w:p w:rsidR="001A5C1E" w:rsidRPr="005763F9" w:rsidRDefault="001A5C1E" w:rsidP="000C02AE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7" w:type="dxa"/>
          </w:tcPr>
          <w:p w:rsidR="001A5C1E" w:rsidRPr="005763F9" w:rsidRDefault="001A5C1E" w:rsidP="000C02AE">
            <w:pPr>
              <w:spacing w:line="320" w:lineRule="exact"/>
              <w:ind w:left="-3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ภายใน </w:t>
            </w:r>
            <w:r w:rsidRPr="005763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</w:tcPr>
          <w:p w:rsidR="001A5C1E" w:rsidRPr="005763F9" w:rsidRDefault="001A5C1E" w:rsidP="000C02A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เกิน </w:t>
            </w:r>
            <w:r w:rsidRPr="005763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ถึง </w:t>
            </w:r>
            <w:r w:rsidRPr="005763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4" w:type="dxa"/>
          </w:tcPr>
          <w:p w:rsidR="001A5C1E" w:rsidRPr="005763F9" w:rsidRDefault="001A5C1E" w:rsidP="000C02AE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เกิน </w:t>
            </w:r>
            <w:r w:rsidRPr="005763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</w:tcPr>
          <w:p w:rsidR="001A5C1E" w:rsidRPr="005763F9" w:rsidRDefault="001A5C1E" w:rsidP="000C02AE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A5C1E" w:rsidRPr="005763F9" w:rsidTr="000C02AE">
        <w:trPr>
          <w:tblHeader/>
        </w:trPr>
        <w:tc>
          <w:tcPr>
            <w:tcW w:w="4942" w:type="dxa"/>
            <w:vAlign w:val="center"/>
          </w:tcPr>
          <w:p w:rsidR="001A5C1E" w:rsidRPr="005763F9" w:rsidRDefault="001A5C1E" w:rsidP="000C02AE">
            <w:pPr>
              <w:tabs>
                <w:tab w:val="decimal" w:pos="-1078"/>
              </w:tabs>
              <w:spacing w:line="320" w:lineRule="exact"/>
              <w:ind w:left="2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06" w:type="dxa"/>
            <w:gridSpan w:val="9"/>
          </w:tcPr>
          <w:p w:rsidR="001A5C1E" w:rsidRPr="005763F9" w:rsidRDefault="001A5C1E" w:rsidP="000C02AE">
            <w:pPr>
              <w:spacing w:line="320" w:lineRule="exact"/>
              <w:ind w:left="-108" w:right="-2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A5C1E" w:rsidRPr="005763F9" w:rsidTr="000C02AE">
        <w:tc>
          <w:tcPr>
            <w:tcW w:w="4942" w:type="dxa"/>
          </w:tcPr>
          <w:p w:rsidR="001A5C1E" w:rsidRPr="005763F9" w:rsidRDefault="001A5C1E" w:rsidP="000C02AE">
            <w:pPr>
              <w:spacing w:line="320" w:lineRule="exact"/>
              <w:ind w:left="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-38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-18" w:right="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-108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-14" w:right="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A5C1E" w:rsidRPr="005763F9" w:rsidTr="000C02AE">
        <w:tc>
          <w:tcPr>
            <w:tcW w:w="4942" w:type="dxa"/>
          </w:tcPr>
          <w:p w:rsidR="001A5C1E" w:rsidRPr="005763F9" w:rsidRDefault="001A5C1E" w:rsidP="000C02AE">
            <w:pPr>
              <w:spacing w:line="320" w:lineRule="exact"/>
              <w:ind w:left="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70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-38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-18" w:right="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-108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-14" w:right="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A5C1E" w:rsidRPr="005763F9" w:rsidTr="000C02AE">
        <w:tc>
          <w:tcPr>
            <w:tcW w:w="4942" w:type="dxa"/>
          </w:tcPr>
          <w:p w:rsidR="001A5C1E" w:rsidRPr="005763F9" w:rsidRDefault="001A5C1E" w:rsidP="000C02AE">
            <w:pPr>
              <w:spacing w:line="320" w:lineRule="exact"/>
              <w:ind w:left="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</w:tcPr>
          <w:p w:rsidR="001A5C1E" w:rsidRPr="005763F9" w:rsidRDefault="001A5C1E" w:rsidP="000C02AE">
            <w:pPr>
              <w:widowControl/>
              <w:tabs>
                <w:tab w:val="left" w:pos="532"/>
              </w:tabs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263B73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16</w:t>
            </w:r>
            <w:r w:rsidRPr="00263B7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263B73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309</w:t>
            </w:r>
            <w:r w:rsidRPr="00263B7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263B73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721</w:t>
            </w:r>
          </w:p>
        </w:tc>
        <w:tc>
          <w:tcPr>
            <w:tcW w:w="117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263B73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13</w:t>
            </w:r>
            <w:r w:rsidRPr="00263B7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263B73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999</w:t>
            </w:r>
            <w:r w:rsidRPr="00263B7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263B73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694</w:t>
            </w:r>
          </w:p>
        </w:tc>
        <w:tc>
          <w:tcPr>
            <w:tcW w:w="112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3B73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215</w:t>
            </w:r>
            <w:r w:rsidRPr="00263B7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263B73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313</w:t>
            </w:r>
            <w:r w:rsidRPr="00263B7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263B73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264</w:t>
            </w:r>
          </w:p>
        </w:tc>
        <w:tc>
          <w:tcPr>
            <w:tcW w:w="113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263B73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245</w:t>
            </w:r>
            <w:r w:rsidRPr="00263B7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263B73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622</w:t>
            </w:r>
            <w:r w:rsidRPr="00263B7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263B73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679</w:t>
            </w:r>
          </w:p>
        </w:tc>
        <w:tc>
          <w:tcPr>
            <w:tcW w:w="243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-108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763F9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15</w:t>
            </w:r>
            <w:r w:rsidRPr="005763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594</w:t>
            </w:r>
            <w:r w:rsidRPr="005763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499</w:t>
            </w:r>
          </w:p>
        </w:tc>
        <w:tc>
          <w:tcPr>
            <w:tcW w:w="1152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-14" w:right="29"/>
              <w:rPr>
                <w:rFonts w:asciiTheme="majorBidi" w:hAnsiTheme="majorBidi" w:cstheme="majorBidi"/>
                <w:sz w:val="26"/>
                <w:szCs w:val="26"/>
              </w:rPr>
            </w:pPr>
            <w:r w:rsidRPr="005763F9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17</w:t>
            </w:r>
            <w:r w:rsidRPr="005763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534</w:t>
            </w:r>
            <w:r w:rsidRPr="005763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105</w:t>
            </w:r>
          </w:p>
        </w:tc>
        <w:tc>
          <w:tcPr>
            <w:tcW w:w="1134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763F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197</w:t>
            </w:r>
            <w:r w:rsidRPr="005763F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763F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575</w:t>
            </w:r>
            <w:r w:rsidRPr="005763F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763F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659</w:t>
            </w:r>
          </w:p>
        </w:tc>
        <w:tc>
          <w:tcPr>
            <w:tcW w:w="1080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763F9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230</w:t>
            </w:r>
            <w:r w:rsidRPr="005763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704</w:t>
            </w:r>
            <w:r w:rsidRPr="005763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263</w:t>
            </w:r>
          </w:p>
        </w:tc>
      </w:tr>
      <w:tr w:rsidR="001A5C1E" w:rsidRPr="005763F9" w:rsidTr="000C02AE">
        <w:tc>
          <w:tcPr>
            <w:tcW w:w="4942" w:type="dxa"/>
          </w:tcPr>
          <w:p w:rsidR="001A5C1E" w:rsidRPr="005763F9" w:rsidRDefault="001A5C1E" w:rsidP="000C02AE">
            <w:pPr>
              <w:spacing w:line="320" w:lineRule="exact"/>
              <w:ind w:left="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17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263B73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12</w:t>
            </w:r>
            <w:r w:rsidRPr="00263B7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263B73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158</w:t>
            </w:r>
            <w:r w:rsidRPr="00263B7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263B73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438</w:t>
            </w:r>
          </w:p>
        </w:tc>
        <w:tc>
          <w:tcPr>
            <w:tcW w:w="117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63B73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45</w:t>
            </w:r>
            <w:r w:rsidRPr="00263B7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63B73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940</w:t>
            </w:r>
            <w:r w:rsidRPr="00263B7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63B73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291</w:t>
            </w:r>
          </w:p>
        </w:tc>
        <w:tc>
          <w:tcPr>
            <w:tcW w:w="112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3B73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83</w:t>
            </w:r>
            <w:r w:rsidRPr="00263B7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263B73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535</w:t>
            </w:r>
            <w:r w:rsidRPr="00263B7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263B73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534</w:t>
            </w:r>
          </w:p>
        </w:tc>
        <w:tc>
          <w:tcPr>
            <w:tcW w:w="113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263B73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141</w:t>
            </w:r>
            <w:r w:rsidRPr="00263B7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263B73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634</w:t>
            </w:r>
            <w:r w:rsidRPr="00263B7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263B73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263</w:t>
            </w:r>
          </w:p>
        </w:tc>
        <w:tc>
          <w:tcPr>
            <w:tcW w:w="243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-38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763F9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11</w:t>
            </w:r>
            <w:r w:rsidRPr="005763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661</w:t>
            </w:r>
            <w:r w:rsidRPr="005763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511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44</w:t>
            </w:r>
            <w:r w:rsidRPr="005763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639</w:t>
            </w:r>
            <w:r w:rsidRPr="005763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094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763F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76</w:t>
            </w:r>
            <w:r w:rsidRPr="005763F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763F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941</w:t>
            </w:r>
            <w:r w:rsidRPr="005763F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763F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943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5763F9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133</w:t>
            </w:r>
            <w:r w:rsidRPr="005763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242</w:t>
            </w:r>
            <w:r w:rsidRPr="005763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548</w:t>
            </w:r>
          </w:p>
        </w:tc>
      </w:tr>
      <w:tr w:rsidR="001A5C1E" w:rsidRPr="005763F9" w:rsidTr="000C02AE">
        <w:tc>
          <w:tcPr>
            <w:tcW w:w="4942" w:type="dxa"/>
          </w:tcPr>
          <w:p w:rsidR="001A5C1E" w:rsidRPr="005763F9" w:rsidRDefault="001A5C1E" w:rsidP="000C02AE">
            <w:pPr>
              <w:spacing w:line="320" w:lineRule="exact"/>
              <w:ind w:left="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170" w:type="dxa"/>
          </w:tcPr>
          <w:p w:rsidR="001A5C1E" w:rsidRPr="005763F9" w:rsidRDefault="001A5C1E" w:rsidP="000C02AE">
            <w:pPr>
              <w:widowControl/>
              <w:tabs>
                <w:tab w:val="left" w:pos="804"/>
              </w:tabs>
              <w:overflowPunct/>
              <w:autoSpaceDE/>
              <w:autoSpaceDN/>
              <w:adjustRightInd/>
              <w:spacing w:line="240" w:lineRule="auto"/>
              <w:ind w:right="-11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263B73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2</w:t>
            </w:r>
            <w:r w:rsidRPr="00263B7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263B73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833</w:t>
            </w:r>
            <w:r w:rsidRPr="00263B7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263B73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744</w:t>
            </w:r>
          </w:p>
        </w:tc>
        <w:tc>
          <w:tcPr>
            <w:tcW w:w="117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63B73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15</w:t>
            </w:r>
            <w:r w:rsidRPr="00263B7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63B73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217</w:t>
            </w:r>
            <w:r w:rsidRPr="00263B7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63B73">
              <w:rPr>
                <w:rFonts w:asciiTheme="majorBidi" w:hAnsiTheme="majorBidi" w:cs="Angsana New"/>
                <w:sz w:val="26"/>
                <w:szCs w:val="26"/>
                <w:cs/>
                <w:lang w:val="en-US"/>
              </w:rPr>
              <w:t>089</w:t>
            </w:r>
          </w:p>
        </w:tc>
        <w:tc>
          <w:tcPr>
            <w:tcW w:w="112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63B73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9</w:t>
            </w:r>
            <w:r w:rsidRPr="00263B7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263B73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732</w:t>
            </w:r>
            <w:r w:rsidRPr="00263B7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263B73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506</w:t>
            </w:r>
          </w:p>
        </w:tc>
        <w:tc>
          <w:tcPr>
            <w:tcW w:w="113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  <w:r w:rsidRPr="00263B73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27</w:t>
            </w:r>
            <w:r w:rsidRPr="00263B7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263B73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783</w:t>
            </w:r>
            <w:r w:rsidRPr="00263B73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263B73">
              <w:rPr>
                <w:rFonts w:asciiTheme="majorBidi" w:hAnsiTheme="majorBidi" w:cs="Angsana New"/>
                <w:color w:val="000000"/>
                <w:sz w:val="26"/>
                <w:szCs w:val="26"/>
                <w:cs/>
                <w:lang w:val="en-US"/>
              </w:rPr>
              <w:t>339</w:t>
            </w:r>
          </w:p>
        </w:tc>
        <w:tc>
          <w:tcPr>
            <w:tcW w:w="243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-38" w:right="-2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591</w:t>
            </w:r>
            <w:r w:rsidRPr="005763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788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14</w:t>
            </w:r>
            <w:r w:rsidRPr="005763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811</w:t>
            </w:r>
            <w:r w:rsidRPr="005763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9</w:t>
            </w:r>
            <w:r w:rsidRPr="005763F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763F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588</w:t>
            </w:r>
            <w:r w:rsidRPr="005763F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5763F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658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3F9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24</w:t>
            </w:r>
            <w:r w:rsidRPr="005763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US"/>
              </w:rPr>
              <w:t>992</w:t>
            </w:r>
            <w:r w:rsidRPr="005763F9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358</w:t>
            </w:r>
          </w:p>
        </w:tc>
      </w:tr>
      <w:tr w:rsidR="001A5C1E" w:rsidRPr="005763F9" w:rsidTr="000C02AE">
        <w:tc>
          <w:tcPr>
            <w:tcW w:w="4942" w:type="dxa"/>
          </w:tcPr>
          <w:p w:rsidR="001A5C1E" w:rsidRPr="005763F9" w:rsidRDefault="001A5C1E" w:rsidP="000C02AE">
            <w:pPr>
              <w:spacing w:line="320" w:lineRule="exact"/>
              <w:ind w:left="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เงินฝากธนาคารที่มีระยะเวลาครบกำหนด</w:t>
            </w:r>
          </w:p>
        </w:tc>
        <w:tc>
          <w:tcPr>
            <w:tcW w:w="1170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-38" w:right="-2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20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-38" w:right="-29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right="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A5C1E" w:rsidRPr="005763F9" w:rsidTr="000C02AE">
        <w:tc>
          <w:tcPr>
            <w:tcW w:w="4942" w:type="dxa"/>
          </w:tcPr>
          <w:p w:rsidR="001A5C1E" w:rsidRPr="005763F9" w:rsidRDefault="001A5C1E" w:rsidP="000C02AE">
            <w:pPr>
              <w:spacing w:line="320" w:lineRule="exact"/>
              <w:ind w:right="-40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เกินกว่า </w:t>
            </w:r>
            <w:r w:rsidRPr="005763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16" w:right="-24"/>
              <w:rPr>
                <w:rFonts w:asciiTheme="majorBidi" w:hAnsiTheme="majorBidi" w:cstheme="majorBidi"/>
                <w:sz w:val="26"/>
                <w:szCs w:val="26"/>
              </w:rPr>
            </w:pPr>
            <w:r w:rsidRPr="00263B73">
              <w:rPr>
                <w:rFonts w:asciiTheme="majorBidi" w:hAnsiTheme="majorBidi" w:cs="Angsana New"/>
                <w:sz w:val="26"/>
                <w:szCs w:val="26"/>
                <w:cs/>
              </w:rPr>
              <w:t>339</w:t>
            </w:r>
            <w:r w:rsidRPr="00263B7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63B73">
              <w:rPr>
                <w:rFonts w:asciiTheme="majorBidi" w:hAnsiTheme="majorBidi" w:cs="Angsana New"/>
                <w:sz w:val="26"/>
                <w:szCs w:val="26"/>
                <w:cs/>
              </w:rPr>
              <w:t>000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A5C1E" w:rsidRPr="00263B73" w:rsidRDefault="001A5C1E" w:rsidP="000C02A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16" w:right="63"/>
              <w:rPr>
                <w:rFonts w:asciiTheme="majorBidi" w:hAnsiTheme="majorBidi" w:cs="Angsana New"/>
                <w:sz w:val="26"/>
                <w:szCs w:val="26"/>
              </w:rPr>
            </w:pPr>
            <w:r w:rsidRPr="00263B73">
              <w:rPr>
                <w:rFonts w:asciiTheme="majorBidi" w:hAnsiTheme="majorBidi" w:cs="Angsana New"/>
                <w:sz w:val="26"/>
                <w:szCs w:val="26"/>
                <w:cs/>
              </w:rPr>
              <w:t>25</w:t>
            </w:r>
            <w:r w:rsidRPr="00263B73">
              <w:rPr>
                <w:rFonts w:asciiTheme="majorBidi" w:hAnsiTheme="majorBidi" w:cs="Angsana New"/>
                <w:sz w:val="26"/>
                <w:szCs w:val="26"/>
              </w:rPr>
              <w:t>,</w:t>
            </w:r>
            <w:r w:rsidRPr="00ED24F1">
              <w:rPr>
                <w:rFonts w:asciiTheme="majorBidi" w:hAnsiTheme="majorBidi" w:cs="Angsana New"/>
                <w:sz w:val="26"/>
                <w:szCs w:val="26"/>
                <w:cs/>
              </w:rPr>
              <w:t>000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2E557D" w:rsidRDefault="001A5C1E" w:rsidP="000C02AE">
            <w:pPr>
              <w:pBdr>
                <w:bottom w:val="single" w:sz="4" w:space="1" w:color="auto"/>
              </w:pBdr>
              <w:tabs>
                <w:tab w:val="decimal" w:pos="444"/>
              </w:tabs>
              <w:spacing w:line="320" w:lineRule="exact"/>
              <w:ind w:left="-16" w:right="-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E557D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848"/>
              </w:tabs>
              <w:spacing w:line="320" w:lineRule="exact"/>
              <w:ind w:left="-16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63B73">
              <w:rPr>
                <w:rFonts w:asciiTheme="majorBidi" w:hAnsiTheme="majorBidi" w:cs="Angsana New"/>
                <w:sz w:val="26"/>
                <w:szCs w:val="26"/>
                <w:cs/>
              </w:rPr>
              <w:t>364</w:t>
            </w:r>
            <w:r w:rsidRPr="00263B7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63B73">
              <w:rPr>
                <w:rFonts w:asciiTheme="majorBidi" w:hAnsiTheme="majorBidi" w:cs="Angsana New"/>
                <w:sz w:val="26"/>
                <w:szCs w:val="26"/>
                <w:cs/>
              </w:rPr>
              <w:t>000</w:t>
            </w:r>
          </w:p>
        </w:tc>
        <w:tc>
          <w:tcPr>
            <w:tcW w:w="243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-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38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>364</w:t>
            </w:r>
            <w:r w:rsidRPr="005763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20" w:lineRule="exact"/>
              <w:ind w:right="5"/>
              <w:rPr>
                <w:rFonts w:asciiTheme="majorBidi" w:hAnsiTheme="majorBidi" w:cstheme="majorBidi"/>
                <w:sz w:val="26"/>
                <w:szCs w:val="26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628"/>
              </w:tabs>
              <w:spacing w:line="320" w:lineRule="exact"/>
              <w:ind w:left="-16" w:right="5"/>
              <w:rPr>
                <w:rFonts w:asciiTheme="majorBidi" w:hAnsiTheme="majorBidi" w:cstheme="majorBidi"/>
                <w:sz w:val="26"/>
                <w:szCs w:val="26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16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>364</w:t>
            </w:r>
            <w:r w:rsidRPr="005763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</w:tr>
      <w:tr w:rsidR="001A5C1E" w:rsidRPr="005763F9" w:rsidTr="000C02AE">
        <w:tc>
          <w:tcPr>
            <w:tcW w:w="4942" w:type="dxa"/>
          </w:tcPr>
          <w:p w:rsidR="001A5C1E" w:rsidRPr="005763F9" w:rsidRDefault="001A5C1E" w:rsidP="000C02AE">
            <w:pPr>
              <w:spacing w:line="320" w:lineRule="exact"/>
              <w:ind w:right="-40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9" w:right="-5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11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31,640,903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9" w:right="-5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11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75,182,074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9" w:right="-5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9114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308,581,304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854"/>
              </w:tabs>
              <w:spacing w:line="320" w:lineRule="exact"/>
              <w:ind w:left="14" w:right="-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114E">
              <w:rPr>
                <w:rFonts w:asciiTheme="majorBidi" w:hAnsiTheme="majorBidi" w:cstheme="majorBidi"/>
                <w:sz w:val="26"/>
                <w:szCs w:val="26"/>
              </w:rPr>
              <w:t>415,404,281</w:t>
            </w:r>
          </w:p>
        </w:tc>
        <w:tc>
          <w:tcPr>
            <w:tcW w:w="243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-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-38" w:right="-2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28</w:t>
            </w:r>
            <w:r w:rsidRPr="005763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211</w:t>
            </w:r>
            <w:r w:rsidRPr="005763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798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14" w:right="5"/>
              <w:rPr>
                <w:rFonts w:asciiTheme="majorBidi" w:hAnsiTheme="majorBidi" w:cstheme="majorBidi"/>
                <w:sz w:val="26"/>
                <w:szCs w:val="26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76</w:t>
            </w:r>
            <w:r w:rsidRPr="005763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985</w:t>
            </w:r>
            <w:r w:rsidRPr="005763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9" w:right="-5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284</w:t>
            </w:r>
            <w:r w:rsidRPr="005763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106</w:t>
            </w:r>
            <w:r w:rsidRPr="005763F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260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14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>389</w:t>
            </w:r>
            <w:r w:rsidRPr="005763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>303</w:t>
            </w:r>
            <w:r w:rsidRPr="005763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>169</w:t>
            </w:r>
          </w:p>
        </w:tc>
      </w:tr>
      <w:tr w:rsidR="001A5C1E" w:rsidRPr="005763F9" w:rsidTr="000C02AE">
        <w:tc>
          <w:tcPr>
            <w:tcW w:w="4942" w:type="dxa"/>
          </w:tcPr>
          <w:p w:rsidR="001A5C1E" w:rsidRPr="005763F9" w:rsidRDefault="001A5C1E" w:rsidP="000C02AE">
            <w:pPr>
              <w:spacing w:line="320" w:lineRule="exact"/>
              <w:ind w:right="-40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หัก</w:t>
            </w:r>
            <w:r w:rsidRPr="005763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ค่าเผื่อการด้อยค่า</w:t>
            </w:r>
          </w:p>
        </w:tc>
        <w:tc>
          <w:tcPr>
            <w:tcW w:w="1170" w:type="dxa"/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628"/>
              </w:tabs>
              <w:spacing w:line="320" w:lineRule="exact"/>
              <w:ind w:left="-16" w:right="-2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628"/>
              </w:tabs>
              <w:spacing w:line="320" w:lineRule="exact"/>
              <w:ind w:left="-16" w:right="6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16" w:right="-5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114E">
              <w:rPr>
                <w:rFonts w:asciiTheme="majorBidi" w:hAnsiTheme="majorBidi" w:cstheme="majorBidi"/>
                <w:sz w:val="26"/>
                <w:szCs w:val="26"/>
              </w:rPr>
              <w:t>(3,746)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20" w:lineRule="exact"/>
              <w:ind w:left="-16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114E">
              <w:rPr>
                <w:rFonts w:asciiTheme="majorBidi" w:hAnsiTheme="majorBidi" w:cstheme="majorBidi"/>
                <w:sz w:val="26"/>
                <w:szCs w:val="26"/>
              </w:rPr>
              <w:t>(3,746)</w:t>
            </w:r>
          </w:p>
        </w:tc>
        <w:tc>
          <w:tcPr>
            <w:tcW w:w="243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-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20" w:lineRule="exact"/>
              <w:ind w:left="-38" w:right="-29"/>
              <w:rPr>
                <w:rFonts w:asciiTheme="majorBidi" w:hAnsiTheme="majorBidi" w:cstheme="majorBidi"/>
                <w:sz w:val="26"/>
                <w:szCs w:val="26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2" w:type="dxa"/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628"/>
              </w:tabs>
              <w:spacing w:line="320" w:lineRule="exact"/>
              <w:ind w:left="-16" w:right="5"/>
              <w:rPr>
                <w:rFonts w:asciiTheme="majorBidi" w:hAnsiTheme="majorBidi" w:cstheme="majorBidi"/>
                <w:sz w:val="26"/>
                <w:szCs w:val="26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16" w:right="-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>(3</w:t>
            </w:r>
            <w:r w:rsidRPr="005763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>746)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16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>(3</w:t>
            </w:r>
            <w:r w:rsidRPr="005763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>746)</w:t>
            </w:r>
          </w:p>
        </w:tc>
      </w:tr>
      <w:tr w:rsidR="001A5C1E" w:rsidRPr="005763F9" w:rsidTr="000C02AE">
        <w:tc>
          <w:tcPr>
            <w:tcW w:w="4942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 xml:space="preserve">หัก </w:t>
            </w:r>
            <w:r w:rsidRPr="005763F9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16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99114E">
              <w:rPr>
                <w:rFonts w:asciiTheme="majorBidi" w:hAnsiTheme="majorBidi" w:cstheme="majorBidi"/>
                <w:sz w:val="26"/>
                <w:szCs w:val="26"/>
              </w:rPr>
              <w:t>(16,184)</w:t>
            </w:r>
          </w:p>
        </w:tc>
        <w:tc>
          <w:tcPr>
            <w:tcW w:w="1170" w:type="dxa"/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893"/>
              </w:tabs>
              <w:spacing w:line="320" w:lineRule="exact"/>
              <w:ind w:left="-16" w:right="61"/>
              <w:rPr>
                <w:rFonts w:asciiTheme="majorBidi" w:hAnsiTheme="majorBidi" w:cstheme="majorBidi"/>
                <w:sz w:val="26"/>
                <w:szCs w:val="26"/>
              </w:rPr>
            </w:pPr>
            <w:r w:rsidRPr="0099114E">
              <w:rPr>
                <w:rFonts w:asciiTheme="majorBidi" w:hAnsiTheme="majorBidi" w:cstheme="majorBidi"/>
                <w:sz w:val="26"/>
                <w:szCs w:val="26"/>
              </w:rPr>
              <w:t>(636,694)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16" w:right="-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114E">
              <w:rPr>
                <w:rFonts w:asciiTheme="majorBidi" w:hAnsiTheme="majorBidi" w:cstheme="majorBidi"/>
                <w:sz w:val="26"/>
                <w:szCs w:val="26"/>
              </w:rPr>
              <w:t>(227,009)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16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9114E">
              <w:rPr>
                <w:rFonts w:asciiTheme="majorBidi" w:hAnsiTheme="majorBidi" w:cstheme="majorBidi"/>
                <w:sz w:val="26"/>
                <w:szCs w:val="26"/>
              </w:rPr>
              <w:t>(879,887)</w:t>
            </w:r>
          </w:p>
        </w:tc>
        <w:tc>
          <w:tcPr>
            <w:tcW w:w="243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-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914"/>
              </w:tabs>
              <w:spacing w:line="320" w:lineRule="exact"/>
              <w:ind w:left="-16" w:right="-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>(13</w:t>
            </w:r>
            <w:r w:rsidRPr="005763F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>722)</w:t>
            </w:r>
          </w:p>
        </w:tc>
        <w:tc>
          <w:tcPr>
            <w:tcW w:w="1152" w:type="dxa"/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16" w:right="-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>(888,721)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16" w:right="-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>(348,801)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16" w:right="-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3F9">
              <w:rPr>
                <w:rFonts w:asciiTheme="majorBidi" w:hAnsiTheme="majorBidi" w:cstheme="majorBidi"/>
                <w:sz w:val="26"/>
                <w:szCs w:val="26"/>
                <w:cs/>
              </w:rPr>
              <w:t>(1,251,244)</w:t>
            </w:r>
          </w:p>
        </w:tc>
      </w:tr>
      <w:tr w:rsidR="001A5C1E" w:rsidRPr="005763F9" w:rsidTr="000C02AE">
        <w:tc>
          <w:tcPr>
            <w:tcW w:w="4942" w:type="dxa"/>
          </w:tcPr>
          <w:p w:rsidR="001A5C1E" w:rsidRPr="005763F9" w:rsidRDefault="001A5C1E" w:rsidP="000C02AE">
            <w:pPr>
              <w:spacing w:line="320" w:lineRule="exact"/>
              <w:ind w:right="-40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170" w:type="dxa"/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16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9114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31,624,719</w:t>
            </w:r>
          </w:p>
        </w:tc>
        <w:tc>
          <w:tcPr>
            <w:tcW w:w="1170" w:type="dxa"/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16" w:right="6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114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74,545,380</w:t>
            </w:r>
          </w:p>
        </w:tc>
        <w:tc>
          <w:tcPr>
            <w:tcW w:w="1120" w:type="dxa"/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right="-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114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308,350,549</w:t>
            </w:r>
          </w:p>
        </w:tc>
        <w:tc>
          <w:tcPr>
            <w:tcW w:w="1130" w:type="dxa"/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764"/>
              </w:tabs>
              <w:spacing w:line="320" w:lineRule="exact"/>
              <w:ind w:left="-16" w:right="-10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114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414,520,648</w:t>
            </w:r>
          </w:p>
        </w:tc>
        <w:tc>
          <w:tcPr>
            <w:tcW w:w="243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left="-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38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28</w:t>
            </w:r>
            <w:r w:rsidRPr="005763F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763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198</w:t>
            </w:r>
            <w:r w:rsidRPr="005763F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763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076</w:t>
            </w:r>
          </w:p>
        </w:tc>
        <w:tc>
          <w:tcPr>
            <w:tcW w:w="1152" w:type="dxa"/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45" w:right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76,096,390</w:t>
            </w:r>
          </w:p>
        </w:tc>
        <w:tc>
          <w:tcPr>
            <w:tcW w:w="1134" w:type="dxa"/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right="-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283</w:t>
            </w:r>
            <w:r w:rsidRPr="005763F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763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753,713</w:t>
            </w:r>
          </w:p>
        </w:tc>
        <w:tc>
          <w:tcPr>
            <w:tcW w:w="1080" w:type="dxa"/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20" w:lineRule="exact"/>
              <w:ind w:left="-16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388,048,179</w:t>
            </w:r>
          </w:p>
        </w:tc>
      </w:tr>
      <w:tr w:rsidR="001A5C1E" w:rsidRPr="005763F9" w:rsidTr="000C02AE">
        <w:tc>
          <w:tcPr>
            <w:tcW w:w="4942" w:type="dxa"/>
          </w:tcPr>
          <w:p w:rsidR="001A5C1E" w:rsidRPr="005763F9" w:rsidRDefault="001A5C1E" w:rsidP="000C02AE">
            <w:pPr>
              <w:spacing w:line="320" w:lineRule="exact"/>
              <w:ind w:left="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รวมเงินลงทุนในตราสารหนี้ </w:t>
            </w:r>
          </w:p>
        </w:tc>
        <w:tc>
          <w:tcPr>
            <w:tcW w:w="1170" w:type="dxa"/>
          </w:tcPr>
          <w:p w:rsidR="001A5C1E" w:rsidRPr="005763F9" w:rsidRDefault="001A5C1E" w:rsidP="000C02AE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20" w:lineRule="exact"/>
              <w:ind w:left="-16" w:right="-2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9114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32,138,285</w:t>
            </w:r>
          </w:p>
        </w:tc>
        <w:tc>
          <w:tcPr>
            <w:tcW w:w="1170" w:type="dxa"/>
          </w:tcPr>
          <w:p w:rsidR="001A5C1E" w:rsidRPr="005763F9" w:rsidRDefault="001A5C1E" w:rsidP="000C02AE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20" w:lineRule="exact"/>
              <w:ind w:left="-16" w:right="6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114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77,158,455</w:t>
            </w:r>
          </w:p>
        </w:tc>
        <w:tc>
          <w:tcPr>
            <w:tcW w:w="1120" w:type="dxa"/>
          </w:tcPr>
          <w:p w:rsidR="001A5C1E" w:rsidRPr="005763F9" w:rsidRDefault="001A5C1E" w:rsidP="000C02AE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20" w:lineRule="exact"/>
              <w:ind w:left="-16" w:right="-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114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330,917,951</w:t>
            </w:r>
          </w:p>
        </w:tc>
        <w:tc>
          <w:tcPr>
            <w:tcW w:w="1130" w:type="dxa"/>
          </w:tcPr>
          <w:p w:rsidR="001A5C1E" w:rsidRPr="005763F9" w:rsidRDefault="001A5C1E" w:rsidP="000C02AE">
            <w:pPr>
              <w:pBdr>
                <w:bottom w:val="double" w:sz="4" w:space="1" w:color="auto"/>
              </w:pBdr>
              <w:tabs>
                <w:tab w:val="decimal" w:pos="764"/>
              </w:tabs>
              <w:spacing w:line="320" w:lineRule="exact"/>
              <w:ind w:left="-16" w:right="-10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9114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440,214,691</w:t>
            </w:r>
          </w:p>
        </w:tc>
        <w:tc>
          <w:tcPr>
            <w:tcW w:w="243" w:type="dxa"/>
          </w:tcPr>
          <w:p w:rsidR="001A5C1E" w:rsidRPr="005763F9" w:rsidRDefault="001A5C1E" w:rsidP="000C02AE">
            <w:pPr>
              <w:tabs>
                <w:tab w:val="decimal" w:pos="877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</w:tcPr>
          <w:p w:rsidR="001A5C1E" w:rsidRPr="005763F9" w:rsidRDefault="001A5C1E" w:rsidP="000C02AE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20" w:lineRule="exact"/>
              <w:ind w:left="-38" w:right="-2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28</w:t>
            </w:r>
            <w:r w:rsidRPr="005763F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590</w:t>
            </w:r>
            <w:r w:rsidRPr="005763F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567</w:t>
            </w:r>
          </w:p>
        </w:tc>
        <w:tc>
          <w:tcPr>
            <w:tcW w:w="1152" w:type="dxa"/>
          </w:tcPr>
          <w:p w:rsidR="001A5C1E" w:rsidRPr="005763F9" w:rsidRDefault="001A5C1E" w:rsidP="000C02AE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20" w:lineRule="exact"/>
              <w:ind w:left="-16" w:right="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78,094,726</w:t>
            </w:r>
          </w:p>
        </w:tc>
        <w:tc>
          <w:tcPr>
            <w:tcW w:w="1134" w:type="dxa"/>
          </w:tcPr>
          <w:p w:rsidR="001A5C1E" w:rsidRPr="005763F9" w:rsidRDefault="001A5C1E" w:rsidP="000C02AE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20" w:lineRule="exact"/>
              <w:ind w:left="-16" w:right="-5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302</w:t>
            </w:r>
            <w:r w:rsidRPr="005763F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763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250,29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080" w:type="dxa"/>
          </w:tcPr>
          <w:p w:rsidR="001A5C1E" w:rsidRPr="005763F9" w:rsidRDefault="001A5C1E" w:rsidP="000C02AE">
            <w:pPr>
              <w:pBdr>
                <w:bottom w:val="double" w:sz="4" w:space="1" w:color="auto"/>
              </w:pBdr>
              <w:tabs>
                <w:tab w:val="decimal" w:pos="877"/>
              </w:tabs>
              <w:spacing w:line="320" w:lineRule="exact"/>
              <w:ind w:left="-14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408</w:t>
            </w:r>
            <w:r w:rsidRPr="005763F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763F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935,58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</w:tr>
    </w:tbl>
    <w:p w:rsidR="001A5C1E" w:rsidRPr="005763F9" w:rsidRDefault="001A5C1E" w:rsidP="001A5C1E">
      <w:pPr>
        <w:tabs>
          <w:tab w:val="left" w:pos="1080"/>
        </w:tabs>
        <w:spacing w:line="240" w:lineRule="auto"/>
        <w:ind w:left="1080" w:hanging="55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br w:type="page"/>
      </w:r>
    </w:p>
    <w:p w:rsidR="001A5C1E" w:rsidRPr="005763F9" w:rsidRDefault="001A5C1E" w:rsidP="001A5C1E">
      <w:pPr>
        <w:pStyle w:val="BlockQuotation"/>
        <w:tabs>
          <w:tab w:val="left" w:pos="540"/>
          <w:tab w:val="left" w:pos="1080"/>
        </w:tabs>
        <w:spacing w:before="0" w:line="240" w:lineRule="atLeast"/>
        <w:ind w:left="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sectPr w:rsidR="001A5C1E" w:rsidRPr="005763F9" w:rsidSect="00F678DA">
          <w:headerReference w:type="default" r:id="rId9"/>
          <w:footerReference w:type="default" r:id="rId10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:rsidR="001A5C1E" w:rsidRPr="005763F9" w:rsidRDefault="001A5C1E" w:rsidP="001A5C1E">
      <w:pPr>
        <w:pStyle w:val="BlockQuotation"/>
        <w:spacing w:before="0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7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เงินลงทุนในหลักทรัพย์ (ต่อ)</w:t>
      </w:r>
    </w:p>
    <w:p w:rsidR="001A5C1E" w:rsidRPr="005763F9" w:rsidRDefault="001A5C1E" w:rsidP="001A5C1E">
      <w:pPr>
        <w:spacing w:line="240" w:lineRule="auto"/>
        <w:ind w:left="547" w:right="29" w:hanging="540"/>
        <w:jc w:val="both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p w:rsidR="001A5C1E" w:rsidRPr="005763F9" w:rsidRDefault="001A5C1E" w:rsidP="001A5C1E">
      <w:pPr>
        <w:spacing w:line="240" w:lineRule="auto"/>
        <w:ind w:left="547" w:right="29" w:hanging="540"/>
        <w:jc w:val="both"/>
        <w:rPr>
          <w:rFonts w:asciiTheme="majorBidi" w:eastAsia="MS Mincho" w:hAnsiTheme="majorBidi" w:cstheme="majorBidi"/>
          <w:b/>
          <w:bCs/>
          <w:i/>
          <w:iCs/>
          <w:color w:val="000000" w:themeColor="text1"/>
          <w:sz w:val="30"/>
          <w:szCs w:val="30"/>
          <w:cs/>
          <w:lang w:val="en-US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7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.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5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ab/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ให้เปิดเผยมูลค่ายุติธรรมของเงินลงทุนตราสารหนี้</w:t>
      </w:r>
      <w:r w:rsidRPr="00712074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val="en-US"/>
        </w:rPr>
        <w:t>และหน่วยลงทุน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/>
        </w:rPr>
        <w:t>ตามประเภทดังต่อไปนี้</w:t>
      </w:r>
    </w:p>
    <w:p w:rsidR="001A5C1E" w:rsidRPr="005763F9" w:rsidRDefault="001A5C1E" w:rsidP="001A5C1E">
      <w:pPr>
        <w:spacing w:line="240" w:lineRule="auto"/>
        <w:ind w:left="547" w:right="29" w:hanging="540"/>
        <w:jc w:val="both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tbl>
      <w:tblPr>
        <w:tblStyle w:val="TableGrid"/>
        <w:tblW w:w="890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3"/>
        <w:gridCol w:w="242"/>
        <w:gridCol w:w="1573"/>
        <w:gridCol w:w="278"/>
        <w:gridCol w:w="1692"/>
      </w:tblGrid>
      <w:tr w:rsidR="001A5C1E" w:rsidRPr="005763F9" w:rsidTr="000C02AE">
        <w:trPr>
          <w:jc w:val="center"/>
        </w:trPr>
        <w:tc>
          <w:tcPr>
            <w:tcW w:w="5123" w:type="dxa"/>
          </w:tcPr>
          <w:p w:rsidR="001A5C1E" w:rsidRPr="005763F9" w:rsidRDefault="001A5C1E" w:rsidP="000C02AE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ประเภทสินทรัพย์ทางการเงิน</w:t>
            </w:r>
          </w:p>
        </w:tc>
        <w:tc>
          <w:tcPr>
            <w:tcW w:w="242" w:type="dxa"/>
          </w:tcPr>
          <w:p w:rsidR="001A5C1E" w:rsidRPr="005763F9" w:rsidRDefault="001A5C1E" w:rsidP="000C02AE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573" w:type="dxa"/>
          </w:tcPr>
          <w:p w:rsidR="001A5C1E" w:rsidRPr="005763F9" w:rsidRDefault="001A5C1E" w:rsidP="000C02AE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มูลค่ายุติธรรม ณ </w:t>
            </w:r>
            <w:r w:rsidRPr="005763F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31 </w:t>
            </w:r>
            <w:r w:rsidRPr="005763F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5763F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78" w:type="dxa"/>
          </w:tcPr>
          <w:p w:rsidR="001A5C1E" w:rsidRPr="005763F9" w:rsidRDefault="001A5C1E" w:rsidP="000C02AE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692" w:type="dxa"/>
          </w:tcPr>
          <w:p w:rsidR="001A5C1E" w:rsidRPr="005763F9" w:rsidRDefault="001A5C1E" w:rsidP="000C02AE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การเปลี่ยนแปลงในมูลค่ายุติธรรมระหว่างปี</w:t>
            </w:r>
          </w:p>
        </w:tc>
      </w:tr>
      <w:tr w:rsidR="001A5C1E" w:rsidRPr="005763F9" w:rsidTr="000C02AE">
        <w:trPr>
          <w:jc w:val="center"/>
        </w:trPr>
        <w:tc>
          <w:tcPr>
            <w:tcW w:w="5123" w:type="dxa"/>
          </w:tcPr>
          <w:p w:rsidR="001A5C1E" w:rsidRPr="005763F9" w:rsidRDefault="001A5C1E" w:rsidP="000C02AE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42" w:type="dxa"/>
          </w:tcPr>
          <w:p w:rsidR="001A5C1E" w:rsidRPr="005763F9" w:rsidRDefault="001A5C1E" w:rsidP="000C02AE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3543" w:type="dxa"/>
            <w:gridSpan w:val="3"/>
          </w:tcPr>
          <w:p w:rsidR="001A5C1E" w:rsidRPr="005763F9" w:rsidRDefault="001A5C1E" w:rsidP="000C02AE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A5C1E" w:rsidRPr="005763F9" w:rsidTr="000C02AE">
        <w:trPr>
          <w:jc w:val="center"/>
        </w:trPr>
        <w:tc>
          <w:tcPr>
            <w:tcW w:w="5123" w:type="dxa"/>
          </w:tcPr>
          <w:p w:rsidR="001A5C1E" w:rsidRPr="005763F9" w:rsidRDefault="001A5C1E" w:rsidP="000C02AE">
            <w:pPr>
              <w:tabs>
                <w:tab w:val="left" w:pos="4016"/>
              </w:tabs>
              <w:spacing w:line="240" w:lineRule="auto"/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สินทรัพย์ทางการเงินที่กระแสเงินสดที่เกิดขึ้นตามสัญญาจากสินทรัพย์ทางการเงินในวันที่กำหนดไว้เป็นการรับชำระเงินต้นและดอกเบี้ยจากจำนวนเงินต้นคงค้างเท่านั้นโดยไม่รวมสินทรัพย์ทางการเงินที่เข้านิยามการถือเพื่อค้าตามมาตรฐานการรายงานทางการเงิน ฉบับที่ 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9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 หรือที่บริษัทบริหารประเมินผลงานด้วยการประเมินมูลค่ายุติธรรม</w:t>
            </w:r>
          </w:p>
        </w:tc>
        <w:tc>
          <w:tcPr>
            <w:tcW w:w="242" w:type="dxa"/>
          </w:tcPr>
          <w:p w:rsidR="001A5C1E" w:rsidRPr="005763F9" w:rsidRDefault="001A5C1E" w:rsidP="000C02AE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73" w:type="dxa"/>
            <w:vAlign w:val="center"/>
          </w:tcPr>
          <w:p w:rsidR="001A5C1E" w:rsidRDefault="001A5C1E" w:rsidP="000C02AE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:rsidR="001A5C1E" w:rsidRDefault="001A5C1E" w:rsidP="000C02AE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:rsidR="001A5C1E" w:rsidRDefault="001A5C1E" w:rsidP="000C02AE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:rsidR="001A5C1E" w:rsidRDefault="001A5C1E" w:rsidP="000C02AE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:rsidR="001A5C1E" w:rsidRPr="005763F9" w:rsidRDefault="001A5C1E" w:rsidP="000C02AE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564FE9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421,168,992</w:t>
            </w:r>
          </w:p>
        </w:tc>
        <w:tc>
          <w:tcPr>
            <w:tcW w:w="278" w:type="dxa"/>
          </w:tcPr>
          <w:p w:rsidR="001A5C1E" w:rsidRPr="005763F9" w:rsidRDefault="001A5C1E" w:rsidP="000C02AE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center"/>
          </w:tcPr>
          <w:p w:rsidR="001A5C1E" w:rsidRDefault="001A5C1E" w:rsidP="000C02AE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:rsidR="001A5C1E" w:rsidRDefault="001A5C1E" w:rsidP="000C02AE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:rsidR="001A5C1E" w:rsidRDefault="001A5C1E" w:rsidP="000C02AE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:rsidR="001A5C1E" w:rsidRDefault="001A5C1E" w:rsidP="000C02AE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:rsidR="001A5C1E" w:rsidRPr="005763F9" w:rsidRDefault="001A5C1E" w:rsidP="000C02AE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564FE9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(3,781,339)</w:t>
            </w:r>
          </w:p>
        </w:tc>
      </w:tr>
      <w:tr w:rsidR="001A5C1E" w:rsidRPr="005763F9" w:rsidTr="000C02AE">
        <w:trPr>
          <w:jc w:val="center"/>
        </w:trPr>
        <w:tc>
          <w:tcPr>
            <w:tcW w:w="5123" w:type="dxa"/>
          </w:tcPr>
          <w:p w:rsidR="001A5C1E" w:rsidRPr="005763F9" w:rsidRDefault="001A5C1E" w:rsidP="000C02AE">
            <w:pPr>
              <w:tabs>
                <w:tab w:val="left" w:pos="4016"/>
              </w:tabs>
              <w:spacing w:line="240" w:lineRule="auto"/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กระแสเงินสดที่เกิดขึ้นตามสัญญาในวันที่กำหนดไว้ไม่เป็นการรับชำระเงินต้นและดอกเบี้ยจากจำนวนเงินต้นคงค้างเท่านั้น</w:t>
            </w:r>
          </w:p>
        </w:tc>
        <w:tc>
          <w:tcPr>
            <w:tcW w:w="242" w:type="dxa"/>
          </w:tcPr>
          <w:p w:rsidR="001A5C1E" w:rsidRPr="005763F9" w:rsidRDefault="001A5C1E" w:rsidP="000C02AE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73" w:type="dxa"/>
            <w:vAlign w:val="center"/>
          </w:tcPr>
          <w:p w:rsidR="001A5C1E" w:rsidRDefault="001A5C1E" w:rsidP="000C02AE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:rsidR="001A5C1E" w:rsidRPr="005763F9" w:rsidRDefault="001A5C1E" w:rsidP="000C02AE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E0039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38,106,567</w:t>
            </w:r>
          </w:p>
        </w:tc>
        <w:tc>
          <w:tcPr>
            <w:tcW w:w="278" w:type="dxa"/>
          </w:tcPr>
          <w:p w:rsidR="001A5C1E" w:rsidRPr="005763F9" w:rsidRDefault="001A5C1E" w:rsidP="000C02AE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center"/>
          </w:tcPr>
          <w:p w:rsidR="001A5C1E" w:rsidRDefault="001A5C1E" w:rsidP="000C02AE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:rsidR="001A5C1E" w:rsidRPr="005763F9" w:rsidRDefault="001A5C1E" w:rsidP="000C02AE">
            <w:pPr>
              <w:tabs>
                <w:tab w:val="left" w:pos="1385"/>
              </w:tabs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E0039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(9,376,134)</w:t>
            </w:r>
          </w:p>
        </w:tc>
      </w:tr>
      <w:tr w:rsidR="001A5C1E" w:rsidRPr="005763F9" w:rsidTr="000C02AE">
        <w:trPr>
          <w:jc w:val="center"/>
        </w:trPr>
        <w:tc>
          <w:tcPr>
            <w:tcW w:w="5123" w:type="dxa"/>
          </w:tcPr>
          <w:p w:rsidR="001A5C1E" w:rsidRPr="005763F9" w:rsidRDefault="001A5C1E" w:rsidP="000C02AE">
            <w:pPr>
              <w:tabs>
                <w:tab w:val="left" w:pos="4016"/>
              </w:tabs>
              <w:spacing w:line="240" w:lineRule="auto"/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EE0039">
              <w:rPr>
                <w:rFonts w:asciiTheme="majorBidi" w:eastAsia="MS Mincho" w:hAnsiTheme="majorBidi" w:cs="Angsana New"/>
                <w:color w:val="000000" w:themeColor="text1"/>
                <w:sz w:val="26"/>
                <w:szCs w:val="26"/>
                <w:cs/>
                <w:lang w:val="en-US"/>
              </w:rPr>
              <w:t>สินทรัพย์ทางการเงินที่เข้านิยามการถือเพื่อค้า</w:t>
            </w:r>
          </w:p>
        </w:tc>
        <w:tc>
          <w:tcPr>
            <w:tcW w:w="242" w:type="dxa"/>
          </w:tcPr>
          <w:p w:rsidR="001A5C1E" w:rsidRPr="005763F9" w:rsidRDefault="001A5C1E" w:rsidP="000C02AE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73" w:type="dxa"/>
            <w:vAlign w:val="center"/>
          </w:tcPr>
          <w:p w:rsidR="001A5C1E" w:rsidRDefault="001A5C1E" w:rsidP="000C02AE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E0039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2,947</w:t>
            </w:r>
          </w:p>
        </w:tc>
        <w:tc>
          <w:tcPr>
            <w:tcW w:w="278" w:type="dxa"/>
          </w:tcPr>
          <w:p w:rsidR="001A5C1E" w:rsidRPr="005763F9" w:rsidRDefault="001A5C1E" w:rsidP="000C02AE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center"/>
          </w:tcPr>
          <w:p w:rsidR="001A5C1E" w:rsidRDefault="001A5C1E" w:rsidP="000C02AE">
            <w:pPr>
              <w:spacing w:line="240" w:lineRule="auto"/>
              <w:ind w:right="73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E0039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67</w:t>
            </w:r>
          </w:p>
        </w:tc>
      </w:tr>
    </w:tbl>
    <w:p w:rsidR="001A5C1E" w:rsidRPr="005763F9" w:rsidRDefault="001A5C1E" w:rsidP="001A5C1E">
      <w:pPr>
        <w:spacing w:line="240" w:lineRule="auto"/>
        <w:ind w:left="547" w:right="29" w:hanging="540"/>
        <w:jc w:val="both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tbl>
      <w:tblPr>
        <w:tblStyle w:val="TableGrid"/>
        <w:tblW w:w="890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3"/>
        <w:gridCol w:w="242"/>
        <w:gridCol w:w="1573"/>
        <w:gridCol w:w="278"/>
        <w:gridCol w:w="1692"/>
      </w:tblGrid>
      <w:tr w:rsidR="001A5C1E" w:rsidRPr="005763F9" w:rsidTr="000C02AE">
        <w:trPr>
          <w:jc w:val="center"/>
        </w:trPr>
        <w:tc>
          <w:tcPr>
            <w:tcW w:w="5123" w:type="dxa"/>
          </w:tcPr>
          <w:p w:rsidR="001A5C1E" w:rsidRPr="005763F9" w:rsidRDefault="001A5C1E" w:rsidP="000C02AE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ประเภทสินทรัพย์ทางการเงิน</w:t>
            </w:r>
          </w:p>
        </w:tc>
        <w:tc>
          <w:tcPr>
            <w:tcW w:w="242" w:type="dxa"/>
          </w:tcPr>
          <w:p w:rsidR="001A5C1E" w:rsidRPr="005763F9" w:rsidRDefault="001A5C1E" w:rsidP="000C02AE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573" w:type="dxa"/>
          </w:tcPr>
          <w:p w:rsidR="001A5C1E" w:rsidRPr="005763F9" w:rsidRDefault="001A5C1E" w:rsidP="000C02AE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มูลค่ายุติธรรม ณ </w:t>
            </w:r>
            <w:r w:rsidRPr="005763F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31 </w:t>
            </w:r>
            <w:r w:rsidRPr="005763F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5763F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2564</w:t>
            </w:r>
          </w:p>
        </w:tc>
        <w:tc>
          <w:tcPr>
            <w:tcW w:w="278" w:type="dxa"/>
          </w:tcPr>
          <w:p w:rsidR="001A5C1E" w:rsidRPr="005763F9" w:rsidRDefault="001A5C1E" w:rsidP="000C02AE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692" w:type="dxa"/>
          </w:tcPr>
          <w:p w:rsidR="001A5C1E" w:rsidRPr="005763F9" w:rsidRDefault="001A5C1E" w:rsidP="000C02AE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การเปลี่ยนแปลงในมูลค่ายุติธรรมระหว่างปี</w:t>
            </w:r>
          </w:p>
        </w:tc>
      </w:tr>
      <w:tr w:rsidR="001A5C1E" w:rsidRPr="005763F9" w:rsidTr="000C02AE">
        <w:trPr>
          <w:jc w:val="center"/>
        </w:trPr>
        <w:tc>
          <w:tcPr>
            <w:tcW w:w="5123" w:type="dxa"/>
          </w:tcPr>
          <w:p w:rsidR="001A5C1E" w:rsidRPr="005763F9" w:rsidRDefault="001A5C1E" w:rsidP="000C02AE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42" w:type="dxa"/>
          </w:tcPr>
          <w:p w:rsidR="001A5C1E" w:rsidRPr="005763F9" w:rsidRDefault="001A5C1E" w:rsidP="000C02AE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3543" w:type="dxa"/>
            <w:gridSpan w:val="3"/>
          </w:tcPr>
          <w:p w:rsidR="001A5C1E" w:rsidRPr="005763F9" w:rsidRDefault="001A5C1E" w:rsidP="000C02AE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A5C1E" w:rsidRPr="005763F9" w:rsidTr="000C02AE">
        <w:trPr>
          <w:jc w:val="center"/>
        </w:trPr>
        <w:tc>
          <w:tcPr>
            <w:tcW w:w="5123" w:type="dxa"/>
          </w:tcPr>
          <w:p w:rsidR="001A5C1E" w:rsidRPr="005763F9" w:rsidRDefault="001A5C1E" w:rsidP="000C02AE">
            <w:pPr>
              <w:tabs>
                <w:tab w:val="left" w:pos="4016"/>
              </w:tabs>
              <w:spacing w:line="240" w:lineRule="auto"/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สินทรัพย์ทางการเงินที่กระแสเงินสดที่เกิดขึ้นตามสัญญาจากสินทรัพย์ทางการเงินในวันที่กำหนดไว้เป็นการรับชำระเงินต้นและดอกเบี้ยจากจำนวนเงินต้นคงค้างเท่านั้นโดยไม่รวมสินทรัพย์ทางการเงินที่เข้านิยามการถือเพื่อค้าตามมาตรฐานการรายงานทางการเงิน ฉบับที่ 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9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 xml:space="preserve"> หรือที่บริษัทบริหารประเมินผลงานด้วยการประเมินมูลค่ายุติธรรม</w:t>
            </w:r>
          </w:p>
        </w:tc>
        <w:tc>
          <w:tcPr>
            <w:tcW w:w="242" w:type="dxa"/>
          </w:tcPr>
          <w:p w:rsidR="001A5C1E" w:rsidRPr="005763F9" w:rsidRDefault="001A5C1E" w:rsidP="000C02AE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73" w:type="dxa"/>
            <w:vAlign w:val="center"/>
          </w:tcPr>
          <w:p w:rsidR="001A5C1E" w:rsidRPr="005763F9" w:rsidRDefault="001A5C1E" w:rsidP="000C02AE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:rsidR="001A5C1E" w:rsidRPr="005763F9" w:rsidRDefault="001A5C1E" w:rsidP="000C02AE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:rsidR="001A5C1E" w:rsidRPr="005763F9" w:rsidRDefault="001A5C1E" w:rsidP="000C02AE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:rsidR="001A5C1E" w:rsidRPr="005763F9" w:rsidRDefault="001A5C1E" w:rsidP="000C02AE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:rsidR="001A5C1E" w:rsidRPr="005763F9" w:rsidRDefault="001A5C1E" w:rsidP="000C02AE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564FE9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424,950,331</w:t>
            </w:r>
          </w:p>
        </w:tc>
        <w:tc>
          <w:tcPr>
            <w:tcW w:w="278" w:type="dxa"/>
          </w:tcPr>
          <w:p w:rsidR="001A5C1E" w:rsidRPr="005763F9" w:rsidRDefault="001A5C1E" w:rsidP="000C02AE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center"/>
          </w:tcPr>
          <w:p w:rsidR="001A5C1E" w:rsidRPr="005763F9" w:rsidRDefault="001A5C1E" w:rsidP="000C02AE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:rsidR="001A5C1E" w:rsidRPr="005763F9" w:rsidRDefault="001A5C1E" w:rsidP="000C02AE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:rsidR="001A5C1E" w:rsidRPr="005763F9" w:rsidRDefault="001A5C1E" w:rsidP="000C02AE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:rsidR="001A5C1E" w:rsidRPr="005763F9" w:rsidRDefault="001A5C1E" w:rsidP="000C02AE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:rsidR="001A5C1E" w:rsidRPr="005763F9" w:rsidRDefault="001A5C1E" w:rsidP="000C02AE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564FE9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(2,644,208)</w:t>
            </w:r>
          </w:p>
        </w:tc>
      </w:tr>
      <w:tr w:rsidR="001A5C1E" w:rsidRPr="005763F9" w:rsidTr="000C02AE">
        <w:trPr>
          <w:jc w:val="center"/>
        </w:trPr>
        <w:tc>
          <w:tcPr>
            <w:tcW w:w="5123" w:type="dxa"/>
          </w:tcPr>
          <w:p w:rsidR="001A5C1E" w:rsidRPr="005763F9" w:rsidRDefault="001A5C1E" w:rsidP="000C02AE">
            <w:pPr>
              <w:tabs>
                <w:tab w:val="left" w:pos="4016"/>
              </w:tabs>
              <w:spacing w:line="240" w:lineRule="auto"/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กระแสเงินสดที่เกิดขึ้นตามสัญญาในวันที่กำหนดไว้ไม่เป็นการรับชำระเงินต้นและดอกเบี้ยจากจำนวนเงินต้นคงค้างเท่านั้น</w:t>
            </w:r>
          </w:p>
        </w:tc>
        <w:tc>
          <w:tcPr>
            <w:tcW w:w="242" w:type="dxa"/>
          </w:tcPr>
          <w:p w:rsidR="001A5C1E" w:rsidRPr="005763F9" w:rsidRDefault="001A5C1E" w:rsidP="000C02AE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73" w:type="dxa"/>
            <w:vAlign w:val="center"/>
          </w:tcPr>
          <w:p w:rsidR="001A5C1E" w:rsidRDefault="001A5C1E" w:rsidP="000C02AE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:rsidR="001A5C1E" w:rsidRPr="005763F9" w:rsidRDefault="001A5C1E" w:rsidP="000C02AE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F34EE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47,482,701</w:t>
            </w:r>
          </w:p>
        </w:tc>
        <w:tc>
          <w:tcPr>
            <w:tcW w:w="278" w:type="dxa"/>
          </w:tcPr>
          <w:p w:rsidR="001A5C1E" w:rsidRPr="005763F9" w:rsidRDefault="001A5C1E" w:rsidP="000C02AE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center"/>
          </w:tcPr>
          <w:p w:rsidR="001A5C1E" w:rsidRDefault="001A5C1E" w:rsidP="000C02AE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:rsidR="001A5C1E" w:rsidRPr="005763F9" w:rsidRDefault="001A5C1E" w:rsidP="000C02AE">
            <w:pPr>
              <w:spacing w:line="240" w:lineRule="auto"/>
              <w:ind w:right="73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F34EE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8,764,372</w:t>
            </w:r>
          </w:p>
        </w:tc>
      </w:tr>
      <w:tr w:rsidR="001A5C1E" w:rsidRPr="005763F9" w:rsidTr="000C02AE">
        <w:trPr>
          <w:jc w:val="center"/>
        </w:trPr>
        <w:tc>
          <w:tcPr>
            <w:tcW w:w="5123" w:type="dxa"/>
          </w:tcPr>
          <w:p w:rsidR="001A5C1E" w:rsidRPr="005763F9" w:rsidRDefault="001A5C1E" w:rsidP="000C02AE">
            <w:pPr>
              <w:tabs>
                <w:tab w:val="left" w:pos="4016"/>
              </w:tabs>
              <w:spacing w:line="240" w:lineRule="auto"/>
              <w:ind w:left="157" w:right="29" w:hanging="157"/>
              <w:jc w:val="thaiDistribute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  <w:r w:rsidRPr="00EE0039">
              <w:rPr>
                <w:rFonts w:asciiTheme="majorBidi" w:eastAsia="MS Mincho" w:hAnsiTheme="majorBidi" w:cs="Angsana New"/>
                <w:color w:val="000000" w:themeColor="text1"/>
                <w:sz w:val="26"/>
                <w:szCs w:val="26"/>
                <w:cs/>
                <w:lang w:val="en-US"/>
              </w:rPr>
              <w:t>สินทรัพย์ทางการเงินที่เข้านิยามการถือเพื่อค้า</w:t>
            </w:r>
          </w:p>
        </w:tc>
        <w:tc>
          <w:tcPr>
            <w:tcW w:w="242" w:type="dxa"/>
          </w:tcPr>
          <w:p w:rsidR="001A5C1E" w:rsidRPr="005763F9" w:rsidRDefault="001A5C1E" w:rsidP="000C02AE">
            <w:pPr>
              <w:spacing w:line="240" w:lineRule="auto"/>
              <w:ind w:right="29"/>
              <w:jc w:val="both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73" w:type="dxa"/>
            <w:vAlign w:val="center"/>
          </w:tcPr>
          <w:p w:rsidR="001A5C1E" w:rsidRPr="005763F9" w:rsidRDefault="001A5C1E" w:rsidP="000C02AE">
            <w:pPr>
              <w:spacing w:line="240" w:lineRule="auto"/>
              <w:ind w:right="29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F34EE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2,880</w:t>
            </w:r>
          </w:p>
        </w:tc>
        <w:tc>
          <w:tcPr>
            <w:tcW w:w="278" w:type="dxa"/>
          </w:tcPr>
          <w:p w:rsidR="001A5C1E" w:rsidRPr="005763F9" w:rsidRDefault="001A5C1E" w:rsidP="000C02AE">
            <w:pPr>
              <w:spacing w:line="240" w:lineRule="auto"/>
              <w:ind w:right="29"/>
              <w:jc w:val="center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center"/>
          </w:tcPr>
          <w:p w:rsidR="001A5C1E" w:rsidRPr="005763F9" w:rsidRDefault="001A5C1E" w:rsidP="000C02AE">
            <w:pPr>
              <w:spacing w:line="240" w:lineRule="auto"/>
              <w:ind w:right="73"/>
              <w:jc w:val="right"/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EF34EE">
              <w:rPr>
                <w:rFonts w:asciiTheme="majorBidi" w:eastAsia="MS Mincho" w:hAnsiTheme="majorBidi" w:cstheme="majorBidi"/>
                <w:color w:val="000000" w:themeColor="text1"/>
                <w:sz w:val="26"/>
                <w:szCs w:val="26"/>
                <w:lang w:val="en-US"/>
              </w:rPr>
              <w:t>1,112</w:t>
            </w:r>
          </w:p>
        </w:tc>
      </w:tr>
    </w:tbl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  <w:r w:rsidRPr="005763F9">
        <w:rPr>
          <w:rFonts w:asciiTheme="majorBidi" w:hAnsiTheme="majorBidi" w:cstheme="majorBidi"/>
          <w:b/>
          <w:bCs/>
          <w:sz w:val="20"/>
          <w:szCs w:val="20"/>
          <w:lang w:val="en-US"/>
        </w:rPr>
        <w:br w:type="page"/>
      </w:r>
    </w:p>
    <w:p w:rsidR="001A5C1E" w:rsidRPr="005763F9" w:rsidRDefault="001A5C1E" w:rsidP="001A5C1E">
      <w:pPr>
        <w:spacing w:line="240" w:lineRule="auto"/>
        <w:ind w:left="547" w:right="29" w:hanging="540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30"/>
          <w:szCs w:val="30"/>
          <w:lang w:val="en-US"/>
        </w:rPr>
      </w:pPr>
      <w:r w:rsidRPr="005763F9">
        <w:rPr>
          <w:rFonts w:asciiTheme="majorBidi" w:eastAsia="MS Mincho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8</w:t>
      </w:r>
      <w:r w:rsidRPr="005763F9">
        <w:rPr>
          <w:rFonts w:asciiTheme="majorBidi" w:eastAsia="MS Mincho" w:hAnsiTheme="majorBidi" w:cstheme="majorBidi"/>
          <w:b/>
          <w:bCs/>
          <w:color w:val="000000" w:themeColor="text1"/>
          <w:sz w:val="30"/>
          <w:szCs w:val="30"/>
        </w:rPr>
        <w:tab/>
      </w:r>
      <w:r w:rsidRPr="005763F9">
        <w:rPr>
          <w:rFonts w:asciiTheme="majorBidi" w:eastAsia="MS Mincho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t>เงินให้กู้ยืมและดอกเบี้ยค้างรับ</w:t>
      </w:r>
    </w:p>
    <w:p w:rsidR="001A5C1E" w:rsidRPr="005763F9" w:rsidRDefault="001A5C1E" w:rsidP="001A5C1E">
      <w:pPr>
        <w:spacing w:line="240" w:lineRule="auto"/>
        <w:ind w:left="547" w:right="29" w:hanging="540"/>
        <w:jc w:val="both"/>
        <w:rPr>
          <w:rFonts w:asciiTheme="majorBidi" w:eastAsia="MS Mincho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tbl>
      <w:tblPr>
        <w:tblpPr w:leftFromText="180" w:rightFromText="180" w:vertAnchor="text" w:tblpX="450" w:tblpY="1"/>
        <w:tblOverlap w:val="never"/>
        <w:tblW w:w="9719" w:type="dxa"/>
        <w:tblLook w:val="04A0" w:firstRow="1" w:lastRow="0" w:firstColumn="1" w:lastColumn="0" w:noHBand="0" w:noVBand="1"/>
      </w:tblPr>
      <w:tblGrid>
        <w:gridCol w:w="6030"/>
        <w:gridCol w:w="1800"/>
        <w:gridCol w:w="241"/>
        <w:gridCol w:w="1648"/>
      </w:tblGrid>
      <w:tr w:rsidR="001A5C1E" w:rsidRPr="005763F9" w:rsidTr="000C02AE">
        <w:trPr>
          <w:trHeight w:val="281"/>
        </w:trPr>
        <w:tc>
          <w:tcPr>
            <w:tcW w:w="6030" w:type="dxa"/>
            <w:shd w:val="clear" w:color="auto" w:fill="auto"/>
            <w:vAlign w:val="bottom"/>
          </w:tcPr>
          <w:p w:rsidR="001A5C1E" w:rsidRPr="005763F9" w:rsidRDefault="001A5C1E" w:rsidP="000C02AE">
            <w:pPr>
              <w:ind w:right="-285"/>
              <w:jc w:val="center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689" w:type="dxa"/>
            <w:gridSpan w:val="3"/>
          </w:tcPr>
          <w:p w:rsidR="001A5C1E" w:rsidRPr="005763F9" w:rsidRDefault="001A5C1E" w:rsidP="000C02AE">
            <w:pPr>
              <w:ind w:left="-105" w:right="-105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งบการเงินที่แสดงเงินลงทุนตาม</w:t>
            </w:r>
          </w:p>
          <w:p w:rsidR="001A5C1E" w:rsidRPr="005763F9" w:rsidRDefault="001A5C1E" w:rsidP="000C02AE">
            <w:pPr>
              <w:ind w:left="-105" w:right="-105"/>
              <w:jc w:val="center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วิธีส่วนได้เสียและงบการเงินเฉพาะกิจการ</w:t>
            </w:r>
          </w:p>
        </w:tc>
      </w:tr>
      <w:tr w:rsidR="001A5C1E" w:rsidRPr="005763F9" w:rsidTr="000C02AE">
        <w:trPr>
          <w:trHeight w:val="281"/>
        </w:trPr>
        <w:tc>
          <w:tcPr>
            <w:tcW w:w="6030" w:type="dxa"/>
            <w:shd w:val="clear" w:color="auto" w:fill="auto"/>
          </w:tcPr>
          <w:p w:rsidR="001A5C1E" w:rsidRPr="005763F9" w:rsidRDefault="001A5C1E" w:rsidP="000C02AE">
            <w:pPr>
              <w:ind w:right="-113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1A5C1E" w:rsidRPr="005763F9" w:rsidRDefault="001A5C1E" w:rsidP="000C02AE">
            <w:pPr>
              <w:ind w:right="90"/>
              <w:jc w:val="center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  <w:t>31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ธันวาคม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41" w:type="dxa"/>
            <w:vAlign w:val="bottom"/>
          </w:tcPr>
          <w:p w:rsidR="001A5C1E" w:rsidRPr="005763F9" w:rsidRDefault="001A5C1E" w:rsidP="000C02AE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</w:tcPr>
          <w:p w:rsidR="001A5C1E" w:rsidRPr="005763F9" w:rsidRDefault="001A5C1E" w:rsidP="000C02AE">
            <w:pPr>
              <w:ind w:right="90"/>
              <w:jc w:val="center"/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  <w:t>31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>ธันวาคม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8"/>
                <w:szCs w:val="28"/>
              </w:rPr>
              <w:t xml:space="preserve"> 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pacing w:val="-4"/>
                <w:sz w:val="28"/>
                <w:szCs w:val="28"/>
                <w:lang w:val="en-US"/>
              </w:rPr>
              <w:t>2564</w:t>
            </w:r>
          </w:p>
        </w:tc>
      </w:tr>
      <w:tr w:rsidR="001A5C1E" w:rsidRPr="005763F9" w:rsidTr="000C02AE">
        <w:trPr>
          <w:trHeight w:val="281"/>
        </w:trPr>
        <w:tc>
          <w:tcPr>
            <w:tcW w:w="6030" w:type="dxa"/>
            <w:shd w:val="clear" w:color="auto" w:fill="auto"/>
          </w:tcPr>
          <w:p w:rsidR="001A5C1E" w:rsidRPr="005763F9" w:rsidRDefault="001A5C1E" w:rsidP="000C02AE">
            <w:pPr>
              <w:ind w:right="-113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689" w:type="dxa"/>
            <w:gridSpan w:val="3"/>
          </w:tcPr>
          <w:p w:rsidR="001A5C1E" w:rsidRPr="005763F9" w:rsidRDefault="001A5C1E" w:rsidP="000C02AE">
            <w:pPr>
              <w:ind w:right="90"/>
              <w:jc w:val="center"/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  <w:r w:rsidRPr="005763F9"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5763F9"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8"/>
                <w:szCs w:val="28"/>
                <w:cs/>
              </w:rPr>
              <w:t>พันบาท</w:t>
            </w:r>
            <w:r w:rsidRPr="005763F9">
              <w:rPr>
                <w:rFonts w:asciiTheme="majorBidi" w:eastAsia="MS Mincho" w:hAnsiTheme="majorBidi" w:cstheme="majorBidi"/>
                <w:i/>
                <w:iCs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1A5C1E" w:rsidRPr="005763F9" w:rsidTr="000C02AE">
        <w:trPr>
          <w:trHeight w:val="281"/>
        </w:trPr>
        <w:tc>
          <w:tcPr>
            <w:tcW w:w="6030" w:type="dxa"/>
            <w:shd w:val="clear" w:color="auto" w:fill="auto"/>
          </w:tcPr>
          <w:p w:rsidR="001A5C1E" w:rsidRPr="005763F9" w:rsidRDefault="001A5C1E" w:rsidP="000C02AE">
            <w:pPr>
              <w:ind w:right="-113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763F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เงินกู้ที่มีทรัพย์สินจำนองเป็นประกัน</w:t>
            </w:r>
          </w:p>
        </w:tc>
        <w:tc>
          <w:tcPr>
            <w:tcW w:w="1800" w:type="dxa"/>
          </w:tcPr>
          <w:p w:rsidR="001A5C1E" w:rsidRPr="005763F9" w:rsidRDefault="001A5C1E" w:rsidP="000C02AE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41" w:type="dxa"/>
            <w:vAlign w:val="bottom"/>
          </w:tcPr>
          <w:p w:rsidR="001A5C1E" w:rsidRPr="005763F9" w:rsidRDefault="001A5C1E" w:rsidP="000C02AE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</w:tcPr>
          <w:p w:rsidR="001A5C1E" w:rsidRPr="005763F9" w:rsidRDefault="001A5C1E" w:rsidP="000C02AE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1A5C1E" w:rsidRPr="005763F9" w:rsidTr="000C02AE">
        <w:trPr>
          <w:trHeight w:val="281"/>
        </w:trPr>
        <w:tc>
          <w:tcPr>
            <w:tcW w:w="6030" w:type="dxa"/>
            <w:shd w:val="clear" w:color="auto" w:fill="auto"/>
          </w:tcPr>
          <w:p w:rsidR="001A5C1E" w:rsidRPr="005763F9" w:rsidRDefault="001A5C1E" w:rsidP="000C02AE">
            <w:pPr>
              <w:ind w:right="-285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  <w:t>เงินให้กู้ยืมที่ไม่มีการเพิ่มขึ้นอย่างมีนัยสำคัญของความเสี่ยงด้านเครดิต (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</w:rPr>
              <w:t xml:space="preserve">Stage 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</w:tcPr>
          <w:p w:rsidR="001A5C1E" w:rsidRPr="005763F9" w:rsidRDefault="001A5C1E" w:rsidP="000C02AE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F2DF0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</w:rPr>
              <w:t>385</w:t>
            </w:r>
          </w:p>
        </w:tc>
        <w:tc>
          <w:tcPr>
            <w:tcW w:w="241" w:type="dxa"/>
            <w:vAlign w:val="bottom"/>
          </w:tcPr>
          <w:p w:rsidR="001A5C1E" w:rsidRPr="005763F9" w:rsidRDefault="001A5C1E" w:rsidP="000C02AE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</w:tcPr>
          <w:p w:rsidR="001A5C1E" w:rsidRPr="005763F9" w:rsidRDefault="001A5C1E" w:rsidP="000C02AE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</w:rPr>
              <w:t>441</w:t>
            </w:r>
          </w:p>
        </w:tc>
      </w:tr>
      <w:tr w:rsidR="001A5C1E" w:rsidRPr="005763F9" w:rsidTr="000C02AE">
        <w:trPr>
          <w:trHeight w:val="282"/>
        </w:trPr>
        <w:tc>
          <w:tcPr>
            <w:tcW w:w="6030" w:type="dxa"/>
            <w:shd w:val="clear" w:color="auto" w:fill="auto"/>
          </w:tcPr>
          <w:p w:rsidR="001A5C1E" w:rsidRPr="005763F9" w:rsidRDefault="001A5C1E" w:rsidP="000C02AE">
            <w:pPr>
              <w:ind w:right="-285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  <w:t>เงินให้กู้ยืมที่มีการเพิ่มขึ้นอย่างมีนัยสำคัญของความเสี่ยงด้านเครดิต (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</w:rPr>
              <w:t xml:space="preserve">Stage 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  <w:t>2</w:t>
            </w: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</w:tcPr>
          <w:p w:rsidR="001A5C1E" w:rsidRPr="005763F9" w:rsidRDefault="001A5C1E" w:rsidP="000C02AE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F2DF0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</w:rPr>
              <w:t>27,118</w:t>
            </w:r>
          </w:p>
        </w:tc>
        <w:tc>
          <w:tcPr>
            <w:tcW w:w="241" w:type="dxa"/>
            <w:vAlign w:val="bottom"/>
          </w:tcPr>
          <w:p w:rsidR="001A5C1E" w:rsidRPr="005763F9" w:rsidRDefault="001A5C1E" w:rsidP="000C02AE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</w:tcPr>
          <w:p w:rsidR="001A5C1E" w:rsidRPr="005763F9" w:rsidRDefault="001A5C1E" w:rsidP="000C02AE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</w:rPr>
              <w:t>27,118</w:t>
            </w:r>
          </w:p>
        </w:tc>
      </w:tr>
      <w:tr w:rsidR="001A5C1E" w:rsidRPr="005763F9" w:rsidTr="000C02AE">
        <w:trPr>
          <w:trHeight w:val="281"/>
        </w:trPr>
        <w:tc>
          <w:tcPr>
            <w:tcW w:w="6030" w:type="dxa"/>
            <w:shd w:val="clear" w:color="auto" w:fill="auto"/>
          </w:tcPr>
          <w:p w:rsidR="001A5C1E" w:rsidRPr="005763F9" w:rsidRDefault="001A5C1E" w:rsidP="000C02AE">
            <w:pPr>
              <w:ind w:right="-285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763F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1A5C1E" w:rsidRPr="005763F9" w:rsidRDefault="001A5C1E" w:rsidP="000C02AE">
            <w:pPr>
              <w:ind w:right="90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03AD4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</w:rPr>
              <w:t>27,503</w:t>
            </w:r>
          </w:p>
        </w:tc>
        <w:tc>
          <w:tcPr>
            <w:tcW w:w="241" w:type="dxa"/>
            <w:vAlign w:val="bottom"/>
          </w:tcPr>
          <w:p w:rsidR="001A5C1E" w:rsidRPr="005763F9" w:rsidRDefault="001A5C1E" w:rsidP="000C02AE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</w:tcPr>
          <w:p w:rsidR="001A5C1E" w:rsidRPr="005763F9" w:rsidRDefault="001A5C1E" w:rsidP="000C02AE">
            <w:pPr>
              <w:ind w:right="90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763F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</w:rPr>
              <w:t>27,559</w:t>
            </w:r>
          </w:p>
        </w:tc>
      </w:tr>
      <w:tr w:rsidR="001A5C1E" w:rsidRPr="005763F9" w:rsidTr="000C02AE">
        <w:trPr>
          <w:trHeight w:val="281"/>
        </w:trPr>
        <w:tc>
          <w:tcPr>
            <w:tcW w:w="6030" w:type="dxa"/>
            <w:shd w:val="clear" w:color="auto" w:fill="auto"/>
          </w:tcPr>
          <w:p w:rsidR="001A5C1E" w:rsidRPr="005763F9" w:rsidRDefault="001A5C1E" w:rsidP="000C02AE">
            <w:pPr>
              <w:ind w:right="-285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  <w:t>เงินให้กู้ยืมโดยมีกรมธรรม์ประกันภัยเป็นประกัน</w:t>
            </w:r>
          </w:p>
        </w:tc>
        <w:tc>
          <w:tcPr>
            <w:tcW w:w="1800" w:type="dxa"/>
          </w:tcPr>
          <w:p w:rsidR="001A5C1E" w:rsidRPr="005763F9" w:rsidRDefault="001A5C1E" w:rsidP="000C02AE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03AD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</w:rPr>
              <w:t>29,374,028</w:t>
            </w:r>
          </w:p>
        </w:tc>
        <w:tc>
          <w:tcPr>
            <w:tcW w:w="241" w:type="dxa"/>
            <w:vAlign w:val="bottom"/>
          </w:tcPr>
          <w:p w:rsidR="001A5C1E" w:rsidRPr="005763F9" w:rsidRDefault="001A5C1E" w:rsidP="000C02AE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</w:tcPr>
          <w:p w:rsidR="001A5C1E" w:rsidRPr="005763F9" w:rsidRDefault="001A5C1E" w:rsidP="000C02AE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</w:rPr>
              <w:t>29,908,166</w:t>
            </w:r>
          </w:p>
        </w:tc>
      </w:tr>
      <w:tr w:rsidR="001A5C1E" w:rsidRPr="005763F9" w:rsidTr="000C02AE">
        <w:trPr>
          <w:trHeight w:val="281"/>
        </w:trPr>
        <w:tc>
          <w:tcPr>
            <w:tcW w:w="6030" w:type="dxa"/>
            <w:shd w:val="clear" w:color="auto" w:fill="auto"/>
          </w:tcPr>
          <w:p w:rsidR="001A5C1E" w:rsidRPr="005763F9" w:rsidRDefault="001A5C1E" w:rsidP="000C02AE">
            <w:pPr>
              <w:ind w:right="-285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  <w:t>อื่นๆ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1A5C1E" w:rsidRPr="005763F9" w:rsidRDefault="001A5C1E" w:rsidP="000C02AE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003AD4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</w:rPr>
              <w:t>1,527</w:t>
            </w:r>
          </w:p>
        </w:tc>
        <w:tc>
          <w:tcPr>
            <w:tcW w:w="241" w:type="dxa"/>
            <w:vAlign w:val="bottom"/>
          </w:tcPr>
          <w:p w:rsidR="001A5C1E" w:rsidRPr="005763F9" w:rsidRDefault="001A5C1E" w:rsidP="000C02AE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:rsidR="001A5C1E" w:rsidRPr="005763F9" w:rsidRDefault="001A5C1E" w:rsidP="000C02AE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763F9"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</w:rPr>
              <w:t>544</w:t>
            </w:r>
          </w:p>
        </w:tc>
      </w:tr>
      <w:tr w:rsidR="001A5C1E" w:rsidRPr="005763F9" w:rsidTr="000C02AE">
        <w:trPr>
          <w:trHeight w:val="281"/>
        </w:trPr>
        <w:tc>
          <w:tcPr>
            <w:tcW w:w="6030" w:type="dxa"/>
            <w:shd w:val="clear" w:color="auto" w:fill="auto"/>
          </w:tcPr>
          <w:p w:rsidR="001A5C1E" w:rsidRPr="005763F9" w:rsidRDefault="001A5C1E" w:rsidP="000C02AE">
            <w:pPr>
              <w:ind w:right="-285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763F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เงินให้กู้ยืมและดอกเบี้ยค้างรับ -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ind w:right="90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003AD4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</w:rPr>
              <w:t>29,403,058</w:t>
            </w:r>
          </w:p>
        </w:tc>
        <w:tc>
          <w:tcPr>
            <w:tcW w:w="241" w:type="dxa"/>
            <w:vAlign w:val="bottom"/>
          </w:tcPr>
          <w:p w:rsidR="001A5C1E" w:rsidRPr="005763F9" w:rsidRDefault="001A5C1E" w:rsidP="000C02AE">
            <w:pPr>
              <w:ind w:right="90"/>
              <w:jc w:val="right"/>
              <w:rPr>
                <w:rFonts w:asciiTheme="majorBidi" w:eastAsia="MS Mincho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ind w:right="90"/>
              <w:jc w:val="right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8"/>
                <w:szCs w:val="28"/>
              </w:rPr>
              <w:t>29,936,269</w:t>
            </w:r>
          </w:p>
        </w:tc>
      </w:tr>
    </w:tbl>
    <w:p w:rsidR="001A5C1E" w:rsidRPr="005763F9" w:rsidRDefault="001A5C1E" w:rsidP="001A5C1E">
      <w:pPr>
        <w:tabs>
          <w:tab w:val="left" w:pos="550"/>
        </w:tabs>
        <w:ind w:left="540" w:right="-567"/>
        <w:jc w:val="thaiDistribute"/>
        <w:rPr>
          <w:rFonts w:asciiTheme="majorBidi" w:eastAsia="MS Mincho" w:hAnsiTheme="majorBidi" w:cstheme="majorBidi"/>
          <w:color w:val="000000" w:themeColor="text1"/>
          <w:sz w:val="30"/>
          <w:szCs w:val="30"/>
          <w:lang w:val="en-US"/>
        </w:rPr>
      </w:pPr>
    </w:p>
    <w:p w:rsidR="001A5C1E" w:rsidRPr="005763F9" w:rsidRDefault="001A5C1E" w:rsidP="001A5C1E">
      <w:pPr>
        <w:tabs>
          <w:tab w:val="left" w:pos="550"/>
        </w:tabs>
        <w:ind w:left="540" w:right="-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763F9">
        <w:rPr>
          <w:rFonts w:asciiTheme="majorBidi" w:eastAsia="MS Mincho" w:hAnsiTheme="majorBidi" w:cstheme="majorBidi"/>
          <w:color w:val="000000" w:themeColor="text1"/>
          <w:sz w:val="30"/>
          <w:szCs w:val="30"/>
          <w:cs/>
          <w:lang w:val="en-US"/>
        </w:rPr>
        <w:t xml:space="preserve">เงินให้กู้ยืมโดยมีกรมธรรม์ประกันภัยเป็นประกันเป็นเงินให้กู้ยืมแก่ผู้เอาประกัน โดยให้กู้ในวงเงินไม่เกินมูลค่าเงินสดของกรมธรรม์และคิดดอกเบี้ยในอัตราไม่เกินกว่าร้อยละ </w:t>
      </w:r>
      <w:r w:rsidRPr="005763F9">
        <w:rPr>
          <w:rFonts w:asciiTheme="majorBidi" w:eastAsia="MS Mincho" w:hAnsiTheme="majorBidi" w:cstheme="majorBidi"/>
          <w:color w:val="000000" w:themeColor="text1"/>
          <w:sz w:val="30"/>
          <w:szCs w:val="30"/>
          <w:lang w:val="en-US"/>
        </w:rPr>
        <w:t>10</w:t>
      </w:r>
      <w:r w:rsidRPr="005763F9">
        <w:rPr>
          <w:rFonts w:asciiTheme="majorBidi" w:eastAsia="MS Mincho" w:hAnsiTheme="majorBidi" w:cstheme="majorBidi"/>
          <w:color w:val="000000" w:themeColor="text1"/>
          <w:sz w:val="30"/>
          <w:szCs w:val="30"/>
          <w:cs/>
          <w:lang w:val="en-US"/>
        </w:rPr>
        <w:t xml:space="preserve"> ต่อปี ซึ่งเป็นอัตราดอกเบี้ยที่ได้รับการอนุมัติจากสำนักงานคณะกรรมการกำกับและส่งเสริมการประกอบธุรกิจประกันภัย</w:t>
      </w:r>
    </w:p>
    <w:p w:rsidR="001A5C1E" w:rsidRPr="005763F9" w:rsidRDefault="001A5C1E" w:rsidP="001A5C1E">
      <w:pPr>
        <w:tabs>
          <w:tab w:val="left" w:pos="550"/>
        </w:tabs>
        <w:ind w:left="540" w:right="-45"/>
        <w:jc w:val="thaiDistribute"/>
        <w:rPr>
          <w:rFonts w:asciiTheme="majorBidi" w:eastAsia="MS Mincho" w:hAnsiTheme="majorBidi" w:cstheme="majorBidi"/>
          <w:color w:val="000000" w:themeColor="text1"/>
          <w:sz w:val="18"/>
          <w:szCs w:val="18"/>
          <w:lang w:val="en-US"/>
        </w:rPr>
      </w:pP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:rsidR="001A5C1E" w:rsidRPr="005763F9" w:rsidRDefault="001A5C1E" w:rsidP="001A5C1E">
      <w:pPr>
        <w:tabs>
          <w:tab w:val="left" w:pos="55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9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เงินลงทุนในบริษัทร่วม 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– สุทธิ</w:t>
      </w:r>
    </w:p>
    <w:p w:rsidR="001A5C1E" w:rsidRPr="005763F9" w:rsidRDefault="001A5C1E" w:rsidP="001A5C1E">
      <w:pPr>
        <w:tabs>
          <w:tab w:val="left" w:pos="55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</w:p>
    <w:p w:rsidR="001A5C1E" w:rsidRPr="005763F9" w:rsidRDefault="001A5C1E" w:rsidP="001A5C1E">
      <w:pPr>
        <w:tabs>
          <w:tab w:val="left" w:pos="55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 xml:space="preserve">รายการเคลื่อนไหวของเงินลงทุนในบริษัทร่วม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-</w:t>
      </w: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สุทธิ ระหว่างปีสิ้นสุดวันที่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>มีดังนี้</w:t>
      </w:r>
    </w:p>
    <w:p w:rsidR="001A5C1E" w:rsidRPr="005763F9" w:rsidRDefault="001A5C1E" w:rsidP="001A5C1E">
      <w:pPr>
        <w:tabs>
          <w:tab w:val="left" w:pos="55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029" w:type="dxa"/>
        <w:tblInd w:w="548" w:type="dxa"/>
        <w:tblLayout w:type="fixed"/>
        <w:tblLook w:val="01E0" w:firstRow="1" w:lastRow="1" w:firstColumn="1" w:lastColumn="1" w:noHBand="0" w:noVBand="0"/>
      </w:tblPr>
      <w:tblGrid>
        <w:gridCol w:w="3340"/>
        <w:gridCol w:w="1259"/>
        <w:gridCol w:w="270"/>
        <w:gridCol w:w="1260"/>
        <w:gridCol w:w="270"/>
        <w:gridCol w:w="1170"/>
        <w:gridCol w:w="236"/>
        <w:gridCol w:w="1224"/>
      </w:tblGrid>
      <w:tr w:rsidR="001A5C1E" w:rsidRPr="005763F9" w:rsidTr="000C02AE">
        <w:tc>
          <w:tcPr>
            <w:tcW w:w="3340" w:type="dxa"/>
          </w:tcPr>
          <w:p w:rsidR="001A5C1E" w:rsidRPr="005763F9" w:rsidRDefault="001A5C1E" w:rsidP="000C02AE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89" w:type="dxa"/>
            <w:gridSpan w:val="3"/>
            <w:vAlign w:val="bottom"/>
          </w:tcPr>
          <w:p w:rsidR="001A5C1E" w:rsidRPr="005763F9" w:rsidRDefault="001A5C1E" w:rsidP="000C02AE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30" w:type="dxa"/>
            <w:gridSpan w:val="3"/>
          </w:tcPr>
          <w:p w:rsidR="001A5C1E" w:rsidRPr="005763F9" w:rsidRDefault="001A5C1E" w:rsidP="000C02AE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5C1E" w:rsidRPr="005763F9" w:rsidTr="000C02AE">
        <w:tc>
          <w:tcPr>
            <w:tcW w:w="3340" w:type="dxa"/>
          </w:tcPr>
          <w:p w:rsidR="001A5C1E" w:rsidRPr="005763F9" w:rsidRDefault="001A5C1E" w:rsidP="000C02AE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89" w:type="dxa"/>
            <w:gridSpan w:val="3"/>
            <w:vAlign w:val="bottom"/>
          </w:tcPr>
          <w:p w:rsidR="001A5C1E" w:rsidRPr="005763F9" w:rsidRDefault="001A5C1E" w:rsidP="000C02AE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ตามวิธี</w:t>
            </w:r>
            <w:r w:rsidRPr="005763F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US"/>
              </w:rPr>
              <w:t>ส่วนได้เสีย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30" w:type="dxa"/>
            <w:gridSpan w:val="3"/>
          </w:tcPr>
          <w:p w:rsidR="001A5C1E" w:rsidRPr="005763F9" w:rsidRDefault="001A5C1E" w:rsidP="000C02AE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A5C1E" w:rsidRPr="005763F9" w:rsidTr="000C02AE">
        <w:tc>
          <w:tcPr>
            <w:tcW w:w="3340" w:type="dxa"/>
          </w:tcPr>
          <w:p w:rsidR="001A5C1E" w:rsidRPr="005763F9" w:rsidRDefault="001A5C1E" w:rsidP="000C02AE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59" w:type="dxa"/>
          </w:tcPr>
          <w:p w:rsidR="001A5C1E" w:rsidRPr="005763F9" w:rsidRDefault="001A5C1E" w:rsidP="000C02AE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:rsidR="001A5C1E" w:rsidRPr="005763F9" w:rsidRDefault="001A5C1E" w:rsidP="000C02AE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:rsidR="001A5C1E" w:rsidRPr="005763F9" w:rsidRDefault="001A5C1E" w:rsidP="000C02AE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:rsidR="001A5C1E" w:rsidRPr="005763F9" w:rsidRDefault="001A5C1E" w:rsidP="000C02AE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1A5C1E" w:rsidRPr="005763F9" w:rsidTr="000C02AE">
        <w:tc>
          <w:tcPr>
            <w:tcW w:w="3340" w:type="dxa"/>
          </w:tcPr>
          <w:p w:rsidR="001A5C1E" w:rsidRPr="005763F9" w:rsidRDefault="001A5C1E" w:rsidP="000C02AE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689" w:type="dxa"/>
            <w:gridSpan w:val="7"/>
          </w:tcPr>
          <w:p w:rsidR="001A5C1E" w:rsidRPr="005763F9" w:rsidRDefault="001A5C1E" w:rsidP="000C02AE">
            <w:pPr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A5C1E" w:rsidRPr="005763F9" w:rsidTr="000C02AE">
        <w:tc>
          <w:tcPr>
            <w:tcW w:w="3340" w:type="dxa"/>
          </w:tcPr>
          <w:p w:rsidR="001A5C1E" w:rsidRPr="005763F9" w:rsidRDefault="001A5C1E" w:rsidP="000C02AE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59" w:type="dxa"/>
          </w:tcPr>
          <w:p w:rsidR="001A5C1E" w:rsidRPr="005763F9" w:rsidRDefault="001A5C1E" w:rsidP="000C02AE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1A5C1E" w:rsidRPr="005763F9" w:rsidRDefault="001A5C1E" w:rsidP="000C02AE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:rsidR="001A5C1E" w:rsidRPr="005763F9" w:rsidRDefault="001A5C1E" w:rsidP="000C02AE">
            <w:pPr>
              <w:tabs>
                <w:tab w:val="decimal" w:pos="9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1A5C1E" w:rsidRPr="005763F9" w:rsidRDefault="001A5C1E" w:rsidP="000C02AE">
            <w:pPr>
              <w:tabs>
                <w:tab w:val="decimal" w:pos="86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:rsidR="001A5C1E" w:rsidRPr="005763F9" w:rsidRDefault="001A5C1E" w:rsidP="000C02AE">
            <w:pPr>
              <w:tabs>
                <w:tab w:val="decimal" w:pos="92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1A5C1E" w:rsidRPr="005763F9" w:rsidTr="000C02AE">
        <w:tc>
          <w:tcPr>
            <w:tcW w:w="3340" w:type="dxa"/>
          </w:tcPr>
          <w:p w:rsidR="001A5C1E" w:rsidRPr="005763F9" w:rsidRDefault="001A5C1E" w:rsidP="000C02AE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763F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59" w:type="dxa"/>
          </w:tcPr>
          <w:p w:rsidR="001A5C1E" w:rsidRPr="005763F9" w:rsidRDefault="001A5C1E" w:rsidP="000C02AE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val="en-US" w:eastAsia="ja-JP"/>
              </w:rPr>
            </w:pPr>
            <w:r w:rsidRPr="00632096">
              <w:rPr>
                <w:rFonts w:asciiTheme="majorBidi" w:eastAsiaTheme="minorEastAsia" w:hAnsiTheme="majorBidi" w:cs="Angsana New"/>
                <w:sz w:val="30"/>
                <w:szCs w:val="30"/>
                <w:cs/>
                <w:lang w:val="en-US" w:eastAsia="ja-JP"/>
              </w:rPr>
              <w:t>470</w:t>
            </w:r>
            <w:r w:rsidRPr="00632096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,</w:t>
            </w:r>
            <w:r w:rsidRPr="00632096">
              <w:rPr>
                <w:rFonts w:asciiTheme="majorBidi" w:eastAsiaTheme="minorEastAsia" w:hAnsiTheme="majorBidi" w:cs="Angsana New"/>
                <w:sz w:val="30"/>
                <w:szCs w:val="30"/>
                <w:cs/>
                <w:lang w:val="en-US" w:eastAsia="ja-JP"/>
              </w:rPr>
              <w:t>928</w:t>
            </w:r>
          </w:p>
        </w:tc>
        <w:tc>
          <w:tcPr>
            <w:tcW w:w="270" w:type="dxa"/>
            <w:vAlign w:val="bottom"/>
          </w:tcPr>
          <w:p w:rsidR="001A5C1E" w:rsidRPr="005763F9" w:rsidRDefault="001A5C1E" w:rsidP="000C02AE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:rsidR="001A5C1E" w:rsidRPr="005763F9" w:rsidRDefault="001A5C1E" w:rsidP="000C02AE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val="en-US" w:eastAsia="ja-JP"/>
              </w:rPr>
            </w:pPr>
            <w:r w:rsidRPr="005763F9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1,691,574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1A5C1E" w:rsidRPr="005763F9" w:rsidRDefault="001A5C1E" w:rsidP="000C02AE">
            <w:pPr>
              <w:tabs>
                <w:tab w:val="decimal" w:pos="9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32096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423</w:t>
            </w:r>
            <w:r w:rsidRPr="006320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32096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908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:rsidR="001A5C1E" w:rsidRPr="005763F9" w:rsidRDefault="001A5C1E" w:rsidP="000C02AE">
            <w:pPr>
              <w:tabs>
                <w:tab w:val="decimal" w:pos="9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1,214,660</w:t>
            </w:r>
          </w:p>
        </w:tc>
      </w:tr>
      <w:tr w:rsidR="001A5C1E" w:rsidRPr="005763F9" w:rsidTr="000C02AE">
        <w:tc>
          <w:tcPr>
            <w:tcW w:w="3340" w:type="dxa"/>
          </w:tcPr>
          <w:p w:rsidR="001A5C1E" w:rsidRPr="005763F9" w:rsidRDefault="001A5C1E" w:rsidP="000C02AE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จัดประเภทเงินลงทุนใหม่</w:t>
            </w:r>
          </w:p>
        </w:tc>
        <w:tc>
          <w:tcPr>
            <w:tcW w:w="1259" w:type="dxa"/>
          </w:tcPr>
          <w:p w:rsidR="001A5C1E" w:rsidRPr="005763F9" w:rsidRDefault="001A5C1E" w:rsidP="000C02AE">
            <w:pPr>
              <w:tabs>
                <w:tab w:val="decimal" w:pos="6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1A5C1E" w:rsidRPr="005763F9" w:rsidRDefault="001A5C1E" w:rsidP="000C02AE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:rsidR="001A5C1E" w:rsidRPr="005763F9" w:rsidRDefault="001A5C1E" w:rsidP="000C02AE">
            <w:pPr>
              <w:tabs>
                <w:tab w:val="decimal" w:pos="93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(1,219,</w:t>
            </w:r>
            <w:r w:rsidRPr="005763F9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409</w:t>
            </w: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1A5C1E" w:rsidRPr="005763F9" w:rsidRDefault="001A5C1E" w:rsidP="000C02AE">
            <w:pPr>
              <w:tabs>
                <w:tab w:val="decimal" w:pos="6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:rsidR="001A5C1E" w:rsidRPr="005763F9" w:rsidRDefault="001A5C1E" w:rsidP="000C02AE">
            <w:pPr>
              <w:tabs>
                <w:tab w:val="decimal" w:pos="8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(790,752)</w:t>
            </w:r>
          </w:p>
        </w:tc>
      </w:tr>
      <w:tr w:rsidR="001A5C1E" w:rsidRPr="005763F9" w:rsidTr="000C02AE">
        <w:tc>
          <w:tcPr>
            <w:tcW w:w="3340" w:type="dxa"/>
          </w:tcPr>
          <w:p w:rsidR="001A5C1E" w:rsidRPr="005763F9" w:rsidRDefault="001A5C1E" w:rsidP="000C02AE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2096">
              <w:rPr>
                <w:rFonts w:asciiTheme="majorBidi" w:hAnsiTheme="majorBidi" w:cs="Angsana New"/>
                <w:sz w:val="30"/>
                <w:szCs w:val="30"/>
                <w:cs/>
              </w:rPr>
              <w:t>เงินปันผลรับจากบริษัทร่วม</w:t>
            </w:r>
          </w:p>
        </w:tc>
        <w:tc>
          <w:tcPr>
            <w:tcW w:w="1259" w:type="dxa"/>
          </w:tcPr>
          <w:p w:rsidR="001A5C1E" w:rsidRDefault="001A5C1E" w:rsidP="000C02AE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32096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(3</w:t>
            </w:r>
            <w:r w:rsidRPr="006320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32096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162)</w:t>
            </w:r>
          </w:p>
        </w:tc>
        <w:tc>
          <w:tcPr>
            <w:tcW w:w="270" w:type="dxa"/>
            <w:vAlign w:val="bottom"/>
          </w:tcPr>
          <w:p w:rsidR="001A5C1E" w:rsidRPr="005763F9" w:rsidRDefault="001A5C1E" w:rsidP="000C02AE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:rsidR="001A5C1E" w:rsidRPr="005763F9" w:rsidRDefault="001A5C1E" w:rsidP="000C02AE">
            <w:pPr>
              <w:tabs>
                <w:tab w:val="decimal" w:pos="6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1A5C1E" w:rsidRPr="005763F9" w:rsidRDefault="001A5C1E" w:rsidP="000C02AE">
            <w:pPr>
              <w:tabs>
                <w:tab w:val="decimal" w:pos="68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:rsidR="001A5C1E" w:rsidRPr="005763F9" w:rsidRDefault="001A5C1E" w:rsidP="000C02AE">
            <w:pPr>
              <w:tabs>
                <w:tab w:val="decimal" w:pos="71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A5C1E" w:rsidRPr="005763F9" w:rsidTr="000C02AE">
        <w:tc>
          <w:tcPr>
            <w:tcW w:w="3340" w:type="dxa"/>
          </w:tcPr>
          <w:p w:rsidR="001A5C1E" w:rsidRPr="005763F9" w:rsidRDefault="001A5C1E" w:rsidP="000C02AE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</w:t>
            </w:r>
          </w:p>
        </w:tc>
        <w:tc>
          <w:tcPr>
            <w:tcW w:w="1259" w:type="dxa"/>
          </w:tcPr>
          <w:p w:rsidR="001A5C1E" w:rsidRPr="005763F9" w:rsidRDefault="001A5C1E" w:rsidP="000C02AE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1A5C1E" w:rsidRPr="005763F9" w:rsidRDefault="001A5C1E" w:rsidP="000C02AE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:rsidR="001A5C1E" w:rsidRPr="005763F9" w:rsidRDefault="001A5C1E" w:rsidP="000C02AE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1A5C1E" w:rsidRPr="005763F9" w:rsidRDefault="001A5C1E" w:rsidP="000C02AE">
            <w:pPr>
              <w:tabs>
                <w:tab w:val="decimal" w:pos="9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:rsidR="001A5C1E" w:rsidRPr="005763F9" w:rsidRDefault="001A5C1E" w:rsidP="000C02AE">
            <w:pPr>
              <w:tabs>
                <w:tab w:val="decimal" w:pos="828"/>
                <w:tab w:val="decimal" w:pos="9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1A5C1E" w:rsidRPr="005763F9" w:rsidTr="000C02AE">
        <w:tc>
          <w:tcPr>
            <w:tcW w:w="3340" w:type="dxa"/>
          </w:tcPr>
          <w:p w:rsidR="001A5C1E" w:rsidRPr="005763F9" w:rsidRDefault="001A5C1E" w:rsidP="000C02AE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ในบริษัทร่วม – ตามวิธีส่วนได้เสีย</w:t>
            </w:r>
          </w:p>
        </w:tc>
        <w:tc>
          <w:tcPr>
            <w:tcW w:w="1259" w:type="dxa"/>
          </w:tcPr>
          <w:p w:rsidR="001A5C1E" w:rsidRPr="005763F9" w:rsidRDefault="001A5C1E" w:rsidP="000C02AE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32096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5</w:t>
            </w:r>
            <w:r w:rsidRPr="006320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32096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793</w:t>
            </w:r>
          </w:p>
        </w:tc>
        <w:tc>
          <w:tcPr>
            <w:tcW w:w="270" w:type="dxa"/>
            <w:vAlign w:val="bottom"/>
          </w:tcPr>
          <w:p w:rsidR="001A5C1E" w:rsidRPr="005763F9" w:rsidRDefault="001A5C1E" w:rsidP="000C02AE">
            <w:pPr>
              <w:tabs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:rsidR="001A5C1E" w:rsidRPr="005763F9" w:rsidRDefault="001A5C1E" w:rsidP="000C02AE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val="en-US" w:eastAsia="ja-JP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12,04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1A5C1E" w:rsidRPr="005763F9" w:rsidRDefault="001A5C1E" w:rsidP="000C02AE">
            <w:pPr>
              <w:tabs>
                <w:tab w:val="decimal" w:pos="7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:rsidR="001A5C1E" w:rsidRPr="005763F9" w:rsidRDefault="001A5C1E" w:rsidP="000C02AE">
            <w:pPr>
              <w:tabs>
                <w:tab w:val="decimal" w:pos="7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A5C1E" w:rsidRPr="005763F9" w:rsidTr="000C02AE">
        <w:tc>
          <w:tcPr>
            <w:tcW w:w="3340" w:type="dxa"/>
          </w:tcPr>
          <w:p w:rsidR="001A5C1E" w:rsidRPr="005763F9" w:rsidRDefault="001A5C1E" w:rsidP="000C02AE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ขาดทุนจากการแปลงค่าของ</w:t>
            </w:r>
            <w:r w:rsidRPr="00B874E0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59" w:type="dxa"/>
          </w:tcPr>
          <w:p w:rsidR="001A5C1E" w:rsidRPr="005763F9" w:rsidRDefault="001A5C1E" w:rsidP="000C02AE">
            <w:pPr>
              <w:tabs>
                <w:tab w:val="decimal" w:pos="7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1A5C1E" w:rsidRPr="005763F9" w:rsidRDefault="001A5C1E" w:rsidP="000C02AE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:rsidR="001A5C1E" w:rsidRPr="005763F9" w:rsidRDefault="001A5C1E" w:rsidP="000C02AE">
            <w:pPr>
              <w:tabs>
                <w:tab w:val="decimal" w:pos="687"/>
              </w:tabs>
              <w:spacing w:line="240" w:lineRule="auto"/>
              <w:ind w:left="-108" w:right="-108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val="en-US" w:eastAsia="ja-JP"/>
              </w:rPr>
            </w:pP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1A5C1E" w:rsidRPr="005763F9" w:rsidRDefault="001A5C1E" w:rsidP="000C02AE">
            <w:pPr>
              <w:tabs>
                <w:tab w:val="decimal" w:pos="7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:rsidR="001A5C1E" w:rsidRPr="005763F9" w:rsidRDefault="001A5C1E" w:rsidP="000C02AE">
            <w:pPr>
              <w:tabs>
                <w:tab w:val="decimal" w:pos="7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1A5C1E" w:rsidRPr="005763F9" w:rsidTr="000C02AE">
        <w:tc>
          <w:tcPr>
            <w:tcW w:w="3340" w:type="dxa"/>
          </w:tcPr>
          <w:p w:rsidR="001A5C1E" w:rsidRPr="005763F9" w:rsidRDefault="001A5C1E" w:rsidP="000C02AE">
            <w:pPr>
              <w:spacing w:line="240" w:lineRule="auto"/>
              <w:ind w:right="-4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74E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874E0">
              <w:rPr>
                <w:rFonts w:asciiTheme="majorBidi" w:hAnsiTheme="majorBidi" w:cstheme="majorBidi"/>
                <w:sz w:val="30"/>
                <w:szCs w:val="30"/>
                <w:cs/>
              </w:rPr>
              <w:t>ใน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1A5C1E" w:rsidRPr="005763F9" w:rsidRDefault="001A5C1E" w:rsidP="000C02AE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32096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(67</w:t>
            </w:r>
            <w:r w:rsidRPr="006320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632096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387)</w:t>
            </w:r>
          </w:p>
        </w:tc>
        <w:tc>
          <w:tcPr>
            <w:tcW w:w="270" w:type="dxa"/>
            <w:vAlign w:val="bottom"/>
          </w:tcPr>
          <w:p w:rsidR="001A5C1E" w:rsidRPr="005763F9" w:rsidRDefault="001A5C1E" w:rsidP="000C02AE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A5C1E" w:rsidRPr="005763F9" w:rsidRDefault="001A5C1E" w:rsidP="000C02AE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(13,27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8</w:t>
            </w: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1A5C1E" w:rsidRPr="005763F9" w:rsidRDefault="001A5C1E" w:rsidP="000C02AE">
            <w:pPr>
              <w:tabs>
                <w:tab w:val="decimal" w:pos="7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1A5C1E" w:rsidRPr="005763F9" w:rsidRDefault="001A5C1E" w:rsidP="000C02AE">
            <w:pPr>
              <w:tabs>
                <w:tab w:val="decimal" w:pos="7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A5C1E" w:rsidRPr="005763F9" w:rsidTr="000C02AE">
        <w:tc>
          <w:tcPr>
            <w:tcW w:w="3340" w:type="dxa"/>
          </w:tcPr>
          <w:p w:rsidR="001A5C1E" w:rsidRPr="005763F9" w:rsidRDefault="001A5C1E" w:rsidP="000C02AE">
            <w:pPr>
              <w:spacing w:line="240" w:lineRule="auto"/>
              <w:ind w:right="-4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763F9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31</w:t>
            </w:r>
            <w:r w:rsidRPr="005763F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3209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406</w:t>
            </w:r>
            <w:r w:rsidRPr="006320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3209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172</w:t>
            </w:r>
          </w:p>
        </w:tc>
        <w:tc>
          <w:tcPr>
            <w:tcW w:w="270" w:type="dxa"/>
            <w:vAlign w:val="bottom"/>
          </w:tcPr>
          <w:p w:rsidR="001A5C1E" w:rsidRPr="005763F9" w:rsidRDefault="001A5C1E" w:rsidP="000C02AE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9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470,928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9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3209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423</w:t>
            </w:r>
            <w:r w:rsidRPr="006320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63209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908</w:t>
            </w:r>
          </w:p>
        </w:tc>
        <w:tc>
          <w:tcPr>
            <w:tcW w:w="236" w:type="dxa"/>
            <w:vAlign w:val="bottom"/>
          </w:tcPr>
          <w:p w:rsidR="001A5C1E" w:rsidRPr="005763F9" w:rsidRDefault="001A5C1E" w:rsidP="000C02AE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9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423,908</w:t>
            </w:r>
          </w:p>
        </w:tc>
      </w:tr>
    </w:tbl>
    <w:p w:rsidR="001A5C1E" w:rsidRPr="005763F9" w:rsidRDefault="001A5C1E" w:rsidP="001A5C1E">
      <w:pPr>
        <w:tabs>
          <w:tab w:val="left" w:pos="550"/>
        </w:tabs>
        <w:spacing w:line="240" w:lineRule="atLeast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1A5C1E" w:rsidRPr="005763F9" w:rsidRDefault="001A5C1E" w:rsidP="001A5C1E">
      <w:pPr>
        <w:ind w:left="562"/>
        <w:jc w:val="thaiDistribute"/>
        <w:rPr>
          <w:rFonts w:asciiTheme="majorBidi" w:hAnsiTheme="majorBidi" w:cstheme="majorBidi"/>
          <w:lang w:val="en-US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5763F9">
        <w:rPr>
          <w:rFonts w:asciiTheme="majorBidi" w:hAnsiTheme="majorBidi" w:cstheme="majorBidi"/>
          <w:sz w:val="30"/>
          <w:szCs w:val="30"/>
        </w:rPr>
        <w:t>1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 บริษัทได้มีการจัดประเภทเงินลงทุนใน บริษัท ไทยไพบูลย์ประกันภัย จ</w:t>
      </w: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 xml:space="preserve">ำกัด </w:t>
      </w:r>
      <w:r w:rsidRPr="005763F9">
        <w:rPr>
          <w:rFonts w:asciiTheme="majorBidi" w:hAnsiTheme="majorBidi" w:cstheme="majorBidi"/>
          <w:sz w:val="30"/>
          <w:szCs w:val="30"/>
          <w:cs/>
        </w:rPr>
        <w:t>(มหาชน) ธนาคารไทยเครดิตเพื่อรายย่อย จำกัด (มหาชน) และบริษัท โฮเต็ล แอนด์ รีสอร์ท จำกัด</w:t>
      </w:r>
      <w:r w:rsidRPr="005763F9">
        <w:rPr>
          <w:rFonts w:asciiTheme="majorBidi" w:hAnsiTheme="majorBidi" w:cstheme="majorBidi"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sz w:val="30"/>
          <w:szCs w:val="30"/>
          <w:cs/>
        </w:rPr>
        <w:t>จากเงินลงทุนในบริษัทร่วม เป็นเงินลงทุนในหลักทรัพย์ เนื่องจากบริษัทได้มีการทบทวนกลยุทธ์การบริหารและบริษัทไม่มีอิทธิพลอย่างมีนัยสำคัญในบริษัทดังกล่าว</w:t>
      </w:r>
      <w:r w:rsidRPr="005763F9">
        <w:rPr>
          <w:rFonts w:asciiTheme="majorBidi" w:hAnsiTheme="majorBidi" w:cstheme="majorBidi"/>
          <w:sz w:val="30"/>
          <w:szCs w:val="30"/>
        </w:rPr>
        <w:t> 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 บริษัทรับรู้ผลต่างระหว่างมูลค่าตามบัญชีของเงินลงทุน ณ วันที่เลิกใช้วิธีส่วนได้เสียและมูลค่ายุติธรรมเป็นขาดทุนจากการโอนเปลี่ยนประเภทเงินลงทุนจำนวน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313.18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 ล้านบาท ในงบการเงินที่แสดงเงินลงทุนตามวิธีส่วนได้เสีย และกำไรจากการโอนเปลี่ยนประเภทเงินลงทุนจำนวน </w:t>
      </w:r>
      <w:r w:rsidRPr="005763F9">
        <w:rPr>
          <w:rFonts w:asciiTheme="majorBidi" w:hAnsiTheme="majorBidi" w:cstheme="majorBidi"/>
          <w:sz w:val="30"/>
          <w:szCs w:val="30"/>
        </w:rPr>
        <w:t>115.47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 ล้านบาท ในงบการเงินเฉพาะกิจการ</w:t>
      </w:r>
    </w:p>
    <w:p w:rsidR="001A5C1E" w:rsidRPr="005763F9" w:rsidRDefault="001A5C1E" w:rsidP="001A5C1E">
      <w:pPr>
        <w:tabs>
          <w:tab w:val="left" w:pos="550"/>
        </w:tabs>
        <w:spacing w:line="240" w:lineRule="atLeast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1A5C1E" w:rsidRPr="005763F9" w:rsidSect="00F678DA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:rsidR="001A5C1E" w:rsidRPr="005763F9" w:rsidRDefault="001A5C1E" w:rsidP="001A5C1E">
      <w:pPr>
        <w:tabs>
          <w:tab w:val="left" w:pos="55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635D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9</w:t>
      </w:r>
      <w:r w:rsidRPr="00E635D0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E635D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เงินลงทุนในบริษัทร่วม </w:t>
      </w:r>
      <w:r w:rsidRPr="00E635D0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- สุทธิ (ต่อ)</w:t>
      </w:r>
    </w:p>
    <w:p w:rsidR="001A5C1E" w:rsidRPr="005763F9" w:rsidRDefault="001A5C1E" w:rsidP="001A5C1E">
      <w:pPr>
        <w:tabs>
          <w:tab w:val="left" w:pos="550"/>
        </w:tabs>
        <w:spacing w:line="160" w:lineRule="exact"/>
        <w:ind w:right="-43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:rsidR="001A5C1E" w:rsidRPr="005763F9" w:rsidRDefault="001A5C1E" w:rsidP="001A5C1E">
      <w:pPr>
        <w:pStyle w:val="acctfourfigures"/>
        <w:tabs>
          <w:tab w:val="clear" w:pos="765"/>
        </w:tabs>
        <w:spacing w:line="246" w:lineRule="atLeast"/>
        <w:ind w:left="540"/>
        <w:rPr>
          <w:rFonts w:asciiTheme="majorBidi" w:hAnsiTheme="majorBidi" w:cstheme="majorBidi"/>
          <w:sz w:val="30"/>
          <w:szCs w:val="30"/>
          <w:lang w:bidi="th-TH"/>
        </w:rPr>
      </w:pPr>
      <w:r w:rsidRPr="005763F9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เงินลงทุนในบริษัทร่วม</w:t>
      </w:r>
      <w:r w:rsidRPr="005763F9">
        <w:rPr>
          <w:rFonts w:asciiTheme="majorBidi" w:hAnsiTheme="majorBidi" w:cstheme="majorBidi"/>
          <w:sz w:val="30"/>
          <w:szCs w:val="30"/>
          <w:rtl/>
          <w:cs/>
          <w:lang w:bidi="th-TH"/>
        </w:rPr>
        <w:t xml:space="preserve"> </w:t>
      </w:r>
      <w:r w:rsidRPr="005763F9">
        <w:rPr>
          <w:rFonts w:asciiTheme="majorBidi" w:hAnsiTheme="majorBidi" w:cstheme="majorBidi"/>
          <w:sz w:val="30"/>
          <w:szCs w:val="30"/>
          <w:cs/>
          <w:lang w:bidi="th-TH"/>
        </w:rPr>
        <w:t>ณ</w:t>
      </w:r>
      <w:r w:rsidRPr="005763F9">
        <w:rPr>
          <w:rFonts w:asciiTheme="majorBidi" w:hAnsiTheme="majorBidi" w:cstheme="majorBidi"/>
          <w:sz w:val="30"/>
          <w:szCs w:val="30"/>
          <w:rtl/>
          <w:cs/>
          <w:lang w:bidi="th-TH"/>
        </w:rPr>
        <w:t xml:space="preserve"> </w:t>
      </w:r>
      <w:r w:rsidRPr="005763F9">
        <w:rPr>
          <w:rFonts w:asciiTheme="majorBidi" w:hAnsiTheme="majorBidi" w:cstheme="majorBidi"/>
          <w:sz w:val="30"/>
          <w:szCs w:val="30"/>
          <w:cs/>
          <w:lang w:bidi="th-TH"/>
        </w:rPr>
        <w:t>วันที่</w:t>
      </w:r>
      <w:r w:rsidRPr="005763F9">
        <w:rPr>
          <w:rFonts w:asciiTheme="majorBidi" w:hAnsiTheme="majorBidi" w:cstheme="majorBidi"/>
          <w:sz w:val="30"/>
          <w:szCs w:val="30"/>
          <w:rtl/>
          <w:cs/>
          <w:lang w:bidi="th-TH"/>
        </w:rPr>
        <w:t xml:space="preserve"> </w:t>
      </w:r>
      <w:r w:rsidRPr="005763F9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5763F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ธั</w:t>
      </w:r>
      <w:r w:rsidRPr="005763F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นวาคม </w:t>
      </w:r>
      <w:r w:rsidRPr="005763F9">
        <w:rPr>
          <w:rFonts w:asciiTheme="majorBidi" w:hAnsiTheme="majorBidi" w:cstheme="majorBidi"/>
          <w:sz w:val="30"/>
          <w:szCs w:val="30"/>
          <w:lang w:val="en-US" w:bidi="th-TH"/>
        </w:rPr>
        <w:t xml:space="preserve">2565 </w:t>
      </w:r>
      <w:r w:rsidRPr="005763F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Pr="005763F9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Pr="005763F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มีดังนี้</w:t>
      </w:r>
    </w:p>
    <w:p w:rsidR="001A5C1E" w:rsidRPr="005763F9" w:rsidRDefault="001A5C1E" w:rsidP="001A5C1E">
      <w:pPr>
        <w:tabs>
          <w:tab w:val="left" w:pos="550"/>
        </w:tabs>
        <w:spacing w:line="160" w:lineRule="exact"/>
        <w:ind w:right="-43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139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65"/>
        <w:gridCol w:w="809"/>
        <w:gridCol w:w="770"/>
        <w:gridCol w:w="702"/>
        <w:gridCol w:w="1044"/>
        <w:gridCol w:w="241"/>
        <w:gridCol w:w="992"/>
        <w:gridCol w:w="224"/>
        <w:gridCol w:w="12"/>
        <w:gridCol w:w="1083"/>
        <w:gridCol w:w="236"/>
        <w:gridCol w:w="1141"/>
        <w:gridCol w:w="236"/>
        <w:gridCol w:w="1143"/>
        <w:gridCol w:w="56"/>
        <w:gridCol w:w="180"/>
        <w:gridCol w:w="1176"/>
      </w:tblGrid>
      <w:tr w:rsidR="001A5C1E" w:rsidRPr="00C86516" w:rsidTr="000C02AE">
        <w:tc>
          <w:tcPr>
            <w:tcW w:w="2880" w:type="dxa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</w:tabs>
              <w:spacing w:line="240" w:lineRule="exact"/>
              <w:ind w:right="9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09" w:type="dxa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865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ประเทศที่</w:t>
            </w:r>
          </w:p>
        </w:tc>
        <w:tc>
          <w:tcPr>
            <w:tcW w:w="1472" w:type="dxa"/>
            <w:gridSpan w:val="2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865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044" w:type="dxa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</w:tabs>
              <w:spacing w:line="240" w:lineRule="exact"/>
              <w:ind w:left="-79" w:right="-2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</w:tabs>
              <w:spacing w:line="240" w:lineRule="exact"/>
              <w:ind w:left="-209" w:right="-26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1A5C1E" w:rsidRPr="00C86516" w:rsidTr="000C02AE">
        <w:tc>
          <w:tcPr>
            <w:tcW w:w="2880" w:type="dxa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</w:tabs>
              <w:spacing w:line="240" w:lineRule="exact"/>
              <w:ind w:right="9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865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</w:t>
            </w:r>
          </w:p>
        </w:tc>
        <w:tc>
          <w:tcPr>
            <w:tcW w:w="809" w:type="dxa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865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ดำเนิน</w:t>
            </w:r>
          </w:p>
        </w:tc>
        <w:tc>
          <w:tcPr>
            <w:tcW w:w="1472" w:type="dxa"/>
            <w:gridSpan w:val="2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865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2277" w:type="dxa"/>
            <w:gridSpan w:val="3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865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865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</w:tabs>
              <w:spacing w:line="240" w:lineRule="exact"/>
              <w:ind w:left="-79" w:right="-2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5" w:type="dxa"/>
            <w:gridSpan w:val="4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865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</w:tr>
      <w:tr w:rsidR="001A5C1E" w:rsidRPr="00C86516" w:rsidTr="000C02AE">
        <w:tc>
          <w:tcPr>
            <w:tcW w:w="2880" w:type="dxa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</w:tabs>
              <w:spacing w:line="240" w:lineRule="exact"/>
              <w:ind w:right="9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865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809" w:type="dxa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865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770" w:type="dxa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865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702" w:type="dxa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865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1044" w:type="dxa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865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41" w:type="dxa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865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3" w:type="dxa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865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865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</w:tabs>
              <w:spacing w:line="240" w:lineRule="exact"/>
              <w:ind w:left="-79" w:right="-2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3" w:type="dxa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865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865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2564</w:t>
            </w:r>
          </w:p>
        </w:tc>
      </w:tr>
      <w:tr w:rsidR="001A5C1E" w:rsidRPr="00C86516" w:rsidTr="000C02AE">
        <w:tc>
          <w:tcPr>
            <w:tcW w:w="2880" w:type="dxa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</w:tabs>
              <w:spacing w:line="24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5" w:type="dxa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</w:tabs>
              <w:spacing w:line="240" w:lineRule="exact"/>
              <w:ind w:right="9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09" w:type="dxa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2" w:type="dxa"/>
            <w:gridSpan w:val="2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865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277" w:type="dxa"/>
            <w:gridSpan w:val="3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9430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</w:t>
            </w:r>
            <w:r w:rsidRPr="0049430E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จัตพม่า</w:t>
            </w:r>
            <w:r w:rsidRPr="0049430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0" w:type="dxa"/>
            <w:gridSpan w:val="3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865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</w:tabs>
              <w:spacing w:line="240" w:lineRule="exact"/>
              <w:ind w:left="-79" w:right="-2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5" w:type="dxa"/>
            <w:gridSpan w:val="4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8651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A5C1E" w:rsidRPr="00C86516" w:rsidTr="000C02AE">
        <w:tblPrEx>
          <w:tblCellMar>
            <w:left w:w="79" w:type="dxa"/>
            <w:right w:w="79" w:type="dxa"/>
          </w:tblCellMar>
        </w:tblPrEx>
        <w:trPr>
          <w:trHeight w:val="254"/>
        </w:trPr>
        <w:tc>
          <w:tcPr>
            <w:tcW w:w="2880" w:type="dxa"/>
            <w:shd w:val="clear" w:color="auto" w:fill="auto"/>
          </w:tcPr>
          <w:p w:rsidR="001A5C1E" w:rsidRPr="00C86516" w:rsidRDefault="001A5C1E" w:rsidP="000C02AE">
            <w:pPr>
              <w:spacing w:line="240" w:lineRule="exact"/>
              <w:ind w:left="29"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C865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65" w:type="dxa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right="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9" w:type="dxa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0" w:type="dxa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296"/>
                <w:tab w:val="decimal" w:pos="461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dxa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296"/>
                <w:tab w:val="decimal" w:pos="461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" w:type="dxa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5C1E" w:rsidRPr="00C86516" w:rsidTr="000C02AE">
        <w:tblPrEx>
          <w:tblCellMar>
            <w:left w:w="79" w:type="dxa"/>
            <w:right w:w="79" w:type="dxa"/>
          </w:tblCellMar>
        </w:tblPrEx>
        <w:tc>
          <w:tcPr>
            <w:tcW w:w="2880" w:type="dxa"/>
            <w:shd w:val="clear" w:color="auto" w:fill="auto"/>
          </w:tcPr>
          <w:p w:rsidR="001A5C1E" w:rsidRPr="00C86516" w:rsidRDefault="001A5C1E" w:rsidP="000C02AE">
            <w:pPr>
              <w:tabs>
                <w:tab w:val="left" w:pos="0"/>
              </w:tabs>
              <w:spacing w:line="240" w:lineRule="exact"/>
              <w:ind w:left="2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65" w:type="dxa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70" w:type="dxa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296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02" w:type="dxa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296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854"/>
              </w:tabs>
              <w:spacing w:line="240" w:lineRule="exac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529"/>
                <w:tab w:val="decimal" w:pos="805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24" w:type="dxa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930"/>
              </w:tabs>
              <w:spacing w:line="240" w:lineRule="exact"/>
              <w:ind w:left="-79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930"/>
              </w:tabs>
              <w:spacing w:line="240" w:lineRule="exact"/>
              <w:ind w:left="-79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1A5C1E" w:rsidRPr="00C86516" w:rsidTr="000C02AE">
        <w:tblPrEx>
          <w:tblCellMar>
            <w:left w:w="79" w:type="dxa"/>
            <w:right w:w="79" w:type="dxa"/>
          </w:tblCellMar>
        </w:tblPrEx>
        <w:tc>
          <w:tcPr>
            <w:tcW w:w="2880" w:type="dxa"/>
            <w:shd w:val="clear" w:color="auto" w:fill="auto"/>
          </w:tcPr>
          <w:p w:rsidR="001A5C1E" w:rsidRPr="00C86516" w:rsidRDefault="001A5C1E" w:rsidP="000C02AE">
            <w:pPr>
              <w:tabs>
                <w:tab w:val="left" w:pos="0"/>
              </w:tabs>
              <w:spacing w:line="240" w:lineRule="exact"/>
              <w:ind w:left="29" w:right="-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86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CB Life</w:t>
            </w:r>
            <w:r w:rsidRPr="00C865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Insurance </w:t>
            </w:r>
            <w:r w:rsidRPr="00C865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065" w:type="dxa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865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ประกัน</w:t>
            </w:r>
          </w:p>
        </w:tc>
        <w:tc>
          <w:tcPr>
            <w:tcW w:w="809" w:type="dxa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865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พม่า</w:t>
            </w:r>
          </w:p>
        </w:tc>
        <w:tc>
          <w:tcPr>
            <w:tcW w:w="770" w:type="dxa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37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35</w:t>
            </w:r>
          </w:p>
        </w:tc>
        <w:tc>
          <w:tcPr>
            <w:tcW w:w="702" w:type="dxa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865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</w:t>
            </w:r>
          </w:p>
        </w:tc>
        <w:tc>
          <w:tcPr>
            <w:tcW w:w="1044" w:type="dxa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854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71D86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28</w:t>
            </w:r>
            <w:r w:rsidRPr="00F71D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71D86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345</w:t>
            </w:r>
            <w:r w:rsidRPr="00F71D8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71D86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719</w:t>
            </w:r>
          </w:p>
        </w:tc>
        <w:tc>
          <w:tcPr>
            <w:tcW w:w="241" w:type="dxa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838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865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28,345,719</w:t>
            </w:r>
          </w:p>
        </w:tc>
        <w:tc>
          <w:tcPr>
            <w:tcW w:w="224" w:type="dxa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930"/>
              </w:tabs>
              <w:spacing w:line="240" w:lineRule="exact"/>
              <w:ind w:left="-79" w:right="-11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865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423</w:t>
            </w:r>
            <w:r w:rsidRPr="00C865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908</w:t>
            </w:r>
          </w:p>
        </w:tc>
        <w:tc>
          <w:tcPr>
            <w:tcW w:w="236" w:type="dxa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:rsidR="001A5C1E" w:rsidRPr="00C86516" w:rsidRDefault="001A5C1E" w:rsidP="000C02AE">
            <w:pPr>
              <w:tabs>
                <w:tab w:val="decimal" w:pos="930"/>
              </w:tabs>
              <w:spacing w:line="240" w:lineRule="exact"/>
              <w:ind w:left="-70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C865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423</w:t>
            </w:r>
            <w:r w:rsidRPr="00C865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65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908</w:t>
            </w:r>
          </w:p>
        </w:tc>
        <w:tc>
          <w:tcPr>
            <w:tcW w:w="236" w:type="dxa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34FD3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406</w:t>
            </w:r>
            <w:r w:rsidRPr="00834FD3">
              <w:rPr>
                <w:rFonts w:asciiTheme="majorBidi" w:hAnsiTheme="majorBidi"/>
                <w:sz w:val="28"/>
                <w:szCs w:val="28"/>
                <w:lang w:val="en-US" w:bidi="th-TH"/>
              </w:rPr>
              <w:t>,</w:t>
            </w:r>
            <w:r w:rsidRPr="00834FD3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172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81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65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470,928</w:t>
            </w:r>
          </w:p>
        </w:tc>
      </w:tr>
      <w:tr w:rsidR="001A5C1E" w:rsidRPr="00C86516" w:rsidTr="000C02AE">
        <w:tblPrEx>
          <w:tblCellMar>
            <w:left w:w="79" w:type="dxa"/>
            <w:right w:w="79" w:type="dxa"/>
          </w:tblCellMar>
        </w:tblPrEx>
        <w:tc>
          <w:tcPr>
            <w:tcW w:w="2880" w:type="dxa"/>
            <w:shd w:val="clear" w:color="auto" w:fill="auto"/>
          </w:tcPr>
          <w:p w:rsidR="001A5C1E" w:rsidRPr="0055460D" w:rsidRDefault="001A5C1E" w:rsidP="000C02AE">
            <w:pPr>
              <w:tabs>
                <w:tab w:val="left" w:pos="0"/>
              </w:tabs>
              <w:spacing w:line="240" w:lineRule="exact"/>
              <w:ind w:left="2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65" w:type="dxa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09" w:type="dxa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70" w:type="dxa"/>
          </w:tcPr>
          <w:p w:rsidR="001A5C1E" w:rsidRDefault="001A5C1E" w:rsidP="000C02AE">
            <w:pPr>
              <w:pStyle w:val="acctfourfigures"/>
              <w:tabs>
                <w:tab w:val="clear" w:pos="765"/>
                <w:tab w:val="decimal" w:pos="37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2" w:type="dxa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  <w:shd w:val="clear" w:color="auto" w:fill="auto"/>
          </w:tcPr>
          <w:p w:rsidR="001A5C1E" w:rsidRPr="00F71D86" w:rsidRDefault="001A5C1E" w:rsidP="000C02AE">
            <w:pPr>
              <w:pStyle w:val="acctfourfigures"/>
              <w:tabs>
                <w:tab w:val="clear" w:pos="765"/>
                <w:tab w:val="decimal" w:pos="854"/>
              </w:tabs>
              <w:spacing w:line="240" w:lineRule="exact"/>
              <w:ind w:left="-79" w:right="-79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838"/>
              </w:tabs>
              <w:spacing w:line="2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" w:type="dxa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930"/>
              </w:tabs>
              <w:spacing w:line="240" w:lineRule="exact"/>
              <w:ind w:left="-79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:rsidR="001A5C1E" w:rsidRPr="00C86516" w:rsidRDefault="001A5C1E" w:rsidP="000C02AE">
            <w:pPr>
              <w:tabs>
                <w:tab w:val="decimal" w:pos="930"/>
              </w:tabs>
              <w:spacing w:line="240" w:lineRule="exact"/>
              <w:ind w:left="-70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A5C1E" w:rsidRPr="00834FD3" w:rsidRDefault="001A5C1E" w:rsidP="000C02AE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right="-110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81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A5C1E" w:rsidRPr="00C86516" w:rsidTr="000C02AE">
        <w:tblPrEx>
          <w:tblCellMar>
            <w:left w:w="79" w:type="dxa"/>
            <w:right w:w="79" w:type="dxa"/>
          </w:tblCellMar>
        </w:tblPrEx>
        <w:tc>
          <w:tcPr>
            <w:tcW w:w="2880" w:type="dxa"/>
            <w:shd w:val="clear" w:color="auto" w:fill="auto"/>
          </w:tcPr>
          <w:p w:rsidR="001A5C1E" w:rsidRPr="00C86516" w:rsidRDefault="001A5C1E" w:rsidP="000C02AE">
            <w:pPr>
              <w:tabs>
                <w:tab w:val="left" w:pos="0"/>
              </w:tabs>
              <w:spacing w:line="240" w:lineRule="exact"/>
              <w:ind w:left="2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C865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65" w:type="dxa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9" w:type="dxa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70" w:type="dxa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296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2" w:type="dxa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296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529"/>
                <w:tab w:val="decimal" w:pos="945"/>
                <w:tab w:val="decimal" w:pos="100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529"/>
                <w:tab w:val="decimal" w:pos="805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24" w:type="dxa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9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930"/>
              </w:tabs>
              <w:spacing w:line="240" w:lineRule="exact"/>
              <w:ind w:left="-79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865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423,908</w:t>
            </w:r>
          </w:p>
        </w:tc>
        <w:tc>
          <w:tcPr>
            <w:tcW w:w="236" w:type="dxa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930"/>
              </w:tabs>
              <w:spacing w:line="240" w:lineRule="exact"/>
              <w:ind w:left="-79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865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423,908</w:t>
            </w:r>
          </w:p>
        </w:tc>
        <w:tc>
          <w:tcPr>
            <w:tcW w:w="236" w:type="dxa"/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34FD3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406</w:t>
            </w:r>
            <w:r w:rsidRPr="00834FD3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34FD3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172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left="-79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</w:tcPr>
          <w:p w:rsidR="001A5C1E" w:rsidRPr="00C86516" w:rsidRDefault="001A5C1E" w:rsidP="000C02AE">
            <w:pPr>
              <w:pStyle w:val="acctfourfigures"/>
              <w:tabs>
                <w:tab w:val="clear" w:pos="765"/>
                <w:tab w:val="decimal" w:pos="899"/>
              </w:tabs>
              <w:spacing w:line="240" w:lineRule="exac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865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470,928</w:t>
            </w:r>
          </w:p>
        </w:tc>
      </w:tr>
    </w:tbl>
    <w:p w:rsidR="001A5C1E" w:rsidRPr="005763F9" w:rsidRDefault="001A5C1E" w:rsidP="001A5C1E">
      <w:pPr>
        <w:tabs>
          <w:tab w:val="left" w:pos="550"/>
        </w:tabs>
        <w:spacing w:line="160" w:lineRule="exact"/>
        <w:ind w:right="-43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:rsidR="001A5C1E" w:rsidRPr="005763F9" w:rsidRDefault="001A5C1E" w:rsidP="001A5C1E">
      <w:pPr>
        <w:spacing w:before="240" w:after="240" w:line="240" w:lineRule="auto"/>
        <w:ind w:left="547" w:right="29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FB4313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สำหรับปีสิ้นสุดวันที่ </w:t>
      </w:r>
      <w:r w:rsidRPr="00FB4313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FB4313">
        <w:rPr>
          <w:rFonts w:asciiTheme="majorBidi" w:hAnsiTheme="majorBidi" w:cstheme="majorBidi"/>
          <w:sz w:val="30"/>
          <w:szCs w:val="30"/>
          <w:cs/>
          <w:lang w:val="en-US"/>
        </w:rPr>
        <w:t>ธั</w:t>
      </w:r>
      <w:r w:rsidRPr="00FB4313">
        <w:rPr>
          <w:rFonts w:asciiTheme="majorBidi" w:hAnsiTheme="majorBidi" w:cstheme="majorBidi"/>
          <w:sz w:val="30"/>
          <w:szCs w:val="30"/>
          <w:cs/>
        </w:rPr>
        <w:t xml:space="preserve">นวาคม </w:t>
      </w:r>
      <w:r w:rsidRPr="00FB4313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Pr="00FB4313">
        <w:rPr>
          <w:rFonts w:asciiTheme="majorBidi" w:hAnsiTheme="majorBidi" w:cstheme="majorBidi"/>
          <w:sz w:val="30"/>
          <w:szCs w:val="30"/>
          <w:cs/>
          <w:lang w:val="en-US"/>
        </w:rPr>
        <w:t>บริษัทมีเงินปันผลรับจากบริษัทร่วม</w:t>
      </w:r>
      <w:r w:rsidRPr="00FB431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B431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จำนวน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3.16 </w:t>
      </w:r>
      <w:r w:rsidRPr="00FB4313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ล้านบาท </w:t>
      </w:r>
      <w:r w:rsidRPr="00FB4313">
        <w:rPr>
          <w:rFonts w:asciiTheme="majorBidi" w:hAnsiTheme="majorBidi" w:cstheme="majorBidi"/>
          <w:sz w:val="30"/>
          <w:szCs w:val="30"/>
          <w:lang w:val="en-US"/>
        </w:rPr>
        <w:t xml:space="preserve">(31 </w:t>
      </w:r>
      <w:r w:rsidRPr="00FB4313">
        <w:rPr>
          <w:rFonts w:asciiTheme="majorBidi" w:hAnsiTheme="majorBidi" w:cstheme="majorBidi"/>
          <w:sz w:val="30"/>
          <w:szCs w:val="30"/>
          <w:cs/>
          <w:lang w:val="en-US"/>
        </w:rPr>
        <w:t>ธั</w:t>
      </w:r>
      <w:r w:rsidRPr="00FB4313">
        <w:rPr>
          <w:rFonts w:asciiTheme="majorBidi" w:hAnsiTheme="majorBidi" w:cstheme="majorBidi"/>
          <w:sz w:val="30"/>
          <w:szCs w:val="30"/>
          <w:cs/>
        </w:rPr>
        <w:t xml:space="preserve">นวาคม </w:t>
      </w:r>
      <w:r w:rsidRPr="00FB4313">
        <w:rPr>
          <w:rFonts w:asciiTheme="majorBidi" w:hAnsiTheme="majorBidi" w:cstheme="majorBidi"/>
          <w:sz w:val="30"/>
          <w:szCs w:val="30"/>
          <w:lang w:val="en-US"/>
        </w:rPr>
        <w:t xml:space="preserve">2564: </w:t>
      </w:r>
      <w:r w:rsidRPr="00FB4313">
        <w:rPr>
          <w:rFonts w:asciiTheme="majorBidi" w:hAnsiTheme="majorBidi" w:cstheme="majorBidi"/>
          <w:sz w:val="30"/>
          <w:szCs w:val="30"/>
          <w:cs/>
          <w:lang w:val="en-US"/>
        </w:rPr>
        <w:t>ไม่มีเงินปันผลรับจากบริษัทร่วม</w:t>
      </w:r>
      <w:r w:rsidRPr="00FB4313">
        <w:rPr>
          <w:rFonts w:asciiTheme="majorBidi" w:hAnsiTheme="majorBidi" w:cstheme="majorBidi"/>
          <w:sz w:val="30"/>
          <w:szCs w:val="30"/>
          <w:lang w:val="en-US"/>
        </w:rPr>
        <w:t>)</w:t>
      </w:r>
    </w:p>
    <w:p w:rsidR="001A5C1E" w:rsidRPr="005763F9" w:rsidRDefault="001A5C1E" w:rsidP="001A5C1E">
      <w:pPr>
        <w:spacing w:after="240" w:line="240" w:lineRule="auto"/>
        <w:ind w:left="547" w:right="29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>บริษัทไม่มีเงินลงทุนในบริษัทร่วม ซึ่งจดทะเบียนในตลาดหลักทรัพย์ ดังนั้น จึงไม่มีราคาที่เปิดเผยต่อสาธารณชน</w:t>
      </w:r>
    </w:p>
    <w:p w:rsidR="001A5C1E" w:rsidRPr="005763F9" w:rsidRDefault="001A5C1E" w:rsidP="001A5C1E">
      <w:pPr>
        <w:tabs>
          <w:tab w:val="left" w:pos="550"/>
        </w:tabs>
        <w:spacing w:line="160" w:lineRule="exact"/>
        <w:ind w:right="-43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:rsidR="001A5C1E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  <w:sectPr w:rsidR="001A5C1E" w:rsidSect="00F678DA"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:rsidR="001A5C1E" w:rsidRPr="005763F9" w:rsidRDefault="001A5C1E" w:rsidP="001A5C1E">
      <w:pPr>
        <w:tabs>
          <w:tab w:val="left" w:pos="550"/>
        </w:tabs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90084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9</w:t>
      </w:r>
      <w:r w:rsidRPr="00590084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9008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เงินลงทุนในบริษัทร่วม </w:t>
      </w:r>
      <w:r w:rsidRPr="00590084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- สุทธิ (ต่อ)</w:t>
      </w:r>
    </w:p>
    <w:p w:rsidR="001A5C1E" w:rsidRPr="005763F9" w:rsidRDefault="001A5C1E" w:rsidP="001A5C1E">
      <w:pPr>
        <w:tabs>
          <w:tab w:val="left" w:pos="550"/>
        </w:tabs>
        <w:spacing w:line="160" w:lineRule="exact"/>
        <w:ind w:right="-43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:rsidR="001A5C1E" w:rsidRPr="005763F9" w:rsidRDefault="001A5C1E" w:rsidP="001A5C1E">
      <w:pPr>
        <w:tabs>
          <w:tab w:val="left" w:pos="540"/>
        </w:tabs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i/>
          <w:iCs/>
          <w:sz w:val="30"/>
          <w:szCs w:val="30"/>
          <w:cs/>
        </w:rPr>
        <w:t>บริษัทร่วม</w:t>
      </w:r>
    </w:p>
    <w:p w:rsidR="001A5C1E" w:rsidRPr="005763F9" w:rsidRDefault="001A5C1E" w:rsidP="001A5C1E">
      <w:pPr>
        <w:tabs>
          <w:tab w:val="left" w:pos="550"/>
        </w:tabs>
        <w:spacing w:line="160" w:lineRule="exact"/>
        <w:ind w:right="-43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:rsidR="001A5C1E" w:rsidRPr="005763F9" w:rsidRDefault="001A5C1E" w:rsidP="001A5C1E">
      <w:pPr>
        <w:ind w:left="562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>ตารางต่อไปนี้สรุปข้อมูลทางการเงินของบริษัทร่วมที่รวมอยู่ในงบการเงินของ</w:t>
      </w:r>
      <w:r w:rsidRPr="009078BF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>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บริษัทในกิจการนี้</w:t>
      </w:r>
    </w:p>
    <w:p w:rsidR="001A5C1E" w:rsidRPr="005763F9" w:rsidRDefault="001A5C1E" w:rsidP="001A5C1E">
      <w:pPr>
        <w:tabs>
          <w:tab w:val="left" w:pos="550"/>
        </w:tabs>
        <w:spacing w:line="160" w:lineRule="exact"/>
        <w:ind w:right="-43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tbl>
      <w:tblPr>
        <w:tblW w:w="955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851"/>
        <w:gridCol w:w="1260"/>
        <w:gridCol w:w="180"/>
        <w:gridCol w:w="1260"/>
      </w:tblGrid>
      <w:tr w:rsidR="001A5C1E" w:rsidRPr="009078BF" w:rsidTr="000C02AE">
        <w:trPr>
          <w:cantSplit/>
          <w:tblHeader/>
        </w:trPr>
        <w:tc>
          <w:tcPr>
            <w:tcW w:w="6851" w:type="dxa"/>
          </w:tcPr>
          <w:p w:rsidR="001A5C1E" w:rsidRPr="009078BF" w:rsidRDefault="001A5C1E" w:rsidP="000C02AE">
            <w:pPr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1A5C1E" w:rsidRPr="009078BF" w:rsidRDefault="001A5C1E" w:rsidP="000C02AE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78BF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บริษัท </w:t>
            </w:r>
            <w:r w:rsidRPr="009078BF">
              <w:rPr>
                <w:rFonts w:ascii="Angsana New" w:hAnsi="Angsana New"/>
                <w:sz w:val="30"/>
                <w:szCs w:val="30"/>
                <w:lang w:val="en-US" w:bidi="th-TH"/>
              </w:rPr>
              <w:t>C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B Life</w:t>
            </w:r>
          </w:p>
          <w:p w:rsidR="001A5C1E" w:rsidRPr="009078BF" w:rsidRDefault="001A5C1E" w:rsidP="000C02AE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078BF">
              <w:rPr>
                <w:rFonts w:ascii="Angsana New" w:hAnsi="Angsana New"/>
                <w:sz w:val="30"/>
                <w:szCs w:val="30"/>
                <w:lang w:val="en-US" w:bidi="th-TH"/>
              </w:rPr>
              <w:t>Insurance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</w:t>
            </w:r>
            <w:r w:rsidRPr="009078B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จำกัด</w:t>
            </w:r>
          </w:p>
        </w:tc>
      </w:tr>
      <w:tr w:rsidR="001A5C1E" w:rsidRPr="009078BF" w:rsidTr="000C02AE">
        <w:trPr>
          <w:cantSplit/>
          <w:tblHeader/>
        </w:trPr>
        <w:tc>
          <w:tcPr>
            <w:tcW w:w="6851" w:type="dxa"/>
          </w:tcPr>
          <w:p w:rsidR="001A5C1E" w:rsidRPr="009078BF" w:rsidRDefault="001A5C1E" w:rsidP="000C02AE">
            <w:pPr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A5C1E" w:rsidRPr="009078BF" w:rsidRDefault="001A5C1E" w:rsidP="000C02AE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078BF"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:rsidR="001A5C1E" w:rsidRPr="009078BF" w:rsidRDefault="001A5C1E" w:rsidP="000C02AE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A5C1E" w:rsidRPr="009078BF" w:rsidRDefault="001A5C1E" w:rsidP="000C02AE">
            <w:pPr>
              <w:pStyle w:val="acctfourfigures"/>
              <w:tabs>
                <w:tab w:val="clear" w:pos="765"/>
              </w:tabs>
              <w:spacing w:line="32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078BF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</w:tr>
      <w:tr w:rsidR="001A5C1E" w:rsidRPr="009078BF" w:rsidTr="000C02AE">
        <w:trPr>
          <w:cantSplit/>
          <w:tblHeader/>
        </w:trPr>
        <w:tc>
          <w:tcPr>
            <w:tcW w:w="6851" w:type="dxa"/>
          </w:tcPr>
          <w:p w:rsidR="001A5C1E" w:rsidRPr="009078BF" w:rsidRDefault="001A5C1E" w:rsidP="000C02AE">
            <w:pPr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1A5C1E" w:rsidRPr="009078BF" w:rsidRDefault="001A5C1E" w:rsidP="000C02AE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078B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A5C1E" w:rsidRPr="009078BF" w:rsidTr="000C02AE">
        <w:trPr>
          <w:cantSplit/>
          <w:tblHeader/>
        </w:trPr>
        <w:tc>
          <w:tcPr>
            <w:tcW w:w="6851" w:type="dxa"/>
          </w:tcPr>
          <w:p w:rsidR="001A5C1E" w:rsidRPr="009078BF" w:rsidRDefault="001A5C1E" w:rsidP="000C02AE">
            <w:pPr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1A5C1E" w:rsidRPr="009078BF" w:rsidRDefault="001A5C1E" w:rsidP="000C02AE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1A5C1E" w:rsidRPr="009078BF" w:rsidTr="000C02AE">
        <w:trPr>
          <w:cantSplit/>
        </w:trPr>
        <w:tc>
          <w:tcPr>
            <w:tcW w:w="6851" w:type="dxa"/>
          </w:tcPr>
          <w:p w:rsidR="001A5C1E" w:rsidRPr="009078BF" w:rsidRDefault="001A5C1E" w:rsidP="000C02AE">
            <w:pPr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078BF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260" w:type="dxa"/>
            <w:shd w:val="clear" w:color="auto" w:fill="auto"/>
          </w:tcPr>
          <w:p w:rsidR="001A5C1E" w:rsidRPr="009078BF" w:rsidRDefault="001A5C1E" w:rsidP="000C02AE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B32BFB">
              <w:rPr>
                <w:rFonts w:ascii="Angsana New" w:hAnsi="Angsana New"/>
                <w:sz w:val="30"/>
                <w:szCs w:val="30"/>
              </w:rPr>
              <w:t>583,550</w:t>
            </w:r>
          </w:p>
        </w:tc>
        <w:tc>
          <w:tcPr>
            <w:tcW w:w="180" w:type="dxa"/>
            <w:shd w:val="clear" w:color="auto" w:fill="auto"/>
          </w:tcPr>
          <w:p w:rsidR="001A5C1E" w:rsidRPr="009078BF" w:rsidRDefault="001A5C1E" w:rsidP="000C02AE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A5C1E" w:rsidRPr="009078BF" w:rsidRDefault="001A5C1E" w:rsidP="000C02AE">
            <w:pPr>
              <w:pStyle w:val="acctfourfigures"/>
              <w:tabs>
                <w:tab w:val="clear" w:pos="765"/>
                <w:tab w:val="decimal" w:pos="911"/>
              </w:tabs>
              <w:spacing w:line="32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78BF">
              <w:rPr>
                <w:rFonts w:ascii="Angsana New" w:hAnsi="Angsana New"/>
                <w:sz w:val="30"/>
                <w:szCs w:val="30"/>
              </w:rPr>
              <w:t>274,462</w:t>
            </w:r>
          </w:p>
        </w:tc>
      </w:tr>
      <w:tr w:rsidR="001A5C1E" w:rsidRPr="009078BF" w:rsidTr="000C02AE">
        <w:trPr>
          <w:cantSplit/>
        </w:trPr>
        <w:tc>
          <w:tcPr>
            <w:tcW w:w="6851" w:type="dxa"/>
          </w:tcPr>
          <w:p w:rsidR="001A5C1E" w:rsidRPr="009078BF" w:rsidRDefault="001A5C1E" w:rsidP="000C02AE">
            <w:pPr>
              <w:spacing w:line="3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1A5C1E" w:rsidRPr="00B32BFB" w:rsidRDefault="001A5C1E" w:rsidP="000C02AE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1A5C1E" w:rsidRPr="009078BF" w:rsidRDefault="001A5C1E" w:rsidP="000C02AE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A5C1E" w:rsidRPr="009078BF" w:rsidRDefault="001A5C1E" w:rsidP="000C02AE">
            <w:pPr>
              <w:pStyle w:val="acctfourfigures"/>
              <w:tabs>
                <w:tab w:val="clear" w:pos="765"/>
                <w:tab w:val="decimal" w:pos="911"/>
              </w:tabs>
              <w:spacing w:line="32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5C1E" w:rsidRPr="009078BF" w:rsidTr="000C02AE">
        <w:trPr>
          <w:cantSplit/>
        </w:trPr>
        <w:tc>
          <w:tcPr>
            <w:tcW w:w="6851" w:type="dxa"/>
          </w:tcPr>
          <w:p w:rsidR="001A5C1E" w:rsidRPr="009078BF" w:rsidRDefault="001A5C1E" w:rsidP="000C02AE">
            <w:pPr>
              <w:spacing w:line="3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78BF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กำไรขาดทุนเบ็ดเสร็จรวม (ร้อยละ </w:t>
            </w:r>
            <w:r w:rsidRPr="009078BF">
              <w:rPr>
                <w:rFonts w:ascii="Angsana New" w:hAnsi="Angsana New" w:cs="Angsana New"/>
                <w:sz w:val="30"/>
                <w:szCs w:val="30"/>
                <w:lang w:val="en-US"/>
              </w:rPr>
              <w:t>100</w:t>
            </w:r>
            <w:r w:rsidRPr="009078B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1A5C1E" w:rsidRPr="009078BF" w:rsidRDefault="001A5C1E" w:rsidP="000C02AE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B32BFB">
              <w:rPr>
                <w:rFonts w:ascii="Angsana New" w:hAnsi="Angsana New"/>
                <w:sz w:val="30"/>
                <w:szCs w:val="30"/>
              </w:rPr>
              <w:t>16,550</w:t>
            </w:r>
          </w:p>
        </w:tc>
        <w:tc>
          <w:tcPr>
            <w:tcW w:w="180" w:type="dxa"/>
            <w:shd w:val="clear" w:color="auto" w:fill="auto"/>
          </w:tcPr>
          <w:p w:rsidR="001A5C1E" w:rsidRPr="009078BF" w:rsidRDefault="001A5C1E" w:rsidP="000C02AE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1A5C1E" w:rsidRPr="009078BF" w:rsidRDefault="001A5C1E" w:rsidP="000C02AE">
            <w:pPr>
              <w:pStyle w:val="acctfourfigures"/>
              <w:tabs>
                <w:tab w:val="clear" w:pos="765"/>
                <w:tab w:val="decimal" w:pos="911"/>
              </w:tabs>
              <w:spacing w:line="320" w:lineRule="exact"/>
              <w:ind w:right="1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78BF">
              <w:rPr>
                <w:rFonts w:ascii="Angsana New" w:hAnsi="Angsana New"/>
                <w:sz w:val="30"/>
                <w:szCs w:val="30"/>
              </w:rPr>
              <w:t>34,405</w:t>
            </w:r>
          </w:p>
        </w:tc>
      </w:tr>
      <w:tr w:rsidR="001A5C1E" w:rsidRPr="009078BF" w:rsidTr="000C02AE">
        <w:trPr>
          <w:cantSplit/>
        </w:trPr>
        <w:tc>
          <w:tcPr>
            <w:tcW w:w="6851" w:type="dxa"/>
          </w:tcPr>
          <w:p w:rsidR="001A5C1E" w:rsidRPr="009078BF" w:rsidRDefault="001A5C1E" w:rsidP="000C02AE">
            <w:pPr>
              <w:spacing w:line="32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078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ถือหุ้น (ร้อยละ)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5C1E" w:rsidRPr="009078BF" w:rsidRDefault="001A5C1E" w:rsidP="000C02AE">
            <w:pPr>
              <w:pStyle w:val="acctfourfigures"/>
              <w:tabs>
                <w:tab w:val="clear" w:pos="765"/>
                <w:tab w:val="decimal" w:pos="915"/>
              </w:tabs>
              <w:spacing w:line="320" w:lineRule="exact"/>
              <w:ind w:right="30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32BFB">
              <w:rPr>
                <w:rFonts w:ascii="Angsana New" w:hAnsi="Angsana New"/>
                <w:sz w:val="30"/>
                <w:szCs w:val="30"/>
                <w:cs/>
                <w:lang w:bidi="th-TH"/>
              </w:rPr>
              <w:t>35</w:t>
            </w:r>
          </w:p>
        </w:tc>
        <w:tc>
          <w:tcPr>
            <w:tcW w:w="180" w:type="dxa"/>
            <w:shd w:val="clear" w:color="auto" w:fill="auto"/>
          </w:tcPr>
          <w:p w:rsidR="001A5C1E" w:rsidRPr="009078BF" w:rsidRDefault="001A5C1E" w:rsidP="000C02AE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5C1E" w:rsidRPr="009078BF" w:rsidRDefault="001A5C1E" w:rsidP="000C02AE">
            <w:pPr>
              <w:pStyle w:val="acctfourfigures"/>
              <w:tabs>
                <w:tab w:val="clear" w:pos="765"/>
                <w:tab w:val="decimal" w:pos="915"/>
              </w:tabs>
              <w:spacing w:line="320" w:lineRule="exac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78BF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1A5C1E" w:rsidRPr="009078BF" w:rsidTr="000C02AE">
        <w:trPr>
          <w:cantSplit/>
        </w:trPr>
        <w:tc>
          <w:tcPr>
            <w:tcW w:w="6851" w:type="dxa"/>
          </w:tcPr>
          <w:p w:rsidR="001A5C1E" w:rsidRPr="009078BF" w:rsidRDefault="001A5C1E" w:rsidP="000C02AE">
            <w:pPr>
              <w:spacing w:line="32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078B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กำไรขาดทุนเบ็ดเสร็จรวมที่เป็นส่วนของบริษัท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5C1E" w:rsidRPr="009078BF" w:rsidRDefault="001A5C1E" w:rsidP="000C02AE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2BFB">
              <w:rPr>
                <w:rFonts w:ascii="Angsana New" w:hAnsi="Angsana New"/>
                <w:b/>
                <w:bCs/>
                <w:sz w:val="30"/>
                <w:szCs w:val="30"/>
              </w:rPr>
              <w:t>5,793</w:t>
            </w:r>
          </w:p>
        </w:tc>
        <w:tc>
          <w:tcPr>
            <w:tcW w:w="180" w:type="dxa"/>
            <w:shd w:val="clear" w:color="auto" w:fill="auto"/>
          </w:tcPr>
          <w:p w:rsidR="001A5C1E" w:rsidRPr="009078BF" w:rsidRDefault="001A5C1E" w:rsidP="000C02AE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5C1E" w:rsidRPr="009078BF" w:rsidRDefault="001A5C1E" w:rsidP="000C02AE">
            <w:pPr>
              <w:pStyle w:val="acctfourfigures"/>
              <w:tabs>
                <w:tab w:val="clear" w:pos="765"/>
                <w:tab w:val="decimal" w:pos="1001"/>
              </w:tabs>
              <w:spacing w:line="32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78BF">
              <w:rPr>
                <w:rFonts w:ascii="Angsana New" w:hAnsi="Angsana New"/>
                <w:b/>
                <w:bCs/>
                <w:sz w:val="30"/>
                <w:szCs w:val="30"/>
              </w:rPr>
              <w:t>12,041</w:t>
            </w:r>
          </w:p>
        </w:tc>
      </w:tr>
      <w:tr w:rsidR="001A5C1E" w:rsidRPr="009078BF" w:rsidTr="000C02AE">
        <w:trPr>
          <w:cantSplit/>
        </w:trPr>
        <w:tc>
          <w:tcPr>
            <w:tcW w:w="6851" w:type="dxa"/>
          </w:tcPr>
          <w:p w:rsidR="001A5C1E" w:rsidRPr="009078BF" w:rsidRDefault="001A5C1E" w:rsidP="000C02A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1A5C1E" w:rsidRPr="009078BF" w:rsidRDefault="001A5C1E" w:rsidP="000C02AE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1A5C1E" w:rsidRPr="009078BF" w:rsidRDefault="001A5C1E" w:rsidP="000C02A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1A5C1E" w:rsidRPr="009078BF" w:rsidRDefault="001A5C1E" w:rsidP="000C02AE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5C1E" w:rsidRPr="009078BF" w:rsidTr="000C02AE">
        <w:trPr>
          <w:cantSplit/>
        </w:trPr>
        <w:tc>
          <w:tcPr>
            <w:tcW w:w="6851" w:type="dxa"/>
          </w:tcPr>
          <w:p w:rsidR="001A5C1E" w:rsidRPr="009078BF" w:rsidRDefault="001A5C1E" w:rsidP="000C02AE">
            <w:pPr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078B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260" w:type="dxa"/>
            <w:shd w:val="clear" w:color="auto" w:fill="auto"/>
          </w:tcPr>
          <w:p w:rsidR="001A5C1E" w:rsidRPr="009078BF" w:rsidRDefault="001A5C1E" w:rsidP="000C02AE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B32BFB">
              <w:rPr>
                <w:rFonts w:ascii="Angsana New" w:hAnsi="Angsana New"/>
                <w:sz w:val="30"/>
                <w:szCs w:val="30"/>
              </w:rPr>
              <w:t>1,088,378</w:t>
            </w:r>
          </w:p>
        </w:tc>
        <w:tc>
          <w:tcPr>
            <w:tcW w:w="180" w:type="dxa"/>
            <w:shd w:val="clear" w:color="auto" w:fill="auto"/>
          </w:tcPr>
          <w:p w:rsidR="001A5C1E" w:rsidRPr="009078BF" w:rsidRDefault="001A5C1E" w:rsidP="000C02AE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1A5C1E" w:rsidRPr="009078BF" w:rsidRDefault="001A5C1E" w:rsidP="000C02AE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9078BF">
              <w:rPr>
                <w:rFonts w:ascii="Angsana New" w:hAnsi="Angsana New"/>
                <w:sz w:val="30"/>
                <w:szCs w:val="30"/>
              </w:rPr>
              <w:t>825,237</w:t>
            </w:r>
          </w:p>
        </w:tc>
      </w:tr>
      <w:tr w:rsidR="001A5C1E" w:rsidRPr="009078BF" w:rsidTr="000C02AE">
        <w:trPr>
          <w:cantSplit/>
        </w:trPr>
        <w:tc>
          <w:tcPr>
            <w:tcW w:w="6851" w:type="dxa"/>
          </w:tcPr>
          <w:p w:rsidR="001A5C1E" w:rsidRPr="009078BF" w:rsidRDefault="001A5C1E" w:rsidP="000C02AE">
            <w:pPr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078BF">
              <w:rPr>
                <w:rFonts w:ascii="Angsana New" w:hAnsi="Angsana New" w:cs="Angsana New"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1A5C1E" w:rsidRPr="009078BF" w:rsidRDefault="001A5C1E" w:rsidP="000C02AE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B32BFB">
              <w:rPr>
                <w:rFonts w:ascii="Angsana New" w:hAnsi="Angsana New"/>
                <w:sz w:val="30"/>
                <w:szCs w:val="30"/>
              </w:rPr>
              <w:t>584,799</w:t>
            </w:r>
          </w:p>
        </w:tc>
        <w:tc>
          <w:tcPr>
            <w:tcW w:w="180" w:type="dxa"/>
            <w:shd w:val="clear" w:color="auto" w:fill="auto"/>
          </w:tcPr>
          <w:p w:rsidR="001A5C1E" w:rsidRPr="009078BF" w:rsidRDefault="001A5C1E" w:rsidP="000C02AE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1A5C1E" w:rsidRPr="009078BF" w:rsidRDefault="001A5C1E" w:rsidP="000C02AE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9078BF">
              <w:rPr>
                <w:rFonts w:ascii="Angsana New" w:hAnsi="Angsana New"/>
                <w:sz w:val="30"/>
                <w:szCs w:val="30"/>
              </w:rPr>
              <w:t>257,867</w:t>
            </w:r>
          </w:p>
        </w:tc>
      </w:tr>
      <w:tr w:rsidR="001A5C1E" w:rsidRPr="009078BF" w:rsidTr="000C02AE">
        <w:trPr>
          <w:cantSplit/>
        </w:trPr>
        <w:tc>
          <w:tcPr>
            <w:tcW w:w="6851" w:type="dxa"/>
          </w:tcPr>
          <w:p w:rsidR="001A5C1E" w:rsidRPr="009078BF" w:rsidRDefault="001A5C1E" w:rsidP="000C02AE">
            <w:pPr>
              <w:spacing w:line="3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9078BF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9078BF">
              <w:rPr>
                <w:rFonts w:ascii="Angsana New" w:hAnsi="Angsana New" w:cs="Angsana New"/>
                <w:sz w:val="30"/>
                <w:szCs w:val="30"/>
                <w:lang w:val="en-US"/>
              </w:rPr>
              <w:t>100</w:t>
            </w:r>
            <w:r w:rsidRPr="009078BF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5C1E" w:rsidRPr="009078BF" w:rsidRDefault="001A5C1E" w:rsidP="000C02AE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B32BFB">
              <w:rPr>
                <w:rFonts w:ascii="Angsana New" w:hAnsi="Angsana New"/>
                <w:sz w:val="30"/>
                <w:szCs w:val="30"/>
              </w:rPr>
              <w:t>503,579</w:t>
            </w:r>
          </w:p>
        </w:tc>
        <w:tc>
          <w:tcPr>
            <w:tcW w:w="180" w:type="dxa"/>
            <w:shd w:val="clear" w:color="auto" w:fill="auto"/>
          </w:tcPr>
          <w:p w:rsidR="001A5C1E" w:rsidRPr="009078BF" w:rsidRDefault="001A5C1E" w:rsidP="000C02AE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5C1E" w:rsidRPr="009078BF" w:rsidRDefault="001A5C1E" w:rsidP="000C02AE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9078BF">
              <w:rPr>
                <w:rFonts w:ascii="Angsana New" w:hAnsi="Angsana New"/>
                <w:sz w:val="30"/>
                <w:szCs w:val="30"/>
              </w:rPr>
              <w:t>567,370</w:t>
            </w:r>
          </w:p>
        </w:tc>
      </w:tr>
      <w:tr w:rsidR="001A5C1E" w:rsidRPr="009078BF" w:rsidTr="000C02AE">
        <w:trPr>
          <w:cantSplit/>
        </w:trPr>
        <w:tc>
          <w:tcPr>
            <w:tcW w:w="6851" w:type="dxa"/>
          </w:tcPr>
          <w:p w:rsidR="001A5C1E" w:rsidRPr="009078BF" w:rsidRDefault="001A5C1E" w:rsidP="000C02AE">
            <w:pPr>
              <w:spacing w:line="3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078B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สินทรัพย์สุทธิส่วนที่เป็นของบริษัท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1A5C1E" w:rsidRPr="009078BF" w:rsidRDefault="001A5C1E" w:rsidP="000C02AE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B32BFB">
              <w:rPr>
                <w:rFonts w:ascii="Angsana New" w:hAnsi="Angsana New"/>
                <w:sz w:val="30"/>
                <w:szCs w:val="30"/>
              </w:rPr>
              <w:t>176,253</w:t>
            </w:r>
          </w:p>
        </w:tc>
        <w:tc>
          <w:tcPr>
            <w:tcW w:w="180" w:type="dxa"/>
            <w:shd w:val="clear" w:color="auto" w:fill="auto"/>
          </w:tcPr>
          <w:p w:rsidR="001A5C1E" w:rsidRPr="009078BF" w:rsidRDefault="001A5C1E" w:rsidP="000C02AE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1A5C1E" w:rsidRPr="009078BF" w:rsidRDefault="001A5C1E" w:rsidP="000C02AE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9078BF">
              <w:rPr>
                <w:rFonts w:ascii="Angsana New" w:hAnsi="Angsana New"/>
                <w:sz w:val="30"/>
                <w:szCs w:val="30"/>
              </w:rPr>
              <w:t>198,580</w:t>
            </w:r>
          </w:p>
        </w:tc>
      </w:tr>
      <w:tr w:rsidR="001A5C1E" w:rsidRPr="009078BF" w:rsidTr="000C02AE">
        <w:trPr>
          <w:cantSplit/>
        </w:trPr>
        <w:tc>
          <w:tcPr>
            <w:tcW w:w="6851" w:type="dxa"/>
          </w:tcPr>
          <w:p w:rsidR="001A5C1E" w:rsidRPr="009078BF" w:rsidRDefault="001A5C1E" w:rsidP="000C02AE">
            <w:pPr>
              <w:spacing w:line="320" w:lineRule="exact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  <w:r w:rsidRPr="009078BF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มูลค่าส่วนเกินจากเงินลงทุน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1A5C1E" w:rsidRPr="009078BF" w:rsidRDefault="001A5C1E" w:rsidP="000C02AE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B32BFB">
              <w:rPr>
                <w:rFonts w:ascii="Angsana New" w:hAnsi="Angsana New"/>
                <w:sz w:val="30"/>
                <w:szCs w:val="30"/>
              </w:rPr>
              <w:t>229,919</w:t>
            </w:r>
          </w:p>
        </w:tc>
        <w:tc>
          <w:tcPr>
            <w:tcW w:w="180" w:type="dxa"/>
            <w:shd w:val="clear" w:color="auto" w:fill="auto"/>
          </w:tcPr>
          <w:p w:rsidR="001A5C1E" w:rsidRPr="009078BF" w:rsidRDefault="001A5C1E" w:rsidP="000C02AE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1A5C1E" w:rsidRPr="009078BF" w:rsidRDefault="001A5C1E" w:rsidP="000C02AE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rPr>
                <w:rFonts w:ascii="Angsana New" w:hAnsi="Angsana New"/>
                <w:sz w:val="30"/>
                <w:szCs w:val="30"/>
              </w:rPr>
            </w:pPr>
            <w:r w:rsidRPr="009078BF">
              <w:rPr>
                <w:rFonts w:ascii="Angsana New" w:hAnsi="Angsana New"/>
                <w:sz w:val="30"/>
                <w:szCs w:val="30"/>
              </w:rPr>
              <w:t>272,348</w:t>
            </w:r>
          </w:p>
        </w:tc>
      </w:tr>
      <w:tr w:rsidR="001A5C1E" w:rsidRPr="009078BF" w:rsidTr="000C02AE">
        <w:trPr>
          <w:cantSplit/>
        </w:trPr>
        <w:tc>
          <w:tcPr>
            <w:tcW w:w="6851" w:type="dxa"/>
          </w:tcPr>
          <w:p w:rsidR="001A5C1E" w:rsidRPr="009078BF" w:rsidRDefault="001A5C1E" w:rsidP="000C02AE">
            <w:pPr>
              <w:spacing w:line="32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078B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มูลค่าตามวิธีส่วนได้เสีย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5C1E" w:rsidRPr="009078BF" w:rsidRDefault="001A5C1E" w:rsidP="000C02AE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2BFB">
              <w:rPr>
                <w:rFonts w:ascii="Angsana New" w:hAnsi="Angsana New"/>
                <w:b/>
                <w:bCs/>
                <w:sz w:val="30"/>
                <w:szCs w:val="30"/>
              </w:rPr>
              <w:t>406,172</w:t>
            </w:r>
          </w:p>
        </w:tc>
        <w:tc>
          <w:tcPr>
            <w:tcW w:w="180" w:type="dxa"/>
            <w:shd w:val="clear" w:color="auto" w:fill="auto"/>
          </w:tcPr>
          <w:p w:rsidR="001A5C1E" w:rsidRPr="009078BF" w:rsidRDefault="001A5C1E" w:rsidP="000C02AE">
            <w:pPr>
              <w:pStyle w:val="acctfourfigures"/>
              <w:tabs>
                <w:tab w:val="clear" w:pos="765"/>
                <w:tab w:val="decimal" w:pos="821"/>
              </w:tabs>
              <w:spacing w:line="320" w:lineRule="exac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5C1E" w:rsidRPr="009078BF" w:rsidRDefault="001A5C1E" w:rsidP="000C02AE">
            <w:pPr>
              <w:pStyle w:val="acctfourfigures"/>
              <w:tabs>
                <w:tab w:val="clear" w:pos="765"/>
                <w:tab w:val="decimal" w:pos="980"/>
              </w:tabs>
              <w:spacing w:line="320" w:lineRule="exact"/>
              <w:ind w:right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78BF">
              <w:rPr>
                <w:rFonts w:ascii="Angsana New" w:hAnsi="Angsana New"/>
                <w:b/>
                <w:bCs/>
                <w:sz w:val="30"/>
                <w:szCs w:val="30"/>
              </w:rPr>
              <w:t>470,928</w:t>
            </w:r>
          </w:p>
        </w:tc>
      </w:tr>
    </w:tbl>
    <w:p w:rsidR="001A5C1E" w:rsidRPr="005763F9" w:rsidRDefault="001A5C1E" w:rsidP="001A5C1E">
      <w:pPr>
        <w:tabs>
          <w:tab w:val="left" w:pos="550"/>
          <w:tab w:val="left" w:pos="12420"/>
        </w:tabs>
        <w:spacing w:line="240" w:lineRule="atLeast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1A5C1E" w:rsidRPr="005763F9" w:rsidSect="009078BF">
          <w:pgSz w:w="11907" w:h="16840" w:code="9"/>
          <w:pgMar w:top="1152" w:right="1197" w:bottom="1152" w:left="691" w:header="720" w:footer="720" w:gutter="0"/>
          <w:paperSrc w:first="7" w:other="7"/>
          <w:cols w:space="737"/>
          <w:docGrid w:linePitch="299"/>
        </w:sectPr>
      </w:pPr>
    </w:p>
    <w:p w:rsidR="001A5C1E" w:rsidRPr="005763F9" w:rsidRDefault="001A5C1E" w:rsidP="001A5C1E">
      <w:pPr>
        <w:pStyle w:val="BodyTextIndent2"/>
        <w:tabs>
          <w:tab w:val="left" w:pos="550"/>
        </w:tabs>
        <w:spacing w:after="0" w:line="240" w:lineRule="auto"/>
        <w:ind w:left="0"/>
        <w:jc w:val="thaiDistribute"/>
        <w:rPr>
          <w:rFonts w:asciiTheme="majorBidi" w:hAnsiTheme="majorBidi" w:cstheme="majorBidi"/>
          <w:b/>
          <w:bCs/>
          <w:sz w:val="30"/>
        </w:rPr>
      </w:pPr>
      <w:r w:rsidRPr="005763F9">
        <w:rPr>
          <w:rFonts w:asciiTheme="majorBidi" w:hAnsiTheme="majorBidi" w:cstheme="majorBidi"/>
          <w:b/>
          <w:bCs/>
          <w:sz w:val="30"/>
          <w:lang w:val="en-US"/>
        </w:rPr>
        <w:lastRenderedPageBreak/>
        <w:t>10</w:t>
      </w:r>
      <w:r w:rsidRPr="005763F9">
        <w:rPr>
          <w:rFonts w:asciiTheme="majorBidi" w:hAnsiTheme="majorBidi" w:cstheme="majorBidi"/>
          <w:b/>
          <w:bCs/>
          <w:sz w:val="30"/>
        </w:rPr>
        <w:tab/>
      </w:r>
      <w:r w:rsidRPr="005763F9">
        <w:rPr>
          <w:rFonts w:asciiTheme="majorBidi" w:hAnsiTheme="majorBidi" w:cstheme="majorBidi"/>
          <w:b/>
          <w:bCs/>
          <w:sz w:val="30"/>
          <w:cs/>
        </w:rPr>
        <w:t xml:space="preserve">ที่ดิน อาคารและอุปกรณ์ - สุทธิ </w:t>
      </w:r>
    </w:p>
    <w:p w:rsidR="001A5C1E" w:rsidRPr="005763F9" w:rsidRDefault="001A5C1E" w:rsidP="001A5C1E">
      <w:pPr>
        <w:pStyle w:val="BodyTextIndent2"/>
        <w:tabs>
          <w:tab w:val="left" w:pos="550"/>
        </w:tabs>
        <w:spacing w:after="0" w:line="240" w:lineRule="auto"/>
        <w:ind w:left="0"/>
        <w:jc w:val="thaiDistribute"/>
        <w:rPr>
          <w:rFonts w:asciiTheme="majorBidi" w:hAnsiTheme="majorBidi" w:cstheme="majorBidi"/>
          <w:b/>
          <w:bCs/>
          <w:sz w:val="30"/>
        </w:rPr>
      </w:pPr>
    </w:p>
    <w:tbl>
      <w:tblPr>
        <w:tblW w:w="14302" w:type="dxa"/>
        <w:tblInd w:w="548" w:type="dxa"/>
        <w:tblLayout w:type="fixed"/>
        <w:tblLook w:val="01E0" w:firstRow="1" w:lastRow="1" w:firstColumn="1" w:lastColumn="1" w:noHBand="0" w:noVBand="0"/>
      </w:tblPr>
      <w:tblGrid>
        <w:gridCol w:w="4510"/>
        <w:gridCol w:w="1210"/>
        <w:gridCol w:w="236"/>
        <w:gridCol w:w="1284"/>
        <w:gridCol w:w="236"/>
        <w:gridCol w:w="1298"/>
        <w:gridCol w:w="236"/>
        <w:gridCol w:w="1150"/>
        <w:gridCol w:w="236"/>
        <w:gridCol w:w="1159"/>
        <w:gridCol w:w="242"/>
        <w:gridCol w:w="993"/>
        <w:gridCol w:w="94"/>
        <w:gridCol w:w="169"/>
        <w:gridCol w:w="67"/>
        <w:gridCol w:w="1182"/>
      </w:tblGrid>
      <w:tr w:rsidR="001A5C1E" w:rsidRPr="005763F9" w:rsidTr="000C02AE">
        <w:tc>
          <w:tcPr>
            <w:tcW w:w="4510" w:type="dxa"/>
          </w:tcPr>
          <w:p w:rsidR="001A5C1E" w:rsidRPr="005763F9" w:rsidRDefault="001A5C1E" w:rsidP="000C02AE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792" w:type="dxa"/>
            <w:gridSpan w:val="15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A5C1E" w:rsidRPr="005763F9" w:rsidTr="000C02AE">
        <w:tc>
          <w:tcPr>
            <w:tcW w:w="4510" w:type="dxa"/>
          </w:tcPr>
          <w:p w:rsidR="001A5C1E" w:rsidRPr="005763F9" w:rsidRDefault="001A5C1E" w:rsidP="000C02AE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0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:rsidR="001A5C1E" w:rsidRPr="005763F9" w:rsidRDefault="001A5C1E" w:rsidP="000C02A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:rsidR="001A5C1E" w:rsidRPr="005763F9" w:rsidRDefault="001A5C1E" w:rsidP="000C02A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</w:t>
            </w:r>
          </w:p>
        </w:tc>
        <w:tc>
          <w:tcPr>
            <w:tcW w:w="263" w:type="dxa"/>
            <w:gridSpan w:val="2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gridSpan w:val="2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A5C1E" w:rsidRPr="005763F9" w:rsidTr="000C02AE">
        <w:tc>
          <w:tcPr>
            <w:tcW w:w="4510" w:type="dxa"/>
          </w:tcPr>
          <w:p w:rsidR="001A5C1E" w:rsidRPr="005763F9" w:rsidRDefault="001A5C1E" w:rsidP="000C02AE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0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:rsidR="001A5C1E" w:rsidRPr="005763F9" w:rsidRDefault="001A5C1E" w:rsidP="000C02A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:rsidR="001A5C1E" w:rsidRPr="005763F9" w:rsidRDefault="001A5C1E" w:rsidP="000C02A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63" w:type="dxa"/>
            <w:gridSpan w:val="2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gridSpan w:val="2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A5C1E" w:rsidRPr="005763F9" w:rsidTr="000C02AE">
        <w:tc>
          <w:tcPr>
            <w:tcW w:w="4510" w:type="dxa"/>
          </w:tcPr>
          <w:p w:rsidR="001A5C1E" w:rsidRPr="005763F9" w:rsidRDefault="001A5C1E" w:rsidP="000C02AE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0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:rsidR="001A5C1E" w:rsidRPr="005763F9" w:rsidRDefault="001A5C1E" w:rsidP="000C02A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:rsidR="001A5C1E" w:rsidRPr="005763F9" w:rsidRDefault="001A5C1E" w:rsidP="000C02A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:rsidR="001A5C1E" w:rsidRPr="005763F9" w:rsidRDefault="001A5C1E" w:rsidP="000C02A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63" w:type="dxa"/>
            <w:gridSpan w:val="2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49" w:type="dxa"/>
            <w:gridSpan w:val="2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A5C1E" w:rsidRPr="005763F9" w:rsidTr="000C02AE">
        <w:tc>
          <w:tcPr>
            <w:tcW w:w="4510" w:type="dxa"/>
          </w:tcPr>
          <w:p w:rsidR="001A5C1E" w:rsidRPr="005763F9" w:rsidRDefault="001A5C1E" w:rsidP="000C02AE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0" w:type="dxa"/>
          </w:tcPr>
          <w:p w:rsidR="001A5C1E" w:rsidRPr="005763F9" w:rsidRDefault="001A5C1E" w:rsidP="000C02A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:rsidR="001A5C1E" w:rsidRPr="005763F9" w:rsidRDefault="001A5C1E" w:rsidP="000C02A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:rsidR="001A5C1E" w:rsidRPr="005763F9" w:rsidRDefault="001A5C1E" w:rsidP="000C02A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:rsidR="001A5C1E" w:rsidRPr="005763F9" w:rsidRDefault="001A5C1E" w:rsidP="000C02A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:rsidR="001A5C1E" w:rsidRPr="005763F9" w:rsidRDefault="001A5C1E" w:rsidP="000C02A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42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:rsidR="001A5C1E" w:rsidRPr="005763F9" w:rsidRDefault="001A5C1E" w:rsidP="000C02A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63" w:type="dxa"/>
            <w:gridSpan w:val="2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9" w:type="dxa"/>
            <w:gridSpan w:val="2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A5C1E" w:rsidRPr="005763F9" w:rsidTr="000C02AE">
        <w:tc>
          <w:tcPr>
            <w:tcW w:w="4510" w:type="dxa"/>
          </w:tcPr>
          <w:p w:rsidR="001A5C1E" w:rsidRPr="005763F9" w:rsidRDefault="001A5C1E" w:rsidP="000C02AE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792" w:type="dxa"/>
            <w:gridSpan w:val="15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A5C1E" w:rsidRPr="005763F9" w:rsidTr="000C02AE">
        <w:tc>
          <w:tcPr>
            <w:tcW w:w="4510" w:type="dxa"/>
          </w:tcPr>
          <w:p w:rsidR="001A5C1E" w:rsidRPr="005763F9" w:rsidRDefault="001A5C1E" w:rsidP="000C02AE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10" w:type="dxa"/>
          </w:tcPr>
          <w:p w:rsidR="001A5C1E" w:rsidRPr="005763F9" w:rsidRDefault="001A5C1E" w:rsidP="000C02AE">
            <w:pPr>
              <w:tabs>
                <w:tab w:val="decimal" w:pos="88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88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:rsidR="001A5C1E" w:rsidRPr="005763F9" w:rsidRDefault="001A5C1E" w:rsidP="000C02AE">
            <w:pPr>
              <w:tabs>
                <w:tab w:val="decimal" w:pos="88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88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:rsidR="001A5C1E" w:rsidRPr="005763F9" w:rsidRDefault="001A5C1E" w:rsidP="000C02AE">
            <w:pPr>
              <w:tabs>
                <w:tab w:val="decimal" w:pos="88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88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</w:tcPr>
          <w:p w:rsidR="001A5C1E" w:rsidRPr="005763F9" w:rsidRDefault="001A5C1E" w:rsidP="000C02AE">
            <w:pPr>
              <w:tabs>
                <w:tab w:val="decimal" w:pos="88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88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:rsidR="001A5C1E" w:rsidRPr="005763F9" w:rsidRDefault="001A5C1E" w:rsidP="000C02AE">
            <w:pPr>
              <w:tabs>
                <w:tab w:val="decimal" w:pos="943"/>
              </w:tabs>
              <w:spacing w:line="240" w:lineRule="auto"/>
              <w:ind w:left="-130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</w:tcPr>
          <w:p w:rsidR="001A5C1E" w:rsidRPr="005763F9" w:rsidRDefault="001A5C1E" w:rsidP="000C02AE">
            <w:pPr>
              <w:tabs>
                <w:tab w:val="decimal" w:pos="88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gridSpan w:val="2"/>
          </w:tcPr>
          <w:p w:rsidR="001A5C1E" w:rsidRPr="005763F9" w:rsidRDefault="001A5C1E" w:rsidP="000C02AE">
            <w:pPr>
              <w:tabs>
                <w:tab w:val="decimal" w:pos="88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1A5C1E" w:rsidRPr="005763F9" w:rsidRDefault="001A5C1E" w:rsidP="000C02AE">
            <w:pPr>
              <w:tabs>
                <w:tab w:val="decimal" w:pos="88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</w:tcPr>
          <w:p w:rsidR="001A5C1E" w:rsidRPr="005763F9" w:rsidRDefault="001A5C1E" w:rsidP="000C02AE">
            <w:pPr>
              <w:tabs>
                <w:tab w:val="decimal" w:pos="894"/>
              </w:tabs>
              <w:spacing w:line="240" w:lineRule="auto"/>
              <w:ind w:left="-130"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A5C1E" w:rsidRPr="005763F9" w:rsidTr="000C02AE">
        <w:tc>
          <w:tcPr>
            <w:tcW w:w="4510" w:type="dxa"/>
          </w:tcPr>
          <w:p w:rsidR="001A5C1E" w:rsidRPr="005763F9" w:rsidRDefault="001A5C1E" w:rsidP="000C02AE">
            <w:pPr>
              <w:tabs>
                <w:tab w:val="left" w:pos="162"/>
              </w:tabs>
              <w:spacing w:line="240" w:lineRule="auto"/>
              <w:ind w:right="-2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10" w:type="dxa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1,034,289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3,377,708</w:t>
            </w:r>
          </w:p>
        </w:tc>
        <w:tc>
          <w:tcPr>
            <w:tcW w:w="236" w:type="dxa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8" w:type="dxa"/>
            <w:vAlign w:val="center"/>
          </w:tcPr>
          <w:p w:rsidR="001A5C1E" w:rsidRPr="005763F9" w:rsidRDefault="001A5C1E" w:rsidP="000C02AE">
            <w:pPr>
              <w:tabs>
                <w:tab w:val="decimal" w:pos="1080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5763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154</w:t>
            </w:r>
            <w:r w:rsidRPr="005763F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706</w:t>
            </w:r>
          </w:p>
        </w:tc>
        <w:tc>
          <w:tcPr>
            <w:tcW w:w="236" w:type="dxa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1,032,198</w:t>
            </w:r>
          </w:p>
        </w:tc>
        <w:tc>
          <w:tcPr>
            <w:tcW w:w="236" w:type="dxa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30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59,521</w:t>
            </w:r>
          </w:p>
        </w:tc>
        <w:tc>
          <w:tcPr>
            <w:tcW w:w="242" w:type="dxa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center"/>
          </w:tcPr>
          <w:p w:rsidR="001A5C1E" w:rsidRPr="005763F9" w:rsidRDefault="001A5C1E" w:rsidP="000C02AE">
            <w:pPr>
              <w:tabs>
                <w:tab w:val="decimal" w:pos="87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100,026</w:t>
            </w:r>
          </w:p>
        </w:tc>
        <w:tc>
          <w:tcPr>
            <w:tcW w:w="236" w:type="dxa"/>
            <w:gridSpan w:val="2"/>
            <w:vAlign w:val="center"/>
          </w:tcPr>
          <w:p w:rsidR="001A5C1E" w:rsidRPr="005763F9" w:rsidRDefault="001A5C1E" w:rsidP="000C02AE">
            <w:pPr>
              <w:tabs>
                <w:tab w:val="decimal" w:pos="87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 w:rsidR="001A5C1E" w:rsidRPr="005763F9" w:rsidRDefault="001A5C1E" w:rsidP="000C02AE">
            <w:pPr>
              <w:tabs>
                <w:tab w:val="decimal" w:pos="870"/>
              </w:tabs>
              <w:spacing w:line="240" w:lineRule="auto"/>
              <w:ind w:left="-130"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8,758,448</w:t>
            </w:r>
          </w:p>
        </w:tc>
      </w:tr>
      <w:tr w:rsidR="001A5C1E" w:rsidRPr="005763F9" w:rsidTr="000C02AE">
        <w:tc>
          <w:tcPr>
            <w:tcW w:w="4510" w:type="dxa"/>
          </w:tcPr>
          <w:p w:rsidR="001A5C1E" w:rsidRPr="005763F9" w:rsidRDefault="001A5C1E" w:rsidP="000C02AE">
            <w:pPr>
              <w:spacing w:line="240" w:lineRule="auto"/>
              <w:ind w:right="-2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10" w:type="dxa"/>
          </w:tcPr>
          <w:p w:rsidR="001A5C1E" w:rsidRPr="005763F9" w:rsidRDefault="001A5C1E" w:rsidP="000C02AE">
            <w:pPr>
              <w:tabs>
                <w:tab w:val="decimal" w:pos="773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:rsidR="001A5C1E" w:rsidRPr="005763F9" w:rsidRDefault="001A5C1E" w:rsidP="000C02AE">
            <w:pPr>
              <w:tabs>
                <w:tab w:val="decimal" w:pos="768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:rsidR="001A5C1E" w:rsidRPr="005763F9" w:rsidRDefault="001A5C1E" w:rsidP="000C02AE">
            <w:pPr>
              <w:tabs>
                <w:tab w:val="decimal" w:pos="1080"/>
              </w:tabs>
              <w:spacing w:line="240" w:lineRule="auto"/>
              <w:ind w:left="-130"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>27,149</w:t>
            </w:r>
          </w:p>
        </w:tc>
        <w:tc>
          <w:tcPr>
            <w:tcW w:w="236" w:type="dxa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23,804</w:t>
            </w:r>
          </w:p>
        </w:tc>
        <w:tc>
          <w:tcPr>
            <w:tcW w:w="236" w:type="dxa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 w:rsidR="001A5C1E" w:rsidRPr="005763F9" w:rsidRDefault="001A5C1E" w:rsidP="000C02AE">
            <w:pPr>
              <w:tabs>
                <w:tab w:val="decimal" w:pos="735"/>
              </w:tabs>
              <w:spacing w:line="240" w:lineRule="auto"/>
              <w:ind w:left="-128" w:right="-2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2" w:type="dxa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center"/>
          </w:tcPr>
          <w:p w:rsidR="001A5C1E" w:rsidRPr="005763F9" w:rsidRDefault="001A5C1E" w:rsidP="000C02AE">
            <w:pPr>
              <w:tabs>
                <w:tab w:val="decimal" w:pos="870"/>
              </w:tabs>
              <w:spacing w:line="240" w:lineRule="auto"/>
              <w:ind w:left="-12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>107,561</w:t>
            </w:r>
          </w:p>
        </w:tc>
        <w:tc>
          <w:tcPr>
            <w:tcW w:w="236" w:type="dxa"/>
            <w:gridSpan w:val="2"/>
            <w:vAlign w:val="center"/>
          </w:tcPr>
          <w:p w:rsidR="001A5C1E" w:rsidRPr="005763F9" w:rsidRDefault="001A5C1E" w:rsidP="000C02AE">
            <w:pPr>
              <w:tabs>
                <w:tab w:val="decimal" w:pos="87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 w:rsidR="001A5C1E" w:rsidRPr="005763F9" w:rsidRDefault="001A5C1E" w:rsidP="000C02AE">
            <w:pPr>
              <w:tabs>
                <w:tab w:val="decimal" w:pos="870"/>
              </w:tabs>
              <w:spacing w:line="240" w:lineRule="auto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>158,514</w:t>
            </w:r>
          </w:p>
        </w:tc>
      </w:tr>
      <w:tr w:rsidR="001A5C1E" w:rsidRPr="005763F9" w:rsidTr="000C02AE">
        <w:tc>
          <w:tcPr>
            <w:tcW w:w="4510" w:type="dxa"/>
          </w:tcPr>
          <w:p w:rsidR="001A5C1E" w:rsidRPr="005763F9" w:rsidRDefault="001A5C1E" w:rsidP="000C02AE">
            <w:pPr>
              <w:spacing w:line="240" w:lineRule="auto"/>
              <w:ind w:right="-2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210" w:type="dxa"/>
          </w:tcPr>
          <w:p w:rsidR="001A5C1E" w:rsidRPr="005763F9" w:rsidRDefault="001A5C1E" w:rsidP="000C02AE">
            <w:pPr>
              <w:tabs>
                <w:tab w:val="decimal" w:pos="773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42</w:t>
            </w: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,943</w:t>
            </w:r>
          </w:p>
        </w:tc>
        <w:tc>
          <w:tcPr>
            <w:tcW w:w="236" w:type="dxa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:rsidR="001A5C1E" w:rsidRPr="005763F9" w:rsidRDefault="001A5C1E" w:rsidP="000C02AE">
            <w:pPr>
              <w:tabs>
                <w:tab w:val="decimal" w:pos="1080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>86,834</w:t>
            </w:r>
          </w:p>
        </w:tc>
        <w:tc>
          <w:tcPr>
            <w:tcW w:w="236" w:type="dxa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30,543</w:t>
            </w:r>
          </w:p>
        </w:tc>
        <w:tc>
          <w:tcPr>
            <w:tcW w:w="236" w:type="dxa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:rsidR="001A5C1E" w:rsidRPr="005763F9" w:rsidRDefault="001A5C1E" w:rsidP="000C02AE">
            <w:pPr>
              <w:tabs>
                <w:tab w:val="decimal" w:pos="735"/>
              </w:tabs>
              <w:spacing w:line="240" w:lineRule="auto"/>
              <w:ind w:left="-128" w:right="-2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2" w:type="dxa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center"/>
          </w:tcPr>
          <w:p w:rsidR="001A5C1E" w:rsidRPr="008231B6" w:rsidRDefault="001A5C1E" w:rsidP="000C02AE">
            <w:pPr>
              <w:tabs>
                <w:tab w:val="decimal" w:pos="87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1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(160,320)</w:t>
            </w:r>
          </w:p>
        </w:tc>
        <w:tc>
          <w:tcPr>
            <w:tcW w:w="236" w:type="dxa"/>
            <w:gridSpan w:val="2"/>
            <w:vAlign w:val="center"/>
          </w:tcPr>
          <w:p w:rsidR="001A5C1E" w:rsidRPr="008231B6" w:rsidRDefault="001A5C1E" w:rsidP="000C02AE">
            <w:pPr>
              <w:tabs>
                <w:tab w:val="decimal" w:pos="87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 w:rsidR="001A5C1E" w:rsidRPr="008231B6" w:rsidRDefault="001A5C1E" w:rsidP="000C02AE">
            <w:pPr>
              <w:tabs>
                <w:tab w:val="decimal" w:pos="627"/>
              </w:tabs>
              <w:spacing w:line="240" w:lineRule="auto"/>
              <w:ind w:left="-128" w:right="-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31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A5C1E" w:rsidRPr="005763F9" w:rsidTr="000C02AE">
        <w:tc>
          <w:tcPr>
            <w:tcW w:w="4510" w:type="dxa"/>
          </w:tcPr>
          <w:p w:rsidR="001A5C1E" w:rsidRPr="005763F9" w:rsidRDefault="001A5C1E" w:rsidP="000C02AE">
            <w:pPr>
              <w:spacing w:line="240" w:lineRule="auto"/>
              <w:ind w:right="-2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จำหน่ายและตัดบัญชี</w:t>
            </w:r>
          </w:p>
        </w:tc>
        <w:tc>
          <w:tcPr>
            <w:tcW w:w="1210" w:type="dxa"/>
          </w:tcPr>
          <w:p w:rsidR="001A5C1E" w:rsidRPr="005763F9" w:rsidRDefault="001A5C1E" w:rsidP="000C02AE">
            <w:pPr>
              <w:tabs>
                <w:tab w:val="decimal" w:pos="768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:rsidR="001A5C1E" w:rsidRPr="005763F9" w:rsidRDefault="001A5C1E" w:rsidP="000C02AE">
            <w:pPr>
              <w:tabs>
                <w:tab w:val="decimal" w:pos="773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vAlign w:val="center"/>
          </w:tcPr>
          <w:p w:rsidR="001A5C1E" w:rsidRPr="005763F9" w:rsidRDefault="001A5C1E" w:rsidP="000C02AE">
            <w:pPr>
              <w:tabs>
                <w:tab w:val="decimal" w:pos="1080"/>
              </w:tabs>
              <w:spacing w:line="240" w:lineRule="auto"/>
              <w:ind w:left="-128" w:right="-6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(47,831)</w:t>
            </w:r>
          </w:p>
        </w:tc>
        <w:tc>
          <w:tcPr>
            <w:tcW w:w="236" w:type="dxa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vAlign w:val="center"/>
          </w:tcPr>
          <w:p w:rsidR="001A5C1E" w:rsidRPr="005763F9" w:rsidRDefault="001A5C1E" w:rsidP="000C02AE">
            <w:pPr>
              <w:tabs>
                <w:tab w:val="decimal" w:pos="953"/>
              </w:tabs>
              <w:spacing w:line="240" w:lineRule="auto"/>
              <w:ind w:left="-128" w:right="-15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(37,813)</w:t>
            </w:r>
          </w:p>
        </w:tc>
        <w:tc>
          <w:tcPr>
            <w:tcW w:w="236" w:type="dxa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center"/>
          </w:tcPr>
          <w:p w:rsidR="001A5C1E" w:rsidRPr="005763F9" w:rsidRDefault="001A5C1E" w:rsidP="000C02AE">
            <w:pPr>
              <w:tabs>
                <w:tab w:val="decimal" w:pos="735"/>
              </w:tabs>
              <w:spacing w:line="240" w:lineRule="auto"/>
              <w:ind w:left="-128" w:right="-2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2" w:type="dxa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vAlign w:val="center"/>
          </w:tcPr>
          <w:p w:rsidR="001A5C1E" w:rsidRPr="008231B6" w:rsidRDefault="001A5C1E" w:rsidP="000C02AE">
            <w:pPr>
              <w:tabs>
                <w:tab w:val="decimal" w:pos="873"/>
              </w:tabs>
              <w:spacing w:line="240" w:lineRule="auto"/>
              <w:ind w:left="-128" w:right="-1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31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(190)</w:t>
            </w:r>
          </w:p>
        </w:tc>
        <w:tc>
          <w:tcPr>
            <w:tcW w:w="236" w:type="dxa"/>
            <w:gridSpan w:val="2"/>
            <w:vAlign w:val="center"/>
          </w:tcPr>
          <w:p w:rsidR="001A5C1E" w:rsidRPr="008231B6" w:rsidRDefault="001A5C1E" w:rsidP="000C02AE">
            <w:pPr>
              <w:tabs>
                <w:tab w:val="decimal" w:pos="87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 w:rsidR="001A5C1E" w:rsidRPr="008231B6" w:rsidRDefault="001A5C1E" w:rsidP="000C02AE">
            <w:pPr>
              <w:tabs>
                <w:tab w:val="decimal" w:pos="870"/>
              </w:tabs>
              <w:spacing w:line="240" w:lineRule="auto"/>
              <w:ind w:left="-130" w:right="-14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231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(85,834)</w:t>
            </w:r>
          </w:p>
        </w:tc>
      </w:tr>
      <w:tr w:rsidR="001A5C1E" w:rsidRPr="005763F9" w:rsidTr="000C02AE">
        <w:tc>
          <w:tcPr>
            <w:tcW w:w="4510" w:type="dxa"/>
          </w:tcPr>
          <w:p w:rsidR="001A5C1E" w:rsidRPr="005763F9" w:rsidRDefault="001A5C1E" w:rsidP="000C02AE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2564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1,034,289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3,420,651</w:t>
            </w:r>
          </w:p>
        </w:tc>
        <w:tc>
          <w:tcPr>
            <w:tcW w:w="236" w:type="dxa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center"/>
          </w:tcPr>
          <w:p w:rsidR="001A5C1E" w:rsidRPr="005763F9" w:rsidRDefault="001A5C1E" w:rsidP="000C02AE">
            <w:pPr>
              <w:tabs>
                <w:tab w:val="decimal" w:pos="1080"/>
              </w:tabs>
              <w:spacing w:line="240" w:lineRule="auto"/>
              <w:ind w:left="-128" w:right="-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3,220,858</w:t>
            </w:r>
          </w:p>
        </w:tc>
        <w:tc>
          <w:tcPr>
            <w:tcW w:w="236" w:type="dxa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5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1,048,732</w:t>
            </w:r>
          </w:p>
        </w:tc>
        <w:tc>
          <w:tcPr>
            <w:tcW w:w="236" w:type="dxa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30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59,521</w:t>
            </w:r>
          </w:p>
        </w:tc>
        <w:tc>
          <w:tcPr>
            <w:tcW w:w="242" w:type="dxa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</w:tcBorders>
            <w:vAlign w:val="center"/>
          </w:tcPr>
          <w:p w:rsidR="001A5C1E" w:rsidRPr="008231B6" w:rsidRDefault="001A5C1E" w:rsidP="000C02AE">
            <w:pPr>
              <w:tabs>
                <w:tab w:val="decimal" w:pos="87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231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47,077</w:t>
            </w:r>
          </w:p>
        </w:tc>
        <w:tc>
          <w:tcPr>
            <w:tcW w:w="236" w:type="dxa"/>
            <w:gridSpan w:val="2"/>
            <w:vAlign w:val="center"/>
          </w:tcPr>
          <w:p w:rsidR="001A5C1E" w:rsidRPr="008231B6" w:rsidRDefault="001A5C1E" w:rsidP="000C02AE">
            <w:pPr>
              <w:tabs>
                <w:tab w:val="decimal" w:pos="87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:rsidR="001A5C1E" w:rsidRPr="008231B6" w:rsidRDefault="001A5C1E" w:rsidP="000C02AE">
            <w:pPr>
              <w:tabs>
                <w:tab w:val="decimal" w:pos="870"/>
              </w:tabs>
              <w:spacing w:line="240" w:lineRule="auto"/>
              <w:ind w:left="-130" w:right="-14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231B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8,831,128</w:t>
            </w:r>
          </w:p>
        </w:tc>
      </w:tr>
      <w:tr w:rsidR="001A5C1E" w:rsidRPr="005763F9" w:rsidTr="000C02AE">
        <w:tc>
          <w:tcPr>
            <w:tcW w:w="4510" w:type="dxa"/>
          </w:tcPr>
          <w:p w:rsidR="001A5C1E" w:rsidRPr="005763F9" w:rsidRDefault="001A5C1E" w:rsidP="000C02AE">
            <w:pPr>
              <w:spacing w:line="240" w:lineRule="auto"/>
              <w:ind w:right="-2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10" w:type="dxa"/>
          </w:tcPr>
          <w:p w:rsidR="001A5C1E" w:rsidRPr="005763F9" w:rsidRDefault="001A5C1E" w:rsidP="000C02AE">
            <w:pPr>
              <w:tabs>
                <w:tab w:val="decimal" w:pos="773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5C1E" w:rsidRPr="005763F9" w:rsidRDefault="001A5C1E" w:rsidP="000C02AE">
            <w:pPr>
              <w:tabs>
                <w:tab w:val="decimal" w:pos="773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1080"/>
              </w:tabs>
              <w:spacing w:line="240" w:lineRule="auto"/>
              <w:ind w:left="-130" w:right="-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75851">
              <w:rPr>
                <w:rFonts w:asciiTheme="majorBidi" w:hAnsiTheme="majorBidi" w:cstheme="majorBidi"/>
                <w:sz w:val="28"/>
                <w:szCs w:val="28"/>
              </w:rPr>
              <w:t>37,233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58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62,967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773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8231B6" w:rsidRDefault="001A5C1E" w:rsidP="000C02AE">
            <w:pPr>
              <w:tabs>
                <w:tab w:val="decimal" w:pos="870"/>
              </w:tabs>
              <w:spacing w:line="240" w:lineRule="auto"/>
              <w:ind w:left="-12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8231B6">
              <w:rPr>
                <w:rFonts w:asciiTheme="majorBidi" w:hAnsiTheme="majorBidi" w:cstheme="majorBidi"/>
                <w:sz w:val="28"/>
                <w:szCs w:val="28"/>
              </w:rPr>
              <w:t>167,403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8231B6" w:rsidRDefault="001A5C1E" w:rsidP="000C02AE">
            <w:pPr>
              <w:tabs>
                <w:tab w:val="decimal" w:pos="87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8231B6" w:rsidRDefault="001A5C1E" w:rsidP="000C02AE">
            <w:pPr>
              <w:tabs>
                <w:tab w:val="decimal" w:pos="870"/>
              </w:tabs>
              <w:spacing w:line="240" w:lineRule="auto"/>
              <w:ind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8231B6">
              <w:rPr>
                <w:rFonts w:asciiTheme="majorBidi" w:hAnsiTheme="majorBidi" w:cstheme="majorBidi"/>
                <w:sz w:val="28"/>
                <w:szCs w:val="28"/>
              </w:rPr>
              <w:t>267,603</w:t>
            </w:r>
          </w:p>
        </w:tc>
      </w:tr>
      <w:tr w:rsidR="001A5C1E" w:rsidRPr="005763F9" w:rsidTr="000C02AE">
        <w:tc>
          <w:tcPr>
            <w:tcW w:w="4510" w:type="dxa"/>
          </w:tcPr>
          <w:p w:rsidR="001A5C1E" w:rsidRPr="005763F9" w:rsidRDefault="001A5C1E" w:rsidP="000C02AE">
            <w:pPr>
              <w:spacing w:line="240" w:lineRule="auto"/>
              <w:ind w:right="-2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โอน </w:t>
            </w:r>
          </w:p>
        </w:tc>
        <w:tc>
          <w:tcPr>
            <w:tcW w:w="1210" w:type="dxa"/>
          </w:tcPr>
          <w:p w:rsidR="001A5C1E" w:rsidRPr="005763F9" w:rsidRDefault="001A5C1E" w:rsidP="000C02AE">
            <w:pPr>
              <w:tabs>
                <w:tab w:val="decimal" w:pos="773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773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58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1080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</w:rPr>
            </w:pPr>
            <w:r w:rsidRPr="00875851">
              <w:rPr>
                <w:rFonts w:asciiTheme="majorBidi" w:hAnsiTheme="majorBidi" w:cstheme="majorBidi"/>
                <w:sz w:val="28"/>
                <w:szCs w:val="28"/>
              </w:rPr>
              <w:t>71,703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4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758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30,046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5C1E" w:rsidRPr="005763F9" w:rsidRDefault="001A5C1E" w:rsidP="000C02AE">
            <w:pPr>
              <w:tabs>
                <w:tab w:val="decimal" w:pos="773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773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8231B6" w:rsidRDefault="001A5C1E" w:rsidP="000C02AE">
            <w:pPr>
              <w:tabs>
                <w:tab w:val="decimal" w:pos="87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1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(112,749)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8231B6" w:rsidRDefault="001A5C1E" w:rsidP="000C02AE">
            <w:pPr>
              <w:tabs>
                <w:tab w:val="decimal" w:pos="87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8231B6" w:rsidRDefault="001A5C1E" w:rsidP="000C02AE">
            <w:pPr>
              <w:tabs>
                <w:tab w:val="decimal" w:pos="627"/>
              </w:tabs>
              <w:spacing w:line="240" w:lineRule="auto"/>
              <w:ind w:left="-128" w:right="-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31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A5C1E" w:rsidRPr="005763F9" w:rsidTr="000C02AE">
        <w:tc>
          <w:tcPr>
            <w:tcW w:w="4510" w:type="dxa"/>
          </w:tcPr>
          <w:p w:rsidR="001A5C1E" w:rsidRPr="005763F9" w:rsidRDefault="001A5C1E" w:rsidP="000C02AE">
            <w:pPr>
              <w:spacing w:line="240" w:lineRule="auto"/>
              <w:ind w:right="-2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B42">
              <w:rPr>
                <w:rFonts w:asciiTheme="majorBidi" w:hAnsiTheme="majorBidi" w:cs="Angsana New"/>
                <w:sz w:val="28"/>
                <w:szCs w:val="28"/>
                <w:cs/>
              </w:rPr>
              <w:t>โอนออกไปที่ทรัพย์สินรอการขาย</w:t>
            </w:r>
          </w:p>
        </w:tc>
        <w:tc>
          <w:tcPr>
            <w:tcW w:w="1210" w:type="dxa"/>
          </w:tcPr>
          <w:p w:rsidR="001A5C1E" w:rsidRPr="005763F9" w:rsidRDefault="001A5C1E" w:rsidP="000C02AE">
            <w:pPr>
              <w:tabs>
                <w:tab w:val="decimal" w:pos="96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B4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(100)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773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58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(1,979)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870"/>
              </w:tabs>
              <w:spacing w:line="240" w:lineRule="auto"/>
              <w:ind w:left="-128" w:right="-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780"/>
              </w:tabs>
              <w:spacing w:line="240" w:lineRule="auto"/>
              <w:ind w:left="-128" w:right="-4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5C1E" w:rsidRPr="005763F9" w:rsidRDefault="001A5C1E" w:rsidP="000C02AE">
            <w:pPr>
              <w:tabs>
                <w:tab w:val="decimal" w:pos="773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773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8231B6" w:rsidRDefault="001A5C1E" w:rsidP="000C02AE">
            <w:pPr>
              <w:tabs>
                <w:tab w:val="decimal" w:pos="69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1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8231B6" w:rsidRDefault="001A5C1E" w:rsidP="000C02AE">
            <w:pPr>
              <w:tabs>
                <w:tab w:val="decimal" w:pos="87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8231B6" w:rsidRDefault="001A5C1E" w:rsidP="000C02AE">
            <w:pPr>
              <w:tabs>
                <w:tab w:val="decimal" w:pos="870"/>
              </w:tabs>
              <w:spacing w:line="240" w:lineRule="auto"/>
              <w:ind w:right="-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31B6">
              <w:rPr>
                <w:rFonts w:asciiTheme="majorBidi" w:hAnsiTheme="majorBidi" w:cstheme="majorBidi"/>
                <w:sz w:val="28"/>
                <w:szCs w:val="28"/>
              </w:rPr>
              <w:t>(2,079)</w:t>
            </w:r>
          </w:p>
        </w:tc>
      </w:tr>
      <w:tr w:rsidR="001A5C1E" w:rsidRPr="005763F9" w:rsidTr="000C02AE">
        <w:tc>
          <w:tcPr>
            <w:tcW w:w="4510" w:type="dxa"/>
          </w:tcPr>
          <w:p w:rsidR="001A5C1E" w:rsidRPr="005763F9" w:rsidRDefault="001A5C1E" w:rsidP="000C02AE">
            <w:pPr>
              <w:spacing w:line="240" w:lineRule="auto"/>
              <w:ind w:right="-2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จำหน่ายและตัดบัญชี</w:t>
            </w:r>
          </w:p>
        </w:tc>
        <w:tc>
          <w:tcPr>
            <w:tcW w:w="1210" w:type="dxa"/>
          </w:tcPr>
          <w:p w:rsidR="001A5C1E" w:rsidRPr="005763F9" w:rsidRDefault="001A5C1E" w:rsidP="000C02AE">
            <w:pPr>
              <w:tabs>
                <w:tab w:val="decimal" w:pos="773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773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A5C1E" w:rsidRPr="005763F9" w:rsidRDefault="001A5C1E" w:rsidP="000C02AE">
            <w:pPr>
              <w:tabs>
                <w:tab w:val="decimal" w:pos="773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1080"/>
              </w:tabs>
              <w:spacing w:line="240" w:lineRule="auto"/>
              <w:ind w:left="-128" w:right="-6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58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(45,404)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758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(29,324)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915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7585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(10,507)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773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A5C1E" w:rsidRPr="008231B6" w:rsidRDefault="001A5C1E" w:rsidP="000C02AE">
            <w:pPr>
              <w:tabs>
                <w:tab w:val="decimal" w:pos="861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  <w:r w:rsidRPr="008231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(487)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A5C1E" w:rsidRPr="008231B6" w:rsidRDefault="001A5C1E" w:rsidP="000C02AE">
            <w:pPr>
              <w:tabs>
                <w:tab w:val="decimal" w:pos="773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A5C1E" w:rsidRPr="008231B6" w:rsidRDefault="001A5C1E" w:rsidP="000C02AE">
            <w:pPr>
              <w:tabs>
                <w:tab w:val="decimal" w:pos="870"/>
              </w:tabs>
              <w:spacing w:line="240" w:lineRule="auto"/>
              <w:ind w:left="-130" w:right="-14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31B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(85,722)</w:t>
            </w:r>
          </w:p>
        </w:tc>
      </w:tr>
      <w:tr w:rsidR="001A5C1E" w:rsidRPr="005763F9" w:rsidTr="000C02AE">
        <w:tc>
          <w:tcPr>
            <w:tcW w:w="4510" w:type="dxa"/>
          </w:tcPr>
          <w:p w:rsidR="001A5C1E" w:rsidRPr="005763F9" w:rsidRDefault="001A5C1E" w:rsidP="000C02AE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758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1,034,189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758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3,429,672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1080"/>
              </w:tabs>
              <w:spacing w:line="240" w:lineRule="auto"/>
              <w:ind w:left="-128" w:right="-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758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3,284,390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5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758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1,112,421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30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758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49,014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87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758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101,244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870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870"/>
              </w:tabs>
              <w:spacing w:line="240" w:lineRule="auto"/>
              <w:ind w:left="-130" w:right="-14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758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9,010,930</w:t>
            </w:r>
          </w:p>
        </w:tc>
      </w:tr>
    </w:tbl>
    <w:p w:rsidR="001A5C1E" w:rsidRPr="005763F9" w:rsidRDefault="001A5C1E" w:rsidP="001A5C1E">
      <w:pPr>
        <w:rPr>
          <w:rFonts w:asciiTheme="majorBidi" w:hAnsiTheme="majorBidi" w:cstheme="majorBidi"/>
          <w:sz w:val="2"/>
          <w:szCs w:val="2"/>
        </w:rPr>
      </w:pPr>
    </w:p>
    <w:p w:rsidR="001A5C1E" w:rsidRPr="005763F9" w:rsidRDefault="001A5C1E" w:rsidP="001A5C1E">
      <w:pPr>
        <w:rPr>
          <w:rFonts w:asciiTheme="majorBidi" w:hAnsiTheme="majorBidi" w:cstheme="majorBidi"/>
          <w:sz w:val="2"/>
          <w:szCs w:val="2"/>
        </w:rPr>
      </w:pP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lang w:val="en-US"/>
        </w:rPr>
        <w:br w:type="page"/>
      </w:r>
    </w:p>
    <w:p w:rsidR="001A5C1E" w:rsidRPr="005763F9" w:rsidRDefault="001A5C1E" w:rsidP="001A5C1E">
      <w:pPr>
        <w:pStyle w:val="BodyTextIndent2"/>
        <w:tabs>
          <w:tab w:val="left" w:pos="550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2"/>
          <w:szCs w:val="2"/>
        </w:rPr>
      </w:pPr>
      <w:r w:rsidRPr="005763F9">
        <w:rPr>
          <w:rFonts w:asciiTheme="majorBidi" w:hAnsiTheme="majorBidi" w:cstheme="majorBidi"/>
          <w:b/>
          <w:bCs/>
          <w:sz w:val="30"/>
          <w:lang w:val="en-US"/>
        </w:rPr>
        <w:lastRenderedPageBreak/>
        <w:t>10</w:t>
      </w:r>
      <w:r w:rsidRPr="005763F9">
        <w:rPr>
          <w:rFonts w:asciiTheme="majorBidi" w:hAnsiTheme="majorBidi" w:cstheme="majorBidi"/>
          <w:b/>
          <w:bCs/>
          <w:sz w:val="30"/>
        </w:rPr>
        <w:tab/>
      </w:r>
      <w:r w:rsidRPr="005763F9">
        <w:rPr>
          <w:rFonts w:asciiTheme="majorBidi" w:hAnsiTheme="majorBidi" w:cstheme="majorBidi"/>
          <w:b/>
          <w:bCs/>
          <w:sz w:val="30"/>
          <w:cs/>
        </w:rPr>
        <w:t xml:space="preserve">ที่ดิน อาคารและอุปกรณ์ - สุทธิ (ต่อ)                        </w:t>
      </w:r>
    </w:p>
    <w:tbl>
      <w:tblPr>
        <w:tblW w:w="14454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966"/>
        <w:gridCol w:w="750"/>
        <w:gridCol w:w="1210"/>
        <w:gridCol w:w="236"/>
        <w:gridCol w:w="1284"/>
        <w:gridCol w:w="236"/>
        <w:gridCol w:w="1298"/>
        <w:gridCol w:w="6"/>
        <w:gridCol w:w="230"/>
        <w:gridCol w:w="6"/>
        <w:gridCol w:w="1144"/>
        <w:gridCol w:w="6"/>
        <w:gridCol w:w="230"/>
        <w:gridCol w:w="6"/>
        <w:gridCol w:w="1153"/>
        <w:gridCol w:w="6"/>
        <w:gridCol w:w="236"/>
        <w:gridCol w:w="1110"/>
        <w:gridCol w:w="236"/>
        <w:gridCol w:w="27"/>
        <w:gridCol w:w="1078"/>
      </w:tblGrid>
      <w:tr w:rsidR="001A5C1E" w:rsidRPr="005763F9" w:rsidTr="000C02AE">
        <w:tc>
          <w:tcPr>
            <w:tcW w:w="3966" w:type="dxa"/>
          </w:tcPr>
          <w:p w:rsidR="001A5C1E" w:rsidRPr="005763F9" w:rsidRDefault="001A5C1E" w:rsidP="000C02AE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0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9738" w:type="dxa"/>
            <w:gridSpan w:val="19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A5C1E" w:rsidRPr="005763F9" w:rsidTr="000C02AE">
        <w:tc>
          <w:tcPr>
            <w:tcW w:w="3966" w:type="dxa"/>
          </w:tcPr>
          <w:p w:rsidR="001A5C1E" w:rsidRPr="005763F9" w:rsidRDefault="001A5C1E" w:rsidP="000C02AE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0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:rsidR="001A5C1E" w:rsidRPr="005763F9" w:rsidRDefault="001A5C1E" w:rsidP="000C02A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6" w:type="dxa"/>
            <w:gridSpan w:val="2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  <w:gridSpan w:val="2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:rsidR="001A5C1E" w:rsidRPr="005763F9" w:rsidRDefault="001A5C1E" w:rsidP="000C02A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</w:t>
            </w:r>
          </w:p>
        </w:tc>
        <w:tc>
          <w:tcPr>
            <w:tcW w:w="263" w:type="dxa"/>
            <w:gridSpan w:val="2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A5C1E" w:rsidRPr="005763F9" w:rsidTr="000C02AE">
        <w:tc>
          <w:tcPr>
            <w:tcW w:w="3966" w:type="dxa"/>
          </w:tcPr>
          <w:p w:rsidR="001A5C1E" w:rsidRPr="005763F9" w:rsidRDefault="001A5C1E" w:rsidP="000C02AE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0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:rsidR="001A5C1E" w:rsidRPr="005763F9" w:rsidRDefault="001A5C1E" w:rsidP="000C02A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36" w:type="dxa"/>
            <w:gridSpan w:val="2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  <w:gridSpan w:val="2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:rsidR="001A5C1E" w:rsidRPr="005763F9" w:rsidRDefault="001A5C1E" w:rsidP="000C02A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63" w:type="dxa"/>
            <w:gridSpan w:val="2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A5C1E" w:rsidRPr="005763F9" w:rsidTr="000C02AE">
        <w:tc>
          <w:tcPr>
            <w:tcW w:w="3966" w:type="dxa"/>
          </w:tcPr>
          <w:p w:rsidR="001A5C1E" w:rsidRPr="005763F9" w:rsidRDefault="001A5C1E" w:rsidP="000C02AE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0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:rsidR="001A5C1E" w:rsidRPr="005763F9" w:rsidRDefault="001A5C1E" w:rsidP="000C02A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6" w:type="dxa"/>
            <w:gridSpan w:val="2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</w:tcPr>
          <w:p w:rsidR="001A5C1E" w:rsidRPr="005763F9" w:rsidRDefault="001A5C1E" w:rsidP="000C02A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36" w:type="dxa"/>
            <w:gridSpan w:val="2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2" w:type="dxa"/>
            <w:gridSpan w:val="2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:rsidR="001A5C1E" w:rsidRPr="005763F9" w:rsidRDefault="001A5C1E" w:rsidP="000C02A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63" w:type="dxa"/>
            <w:gridSpan w:val="2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A5C1E" w:rsidRPr="005763F9" w:rsidTr="000C02AE">
        <w:tc>
          <w:tcPr>
            <w:tcW w:w="3966" w:type="dxa"/>
          </w:tcPr>
          <w:p w:rsidR="001A5C1E" w:rsidRPr="005763F9" w:rsidRDefault="001A5C1E" w:rsidP="000C02AE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0" w:type="dxa"/>
          </w:tcPr>
          <w:p w:rsidR="001A5C1E" w:rsidRPr="005763F9" w:rsidRDefault="001A5C1E" w:rsidP="000C02A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0" w:type="dxa"/>
          </w:tcPr>
          <w:p w:rsidR="001A5C1E" w:rsidRPr="005763F9" w:rsidRDefault="001A5C1E" w:rsidP="000C02A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:rsidR="001A5C1E" w:rsidRPr="005763F9" w:rsidRDefault="001A5C1E" w:rsidP="000C02A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</w:tcPr>
          <w:p w:rsidR="001A5C1E" w:rsidRPr="005763F9" w:rsidRDefault="001A5C1E" w:rsidP="000C02A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  <w:gridSpan w:val="2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</w:tcPr>
          <w:p w:rsidR="001A5C1E" w:rsidRPr="005763F9" w:rsidRDefault="001A5C1E" w:rsidP="000C02A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36" w:type="dxa"/>
            <w:gridSpan w:val="2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</w:tcPr>
          <w:p w:rsidR="001A5C1E" w:rsidRPr="005763F9" w:rsidRDefault="001A5C1E" w:rsidP="000C02A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42" w:type="dxa"/>
            <w:gridSpan w:val="2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:rsidR="001A5C1E" w:rsidRPr="005763F9" w:rsidRDefault="001A5C1E" w:rsidP="000C02AE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63" w:type="dxa"/>
            <w:gridSpan w:val="2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A5C1E" w:rsidRPr="005763F9" w:rsidTr="000C02AE">
        <w:tc>
          <w:tcPr>
            <w:tcW w:w="3966" w:type="dxa"/>
          </w:tcPr>
          <w:p w:rsidR="001A5C1E" w:rsidRPr="005763F9" w:rsidRDefault="001A5C1E" w:rsidP="000C02AE">
            <w:pPr>
              <w:spacing w:line="240" w:lineRule="auto"/>
              <w:ind w:right="-2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0" w:type="dxa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738" w:type="dxa"/>
            <w:gridSpan w:val="19"/>
          </w:tcPr>
          <w:p w:rsidR="001A5C1E" w:rsidRPr="005763F9" w:rsidRDefault="001A5C1E" w:rsidP="000C02AE">
            <w:pPr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A5C1E" w:rsidRPr="005763F9" w:rsidTr="000C02AE">
        <w:tc>
          <w:tcPr>
            <w:tcW w:w="3966" w:type="dxa"/>
          </w:tcPr>
          <w:p w:rsidR="001A5C1E" w:rsidRPr="005763F9" w:rsidRDefault="001A5C1E" w:rsidP="000C02AE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750" w:type="dxa"/>
          </w:tcPr>
          <w:p w:rsidR="001A5C1E" w:rsidRPr="005763F9" w:rsidRDefault="001A5C1E" w:rsidP="000C02AE">
            <w:pPr>
              <w:tabs>
                <w:tab w:val="decimal" w:pos="992"/>
              </w:tabs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</w:tcPr>
          <w:p w:rsidR="001A5C1E" w:rsidRPr="005763F9" w:rsidRDefault="001A5C1E" w:rsidP="000C02AE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:rsidR="001A5C1E" w:rsidRPr="005763F9" w:rsidRDefault="001A5C1E" w:rsidP="000C02AE">
            <w:pPr>
              <w:tabs>
                <w:tab w:val="decimal" w:pos="1086"/>
              </w:tabs>
              <w:spacing w:line="240" w:lineRule="auto"/>
              <w:ind w:left="-130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gridSpan w:val="2"/>
          </w:tcPr>
          <w:p w:rsidR="001A5C1E" w:rsidRPr="005763F9" w:rsidRDefault="001A5C1E" w:rsidP="000C02AE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:rsidR="001A5C1E" w:rsidRPr="005763F9" w:rsidRDefault="001A5C1E" w:rsidP="000C02AE">
            <w:pPr>
              <w:tabs>
                <w:tab w:val="decimal" w:pos="934"/>
                <w:tab w:val="decimal" w:pos="992"/>
              </w:tabs>
              <w:spacing w:line="240" w:lineRule="auto"/>
              <w:ind w:left="-128" w:right="-1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</w:tcPr>
          <w:p w:rsidR="001A5C1E" w:rsidRPr="005763F9" w:rsidRDefault="001A5C1E" w:rsidP="000C02AE">
            <w:pPr>
              <w:tabs>
                <w:tab w:val="decimal" w:pos="934"/>
              </w:tabs>
              <w:spacing w:line="240" w:lineRule="auto"/>
              <w:ind w:left="-130" w:right="-1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1A5C1E" w:rsidRPr="005763F9" w:rsidRDefault="001A5C1E" w:rsidP="000C02AE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</w:tcPr>
          <w:p w:rsidR="001A5C1E" w:rsidRPr="005763F9" w:rsidRDefault="001A5C1E" w:rsidP="000C02AE">
            <w:pPr>
              <w:tabs>
                <w:tab w:val="decimal" w:pos="943"/>
              </w:tabs>
              <w:spacing w:line="240" w:lineRule="auto"/>
              <w:ind w:left="-130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:rsidR="001A5C1E" w:rsidRPr="005763F9" w:rsidRDefault="001A5C1E" w:rsidP="000C02AE">
            <w:pPr>
              <w:tabs>
                <w:tab w:val="decimal" w:pos="1055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</w:tcPr>
          <w:p w:rsidR="001A5C1E" w:rsidRPr="005763F9" w:rsidRDefault="001A5C1E" w:rsidP="000C02AE">
            <w:pPr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A5C1E" w:rsidRPr="005763F9" w:rsidTr="000C02AE">
        <w:tc>
          <w:tcPr>
            <w:tcW w:w="3966" w:type="dxa"/>
          </w:tcPr>
          <w:p w:rsidR="001A5C1E" w:rsidRPr="005763F9" w:rsidRDefault="001A5C1E" w:rsidP="000C02AE">
            <w:pPr>
              <w:tabs>
                <w:tab w:val="left" w:pos="162"/>
              </w:tabs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มกราคม </w:t>
            </w: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  <w:tc>
          <w:tcPr>
            <w:tcW w:w="750" w:type="dxa"/>
          </w:tcPr>
          <w:p w:rsidR="001A5C1E" w:rsidRPr="005763F9" w:rsidRDefault="001A5C1E" w:rsidP="000C02AE">
            <w:pPr>
              <w:tabs>
                <w:tab w:val="decimal" w:pos="662"/>
              </w:tabs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</w:tcPr>
          <w:p w:rsidR="001A5C1E" w:rsidRPr="005763F9" w:rsidRDefault="001A5C1E" w:rsidP="000C02AE">
            <w:pPr>
              <w:tabs>
                <w:tab w:val="decimal" w:pos="77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 w:rsidR="001A5C1E" w:rsidRPr="005763F9" w:rsidRDefault="001A5C1E" w:rsidP="000C02AE">
            <w:pPr>
              <w:tabs>
                <w:tab w:val="decimal" w:pos="1038"/>
              </w:tabs>
              <w:spacing w:line="240" w:lineRule="auto"/>
              <w:ind w:left="-130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2,288,157</w:t>
            </w:r>
          </w:p>
        </w:tc>
        <w:tc>
          <w:tcPr>
            <w:tcW w:w="236" w:type="dxa"/>
            <w:vAlign w:val="center"/>
          </w:tcPr>
          <w:p w:rsidR="001A5C1E" w:rsidRPr="005763F9" w:rsidRDefault="001A5C1E" w:rsidP="000C02AE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vAlign w:val="center"/>
          </w:tcPr>
          <w:p w:rsidR="001A5C1E" w:rsidRPr="005763F9" w:rsidRDefault="001A5C1E" w:rsidP="000C02AE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2,801,452</w:t>
            </w:r>
          </w:p>
        </w:tc>
        <w:tc>
          <w:tcPr>
            <w:tcW w:w="236" w:type="dxa"/>
            <w:gridSpan w:val="2"/>
            <w:vAlign w:val="center"/>
          </w:tcPr>
          <w:p w:rsidR="001A5C1E" w:rsidRPr="005763F9" w:rsidRDefault="001A5C1E" w:rsidP="000C02AE">
            <w:pPr>
              <w:tabs>
                <w:tab w:val="decimal" w:pos="1038"/>
              </w:tabs>
              <w:spacing w:line="240" w:lineRule="auto"/>
              <w:ind w:left="-128" w:right="-1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  <w:vAlign w:val="center"/>
          </w:tcPr>
          <w:p w:rsidR="001A5C1E" w:rsidRPr="005763F9" w:rsidRDefault="001A5C1E" w:rsidP="000C02AE">
            <w:pPr>
              <w:tabs>
                <w:tab w:val="decimal" w:pos="934"/>
              </w:tabs>
              <w:spacing w:line="240" w:lineRule="auto"/>
              <w:ind w:left="-130" w:right="-1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912,265</w:t>
            </w:r>
          </w:p>
        </w:tc>
        <w:tc>
          <w:tcPr>
            <w:tcW w:w="236" w:type="dxa"/>
            <w:gridSpan w:val="2"/>
            <w:vAlign w:val="center"/>
          </w:tcPr>
          <w:p w:rsidR="001A5C1E" w:rsidRPr="005763F9" w:rsidRDefault="001A5C1E" w:rsidP="000C02AE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vAlign w:val="center"/>
          </w:tcPr>
          <w:p w:rsidR="001A5C1E" w:rsidRPr="005763F9" w:rsidRDefault="001A5C1E" w:rsidP="000C02AE">
            <w:pPr>
              <w:tabs>
                <w:tab w:val="decimal" w:pos="934"/>
              </w:tabs>
              <w:spacing w:line="240" w:lineRule="auto"/>
              <w:ind w:left="-130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37,114</w:t>
            </w:r>
          </w:p>
        </w:tc>
        <w:tc>
          <w:tcPr>
            <w:tcW w:w="236" w:type="dxa"/>
            <w:vAlign w:val="center"/>
          </w:tcPr>
          <w:p w:rsidR="001A5C1E" w:rsidRPr="005763F9" w:rsidRDefault="001A5C1E" w:rsidP="000C02AE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:rsidR="001A5C1E" w:rsidRPr="005763F9" w:rsidRDefault="001A5C1E" w:rsidP="000C02AE">
            <w:pPr>
              <w:tabs>
                <w:tab w:val="decimal" w:pos="610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vAlign w:val="center"/>
          </w:tcPr>
          <w:p w:rsidR="001A5C1E" w:rsidRPr="005763F9" w:rsidRDefault="001A5C1E" w:rsidP="000C02AE">
            <w:pPr>
              <w:tabs>
                <w:tab w:val="decimal" w:pos="867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6,038,988</w:t>
            </w:r>
          </w:p>
        </w:tc>
      </w:tr>
      <w:tr w:rsidR="001A5C1E" w:rsidRPr="005763F9" w:rsidTr="000C02AE">
        <w:tc>
          <w:tcPr>
            <w:tcW w:w="3966" w:type="dxa"/>
          </w:tcPr>
          <w:p w:rsidR="001A5C1E" w:rsidRPr="005763F9" w:rsidRDefault="001A5C1E" w:rsidP="000C02AE">
            <w:pPr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750" w:type="dxa"/>
          </w:tcPr>
          <w:p w:rsidR="001A5C1E" w:rsidRPr="005763F9" w:rsidRDefault="001A5C1E" w:rsidP="000C02AE">
            <w:pPr>
              <w:tabs>
                <w:tab w:val="decimal" w:pos="662"/>
              </w:tabs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10" w:type="dxa"/>
          </w:tcPr>
          <w:p w:rsidR="001A5C1E" w:rsidRPr="005763F9" w:rsidRDefault="001A5C1E" w:rsidP="000C02AE">
            <w:pPr>
              <w:tabs>
                <w:tab w:val="decimal" w:pos="77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:rsidR="001A5C1E" w:rsidRPr="005763F9" w:rsidRDefault="001A5C1E" w:rsidP="000C02AE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 w:rsidR="001A5C1E" w:rsidRPr="005763F9" w:rsidRDefault="001A5C1E" w:rsidP="000C02AE">
            <w:pPr>
              <w:tabs>
                <w:tab w:val="decimal" w:pos="1038"/>
              </w:tabs>
              <w:spacing w:line="240" w:lineRule="auto"/>
              <w:ind w:left="-130"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84,485</w:t>
            </w:r>
          </w:p>
        </w:tc>
        <w:tc>
          <w:tcPr>
            <w:tcW w:w="236" w:type="dxa"/>
            <w:vAlign w:val="center"/>
          </w:tcPr>
          <w:p w:rsidR="001A5C1E" w:rsidRPr="005763F9" w:rsidRDefault="001A5C1E" w:rsidP="000C02AE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vAlign w:val="center"/>
          </w:tcPr>
          <w:p w:rsidR="001A5C1E" w:rsidRPr="005763F9" w:rsidRDefault="001A5C1E" w:rsidP="000C02AE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182,415</w:t>
            </w:r>
          </w:p>
        </w:tc>
        <w:tc>
          <w:tcPr>
            <w:tcW w:w="236" w:type="dxa"/>
            <w:gridSpan w:val="2"/>
            <w:vAlign w:val="center"/>
          </w:tcPr>
          <w:p w:rsidR="001A5C1E" w:rsidRPr="005763F9" w:rsidRDefault="001A5C1E" w:rsidP="000C02AE">
            <w:pPr>
              <w:tabs>
                <w:tab w:val="decimal" w:pos="1038"/>
              </w:tabs>
              <w:spacing w:line="240" w:lineRule="auto"/>
              <w:ind w:left="-128" w:right="-1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  <w:vAlign w:val="center"/>
          </w:tcPr>
          <w:p w:rsidR="001A5C1E" w:rsidRPr="005763F9" w:rsidRDefault="001A5C1E" w:rsidP="000C02AE">
            <w:pPr>
              <w:tabs>
                <w:tab w:val="decimal" w:pos="934"/>
              </w:tabs>
              <w:spacing w:line="240" w:lineRule="auto"/>
              <w:ind w:left="-130" w:right="-152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75,089</w:t>
            </w:r>
          </w:p>
        </w:tc>
        <w:tc>
          <w:tcPr>
            <w:tcW w:w="236" w:type="dxa"/>
            <w:gridSpan w:val="2"/>
            <w:vAlign w:val="center"/>
          </w:tcPr>
          <w:p w:rsidR="001A5C1E" w:rsidRPr="005763F9" w:rsidRDefault="001A5C1E" w:rsidP="000C02AE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vAlign w:val="center"/>
          </w:tcPr>
          <w:p w:rsidR="001A5C1E" w:rsidRPr="005763F9" w:rsidRDefault="001A5C1E" w:rsidP="000C02AE">
            <w:pPr>
              <w:tabs>
                <w:tab w:val="decimal" w:pos="934"/>
              </w:tabs>
              <w:spacing w:line="240" w:lineRule="auto"/>
              <w:ind w:left="-130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1,034</w:t>
            </w:r>
          </w:p>
        </w:tc>
        <w:tc>
          <w:tcPr>
            <w:tcW w:w="236" w:type="dxa"/>
            <w:vAlign w:val="center"/>
          </w:tcPr>
          <w:p w:rsidR="001A5C1E" w:rsidRPr="005763F9" w:rsidRDefault="001A5C1E" w:rsidP="000C02AE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:rsidR="001A5C1E" w:rsidRPr="005763F9" w:rsidRDefault="001A5C1E" w:rsidP="000C02AE">
            <w:pPr>
              <w:tabs>
                <w:tab w:val="decimal" w:pos="610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vAlign w:val="center"/>
          </w:tcPr>
          <w:p w:rsidR="001A5C1E" w:rsidRPr="005763F9" w:rsidRDefault="001A5C1E" w:rsidP="000C02AE">
            <w:pPr>
              <w:tabs>
                <w:tab w:val="decimal" w:pos="867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343,023</w:t>
            </w:r>
          </w:p>
        </w:tc>
      </w:tr>
      <w:tr w:rsidR="001A5C1E" w:rsidRPr="005763F9" w:rsidTr="000C02AE">
        <w:tc>
          <w:tcPr>
            <w:tcW w:w="3966" w:type="dxa"/>
          </w:tcPr>
          <w:p w:rsidR="001A5C1E" w:rsidRPr="005763F9" w:rsidRDefault="001A5C1E" w:rsidP="000C02AE">
            <w:pPr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จำหน่ายและตัดบัญชี</w:t>
            </w:r>
          </w:p>
        </w:tc>
        <w:tc>
          <w:tcPr>
            <w:tcW w:w="750" w:type="dxa"/>
          </w:tcPr>
          <w:p w:rsidR="001A5C1E" w:rsidRPr="005763F9" w:rsidRDefault="001A5C1E" w:rsidP="000C02AE">
            <w:pPr>
              <w:tabs>
                <w:tab w:val="decimal" w:pos="662"/>
              </w:tabs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:rsidR="001A5C1E" w:rsidRPr="005763F9" w:rsidRDefault="001A5C1E" w:rsidP="000C02AE">
            <w:pPr>
              <w:tabs>
                <w:tab w:val="decimal" w:pos="77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:rsidR="001A5C1E" w:rsidRPr="005763F9" w:rsidRDefault="001A5C1E" w:rsidP="000C02AE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vAlign w:val="center"/>
          </w:tcPr>
          <w:p w:rsidR="001A5C1E" w:rsidRPr="005763F9" w:rsidRDefault="001A5C1E" w:rsidP="000C02AE">
            <w:pPr>
              <w:tabs>
                <w:tab w:val="decimal" w:pos="860"/>
              </w:tabs>
              <w:spacing w:line="240" w:lineRule="auto"/>
              <w:ind w:left="-130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:rsidR="001A5C1E" w:rsidRPr="005763F9" w:rsidRDefault="001A5C1E" w:rsidP="000C02AE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vAlign w:val="center"/>
          </w:tcPr>
          <w:p w:rsidR="001A5C1E" w:rsidRPr="005763F9" w:rsidRDefault="001A5C1E" w:rsidP="000C02AE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(47,015)</w:t>
            </w:r>
          </w:p>
        </w:tc>
        <w:tc>
          <w:tcPr>
            <w:tcW w:w="236" w:type="dxa"/>
            <w:gridSpan w:val="2"/>
            <w:vAlign w:val="center"/>
          </w:tcPr>
          <w:p w:rsidR="001A5C1E" w:rsidRPr="005763F9" w:rsidRDefault="001A5C1E" w:rsidP="000C02AE">
            <w:pPr>
              <w:tabs>
                <w:tab w:val="decimal" w:pos="1038"/>
              </w:tabs>
              <w:spacing w:line="240" w:lineRule="auto"/>
              <w:ind w:left="-128" w:right="-1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  <w:vAlign w:val="center"/>
          </w:tcPr>
          <w:p w:rsidR="001A5C1E" w:rsidRPr="005763F9" w:rsidRDefault="001A5C1E" w:rsidP="000C02AE">
            <w:pPr>
              <w:tabs>
                <w:tab w:val="decimal" w:pos="934"/>
              </w:tabs>
              <w:spacing w:line="240" w:lineRule="auto"/>
              <w:ind w:left="-130" w:right="-1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(37,801)</w:t>
            </w:r>
          </w:p>
        </w:tc>
        <w:tc>
          <w:tcPr>
            <w:tcW w:w="236" w:type="dxa"/>
            <w:gridSpan w:val="2"/>
            <w:vAlign w:val="center"/>
          </w:tcPr>
          <w:p w:rsidR="001A5C1E" w:rsidRPr="005763F9" w:rsidRDefault="001A5C1E" w:rsidP="000C02AE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vAlign w:val="center"/>
          </w:tcPr>
          <w:p w:rsidR="001A5C1E" w:rsidRPr="005763F9" w:rsidRDefault="001A5C1E" w:rsidP="000C02AE">
            <w:pPr>
              <w:tabs>
                <w:tab w:val="decimal" w:pos="734"/>
              </w:tabs>
              <w:spacing w:line="240" w:lineRule="auto"/>
              <w:ind w:left="-130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:rsidR="001A5C1E" w:rsidRPr="005763F9" w:rsidRDefault="001A5C1E" w:rsidP="000C02AE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:rsidR="001A5C1E" w:rsidRPr="005763F9" w:rsidRDefault="001A5C1E" w:rsidP="000C02AE">
            <w:pPr>
              <w:tabs>
                <w:tab w:val="decimal" w:pos="610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vAlign w:val="center"/>
          </w:tcPr>
          <w:p w:rsidR="001A5C1E" w:rsidRPr="005763F9" w:rsidRDefault="001A5C1E" w:rsidP="000C02AE">
            <w:pPr>
              <w:tabs>
                <w:tab w:val="decimal" w:pos="867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(84,816)</w:t>
            </w:r>
          </w:p>
        </w:tc>
      </w:tr>
      <w:tr w:rsidR="001A5C1E" w:rsidRPr="005763F9" w:rsidTr="000C02AE">
        <w:tc>
          <w:tcPr>
            <w:tcW w:w="3966" w:type="dxa"/>
          </w:tcPr>
          <w:p w:rsidR="001A5C1E" w:rsidRPr="005763F9" w:rsidRDefault="001A5C1E" w:rsidP="000C02AE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2564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750" w:type="dxa"/>
          </w:tcPr>
          <w:p w:rsidR="001A5C1E" w:rsidRPr="005763F9" w:rsidRDefault="001A5C1E" w:rsidP="000C02AE">
            <w:pPr>
              <w:tabs>
                <w:tab w:val="decimal" w:pos="662"/>
              </w:tabs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1A5C1E" w:rsidRPr="005763F9" w:rsidRDefault="001A5C1E" w:rsidP="000C02AE">
            <w:pPr>
              <w:tabs>
                <w:tab w:val="decimal" w:pos="77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vAlign w:val="center"/>
          </w:tcPr>
          <w:p w:rsidR="001A5C1E" w:rsidRPr="005763F9" w:rsidRDefault="001A5C1E" w:rsidP="000C02AE">
            <w:pPr>
              <w:tabs>
                <w:tab w:val="decimal" w:pos="1038"/>
              </w:tabs>
              <w:spacing w:line="240" w:lineRule="auto"/>
              <w:ind w:left="-130" w:right="-2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2,372,642</w:t>
            </w:r>
          </w:p>
        </w:tc>
        <w:tc>
          <w:tcPr>
            <w:tcW w:w="236" w:type="dxa"/>
            <w:vAlign w:val="center"/>
          </w:tcPr>
          <w:p w:rsidR="001A5C1E" w:rsidRPr="005763F9" w:rsidRDefault="001A5C1E" w:rsidP="000C02AE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  <w:vAlign w:val="center"/>
          </w:tcPr>
          <w:p w:rsidR="001A5C1E" w:rsidRPr="005763F9" w:rsidRDefault="001A5C1E" w:rsidP="000C02AE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2,936,852</w:t>
            </w:r>
          </w:p>
        </w:tc>
        <w:tc>
          <w:tcPr>
            <w:tcW w:w="236" w:type="dxa"/>
            <w:gridSpan w:val="2"/>
            <w:vAlign w:val="center"/>
          </w:tcPr>
          <w:p w:rsidR="001A5C1E" w:rsidRPr="005763F9" w:rsidRDefault="001A5C1E" w:rsidP="000C02AE">
            <w:pPr>
              <w:tabs>
                <w:tab w:val="decimal" w:pos="1038"/>
              </w:tabs>
              <w:spacing w:line="240" w:lineRule="auto"/>
              <w:ind w:left="-128" w:right="-1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</w:tcBorders>
            <w:vAlign w:val="center"/>
          </w:tcPr>
          <w:p w:rsidR="001A5C1E" w:rsidRPr="005763F9" w:rsidRDefault="001A5C1E" w:rsidP="000C02AE">
            <w:pPr>
              <w:tabs>
                <w:tab w:val="decimal" w:pos="934"/>
              </w:tabs>
              <w:spacing w:line="240" w:lineRule="auto"/>
              <w:ind w:left="-130" w:right="-15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949,553</w:t>
            </w:r>
          </w:p>
        </w:tc>
        <w:tc>
          <w:tcPr>
            <w:tcW w:w="236" w:type="dxa"/>
            <w:gridSpan w:val="2"/>
            <w:vAlign w:val="center"/>
          </w:tcPr>
          <w:p w:rsidR="001A5C1E" w:rsidRPr="005763F9" w:rsidRDefault="001A5C1E" w:rsidP="000C02AE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  <w:vAlign w:val="center"/>
          </w:tcPr>
          <w:p w:rsidR="001A5C1E" w:rsidRPr="005763F9" w:rsidRDefault="001A5C1E" w:rsidP="000C02AE">
            <w:pPr>
              <w:tabs>
                <w:tab w:val="decimal" w:pos="934"/>
              </w:tabs>
              <w:spacing w:line="240" w:lineRule="auto"/>
              <w:ind w:left="-130"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38,148</w:t>
            </w:r>
          </w:p>
        </w:tc>
        <w:tc>
          <w:tcPr>
            <w:tcW w:w="236" w:type="dxa"/>
            <w:vAlign w:val="center"/>
          </w:tcPr>
          <w:p w:rsidR="001A5C1E" w:rsidRPr="005763F9" w:rsidRDefault="001A5C1E" w:rsidP="000C02AE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:rsidR="001A5C1E" w:rsidRPr="005763F9" w:rsidRDefault="001A5C1E" w:rsidP="000C02AE">
            <w:pPr>
              <w:tabs>
                <w:tab w:val="decimal" w:pos="610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</w:tcBorders>
            <w:vAlign w:val="center"/>
          </w:tcPr>
          <w:p w:rsidR="001A5C1E" w:rsidRPr="005763F9" w:rsidRDefault="001A5C1E" w:rsidP="000C02AE">
            <w:pPr>
              <w:tabs>
                <w:tab w:val="decimal" w:pos="867"/>
              </w:tabs>
              <w:spacing w:line="240" w:lineRule="auto"/>
              <w:ind w:left="-130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6,297,195</w:t>
            </w:r>
          </w:p>
        </w:tc>
      </w:tr>
      <w:tr w:rsidR="001A5C1E" w:rsidRPr="005763F9" w:rsidTr="000C02AE">
        <w:tc>
          <w:tcPr>
            <w:tcW w:w="3966" w:type="dxa"/>
          </w:tcPr>
          <w:p w:rsidR="001A5C1E" w:rsidRPr="005763F9" w:rsidRDefault="001A5C1E" w:rsidP="000C02AE">
            <w:pPr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750" w:type="dxa"/>
          </w:tcPr>
          <w:p w:rsidR="001A5C1E" w:rsidRPr="005763F9" w:rsidRDefault="001A5C1E" w:rsidP="000C02AE">
            <w:pPr>
              <w:tabs>
                <w:tab w:val="decimal" w:pos="662"/>
              </w:tabs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5C1E" w:rsidRPr="005763F9" w:rsidRDefault="001A5C1E" w:rsidP="000C02AE">
            <w:pPr>
              <w:tabs>
                <w:tab w:val="decimal" w:pos="789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1038"/>
              </w:tabs>
              <w:spacing w:line="240" w:lineRule="auto"/>
              <w:ind w:left="-130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9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83,572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9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132,869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1038"/>
              </w:tabs>
              <w:spacing w:line="240" w:lineRule="auto"/>
              <w:ind w:left="-128" w:right="-1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934"/>
              </w:tabs>
              <w:spacing w:line="240" w:lineRule="auto"/>
              <w:ind w:left="-130" w:right="-1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9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71,313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934"/>
              </w:tabs>
              <w:spacing w:line="240" w:lineRule="auto"/>
              <w:ind w:left="-130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9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8,789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:rsidR="001A5C1E" w:rsidRPr="005763F9" w:rsidRDefault="001A5C1E" w:rsidP="000C02AE">
            <w:pPr>
              <w:tabs>
                <w:tab w:val="decimal" w:pos="610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867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9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296,543</w:t>
            </w:r>
          </w:p>
        </w:tc>
      </w:tr>
      <w:tr w:rsidR="001A5C1E" w:rsidRPr="005763F9" w:rsidTr="000C02AE">
        <w:tc>
          <w:tcPr>
            <w:tcW w:w="3966" w:type="dxa"/>
          </w:tcPr>
          <w:p w:rsidR="001A5C1E" w:rsidRPr="005763F9" w:rsidRDefault="001A5C1E" w:rsidP="000C02AE">
            <w:pPr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F09A7">
              <w:rPr>
                <w:rFonts w:asciiTheme="majorBidi" w:hAnsiTheme="majorBidi" w:cs="Angsana New"/>
                <w:sz w:val="28"/>
                <w:szCs w:val="28"/>
                <w:cs/>
              </w:rPr>
              <w:t>โอนออกไปที่ทรัพย์สินรอการขาย</w:t>
            </w:r>
          </w:p>
        </w:tc>
        <w:tc>
          <w:tcPr>
            <w:tcW w:w="750" w:type="dxa"/>
          </w:tcPr>
          <w:p w:rsidR="001A5C1E" w:rsidRPr="005763F9" w:rsidRDefault="001A5C1E" w:rsidP="000C02AE">
            <w:pPr>
              <w:tabs>
                <w:tab w:val="decimal" w:pos="662"/>
              </w:tabs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5C1E" w:rsidRPr="005763F9" w:rsidRDefault="001A5C1E" w:rsidP="000C02AE">
            <w:pPr>
              <w:tabs>
                <w:tab w:val="decimal" w:pos="789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3F09A7" w:rsidRDefault="001A5C1E" w:rsidP="000C02AE">
            <w:pPr>
              <w:tabs>
                <w:tab w:val="decimal" w:pos="1038"/>
              </w:tabs>
              <w:spacing w:line="240" w:lineRule="auto"/>
              <w:ind w:left="-130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9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(1,869)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870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1038"/>
              </w:tabs>
              <w:spacing w:line="240" w:lineRule="auto"/>
              <w:ind w:left="-128" w:right="-1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765"/>
              </w:tabs>
              <w:spacing w:line="240" w:lineRule="auto"/>
              <w:ind w:left="-130" w:right="-1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735"/>
              </w:tabs>
              <w:spacing w:line="240" w:lineRule="auto"/>
              <w:ind w:left="-130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:rsidR="001A5C1E" w:rsidRPr="005763F9" w:rsidRDefault="001A5C1E" w:rsidP="000C02AE">
            <w:pPr>
              <w:tabs>
                <w:tab w:val="decimal" w:pos="610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867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9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(1,869)</w:t>
            </w:r>
          </w:p>
        </w:tc>
      </w:tr>
      <w:tr w:rsidR="001A5C1E" w:rsidRPr="005763F9" w:rsidTr="000C02AE">
        <w:tc>
          <w:tcPr>
            <w:tcW w:w="3966" w:type="dxa"/>
          </w:tcPr>
          <w:p w:rsidR="001A5C1E" w:rsidRPr="005763F9" w:rsidRDefault="001A5C1E" w:rsidP="000C02AE">
            <w:pPr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จำหน่ายและตัดบัญชี</w:t>
            </w:r>
          </w:p>
        </w:tc>
        <w:tc>
          <w:tcPr>
            <w:tcW w:w="750" w:type="dxa"/>
          </w:tcPr>
          <w:p w:rsidR="001A5C1E" w:rsidRPr="005763F9" w:rsidRDefault="001A5C1E" w:rsidP="000C02AE">
            <w:pPr>
              <w:tabs>
                <w:tab w:val="decimal" w:pos="662"/>
              </w:tabs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A5C1E" w:rsidRPr="005763F9" w:rsidRDefault="001A5C1E" w:rsidP="000C02AE">
            <w:pPr>
              <w:tabs>
                <w:tab w:val="decimal" w:pos="789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879"/>
              </w:tabs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9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(45,242)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1038"/>
              </w:tabs>
              <w:spacing w:line="240" w:lineRule="auto"/>
              <w:ind w:left="-128" w:right="-1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934"/>
              </w:tabs>
              <w:spacing w:line="240" w:lineRule="auto"/>
              <w:ind w:left="-130" w:right="-1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9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(29,299)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945"/>
              </w:tabs>
              <w:spacing w:line="240" w:lineRule="auto"/>
              <w:ind w:left="-130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9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(7,792)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1A5C1E" w:rsidRPr="005763F9" w:rsidRDefault="001A5C1E" w:rsidP="000C02AE">
            <w:pPr>
              <w:tabs>
                <w:tab w:val="decimal" w:pos="610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867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F09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(82,333)</w:t>
            </w:r>
          </w:p>
        </w:tc>
      </w:tr>
      <w:tr w:rsidR="001A5C1E" w:rsidRPr="005763F9" w:rsidTr="000C02AE">
        <w:tc>
          <w:tcPr>
            <w:tcW w:w="3966" w:type="dxa"/>
          </w:tcPr>
          <w:p w:rsidR="001A5C1E" w:rsidRPr="005763F9" w:rsidRDefault="001A5C1E" w:rsidP="000C02AE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750" w:type="dxa"/>
          </w:tcPr>
          <w:p w:rsidR="001A5C1E" w:rsidRPr="005763F9" w:rsidRDefault="001A5C1E" w:rsidP="000C02AE">
            <w:pPr>
              <w:tabs>
                <w:tab w:val="decimal" w:pos="662"/>
              </w:tabs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A5C1E" w:rsidRPr="005763F9" w:rsidRDefault="001A5C1E" w:rsidP="000C02AE">
            <w:pPr>
              <w:tabs>
                <w:tab w:val="decimal" w:pos="789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1A5C1E" w:rsidRPr="005763F9" w:rsidRDefault="001A5C1E" w:rsidP="000C02AE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1038"/>
              </w:tabs>
              <w:spacing w:line="240" w:lineRule="auto"/>
              <w:ind w:left="-130" w:right="-2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09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2,454,345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09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3,024,479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1038"/>
              </w:tabs>
              <w:spacing w:line="240" w:lineRule="auto"/>
              <w:ind w:left="-128" w:right="-1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934"/>
              </w:tabs>
              <w:spacing w:line="240" w:lineRule="auto"/>
              <w:ind w:left="-130" w:right="-15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09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991,567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934"/>
              </w:tabs>
              <w:spacing w:line="240" w:lineRule="auto"/>
              <w:ind w:left="-130"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09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39,145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A5C1E" w:rsidRPr="005763F9" w:rsidRDefault="001A5C1E" w:rsidP="000C02AE">
            <w:pPr>
              <w:tabs>
                <w:tab w:val="decimal" w:pos="610"/>
              </w:tabs>
              <w:spacing w:line="240" w:lineRule="auto"/>
              <w:ind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:rsidR="001A5C1E" w:rsidRPr="005763F9" w:rsidRDefault="001A5C1E" w:rsidP="000C02AE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867"/>
              </w:tabs>
              <w:spacing w:line="240" w:lineRule="auto"/>
              <w:ind w:left="-130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09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6,509,536</w:t>
            </w:r>
          </w:p>
        </w:tc>
      </w:tr>
      <w:tr w:rsidR="001A5C1E" w:rsidRPr="005763F9" w:rsidTr="000C02AE">
        <w:tc>
          <w:tcPr>
            <w:tcW w:w="3966" w:type="dxa"/>
          </w:tcPr>
          <w:p w:rsidR="001A5C1E" w:rsidRPr="005763F9" w:rsidRDefault="001A5C1E" w:rsidP="000C02AE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750" w:type="dxa"/>
          </w:tcPr>
          <w:p w:rsidR="001A5C1E" w:rsidRPr="005763F9" w:rsidRDefault="001A5C1E" w:rsidP="000C02AE">
            <w:pPr>
              <w:tabs>
                <w:tab w:val="decimal" w:pos="992"/>
              </w:tabs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:rsidR="001A5C1E" w:rsidRPr="005763F9" w:rsidRDefault="001A5C1E" w:rsidP="000C02AE">
            <w:pPr>
              <w:tabs>
                <w:tab w:val="decimal" w:pos="864"/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:rsidR="001A5C1E" w:rsidRPr="005763F9" w:rsidRDefault="001A5C1E" w:rsidP="000C02AE">
            <w:pPr>
              <w:tabs>
                <w:tab w:val="decimal" w:pos="1038"/>
              </w:tabs>
              <w:spacing w:line="240" w:lineRule="auto"/>
              <w:ind w:left="-130" w:right="-20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4" w:type="dxa"/>
            <w:gridSpan w:val="2"/>
            <w:tcBorders>
              <w:top w:val="single" w:sz="4" w:space="0" w:color="auto"/>
            </w:tcBorders>
          </w:tcPr>
          <w:p w:rsidR="001A5C1E" w:rsidRPr="005763F9" w:rsidRDefault="001A5C1E" w:rsidP="000C02AE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1A5C1E" w:rsidRPr="005763F9" w:rsidRDefault="001A5C1E" w:rsidP="000C02AE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</w:tcBorders>
          </w:tcPr>
          <w:p w:rsidR="001A5C1E" w:rsidRPr="005763F9" w:rsidRDefault="001A5C1E" w:rsidP="000C02AE">
            <w:pPr>
              <w:tabs>
                <w:tab w:val="decimal" w:pos="934"/>
              </w:tabs>
              <w:spacing w:line="240" w:lineRule="auto"/>
              <w:ind w:left="-130" w:right="-15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1A5C1E" w:rsidRPr="005763F9" w:rsidRDefault="001A5C1E" w:rsidP="000C02AE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</w:tcBorders>
          </w:tcPr>
          <w:p w:rsidR="001A5C1E" w:rsidRPr="005763F9" w:rsidRDefault="001A5C1E" w:rsidP="000C02AE">
            <w:pPr>
              <w:tabs>
                <w:tab w:val="decimal" w:pos="934"/>
              </w:tabs>
              <w:spacing w:line="240" w:lineRule="auto"/>
              <w:ind w:left="-130" w:right="-82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:rsidR="001A5C1E" w:rsidRPr="005763F9" w:rsidRDefault="001A5C1E" w:rsidP="000C02AE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</w:tcBorders>
          </w:tcPr>
          <w:p w:rsidR="001A5C1E" w:rsidRPr="005763F9" w:rsidRDefault="001A5C1E" w:rsidP="000C02AE">
            <w:pPr>
              <w:tabs>
                <w:tab w:val="decimal" w:pos="867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1A5C1E" w:rsidRPr="005763F9" w:rsidTr="000C02AE">
        <w:tc>
          <w:tcPr>
            <w:tcW w:w="3966" w:type="dxa"/>
          </w:tcPr>
          <w:p w:rsidR="001A5C1E" w:rsidRPr="005763F9" w:rsidRDefault="001A5C1E" w:rsidP="000C02AE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750" w:type="dxa"/>
          </w:tcPr>
          <w:p w:rsidR="001A5C1E" w:rsidRPr="005763F9" w:rsidRDefault="001A5C1E" w:rsidP="000C02AE">
            <w:pPr>
              <w:tabs>
                <w:tab w:val="decimal" w:pos="992"/>
              </w:tabs>
              <w:spacing w:line="240" w:lineRule="auto"/>
              <w:ind w:left="-128" w:right="-13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</w:tcPr>
          <w:p w:rsidR="001A5C1E" w:rsidRPr="005763F9" w:rsidRDefault="001A5C1E" w:rsidP="000C02AE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dxa"/>
          </w:tcPr>
          <w:p w:rsidR="001A5C1E" w:rsidRPr="005763F9" w:rsidRDefault="001A5C1E" w:rsidP="000C02AE">
            <w:pPr>
              <w:tabs>
                <w:tab w:val="decimal" w:pos="1038"/>
              </w:tabs>
              <w:spacing w:line="240" w:lineRule="auto"/>
              <w:ind w:left="-130" w:right="-20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4" w:type="dxa"/>
            <w:gridSpan w:val="2"/>
          </w:tcPr>
          <w:p w:rsidR="001A5C1E" w:rsidRPr="005763F9" w:rsidRDefault="001A5C1E" w:rsidP="000C02AE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1A5C1E" w:rsidRPr="005763F9" w:rsidRDefault="001A5C1E" w:rsidP="000C02AE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0" w:type="dxa"/>
            <w:gridSpan w:val="2"/>
          </w:tcPr>
          <w:p w:rsidR="001A5C1E" w:rsidRPr="005763F9" w:rsidRDefault="001A5C1E" w:rsidP="000C02AE">
            <w:pPr>
              <w:tabs>
                <w:tab w:val="decimal" w:pos="934"/>
              </w:tabs>
              <w:spacing w:line="240" w:lineRule="auto"/>
              <w:ind w:left="-130" w:right="-15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1A5C1E" w:rsidRPr="005763F9" w:rsidRDefault="001A5C1E" w:rsidP="000C02AE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gridSpan w:val="2"/>
          </w:tcPr>
          <w:p w:rsidR="001A5C1E" w:rsidRPr="005763F9" w:rsidRDefault="001A5C1E" w:rsidP="000C02AE">
            <w:pPr>
              <w:tabs>
                <w:tab w:val="decimal" w:pos="934"/>
              </w:tabs>
              <w:spacing w:line="240" w:lineRule="auto"/>
              <w:ind w:left="-130" w:right="-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:rsidR="001A5C1E" w:rsidRPr="005763F9" w:rsidRDefault="001A5C1E" w:rsidP="000C02AE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5" w:type="dxa"/>
            <w:gridSpan w:val="2"/>
          </w:tcPr>
          <w:p w:rsidR="001A5C1E" w:rsidRPr="005763F9" w:rsidRDefault="001A5C1E" w:rsidP="000C02AE">
            <w:pPr>
              <w:tabs>
                <w:tab w:val="decimal" w:pos="867"/>
              </w:tabs>
              <w:spacing w:line="240" w:lineRule="auto"/>
              <w:ind w:left="-130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A5C1E" w:rsidRPr="005763F9" w:rsidTr="000C02AE">
        <w:tc>
          <w:tcPr>
            <w:tcW w:w="3966" w:type="dxa"/>
          </w:tcPr>
          <w:p w:rsidR="001A5C1E" w:rsidRPr="005763F9" w:rsidRDefault="001A5C1E" w:rsidP="000C02AE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1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มกราคม 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750" w:type="dxa"/>
          </w:tcPr>
          <w:p w:rsidR="001A5C1E" w:rsidRPr="005763F9" w:rsidRDefault="001A5C1E" w:rsidP="000C02AE">
            <w:pPr>
              <w:tabs>
                <w:tab w:val="decimal" w:pos="994"/>
              </w:tabs>
              <w:spacing w:line="240" w:lineRule="auto"/>
              <w:ind w:left="-128" w:right="-4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972"/>
              </w:tabs>
              <w:spacing w:line="240" w:lineRule="auto"/>
              <w:ind w:left="-128" w:right="-4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1,034,289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1038"/>
              </w:tabs>
              <w:spacing w:line="240" w:lineRule="auto"/>
              <w:ind w:left="-130" w:right="-2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1,089,551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tcBorders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353,254</w:t>
            </w:r>
          </w:p>
        </w:tc>
        <w:tc>
          <w:tcPr>
            <w:tcW w:w="236" w:type="dxa"/>
            <w:gridSpan w:val="2"/>
          </w:tcPr>
          <w:p w:rsidR="001A5C1E" w:rsidRPr="005763F9" w:rsidRDefault="001A5C1E" w:rsidP="000C02AE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gridSpan w:val="2"/>
            <w:tcBorders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934"/>
              </w:tabs>
              <w:spacing w:line="240" w:lineRule="auto"/>
              <w:ind w:left="-130" w:right="-15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119,933</w:t>
            </w:r>
          </w:p>
        </w:tc>
        <w:tc>
          <w:tcPr>
            <w:tcW w:w="236" w:type="dxa"/>
            <w:gridSpan w:val="2"/>
          </w:tcPr>
          <w:p w:rsidR="001A5C1E" w:rsidRPr="005763F9" w:rsidRDefault="001A5C1E" w:rsidP="000C02AE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934"/>
              </w:tabs>
              <w:spacing w:line="240" w:lineRule="auto"/>
              <w:ind w:left="-130"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22,407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100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026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tcBorders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867"/>
              </w:tabs>
              <w:spacing w:line="240" w:lineRule="auto"/>
              <w:ind w:left="-130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2,719,460</w:t>
            </w:r>
          </w:p>
        </w:tc>
      </w:tr>
      <w:tr w:rsidR="001A5C1E" w:rsidRPr="005763F9" w:rsidTr="000C02AE">
        <w:tc>
          <w:tcPr>
            <w:tcW w:w="3966" w:type="dxa"/>
          </w:tcPr>
          <w:p w:rsidR="001A5C1E" w:rsidRPr="005763F9" w:rsidRDefault="001A5C1E" w:rsidP="000C02AE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2564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750" w:type="dxa"/>
          </w:tcPr>
          <w:p w:rsidR="001A5C1E" w:rsidRPr="005763F9" w:rsidRDefault="001A5C1E" w:rsidP="000C02AE">
            <w:pPr>
              <w:tabs>
                <w:tab w:val="decimal" w:pos="994"/>
              </w:tabs>
              <w:spacing w:line="240" w:lineRule="auto"/>
              <w:ind w:left="-128" w:right="-4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972"/>
              </w:tabs>
              <w:spacing w:line="240" w:lineRule="auto"/>
              <w:ind w:left="-128" w:right="-4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1,034,289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1038"/>
              </w:tabs>
              <w:spacing w:line="240" w:lineRule="auto"/>
              <w:ind w:left="-130" w:right="-2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1,048,009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tcBorders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284,006</w:t>
            </w:r>
          </w:p>
        </w:tc>
        <w:tc>
          <w:tcPr>
            <w:tcW w:w="236" w:type="dxa"/>
            <w:gridSpan w:val="2"/>
          </w:tcPr>
          <w:p w:rsidR="001A5C1E" w:rsidRPr="005763F9" w:rsidRDefault="001A5C1E" w:rsidP="000C02AE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gridSpan w:val="2"/>
            <w:tcBorders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934"/>
              </w:tabs>
              <w:spacing w:line="240" w:lineRule="auto"/>
              <w:ind w:left="-130" w:right="-15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99,179</w:t>
            </w:r>
          </w:p>
        </w:tc>
        <w:tc>
          <w:tcPr>
            <w:tcW w:w="236" w:type="dxa"/>
            <w:gridSpan w:val="2"/>
          </w:tcPr>
          <w:p w:rsidR="001A5C1E" w:rsidRPr="005763F9" w:rsidRDefault="001A5C1E" w:rsidP="000C02AE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934"/>
              </w:tabs>
              <w:spacing w:line="240" w:lineRule="auto"/>
              <w:ind w:left="-130"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21,373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47,077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tcBorders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867"/>
              </w:tabs>
              <w:spacing w:line="240" w:lineRule="auto"/>
              <w:ind w:left="-130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2,533,933</w:t>
            </w:r>
          </w:p>
        </w:tc>
      </w:tr>
      <w:tr w:rsidR="001A5C1E" w:rsidRPr="005763F9" w:rsidTr="000C02AE">
        <w:tc>
          <w:tcPr>
            <w:tcW w:w="3966" w:type="dxa"/>
          </w:tcPr>
          <w:p w:rsidR="001A5C1E" w:rsidRPr="005763F9" w:rsidRDefault="001A5C1E" w:rsidP="000C02AE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2565</w:t>
            </w:r>
          </w:p>
        </w:tc>
        <w:tc>
          <w:tcPr>
            <w:tcW w:w="750" w:type="dxa"/>
          </w:tcPr>
          <w:p w:rsidR="001A5C1E" w:rsidRPr="005763F9" w:rsidRDefault="001A5C1E" w:rsidP="000C02AE">
            <w:pPr>
              <w:tabs>
                <w:tab w:val="decimal" w:pos="994"/>
              </w:tabs>
              <w:spacing w:line="240" w:lineRule="auto"/>
              <w:ind w:left="-128" w:right="-4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10" w:type="dxa"/>
            <w:tcBorders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972"/>
              </w:tabs>
              <w:spacing w:line="240" w:lineRule="auto"/>
              <w:ind w:left="-128" w:right="-4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09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1,034,189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992"/>
              </w:tabs>
              <w:spacing w:line="240" w:lineRule="auto"/>
              <w:ind w:left="-128" w:right="-13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1038"/>
              </w:tabs>
              <w:spacing w:line="240" w:lineRule="auto"/>
              <w:ind w:left="-130" w:right="-20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09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975,327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4" w:type="dxa"/>
            <w:gridSpan w:val="2"/>
            <w:tcBorders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09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259,911</w:t>
            </w:r>
          </w:p>
        </w:tc>
        <w:tc>
          <w:tcPr>
            <w:tcW w:w="236" w:type="dxa"/>
            <w:gridSpan w:val="2"/>
          </w:tcPr>
          <w:p w:rsidR="001A5C1E" w:rsidRPr="005763F9" w:rsidRDefault="001A5C1E" w:rsidP="000C02AE">
            <w:pPr>
              <w:tabs>
                <w:tab w:val="decimal" w:pos="1038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  <w:gridSpan w:val="2"/>
            <w:tcBorders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934"/>
              </w:tabs>
              <w:spacing w:line="240" w:lineRule="auto"/>
              <w:ind w:left="-130" w:right="-15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09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120,854</w:t>
            </w:r>
          </w:p>
        </w:tc>
        <w:tc>
          <w:tcPr>
            <w:tcW w:w="236" w:type="dxa"/>
            <w:gridSpan w:val="2"/>
          </w:tcPr>
          <w:p w:rsidR="001A5C1E" w:rsidRPr="005763F9" w:rsidRDefault="001A5C1E" w:rsidP="000C02AE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934"/>
              </w:tabs>
              <w:spacing w:line="240" w:lineRule="auto"/>
              <w:ind w:left="-130" w:right="-8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09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9,869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934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9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101,244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867"/>
              </w:tabs>
              <w:spacing w:line="240" w:lineRule="auto"/>
              <w:ind w:left="-128" w:right="-8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gridSpan w:val="2"/>
            <w:tcBorders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867"/>
              </w:tabs>
              <w:spacing w:line="240" w:lineRule="auto"/>
              <w:ind w:left="-130"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09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2,501,394</w:t>
            </w:r>
          </w:p>
        </w:tc>
      </w:tr>
    </w:tbl>
    <w:p w:rsidR="001A5C1E" w:rsidRPr="005763F9" w:rsidRDefault="001A5C1E" w:rsidP="001A5C1E">
      <w:pPr>
        <w:pStyle w:val="BodyText"/>
        <w:tabs>
          <w:tab w:val="left" w:pos="540"/>
        </w:tabs>
        <w:spacing w:after="0" w:line="240" w:lineRule="auto"/>
        <w:ind w:right="-45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sectPr w:rsidR="001A5C1E" w:rsidRPr="005763F9" w:rsidSect="00F678DA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:rsidR="001A5C1E" w:rsidRPr="005763F9" w:rsidRDefault="001A5C1E" w:rsidP="001A5C1E">
      <w:pPr>
        <w:tabs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11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หนี้สินจากสัญญาประกันภัย</w:t>
      </w:r>
    </w:p>
    <w:p w:rsidR="001A5C1E" w:rsidRPr="005763F9" w:rsidRDefault="001A5C1E" w:rsidP="001A5C1E">
      <w:pPr>
        <w:pStyle w:val="BodyText"/>
        <w:tabs>
          <w:tab w:val="left" w:pos="540"/>
        </w:tabs>
        <w:spacing w:after="0" w:line="240" w:lineRule="auto"/>
        <w:ind w:left="1170" w:right="-45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W w:w="138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260"/>
        <w:gridCol w:w="236"/>
        <w:gridCol w:w="1294"/>
        <w:gridCol w:w="271"/>
        <w:gridCol w:w="1259"/>
        <w:gridCol w:w="360"/>
        <w:gridCol w:w="1350"/>
        <w:gridCol w:w="236"/>
        <w:gridCol w:w="1186"/>
        <w:gridCol w:w="236"/>
        <w:gridCol w:w="1168"/>
      </w:tblGrid>
      <w:tr w:rsidR="001A5C1E" w:rsidRPr="005763F9" w:rsidTr="000C02AE">
        <w:trPr>
          <w:cantSplit/>
          <w:tblHeader/>
        </w:trPr>
        <w:tc>
          <w:tcPr>
            <w:tcW w:w="4950" w:type="dxa"/>
            <w:vAlign w:val="center"/>
          </w:tcPr>
          <w:p w:rsidR="001A5C1E" w:rsidRPr="005763F9" w:rsidRDefault="001A5C1E" w:rsidP="000C02AE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853" w:type="dxa"/>
            <w:gridSpan w:val="11"/>
            <w:vAlign w:val="center"/>
          </w:tcPr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A5C1E" w:rsidRPr="005763F9" w:rsidTr="000C02AE">
        <w:trPr>
          <w:cantSplit/>
          <w:tblHeader/>
        </w:trPr>
        <w:tc>
          <w:tcPr>
            <w:tcW w:w="4950" w:type="dxa"/>
            <w:vAlign w:val="center"/>
          </w:tcPr>
          <w:p w:rsidR="001A5C1E" w:rsidRPr="005763F9" w:rsidRDefault="001A5C1E" w:rsidP="000C02AE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4320" w:type="dxa"/>
            <w:gridSpan w:val="5"/>
            <w:vAlign w:val="center"/>
          </w:tcPr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360" w:type="dxa"/>
          </w:tcPr>
          <w:p w:rsidR="001A5C1E" w:rsidRPr="005763F9" w:rsidRDefault="001A5C1E" w:rsidP="000C02AE">
            <w:pPr>
              <w:tabs>
                <w:tab w:val="decimal" w:pos="1006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176" w:type="dxa"/>
            <w:gridSpan w:val="5"/>
            <w:vAlign w:val="center"/>
          </w:tcPr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1A5C1E" w:rsidRPr="005763F9" w:rsidTr="000C02AE">
        <w:trPr>
          <w:cantSplit/>
          <w:tblHeader/>
        </w:trPr>
        <w:tc>
          <w:tcPr>
            <w:tcW w:w="4950" w:type="dxa"/>
            <w:vAlign w:val="center"/>
          </w:tcPr>
          <w:p w:rsidR="001A5C1E" w:rsidRPr="005763F9" w:rsidRDefault="001A5C1E" w:rsidP="000C02AE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center"/>
          </w:tcPr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945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71" w:type="dxa"/>
          </w:tcPr>
          <w:p w:rsidR="001A5C1E" w:rsidRPr="005763F9" w:rsidRDefault="001A5C1E" w:rsidP="000C02AE">
            <w:pPr>
              <w:tabs>
                <w:tab w:val="decimal" w:pos="1006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360" w:type="dxa"/>
          </w:tcPr>
          <w:p w:rsidR="001A5C1E" w:rsidRPr="005763F9" w:rsidRDefault="001A5C1E" w:rsidP="000C02AE">
            <w:pPr>
              <w:tabs>
                <w:tab w:val="decimal" w:pos="1006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vAlign w:val="center"/>
          </w:tcPr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945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vAlign w:val="center"/>
          </w:tcPr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1006"/>
              </w:tabs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1A5C1E" w:rsidRPr="005763F9" w:rsidTr="000C02AE">
        <w:trPr>
          <w:cantSplit/>
          <w:tblHeader/>
        </w:trPr>
        <w:tc>
          <w:tcPr>
            <w:tcW w:w="4950" w:type="dxa"/>
            <w:vAlign w:val="center"/>
          </w:tcPr>
          <w:p w:rsidR="001A5C1E" w:rsidRPr="005763F9" w:rsidRDefault="001A5C1E" w:rsidP="000C02AE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8853" w:type="dxa"/>
            <w:gridSpan w:val="11"/>
            <w:vAlign w:val="center"/>
          </w:tcPr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1A5C1E" w:rsidRPr="005763F9" w:rsidTr="000C02AE">
        <w:trPr>
          <w:cantSplit/>
        </w:trPr>
        <w:tc>
          <w:tcPr>
            <w:tcW w:w="4950" w:type="dxa"/>
            <w:vAlign w:val="center"/>
          </w:tcPr>
          <w:p w:rsidR="001A5C1E" w:rsidRPr="005763F9" w:rsidRDefault="001A5C1E" w:rsidP="000C02AE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1260" w:type="dxa"/>
          </w:tcPr>
          <w:p w:rsidR="001A5C1E" w:rsidRPr="005763F9" w:rsidRDefault="001A5C1E" w:rsidP="000C02AE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F09A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418,151,283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:rsidR="001A5C1E" w:rsidRPr="005763F9" w:rsidRDefault="001A5C1E" w:rsidP="000C02AE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</w:tcPr>
          <w:p w:rsidR="001A5C1E" w:rsidRPr="005763F9" w:rsidRDefault="001A5C1E" w:rsidP="000C02AE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:rsidR="001A5C1E" w:rsidRPr="005763F9" w:rsidRDefault="001A5C1E" w:rsidP="000C02AE">
            <w:pPr>
              <w:tabs>
                <w:tab w:val="decimal" w:pos="788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F09A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418,151,283</w:t>
            </w:r>
          </w:p>
        </w:tc>
        <w:tc>
          <w:tcPr>
            <w:tcW w:w="360" w:type="dxa"/>
          </w:tcPr>
          <w:p w:rsidR="001A5C1E" w:rsidRPr="005763F9" w:rsidRDefault="001A5C1E" w:rsidP="000C02AE">
            <w:pPr>
              <w:tabs>
                <w:tab w:val="decimal" w:pos="788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1A5C1E" w:rsidRPr="005763F9" w:rsidRDefault="001A5C1E" w:rsidP="000C02AE">
            <w:pPr>
              <w:tabs>
                <w:tab w:val="decimal" w:pos="788"/>
                <w:tab w:val="decimal" w:pos="961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403,237,889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788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</w:tcPr>
          <w:p w:rsidR="001A5C1E" w:rsidRPr="005763F9" w:rsidRDefault="001A5C1E" w:rsidP="000C02AE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788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:rsidR="001A5C1E" w:rsidRPr="005763F9" w:rsidRDefault="001A5C1E" w:rsidP="000C02AE">
            <w:pPr>
              <w:tabs>
                <w:tab w:val="decimal" w:pos="788"/>
              </w:tabs>
              <w:spacing w:line="240" w:lineRule="auto"/>
              <w:ind w:left="-216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403,237,889</w:t>
            </w:r>
          </w:p>
        </w:tc>
      </w:tr>
      <w:tr w:rsidR="001A5C1E" w:rsidRPr="005763F9" w:rsidTr="000C02AE">
        <w:trPr>
          <w:cantSplit/>
        </w:trPr>
        <w:tc>
          <w:tcPr>
            <w:tcW w:w="4950" w:type="dxa"/>
            <w:vAlign w:val="center"/>
          </w:tcPr>
          <w:p w:rsidR="001A5C1E" w:rsidRPr="005763F9" w:rsidRDefault="001A5C1E" w:rsidP="000C02AE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:rsidR="001A5C1E" w:rsidRPr="005763F9" w:rsidRDefault="001A5C1E" w:rsidP="000C02AE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:rsidR="001A5C1E" w:rsidRPr="005763F9" w:rsidRDefault="001A5C1E" w:rsidP="000C02AE">
            <w:pPr>
              <w:tabs>
                <w:tab w:val="decimal" w:pos="95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</w:tcPr>
          <w:p w:rsidR="001A5C1E" w:rsidRPr="005763F9" w:rsidRDefault="001A5C1E" w:rsidP="000C02AE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:rsidR="001A5C1E" w:rsidRPr="005763F9" w:rsidRDefault="001A5C1E" w:rsidP="000C02AE">
            <w:pPr>
              <w:tabs>
                <w:tab w:val="decimal" w:pos="90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:rsidR="001A5C1E" w:rsidRPr="005763F9" w:rsidRDefault="001A5C1E" w:rsidP="000C02AE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1A5C1E" w:rsidRPr="005763F9" w:rsidRDefault="001A5C1E" w:rsidP="000C02AE">
            <w:pPr>
              <w:tabs>
                <w:tab w:val="decimal" w:pos="961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</w:tcPr>
          <w:p w:rsidR="001A5C1E" w:rsidRPr="005763F9" w:rsidRDefault="001A5C1E" w:rsidP="000C02AE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:rsidR="001A5C1E" w:rsidRPr="005763F9" w:rsidRDefault="001A5C1E" w:rsidP="000C02AE">
            <w:pPr>
              <w:tabs>
                <w:tab w:val="decimal" w:pos="907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1A5C1E" w:rsidRPr="005763F9" w:rsidTr="000C02AE">
        <w:trPr>
          <w:cantSplit/>
        </w:trPr>
        <w:tc>
          <w:tcPr>
            <w:tcW w:w="4950" w:type="dxa"/>
            <w:vAlign w:val="center"/>
          </w:tcPr>
          <w:p w:rsidR="001A5C1E" w:rsidRPr="005763F9" w:rsidRDefault="001A5C1E" w:rsidP="000C02AE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1260" w:type="dxa"/>
          </w:tcPr>
          <w:p w:rsidR="001A5C1E" w:rsidRPr="005763F9" w:rsidRDefault="001A5C1E" w:rsidP="000C02AE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:rsidR="001A5C1E" w:rsidRPr="005763F9" w:rsidRDefault="001A5C1E" w:rsidP="000C02AE">
            <w:pPr>
              <w:tabs>
                <w:tab w:val="decimal" w:pos="95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</w:tcPr>
          <w:p w:rsidR="001A5C1E" w:rsidRPr="005763F9" w:rsidRDefault="001A5C1E" w:rsidP="000C02AE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:rsidR="001A5C1E" w:rsidRPr="005763F9" w:rsidRDefault="001A5C1E" w:rsidP="000C02AE">
            <w:pPr>
              <w:tabs>
                <w:tab w:val="decimal" w:pos="90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:rsidR="001A5C1E" w:rsidRPr="005763F9" w:rsidRDefault="001A5C1E" w:rsidP="000C02AE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:rsidR="001A5C1E" w:rsidRPr="005763F9" w:rsidRDefault="001A5C1E" w:rsidP="000C02AE">
            <w:pPr>
              <w:tabs>
                <w:tab w:val="decimal" w:pos="961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86" w:type="dxa"/>
          </w:tcPr>
          <w:p w:rsidR="001A5C1E" w:rsidRPr="005763F9" w:rsidRDefault="001A5C1E" w:rsidP="000C02AE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:rsidR="001A5C1E" w:rsidRPr="005763F9" w:rsidRDefault="001A5C1E" w:rsidP="000C02AE">
            <w:pPr>
              <w:tabs>
                <w:tab w:val="decimal" w:pos="907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A5C1E" w:rsidRPr="005763F9" w:rsidTr="000C02AE">
        <w:trPr>
          <w:cantSplit/>
        </w:trPr>
        <w:tc>
          <w:tcPr>
            <w:tcW w:w="4950" w:type="dxa"/>
            <w:vAlign w:val="center"/>
          </w:tcPr>
          <w:p w:rsidR="001A5C1E" w:rsidRPr="005763F9" w:rsidRDefault="001A5C1E" w:rsidP="000C02AE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260" w:type="dxa"/>
          </w:tcPr>
          <w:p w:rsidR="001A5C1E" w:rsidRPr="005763F9" w:rsidRDefault="001A5C1E" w:rsidP="000C02AE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:rsidR="001A5C1E" w:rsidRPr="005763F9" w:rsidRDefault="001A5C1E" w:rsidP="000C02AE">
            <w:pPr>
              <w:tabs>
                <w:tab w:val="decimal" w:pos="95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1" w:type="dxa"/>
          </w:tcPr>
          <w:p w:rsidR="001A5C1E" w:rsidRPr="005763F9" w:rsidRDefault="001A5C1E" w:rsidP="000C02AE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:rsidR="001A5C1E" w:rsidRPr="005763F9" w:rsidRDefault="001A5C1E" w:rsidP="000C02AE">
            <w:pPr>
              <w:tabs>
                <w:tab w:val="decimal" w:pos="90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:rsidR="001A5C1E" w:rsidRPr="005763F9" w:rsidRDefault="001A5C1E" w:rsidP="000C02AE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1A5C1E" w:rsidRPr="005763F9" w:rsidRDefault="001A5C1E" w:rsidP="000C02AE">
            <w:pPr>
              <w:tabs>
                <w:tab w:val="decimal" w:pos="961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:rsidR="001A5C1E" w:rsidRPr="005763F9" w:rsidRDefault="001A5C1E" w:rsidP="000C02AE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:rsidR="001A5C1E" w:rsidRPr="005763F9" w:rsidRDefault="001A5C1E" w:rsidP="000C02AE">
            <w:pPr>
              <w:tabs>
                <w:tab w:val="decimal" w:pos="907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5C1E" w:rsidRPr="005763F9" w:rsidTr="000C02AE">
        <w:trPr>
          <w:cantSplit/>
        </w:trPr>
        <w:tc>
          <w:tcPr>
            <w:tcW w:w="4950" w:type="dxa"/>
            <w:vAlign w:val="center"/>
          </w:tcPr>
          <w:p w:rsidR="001A5C1E" w:rsidRPr="005763F9" w:rsidRDefault="001A5C1E" w:rsidP="000C02AE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 ค่าสินไหมทดแทนที่เกิดขึ้นที่ได้รับรายงานแล้ว</w:t>
            </w:r>
          </w:p>
        </w:tc>
        <w:tc>
          <w:tcPr>
            <w:tcW w:w="1260" w:type="dxa"/>
          </w:tcPr>
          <w:p w:rsidR="001A5C1E" w:rsidRPr="005763F9" w:rsidRDefault="001A5C1E" w:rsidP="000C02AE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3F09A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685,682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:rsidR="001A5C1E" w:rsidRPr="005763F9" w:rsidRDefault="001A5C1E" w:rsidP="000C02AE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</w:tcPr>
          <w:p w:rsidR="001A5C1E" w:rsidRPr="005763F9" w:rsidRDefault="001A5C1E" w:rsidP="000C02AE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:rsidR="001A5C1E" w:rsidRPr="005763F9" w:rsidRDefault="001A5C1E" w:rsidP="000C02AE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3F09A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685,682</w:t>
            </w:r>
          </w:p>
        </w:tc>
        <w:tc>
          <w:tcPr>
            <w:tcW w:w="360" w:type="dxa"/>
          </w:tcPr>
          <w:p w:rsidR="001A5C1E" w:rsidRPr="005763F9" w:rsidRDefault="001A5C1E" w:rsidP="000C02AE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1A5C1E" w:rsidRPr="005763F9" w:rsidRDefault="001A5C1E" w:rsidP="000C02AE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707,612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:rsidR="001A5C1E" w:rsidRPr="005763F9" w:rsidRDefault="001A5C1E" w:rsidP="000C02AE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:rsidR="001A5C1E" w:rsidRPr="005763F9" w:rsidRDefault="001A5C1E" w:rsidP="000C02AE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707,612</w:t>
            </w:r>
          </w:p>
        </w:tc>
      </w:tr>
      <w:tr w:rsidR="001A5C1E" w:rsidRPr="005763F9" w:rsidTr="000C02AE">
        <w:trPr>
          <w:cantSplit/>
        </w:trPr>
        <w:tc>
          <w:tcPr>
            <w:tcW w:w="4950" w:type="dxa"/>
            <w:vAlign w:val="center"/>
          </w:tcPr>
          <w:p w:rsidR="001A5C1E" w:rsidRPr="005763F9" w:rsidRDefault="001A5C1E" w:rsidP="000C02AE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 ค่าสินไหมทดแทนที่เกิดขึ้นแต่ยังไม่ได้รับรายงาน</w:t>
            </w:r>
          </w:p>
        </w:tc>
        <w:tc>
          <w:tcPr>
            <w:tcW w:w="1260" w:type="dxa"/>
          </w:tcPr>
          <w:p w:rsidR="001A5C1E" w:rsidRPr="005763F9" w:rsidRDefault="001A5C1E" w:rsidP="000C02AE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F09A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273,113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:rsidR="001A5C1E" w:rsidRPr="005763F9" w:rsidRDefault="001A5C1E" w:rsidP="000C02AE">
            <w:pPr>
              <w:tabs>
                <w:tab w:val="decimal" w:pos="1010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F09A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(730)</w:t>
            </w:r>
          </w:p>
        </w:tc>
        <w:tc>
          <w:tcPr>
            <w:tcW w:w="271" w:type="dxa"/>
          </w:tcPr>
          <w:p w:rsidR="001A5C1E" w:rsidRPr="005763F9" w:rsidRDefault="001A5C1E" w:rsidP="000C02AE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:rsidR="001A5C1E" w:rsidRPr="005763F9" w:rsidRDefault="001A5C1E" w:rsidP="000C02AE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F09A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272,383</w:t>
            </w:r>
          </w:p>
        </w:tc>
        <w:tc>
          <w:tcPr>
            <w:tcW w:w="360" w:type="dxa"/>
          </w:tcPr>
          <w:p w:rsidR="001A5C1E" w:rsidRPr="005763F9" w:rsidRDefault="001A5C1E" w:rsidP="000C02AE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1A5C1E" w:rsidRPr="005763F9" w:rsidRDefault="001A5C1E" w:rsidP="000C02AE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256,20</w:t>
            </w:r>
            <w:r w:rsidRPr="005763F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5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:rsidR="001A5C1E" w:rsidRPr="005763F9" w:rsidRDefault="001A5C1E" w:rsidP="000C02AE">
            <w:pPr>
              <w:tabs>
                <w:tab w:val="decimal" w:pos="925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(540)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:rsidR="001A5C1E" w:rsidRPr="005763F9" w:rsidRDefault="001A5C1E" w:rsidP="000C02AE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255,66</w:t>
            </w:r>
            <w:r w:rsidRPr="005763F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5</w:t>
            </w:r>
          </w:p>
        </w:tc>
      </w:tr>
      <w:tr w:rsidR="001A5C1E" w:rsidRPr="005763F9" w:rsidTr="000C02AE">
        <w:trPr>
          <w:cantSplit/>
          <w:trHeight w:val="60"/>
        </w:trPr>
        <w:tc>
          <w:tcPr>
            <w:tcW w:w="4950" w:type="dxa"/>
            <w:vAlign w:val="center"/>
          </w:tcPr>
          <w:p w:rsidR="001A5C1E" w:rsidRPr="005763F9" w:rsidRDefault="001A5C1E" w:rsidP="000C02AE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260" w:type="dxa"/>
          </w:tcPr>
          <w:p w:rsidR="001A5C1E" w:rsidRPr="005763F9" w:rsidRDefault="001A5C1E" w:rsidP="000C02AE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F09A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5,205,880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:rsidR="001A5C1E" w:rsidRPr="005763F9" w:rsidRDefault="001A5C1E" w:rsidP="000C02AE">
            <w:pPr>
              <w:tabs>
                <w:tab w:val="decimal" w:pos="1010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F09A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(125,083)</w:t>
            </w:r>
          </w:p>
        </w:tc>
        <w:tc>
          <w:tcPr>
            <w:tcW w:w="271" w:type="dxa"/>
            <w:vMerge w:val="restart"/>
          </w:tcPr>
          <w:p w:rsidR="001A5C1E" w:rsidRPr="005763F9" w:rsidRDefault="001A5C1E" w:rsidP="000C02AE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:rsidR="001A5C1E" w:rsidRPr="005763F9" w:rsidRDefault="001A5C1E" w:rsidP="000C02AE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F09A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5,080,797</w:t>
            </w:r>
          </w:p>
        </w:tc>
        <w:tc>
          <w:tcPr>
            <w:tcW w:w="360" w:type="dxa"/>
          </w:tcPr>
          <w:p w:rsidR="001A5C1E" w:rsidRPr="005763F9" w:rsidRDefault="001A5C1E" w:rsidP="000C02AE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1A5C1E" w:rsidRPr="005763F9" w:rsidRDefault="001A5C1E" w:rsidP="000C02AE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5,035,121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:rsidR="001A5C1E" w:rsidRPr="005763F9" w:rsidRDefault="001A5C1E" w:rsidP="000C02AE">
            <w:pPr>
              <w:tabs>
                <w:tab w:val="decimal" w:pos="925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(6,034)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:rsidR="001A5C1E" w:rsidRPr="005763F9" w:rsidRDefault="001A5C1E" w:rsidP="000C02AE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5,029,087</w:t>
            </w:r>
          </w:p>
        </w:tc>
      </w:tr>
      <w:tr w:rsidR="001A5C1E" w:rsidRPr="005763F9" w:rsidTr="000C02AE">
        <w:trPr>
          <w:cantSplit/>
        </w:trPr>
        <w:tc>
          <w:tcPr>
            <w:tcW w:w="4950" w:type="dxa"/>
            <w:vAlign w:val="center"/>
          </w:tcPr>
          <w:p w:rsidR="001A5C1E" w:rsidRPr="005763F9" w:rsidRDefault="001A5C1E" w:rsidP="000C02AE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ผลประโยชน์ตามกรมธรรม์ประกันภัยค้างจ่าย</w:t>
            </w:r>
          </w:p>
        </w:tc>
        <w:tc>
          <w:tcPr>
            <w:tcW w:w="1260" w:type="dxa"/>
          </w:tcPr>
          <w:p w:rsidR="001A5C1E" w:rsidRPr="005763F9" w:rsidRDefault="001A5C1E" w:rsidP="000C02AE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F09A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1,333,845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:rsidR="001A5C1E" w:rsidRPr="005763F9" w:rsidRDefault="001A5C1E" w:rsidP="000C02AE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vMerge/>
          </w:tcPr>
          <w:p w:rsidR="001A5C1E" w:rsidRPr="005763F9" w:rsidRDefault="001A5C1E" w:rsidP="000C02AE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</w:tcPr>
          <w:p w:rsidR="001A5C1E" w:rsidRPr="005763F9" w:rsidRDefault="001A5C1E" w:rsidP="000C02AE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F09A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1,333,845</w:t>
            </w:r>
          </w:p>
        </w:tc>
        <w:tc>
          <w:tcPr>
            <w:tcW w:w="360" w:type="dxa"/>
          </w:tcPr>
          <w:p w:rsidR="001A5C1E" w:rsidRPr="005763F9" w:rsidRDefault="001A5C1E" w:rsidP="000C02AE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1A5C1E" w:rsidRPr="005763F9" w:rsidRDefault="001A5C1E" w:rsidP="000C02AE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1,117,24</w:t>
            </w:r>
            <w:r w:rsidRPr="005763F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:rsidR="001A5C1E" w:rsidRPr="005763F9" w:rsidRDefault="001A5C1E" w:rsidP="000C02AE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</w:tcPr>
          <w:p w:rsidR="001A5C1E" w:rsidRPr="005763F9" w:rsidRDefault="001A5C1E" w:rsidP="000C02AE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1,117,24</w:t>
            </w:r>
            <w:r w:rsidRPr="005763F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8</w:t>
            </w:r>
          </w:p>
        </w:tc>
      </w:tr>
      <w:tr w:rsidR="001A5C1E" w:rsidRPr="005763F9" w:rsidTr="000C02AE">
        <w:trPr>
          <w:cantSplit/>
        </w:trPr>
        <w:tc>
          <w:tcPr>
            <w:tcW w:w="4950" w:type="dxa"/>
            <w:vAlign w:val="center"/>
          </w:tcPr>
          <w:p w:rsidR="001A5C1E" w:rsidRPr="005763F9" w:rsidRDefault="001A5C1E" w:rsidP="000C02AE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หนี้สินอื่นตามกรมธรรม์ประกันภัย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A5C1E" w:rsidRPr="005763F9" w:rsidRDefault="001A5C1E" w:rsidP="000C02AE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F09A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21,465,715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1A5C1E" w:rsidRPr="005763F9" w:rsidRDefault="001A5C1E" w:rsidP="000C02AE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vMerge/>
          </w:tcPr>
          <w:p w:rsidR="001A5C1E" w:rsidRPr="005763F9" w:rsidRDefault="001A5C1E" w:rsidP="000C02AE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:rsidR="001A5C1E" w:rsidRPr="005763F9" w:rsidRDefault="001A5C1E" w:rsidP="000C02AE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3F09A7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21,465,715</w:t>
            </w:r>
          </w:p>
        </w:tc>
        <w:tc>
          <w:tcPr>
            <w:tcW w:w="360" w:type="dxa"/>
          </w:tcPr>
          <w:p w:rsidR="001A5C1E" w:rsidRPr="005763F9" w:rsidRDefault="001A5C1E" w:rsidP="000C02AE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1A5C1E" w:rsidRPr="005763F9" w:rsidRDefault="001A5C1E" w:rsidP="000C02AE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23,138,213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</w:tcPr>
          <w:p w:rsidR="001A5C1E" w:rsidRPr="005763F9" w:rsidRDefault="001A5C1E" w:rsidP="000C02AE">
            <w:pPr>
              <w:tabs>
                <w:tab w:val="decimal" w:pos="822"/>
              </w:tabs>
              <w:spacing w:line="240" w:lineRule="auto"/>
              <w:ind w:left="-216" w:right="-84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:rsidR="001A5C1E" w:rsidRPr="005763F9" w:rsidRDefault="001A5C1E" w:rsidP="000C02AE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23,138,213</w:t>
            </w:r>
          </w:p>
        </w:tc>
      </w:tr>
      <w:tr w:rsidR="001A5C1E" w:rsidRPr="005763F9" w:rsidTr="000C02AE">
        <w:trPr>
          <w:cantSplit/>
        </w:trPr>
        <w:tc>
          <w:tcPr>
            <w:tcW w:w="4950" w:type="dxa"/>
            <w:vAlign w:val="center"/>
          </w:tcPr>
          <w:p w:rsidR="001A5C1E" w:rsidRPr="005763F9" w:rsidRDefault="001A5C1E" w:rsidP="000C02AE">
            <w:pPr>
              <w:spacing w:line="240" w:lineRule="auto"/>
              <w:ind w:left="-1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1048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F09A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447,115,518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101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9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(125,813)</w:t>
            </w:r>
          </w:p>
        </w:tc>
        <w:tc>
          <w:tcPr>
            <w:tcW w:w="271" w:type="dxa"/>
            <w:vMerge/>
          </w:tcPr>
          <w:p w:rsidR="001A5C1E" w:rsidRPr="005763F9" w:rsidRDefault="001A5C1E" w:rsidP="000C02AE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1049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F09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446,989,705</w:t>
            </w:r>
          </w:p>
        </w:tc>
        <w:tc>
          <w:tcPr>
            <w:tcW w:w="360" w:type="dxa"/>
          </w:tcPr>
          <w:p w:rsidR="001A5C1E" w:rsidRPr="005763F9" w:rsidRDefault="001A5C1E" w:rsidP="000C02AE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114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433,492,288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925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(6,574)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792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930"/>
              </w:tabs>
              <w:spacing w:line="240" w:lineRule="auto"/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433,485,714</w:t>
            </w:r>
          </w:p>
        </w:tc>
      </w:tr>
    </w:tbl>
    <w:p w:rsidR="001A5C1E" w:rsidRPr="005763F9" w:rsidRDefault="001A5C1E" w:rsidP="001A5C1E">
      <w:pPr>
        <w:tabs>
          <w:tab w:val="left" w:pos="540"/>
        </w:tabs>
        <w:rPr>
          <w:rFonts w:asciiTheme="majorBidi" w:hAnsiTheme="majorBidi" w:cstheme="majorBidi"/>
          <w:b/>
          <w:bCs/>
        </w:rPr>
      </w:pP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s/>
        </w:rPr>
      </w:pPr>
      <w:r w:rsidRPr="005763F9">
        <w:rPr>
          <w:rFonts w:asciiTheme="majorBidi" w:hAnsiTheme="majorBidi" w:cstheme="majorBidi"/>
          <w:b/>
          <w:bCs/>
          <w:cs/>
        </w:rPr>
        <w:br w:type="page"/>
      </w:r>
    </w:p>
    <w:p w:rsidR="001A5C1E" w:rsidRPr="005763F9" w:rsidRDefault="001A5C1E" w:rsidP="001A5C1E">
      <w:pPr>
        <w:tabs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11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หนี้สินจากสัญญาประกันภัย (ต่อ)</w:t>
      </w:r>
    </w:p>
    <w:p w:rsidR="001A5C1E" w:rsidRPr="005763F9" w:rsidRDefault="001A5C1E" w:rsidP="001A5C1E">
      <w:pPr>
        <w:tabs>
          <w:tab w:val="left" w:pos="540"/>
        </w:tabs>
        <w:rPr>
          <w:rFonts w:asciiTheme="majorBidi" w:hAnsiTheme="majorBidi" w:cstheme="majorBidi"/>
          <w:b/>
          <w:bCs/>
        </w:rPr>
      </w:pPr>
    </w:p>
    <w:tbl>
      <w:tblPr>
        <w:tblW w:w="142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34"/>
        <w:gridCol w:w="558"/>
        <w:gridCol w:w="1242"/>
        <w:gridCol w:w="236"/>
        <w:gridCol w:w="1330"/>
        <w:gridCol w:w="236"/>
        <w:gridCol w:w="1294"/>
        <w:gridCol w:w="342"/>
        <w:gridCol w:w="1339"/>
        <w:gridCol w:w="236"/>
        <w:gridCol w:w="1285"/>
        <w:gridCol w:w="236"/>
        <w:gridCol w:w="1226"/>
      </w:tblGrid>
      <w:tr w:rsidR="001A5C1E" w:rsidRPr="005763F9" w:rsidTr="000C02AE">
        <w:trPr>
          <w:cantSplit/>
          <w:tblHeader/>
        </w:trPr>
        <w:tc>
          <w:tcPr>
            <w:tcW w:w="4734" w:type="dxa"/>
            <w:vAlign w:val="center"/>
          </w:tcPr>
          <w:p w:rsidR="001A5C1E" w:rsidRPr="005763F9" w:rsidRDefault="001A5C1E" w:rsidP="000C02AE">
            <w:pPr>
              <w:ind w:lef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 w:type="page"/>
            </w:r>
          </w:p>
        </w:tc>
        <w:tc>
          <w:tcPr>
            <w:tcW w:w="558" w:type="dxa"/>
          </w:tcPr>
          <w:p w:rsidR="001A5C1E" w:rsidRPr="005763F9" w:rsidRDefault="001A5C1E" w:rsidP="000C02AE">
            <w:pPr>
              <w:ind w:left="-135" w:right="-162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9002" w:type="dxa"/>
            <w:gridSpan w:val="11"/>
            <w:vAlign w:val="center"/>
          </w:tcPr>
          <w:p w:rsidR="001A5C1E" w:rsidRPr="005763F9" w:rsidRDefault="001A5C1E" w:rsidP="000C02AE">
            <w:pPr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:rsidR="001A5C1E" w:rsidRPr="005763F9" w:rsidRDefault="001A5C1E" w:rsidP="000C02AE">
            <w:pPr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1A5C1E" w:rsidRPr="005763F9" w:rsidTr="000C02AE">
        <w:trPr>
          <w:cantSplit/>
          <w:tblHeader/>
        </w:trPr>
        <w:tc>
          <w:tcPr>
            <w:tcW w:w="4734" w:type="dxa"/>
            <w:vAlign w:val="center"/>
          </w:tcPr>
          <w:p w:rsidR="001A5C1E" w:rsidRPr="005763F9" w:rsidRDefault="001A5C1E" w:rsidP="000C02AE">
            <w:pPr>
              <w:ind w:lef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58" w:type="dxa"/>
          </w:tcPr>
          <w:p w:rsidR="001A5C1E" w:rsidRPr="005763F9" w:rsidRDefault="001A5C1E" w:rsidP="000C02AE">
            <w:pPr>
              <w:ind w:left="-135" w:right="-162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4338" w:type="dxa"/>
            <w:gridSpan w:val="5"/>
            <w:vAlign w:val="center"/>
          </w:tcPr>
          <w:p w:rsidR="001A5C1E" w:rsidRPr="005763F9" w:rsidRDefault="001A5C1E" w:rsidP="000C02AE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342" w:type="dxa"/>
          </w:tcPr>
          <w:p w:rsidR="001A5C1E" w:rsidRPr="005763F9" w:rsidRDefault="001A5C1E" w:rsidP="000C02AE">
            <w:pPr>
              <w:tabs>
                <w:tab w:val="decimal" w:pos="1006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320" w:type="dxa"/>
            <w:gridSpan w:val="5"/>
            <w:vAlign w:val="center"/>
          </w:tcPr>
          <w:p w:rsidR="001A5C1E" w:rsidRPr="005763F9" w:rsidRDefault="001A5C1E" w:rsidP="000C02AE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1A5C1E" w:rsidRPr="005763F9" w:rsidTr="000C02AE">
        <w:trPr>
          <w:cantSplit/>
          <w:tblHeader/>
        </w:trPr>
        <w:tc>
          <w:tcPr>
            <w:tcW w:w="4734" w:type="dxa"/>
            <w:vAlign w:val="center"/>
          </w:tcPr>
          <w:p w:rsidR="001A5C1E" w:rsidRPr="005763F9" w:rsidRDefault="001A5C1E" w:rsidP="000C02AE">
            <w:pPr>
              <w:ind w:lef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58" w:type="dxa"/>
          </w:tcPr>
          <w:p w:rsidR="001A5C1E" w:rsidRPr="005763F9" w:rsidRDefault="001A5C1E" w:rsidP="000C02AE">
            <w:pPr>
              <w:ind w:left="-135" w:right="-162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242" w:type="dxa"/>
            <w:vAlign w:val="center"/>
          </w:tcPr>
          <w:p w:rsidR="001A5C1E" w:rsidRPr="005763F9" w:rsidRDefault="001A5C1E" w:rsidP="000C02AE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:rsidR="001A5C1E" w:rsidRPr="005763F9" w:rsidRDefault="001A5C1E" w:rsidP="000C02AE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:rsidR="001A5C1E" w:rsidRPr="005763F9" w:rsidRDefault="001A5C1E" w:rsidP="000C02AE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945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:rsidR="001A5C1E" w:rsidRPr="005763F9" w:rsidRDefault="001A5C1E" w:rsidP="000C02AE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1006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:rsidR="001A5C1E" w:rsidRPr="005763F9" w:rsidRDefault="001A5C1E" w:rsidP="000C02AE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:rsidR="001A5C1E" w:rsidRPr="005763F9" w:rsidRDefault="001A5C1E" w:rsidP="000C02AE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:rsidR="001A5C1E" w:rsidRPr="005763F9" w:rsidRDefault="001A5C1E" w:rsidP="000C02AE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342" w:type="dxa"/>
          </w:tcPr>
          <w:p w:rsidR="001A5C1E" w:rsidRPr="005763F9" w:rsidRDefault="001A5C1E" w:rsidP="000C02AE">
            <w:pPr>
              <w:tabs>
                <w:tab w:val="decimal" w:pos="1006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  <w:vAlign w:val="center"/>
          </w:tcPr>
          <w:p w:rsidR="001A5C1E" w:rsidRPr="005763F9" w:rsidRDefault="001A5C1E" w:rsidP="000C02AE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:rsidR="001A5C1E" w:rsidRPr="005763F9" w:rsidRDefault="001A5C1E" w:rsidP="000C02AE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:rsidR="001A5C1E" w:rsidRPr="005763F9" w:rsidRDefault="001A5C1E" w:rsidP="000C02AE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945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vAlign w:val="center"/>
          </w:tcPr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:rsidR="001A5C1E" w:rsidRPr="005763F9" w:rsidRDefault="001A5C1E" w:rsidP="000C02AE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1006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4" w:type="dxa"/>
          </w:tcPr>
          <w:p w:rsidR="001A5C1E" w:rsidRPr="005763F9" w:rsidRDefault="001A5C1E" w:rsidP="000C02AE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:rsidR="001A5C1E" w:rsidRPr="005763F9" w:rsidRDefault="001A5C1E" w:rsidP="000C02AE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:rsidR="001A5C1E" w:rsidRPr="005763F9" w:rsidRDefault="001A5C1E" w:rsidP="000C02AE">
            <w:pPr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1A5C1E" w:rsidRPr="005763F9" w:rsidTr="000C02AE">
        <w:trPr>
          <w:cantSplit/>
          <w:tblHeader/>
        </w:trPr>
        <w:tc>
          <w:tcPr>
            <w:tcW w:w="4734" w:type="dxa"/>
            <w:vAlign w:val="center"/>
          </w:tcPr>
          <w:p w:rsidR="001A5C1E" w:rsidRPr="005763F9" w:rsidRDefault="001A5C1E" w:rsidP="000C02AE">
            <w:pPr>
              <w:ind w:left="-1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558" w:type="dxa"/>
          </w:tcPr>
          <w:p w:rsidR="001A5C1E" w:rsidRPr="005763F9" w:rsidRDefault="001A5C1E" w:rsidP="000C02AE">
            <w:pPr>
              <w:ind w:left="-135" w:right="-162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002" w:type="dxa"/>
            <w:gridSpan w:val="11"/>
            <w:vAlign w:val="center"/>
          </w:tcPr>
          <w:p w:rsidR="001A5C1E" w:rsidRPr="005763F9" w:rsidRDefault="001A5C1E" w:rsidP="000C02AE">
            <w:pPr>
              <w:ind w:left="-108" w:right="-108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1A5C1E" w:rsidRPr="005763F9" w:rsidTr="000C02AE">
        <w:trPr>
          <w:cantSplit/>
        </w:trPr>
        <w:tc>
          <w:tcPr>
            <w:tcW w:w="4734" w:type="dxa"/>
            <w:vAlign w:val="center"/>
          </w:tcPr>
          <w:p w:rsidR="001A5C1E" w:rsidRPr="005763F9" w:rsidRDefault="001A5C1E" w:rsidP="000C02AE">
            <w:pPr>
              <w:ind w:left="342" w:right="-126" w:hanging="42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.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  <w:t>สำรองประกันภัยสำหรับสัญญาประกันภัยระยะยาว</w:t>
            </w:r>
          </w:p>
        </w:tc>
        <w:tc>
          <w:tcPr>
            <w:tcW w:w="558" w:type="dxa"/>
          </w:tcPr>
          <w:p w:rsidR="001A5C1E" w:rsidRPr="005763F9" w:rsidRDefault="001A5C1E" w:rsidP="000C02AE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42" w:type="dxa"/>
            <w:vAlign w:val="center"/>
          </w:tcPr>
          <w:p w:rsidR="001A5C1E" w:rsidRPr="005763F9" w:rsidRDefault="001A5C1E" w:rsidP="000C02AE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vAlign w:val="center"/>
          </w:tcPr>
          <w:p w:rsidR="001A5C1E" w:rsidRPr="005763F9" w:rsidRDefault="001A5C1E" w:rsidP="000C02AE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:rsidR="001A5C1E" w:rsidRPr="005763F9" w:rsidRDefault="001A5C1E" w:rsidP="000C02AE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42" w:type="dxa"/>
          </w:tcPr>
          <w:p w:rsidR="001A5C1E" w:rsidRPr="005763F9" w:rsidRDefault="001A5C1E" w:rsidP="000C02AE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</w:tcPr>
          <w:p w:rsidR="001A5C1E" w:rsidRPr="005763F9" w:rsidRDefault="001A5C1E" w:rsidP="000C02AE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</w:tcPr>
          <w:p w:rsidR="001A5C1E" w:rsidRPr="005763F9" w:rsidRDefault="001A5C1E" w:rsidP="000C02AE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4" w:type="dxa"/>
          </w:tcPr>
          <w:p w:rsidR="001A5C1E" w:rsidRPr="005763F9" w:rsidRDefault="001A5C1E" w:rsidP="000C02AE">
            <w:pPr>
              <w:tabs>
                <w:tab w:val="decimal" w:pos="79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1A5C1E" w:rsidRPr="005763F9" w:rsidTr="000C02AE">
        <w:trPr>
          <w:cantSplit/>
        </w:trPr>
        <w:tc>
          <w:tcPr>
            <w:tcW w:w="4734" w:type="dxa"/>
            <w:vAlign w:val="center"/>
          </w:tcPr>
          <w:p w:rsidR="001A5C1E" w:rsidRPr="005763F9" w:rsidRDefault="001A5C1E" w:rsidP="000C02AE">
            <w:pPr>
              <w:ind w:left="342" w:right="-108" w:hanging="42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763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558" w:type="dxa"/>
          </w:tcPr>
          <w:p w:rsidR="001A5C1E" w:rsidRPr="005763F9" w:rsidRDefault="001A5C1E" w:rsidP="000C02AE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42" w:type="dxa"/>
          </w:tcPr>
          <w:p w:rsidR="001A5C1E" w:rsidRPr="005763F9" w:rsidRDefault="001A5C1E" w:rsidP="000C02AE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68505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403,237,889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</w:tcPr>
          <w:p w:rsidR="001A5C1E" w:rsidRPr="005763F9" w:rsidRDefault="001A5C1E" w:rsidP="000C02AE">
            <w:pPr>
              <w:tabs>
                <w:tab w:val="decimal" w:pos="736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:rsidR="001A5C1E" w:rsidRPr="005763F9" w:rsidRDefault="001A5C1E" w:rsidP="000C02AE">
            <w:pPr>
              <w:tabs>
                <w:tab w:val="decimal" w:pos="106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685058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403,237,889</w:t>
            </w:r>
          </w:p>
        </w:tc>
        <w:tc>
          <w:tcPr>
            <w:tcW w:w="342" w:type="dxa"/>
          </w:tcPr>
          <w:p w:rsidR="001A5C1E" w:rsidRPr="005763F9" w:rsidRDefault="001A5C1E" w:rsidP="000C02AE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</w:tcPr>
          <w:p w:rsidR="001A5C1E" w:rsidRPr="005763F9" w:rsidRDefault="001A5C1E" w:rsidP="000C02AE">
            <w:pPr>
              <w:tabs>
                <w:tab w:val="decimal" w:pos="112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375,013,045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</w:tcPr>
          <w:p w:rsidR="001A5C1E" w:rsidRPr="005763F9" w:rsidRDefault="001A5C1E" w:rsidP="000C02AE">
            <w:pPr>
              <w:tabs>
                <w:tab w:val="decimal" w:pos="77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4" w:type="dxa"/>
          </w:tcPr>
          <w:p w:rsidR="001A5C1E" w:rsidRPr="005763F9" w:rsidRDefault="001A5C1E" w:rsidP="000C02AE">
            <w:pPr>
              <w:tabs>
                <w:tab w:val="decimal" w:pos="1017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375,013,045</w:t>
            </w:r>
          </w:p>
        </w:tc>
      </w:tr>
      <w:tr w:rsidR="001A5C1E" w:rsidRPr="005763F9" w:rsidTr="000C02AE">
        <w:trPr>
          <w:cantSplit/>
          <w:trHeight w:val="83"/>
        </w:trPr>
        <w:tc>
          <w:tcPr>
            <w:tcW w:w="4734" w:type="dxa"/>
            <w:vAlign w:val="center"/>
          </w:tcPr>
          <w:p w:rsidR="001A5C1E" w:rsidRPr="005763F9" w:rsidRDefault="001A5C1E" w:rsidP="000C02AE">
            <w:pPr>
              <w:ind w:left="342" w:right="-108" w:hanging="42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สำรองเพิ่มขึ้นจากกรมธรรม์ประกันภัยใหม่และ</w:t>
            </w:r>
          </w:p>
        </w:tc>
        <w:tc>
          <w:tcPr>
            <w:tcW w:w="558" w:type="dxa"/>
          </w:tcPr>
          <w:p w:rsidR="001A5C1E" w:rsidRPr="005763F9" w:rsidRDefault="001A5C1E" w:rsidP="000C02AE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42" w:type="dxa"/>
          </w:tcPr>
          <w:p w:rsidR="001A5C1E" w:rsidRPr="005763F9" w:rsidRDefault="001A5C1E" w:rsidP="000C02AE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</w:tcPr>
          <w:p w:rsidR="001A5C1E" w:rsidRPr="005763F9" w:rsidRDefault="001A5C1E" w:rsidP="000C02AE">
            <w:pPr>
              <w:tabs>
                <w:tab w:val="decimal" w:pos="871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94" w:type="dxa"/>
          </w:tcPr>
          <w:p w:rsidR="001A5C1E" w:rsidRPr="005763F9" w:rsidRDefault="001A5C1E" w:rsidP="000C02AE">
            <w:pPr>
              <w:tabs>
                <w:tab w:val="decimal" w:pos="1062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42" w:type="dxa"/>
          </w:tcPr>
          <w:p w:rsidR="001A5C1E" w:rsidRPr="005763F9" w:rsidRDefault="001A5C1E" w:rsidP="000C02AE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9" w:type="dxa"/>
          </w:tcPr>
          <w:p w:rsidR="001A5C1E" w:rsidRPr="005763F9" w:rsidRDefault="001A5C1E" w:rsidP="000C02AE">
            <w:pPr>
              <w:tabs>
                <w:tab w:val="decimal" w:pos="1122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85" w:type="dxa"/>
          </w:tcPr>
          <w:p w:rsidR="001A5C1E" w:rsidRPr="005763F9" w:rsidRDefault="001A5C1E" w:rsidP="000C02AE">
            <w:pPr>
              <w:tabs>
                <w:tab w:val="decimal" w:pos="772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4" w:type="dxa"/>
          </w:tcPr>
          <w:p w:rsidR="001A5C1E" w:rsidRPr="005763F9" w:rsidRDefault="001A5C1E" w:rsidP="000C02AE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A5C1E" w:rsidRPr="005763F9" w:rsidTr="000C02AE">
        <w:trPr>
          <w:cantSplit/>
          <w:trHeight w:val="83"/>
        </w:trPr>
        <w:tc>
          <w:tcPr>
            <w:tcW w:w="4734" w:type="dxa"/>
            <w:vAlign w:val="center"/>
          </w:tcPr>
          <w:p w:rsidR="001A5C1E" w:rsidRPr="005763F9" w:rsidRDefault="001A5C1E" w:rsidP="000C02AE">
            <w:pPr>
              <w:ind w:left="342" w:right="-108" w:hanging="42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กรมธรรม์ประกันภัยที่ยังมีผลบังคับ</w:t>
            </w:r>
          </w:p>
        </w:tc>
        <w:tc>
          <w:tcPr>
            <w:tcW w:w="558" w:type="dxa"/>
          </w:tcPr>
          <w:p w:rsidR="001A5C1E" w:rsidRPr="005763F9" w:rsidRDefault="001A5C1E" w:rsidP="000C02AE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42" w:type="dxa"/>
          </w:tcPr>
          <w:p w:rsidR="001A5C1E" w:rsidRPr="005763F9" w:rsidRDefault="001A5C1E" w:rsidP="000C02AE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850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56,753,318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</w:tcPr>
          <w:p w:rsidR="001A5C1E" w:rsidRPr="005763F9" w:rsidRDefault="001A5C1E" w:rsidP="000C02AE">
            <w:pPr>
              <w:tabs>
                <w:tab w:val="decimal" w:pos="754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:rsidR="001A5C1E" w:rsidRPr="005763F9" w:rsidRDefault="001A5C1E" w:rsidP="000C02AE">
            <w:pPr>
              <w:tabs>
                <w:tab w:val="decimal" w:pos="1062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85058">
              <w:rPr>
                <w:rFonts w:asciiTheme="majorBidi" w:hAnsiTheme="majorBidi" w:cstheme="majorBidi"/>
                <w:sz w:val="28"/>
                <w:szCs w:val="28"/>
              </w:rPr>
              <w:t>56,753,318</w:t>
            </w:r>
          </w:p>
        </w:tc>
        <w:tc>
          <w:tcPr>
            <w:tcW w:w="342" w:type="dxa"/>
          </w:tcPr>
          <w:p w:rsidR="001A5C1E" w:rsidRPr="005763F9" w:rsidRDefault="001A5C1E" w:rsidP="000C02AE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</w:tcPr>
          <w:p w:rsidR="001A5C1E" w:rsidRPr="005763F9" w:rsidRDefault="001A5C1E" w:rsidP="000C02AE">
            <w:pPr>
              <w:tabs>
                <w:tab w:val="decimal" w:pos="1122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59,493,182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:rsidR="001A5C1E" w:rsidRPr="005763F9" w:rsidRDefault="001A5C1E" w:rsidP="000C02AE">
            <w:pPr>
              <w:tabs>
                <w:tab w:val="decimal" w:pos="772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:rsidR="001A5C1E" w:rsidRPr="005763F9" w:rsidRDefault="001A5C1E" w:rsidP="000C02AE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>59,493,182</w:t>
            </w:r>
          </w:p>
        </w:tc>
      </w:tr>
      <w:tr w:rsidR="001A5C1E" w:rsidRPr="005763F9" w:rsidTr="000C02AE">
        <w:trPr>
          <w:cantSplit/>
          <w:trHeight w:val="90"/>
        </w:trPr>
        <w:tc>
          <w:tcPr>
            <w:tcW w:w="4734" w:type="dxa"/>
            <w:vAlign w:val="center"/>
          </w:tcPr>
          <w:p w:rsidR="001A5C1E" w:rsidRPr="005763F9" w:rsidRDefault="001A5C1E" w:rsidP="000C02AE">
            <w:pPr>
              <w:ind w:left="342" w:right="-108" w:hanging="42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สำรองลดลงจากการจ่ายผลประโยชน์กรมธรรม์</w:t>
            </w:r>
          </w:p>
        </w:tc>
        <w:tc>
          <w:tcPr>
            <w:tcW w:w="558" w:type="dxa"/>
          </w:tcPr>
          <w:p w:rsidR="001A5C1E" w:rsidRPr="005763F9" w:rsidRDefault="001A5C1E" w:rsidP="000C02AE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42" w:type="dxa"/>
          </w:tcPr>
          <w:p w:rsidR="001A5C1E" w:rsidRPr="005763F9" w:rsidRDefault="001A5C1E" w:rsidP="000C02AE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</w:tcPr>
          <w:p w:rsidR="001A5C1E" w:rsidRPr="005763F9" w:rsidRDefault="001A5C1E" w:rsidP="000C02AE">
            <w:pPr>
              <w:tabs>
                <w:tab w:val="decimal" w:pos="871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:rsidR="001A5C1E" w:rsidRPr="005763F9" w:rsidRDefault="001A5C1E" w:rsidP="000C02AE">
            <w:pPr>
              <w:tabs>
                <w:tab w:val="decimal" w:pos="1062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" w:type="dxa"/>
          </w:tcPr>
          <w:p w:rsidR="001A5C1E" w:rsidRPr="005763F9" w:rsidRDefault="001A5C1E" w:rsidP="000C02AE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</w:tcPr>
          <w:p w:rsidR="001A5C1E" w:rsidRPr="005763F9" w:rsidRDefault="001A5C1E" w:rsidP="000C02AE">
            <w:pPr>
              <w:tabs>
                <w:tab w:val="decimal" w:pos="1122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:rsidR="001A5C1E" w:rsidRPr="005763F9" w:rsidRDefault="001A5C1E" w:rsidP="000C02AE">
            <w:pPr>
              <w:tabs>
                <w:tab w:val="decimal" w:pos="772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:rsidR="001A5C1E" w:rsidRPr="005763F9" w:rsidRDefault="001A5C1E" w:rsidP="000C02AE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5C1E" w:rsidRPr="005763F9" w:rsidTr="000C02AE">
        <w:trPr>
          <w:cantSplit/>
          <w:trHeight w:val="83"/>
        </w:trPr>
        <w:tc>
          <w:tcPr>
            <w:tcW w:w="4734" w:type="dxa"/>
            <w:vAlign w:val="center"/>
          </w:tcPr>
          <w:p w:rsidR="001A5C1E" w:rsidRPr="005763F9" w:rsidRDefault="001A5C1E" w:rsidP="000C02AE">
            <w:pPr>
              <w:ind w:left="342" w:right="-108" w:hanging="42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ประกันภัยการขาดอายุและการยกเลิกกรมธรรม์</w:t>
            </w:r>
          </w:p>
        </w:tc>
        <w:tc>
          <w:tcPr>
            <w:tcW w:w="558" w:type="dxa"/>
          </w:tcPr>
          <w:p w:rsidR="001A5C1E" w:rsidRPr="005763F9" w:rsidRDefault="001A5C1E" w:rsidP="000C02AE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42" w:type="dxa"/>
          </w:tcPr>
          <w:p w:rsidR="001A5C1E" w:rsidRPr="005763F9" w:rsidRDefault="001A5C1E" w:rsidP="000C02AE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</w:tcPr>
          <w:p w:rsidR="001A5C1E" w:rsidRPr="005763F9" w:rsidRDefault="001A5C1E" w:rsidP="000C02AE">
            <w:pPr>
              <w:tabs>
                <w:tab w:val="decimal" w:pos="871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:rsidR="001A5C1E" w:rsidRPr="005763F9" w:rsidRDefault="001A5C1E" w:rsidP="000C02AE">
            <w:pPr>
              <w:tabs>
                <w:tab w:val="decimal" w:pos="1062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" w:type="dxa"/>
          </w:tcPr>
          <w:p w:rsidR="001A5C1E" w:rsidRPr="005763F9" w:rsidRDefault="001A5C1E" w:rsidP="000C02AE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</w:tcPr>
          <w:p w:rsidR="001A5C1E" w:rsidRPr="005763F9" w:rsidRDefault="001A5C1E" w:rsidP="000C02AE">
            <w:pPr>
              <w:tabs>
                <w:tab w:val="decimal" w:pos="1122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:rsidR="001A5C1E" w:rsidRPr="005763F9" w:rsidRDefault="001A5C1E" w:rsidP="000C02AE">
            <w:pPr>
              <w:tabs>
                <w:tab w:val="decimal" w:pos="772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:rsidR="001A5C1E" w:rsidRPr="005763F9" w:rsidRDefault="001A5C1E" w:rsidP="000C02AE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5C1E" w:rsidRPr="005763F9" w:rsidTr="000C02AE">
        <w:trPr>
          <w:cantSplit/>
          <w:trHeight w:val="83"/>
        </w:trPr>
        <w:tc>
          <w:tcPr>
            <w:tcW w:w="4734" w:type="dxa"/>
            <w:vAlign w:val="center"/>
          </w:tcPr>
          <w:p w:rsidR="001A5C1E" w:rsidRPr="005763F9" w:rsidRDefault="001A5C1E" w:rsidP="000C02AE">
            <w:pPr>
              <w:ind w:left="342" w:right="-108" w:hanging="42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ประกันภัย</w:t>
            </w:r>
          </w:p>
        </w:tc>
        <w:tc>
          <w:tcPr>
            <w:tcW w:w="558" w:type="dxa"/>
          </w:tcPr>
          <w:p w:rsidR="001A5C1E" w:rsidRPr="005763F9" w:rsidRDefault="001A5C1E" w:rsidP="000C02AE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42" w:type="dxa"/>
          </w:tcPr>
          <w:p w:rsidR="001A5C1E" w:rsidRPr="005763F9" w:rsidRDefault="001A5C1E" w:rsidP="000C02AE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850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(41,839,924)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1A5C1E" w:rsidRPr="005763F9" w:rsidRDefault="001A5C1E" w:rsidP="000C02AE">
            <w:pPr>
              <w:tabs>
                <w:tab w:val="decimal" w:pos="753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:rsidR="001A5C1E" w:rsidRPr="005763F9" w:rsidRDefault="001A5C1E" w:rsidP="000C02AE">
            <w:pPr>
              <w:tabs>
                <w:tab w:val="decimal" w:pos="1062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85058">
              <w:rPr>
                <w:rFonts w:asciiTheme="majorBidi" w:hAnsiTheme="majorBidi" w:cstheme="majorBidi"/>
                <w:sz w:val="28"/>
                <w:szCs w:val="28"/>
              </w:rPr>
              <w:t>(41,839,924)</w:t>
            </w:r>
          </w:p>
        </w:tc>
        <w:tc>
          <w:tcPr>
            <w:tcW w:w="342" w:type="dxa"/>
          </w:tcPr>
          <w:p w:rsidR="001A5C1E" w:rsidRPr="005763F9" w:rsidRDefault="001A5C1E" w:rsidP="000C02AE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</w:tcPr>
          <w:p w:rsidR="001A5C1E" w:rsidRPr="005763F9" w:rsidRDefault="001A5C1E" w:rsidP="000C02AE">
            <w:pPr>
              <w:tabs>
                <w:tab w:val="decimal" w:pos="1122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(31,268,338)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:rsidR="001A5C1E" w:rsidRPr="005763F9" w:rsidRDefault="001A5C1E" w:rsidP="000C02AE">
            <w:pPr>
              <w:tabs>
                <w:tab w:val="decimal" w:pos="753"/>
              </w:tabs>
              <w:ind w:left="-216" w:right="-115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</w:tcPr>
          <w:p w:rsidR="001A5C1E" w:rsidRPr="005763F9" w:rsidRDefault="001A5C1E" w:rsidP="000C02AE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>(31,268,338)</w:t>
            </w:r>
          </w:p>
        </w:tc>
      </w:tr>
      <w:tr w:rsidR="001A5C1E" w:rsidRPr="005763F9" w:rsidTr="000C02AE">
        <w:trPr>
          <w:cantSplit/>
        </w:trPr>
        <w:tc>
          <w:tcPr>
            <w:tcW w:w="4734" w:type="dxa"/>
            <w:vAlign w:val="center"/>
          </w:tcPr>
          <w:p w:rsidR="001A5C1E" w:rsidRPr="005763F9" w:rsidRDefault="001A5C1E" w:rsidP="000C02AE">
            <w:pPr>
              <w:ind w:left="342" w:right="-108" w:hanging="42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</w:p>
        </w:tc>
        <w:tc>
          <w:tcPr>
            <w:tcW w:w="558" w:type="dxa"/>
          </w:tcPr>
          <w:p w:rsidR="001A5C1E" w:rsidRPr="005763F9" w:rsidRDefault="001A5C1E" w:rsidP="000C02AE">
            <w:pPr>
              <w:tabs>
                <w:tab w:val="decimal" w:pos="792"/>
              </w:tabs>
              <w:ind w:left="-135" w:right="-1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850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418,151,283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753"/>
              </w:tabs>
              <w:ind w:left="-216" w:right="-115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1062"/>
              </w:tabs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50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418,151,283</w:t>
            </w:r>
          </w:p>
        </w:tc>
        <w:tc>
          <w:tcPr>
            <w:tcW w:w="342" w:type="dxa"/>
          </w:tcPr>
          <w:p w:rsidR="001A5C1E" w:rsidRPr="005763F9" w:rsidRDefault="001A5C1E" w:rsidP="000C02AE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1122"/>
              </w:tabs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403,237,889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753"/>
              </w:tabs>
              <w:ind w:left="-216" w:right="-115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1017"/>
              </w:tabs>
              <w:ind w:left="-216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403,237,889</w:t>
            </w:r>
          </w:p>
        </w:tc>
      </w:tr>
    </w:tbl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:rsidR="001A5C1E" w:rsidRPr="005763F9" w:rsidRDefault="001A5C1E" w:rsidP="001A5C1E">
      <w:pPr>
        <w:tabs>
          <w:tab w:val="left" w:pos="540"/>
          <w:tab w:val="left" w:pos="630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11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หนี้สินจากสัญญาประกันภัย (ต่อ)</w:t>
      </w:r>
    </w:p>
    <w:p w:rsidR="001A5C1E" w:rsidRPr="005763F9" w:rsidRDefault="001A5C1E" w:rsidP="001A5C1E">
      <w:pPr>
        <w:tabs>
          <w:tab w:val="left" w:pos="540"/>
        </w:tabs>
        <w:rPr>
          <w:rFonts w:asciiTheme="majorBidi" w:hAnsiTheme="majorBidi" w:cstheme="majorBidi"/>
          <w:b/>
          <w:bCs/>
        </w:rPr>
      </w:pPr>
    </w:p>
    <w:tbl>
      <w:tblPr>
        <w:tblW w:w="14989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5742"/>
        <w:gridCol w:w="1260"/>
        <w:gridCol w:w="236"/>
        <w:gridCol w:w="1312"/>
        <w:gridCol w:w="236"/>
        <w:gridCol w:w="1267"/>
        <w:gridCol w:w="477"/>
        <w:gridCol w:w="1393"/>
        <w:gridCol w:w="236"/>
        <w:gridCol w:w="1294"/>
        <w:gridCol w:w="236"/>
        <w:gridCol w:w="1300"/>
      </w:tblGrid>
      <w:tr w:rsidR="001A5C1E" w:rsidRPr="005763F9" w:rsidTr="000C02AE">
        <w:trPr>
          <w:cantSplit/>
          <w:tblHeader/>
        </w:trPr>
        <w:tc>
          <w:tcPr>
            <w:tcW w:w="5742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300" w:lineRule="exact"/>
              <w:ind w:left="-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</w:p>
        </w:tc>
        <w:tc>
          <w:tcPr>
            <w:tcW w:w="9244" w:type="dxa"/>
            <w:gridSpan w:val="11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</w:t>
            </w:r>
          </w:p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และงบการเงินเฉพาะกิจการ</w:t>
            </w:r>
          </w:p>
        </w:tc>
      </w:tr>
      <w:tr w:rsidR="001A5C1E" w:rsidRPr="005763F9" w:rsidTr="000C02AE">
        <w:trPr>
          <w:cantSplit/>
          <w:tblHeader/>
        </w:trPr>
        <w:tc>
          <w:tcPr>
            <w:tcW w:w="5742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300" w:lineRule="exact"/>
              <w:ind w:left="-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4311" w:type="dxa"/>
            <w:gridSpan w:val="5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477" w:type="dxa"/>
          </w:tcPr>
          <w:p w:rsidR="001A5C1E" w:rsidRPr="005763F9" w:rsidRDefault="001A5C1E" w:rsidP="000C02AE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459" w:type="dxa"/>
            <w:gridSpan w:val="5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1A5C1E" w:rsidRPr="005763F9" w:rsidTr="000C02AE">
        <w:trPr>
          <w:cantSplit/>
          <w:tblHeader/>
        </w:trPr>
        <w:tc>
          <w:tcPr>
            <w:tcW w:w="5742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300" w:lineRule="exact"/>
              <w:ind w:left="-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60" w:type="dxa"/>
            <w:vAlign w:val="center"/>
          </w:tcPr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vAlign w:val="center"/>
          </w:tcPr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7" w:type="dxa"/>
          </w:tcPr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477" w:type="dxa"/>
          </w:tcPr>
          <w:p w:rsidR="001A5C1E" w:rsidRPr="005763F9" w:rsidRDefault="001A5C1E" w:rsidP="000C02AE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93" w:type="dxa"/>
            <w:vAlign w:val="center"/>
          </w:tcPr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หนี้สินตาม</w:t>
            </w:r>
          </w:p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สัญญา</w:t>
            </w:r>
          </w:p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ส่วนแบ่ง</w:t>
            </w:r>
          </w:p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ของผู้รับ</w:t>
            </w:r>
          </w:p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ประกันภัยต่อ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0" w:type="dxa"/>
          </w:tcPr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cs/>
                <w:lang w:val="en-US"/>
              </w:rPr>
              <w:t>สุทธิ</w:t>
            </w:r>
          </w:p>
        </w:tc>
      </w:tr>
      <w:tr w:rsidR="001A5C1E" w:rsidRPr="005763F9" w:rsidTr="000C02AE">
        <w:trPr>
          <w:cantSplit/>
          <w:tblHeader/>
        </w:trPr>
        <w:tc>
          <w:tcPr>
            <w:tcW w:w="5742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300" w:lineRule="exact"/>
              <w:ind w:left="-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244" w:type="dxa"/>
            <w:gridSpan w:val="11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300" w:lineRule="exact"/>
              <w:ind w:left="-10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1A5C1E" w:rsidRPr="005763F9" w:rsidTr="000C02AE">
        <w:trPr>
          <w:cantSplit/>
        </w:trPr>
        <w:tc>
          <w:tcPr>
            <w:tcW w:w="5742" w:type="dxa"/>
            <w:vAlign w:val="center"/>
          </w:tcPr>
          <w:p w:rsidR="001A5C1E" w:rsidRPr="005763F9" w:rsidRDefault="001A5C1E" w:rsidP="000C02AE">
            <w:pPr>
              <w:widowControl/>
              <w:tabs>
                <w:tab w:val="left" w:pos="360"/>
                <w:tab w:val="left" w:pos="837"/>
              </w:tabs>
              <w:overflowPunct/>
              <w:autoSpaceDE/>
              <w:autoSpaceDN/>
              <w:adjustRightInd/>
              <w:spacing w:line="34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ab/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ab/>
              <w:t>สำรองประกันภัยสำหรับสัญญาประกันภัยระยะสั้น</w:t>
            </w:r>
          </w:p>
        </w:tc>
        <w:tc>
          <w:tcPr>
            <w:tcW w:w="1260" w:type="dxa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961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:rsidR="001A5C1E" w:rsidRPr="005763F9" w:rsidRDefault="001A5C1E" w:rsidP="000C02AE">
            <w:pPr>
              <w:widowControl/>
              <w:tabs>
                <w:tab w:val="decimal" w:pos="943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" w:type="dxa"/>
          </w:tcPr>
          <w:p w:rsidR="001A5C1E" w:rsidRPr="005763F9" w:rsidRDefault="001A5C1E" w:rsidP="000C02A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</w:tcPr>
          <w:p w:rsidR="001A5C1E" w:rsidRPr="005763F9" w:rsidRDefault="001A5C1E" w:rsidP="000C02A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:rsidR="001A5C1E" w:rsidRPr="005763F9" w:rsidRDefault="001A5C1E" w:rsidP="000C02A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:rsidR="001A5C1E" w:rsidRPr="005763F9" w:rsidRDefault="001A5C1E" w:rsidP="000C02A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5C1E" w:rsidRPr="005763F9" w:rsidTr="000C02AE">
        <w:trPr>
          <w:cantSplit/>
        </w:trPr>
        <w:tc>
          <w:tcPr>
            <w:tcW w:w="5742" w:type="dxa"/>
            <w:vAlign w:val="center"/>
          </w:tcPr>
          <w:p w:rsidR="001A5C1E" w:rsidRPr="005763F9" w:rsidRDefault="001A5C1E" w:rsidP="000C02AE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ab/>
            </w:r>
            <w:r w:rsidRPr="005763F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11</w:t>
            </w:r>
            <w:r w:rsidRPr="005763F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.</w:t>
            </w:r>
            <w:r w:rsidRPr="005763F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2</w:t>
            </w:r>
            <w:r w:rsidRPr="005763F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.</w:t>
            </w:r>
            <w:r w:rsidRPr="005763F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/>
              </w:rPr>
              <w:t>1</w:t>
            </w:r>
            <w:r w:rsidRPr="005763F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ab/>
              <w:t>สำรองค่าสินไหมทดแทนและค่าสินไหมทดแทนค้างจ่าย</w:t>
            </w:r>
          </w:p>
        </w:tc>
        <w:tc>
          <w:tcPr>
            <w:tcW w:w="1260" w:type="dxa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94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961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:rsidR="001A5C1E" w:rsidRPr="005763F9" w:rsidRDefault="001A5C1E" w:rsidP="000C02AE">
            <w:pPr>
              <w:widowControl/>
              <w:tabs>
                <w:tab w:val="decimal" w:pos="943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" w:type="dxa"/>
          </w:tcPr>
          <w:p w:rsidR="001A5C1E" w:rsidRPr="005763F9" w:rsidRDefault="001A5C1E" w:rsidP="000C02A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</w:tcPr>
          <w:p w:rsidR="001A5C1E" w:rsidRPr="005763F9" w:rsidRDefault="001A5C1E" w:rsidP="000C02A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:rsidR="001A5C1E" w:rsidRPr="005763F9" w:rsidRDefault="001A5C1E" w:rsidP="000C02A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:rsidR="001A5C1E" w:rsidRPr="005763F9" w:rsidRDefault="001A5C1E" w:rsidP="000C02A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5C1E" w:rsidRPr="005763F9" w:rsidTr="000C02AE">
        <w:trPr>
          <w:cantSplit/>
        </w:trPr>
        <w:tc>
          <w:tcPr>
            <w:tcW w:w="5742" w:type="dxa"/>
            <w:vAlign w:val="center"/>
          </w:tcPr>
          <w:p w:rsidR="001A5C1E" w:rsidRPr="005763F9" w:rsidRDefault="001A5C1E" w:rsidP="000C02AE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ณ วันที่ </w:t>
            </w: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763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260" w:type="dxa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850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963,817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85058">
              <w:rPr>
                <w:rFonts w:asciiTheme="majorBidi" w:hAnsiTheme="majorBidi" w:cstheme="majorBidi"/>
                <w:sz w:val="28"/>
                <w:szCs w:val="28"/>
              </w:rPr>
              <w:t>(540)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:rsidR="001A5C1E" w:rsidRPr="005763F9" w:rsidRDefault="001A5C1E" w:rsidP="000C02AE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85058">
              <w:rPr>
                <w:rFonts w:asciiTheme="majorBidi" w:hAnsiTheme="majorBidi" w:cstheme="majorBidi"/>
                <w:sz w:val="28"/>
                <w:szCs w:val="28"/>
              </w:rPr>
              <w:t>963,277</w:t>
            </w:r>
          </w:p>
        </w:tc>
        <w:tc>
          <w:tcPr>
            <w:tcW w:w="477" w:type="dxa"/>
          </w:tcPr>
          <w:p w:rsidR="001A5C1E" w:rsidRPr="005763F9" w:rsidRDefault="001A5C1E" w:rsidP="000C02A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737,918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>(405)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:rsidR="001A5C1E" w:rsidRPr="005763F9" w:rsidRDefault="001A5C1E" w:rsidP="000C02AE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>737,513</w:t>
            </w:r>
          </w:p>
        </w:tc>
      </w:tr>
      <w:tr w:rsidR="001A5C1E" w:rsidRPr="005763F9" w:rsidTr="000C02AE">
        <w:trPr>
          <w:cantSplit/>
        </w:trPr>
        <w:tc>
          <w:tcPr>
            <w:tcW w:w="5742" w:type="dxa"/>
            <w:vAlign w:val="center"/>
          </w:tcPr>
          <w:p w:rsidR="001A5C1E" w:rsidRPr="005763F9" w:rsidRDefault="001A5C1E" w:rsidP="000C02AE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ค่าสินไหมทดแทน</w:t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ที่เกิดขึ้นระหว่าง</w:t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60" w:type="dxa"/>
          </w:tcPr>
          <w:p w:rsidR="001A5C1E" w:rsidRPr="005763F9" w:rsidRDefault="001A5C1E" w:rsidP="000C02AE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5058">
              <w:rPr>
                <w:rFonts w:asciiTheme="majorBidi" w:hAnsiTheme="majorBidi" w:cstheme="majorBidi"/>
                <w:sz w:val="28"/>
                <w:szCs w:val="28"/>
              </w:rPr>
              <w:t>13,340,652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</w:tcPr>
          <w:p w:rsidR="001A5C1E" w:rsidRPr="005763F9" w:rsidRDefault="001A5C1E" w:rsidP="000C02AE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85058">
              <w:rPr>
                <w:rFonts w:asciiTheme="majorBidi" w:hAnsiTheme="majorBidi" w:cstheme="majorBidi"/>
                <w:sz w:val="28"/>
                <w:szCs w:val="28"/>
              </w:rPr>
              <w:t>(190)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:rsidR="001A5C1E" w:rsidRPr="005763F9" w:rsidRDefault="001A5C1E" w:rsidP="000C02AE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85058">
              <w:rPr>
                <w:rFonts w:asciiTheme="majorBidi" w:hAnsiTheme="majorBidi" w:cstheme="majorBidi"/>
                <w:sz w:val="28"/>
                <w:szCs w:val="28"/>
              </w:rPr>
              <w:t>13,340,462</w:t>
            </w:r>
          </w:p>
        </w:tc>
        <w:tc>
          <w:tcPr>
            <w:tcW w:w="477" w:type="dxa"/>
          </w:tcPr>
          <w:p w:rsidR="001A5C1E" w:rsidRPr="005763F9" w:rsidRDefault="001A5C1E" w:rsidP="000C02A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</w:tcPr>
          <w:p w:rsidR="001A5C1E" w:rsidRPr="005763F9" w:rsidRDefault="001A5C1E" w:rsidP="000C02AE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>11,473,285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:rsidR="001A5C1E" w:rsidRPr="005763F9" w:rsidRDefault="001A5C1E" w:rsidP="000C02AE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>(135)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:rsidR="001A5C1E" w:rsidRPr="005763F9" w:rsidRDefault="001A5C1E" w:rsidP="000C02AE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>11,473,150</w:t>
            </w:r>
          </w:p>
        </w:tc>
      </w:tr>
      <w:tr w:rsidR="001A5C1E" w:rsidRPr="005763F9" w:rsidTr="000C02AE">
        <w:trPr>
          <w:cantSplit/>
        </w:trPr>
        <w:tc>
          <w:tcPr>
            <w:tcW w:w="5742" w:type="dxa"/>
            <w:vAlign w:val="center"/>
          </w:tcPr>
          <w:p w:rsidR="001A5C1E" w:rsidRPr="005763F9" w:rsidRDefault="001A5C1E" w:rsidP="000C02AE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ค่าสินไหมทดแทนจ่ายระหว่างปี</w:t>
            </w:r>
          </w:p>
        </w:tc>
        <w:tc>
          <w:tcPr>
            <w:tcW w:w="1260" w:type="dxa"/>
          </w:tcPr>
          <w:p w:rsidR="001A5C1E" w:rsidRPr="005763F9" w:rsidRDefault="001A5C1E" w:rsidP="000C02AE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850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(13,345,674)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1A5C1E" w:rsidRPr="005763F9" w:rsidRDefault="001A5C1E" w:rsidP="000C02AE">
            <w:pPr>
              <w:widowControl/>
              <w:tabs>
                <w:tab w:val="decimal" w:pos="842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:rsidR="001A5C1E" w:rsidRPr="005763F9" w:rsidRDefault="001A5C1E" w:rsidP="000C02AE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85058">
              <w:rPr>
                <w:rFonts w:asciiTheme="majorBidi" w:hAnsiTheme="majorBidi" w:cstheme="majorBidi"/>
                <w:sz w:val="28"/>
                <w:szCs w:val="28"/>
              </w:rPr>
              <w:t>(13,345,674)</w:t>
            </w:r>
          </w:p>
        </w:tc>
        <w:tc>
          <w:tcPr>
            <w:tcW w:w="477" w:type="dxa"/>
          </w:tcPr>
          <w:p w:rsidR="001A5C1E" w:rsidRPr="005763F9" w:rsidRDefault="001A5C1E" w:rsidP="000C02A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</w:tcPr>
          <w:p w:rsidR="001A5C1E" w:rsidRPr="005763F9" w:rsidRDefault="001A5C1E" w:rsidP="000C02AE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(11,247,386)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:rsidR="001A5C1E" w:rsidRPr="005763F9" w:rsidRDefault="001A5C1E" w:rsidP="000C02AE">
            <w:pPr>
              <w:widowControl/>
              <w:tabs>
                <w:tab w:val="decimal" w:pos="788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:rsidR="001A5C1E" w:rsidRPr="005763F9" w:rsidRDefault="001A5C1E" w:rsidP="000C02AE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>(11,247,386)</w:t>
            </w:r>
          </w:p>
        </w:tc>
      </w:tr>
      <w:tr w:rsidR="001A5C1E" w:rsidRPr="005763F9" w:rsidTr="000C02AE">
        <w:trPr>
          <w:cantSplit/>
        </w:trPr>
        <w:tc>
          <w:tcPr>
            <w:tcW w:w="5742" w:type="dxa"/>
            <w:vAlign w:val="center"/>
          </w:tcPr>
          <w:p w:rsidR="001A5C1E" w:rsidRPr="005763F9" w:rsidRDefault="001A5C1E" w:rsidP="000C02AE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  <w:t xml:space="preserve">ณ วันที่ 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50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958,795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850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(730)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50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958,065</w:t>
            </w:r>
          </w:p>
        </w:tc>
        <w:tc>
          <w:tcPr>
            <w:tcW w:w="477" w:type="dxa"/>
          </w:tcPr>
          <w:p w:rsidR="001A5C1E" w:rsidRPr="005763F9" w:rsidRDefault="001A5C1E" w:rsidP="000C02A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963,817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(540)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963,277</w:t>
            </w:r>
          </w:p>
        </w:tc>
      </w:tr>
      <w:tr w:rsidR="001A5C1E" w:rsidRPr="005763F9" w:rsidTr="000C02AE">
        <w:trPr>
          <w:cantSplit/>
        </w:trPr>
        <w:tc>
          <w:tcPr>
            <w:tcW w:w="5742" w:type="dxa"/>
            <w:vAlign w:val="center"/>
          </w:tcPr>
          <w:p w:rsidR="001A5C1E" w:rsidRPr="005763F9" w:rsidRDefault="001A5C1E" w:rsidP="000C02AE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240" w:lineRule="auto"/>
              <w:ind w:left="855" w:hanging="4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US"/>
              </w:rPr>
            </w:pPr>
          </w:p>
        </w:tc>
        <w:tc>
          <w:tcPr>
            <w:tcW w:w="1260" w:type="dxa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12" w:type="dxa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29" w:right="-115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7" w:type="dxa"/>
          </w:tcPr>
          <w:p w:rsidR="001A5C1E" w:rsidRPr="005763F9" w:rsidRDefault="001A5C1E" w:rsidP="000C02AE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477" w:type="dxa"/>
          </w:tcPr>
          <w:p w:rsidR="001A5C1E" w:rsidRPr="005763F9" w:rsidRDefault="001A5C1E" w:rsidP="000C02A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93" w:type="dxa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94" w:type="dxa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300" w:type="dxa"/>
          </w:tcPr>
          <w:p w:rsidR="001A5C1E" w:rsidRPr="005763F9" w:rsidRDefault="001A5C1E" w:rsidP="000C02AE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1A5C1E" w:rsidRPr="005763F9" w:rsidTr="000C02AE">
        <w:trPr>
          <w:cantSplit/>
        </w:trPr>
        <w:tc>
          <w:tcPr>
            <w:tcW w:w="5742" w:type="dxa"/>
            <w:vAlign w:val="center"/>
          </w:tcPr>
          <w:p w:rsidR="001A5C1E" w:rsidRPr="005763F9" w:rsidRDefault="001A5C1E" w:rsidP="000C02AE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ab/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.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ab/>
              <w:t>สำรองเบี้ยประกันภัยที่ยังไม่ถือเป็นรายได้</w:t>
            </w:r>
          </w:p>
        </w:tc>
        <w:tc>
          <w:tcPr>
            <w:tcW w:w="1260" w:type="dxa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:rsidR="001A5C1E" w:rsidRPr="005763F9" w:rsidRDefault="001A5C1E" w:rsidP="000C02AE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" w:type="dxa"/>
          </w:tcPr>
          <w:p w:rsidR="001A5C1E" w:rsidRPr="005763F9" w:rsidRDefault="001A5C1E" w:rsidP="000C02A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:rsidR="001A5C1E" w:rsidRPr="005763F9" w:rsidRDefault="001A5C1E" w:rsidP="000C02AE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5C1E" w:rsidRPr="005763F9" w:rsidTr="000C02AE">
        <w:trPr>
          <w:cantSplit/>
        </w:trPr>
        <w:tc>
          <w:tcPr>
            <w:tcW w:w="5742" w:type="dxa"/>
            <w:vAlign w:val="center"/>
          </w:tcPr>
          <w:p w:rsidR="001A5C1E" w:rsidRPr="005763F9" w:rsidRDefault="001A5C1E" w:rsidP="000C02AE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ณ วันที่ </w:t>
            </w: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763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260" w:type="dxa"/>
          </w:tcPr>
          <w:p w:rsidR="001A5C1E" w:rsidRPr="005763F9" w:rsidRDefault="001A5C1E" w:rsidP="000C02AE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850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5,035,121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</w:tcPr>
          <w:p w:rsidR="001A5C1E" w:rsidRPr="005763F9" w:rsidRDefault="001A5C1E" w:rsidP="000C02AE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85058">
              <w:rPr>
                <w:rFonts w:asciiTheme="majorBidi" w:hAnsiTheme="majorBidi" w:cstheme="majorBidi"/>
                <w:sz w:val="28"/>
                <w:szCs w:val="28"/>
              </w:rPr>
              <w:t>(6,034)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:rsidR="001A5C1E" w:rsidRPr="005763F9" w:rsidRDefault="001A5C1E" w:rsidP="000C02AE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85058">
              <w:rPr>
                <w:rFonts w:asciiTheme="majorBidi" w:hAnsiTheme="majorBidi" w:cstheme="majorBidi"/>
                <w:sz w:val="28"/>
                <w:szCs w:val="28"/>
              </w:rPr>
              <w:t>5,029,087</w:t>
            </w:r>
          </w:p>
        </w:tc>
        <w:tc>
          <w:tcPr>
            <w:tcW w:w="477" w:type="dxa"/>
          </w:tcPr>
          <w:p w:rsidR="001A5C1E" w:rsidRPr="005763F9" w:rsidRDefault="001A5C1E" w:rsidP="000C02A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</w:tcPr>
          <w:p w:rsidR="001A5C1E" w:rsidRPr="005763F9" w:rsidRDefault="001A5C1E" w:rsidP="000C02AE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4,966,045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:rsidR="001A5C1E" w:rsidRPr="005763F9" w:rsidRDefault="001A5C1E" w:rsidP="000C02AE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>(5,662)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:rsidR="001A5C1E" w:rsidRPr="005763F9" w:rsidRDefault="001A5C1E" w:rsidP="000C02AE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>4,960,383</w:t>
            </w:r>
          </w:p>
        </w:tc>
      </w:tr>
      <w:tr w:rsidR="001A5C1E" w:rsidRPr="005763F9" w:rsidTr="000C02AE">
        <w:trPr>
          <w:cantSplit/>
        </w:trPr>
        <w:tc>
          <w:tcPr>
            <w:tcW w:w="5742" w:type="dxa"/>
            <w:vAlign w:val="center"/>
          </w:tcPr>
          <w:p w:rsidR="001A5C1E" w:rsidRPr="005763F9" w:rsidRDefault="001A5C1E" w:rsidP="000C02AE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เบี้ยประกันภัยรับสำหรับ</w:t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260" w:type="dxa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5058">
              <w:rPr>
                <w:rFonts w:asciiTheme="majorBidi" w:hAnsiTheme="majorBidi" w:cstheme="majorBidi"/>
                <w:sz w:val="28"/>
                <w:szCs w:val="28"/>
              </w:rPr>
              <w:t>10,243,206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5058">
              <w:rPr>
                <w:rFonts w:asciiTheme="majorBidi" w:hAnsiTheme="majorBidi" w:cstheme="majorBidi"/>
                <w:sz w:val="28"/>
                <w:szCs w:val="28"/>
              </w:rPr>
              <w:t>(189,824)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:rsidR="001A5C1E" w:rsidRPr="005763F9" w:rsidRDefault="001A5C1E" w:rsidP="000C02AE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5058">
              <w:rPr>
                <w:rFonts w:asciiTheme="majorBidi" w:hAnsiTheme="majorBidi" w:cstheme="majorBidi"/>
                <w:sz w:val="28"/>
                <w:szCs w:val="28"/>
              </w:rPr>
              <w:t>10,053,382</w:t>
            </w:r>
          </w:p>
        </w:tc>
        <w:tc>
          <w:tcPr>
            <w:tcW w:w="477" w:type="dxa"/>
          </w:tcPr>
          <w:p w:rsidR="001A5C1E" w:rsidRPr="005763F9" w:rsidRDefault="001A5C1E" w:rsidP="000C02A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>13,856,723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10,219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:rsidR="001A5C1E" w:rsidRPr="005763F9" w:rsidRDefault="001A5C1E" w:rsidP="000C02AE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13,8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504</w:t>
            </w:r>
          </w:p>
        </w:tc>
      </w:tr>
      <w:tr w:rsidR="001A5C1E" w:rsidRPr="005763F9" w:rsidTr="000C02AE">
        <w:trPr>
          <w:cantSplit/>
        </w:trPr>
        <w:tc>
          <w:tcPr>
            <w:tcW w:w="5742" w:type="dxa"/>
            <w:vAlign w:val="center"/>
          </w:tcPr>
          <w:p w:rsidR="001A5C1E" w:rsidRPr="005763F9" w:rsidRDefault="001A5C1E" w:rsidP="000C02AE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ab/>
              <w:t>เบี้ยประกันภัยที่ถือเป็นรายได้ในปี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5058">
              <w:rPr>
                <w:rFonts w:asciiTheme="majorBidi" w:hAnsiTheme="majorBidi" w:cstheme="majorBidi"/>
                <w:sz w:val="28"/>
                <w:szCs w:val="28"/>
              </w:rPr>
              <w:t>(10,072,447)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5058">
              <w:rPr>
                <w:rFonts w:asciiTheme="majorBidi" w:hAnsiTheme="majorBidi" w:cstheme="majorBidi"/>
                <w:sz w:val="28"/>
                <w:szCs w:val="28"/>
              </w:rPr>
              <w:t>70,775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1A5C1E" w:rsidRPr="005763F9" w:rsidRDefault="001A5C1E" w:rsidP="000C02AE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5058">
              <w:rPr>
                <w:rFonts w:asciiTheme="majorBidi" w:hAnsiTheme="majorBidi" w:cstheme="majorBidi"/>
                <w:sz w:val="28"/>
                <w:szCs w:val="28"/>
              </w:rPr>
              <w:t>(10,001,672)</w:t>
            </w:r>
          </w:p>
        </w:tc>
        <w:tc>
          <w:tcPr>
            <w:tcW w:w="477" w:type="dxa"/>
          </w:tcPr>
          <w:p w:rsidR="001A5C1E" w:rsidRPr="005763F9" w:rsidRDefault="001A5C1E" w:rsidP="000C02A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>(13,787,647)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9,847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:rsidR="001A5C1E" w:rsidRPr="005763F9" w:rsidRDefault="001A5C1E" w:rsidP="000C02AE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sz w:val="28"/>
                <w:szCs w:val="28"/>
              </w:rPr>
              <w:t>(13,7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Pr="00786B3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A5C1E" w:rsidRPr="005763F9" w:rsidTr="000C02AE">
        <w:trPr>
          <w:cantSplit/>
        </w:trPr>
        <w:tc>
          <w:tcPr>
            <w:tcW w:w="5742" w:type="dxa"/>
            <w:vAlign w:val="center"/>
          </w:tcPr>
          <w:p w:rsidR="001A5C1E" w:rsidRPr="005763F9" w:rsidRDefault="001A5C1E" w:rsidP="000C02AE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4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  <w:t xml:space="preserve">ณ วันที่ 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850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5,205,880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40" w:lineRule="exact"/>
              <w:ind w:left="-29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850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(125,083)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850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5,080,797</w:t>
            </w:r>
          </w:p>
        </w:tc>
        <w:tc>
          <w:tcPr>
            <w:tcW w:w="477" w:type="dxa"/>
          </w:tcPr>
          <w:p w:rsidR="001A5C1E" w:rsidRPr="005763F9" w:rsidRDefault="001A5C1E" w:rsidP="000C02A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5,035,121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(6,034)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4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5,029,087</w:t>
            </w:r>
          </w:p>
        </w:tc>
      </w:tr>
      <w:tr w:rsidR="001A5C1E" w:rsidRPr="005763F9" w:rsidTr="000C02AE">
        <w:trPr>
          <w:cantSplit/>
        </w:trPr>
        <w:tc>
          <w:tcPr>
            <w:tcW w:w="5742" w:type="dxa"/>
            <w:vAlign w:val="center"/>
          </w:tcPr>
          <w:p w:rsidR="001A5C1E" w:rsidRPr="005763F9" w:rsidRDefault="001A5C1E" w:rsidP="000C02AE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240" w:lineRule="auto"/>
              <w:ind w:left="855" w:hanging="418"/>
              <w:jc w:val="both"/>
              <w:textAlignment w:val="auto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260" w:type="dxa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792"/>
                <w:tab w:val="decimal" w:pos="974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312" w:type="dxa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592"/>
                <w:tab w:val="decimal" w:pos="1010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7" w:type="dxa"/>
          </w:tcPr>
          <w:p w:rsidR="001A5C1E" w:rsidRPr="005763F9" w:rsidRDefault="001A5C1E" w:rsidP="000C02AE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77" w:type="dxa"/>
          </w:tcPr>
          <w:p w:rsidR="001A5C1E" w:rsidRPr="005763F9" w:rsidRDefault="001A5C1E" w:rsidP="000C02A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3" w:type="dxa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4" w:type="dxa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0" w:type="dxa"/>
          </w:tcPr>
          <w:p w:rsidR="001A5C1E" w:rsidRPr="005763F9" w:rsidRDefault="001A5C1E" w:rsidP="000C02AE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240" w:lineRule="auto"/>
              <w:ind w:left="-216" w:right="-115"/>
              <w:textAlignment w:val="auto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1A5C1E" w:rsidRPr="005763F9" w:rsidTr="000C02AE">
        <w:trPr>
          <w:cantSplit/>
        </w:trPr>
        <w:tc>
          <w:tcPr>
            <w:tcW w:w="5742" w:type="dxa"/>
            <w:vAlign w:val="center"/>
          </w:tcPr>
          <w:p w:rsidR="001A5C1E" w:rsidRPr="005763F9" w:rsidRDefault="001A5C1E" w:rsidP="000C02AE">
            <w:pPr>
              <w:widowControl/>
              <w:tabs>
                <w:tab w:val="left" w:pos="1332"/>
              </w:tabs>
              <w:overflowPunct/>
              <w:autoSpaceDE/>
              <w:autoSpaceDN/>
              <w:adjustRightInd/>
              <w:spacing w:line="320" w:lineRule="exact"/>
              <w:ind w:left="855" w:hanging="418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ab/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สำรองความเสี่ยงภัยที่ยังไม่สิ้นสุด</w:t>
            </w:r>
          </w:p>
        </w:tc>
        <w:tc>
          <w:tcPr>
            <w:tcW w:w="1260" w:type="dxa"/>
          </w:tcPr>
          <w:p w:rsidR="001A5C1E" w:rsidRPr="005763F9" w:rsidRDefault="001A5C1E" w:rsidP="000C02AE">
            <w:pPr>
              <w:widowControl/>
              <w:tabs>
                <w:tab w:val="decimal" w:pos="974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5058">
              <w:rPr>
                <w:rFonts w:asciiTheme="majorBidi" w:hAnsiTheme="majorBidi" w:cstheme="majorBidi"/>
                <w:sz w:val="28"/>
                <w:szCs w:val="28"/>
              </w:rPr>
              <w:t>2,953,091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12" w:type="dxa"/>
          </w:tcPr>
          <w:p w:rsidR="001A5C1E" w:rsidRPr="005763F9" w:rsidRDefault="001A5C1E" w:rsidP="000C02AE">
            <w:pPr>
              <w:widowControl/>
              <w:tabs>
                <w:tab w:val="decimal" w:pos="1010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5058">
              <w:rPr>
                <w:rFonts w:asciiTheme="majorBidi" w:hAnsiTheme="majorBidi" w:cstheme="majorBidi"/>
                <w:sz w:val="28"/>
                <w:szCs w:val="28"/>
              </w:rPr>
              <w:t>(69,799)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7" w:type="dxa"/>
          </w:tcPr>
          <w:p w:rsidR="001A5C1E" w:rsidRPr="005763F9" w:rsidRDefault="001A5C1E" w:rsidP="000C02AE">
            <w:pPr>
              <w:widowControl/>
              <w:tabs>
                <w:tab w:val="decimal" w:pos="990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85058">
              <w:rPr>
                <w:rFonts w:asciiTheme="majorBidi" w:hAnsiTheme="majorBidi" w:cstheme="majorBidi"/>
                <w:sz w:val="28"/>
                <w:szCs w:val="28"/>
              </w:rPr>
              <w:t>2,883,292</w:t>
            </w:r>
          </w:p>
        </w:tc>
        <w:tc>
          <w:tcPr>
            <w:tcW w:w="477" w:type="dxa"/>
          </w:tcPr>
          <w:p w:rsidR="001A5C1E" w:rsidRPr="005763F9" w:rsidRDefault="001A5C1E" w:rsidP="000C02AE">
            <w:pPr>
              <w:widowControl/>
              <w:tabs>
                <w:tab w:val="decimal" w:pos="792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3" w:type="dxa"/>
          </w:tcPr>
          <w:p w:rsidR="001A5C1E" w:rsidRPr="005763F9" w:rsidRDefault="001A5C1E" w:rsidP="000C02AE">
            <w:pPr>
              <w:widowControl/>
              <w:tabs>
                <w:tab w:val="decimal" w:pos="1107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>2,987,889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:rsidR="001A5C1E" w:rsidRPr="005763F9" w:rsidRDefault="001A5C1E" w:rsidP="000C02AE">
            <w:pPr>
              <w:widowControl/>
              <w:tabs>
                <w:tab w:val="decimal" w:pos="1005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>(4,020)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799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:rsidR="001A5C1E" w:rsidRPr="005763F9" w:rsidRDefault="001A5C1E" w:rsidP="000C02AE">
            <w:pPr>
              <w:widowControl/>
              <w:tabs>
                <w:tab w:val="decimal" w:pos="985"/>
              </w:tabs>
              <w:overflowPunct/>
              <w:autoSpaceDE/>
              <w:autoSpaceDN/>
              <w:adjustRightInd/>
              <w:spacing w:line="320" w:lineRule="exact"/>
              <w:ind w:left="-216" w:right="-115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>2,983,869</w:t>
            </w:r>
          </w:p>
        </w:tc>
      </w:tr>
    </w:tbl>
    <w:p w:rsidR="001A5C1E" w:rsidRPr="005763F9" w:rsidRDefault="001A5C1E" w:rsidP="001A5C1E">
      <w:pPr>
        <w:tabs>
          <w:tab w:val="left" w:pos="540"/>
        </w:tabs>
        <w:rPr>
          <w:rFonts w:asciiTheme="majorBidi" w:hAnsiTheme="majorBidi" w:cstheme="majorBidi"/>
          <w:b/>
          <w:bCs/>
        </w:rPr>
      </w:pPr>
    </w:p>
    <w:p w:rsidR="001A5C1E" w:rsidRPr="005763F9" w:rsidRDefault="001A5C1E" w:rsidP="001A5C1E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:rsidR="001A5C1E" w:rsidRPr="005763F9" w:rsidRDefault="001A5C1E" w:rsidP="001A5C1E">
      <w:pPr>
        <w:widowControl/>
        <w:tabs>
          <w:tab w:val="left" w:pos="990"/>
          <w:tab w:val="left" w:pos="2160"/>
          <w:tab w:val="left" w:pos="2880"/>
          <w:tab w:val="left" w:pos="3600"/>
          <w:tab w:val="left" w:pos="4860"/>
          <w:tab w:val="left" w:pos="5580"/>
          <w:tab w:val="left" w:pos="5760"/>
          <w:tab w:val="left" w:pos="6750"/>
          <w:tab w:val="left" w:pos="7200"/>
          <w:tab w:val="left" w:pos="7290"/>
          <w:tab w:val="left" w:pos="8280"/>
          <w:tab w:val="left" w:pos="8370"/>
          <w:tab w:val="left" w:pos="8640"/>
          <w:tab w:val="left" w:pos="8730"/>
          <w:tab w:val="left" w:pos="10800"/>
        </w:tabs>
        <w:overflowPunct/>
        <w:autoSpaceDE/>
        <w:autoSpaceDN/>
        <w:adjustRightInd/>
        <w:spacing w:line="340" w:lineRule="exact"/>
        <w:ind w:right="-43"/>
        <w:textAlignment w:val="auto"/>
        <w:rPr>
          <w:rFonts w:asciiTheme="majorBidi" w:hAnsiTheme="majorBidi" w:cstheme="majorBidi"/>
          <w:sz w:val="28"/>
          <w:szCs w:val="28"/>
          <w:lang w:val="en-US"/>
        </w:rPr>
      </w:pPr>
      <w:r w:rsidRPr="005763F9">
        <w:rPr>
          <w:rFonts w:asciiTheme="majorBidi" w:hAnsiTheme="majorBidi" w:cstheme="majorBidi"/>
          <w:sz w:val="28"/>
          <w:szCs w:val="28"/>
          <w:lang w:val="en-US"/>
        </w:rPr>
        <w:tab/>
      </w:r>
      <w:r w:rsidRPr="005763F9">
        <w:rPr>
          <w:rFonts w:asciiTheme="majorBidi" w:hAnsiTheme="majorBidi" w:cstheme="majorBidi"/>
          <w:sz w:val="28"/>
          <w:szCs w:val="28"/>
          <w:cs/>
          <w:lang w:val="en-US"/>
        </w:rPr>
        <w:t>บริษัทไม่มีการตั้งสำรองความเสี่ยงภัยที่ยังไม่สิ้นสุด เนื่องจากสำรองความเสี่ยงภัยที่ยังไม่สิ้นสุดมีจำนวนต่ำกว่าสำรองเบี้ยประกันที่ยังไม่ถือเป็นรายได้</w:t>
      </w:r>
    </w:p>
    <w:p w:rsidR="001A5C1E" w:rsidRPr="005763F9" w:rsidRDefault="001A5C1E" w:rsidP="001A5C1E">
      <w:pPr>
        <w:widowControl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860"/>
          <w:tab w:val="left" w:pos="5580"/>
          <w:tab w:val="left" w:pos="5760"/>
          <w:tab w:val="left" w:pos="6750"/>
          <w:tab w:val="left" w:pos="7200"/>
          <w:tab w:val="left" w:pos="7290"/>
          <w:tab w:val="left" w:pos="8280"/>
          <w:tab w:val="left" w:pos="8370"/>
          <w:tab w:val="left" w:pos="8640"/>
          <w:tab w:val="left" w:pos="8730"/>
          <w:tab w:val="left" w:pos="10800"/>
        </w:tabs>
        <w:overflowPunct/>
        <w:autoSpaceDE/>
        <w:autoSpaceDN/>
        <w:adjustRightInd/>
        <w:spacing w:line="240" w:lineRule="auto"/>
        <w:ind w:left="684" w:right="-45"/>
        <w:textAlignment w:val="auto"/>
        <w:rPr>
          <w:rFonts w:asciiTheme="majorBidi" w:hAnsiTheme="majorBidi" w:cstheme="majorBidi"/>
          <w:sz w:val="28"/>
          <w:szCs w:val="28"/>
          <w:cs/>
          <w:lang w:val="en-US"/>
        </w:rPr>
        <w:sectPr w:rsidR="001A5C1E" w:rsidRPr="005763F9" w:rsidSect="00F678DA">
          <w:headerReference w:type="default" r:id="rId15"/>
          <w:footerReference w:type="default" r:id="rId16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:rsidR="001A5C1E" w:rsidRPr="005763F9" w:rsidRDefault="001A5C1E" w:rsidP="001A5C1E">
      <w:pPr>
        <w:tabs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11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หนี้สินจากสัญญาประกันภัย (ต่อ)</w:t>
      </w: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pStyle w:val="BodyText"/>
        <w:tabs>
          <w:tab w:val="left" w:pos="540"/>
        </w:tabs>
        <w:spacing w:after="0" w:line="240" w:lineRule="auto"/>
        <w:ind w:left="1143" w:right="-45" w:hanging="603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>11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.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>2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.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>3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ตารางพัฒนาการค่าสินไหมทดแทน</w:t>
      </w: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ตารางค่าสินไหมทดแทนก่อนการประกันภัยต่อ</w:t>
      </w:r>
      <w:r w:rsidRPr="005763F9">
        <w:rPr>
          <w:rFonts w:asciiTheme="majorBidi" w:hAnsiTheme="majorBidi" w:cstheme="majorBidi"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5763F9">
        <w:rPr>
          <w:rFonts w:asciiTheme="majorBidi" w:hAnsiTheme="majorBidi" w:cstheme="majorBidi"/>
          <w:sz w:val="30"/>
          <w:szCs w:val="30"/>
        </w:rPr>
        <w:t xml:space="preserve"> 31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5763F9">
        <w:rPr>
          <w:rFonts w:asciiTheme="majorBidi" w:hAnsiTheme="majorBidi" w:cstheme="majorBidi"/>
          <w:sz w:val="30"/>
          <w:szCs w:val="30"/>
        </w:rPr>
        <w:t xml:space="preserve"> 2565</w:t>
      </w: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793" w:type="dxa"/>
        <w:tblInd w:w="1107" w:type="dxa"/>
        <w:tblLayout w:type="fixed"/>
        <w:tblLook w:val="0000" w:firstRow="0" w:lastRow="0" w:firstColumn="0" w:lastColumn="0" w:noHBand="0" w:noVBand="0"/>
      </w:tblPr>
      <w:tblGrid>
        <w:gridCol w:w="3393"/>
        <w:gridCol w:w="1170"/>
        <w:gridCol w:w="270"/>
        <w:gridCol w:w="1170"/>
        <w:gridCol w:w="236"/>
        <w:gridCol w:w="1114"/>
        <w:gridCol w:w="238"/>
        <w:gridCol w:w="1202"/>
      </w:tblGrid>
      <w:tr w:rsidR="001A5C1E" w:rsidRPr="005763F9" w:rsidTr="000C02AE">
        <w:trPr>
          <w:cantSplit/>
          <w:tblHeader/>
        </w:trPr>
        <w:tc>
          <w:tcPr>
            <w:tcW w:w="3393" w:type="dxa"/>
            <w:vAlign w:val="center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400" w:type="dxa"/>
            <w:gridSpan w:val="7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งบการเงินที่แสดงเงินลงทุนตามวิธีส่วนได้เสียและ</w:t>
            </w:r>
          </w:p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A5C1E" w:rsidRPr="005763F9" w:rsidTr="000C02AE">
        <w:trPr>
          <w:cantSplit/>
          <w:tblHeader/>
        </w:trPr>
        <w:tc>
          <w:tcPr>
            <w:tcW w:w="3393" w:type="dxa"/>
            <w:vAlign w:val="center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ปีอุบัติเหตุ/ปีที่รายงาน</w:t>
            </w:r>
          </w:p>
        </w:tc>
        <w:tc>
          <w:tcPr>
            <w:tcW w:w="1170" w:type="dxa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vAlign w:val="center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vAlign w:val="center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  <w:vAlign w:val="center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9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8" w:type="dxa"/>
            <w:vAlign w:val="center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9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1A5C1E" w:rsidRPr="005763F9" w:rsidTr="000C02AE">
        <w:trPr>
          <w:cantSplit/>
          <w:tblHeader/>
        </w:trPr>
        <w:tc>
          <w:tcPr>
            <w:tcW w:w="3393" w:type="dxa"/>
            <w:vAlign w:val="center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400" w:type="dxa"/>
            <w:gridSpan w:val="7"/>
            <w:vAlign w:val="center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A5C1E" w:rsidRPr="005763F9" w:rsidTr="000C02AE">
        <w:trPr>
          <w:cantSplit/>
        </w:trPr>
        <w:tc>
          <w:tcPr>
            <w:tcW w:w="3393" w:type="dxa"/>
            <w:vAlign w:val="center"/>
          </w:tcPr>
          <w:p w:rsidR="001A5C1E" w:rsidRPr="005763F9" w:rsidRDefault="001A5C1E" w:rsidP="000C02AE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ประมาณการค่าสินไหมทดแทน</w:t>
            </w:r>
          </w:p>
        </w:tc>
        <w:tc>
          <w:tcPr>
            <w:tcW w:w="1170" w:type="dxa"/>
            <w:vAlign w:val="center"/>
          </w:tcPr>
          <w:p w:rsidR="001A5C1E" w:rsidRPr="005763F9" w:rsidRDefault="001A5C1E" w:rsidP="000C02AE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:rsidR="001A5C1E" w:rsidRPr="005763F9" w:rsidRDefault="001A5C1E" w:rsidP="000C02AE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:rsidR="001A5C1E" w:rsidRPr="005763F9" w:rsidRDefault="001A5C1E" w:rsidP="000C02AE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:rsidR="001A5C1E" w:rsidRPr="005763F9" w:rsidRDefault="001A5C1E" w:rsidP="000C02AE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center"/>
          </w:tcPr>
          <w:p w:rsidR="001A5C1E" w:rsidRPr="005763F9" w:rsidRDefault="001A5C1E" w:rsidP="000C02AE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5C1E" w:rsidRPr="005763F9" w:rsidTr="000C02AE">
        <w:trPr>
          <w:cantSplit/>
        </w:trPr>
        <w:tc>
          <w:tcPr>
            <w:tcW w:w="3393" w:type="dxa"/>
            <w:vAlign w:val="center"/>
          </w:tcPr>
          <w:p w:rsidR="001A5C1E" w:rsidRPr="005763F9" w:rsidRDefault="001A5C1E" w:rsidP="000C02AE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ณ สิ้นปีอุบัติเหตุ</w:t>
            </w:r>
          </w:p>
        </w:tc>
        <w:tc>
          <w:tcPr>
            <w:tcW w:w="1170" w:type="dxa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56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5,132,300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5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56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5,065,166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-60" w:right="-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:rsidR="001A5C1E" w:rsidRPr="005763F9" w:rsidRDefault="001A5C1E" w:rsidP="000C02AE">
            <w:pPr>
              <w:tabs>
                <w:tab w:val="decimal" w:pos="920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56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6,467,070</w:t>
            </w:r>
          </w:p>
        </w:tc>
        <w:tc>
          <w:tcPr>
            <w:tcW w:w="238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2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center"/>
          </w:tcPr>
          <w:p w:rsidR="001A5C1E" w:rsidRPr="005763F9" w:rsidRDefault="001A5C1E" w:rsidP="000C02AE">
            <w:pPr>
              <w:tabs>
                <w:tab w:val="decimal" w:pos="900"/>
              </w:tabs>
              <w:ind w:left="-3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5C1E" w:rsidRPr="005763F9" w:rsidTr="000C02AE">
        <w:trPr>
          <w:cantSplit/>
        </w:trPr>
        <w:tc>
          <w:tcPr>
            <w:tcW w:w="3393" w:type="dxa"/>
            <w:vAlign w:val="center"/>
          </w:tcPr>
          <w:p w:rsidR="001A5C1E" w:rsidRPr="005763F9" w:rsidRDefault="001A5C1E" w:rsidP="000C02AE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หนึ่งปีถัดไป</w:t>
            </w:r>
          </w:p>
        </w:tc>
        <w:tc>
          <w:tcPr>
            <w:tcW w:w="1170" w:type="dxa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56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686,300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7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56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856,011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-60" w:right="-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:rsidR="001A5C1E" w:rsidRPr="005763F9" w:rsidRDefault="001A5C1E" w:rsidP="000C02AE">
            <w:pPr>
              <w:tabs>
                <w:tab w:val="decimal" w:pos="648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56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2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center"/>
          </w:tcPr>
          <w:p w:rsidR="001A5C1E" w:rsidRPr="005763F9" w:rsidRDefault="001A5C1E" w:rsidP="000C02AE">
            <w:pPr>
              <w:tabs>
                <w:tab w:val="decimal" w:pos="900"/>
              </w:tabs>
              <w:ind w:left="-3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5C1E" w:rsidRPr="005763F9" w:rsidTr="000C02AE">
        <w:trPr>
          <w:cantSplit/>
        </w:trPr>
        <w:tc>
          <w:tcPr>
            <w:tcW w:w="3393" w:type="dxa"/>
            <w:vAlign w:val="center"/>
          </w:tcPr>
          <w:p w:rsidR="001A5C1E" w:rsidRPr="005763F9" w:rsidRDefault="001A5C1E" w:rsidP="000C02AE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สองปีถัดไป</w:t>
            </w:r>
          </w:p>
        </w:tc>
        <w:tc>
          <w:tcPr>
            <w:tcW w:w="1170" w:type="dxa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56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10,820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552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:rsidR="001A5C1E" w:rsidRPr="005763F9" w:rsidRDefault="001A5C1E" w:rsidP="000C02AE">
            <w:pPr>
              <w:tabs>
                <w:tab w:val="decimal" w:pos="704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56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-60" w:right="-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:rsidR="001A5C1E" w:rsidRPr="005763F9" w:rsidRDefault="001A5C1E" w:rsidP="000C02AE">
            <w:pPr>
              <w:tabs>
                <w:tab w:val="decimal" w:pos="648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56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2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center"/>
          </w:tcPr>
          <w:p w:rsidR="001A5C1E" w:rsidRPr="005763F9" w:rsidRDefault="001A5C1E" w:rsidP="000C02AE">
            <w:pPr>
              <w:tabs>
                <w:tab w:val="decimal" w:pos="900"/>
              </w:tabs>
              <w:ind w:left="-3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5C1E" w:rsidRPr="005763F9" w:rsidTr="000C02AE">
        <w:trPr>
          <w:cantSplit/>
        </w:trPr>
        <w:tc>
          <w:tcPr>
            <w:tcW w:w="3393" w:type="dxa"/>
            <w:vAlign w:val="center"/>
          </w:tcPr>
          <w:p w:rsidR="001A5C1E" w:rsidRPr="005763F9" w:rsidRDefault="001A5C1E" w:rsidP="000C02AE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ประมาณการค่าสินไหมทดแทนสัมบูรณ์</w:t>
            </w:r>
          </w:p>
        </w:tc>
        <w:tc>
          <w:tcPr>
            <w:tcW w:w="1170" w:type="dxa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56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5,834,064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7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56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5,934,867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:rsidR="001A5C1E" w:rsidRPr="005763F9" w:rsidRDefault="001A5C1E" w:rsidP="000C02AE">
            <w:pPr>
              <w:tabs>
                <w:tab w:val="decimal" w:pos="900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56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7,407,531</w:t>
            </w:r>
          </w:p>
        </w:tc>
        <w:tc>
          <w:tcPr>
            <w:tcW w:w="238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</w:tcPr>
          <w:p w:rsidR="001A5C1E" w:rsidRPr="005763F9" w:rsidRDefault="001A5C1E" w:rsidP="000C02AE">
            <w:pPr>
              <w:tabs>
                <w:tab w:val="decimal" w:pos="980"/>
              </w:tabs>
              <w:ind w:left="-7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56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19,176,462</w:t>
            </w:r>
          </w:p>
        </w:tc>
      </w:tr>
      <w:tr w:rsidR="001A5C1E" w:rsidRPr="005763F9" w:rsidTr="000C02AE">
        <w:trPr>
          <w:cantSplit/>
        </w:trPr>
        <w:tc>
          <w:tcPr>
            <w:tcW w:w="3393" w:type="dxa"/>
            <w:vAlign w:val="center"/>
          </w:tcPr>
          <w:p w:rsidR="001A5C1E" w:rsidRPr="005763F9" w:rsidRDefault="001A5C1E" w:rsidP="000C02AE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ค่าสินไหมทดแทนจ่ายสะสม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56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(5,829,420)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56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(5,921,177)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-3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:rsidR="001A5C1E" w:rsidRPr="005763F9" w:rsidRDefault="001A5C1E" w:rsidP="000C02AE">
            <w:pPr>
              <w:tabs>
                <w:tab w:val="decimal" w:pos="900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56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(6,467,070)</w:t>
            </w:r>
          </w:p>
        </w:tc>
        <w:tc>
          <w:tcPr>
            <w:tcW w:w="238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:rsidR="001A5C1E" w:rsidRPr="005763F9" w:rsidRDefault="001A5C1E" w:rsidP="000C02AE">
            <w:pPr>
              <w:tabs>
                <w:tab w:val="decimal" w:pos="980"/>
              </w:tabs>
              <w:ind w:left="-7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56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(18,217,667)</w:t>
            </w:r>
          </w:p>
        </w:tc>
      </w:tr>
      <w:tr w:rsidR="001A5C1E" w:rsidRPr="005763F9" w:rsidTr="000C02AE">
        <w:trPr>
          <w:cantSplit/>
        </w:trPr>
        <w:tc>
          <w:tcPr>
            <w:tcW w:w="3393" w:type="dxa"/>
            <w:vAlign w:val="center"/>
          </w:tcPr>
          <w:p w:rsidR="001A5C1E" w:rsidRPr="005763F9" w:rsidRDefault="001A5C1E" w:rsidP="000C02AE">
            <w:pPr>
              <w:ind w:left="-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รวมสำรองค่าสินไหมทดแทน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A5C1E" w:rsidRPr="00F85646" w:rsidRDefault="001A5C1E" w:rsidP="000C02AE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856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4,644</w:t>
            </w:r>
          </w:p>
        </w:tc>
        <w:tc>
          <w:tcPr>
            <w:tcW w:w="270" w:type="dxa"/>
          </w:tcPr>
          <w:p w:rsidR="001A5C1E" w:rsidRPr="00F85646" w:rsidRDefault="001A5C1E" w:rsidP="000C02AE">
            <w:pPr>
              <w:tabs>
                <w:tab w:val="decimal" w:pos="801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A5C1E" w:rsidRPr="00F85646" w:rsidRDefault="001A5C1E" w:rsidP="000C02AE">
            <w:pPr>
              <w:tabs>
                <w:tab w:val="decimal" w:pos="950"/>
              </w:tabs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856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13,690</w:t>
            </w:r>
          </w:p>
        </w:tc>
        <w:tc>
          <w:tcPr>
            <w:tcW w:w="236" w:type="dxa"/>
          </w:tcPr>
          <w:p w:rsidR="001A5C1E" w:rsidRPr="00F85646" w:rsidRDefault="001A5C1E" w:rsidP="000C02AE">
            <w:pPr>
              <w:tabs>
                <w:tab w:val="decimal" w:pos="801"/>
              </w:tabs>
              <w:ind w:left="-3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A5C1E" w:rsidRPr="00F85646" w:rsidRDefault="001A5C1E" w:rsidP="000C02AE">
            <w:pPr>
              <w:tabs>
                <w:tab w:val="decimal" w:pos="900"/>
              </w:tabs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856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940,461</w:t>
            </w:r>
          </w:p>
        </w:tc>
        <w:tc>
          <w:tcPr>
            <w:tcW w:w="238" w:type="dxa"/>
          </w:tcPr>
          <w:p w:rsidR="001A5C1E" w:rsidRPr="00F85646" w:rsidRDefault="001A5C1E" w:rsidP="000C02AE">
            <w:pPr>
              <w:tabs>
                <w:tab w:val="decimal" w:pos="801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F85646" w:rsidRDefault="001A5C1E" w:rsidP="000C02AE">
            <w:pPr>
              <w:tabs>
                <w:tab w:val="decimal" w:pos="980"/>
              </w:tabs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856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958,795</w:t>
            </w:r>
          </w:p>
        </w:tc>
      </w:tr>
    </w:tbl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 xml:space="preserve">ตารางค่าสินไหมทดแทนสุทธิ ณ วันที่ </w:t>
      </w:r>
      <w:r w:rsidRPr="005763F9">
        <w:rPr>
          <w:rFonts w:asciiTheme="majorBidi" w:hAnsiTheme="majorBidi" w:cstheme="majorBidi"/>
          <w:sz w:val="30"/>
          <w:szCs w:val="30"/>
        </w:rPr>
        <w:t>31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5763F9">
        <w:rPr>
          <w:rFonts w:asciiTheme="majorBidi" w:hAnsiTheme="majorBidi" w:cstheme="majorBidi"/>
          <w:sz w:val="30"/>
          <w:szCs w:val="30"/>
        </w:rPr>
        <w:t>2565</w:t>
      </w: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784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402"/>
        <w:gridCol w:w="1170"/>
        <w:gridCol w:w="270"/>
        <w:gridCol w:w="1170"/>
        <w:gridCol w:w="236"/>
        <w:gridCol w:w="1114"/>
        <w:gridCol w:w="238"/>
        <w:gridCol w:w="1184"/>
      </w:tblGrid>
      <w:tr w:rsidR="001A5C1E" w:rsidRPr="005763F9" w:rsidTr="000C02AE">
        <w:trPr>
          <w:cantSplit/>
          <w:tblHeader/>
        </w:trPr>
        <w:tc>
          <w:tcPr>
            <w:tcW w:w="3402" w:type="dxa"/>
            <w:vAlign w:val="center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382" w:type="dxa"/>
            <w:gridSpan w:val="7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งบการเงินที่แสดงเงินลงทุนตามวิธีส่วนได้เสียและ</w:t>
            </w:r>
          </w:p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A5C1E" w:rsidRPr="005763F9" w:rsidTr="000C02AE">
        <w:trPr>
          <w:cantSplit/>
          <w:tblHeader/>
        </w:trPr>
        <w:tc>
          <w:tcPr>
            <w:tcW w:w="3402" w:type="dxa"/>
            <w:vAlign w:val="center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ปีอุบัติเหตุ/ปีที่รายงาน</w:t>
            </w:r>
          </w:p>
        </w:tc>
        <w:tc>
          <w:tcPr>
            <w:tcW w:w="1170" w:type="dxa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vAlign w:val="center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  <w:vAlign w:val="center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  <w:vAlign w:val="center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9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8" w:type="dxa"/>
            <w:vAlign w:val="center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9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1A5C1E" w:rsidRPr="005763F9" w:rsidTr="000C02AE">
        <w:trPr>
          <w:cantSplit/>
          <w:tblHeader/>
        </w:trPr>
        <w:tc>
          <w:tcPr>
            <w:tcW w:w="3402" w:type="dxa"/>
            <w:vAlign w:val="center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382" w:type="dxa"/>
            <w:gridSpan w:val="7"/>
            <w:vAlign w:val="center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A5C1E" w:rsidRPr="005763F9" w:rsidTr="000C02AE">
        <w:trPr>
          <w:cantSplit/>
        </w:trPr>
        <w:tc>
          <w:tcPr>
            <w:tcW w:w="3402" w:type="dxa"/>
            <w:vAlign w:val="center"/>
          </w:tcPr>
          <w:p w:rsidR="001A5C1E" w:rsidRPr="005763F9" w:rsidRDefault="001A5C1E" w:rsidP="000C02AE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ประมาณการค่าสินไหมทดแทน</w:t>
            </w:r>
          </w:p>
        </w:tc>
        <w:tc>
          <w:tcPr>
            <w:tcW w:w="1170" w:type="dxa"/>
            <w:vAlign w:val="center"/>
          </w:tcPr>
          <w:p w:rsidR="001A5C1E" w:rsidRPr="005763F9" w:rsidRDefault="001A5C1E" w:rsidP="000C02AE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:rsidR="001A5C1E" w:rsidRPr="005763F9" w:rsidRDefault="001A5C1E" w:rsidP="000C02AE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:rsidR="001A5C1E" w:rsidRPr="005763F9" w:rsidRDefault="001A5C1E" w:rsidP="000C02AE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:rsidR="001A5C1E" w:rsidRPr="005763F9" w:rsidRDefault="001A5C1E" w:rsidP="000C02AE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vAlign w:val="center"/>
          </w:tcPr>
          <w:p w:rsidR="001A5C1E" w:rsidRPr="005763F9" w:rsidRDefault="001A5C1E" w:rsidP="000C02AE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5C1E" w:rsidRPr="005763F9" w:rsidTr="000C02AE">
        <w:trPr>
          <w:cantSplit/>
        </w:trPr>
        <w:tc>
          <w:tcPr>
            <w:tcW w:w="3402" w:type="dxa"/>
            <w:vAlign w:val="center"/>
          </w:tcPr>
          <w:p w:rsidR="001A5C1E" w:rsidRPr="005763F9" w:rsidRDefault="001A5C1E" w:rsidP="000C02AE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ณ สิ้นปีอุบัติเหตุ</w:t>
            </w:r>
          </w:p>
        </w:tc>
        <w:tc>
          <w:tcPr>
            <w:tcW w:w="1170" w:type="dxa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56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5,131,479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:rsidR="001A5C1E" w:rsidRPr="005763F9" w:rsidRDefault="001A5C1E" w:rsidP="000C02AE">
            <w:pPr>
              <w:tabs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56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5,057,452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-108" w:right="-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:rsidR="001A5C1E" w:rsidRPr="005763F9" w:rsidRDefault="001A5C1E" w:rsidP="000C02AE">
            <w:pPr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56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6,436,000</w:t>
            </w:r>
          </w:p>
        </w:tc>
        <w:tc>
          <w:tcPr>
            <w:tcW w:w="238" w:type="dxa"/>
          </w:tcPr>
          <w:p w:rsidR="001A5C1E" w:rsidRPr="005763F9" w:rsidRDefault="001A5C1E" w:rsidP="000C02AE">
            <w:pPr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vAlign w:val="center"/>
          </w:tcPr>
          <w:p w:rsidR="001A5C1E" w:rsidRPr="005763F9" w:rsidRDefault="001A5C1E" w:rsidP="000C02AE">
            <w:pPr>
              <w:tabs>
                <w:tab w:val="decimal" w:pos="9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5C1E" w:rsidRPr="005763F9" w:rsidTr="000C02AE">
        <w:trPr>
          <w:cantSplit/>
        </w:trPr>
        <w:tc>
          <w:tcPr>
            <w:tcW w:w="3402" w:type="dxa"/>
            <w:vAlign w:val="center"/>
          </w:tcPr>
          <w:p w:rsidR="001A5C1E" w:rsidRPr="005763F9" w:rsidRDefault="001A5C1E" w:rsidP="000C02AE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หนึ่งปีถัดไป</w:t>
            </w:r>
          </w:p>
        </w:tc>
        <w:tc>
          <w:tcPr>
            <w:tcW w:w="1170" w:type="dxa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56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675,721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:rsidR="001A5C1E" w:rsidRPr="005763F9" w:rsidRDefault="001A5C1E" w:rsidP="000C02AE">
            <w:pPr>
              <w:tabs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56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854,604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-108" w:right="-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:rsidR="001A5C1E" w:rsidRPr="005763F9" w:rsidRDefault="001A5C1E" w:rsidP="000C02AE">
            <w:pPr>
              <w:tabs>
                <w:tab w:val="decimal" w:pos="6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56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:rsidR="001A5C1E" w:rsidRPr="005763F9" w:rsidRDefault="001A5C1E" w:rsidP="000C02AE">
            <w:pPr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vAlign w:val="center"/>
          </w:tcPr>
          <w:p w:rsidR="001A5C1E" w:rsidRPr="005763F9" w:rsidRDefault="001A5C1E" w:rsidP="000C02AE">
            <w:pPr>
              <w:tabs>
                <w:tab w:val="decimal" w:pos="9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5C1E" w:rsidRPr="005763F9" w:rsidTr="000C02AE">
        <w:trPr>
          <w:cantSplit/>
        </w:trPr>
        <w:tc>
          <w:tcPr>
            <w:tcW w:w="3402" w:type="dxa"/>
            <w:vAlign w:val="center"/>
          </w:tcPr>
          <w:p w:rsidR="001A5C1E" w:rsidRPr="005763F9" w:rsidRDefault="001A5C1E" w:rsidP="000C02AE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สองปีถัดไป</w:t>
            </w:r>
          </w:p>
        </w:tc>
        <w:tc>
          <w:tcPr>
            <w:tcW w:w="1170" w:type="dxa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56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10,820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:rsidR="001A5C1E" w:rsidRPr="005763F9" w:rsidRDefault="001A5C1E" w:rsidP="000C02AE">
            <w:pPr>
              <w:tabs>
                <w:tab w:val="decimal" w:pos="70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56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-108" w:right="-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:rsidR="001A5C1E" w:rsidRPr="005763F9" w:rsidRDefault="001A5C1E" w:rsidP="000C02AE">
            <w:pPr>
              <w:tabs>
                <w:tab w:val="decimal" w:pos="6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56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:rsidR="001A5C1E" w:rsidRPr="005763F9" w:rsidRDefault="001A5C1E" w:rsidP="000C02AE">
            <w:pPr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vAlign w:val="center"/>
          </w:tcPr>
          <w:p w:rsidR="001A5C1E" w:rsidRPr="005763F9" w:rsidRDefault="001A5C1E" w:rsidP="000C02AE">
            <w:pPr>
              <w:tabs>
                <w:tab w:val="decimal" w:pos="9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5C1E" w:rsidRPr="005763F9" w:rsidTr="000C02AE">
        <w:trPr>
          <w:cantSplit/>
        </w:trPr>
        <w:tc>
          <w:tcPr>
            <w:tcW w:w="3402" w:type="dxa"/>
            <w:vAlign w:val="center"/>
          </w:tcPr>
          <w:p w:rsidR="001A5C1E" w:rsidRPr="005763F9" w:rsidRDefault="001A5C1E" w:rsidP="000C02AE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ประมาณการค่าสินไหมทดแทนสัมบูรณ์</w:t>
            </w:r>
          </w:p>
        </w:tc>
        <w:tc>
          <w:tcPr>
            <w:tcW w:w="1170" w:type="dxa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56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5,822,664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:rsidR="001A5C1E" w:rsidRPr="005763F9" w:rsidRDefault="001A5C1E" w:rsidP="000C02AE">
            <w:pPr>
              <w:tabs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56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5,925,745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:rsidR="001A5C1E" w:rsidRPr="005763F9" w:rsidRDefault="001A5C1E" w:rsidP="000C02AE">
            <w:pPr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56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7,375,732</w:t>
            </w:r>
          </w:p>
        </w:tc>
        <w:tc>
          <w:tcPr>
            <w:tcW w:w="238" w:type="dxa"/>
          </w:tcPr>
          <w:p w:rsidR="001A5C1E" w:rsidRPr="005763F9" w:rsidRDefault="001A5C1E" w:rsidP="000C02AE">
            <w:pPr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vAlign w:val="center"/>
          </w:tcPr>
          <w:p w:rsidR="001A5C1E" w:rsidRPr="005763F9" w:rsidRDefault="001A5C1E" w:rsidP="000C02AE">
            <w:pPr>
              <w:tabs>
                <w:tab w:val="decimal" w:pos="9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56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19,124,141</w:t>
            </w:r>
          </w:p>
        </w:tc>
      </w:tr>
      <w:tr w:rsidR="001A5C1E" w:rsidRPr="005763F9" w:rsidTr="000C02AE">
        <w:trPr>
          <w:cantSplit/>
        </w:trPr>
        <w:tc>
          <w:tcPr>
            <w:tcW w:w="3402" w:type="dxa"/>
            <w:vAlign w:val="center"/>
          </w:tcPr>
          <w:p w:rsidR="001A5C1E" w:rsidRPr="005763F9" w:rsidRDefault="001A5C1E" w:rsidP="000C02AE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ค่าสินไหมทดแทนจ่ายสะสม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56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(5,818,020)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1A5C1E" w:rsidRPr="005763F9" w:rsidRDefault="001A5C1E" w:rsidP="000C02AE">
            <w:pPr>
              <w:tabs>
                <w:tab w:val="decimal" w:pos="97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56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(5,912,056)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:rsidR="001A5C1E" w:rsidRPr="005763F9" w:rsidRDefault="001A5C1E" w:rsidP="000C02AE">
            <w:pPr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56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(6,436,000)</w:t>
            </w:r>
          </w:p>
        </w:tc>
        <w:tc>
          <w:tcPr>
            <w:tcW w:w="238" w:type="dxa"/>
          </w:tcPr>
          <w:p w:rsidR="001A5C1E" w:rsidRPr="005763F9" w:rsidRDefault="001A5C1E" w:rsidP="000C02AE">
            <w:pPr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:rsidR="001A5C1E" w:rsidRPr="005763F9" w:rsidRDefault="001A5C1E" w:rsidP="000C02AE">
            <w:pPr>
              <w:tabs>
                <w:tab w:val="decimal" w:pos="9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856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(18,166,076)</w:t>
            </w:r>
          </w:p>
        </w:tc>
      </w:tr>
      <w:tr w:rsidR="001A5C1E" w:rsidRPr="005763F9" w:rsidTr="000C02AE">
        <w:trPr>
          <w:cantSplit/>
        </w:trPr>
        <w:tc>
          <w:tcPr>
            <w:tcW w:w="3402" w:type="dxa"/>
            <w:vAlign w:val="center"/>
          </w:tcPr>
          <w:p w:rsidR="001A5C1E" w:rsidRPr="005763F9" w:rsidRDefault="001A5C1E" w:rsidP="000C02AE">
            <w:pPr>
              <w:ind w:left="-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รวมสำรองค่าสินไหมทดแทน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A5C1E" w:rsidRPr="00776C1D" w:rsidRDefault="001A5C1E" w:rsidP="000C02AE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76C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4,644</w:t>
            </w:r>
          </w:p>
        </w:tc>
        <w:tc>
          <w:tcPr>
            <w:tcW w:w="270" w:type="dxa"/>
          </w:tcPr>
          <w:p w:rsidR="001A5C1E" w:rsidRPr="00776C1D" w:rsidRDefault="001A5C1E" w:rsidP="000C02AE">
            <w:pPr>
              <w:tabs>
                <w:tab w:val="decimal" w:pos="80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A5C1E" w:rsidRPr="00776C1D" w:rsidRDefault="001A5C1E" w:rsidP="000C02AE">
            <w:pPr>
              <w:tabs>
                <w:tab w:val="decimal" w:pos="9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76C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13,689</w:t>
            </w:r>
          </w:p>
        </w:tc>
        <w:tc>
          <w:tcPr>
            <w:tcW w:w="236" w:type="dxa"/>
          </w:tcPr>
          <w:p w:rsidR="001A5C1E" w:rsidRPr="00776C1D" w:rsidRDefault="001A5C1E" w:rsidP="000C02AE">
            <w:pPr>
              <w:tabs>
                <w:tab w:val="decimal" w:pos="80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A5C1E" w:rsidRPr="00776C1D" w:rsidRDefault="001A5C1E" w:rsidP="000C02AE">
            <w:pPr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76C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939,732</w:t>
            </w:r>
          </w:p>
        </w:tc>
        <w:tc>
          <w:tcPr>
            <w:tcW w:w="238" w:type="dxa"/>
          </w:tcPr>
          <w:p w:rsidR="001A5C1E" w:rsidRPr="00776C1D" w:rsidRDefault="001A5C1E" w:rsidP="000C02AE">
            <w:pPr>
              <w:tabs>
                <w:tab w:val="decimal" w:pos="90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A5C1E" w:rsidRPr="00776C1D" w:rsidRDefault="001A5C1E" w:rsidP="000C02AE">
            <w:pPr>
              <w:tabs>
                <w:tab w:val="decimal" w:pos="99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76C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958,065</w:t>
            </w:r>
          </w:p>
        </w:tc>
      </w:tr>
    </w:tbl>
    <w:p w:rsidR="001A5C1E" w:rsidRPr="005763F9" w:rsidRDefault="001A5C1E" w:rsidP="001A5C1E">
      <w:pPr>
        <w:tabs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br w:type="page"/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11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หนี้สินจากสัญญาประกันภัย (ต่อ)</w:t>
      </w: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pStyle w:val="BodyText"/>
        <w:tabs>
          <w:tab w:val="left" w:pos="540"/>
        </w:tabs>
        <w:spacing w:after="0" w:line="240" w:lineRule="auto"/>
        <w:ind w:left="1143" w:right="-45" w:hanging="603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>11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.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>2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.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>3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ตารางพัฒนาการค่าสินไหมทดแทน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 (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ต่อ)</w:t>
      </w: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ตารางค่าสินไหมทดแทนก่อนการประกันภัยต่อ</w:t>
      </w:r>
      <w:r w:rsidRPr="005763F9">
        <w:rPr>
          <w:rFonts w:asciiTheme="majorBidi" w:hAnsiTheme="majorBidi" w:cstheme="majorBidi"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5763F9">
        <w:rPr>
          <w:rFonts w:asciiTheme="majorBidi" w:hAnsiTheme="majorBidi" w:cstheme="majorBidi"/>
          <w:sz w:val="30"/>
          <w:szCs w:val="30"/>
        </w:rPr>
        <w:t>31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5763F9">
        <w:rPr>
          <w:rFonts w:asciiTheme="majorBidi" w:hAnsiTheme="majorBidi" w:cstheme="majorBidi"/>
          <w:sz w:val="30"/>
          <w:szCs w:val="30"/>
        </w:rPr>
        <w:t>2564</w:t>
      </w: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793" w:type="dxa"/>
        <w:tblInd w:w="1107" w:type="dxa"/>
        <w:tblLayout w:type="fixed"/>
        <w:tblLook w:val="0000" w:firstRow="0" w:lastRow="0" w:firstColumn="0" w:lastColumn="0" w:noHBand="0" w:noVBand="0"/>
      </w:tblPr>
      <w:tblGrid>
        <w:gridCol w:w="3393"/>
        <w:gridCol w:w="1170"/>
        <w:gridCol w:w="270"/>
        <w:gridCol w:w="1170"/>
        <w:gridCol w:w="236"/>
        <w:gridCol w:w="1114"/>
        <w:gridCol w:w="238"/>
        <w:gridCol w:w="1202"/>
      </w:tblGrid>
      <w:tr w:rsidR="001A5C1E" w:rsidRPr="005763F9" w:rsidTr="000C02AE">
        <w:trPr>
          <w:cantSplit/>
          <w:tblHeader/>
        </w:trPr>
        <w:tc>
          <w:tcPr>
            <w:tcW w:w="3393" w:type="dxa"/>
            <w:vAlign w:val="center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400" w:type="dxa"/>
            <w:gridSpan w:val="7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งบการเงินที่แสดงเงินลงทุนตามวิธีส่วนได้เสียและ</w:t>
            </w:r>
          </w:p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A5C1E" w:rsidRPr="005763F9" w:rsidTr="000C02AE">
        <w:trPr>
          <w:cantSplit/>
          <w:tblHeader/>
        </w:trPr>
        <w:tc>
          <w:tcPr>
            <w:tcW w:w="3393" w:type="dxa"/>
            <w:vAlign w:val="center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ปีอุบัติเหตุ/ปีที่รายงาน</w:t>
            </w:r>
          </w:p>
        </w:tc>
        <w:tc>
          <w:tcPr>
            <w:tcW w:w="1170" w:type="dxa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vAlign w:val="center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vAlign w:val="center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  <w:vAlign w:val="center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9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8" w:type="dxa"/>
            <w:vAlign w:val="center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9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1A5C1E" w:rsidRPr="005763F9" w:rsidTr="000C02AE">
        <w:trPr>
          <w:cantSplit/>
          <w:tblHeader/>
        </w:trPr>
        <w:tc>
          <w:tcPr>
            <w:tcW w:w="3393" w:type="dxa"/>
            <w:vAlign w:val="center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400" w:type="dxa"/>
            <w:gridSpan w:val="7"/>
            <w:vAlign w:val="center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A5C1E" w:rsidRPr="005763F9" w:rsidTr="000C02AE">
        <w:trPr>
          <w:cantSplit/>
        </w:trPr>
        <w:tc>
          <w:tcPr>
            <w:tcW w:w="3393" w:type="dxa"/>
            <w:vAlign w:val="center"/>
          </w:tcPr>
          <w:p w:rsidR="001A5C1E" w:rsidRPr="005763F9" w:rsidRDefault="001A5C1E" w:rsidP="000C02AE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ประมาณการค่าสินไหมทดแทน</w:t>
            </w:r>
          </w:p>
        </w:tc>
        <w:tc>
          <w:tcPr>
            <w:tcW w:w="1170" w:type="dxa"/>
            <w:vAlign w:val="center"/>
          </w:tcPr>
          <w:p w:rsidR="001A5C1E" w:rsidRPr="005763F9" w:rsidRDefault="001A5C1E" w:rsidP="000C02AE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:rsidR="001A5C1E" w:rsidRPr="005763F9" w:rsidRDefault="001A5C1E" w:rsidP="000C02AE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:rsidR="001A5C1E" w:rsidRPr="005763F9" w:rsidRDefault="001A5C1E" w:rsidP="000C02AE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:rsidR="001A5C1E" w:rsidRPr="005763F9" w:rsidRDefault="001A5C1E" w:rsidP="000C02AE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center"/>
          </w:tcPr>
          <w:p w:rsidR="001A5C1E" w:rsidRPr="005763F9" w:rsidRDefault="001A5C1E" w:rsidP="000C02AE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5C1E" w:rsidRPr="005763F9" w:rsidTr="000C02AE">
        <w:trPr>
          <w:cantSplit/>
        </w:trPr>
        <w:tc>
          <w:tcPr>
            <w:tcW w:w="3393" w:type="dxa"/>
            <w:vAlign w:val="center"/>
          </w:tcPr>
          <w:p w:rsidR="001A5C1E" w:rsidRPr="005763F9" w:rsidRDefault="001A5C1E" w:rsidP="000C02AE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ณ สิ้นปีอุบัติเหตุ</w:t>
            </w:r>
          </w:p>
        </w:tc>
        <w:tc>
          <w:tcPr>
            <w:tcW w:w="1170" w:type="dxa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5,931,721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5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5,115,949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-60" w:right="-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:rsidR="001A5C1E" w:rsidRPr="005763F9" w:rsidRDefault="001A5C1E" w:rsidP="000C02AE">
            <w:pPr>
              <w:tabs>
                <w:tab w:val="decimal" w:pos="920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5,065,201</w:t>
            </w:r>
          </w:p>
        </w:tc>
        <w:tc>
          <w:tcPr>
            <w:tcW w:w="238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2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center"/>
          </w:tcPr>
          <w:p w:rsidR="001A5C1E" w:rsidRPr="005763F9" w:rsidRDefault="001A5C1E" w:rsidP="000C02AE">
            <w:pPr>
              <w:tabs>
                <w:tab w:val="decimal" w:pos="900"/>
              </w:tabs>
              <w:ind w:left="-3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5C1E" w:rsidRPr="005763F9" w:rsidTr="000C02AE">
        <w:trPr>
          <w:cantSplit/>
        </w:trPr>
        <w:tc>
          <w:tcPr>
            <w:tcW w:w="3393" w:type="dxa"/>
            <w:vAlign w:val="center"/>
          </w:tcPr>
          <w:p w:rsidR="001A5C1E" w:rsidRPr="005763F9" w:rsidRDefault="001A5C1E" w:rsidP="000C02AE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หนึ่งปีถัดไป</w:t>
            </w:r>
          </w:p>
        </w:tc>
        <w:tc>
          <w:tcPr>
            <w:tcW w:w="1170" w:type="dxa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764,036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7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687,572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-60" w:right="-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:rsidR="001A5C1E" w:rsidRPr="005763F9" w:rsidRDefault="001A5C1E" w:rsidP="000C02AE">
            <w:pPr>
              <w:tabs>
                <w:tab w:val="decimal" w:pos="648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2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center"/>
          </w:tcPr>
          <w:p w:rsidR="001A5C1E" w:rsidRPr="005763F9" w:rsidRDefault="001A5C1E" w:rsidP="000C02AE">
            <w:pPr>
              <w:tabs>
                <w:tab w:val="decimal" w:pos="900"/>
              </w:tabs>
              <w:ind w:left="-3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5C1E" w:rsidRPr="005763F9" w:rsidTr="000C02AE">
        <w:trPr>
          <w:cantSplit/>
        </w:trPr>
        <w:tc>
          <w:tcPr>
            <w:tcW w:w="3393" w:type="dxa"/>
            <w:vAlign w:val="center"/>
          </w:tcPr>
          <w:p w:rsidR="001A5C1E" w:rsidRPr="005763F9" w:rsidRDefault="001A5C1E" w:rsidP="000C02AE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สองปีถัดไป</w:t>
            </w:r>
          </w:p>
        </w:tc>
        <w:tc>
          <w:tcPr>
            <w:tcW w:w="1170" w:type="dxa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10,735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552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:rsidR="001A5C1E" w:rsidRPr="005763F9" w:rsidRDefault="001A5C1E" w:rsidP="000C02AE">
            <w:pPr>
              <w:tabs>
                <w:tab w:val="decimal" w:pos="704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-60" w:right="-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:rsidR="001A5C1E" w:rsidRPr="005763F9" w:rsidRDefault="001A5C1E" w:rsidP="000C02AE">
            <w:pPr>
              <w:tabs>
                <w:tab w:val="decimal" w:pos="648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2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vAlign w:val="center"/>
          </w:tcPr>
          <w:p w:rsidR="001A5C1E" w:rsidRPr="005763F9" w:rsidRDefault="001A5C1E" w:rsidP="000C02AE">
            <w:pPr>
              <w:tabs>
                <w:tab w:val="decimal" w:pos="900"/>
              </w:tabs>
              <w:ind w:left="-3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5C1E" w:rsidRPr="005763F9" w:rsidTr="000C02AE">
        <w:trPr>
          <w:cantSplit/>
        </w:trPr>
        <w:tc>
          <w:tcPr>
            <w:tcW w:w="3393" w:type="dxa"/>
            <w:vAlign w:val="center"/>
          </w:tcPr>
          <w:p w:rsidR="001A5C1E" w:rsidRPr="005763F9" w:rsidRDefault="001A5C1E" w:rsidP="000C02AE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ประมาณการค่าสินไหมทดแทนสัมบูรณ์</w:t>
            </w:r>
          </w:p>
        </w:tc>
        <w:tc>
          <w:tcPr>
            <w:tcW w:w="1170" w:type="dxa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6,708,397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7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5,813,661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:rsidR="001A5C1E" w:rsidRPr="005763F9" w:rsidRDefault="001A5C1E" w:rsidP="000C02AE">
            <w:pPr>
              <w:tabs>
                <w:tab w:val="decimal" w:pos="900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6,016,973</w:t>
            </w:r>
          </w:p>
        </w:tc>
        <w:tc>
          <w:tcPr>
            <w:tcW w:w="238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</w:tcPr>
          <w:p w:rsidR="001A5C1E" w:rsidRPr="005763F9" w:rsidRDefault="001A5C1E" w:rsidP="000C02AE">
            <w:pPr>
              <w:tabs>
                <w:tab w:val="decimal" w:pos="980"/>
              </w:tabs>
              <w:ind w:left="-7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18,539,031</w:t>
            </w:r>
          </w:p>
        </w:tc>
      </w:tr>
      <w:tr w:rsidR="001A5C1E" w:rsidRPr="005763F9" w:rsidTr="000C02AE">
        <w:trPr>
          <w:cantSplit/>
        </w:trPr>
        <w:tc>
          <w:tcPr>
            <w:tcW w:w="3393" w:type="dxa"/>
            <w:vAlign w:val="center"/>
          </w:tcPr>
          <w:p w:rsidR="001A5C1E" w:rsidRPr="005763F9" w:rsidRDefault="001A5C1E" w:rsidP="000C02AE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ค่าสินไหมทดแทนจ่ายสะสม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(6,706,492)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-1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ind w:left="-74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(5,803,521)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-36" w:right="-19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:rsidR="001A5C1E" w:rsidRPr="005763F9" w:rsidRDefault="001A5C1E" w:rsidP="000C02AE">
            <w:pPr>
              <w:tabs>
                <w:tab w:val="decimal" w:pos="900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(5,065,201)</w:t>
            </w:r>
          </w:p>
        </w:tc>
        <w:tc>
          <w:tcPr>
            <w:tcW w:w="238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:rsidR="001A5C1E" w:rsidRPr="005763F9" w:rsidRDefault="001A5C1E" w:rsidP="000C02AE">
            <w:pPr>
              <w:tabs>
                <w:tab w:val="decimal" w:pos="980"/>
              </w:tabs>
              <w:ind w:left="-7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(17,575,214)</w:t>
            </w:r>
          </w:p>
        </w:tc>
      </w:tr>
      <w:tr w:rsidR="001A5C1E" w:rsidRPr="005763F9" w:rsidTr="000C02AE">
        <w:trPr>
          <w:cantSplit/>
        </w:trPr>
        <w:tc>
          <w:tcPr>
            <w:tcW w:w="3393" w:type="dxa"/>
            <w:vAlign w:val="center"/>
          </w:tcPr>
          <w:p w:rsidR="001A5C1E" w:rsidRPr="005763F9" w:rsidRDefault="001A5C1E" w:rsidP="000C02AE">
            <w:pPr>
              <w:ind w:left="-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รวมสำรองค่าสินไหมทดแทน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1,905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-1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ind w:left="-74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10,140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-36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A5C1E" w:rsidRPr="005763F9" w:rsidRDefault="001A5C1E" w:rsidP="000C02AE">
            <w:pPr>
              <w:tabs>
                <w:tab w:val="decimal" w:pos="900"/>
              </w:tabs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951,772</w:t>
            </w:r>
          </w:p>
        </w:tc>
        <w:tc>
          <w:tcPr>
            <w:tcW w:w="238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980"/>
              </w:tabs>
              <w:ind w:left="-74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963,817</w:t>
            </w:r>
          </w:p>
        </w:tc>
      </w:tr>
    </w:tbl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ตารางค่าสินไหมทดแทนสุทธิ ณ วันที่</w:t>
      </w:r>
      <w:r w:rsidRPr="005763F9">
        <w:rPr>
          <w:rFonts w:asciiTheme="majorBidi" w:hAnsiTheme="majorBidi" w:cstheme="majorBidi"/>
          <w:sz w:val="30"/>
          <w:szCs w:val="30"/>
        </w:rPr>
        <w:t xml:space="preserve"> 31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5763F9">
        <w:rPr>
          <w:rFonts w:asciiTheme="majorBidi" w:hAnsiTheme="majorBidi" w:cstheme="majorBidi"/>
          <w:sz w:val="30"/>
          <w:szCs w:val="30"/>
        </w:rPr>
        <w:t>2564</w:t>
      </w: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784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3402"/>
        <w:gridCol w:w="1170"/>
        <w:gridCol w:w="270"/>
        <w:gridCol w:w="1170"/>
        <w:gridCol w:w="236"/>
        <w:gridCol w:w="1114"/>
        <w:gridCol w:w="238"/>
        <w:gridCol w:w="1184"/>
      </w:tblGrid>
      <w:tr w:rsidR="001A5C1E" w:rsidRPr="005763F9" w:rsidTr="000C02AE">
        <w:trPr>
          <w:cantSplit/>
          <w:tblHeader/>
        </w:trPr>
        <w:tc>
          <w:tcPr>
            <w:tcW w:w="3402" w:type="dxa"/>
            <w:vAlign w:val="center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382" w:type="dxa"/>
            <w:gridSpan w:val="7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งบการเงินที่แสดงเงินลงทุนตามวิธีส่วนได้เสียและ</w:t>
            </w:r>
          </w:p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A5C1E" w:rsidRPr="005763F9" w:rsidTr="000C02AE">
        <w:trPr>
          <w:cantSplit/>
          <w:tblHeader/>
        </w:trPr>
        <w:tc>
          <w:tcPr>
            <w:tcW w:w="3402" w:type="dxa"/>
            <w:vAlign w:val="center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ปีอุบัติเหตุ/ปีที่รายงาน</w:t>
            </w:r>
          </w:p>
        </w:tc>
        <w:tc>
          <w:tcPr>
            <w:tcW w:w="1170" w:type="dxa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vAlign w:val="center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vAlign w:val="center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14" w:type="dxa"/>
            <w:vAlign w:val="center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9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38" w:type="dxa"/>
            <w:vAlign w:val="center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9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1A5C1E" w:rsidRPr="005763F9" w:rsidTr="000C02AE">
        <w:trPr>
          <w:cantSplit/>
          <w:tblHeader/>
        </w:trPr>
        <w:tc>
          <w:tcPr>
            <w:tcW w:w="3402" w:type="dxa"/>
            <w:vAlign w:val="center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382" w:type="dxa"/>
            <w:gridSpan w:val="7"/>
            <w:vAlign w:val="center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A5C1E" w:rsidRPr="005763F9" w:rsidTr="000C02AE">
        <w:trPr>
          <w:cantSplit/>
        </w:trPr>
        <w:tc>
          <w:tcPr>
            <w:tcW w:w="3402" w:type="dxa"/>
            <w:vAlign w:val="center"/>
          </w:tcPr>
          <w:p w:rsidR="001A5C1E" w:rsidRPr="005763F9" w:rsidRDefault="001A5C1E" w:rsidP="000C02AE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ประมาณการค่าสินไหมทดแทน</w:t>
            </w:r>
          </w:p>
        </w:tc>
        <w:tc>
          <w:tcPr>
            <w:tcW w:w="1170" w:type="dxa"/>
            <w:vAlign w:val="center"/>
          </w:tcPr>
          <w:p w:rsidR="001A5C1E" w:rsidRPr="005763F9" w:rsidRDefault="001A5C1E" w:rsidP="000C02AE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:rsidR="001A5C1E" w:rsidRPr="005763F9" w:rsidRDefault="001A5C1E" w:rsidP="000C02AE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:rsidR="001A5C1E" w:rsidRPr="005763F9" w:rsidRDefault="001A5C1E" w:rsidP="000C02AE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:rsidR="001A5C1E" w:rsidRPr="005763F9" w:rsidRDefault="001A5C1E" w:rsidP="000C02AE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vAlign w:val="center"/>
          </w:tcPr>
          <w:p w:rsidR="001A5C1E" w:rsidRPr="005763F9" w:rsidRDefault="001A5C1E" w:rsidP="000C02AE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5C1E" w:rsidRPr="005763F9" w:rsidTr="000C02AE">
        <w:trPr>
          <w:cantSplit/>
        </w:trPr>
        <w:tc>
          <w:tcPr>
            <w:tcW w:w="3402" w:type="dxa"/>
            <w:vAlign w:val="center"/>
          </w:tcPr>
          <w:p w:rsidR="001A5C1E" w:rsidRPr="005763F9" w:rsidRDefault="001A5C1E" w:rsidP="000C02AE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ณ สิ้นปีอุบัติเหตุ</w:t>
            </w:r>
          </w:p>
        </w:tc>
        <w:tc>
          <w:tcPr>
            <w:tcW w:w="1170" w:type="dxa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ind w:left="7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5,931,381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5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:rsidR="001A5C1E" w:rsidRPr="005763F9" w:rsidRDefault="001A5C1E" w:rsidP="000C02AE">
            <w:pPr>
              <w:tabs>
                <w:tab w:val="decimal" w:pos="970"/>
              </w:tabs>
              <w:ind w:left="7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5,115,949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-60" w:right="-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:rsidR="001A5C1E" w:rsidRPr="005763F9" w:rsidRDefault="001A5C1E" w:rsidP="000C02AE">
            <w:pPr>
              <w:tabs>
                <w:tab w:val="decimal" w:pos="900"/>
              </w:tabs>
              <w:ind w:left="7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5,065,201</w:t>
            </w:r>
          </w:p>
        </w:tc>
        <w:tc>
          <w:tcPr>
            <w:tcW w:w="238" w:type="dxa"/>
          </w:tcPr>
          <w:p w:rsidR="001A5C1E" w:rsidRPr="005763F9" w:rsidRDefault="001A5C1E" w:rsidP="000C02AE">
            <w:pPr>
              <w:tabs>
                <w:tab w:val="decimal" w:pos="900"/>
              </w:tabs>
              <w:ind w:left="2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vAlign w:val="center"/>
          </w:tcPr>
          <w:p w:rsidR="001A5C1E" w:rsidRPr="005763F9" w:rsidRDefault="001A5C1E" w:rsidP="000C02AE">
            <w:pPr>
              <w:tabs>
                <w:tab w:val="decimal" w:pos="99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5C1E" w:rsidRPr="005763F9" w:rsidTr="000C02AE">
        <w:trPr>
          <w:cantSplit/>
        </w:trPr>
        <w:tc>
          <w:tcPr>
            <w:tcW w:w="3402" w:type="dxa"/>
            <w:vAlign w:val="center"/>
          </w:tcPr>
          <w:p w:rsidR="001A5C1E" w:rsidRPr="005763F9" w:rsidRDefault="001A5C1E" w:rsidP="000C02AE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หนึ่งปีถัดไป</w:t>
            </w:r>
          </w:p>
        </w:tc>
        <w:tc>
          <w:tcPr>
            <w:tcW w:w="1170" w:type="dxa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ind w:left="7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760,125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7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:rsidR="001A5C1E" w:rsidRPr="005763F9" w:rsidRDefault="001A5C1E" w:rsidP="000C02AE">
            <w:pPr>
              <w:tabs>
                <w:tab w:val="decimal" w:pos="970"/>
              </w:tabs>
              <w:ind w:left="7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687,572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-60" w:right="-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:rsidR="001A5C1E" w:rsidRPr="005763F9" w:rsidRDefault="001A5C1E" w:rsidP="000C02AE">
            <w:pPr>
              <w:tabs>
                <w:tab w:val="decimal" w:pos="648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:rsidR="001A5C1E" w:rsidRPr="005763F9" w:rsidRDefault="001A5C1E" w:rsidP="000C02AE">
            <w:pPr>
              <w:tabs>
                <w:tab w:val="decimal" w:pos="900"/>
              </w:tabs>
              <w:ind w:left="2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vAlign w:val="center"/>
          </w:tcPr>
          <w:p w:rsidR="001A5C1E" w:rsidRPr="005763F9" w:rsidRDefault="001A5C1E" w:rsidP="000C02AE">
            <w:pPr>
              <w:tabs>
                <w:tab w:val="decimal" w:pos="99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5C1E" w:rsidRPr="005763F9" w:rsidTr="000C02AE">
        <w:trPr>
          <w:cantSplit/>
        </w:trPr>
        <w:tc>
          <w:tcPr>
            <w:tcW w:w="3402" w:type="dxa"/>
            <w:vAlign w:val="center"/>
          </w:tcPr>
          <w:p w:rsidR="001A5C1E" w:rsidRPr="005763F9" w:rsidRDefault="001A5C1E" w:rsidP="000C02AE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สองปีถัดไป</w:t>
            </w:r>
          </w:p>
        </w:tc>
        <w:tc>
          <w:tcPr>
            <w:tcW w:w="1170" w:type="dxa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ind w:left="7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10,735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7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:rsidR="001A5C1E" w:rsidRPr="005763F9" w:rsidRDefault="001A5C1E" w:rsidP="000C02AE">
            <w:pPr>
              <w:tabs>
                <w:tab w:val="decimal" w:pos="704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-60" w:right="-6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:rsidR="001A5C1E" w:rsidRPr="005763F9" w:rsidRDefault="001A5C1E" w:rsidP="000C02AE">
            <w:pPr>
              <w:tabs>
                <w:tab w:val="decimal" w:pos="648"/>
              </w:tabs>
              <w:ind w:left="-74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</w:tcPr>
          <w:p w:rsidR="001A5C1E" w:rsidRPr="005763F9" w:rsidRDefault="001A5C1E" w:rsidP="000C02AE">
            <w:pPr>
              <w:tabs>
                <w:tab w:val="decimal" w:pos="900"/>
              </w:tabs>
              <w:ind w:left="26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vAlign w:val="center"/>
          </w:tcPr>
          <w:p w:rsidR="001A5C1E" w:rsidRPr="005763F9" w:rsidRDefault="001A5C1E" w:rsidP="000C02AE">
            <w:pPr>
              <w:tabs>
                <w:tab w:val="decimal" w:pos="99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5C1E" w:rsidRPr="005763F9" w:rsidTr="000C02AE">
        <w:trPr>
          <w:cantSplit/>
        </w:trPr>
        <w:tc>
          <w:tcPr>
            <w:tcW w:w="3402" w:type="dxa"/>
            <w:vAlign w:val="center"/>
          </w:tcPr>
          <w:p w:rsidR="001A5C1E" w:rsidRPr="005763F9" w:rsidRDefault="001A5C1E" w:rsidP="000C02AE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ประมาณการค่าสินไหมทดแทนสัมบูรณ์</w:t>
            </w:r>
          </w:p>
        </w:tc>
        <w:tc>
          <w:tcPr>
            <w:tcW w:w="1170" w:type="dxa"/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ind w:left="7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6,704,146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7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center"/>
          </w:tcPr>
          <w:p w:rsidR="001A5C1E" w:rsidRPr="005763F9" w:rsidRDefault="001A5C1E" w:rsidP="000C02AE">
            <w:pPr>
              <w:tabs>
                <w:tab w:val="decimal" w:pos="970"/>
              </w:tabs>
              <w:ind w:left="7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5,813,661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:rsidR="001A5C1E" w:rsidRPr="005763F9" w:rsidRDefault="001A5C1E" w:rsidP="000C02AE">
            <w:pPr>
              <w:tabs>
                <w:tab w:val="decimal" w:pos="900"/>
              </w:tabs>
              <w:ind w:left="7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6,016,433</w:t>
            </w:r>
          </w:p>
        </w:tc>
        <w:tc>
          <w:tcPr>
            <w:tcW w:w="238" w:type="dxa"/>
          </w:tcPr>
          <w:p w:rsidR="001A5C1E" w:rsidRPr="005763F9" w:rsidRDefault="001A5C1E" w:rsidP="000C02AE">
            <w:pPr>
              <w:tabs>
                <w:tab w:val="decimal" w:pos="900"/>
              </w:tabs>
              <w:ind w:left="-21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vAlign w:val="center"/>
          </w:tcPr>
          <w:p w:rsidR="001A5C1E" w:rsidRPr="005763F9" w:rsidRDefault="001A5C1E" w:rsidP="000C02AE">
            <w:pPr>
              <w:tabs>
                <w:tab w:val="decimal" w:pos="99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18,534,240</w:t>
            </w:r>
          </w:p>
        </w:tc>
      </w:tr>
      <w:tr w:rsidR="001A5C1E" w:rsidRPr="005763F9" w:rsidTr="000C02AE">
        <w:trPr>
          <w:cantSplit/>
        </w:trPr>
        <w:tc>
          <w:tcPr>
            <w:tcW w:w="3402" w:type="dxa"/>
            <w:vAlign w:val="center"/>
          </w:tcPr>
          <w:p w:rsidR="001A5C1E" w:rsidRPr="005763F9" w:rsidRDefault="001A5C1E" w:rsidP="000C02AE">
            <w:pPr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ค่าสินไหมทดแทนจ่ายสะสม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ind w:left="-21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(6,702,241)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-1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1A5C1E" w:rsidRPr="005763F9" w:rsidRDefault="001A5C1E" w:rsidP="000C02AE">
            <w:pPr>
              <w:tabs>
                <w:tab w:val="decimal" w:pos="970"/>
              </w:tabs>
              <w:ind w:left="-21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(5,803,521)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-36" w:right="-19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:rsidR="001A5C1E" w:rsidRPr="005763F9" w:rsidRDefault="001A5C1E" w:rsidP="000C02AE">
            <w:pPr>
              <w:tabs>
                <w:tab w:val="decimal" w:pos="900"/>
              </w:tabs>
              <w:ind w:left="-21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(5,065,201)</w:t>
            </w:r>
          </w:p>
        </w:tc>
        <w:tc>
          <w:tcPr>
            <w:tcW w:w="238" w:type="dxa"/>
          </w:tcPr>
          <w:p w:rsidR="001A5C1E" w:rsidRPr="005763F9" w:rsidRDefault="001A5C1E" w:rsidP="000C02AE">
            <w:pPr>
              <w:tabs>
                <w:tab w:val="decimal" w:pos="900"/>
              </w:tabs>
              <w:ind w:right="-7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:rsidR="001A5C1E" w:rsidRPr="005763F9" w:rsidRDefault="001A5C1E" w:rsidP="000C02AE">
            <w:pPr>
              <w:tabs>
                <w:tab w:val="decimal" w:pos="990"/>
              </w:tabs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(17,570,963)</w:t>
            </w:r>
          </w:p>
        </w:tc>
      </w:tr>
      <w:tr w:rsidR="001A5C1E" w:rsidRPr="005763F9" w:rsidTr="000C02AE">
        <w:trPr>
          <w:cantSplit/>
        </w:trPr>
        <w:tc>
          <w:tcPr>
            <w:tcW w:w="3402" w:type="dxa"/>
            <w:vAlign w:val="center"/>
          </w:tcPr>
          <w:p w:rsidR="001A5C1E" w:rsidRPr="005763F9" w:rsidRDefault="001A5C1E" w:rsidP="000C02AE">
            <w:pPr>
              <w:ind w:left="-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รวมสำรองค่าสินไหมทดแทน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A5C1E" w:rsidRPr="005763F9" w:rsidRDefault="001A5C1E" w:rsidP="000C02AE">
            <w:pPr>
              <w:tabs>
                <w:tab w:val="decimal" w:pos="950"/>
              </w:tabs>
              <w:ind w:left="-21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1,905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-1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A5C1E" w:rsidRPr="005763F9" w:rsidRDefault="001A5C1E" w:rsidP="000C02AE">
            <w:pPr>
              <w:tabs>
                <w:tab w:val="decimal" w:pos="970"/>
              </w:tabs>
              <w:ind w:left="-21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10,140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801"/>
              </w:tabs>
              <w:ind w:left="-36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A5C1E" w:rsidRPr="005763F9" w:rsidRDefault="001A5C1E" w:rsidP="000C02AE">
            <w:pPr>
              <w:tabs>
                <w:tab w:val="decimal" w:pos="900"/>
              </w:tabs>
              <w:ind w:left="-216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951,232</w:t>
            </w:r>
          </w:p>
        </w:tc>
        <w:tc>
          <w:tcPr>
            <w:tcW w:w="238" w:type="dxa"/>
          </w:tcPr>
          <w:p w:rsidR="001A5C1E" w:rsidRPr="005763F9" w:rsidRDefault="001A5C1E" w:rsidP="000C02AE">
            <w:pPr>
              <w:tabs>
                <w:tab w:val="decimal" w:pos="900"/>
              </w:tabs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A5C1E" w:rsidRPr="005763F9" w:rsidRDefault="001A5C1E" w:rsidP="000C02AE">
            <w:pPr>
              <w:tabs>
                <w:tab w:val="decimal" w:pos="990"/>
              </w:tabs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963,277</w:t>
            </w:r>
          </w:p>
        </w:tc>
      </w:tr>
    </w:tbl>
    <w:p w:rsidR="001A5C1E" w:rsidRPr="005763F9" w:rsidRDefault="001A5C1E" w:rsidP="001A5C1E">
      <w:pPr>
        <w:tabs>
          <w:tab w:val="left" w:pos="540"/>
        </w:tabs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br w:type="page"/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11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หนี้สินจากสัญญาประกันภัย (ต่อ)</w:t>
      </w: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pStyle w:val="BodyText"/>
        <w:tabs>
          <w:tab w:val="left" w:pos="540"/>
        </w:tabs>
        <w:spacing w:after="0" w:line="360" w:lineRule="exact"/>
        <w:ind w:left="1143" w:right="-45" w:hanging="603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>11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.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>2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.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>4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ผลประโยชน์ตามกรมธรรม์ประกันภัยค้างจ่าย</w:t>
      </w: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406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5094"/>
        <w:gridCol w:w="1620"/>
        <w:gridCol w:w="236"/>
        <w:gridCol w:w="1456"/>
      </w:tblGrid>
      <w:tr w:rsidR="001A5C1E" w:rsidRPr="005763F9" w:rsidTr="000C02AE">
        <w:trPr>
          <w:cantSplit/>
        </w:trPr>
        <w:tc>
          <w:tcPr>
            <w:tcW w:w="5094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312" w:type="dxa"/>
            <w:gridSpan w:val="3"/>
          </w:tcPr>
          <w:p w:rsidR="001A5C1E" w:rsidRPr="005763F9" w:rsidRDefault="001A5C1E" w:rsidP="000C02AE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ตามวิธีส่วนได้เสียและ</w:t>
            </w: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1A5C1E" w:rsidRPr="005763F9" w:rsidTr="000C02AE">
        <w:trPr>
          <w:cantSplit/>
        </w:trPr>
        <w:tc>
          <w:tcPr>
            <w:tcW w:w="5094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:rsidR="001A5C1E" w:rsidRPr="005763F9" w:rsidRDefault="001A5C1E" w:rsidP="000C02AE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6" w:type="dxa"/>
            <w:vAlign w:val="bottom"/>
          </w:tcPr>
          <w:p w:rsidR="001A5C1E" w:rsidRPr="005763F9" w:rsidRDefault="001A5C1E" w:rsidP="000C02AE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1A5C1E" w:rsidRPr="005763F9" w:rsidTr="000C02AE">
        <w:trPr>
          <w:cantSplit/>
        </w:trPr>
        <w:tc>
          <w:tcPr>
            <w:tcW w:w="5094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312" w:type="dxa"/>
            <w:gridSpan w:val="3"/>
          </w:tcPr>
          <w:p w:rsidR="001A5C1E" w:rsidRPr="005763F9" w:rsidRDefault="001A5C1E" w:rsidP="000C02AE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A5C1E" w:rsidRPr="005763F9" w:rsidTr="000C02AE">
        <w:trPr>
          <w:cantSplit/>
        </w:trPr>
        <w:tc>
          <w:tcPr>
            <w:tcW w:w="5094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เงินครบกำหนด</w:t>
            </w:r>
          </w:p>
        </w:tc>
        <w:tc>
          <w:tcPr>
            <w:tcW w:w="1620" w:type="dxa"/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08321E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489,046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32F16">
              <w:rPr>
                <w:rFonts w:asciiTheme="majorBidi" w:eastAsia="Cordia New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233</w:t>
            </w:r>
            <w:r w:rsidRPr="00732F16"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732F16">
              <w:rPr>
                <w:rFonts w:asciiTheme="majorBidi" w:eastAsia="Cordia New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472</w:t>
            </w:r>
          </w:p>
        </w:tc>
      </w:tr>
      <w:tr w:rsidR="001A5C1E" w:rsidRPr="005763F9" w:rsidTr="000C02AE">
        <w:trPr>
          <w:cantSplit/>
        </w:trPr>
        <w:tc>
          <w:tcPr>
            <w:tcW w:w="5094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เงินค่ามรณกรรม</w:t>
            </w:r>
          </w:p>
        </w:tc>
        <w:tc>
          <w:tcPr>
            <w:tcW w:w="1620" w:type="dxa"/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08321E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368,881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32F16">
              <w:rPr>
                <w:rFonts w:asciiTheme="majorBidi" w:eastAsia="Cordia New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417</w:t>
            </w:r>
            <w:r w:rsidRPr="00732F16"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732F16">
              <w:rPr>
                <w:rFonts w:asciiTheme="majorBidi" w:eastAsia="Cordia New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170</w:t>
            </w:r>
          </w:p>
        </w:tc>
      </w:tr>
      <w:tr w:rsidR="001A5C1E" w:rsidRPr="005763F9" w:rsidTr="000C02AE">
        <w:trPr>
          <w:cantSplit/>
        </w:trPr>
        <w:tc>
          <w:tcPr>
            <w:tcW w:w="5094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เงินค่าเวนคืนกรมธรรม์ประกันภัย</w:t>
            </w:r>
          </w:p>
        </w:tc>
        <w:tc>
          <w:tcPr>
            <w:tcW w:w="1620" w:type="dxa"/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08321E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183,487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32F16">
              <w:rPr>
                <w:rFonts w:asciiTheme="majorBidi" w:eastAsia="Cordia New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291</w:t>
            </w:r>
            <w:r w:rsidRPr="00732F16"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732F16">
              <w:rPr>
                <w:rFonts w:asciiTheme="majorBidi" w:eastAsia="Cordia New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136</w:t>
            </w:r>
          </w:p>
        </w:tc>
      </w:tr>
      <w:tr w:rsidR="001A5C1E" w:rsidRPr="005763F9" w:rsidTr="000C02AE">
        <w:trPr>
          <w:cantSplit/>
        </w:trPr>
        <w:tc>
          <w:tcPr>
            <w:tcW w:w="5094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คูปองและ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เงินปันผล</w:t>
            </w:r>
          </w:p>
        </w:tc>
        <w:tc>
          <w:tcPr>
            <w:tcW w:w="1620" w:type="dxa"/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08321E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133,273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32F16">
              <w:rPr>
                <w:rFonts w:asciiTheme="majorBidi" w:eastAsia="Cordia New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63</w:t>
            </w:r>
            <w:r w:rsidRPr="00732F16"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732F16">
              <w:rPr>
                <w:rFonts w:asciiTheme="majorBidi" w:eastAsia="Cordia New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188</w:t>
            </w:r>
          </w:p>
        </w:tc>
      </w:tr>
      <w:tr w:rsidR="001A5C1E" w:rsidRPr="005763F9" w:rsidTr="000C02AE">
        <w:trPr>
          <w:cantSplit/>
        </w:trPr>
        <w:tc>
          <w:tcPr>
            <w:tcW w:w="5094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บำนาญ</w:t>
            </w:r>
          </w:p>
        </w:tc>
        <w:tc>
          <w:tcPr>
            <w:tcW w:w="1620" w:type="dxa"/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08321E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123,439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32F16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104</w:t>
            </w:r>
            <w:r w:rsidRPr="00732F16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732F16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031</w:t>
            </w:r>
          </w:p>
        </w:tc>
      </w:tr>
      <w:tr w:rsidR="001A5C1E" w:rsidRPr="005763F9" w:rsidTr="000C02AE">
        <w:trPr>
          <w:cantSplit/>
        </w:trPr>
        <w:tc>
          <w:tcPr>
            <w:tcW w:w="5094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32F16">
              <w:rPr>
                <w:rFonts w:asciiTheme="majorBidi" w:hAnsiTheme="majorBidi" w:cs="Angsana New" w:hint="cs"/>
                <w:color w:val="000000" w:themeColor="text1"/>
                <w:sz w:val="30"/>
                <w:szCs w:val="30"/>
                <w:cs/>
                <w:lang w:val="en-US"/>
              </w:rPr>
              <w:t>ค่าสินไหมทดแทน</w:t>
            </w: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05229F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35</w:t>
            </w:r>
            <w:r w:rsidRPr="0005229F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05229F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719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732F16">
              <w:rPr>
                <w:rFonts w:asciiTheme="majorBidi" w:eastAsia="Cordia New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8</w:t>
            </w:r>
            <w:r w:rsidRPr="00732F16">
              <w:rPr>
                <w:rFonts w:asciiTheme="majorBidi" w:eastAsia="Cordia New" w:hAnsiTheme="majorBidi" w:cstheme="majorBidi"/>
                <w:color w:val="000000" w:themeColor="text1"/>
                <w:sz w:val="30"/>
                <w:szCs w:val="30"/>
                <w:lang w:val="en-US"/>
              </w:rPr>
              <w:t>,</w:t>
            </w:r>
            <w:r w:rsidRPr="00732F16">
              <w:rPr>
                <w:rFonts w:asciiTheme="majorBidi" w:eastAsia="Cordia New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>251</w:t>
            </w:r>
          </w:p>
        </w:tc>
      </w:tr>
      <w:tr w:rsidR="001A5C1E" w:rsidRPr="005763F9" w:rsidTr="000C02AE">
        <w:trPr>
          <w:cantSplit/>
        </w:trPr>
        <w:tc>
          <w:tcPr>
            <w:tcW w:w="5094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5229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0522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5229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333</w:t>
            </w:r>
            <w:r w:rsidRPr="0005229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5229F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845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1,117,24</w:t>
            </w:r>
            <w:r w:rsidRPr="00786B3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8</w:t>
            </w:r>
          </w:p>
        </w:tc>
      </w:tr>
    </w:tbl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pStyle w:val="BodyText"/>
        <w:tabs>
          <w:tab w:val="left" w:pos="540"/>
        </w:tabs>
        <w:spacing w:after="0" w:line="240" w:lineRule="auto"/>
        <w:ind w:left="1170" w:right="-45" w:hanging="63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>11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.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>2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.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>5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หนี้สินอื่นตามกรมธรรม์ประกันภัย</w:t>
      </w: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406" w:type="dxa"/>
        <w:tblInd w:w="1080" w:type="dxa"/>
        <w:tblLayout w:type="fixed"/>
        <w:tblLook w:val="0000" w:firstRow="0" w:lastRow="0" w:firstColumn="0" w:lastColumn="0" w:noHBand="0" w:noVBand="0"/>
      </w:tblPr>
      <w:tblGrid>
        <w:gridCol w:w="5094"/>
        <w:gridCol w:w="1620"/>
        <w:gridCol w:w="236"/>
        <w:gridCol w:w="1456"/>
      </w:tblGrid>
      <w:tr w:rsidR="001A5C1E" w:rsidRPr="005763F9" w:rsidTr="000C02AE">
        <w:trPr>
          <w:cantSplit/>
        </w:trPr>
        <w:tc>
          <w:tcPr>
            <w:tcW w:w="5094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312" w:type="dxa"/>
            <w:gridSpan w:val="3"/>
          </w:tcPr>
          <w:p w:rsidR="001A5C1E" w:rsidRPr="005763F9" w:rsidRDefault="001A5C1E" w:rsidP="000C02AE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ตามวิธีส่วนได้เสียและ</w:t>
            </w: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5C1E" w:rsidRPr="005763F9" w:rsidTr="000C02AE">
        <w:trPr>
          <w:cantSplit/>
        </w:trPr>
        <w:tc>
          <w:tcPr>
            <w:tcW w:w="5094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:rsidR="001A5C1E" w:rsidRPr="005763F9" w:rsidRDefault="001A5C1E" w:rsidP="000C02AE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6" w:type="dxa"/>
            <w:vAlign w:val="bottom"/>
          </w:tcPr>
          <w:p w:rsidR="001A5C1E" w:rsidRPr="005763F9" w:rsidRDefault="001A5C1E" w:rsidP="000C02AE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1A5C1E" w:rsidRPr="005763F9" w:rsidTr="000C02AE">
        <w:trPr>
          <w:cantSplit/>
        </w:trPr>
        <w:tc>
          <w:tcPr>
            <w:tcW w:w="5094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312" w:type="dxa"/>
            <w:gridSpan w:val="3"/>
          </w:tcPr>
          <w:p w:rsidR="001A5C1E" w:rsidRPr="005763F9" w:rsidRDefault="001A5C1E" w:rsidP="000C02AE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A5C1E" w:rsidRPr="005763F9" w:rsidTr="000C02AE">
        <w:trPr>
          <w:cantSplit/>
        </w:trPr>
        <w:tc>
          <w:tcPr>
            <w:tcW w:w="5094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เงินฝากและผลประโยชน์อื่นๆ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ของผู้ถือกรมธรรม์</w:t>
            </w:r>
          </w:p>
        </w:tc>
        <w:tc>
          <w:tcPr>
            <w:tcW w:w="1620" w:type="dxa"/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AD2751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20</w:t>
            </w:r>
            <w:r w:rsidRPr="00AD2751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AD2751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143</w:t>
            </w:r>
            <w:r w:rsidRPr="00AD2751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AD2751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293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21,861,317</w:t>
            </w:r>
          </w:p>
        </w:tc>
      </w:tr>
      <w:tr w:rsidR="001A5C1E" w:rsidRPr="005763F9" w:rsidTr="000C02AE">
        <w:trPr>
          <w:cantSplit/>
        </w:trPr>
        <w:tc>
          <w:tcPr>
            <w:tcW w:w="5094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36" w:right="-54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US"/>
              </w:rPr>
              <w:t>เช็คที่ยังไม่ขึ้นเงินของผลประโยชน์จ่ายตามกรมธรรม์ประกันภัย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  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/>
              <w:t xml:space="preserve">   และค่าสินไหมทดแทน</w:t>
            </w:r>
          </w:p>
        </w:tc>
        <w:tc>
          <w:tcPr>
            <w:tcW w:w="1620" w:type="dxa"/>
          </w:tcPr>
          <w:p w:rsidR="001A5C1E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AD2751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930</w:t>
            </w:r>
            <w:r w:rsidRPr="00AD2751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AD2751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350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843,508</w:t>
            </w:r>
          </w:p>
        </w:tc>
      </w:tr>
      <w:tr w:rsidR="001A5C1E" w:rsidRPr="005763F9" w:rsidTr="000C02AE">
        <w:trPr>
          <w:cantSplit/>
        </w:trPr>
        <w:tc>
          <w:tcPr>
            <w:tcW w:w="5094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เบี้ยประกันภัยรับล่วงหน้า</w:t>
            </w:r>
          </w:p>
        </w:tc>
        <w:tc>
          <w:tcPr>
            <w:tcW w:w="1620" w:type="dxa"/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AD2751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392</w:t>
            </w:r>
            <w:r w:rsidRPr="00AD2751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AD2751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072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433,388</w:t>
            </w:r>
          </w:p>
        </w:tc>
      </w:tr>
      <w:tr w:rsidR="001A5C1E" w:rsidRPr="005763F9" w:rsidTr="000C02AE">
        <w:trPr>
          <w:cantSplit/>
        </w:trPr>
        <w:tc>
          <w:tcPr>
            <w:tcW w:w="5094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D275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21</w:t>
            </w:r>
            <w:r w:rsidRPr="00AD275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D275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465</w:t>
            </w:r>
            <w:r w:rsidRPr="00AD275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D275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715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23,138,213</w:t>
            </w:r>
          </w:p>
        </w:tc>
      </w:tr>
    </w:tbl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tabs>
          <w:tab w:val="left" w:pos="540"/>
        </w:tabs>
        <w:spacing w:line="240" w:lineRule="atLeast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12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ab/>
        <w:t>ภาระผูกพันผลประโยชน์พนักงาน</w:t>
      </w:r>
    </w:p>
    <w:tbl>
      <w:tblPr>
        <w:tblW w:w="4842" w:type="pct"/>
        <w:tblInd w:w="450" w:type="dxa"/>
        <w:tblLook w:val="00A0" w:firstRow="1" w:lastRow="0" w:firstColumn="1" w:lastColumn="0" w:noHBand="0" w:noVBand="0"/>
      </w:tblPr>
      <w:tblGrid>
        <w:gridCol w:w="6770"/>
        <w:gridCol w:w="1219"/>
        <w:gridCol w:w="265"/>
        <w:gridCol w:w="1268"/>
      </w:tblGrid>
      <w:tr w:rsidR="001A5C1E" w:rsidRPr="005763F9" w:rsidTr="000C02AE">
        <w:tc>
          <w:tcPr>
            <w:tcW w:w="3555" w:type="pct"/>
            <w:shd w:val="clear" w:color="auto" w:fill="auto"/>
          </w:tcPr>
          <w:p w:rsidR="001A5C1E" w:rsidRPr="005763F9" w:rsidRDefault="001A5C1E" w:rsidP="000C02A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5" w:type="pct"/>
            <w:gridSpan w:val="3"/>
          </w:tcPr>
          <w:p w:rsidR="001A5C1E" w:rsidRPr="005763F9" w:rsidRDefault="001A5C1E" w:rsidP="000C02AE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ตามวิธีส่วนได้เสียและ</w:t>
            </w: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1A5C1E" w:rsidRPr="005763F9" w:rsidTr="000C02AE">
        <w:tc>
          <w:tcPr>
            <w:tcW w:w="3555" w:type="pct"/>
            <w:shd w:val="clear" w:color="auto" w:fill="auto"/>
          </w:tcPr>
          <w:p w:rsidR="001A5C1E" w:rsidRPr="005763F9" w:rsidRDefault="001A5C1E" w:rsidP="000C02A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:rsidR="001A5C1E" w:rsidRPr="005763F9" w:rsidRDefault="001A5C1E" w:rsidP="000C02AE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9" w:type="pct"/>
          </w:tcPr>
          <w:p w:rsidR="001A5C1E" w:rsidRPr="005763F9" w:rsidRDefault="001A5C1E" w:rsidP="000C02AE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66" w:type="pct"/>
            <w:vAlign w:val="bottom"/>
          </w:tcPr>
          <w:p w:rsidR="001A5C1E" w:rsidRPr="005763F9" w:rsidRDefault="001A5C1E" w:rsidP="000C02AE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1A5C1E" w:rsidRPr="005763F9" w:rsidTr="000C02AE">
        <w:tc>
          <w:tcPr>
            <w:tcW w:w="3555" w:type="pct"/>
            <w:shd w:val="clear" w:color="auto" w:fill="auto"/>
          </w:tcPr>
          <w:p w:rsidR="001A5C1E" w:rsidRPr="005763F9" w:rsidRDefault="001A5C1E" w:rsidP="000C02A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5" w:type="pct"/>
            <w:gridSpan w:val="3"/>
          </w:tcPr>
          <w:p w:rsidR="001A5C1E" w:rsidRPr="005763F9" w:rsidRDefault="001A5C1E" w:rsidP="000C02AE">
            <w:pPr>
              <w:spacing w:line="240" w:lineRule="atLeast"/>
              <w:ind w:right="-72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  <w:r w:rsidRPr="005763F9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5C1E" w:rsidRPr="005763F9" w:rsidTr="000C02AE">
        <w:tc>
          <w:tcPr>
            <w:tcW w:w="3555" w:type="pct"/>
          </w:tcPr>
          <w:p w:rsidR="001A5C1E" w:rsidRPr="005763F9" w:rsidRDefault="001A5C1E" w:rsidP="000C02AE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  <w:p w:rsidR="001A5C1E" w:rsidRPr="005763F9" w:rsidRDefault="001A5C1E" w:rsidP="000C02AE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ภาระผูกพันสำหรับ</w:t>
            </w:r>
          </w:p>
        </w:tc>
        <w:tc>
          <w:tcPr>
            <w:tcW w:w="640" w:type="pct"/>
          </w:tcPr>
          <w:p w:rsidR="001A5C1E" w:rsidRPr="005763F9" w:rsidRDefault="001A5C1E" w:rsidP="000C02A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:rsidR="001A5C1E" w:rsidRPr="005763F9" w:rsidRDefault="001A5C1E" w:rsidP="000C02A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</w:tcPr>
          <w:p w:rsidR="001A5C1E" w:rsidRPr="005763F9" w:rsidRDefault="001A5C1E" w:rsidP="000C02A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5C1E" w:rsidRPr="005763F9" w:rsidTr="000C02AE">
        <w:tblPrEx>
          <w:tblBorders>
            <w:bottom w:val="double" w:sz="4" w:space="0" w:color="auto"/>
          </w:tblBorders>
        </w:tblPrEx>
        <w:tc>
          <w:tcPr>
            <w:tcW w:w="3555" w:type="pct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40" w:type="pct"/>
            <w:tcBorders>
              <w:bottom w:val="nil"/>
            </w:tcBorders>
          </w:tcPr>
          <w:p w:rsidR="001A5C1E" w:rsidRPr="005763F9" w:rsidRDefault="001A5C1E" w:rsidP="000C02AE">
            <w:pPr>
              <w:tabs>
                <w:tab w:val="decimal" w:pos="973"/>
              </w:tabs>
              <w:spacing w:line="240" w:lineRule="atLeast"/>
              <w:ind w:right="-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  <w:tcBorders>
              <w:bottom w:val="nil"/>
            </w:tcBorders>
          </w:tcPr>
          <w:p w:rsidR="001A5C1E" w:rsidRPr="005763F9" w:rsidRDefault="001A5C1E" w:rsidP="000C02AE">
            <w:pPr>
              <w:tabs>
                <w:tab w:val="decimal" w:pos="1002"/>
              </w:tabs>
              <w:spacing w:line="240" w:lineRule="atLeas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  <w:tcBorders>
              <w:bottom w:val="nil"/>
            </w:tcBorders>
          </w:tcPr>
          <w:p w:rsidR="001A5C1E" w:rsidRPr="005763F9" w:rsidRDefault="001A5C1E" w:rsidP="000C02AE">
            <w:pPr>
              <w:tabs>
                <w:tab w:val="decimal" w:pos="973"/>
              </w:tabs>
              <w:spacing w:line="240" w:lineRule="atLeast"/>
              <w:ind w:right="-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5C1E" w:rsidRPr="005763F9" w:rsidTr="000C02AE">
        <w:tblPrEx>
          <w:tblBorders>
            <w:bottom w:val="double" w:sz="4" w:space="0" w:color="auto"/>
          </w:tblBorders>
        </w:tblPrEx>
        <w:tc>
          <w:tcPr>
            <w:tcW w:w="3555" w:type="pct"/>
          </w:tcPr>
          <w:p w:rsidR="001A5C1E" w:rsidRPr="005763F9" w:rsidRDefault="001A5C1E" w:rsidP="000C02AE">
            <w:pPr>
              <w:spacing w:line="240" w:lineRule="atLeast"/>
              <w:ind w:left="262" w:hanging="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640" w:type="pct"/>
            <w:tcBorders>
              <w:top w:val="nil"/>
            </w:tcBorders>
          </w:tcPr>
          <w:p w:rsidR="001A5C1E" w:rsidRPr="005763F9" w:rsidRDefault="001A5C1E" w:rsidP="000C02AE">
            <w:pPr>
              <w:tabs>
                <w:tab w:val="decimal" w:pos="974"/>
              </w:tabs>
              <w:spacing w:line="240" w:lineRule="atLeast"/>
              <w:ind w:left="-92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1,219,102</w:t>
            </w:r>
          </w:p>
        </w:tc>
        <w:tc>
          <w:tcPr>
            <w:tcW w:w="139" w:type="pct"/>
            <w:tcBorders>
              <w:top w:val="nil"/>
            </w:tcBorders>
          </w:tcPr>
          <w:p w:rsidR="001A5C1E" w:rsidRPr="005763F9" w:rsidRDefault="001A5C1E" w:rsidP="000C02AE">
            <w:pPr>
              <w:tabs>
                <w:tab w:val="decimal" w:pos="1002"/>
              </w:tabs>
              <w:spacing w:line="240" w:lineRule="atLeas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nil"/>
            </w:tcBorders>
          </w:tcPr>
          <w:p w:rsidR="001A5C1E" w:rsidRPr="005763F9" w:rsidRDefault="001A5C1E" w:rsidP="000C02AE">
            <w:pPr>
              <w:tabs>
                <w:tab w:val="decimal" w:pos="974"/>
              </w:tabs>
              <w:spacing w:line="240" w:lineRule="atLeast"/>
              <w:ind w:left="-92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1,221,147</w:t>
            </w:r>
          </w:p>
        </w:tc>
      </w:tr>
      <w:tr w:rsidR="001A5C1E" w:rsidRPr="005763F9" w:rsidTr="000C02AE">
        <w:tblPrEx>
          <w:tblBorders>
            <w:bottom w:val="double" w:sz="4" w:space="0" w:color="auto"/>
          </w:tblBorders>
        </w:tblPrEx>
        <w:tc>
          <w:tcPr>
            <w:tcW w:w="3555" w:type="pct"/>
          </w:tcPr>
          <w:p w:rsidR="001A5C1E" w:rsidRPr="005763F9" w:rsidRDefault="001A5C1E" w:rsidP="000C02AE">
            <w:pPr>
              <w:spacing w:line="240" w:lineRule="atLeast"/>
              <w:ind w:left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40" w:type="pct"/>
            <w:tcBorders>
              <w:top w:val="nil"/>
            </w:tcBorders>
          </w:tcPr>
          <w:p w:rsidR="001A5C1E" w:rsidRPr="005763F9" w:rsidRDefault="001A5C1E" w:rsidP="000C02AE">
            <w:pPr>
              <w:tabs>
                <w:tab w:val="decimal" w:pos="974"/>
              </w:tabs>
              <w:spacing w:line="240" w:lineRule="atLeast"/>
              <w:ind w:left="-92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97,587</w:t>
            </w:r>
          </w:p>
        </w:tc>
        <w:tc>
          <w:tcPr>
            <w:tcW w:w="139" w:type="pct"/>
            <w:tcBorders>
              <w:top w:val="nil"/>
            </w:tcBorders>
          </w:tcPr>
          <w:p w:rsidR="001A5C1E" w:rsidRPr="005763F9" w:rsidRDefault="001A5C1E" w:rsidP="000C02AE">
            <w:pPr>
              <w:tabs>
                <w:tab w:val="decimal" w:pos="1002"/>
              </w:tabs>
              <w:spacing w:line="240" w:lineRule="atLeas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nil"/>
            </w:tcBorders>
          </w:tcPr>
          <w:p w:rsidR="001A5C1E" w:rsidRPr="005763F9" w:rsidRDefault="001A5C1E" w:rsidP="000C02AE">
            <w:pPr>
              <w:tabs>
                <w:tab w:val="decimal" w:pos="974"/>
              </w:tabs>
              <w:spacing w:line="240" w:lineRule="atLeast"/>
              <w:ind w:left="-92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101,506</w:t>
            </w:r>
          </w:p>
        </w:tc>
      </w:tr>
      <w:tr w:rsidR="001A5C1E" w:rsidRPr="005763F9" w:rsidTr="000C02AE">
        <w:tblPrEx>
          <w:tblBorders>
            <w:bottom w:val="double" w:sz="4" w:space="0" w:color="auto"/>
          </w:tblBorders>
        </w:tblPrEx>
        <w:tc>
          <w:tcPr>
            <w:tcW w:w="3555" w:type="pct"/>
          </w:tcPr>
          <w:p w:rsidR="001A5C1E" w:rsidRPr="005763F9" w:rsidRDefault="001A5C1E" w:rsidP="000C02AE">
            <w:pPr>
              <w:spacing w:line="240" w:lineRule="atLeast"/>
              <w:ind w:left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40" w:type="pct"/>
            <w:tcBorders>
              <w:top w:val="nil"/>
            </w:tcBorders>
          </w:tcPr>
          <w:p w:rsidR="001A5C1E" w:rsidRPr="005763F9" w:rsidRDefault="001A5C1E" w:rsidP="000C02AE">
            <w:pPr>
              <w:tabs>
                <w:tab w:val="decimal" w:pos="974"/>
              </w:tabs>
              <w:spacing w:line="240" w:lineRule="atLeast"/>
              <w:ind w:left="-92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8B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299,472</w:t>
            </w:r>
          </w:p>
        </w:tc>
        <w:tc>
          <w:tcPr>
            <w:tcW w:w="139" w:type="pct"/>
            <w:tcBorders>
              <w:top w:val="nil"/>
            </w:tcBorders>
          </w:tcPr>
          <w:p w:rsidR="001A5C1E" w:rsidRPr="005763F9" w:rsidRDefault="001A5C1E" w:rsidP="000C02AE">
            <w:pPr>
              <w:tabs>
                <w:tab w:val="decimal" w:pos="1002"/>
              </w:tabs>
              <w:spacing w:line="240" w:lineRule="atLeas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nil"/>
            </w:tcBorders>
          </w:tcPr>
          <w:p w:rsidR="001A5C1E" w:rsidRPr="005763F9" w:rsidRDefault="001A5C1E" w:rsidP="000C02AE">
            <w:pPr>
              <w:tabs>
                <w:tab w:val="decimal" w:pos="974"/>
              </w:tabs>
              <w:spacing w:line="240" w:lineRule="atLeast"/>
              <w:ind w:left="-92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270,624</w:t>
            </w:r>
          </w:p>
        </w:tc>
      </w:tr>
      <w:tr w:rsidR="001A5C1E" w:rsidRPr="005763F9" w:rsidTr="000C02AE">
        <w:tblPrEx>
          <w:tblBorders>
            <w:bottom w:val="double" w:sz="4" w:space="0" w:color="auto"/>
          </w:tblBorders>
        </w:tblPrEx>
        <w:tc>
          <w:tcPr>
            <w:tcW w:w="3555" w:type="pct"/>
            <w:tcBorders>
              <w:bottom w:val="nil"/>
            </w:tcBorders>
          </w:tcPr>
          <w:p w:rsidR="001A5C1E" w:rsidRPr="005763F9" w:rsidRDefault="001A5C1E" w:rsidP="000C02AE">
            <w:pPr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974"/>
              </w:tabs>
              <w:spacing w:line="240" w:lineRule="atLeast"/>
              <w:ind w:left="-9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18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1,616,161</w:t>
            </w:r>
          </w:p>
        </w:tc>
        <w:tc>
          <w:tcPr>
            <w:tcW w:w="139" w:type="pct"/>
            <w:tcBorders>
              <w:bottom w:val="nil"/>
            </w:tcBorders>
          </w:tcPr>
          <w:p w:rsidR="001A5C1E" w:rsidRPr="005763F9" w:rsidRDefault="001A5C1E" w:rsidP="000C02AE">
            <w:pPr>
              <w:tabs>
                <w:tab w:val="decimal" w:pos="1002"/>
              </w:tabs>
              <w:spacing w:line="240" w:lineRule="atLeast"/>
              <w:ind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974"/>
              </w:tabs>
              <w:spacing w:line="240" w:lineRule="atLeast"/>
              <w:ind w:left="-92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1,593,277</w:t>
            </w:r>
          </w:p>
        </w:tc>
      </w:tr>
    </w:tbl>
    <w:p w:rsidR="001A5C1E" w:rsidRPr="005763F9" w:rsidRDefault="001A5C1E" w:rsidP="001A5C1E">
      <w:pPr>
        <w:spacing w:line="240" w:lineRule="atLeast"/>
        <w:rPr>
          <w:rFonts w:asciiTheme="majorBidi" w:hAnsiTheme="majorBidi" w:cstheme="majorBidi"/>
          <w:sz w:val="30"/>
          <w:szCs w:val="30"/>
        </w:rPr>
      </w:pPr>
    </w:p>
    <w:tbl>
      <w:tblPr>
        <w:tblW w:w="4835" w:type="pct"/>
        <w:tblInd w:w="450" w:type="dxa"/>
        <w:tblLook w:val="00A0" w:firstRow="1" w:lastRow="0" w:firstColumn="1" w:lastColumn="0" w:noHBand="0" w:noVBand="0"/>
      </w:tblPr>
      <w:tblGrid>
        <w:gridCol w:w="5910"/>
        <w:gridCol w:w="774"/>
        <w:gridCol w:w="1289"/>
        <w:gridCol w:w="247"/>
        <w:gridCol w:w="1289"/>
      </w:tblGrid>
      <w:tr w:rsidR="001A5C1E" w:rsidRPr="005763F9" w:rsidTr="000C02AE">
        <w:tc>
          <w:tcPr>
            <w:tcW w:w="3108" w:type="pct"/>
            <w:vAlign w:val="bottom"/>
          </w:tcPr>
          <w:p w:rsidR="001A5C1E" w:rsidRPr="005763F9" w:rsidRDefault="001A5C1E" w:rsidP="000C02AE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08" w:type="pct"/>
          </w:tcPr>
          <w:p w:rsidR="001A5C1E" w:rsidRPr="005763F9" w:rsidRDefault="001A5C1E" w:rsidP="000C02AE">
            <w:pPr>
              <w:spacing w:line="240" w:lineRule="atLeast"/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83" w:type="pct"/>
            <w:gridSpan w:val="3"/>
          </w:tcPr>
          <w:p w:rsidR="001A5C1E" w:rsidRPr="005763F9" w:rsidRDefault="001A5C1E" w:rsidP="000C02AE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ตามวิธีส่วนได้เสียและ</w:t>
            </w: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1A5C1E" w:rsidRPr="005763F9" w:rsidTr="000C02AE">
        <w:tc>
          <w:tcPr>
            <w:tcW w:w="3108" w:type="pct"/>
            <w:vAlign w:val="bottom"/>
          </w:tcPr>
          <w:p w:rsidR="001A5C1E" w:rsidRPr="005763F9" w:rsidRDefault="001A5C1E" w:rsidP="000C02AE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408" w:type="pct"/>
          </w:tcPr>
          <w:p w:rsidR="001A5C1E" w:rsidRPr="005763F9" w:rsidRDefault="001A5C1E" w:rsidP="000C02AE">
            <w:pPr>
              <w:spacing w:line="240" w:lineRule="atLeast"/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6" w:type="pct"/>
          </w:tcPr>
          <w:p w:rsidR="001A5C1E" w:rsidRPr="005763F9" w:rsidRDefault="001A5C1E" w:rsidP="000C02AE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1" w:type="pct"/>
          </w:tcPr>
          <w:p w:rsidR="001A5C1E" w:rsidRPr="005763F9" w:rsidRDefault="001A5C1E" w:rsidP="000C02AE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76" w:type="pct"/>
            <w:vAlign w:val="bottom"/>
          </w:tcPr>
          <w:p w:rsidR="001A5C1E" w:rsidRPr="005763F9" w:rsidRDefault="001A5C1E" w:rsidP="000C02AE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1A5C1E" w:rsidRPr="005763F9" w:rsidTr="000C02AE">
        <w:tc>
          <w:tcPr>
            <w:tcW w:w="3108" w:type="pct"/>
          </w:tcPr>
          <w:p w:rsidR="001A5C1E" w:rsidRPr="005763F9" w:rsidRDefault="001A5C1E" w:rsidP="000C02AE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08" w:type="pct"/>
          </w:tcPr>
          <w:p w:rsidR="001A5C1E" w:rsidRPr="005763F9" w:rsidRDefault="001A5C1E" w:rsidP="000C02AE">
            <w:pPr>
              <w:spacing w:line="240" w:lineRule="atLeast"/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3" w:type="pct"/>
            <w:gridSpan w:val="3"/>
          </w:tcPr>
          <w:p w:rsidR="001A5C1E" w:rsidRPr="005763F9" w:rsidRDefault="001A5C1E" w:rsidP="000C02AE">
            <w:pPr>
              <w:spacing w:line="240" w:lineRule="atLeast"/>
              <w:ind w:right="-72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  <w:r w:rsidRPr="005763F9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5C1E" w:rsidRPr="005763F9" w:rsidTr="000C02AE">
        <w:tc>
          <w:tcPr>
            <w:tcW w:w="3108" w:type="pct"/>
          </w:tcPr>
          <w:p w:rsidR="001A5C1E" w:rsidRPr="005763F9" w:rsidRDefault="001A5C1E" w:rsidP="000C02AE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408" w:type="pct"/>
          </w:tcPr>
          <w:p w:rsidR="001A5C1E" w:rsidRPr="005763F9" w:rsidRDefault="001A5C1E" w:rsidP="000C02AE">
            <w:pPr>
              <w:spacing w:line="240" w:lineRule="atLeast"/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3" w:type="pct"/>
            <w:gridSpan w:val="3"/>
          </w:tcPr>
          <w:p w:rsidR="001A5C1E" w:rsidRPr="005763F9" w:rsidRDefault="001A5C1E" w:rsidP="000C02AE">
            <w:pPr>
              <w:spacing w:line="240" w:lineRule="atLeast"/>
              <w:ind w:right="-72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A5C1E" w:rsidRPr="005763F9" w:rsidTr="000C02AE">
        <w:tblPrEx>
          <w:tblBorders>
            <w:bottom w:val="double" w:sz="4" w:space="0" w:color="auto"/>
          </w:tblBorders>
        </w:tblPrEx>
        <w:tc>
          <w:tcPr>
            <w:tcW w:w="3108" w:type="pct"/>
          </w:tcPr>
          <w:p w:rsidR="001A5C1E" w:rsidRPr="005763F9" w:rsidRDefault="001A5C1E" w:rsidP="000C02AE">
            <w:pPr>
              <w:tabs>
                <w:tab w:val="left" w:pos="540"/>
              </w:tabs>
              <w:spacing w:line="240" w:lineRule="atLeast"/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408" w:type="pct"/>
          </w:tcPr>
          <w:p w:rsidR="001A5C1E" w:rsidRPr="005763F9" w:rsidRDefault="001A5C1E" w:rsidP="000C02AE">
            <w:pPr>
              <w:tabs>
                <w:tab w:val="left" w:pos="6022"/>
              </w:tabs>
              <w:spacing w:line="240" w:lineRule="atLeast"/>
              <w:ind w:left="-107"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6" w:type="pct"/>
          </w:tcPr>
          <w:p w:rsidR="001A5C1E" w:rsidRPr="005763F9" w:rsidRDefault="001A5C1E" w:rsidP="000C02AE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:rsidR="001A5C1E" w:rsidRPr="005763F9" w:rsidRDefault="001A5C1E" w:rsidP="000C02AE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:rsidR="001A5C1E" w:rsidRPr="005763F9" w:rsidRDefault="001A5C1E" w:rsidP="000C02AE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A5C1E" w:rsidRPr="005763F9" w:rsidTr="000C02AE">
        <w:tblPrEx>
          <w:tblBorders>
            <w:bottom w:val="double" w:sz="4" w:space="0" w:color="auto"/>
          </w:tblBorders>
        </w:tblPrEx>
        <w:tc>
          <w:tcPr>
            <w:tcW w:w="3108" w:type="pct"/>
          </w:tcPr>
          <w:p w:rsidR="001A5C1E" w:rsidRPr="005763F9" w:rsidRDefault="001A5C1E" w:rsidP="000C02AE">
            <w:pPr>
              <w:tabs>
                <w:tab w:val="left" w:pos="540"/>
              </w:tabs>
              <w:spacing w:line="240" w:lineRule="atLeast"/>
              <w:ind w:left="342" w:hanging="34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408" w:type="pct"/>
          </w:tcPr>
          <w:p w:rsidR="001A5C1E" w:rsidRPr="005763F9" w:rsidRDefault="001A5C1E" w:rsidP="000C02AE">
            <w:pPr>
              <w:tabs>
                <w:tab w:val="left" w:pos="6022"/>
              </w:tabs>
              <w:spacing w:line="240" w:lineRule="atLeast"/>
              <w:ind w:left="-107"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6" w:type="pct"/>
          </w:tcPr>
          <w:p w:rsidR="001A5C1E" w:rsidRPr="005763F9" w:rsidRDefault="001A5C1E" w:rsidP="000C02AE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A18BA">
              <w:rPr>
                <w:rFonts w:asciiTheme="majorBidi" w:hAnsiTheme="majorBidi" w:cstheme="majorBidi"/>
                <w:sz w:val="30"/>
                <w:szCs w:val="30"/>
              </w:rPr>
              <w:t>93,262</w:t>
            </w:r>
          </w:p>
        </w:tc>
        <w:tc>
          <w:tcPr>
            <w:tcW w:w="131" w:type="pct"/>
          </w:tcPr>
          <w:p w:rsidR="001A5C1E" w:rsidRPr="005763F9" w:rsidRDefault="001A5C1E" w:rsidP="000C02AE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:rsidR="001A5C1E" w:rsidRPr="005763F9" w:rsidRDefault="001A5C1E" w:rsidP="000C02AE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</w:rPr>
              <w:t>90,865</w:t>
            </w:r>
          </w:p>
        </w:tc>
      </w:tr>
      <w:tr w:rsidR="001A5C1E" w:rsidRPr="005763F9" w:rsidTr="000C02AE">
        <w:tblPrEx>
          <w:tblBorders>
            <w:bottom w:val="double" w:sz="4" w:space="0" w:color="auto"/>
          </w:tblBorders>
        </w:tblPrEx>
        <w:tc>
          <w:tcPr>
            <w:tcW w:w="3108" w:type="pct"/>
          </w:tcPr>
          <w:p w:rsidR="001A5C1E" w:rsidRPr="005763F9" w:rsidRDefault="001A5C1E" w:rsidP="000C02AE">
            <w:pPr>
              <w:tabs>
                <w:tab w:val="left" w:pos="540"/>
              </w:tabs>
              <w:spacing w:line="240" w:lineRule="atLeast"/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408" w:type="pct"/>
          </w:tcPr>
          <w:p w:rsidR="001A5C1E" w:rsidRPr="005763F9" w:rsidRDefault="001A5C1E" w:rsidP="000C02AE">
            <w:pPr>
              <w:tabs>
                <w:tab w:val="left" w:pos="6022"/>
              </w:tabs>
              <w:spacing w:line="240" w:lineRule="atLeast"/>
              <w:ind w:left="-107" w:right="-10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6" w:type="pct"/>
          </w:tcPr>
          <w:p w:rsidR="001A5C1E" w:rsidRPr="005763F9" w:rsidRDefault="001A5C1E" w:rsidP="000C02AE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E09E3">
              <w:rPr>
                <w:rFonts w:asciiTheme="majorBidi" w:hAnsiTheme="majorBidi" w:cstheme="majorBidi"/>
                <w:sz w:val="30"/>
                <w:szCs w:val="30"/>
              </w:rPr>
              <w:t>9,006</w:t>
            </w:r>
          </w:p>
        </w:tc>
        <w:tc>
          <w:tcPr>
            <w:tcW w:w="131" w:type="pct"/>
          </w:tcPr>
          <w:p w:rsidR="001A5C1E" w:rsidRPr="005763F9" w:rsidRDefault="001A5C1E" w:rsidP="000C02AE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:rsidR="001A5C1E" w:rsidRPr="005763F9" w:rsidRDefault="001A5C1E" w:rsidP="000C02AE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</w:rPr>
              <w:t>12,648</w:t>
            </w:r>
          </w:p>
        </w:tc>
      </w:tr>
      <w:tr w:rsidR="001A5C1E" w:rsidRPr="005763F9" w:rsidTr="000C02AE">
        <w:tblPrEx>
          <w:tblBorders>
            <w:bottom w:val="double" w:sz="4" w:space="0" w:color="auto"/>
          </w:tblBorders>
        </w:tblPrEx>
        <w:tc>
          <w:tcPr>
            <w:tcW w:w="3108" w:type="pct"/>
            <w:tcBorders>
              <w:bottom w:val="nil"/>
            </w:tcBorders>
          </w:tcPr>
          <w:p w:rsidR="001A5C1E" w:rsidRPr="005763F9" w:rsidRDefault="001A5C1E" w:rsidP="000C02AE">
            <w:pPr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408" w:type="pct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tLeast"/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E09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102,268</w:t>
            </w:r>
          </w:p>
        </w:tc>
        <w:tc>
          <w:tcPr>
            <w:tcW w:w="131" w:type="pct"/>
            <w:tcBorders>
              <w:bottom w:val="nil"/>
            </w:tcBorders>
          </w:tcPr>
          <w:p w:rsidR="001A5C1E" w:rsidRPr="005763F9" w:rsidRDefault="001A5C1E" w:rsidP="000C02AE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103,513</w:t>
            </w:r>
          </w:p>
        </w:tc>
      </w:tr>
      <w:tr w:rsidR="001A5C1E" w:rsidRPr="005763F9" w:rsidTr="000C02AE">
        <w:tc>
          <w:tcPr>
            <w:tcW w:w="3108" w:type="pct"/>
          </w:tcPr>
          <w:p w:rsidR="001A5C1E" w:rsidRPr="005763F9" w:rsidRDefault="001A5C1E" w:rsidP="000C02A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8" w:type="pct"/>
          </w:tcPr>
          <w:p w:rsidR="001A5C1E" w:rsidRPr="005763F9" w:rsidRDefault="001A5C1E" w:rsidP="000C02AE">
            <w:pPr>
              <w:spacing w:line="240" w:lineRule="atLeast"/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6" w:type="pct"/>
          </w:tcPr>
          <w:p w:rsidR="001A5C1E" w:rsidRPr="005763F9" w:rsidRDefault="001A5C1E" w:rsidP="000C02AE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:rsidR="001A5C1E" w:rsidRPr="005763F9" w:rsidRDefault="001A5C1E" w:rsidP="000C02AE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:rsidR="001A5C1E" w:rsidRPr="005763F9" w:rsidRDefault="001A5C1E" w:rsidP="000C02AE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5C1E" w:rsidRPr="005763F9" w:rsidTr="000C02AE">
        <w:tc>
          <w:tcPr>
            <w:tcW w:w="3108" w:type="pct"/>
          </w:tcPr>
          <w:p w:rsidR="001A5C1E" w:rsidRPr="005763F9" w:rsidRDefault="001A5C1E" w:rsidP="000C02AE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408" w:type="pct"/>
          </w:tcPr>
          <w:p w:rsidR="001A5C1E" w:rsidRPr="005763F9" w:rsidRDefault="001A5C1E" w:rsidP="000C02AE">
            <w:pPr>
              <w:spacing w:line="240" w:lineRule="atLeast"/>
              <w:ind w:left="-107" w:right="-10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6" w:type="pct"/>
          </w:tcPr>
          <w:p w:rsidR="001A5C1E" w:rsidRPr="005763F9" w:rsidRDefault="001A5C1E" w:rsidP="000C02AE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:rsidR="001A5C1E" w:rsidRPr="005763F9" w:rsidRDefault="001A5C1E" w:rsidP="000C02AE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:rsidR="001A5C1E" w:rsidRPr="005763F9" w:rsidRDefault="001A5C1E" w:rsidP="000C02AE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1A5C1E" w:rsidRPr="005763F9" w:rsidTr="000C02AE">
        <w:tc>
          <w:tcPr>
            <w:tcW w:w="3108" w:type="pct"/>
          </w:tcPr>
          <w:p w:rsidR="001A5C1E" w:rsidRPr="005763F9" w:rsidRDefault="001A5C1E" w:rsidP="000C02A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408" w:type="pct"/>
          </w:tcPr>
          <w:p w:rsidR="001A5C1E" w:rsidRPr="005763F9" w:rsidRDefault="001A5C1E" w:rsidP="000C02AE">
            <w:pPr>
              <w:spacing w:line="240" w:lineRule="atLeast"/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6" w:type="pct"/>
          </w:tcPr>
          <w:p w:rsidR="001A5C1E" w:rsidRPr="005763F9" w:rsidRDefault="001A5C1E" w:rsidP="000C02AE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:rsidR="001A5C1E" w:rsidRPr="005763F9" w:rsidRDefault="001A5C1E" w:rsidP="000C02AE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:rsidR="001A5C1E" w:rsidRPr="005763F9" w:rsidRDefault="001A5C1E" w:rsidP="000C02AE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5C1E" w:rsidRPr="005763F9" w:rsidTr="000C02AE">
        <w:tc>
          <w:tcPr>
            <w:tcW w:w="3108" w:type="pct"/>
          </w:tcPr>
          <w:p w:rsidR="001A5C1E" w:rsidRPr="005763F9" w:rsidRDefault="001A5C1E" w:rsidP="000C02A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ที่รับรู้ในระหว่างปี</w:t>
            </w:r>
          </w:p>
        </w:tc>
        <w:tc>
          <w:tcPr>
            <w:tcW w:w="408" w:type="pct"/>
          </w:tcPr>
          <w:p w:rsidR="001A5C1E" w:rsidRPr="005763F9" w:rsidRDefault="001A5C1E" w:rsidP="000C02AE">
            <w:pPr>
              <w:spacing w:line="240" w:lineRule="atLeast"/>
              <w:ind w:left="-107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6" w:type="pct"/>
          </w:tcPr>
          <w:p w:rsidR="001A5C1E" w:rsidRPr="005763F9" w:rsidRDefault="001A5C1E" w:rsidP="000C02AE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09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28,47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31" w:type="pct"/>
          </w:tcPr>
          <w:p w:rsidR="001A5C1E" w:rsidRPr="005763F9" w:rsidRDefault="001A5C1E" w:rsidP="000C02AE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:rsidR="001A5C1E" w:rsidRPr="005763F9" w:rsidRDefault="001A5C1E" w:rsidP="000C02AE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77,104</w:t>
            </w:r>
          </w:p>
        </w:tc>
      </w:tr>
      <w:tr w:rsidR="001A5C1E" w:rsidRPr="005763F9" w:rsidTr="000C02AE">
        <w:tblPrEx>
          <w:tblBorders>
            <w:bottom w:val="double" w:sz="4" w:space="0" w:color="auto"/>
          </w:tblBorders>
        </w:tblPrEx>
        <w:tc>
          <w:tcPr>
            <w:tcW w:w="3108" w:type="pct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left" w:pos="540"/>
              </w:tabs>
              <w:spacing w:line="240" w:lineRule="atLeast"/>
              <w:ind w:left="342" w:hanging="34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ขาดทุนสะสมจากการประมาณตามหลักคณิตศาสตร์ประกันภัยที่รับรู้ </w:t>
            </w:r>
          </w:p>
        </w:tc>
        <w:tc>
          <w:tcPr>
            <w:tcW w:w="408" w:type="pct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left" w:pos="540"/>
              </w:tabs>
              <w:spacing w:line="240" w:lineRule="atLeast"/>
              <w:ind w:left="-107" w:right="-109" w:hanging="342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76" w:type="pct"/>
            <w:tcBorders>
              <w:top w:val="nil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1007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09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(240,96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CE09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1007"/>
              </w:tabs>
              <w:spacing w:line="240" w:lineRule="atLeast"/>
              <w:ind w:left="-92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nil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1007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(269,445)</w:t>
            </w:r>
          </w:p>
        </w:tc>
      </w:tr>
    </w:tbl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ind w:left="540" w:hanging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12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ab/>
        <w:t>ภาระผูกพันผลประโยชน์พนักงาน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(ต่อ)</w:t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pacing w:val="-4"/>
          <w:sz w:val="30"/>
          <w:szCs w:val="30"/>
          <w:cs/>
        </w:rPr>
        <w:t>กำไรจากการประมาณการตามหลักคณิตศาสตร์ประกันภัยที่รับรู้ในกำไรขาดทุนเบ็ดเสร็จอื่นเกิด</w:t>
      </w:r>
      <w:r w:rsidRPr="005763F9">
        <w:rPr>
          <w:rFonts w:asciiTheme="majorBidi" w:hAnsiTheme="majorBidi" w:cstheme="majorBidi"/>
          <w:sz w:val="30"/>
          <w:szCs w:val="30"/>
          <w:cs/>
        </w:rPr>
        <w:t>ขึ้นจาก</w:t>
      </w:r>
    </w:p>
    <w:p w:rsidR="001A5C1E" w:rsidRPr="005763F9" w:rsidRDefault="001A5C1E" w:rsidP="001A5C1E">
      <w:pPr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4856" w:type="pct"/>
        <w:tblInd w:w="450" w:type="dxa"/>
        <w:tblLook w:val="00A0" w:firstRow="1" w:lastRow="0" w:firstColumn="1" w:lastColumn="0" w:noHBand="0" w:noVBand="0"/>
      </w:tblPr>
      <w:tblGrid>
        <w:gridCol w:w="6753"/>
        <w:gridCol w:w="1285"/>
        <w:gridCol w:w="227"/>
        <w:gridCol w:w="1285"/>
      </w:tblGrid>
      <w:tr w:rsidR="001A5C1E" w:rsidRPr="005763F9" w:rsidTr="000C02AE">
        <w:tc>
          <w:tcPr>
            <w:tcW w:w="3535" w:type="pct"/>
            <w:shd w:val="clear" w:color="auto" w:fill="auto"/>
          </w:tcPr>
          <w:p w:rsidR="001A5C1E" w:rsidRPr="005763F9" w:rsidRDefault="001A5C1E" w:rsidP="000C02A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pct"/>
            <w:gridSpan w:val="3"/>
          </w:tcPr>
          <w:p w:rsidR="001A5C1E" w:rsidRPr="005763F9" w:rsidRDefault="001A5C1E" w:rsidP="000C02AE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ตามวิธีส่วนได้เสียและ</w:t>
            </w: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1A5C1E" w:rsidRPr="005763F9" w:rsidTr="000C02AE">
        <w:tc>
          <w:tcPr>
            <w:tcW w:w="3535" w:type="pct"/>
            <w:shd w:val="clear" w:color="auto" w:fill="auto"/>
          </w:tcPr>
          <w:p w:rsidR="001A5C1E" w:rsidRPr="005763F9" w:rsidRDefault="001A5C1E" w:rsidP="000C02A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</w:tcPr>
          <w:p w:rsidR="001A5C1E" w:rsidRPr="005763F9" w:rsidRDefault="001A5C1E" w:rsidP="000C02AE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19" w:type="pct"/>
          </w:tcPr>
          <w:p w:rsidR="001A5C1E" w:rsidRPr="005763F9" w:rsidRDefault="001A5C1E" w:rsidP="000C02AE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73" w:type="pct"/>
            <w:vAlign w:val="bottom"/>
          </w:tcPr>
          <w:p w:rsidR="001A5C1E" w:rsidRPr="005763F9" w:rsidRDefault="001A5C1E" w:rsidP="000C02AE">
            <w:pPr>
              <w:spacing w:line="240" w:lineRule="atLeast"/>
              <w:ind w:left="-126" w:right="-108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1A5C1E" w:rsidRPr="005763F9" w:rsidTr="000C02AE">
        <w:tc>
          <w:tcPr>
            <w:tcW w:w="3535" w:type="pct"/>
            <w:shd w:val="clear" w:color="auto" w:fill="auto"/>
          </w:tcPr>
          <w:p w:rsidR="001A5C1E" w:rsidRPr="005763F9" w:rsidRDefault="001A5C1E" w:rsidP="000C02A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5" w:type="pct"/>
            <w:gridSpan w:val="3"/>
          </w:tcPr>
          <w:p w:rsidR="001A5C1E" w:rsidRPr="005763F9" w:rsidRDefault="001A5C1E" w:rsidP="000C02AE">
            <w:pPr>
              <w:spacing w:line="240" w:lineRule="atLeast"/>
              <w:ind w:right="-72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  <w:r w:rsidRPr="005763F9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5C1E" w:rsidRPr="005763F9" w:rsidTr="000C02AE">
        <w:tblPrEx>
          <w:tblBorders>
            <w:bottom w:val="double" w:sz="4" w:space="0" w:color="auto"/>
          </w:tblBorders>
        </w:tblPrEx>
        <w:tc>
          <w:tcPr>
            <w:tcW w:w="3535" w:type="pct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ข้อสมมติฐานทางการเงิน</w:t>
            </w:r>
            <w:r w:rsidRPr="005763F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73" w:type="pct"/>
            <w:tcBorders>
              <w:bottom w:val="nil"/>
            </w:tcBorders>
          </w:tcPr>
          <w:p w:rsidR="001A5C1E" w:rsidRPr="005763F9" w:rsidRDefault="001A5C1E" w:rsidP="000C02AE">
            <w:pPr>
              <w:tabs>
                <w:tab w:val="decimal" w:pos="973"/>
              </w:tabs>
              <w:spacing w:line="240" w:lineRule="atLeast"/>
              <w:ind w:right="-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09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68,659</w:t>
            </w:r>
          </w:p>
        </w:tc>
        <w:tc>
          <w:tcPr>
            <w:tcW w:w="119" w:type="pct"/>
            <w:tcBorders>
              <w:bottom w:val="nil"/>
            </w:tcBorders>
          </w:tcPr>
          <w:p w:rsidR="001A5C1E" w:rsidRPr="005763F9" w:rsidRDefault="001A5C1E" w:rsidP="000C02AE">
            <w:pPr>
              <w:tabs>
                <w:tab w:val="decimal" w:pos="1002"/>
              </w:tabs>
              <w:spacing w:line="240" w:lineRule="atLeas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nil"/>
            </w:tcBorders>
          </w:tcPr>
          <w:p w:rsidR="001A5C1E" w:rsidRPr="005763F9" w:rsidRDefault="001A5C1E" w:rsidP="000C02AE">
            <w:pPr>
              <w:tabs>
                <w:tab w:val="decimal" w:pos="973"/>
              </w:tabs>
              <w:spacing w:line="240" w:lineRule="atLeast"/>
              <w:ind w:right="-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97,345</w:t>
            </w:r>
          </w:p>
        </w:tc>
      </w:tr>
      <w:tr w:rsidR="001A5C1E" w:rsidRPr="005763F9" w:rsidTr="000C02AE">
        <w:tblPrEx>
          <w:tblBorders>
            <w:bottom w:val="double" w:sz="4" w:space="0" w:color="auto"/>
          </w:tblBorders>
        </w:tblPrEx>
        <w:tc>
          <w:tcPr>
            <w:tcW w:w="3535" w:type="pct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673" w:type="pct"/>
            <w:tcBorders>
              <w:bottom w:val="nil"/>
            </w:tcBorders>
            <w:shd w:val="clear" w:color="auto" w:fill="auto"/>
          </w:tcPr>
          <w:p w:rsidR="001A5C1E" w:rsidRPr="005763F9" w:rsidRDefault="001A5C1E" w:rsidP="000C02AE">
            <w:pPr>
              <w:tabs>
                <w:tab w:val="decimal" w:pos="973"/>
              </w:tabs>
              <w:spacing w:line="240" w:lineRule="atLeast"/>
              <w:ind w:right="-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09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(40,18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Pr="00CE09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9" w:type="pct"/>
            <w:tcBorders>
              <w:bottom w:val="nil"/>
            </w:tcBorders>
          </w:tcPr>
          <w:p w:rsidR="001A5C1E" w:rsidRPr="005763F9" w:rsidRDefault="001A5C1E" w:rsidP="000C02AE">
            <w:pPr>
              <w:tabs>
                <w:tab w:val="decimal" w:pos="1002"/>
              </w:tabs>
              <w:spacing w:line="240" w:lineRule="atLeas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nil"/>
            </w:tcBorders>
          </w:tcPr>
          <w:p w:rsidR="001A5C1E" w:rsidRPr="005763F9" w:rsidRDefault="001A5C1E" w:rsidP="000C02AE">
            <w:pPr>
              <w:tabs>
                <w:tab w:val="decimal" w:pos="973"/>
              </w:tabs>
              <w:spacing w:line="240" w:lineRule="atLeast"/>
              <w:ind w:right="-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(145)</w:t>
            </w:r>
          </w:p>
        </w:tc>
      </w:tr>
      <w:tr w:rsidR="001A5C1E" w:rsidRPr="005763F9" w:rsidTr="000C02AE">
        <w:tblPrEx>
          <w:tblBorders>
            <w:bottom w:val="double" w:sz="4" w:space="0" w:color="auto"/>
          </w:tblBorders>
        </w:tblPrEx>
        <w:tc>
          <w:tcPr>
            <w:tcW w:w="3535" w:type="pct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ข้อสมมติฐานด้านประชากร</w:t>
            </w:r>
          </w:p>
        </w:tc>
        <w:tc>
          <w:tcPr>
            <w:tcW w:w="673" w:type="pct"/>
            <w:tcBorders>
              <w:bottom w:val="nil"/>
            </w:tcBorders>
            <w:shd w:val="clear" w:color="auto" w:fill="auto"/>
          </w:tcPr>
          <w:p w:rsidR="001A5C1E" w:rsidRPr="005763F9" w:rsidRDefault="001A5C1E" w:rsidP="000C02AE">
            <w:pPr>
              <w:tabs>
                <w:tab w:val="decimal" w:pos="795"/>
              </w:tabs>
              <w:spacing w:line="240" w:lineRule="atLeast"/>
              <w:ind w:right="-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19" w:type="pct"/>
            <w:tcBorders>
              <w:bottom w:val="nil"/>
            </w:tcBorders>
          </w:tcPr>
          <w:p w:rsidR="001A5C1E" w:rsidRPr="005763F9" w:rsidRDefault="001A5C1E" w:rsidP="000C02AE">
            <w:pPr>
              <w:tabs>
                <w:tab w:val="decimal" w:pos="1002"/>
              </w:tabs>
              <w:spacing w:line="240" w:lineRule="atLeast"/>
              <w:ind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nil"/>
            </w:tcBorders>
          </w:tcPr>
          <w:p w:rsidR="001A5C1E" w:rsidRPr="005763F9" w:rsidRDefault="001A5C1E" w:rsidP="000C02AE">
            <w:pPr>
              <w:tabs>
                <w:tab w:val="decimal" w:pos="997"/>
              </w:tabs>
              <w:spacing w:line="240" w:lineRule="atLeast"/>
              <w:ind w:right="-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(20,096)</w:t>
            </w:r>
          </w:p>
        </w:tc>
      </w:tr>
      <w:tr w:rsidR="001A5C1E" w:rsidRPr="005763F9" w:rsidTr="000C02AE">
        <w:tblPrEx>
          <w:tblBorders>
            <w:bottom w:val="double" w:sz="4" w:space="0" w:color="auto"/>
          </w:tblBorders>
        </w:tblPrEx>
        <w:tc>
          <w:tcPr>
            <w:tcW w:w="3535" w:type="pct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973"/>
              </w:tabs>
              <w:spacing w:line="240" w:lineRule="atLeast"/>
              <w:ind w:right="-5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E09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28,47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119" w:type="pct"/>
            <w:tcBorders>
              <w:bottom w:val="nil"/>
            </w:tcBorders>
          </w:tcPr>
          <w:p w:rsidR="001A5C1E" w:rsidRPr="005763F9" w:rsidRDefault="001A5C1E" w:rsidP="000C02AE">
            <w:pPr>
              <w:tabs>
                <w:tab w:val="decimal" w:pos="1002"/>
              </w:tabs>
              <w:spacing w:line="240" w:lineRule="atLeast"/>
              <w:ind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973"/>
              </w:tabs>
              <w:spacing w:line="240" w:lineRule="atLeast"/>
              <w:ind w:right="-5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77,104</w:t>
            </w:r>
          </w:p>
        </w:tc>
      </w:tr>
    </w:tbl>
    <w:p w:rsidR="001A5C1E" w:rsidRPr="005763F9" w:rsidRDefault="001A5C1E" w:rsidP="001A5C1E">
      <w:pPr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:rsidR="001A5C1E" w:rsidRPr="005763F9" w:rsidRDefault="001A5C1E" w:rsidP="001A5C1E">
      <w:pPr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(ฉบับที่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5763F9">
        <w:rPr>
          <w:rFonts w:asciiTheme="majorBidi" w:hAnsiTheme="majorBidi" w:cstheme="majorBidi"/>
          <w:sz w:val="30"/>
          <w:szCs w:val="30"/>
          <w:cs/>
        </w:rPr>
        <w:t>)</w:t>
      </w:r>
      <w:r w:rsidRPr="005763F9">
        <w:rPr>
          <w:rFonts w:asciiTheme="majorBidi" w:hAnsiTheme="majorBidi" w:cstheme="majorBidi"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 ในโครงการผลประโยชน์ที่กำหนดไว้การให้ผลประโยชน์เมื่อเกษียณแก่พนักงานตามสิทธิและอายุงาน</w:t>
      </w:r>
    </w:p>
    <w:p w:rsidR="001A5C1E" w:rsidRPr="005763F9" w:rsidRDefault="001A5C1E" w:rsidP="001A5C1E">
      <w:pPr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</w:t>
      </w:r>
      <w:r w:rsidRPr="005763F9">
        <w:rPr>
          <w:rFonts w:asciiTheme="majorBidi" w:hAnsiTheme="majorBidi" w:cstheme="majorBidi"/>
          <w:sz w:val="30"/>
          <w:szCs w:val="30"/>
        </w:rPr>
        <w:br/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ความเสี่ยงของช่วงชีวิต และความเสี่ยงจากอัตราดอกเบี้ย </w:t>
      </w:r>
    </w:p>
    <w:p w:rsidR="001A5C1E" w:rsidRPr="005763F9" w:rsidRDefault="001A5C1E" w:rsidP="001A5C1E">
      <w:pPr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rPr>
          <w:rFonts w:asciiTheme="majorBidi" w:hAnsiTheme="majorBidi" w:cstheme="majorBidi"/>
        </w:rPr>
      </w:pPr>
      <w:r w:rsidRPr="005763F9">
        <w:rPr>
          <w:rFonts w:asciiTheme="majorBidi" w:hAnsiTheme="majorBidi" w:cstheme="majorBidi"/>
        </w:rPr>
        <w:br w:type="page"/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ind w:left="540" w:hanging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12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ab/>
        <w:t>ภาระผูกพันผลประโยชน์พนักงาน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(ต่อ)</w:t>
      </w:r>
    </w:p>
    <w:p w:rsidR="001A5C1E" w:rsidRPr="005763F9" w:rsidRDefault="001A5C1E" w:rsidP="001A5C1E">
      <w:pPr>
        <w:rPr>
          <w:rFonts w:asciiTheme="majorBidi" w:hAnsiTheme="majorBidi" w:cstheme="majorBidi"/>
        </w:rPr>
      </w:pPr>
    </w:p>
    <w:tbl>
      <w:tblPr>
        <w:tblW w:w="9302" w:type="dxa"/>
        <w:tblInd w:w="450" w:type="dxa"/>
        <w:tblLook w:val="01E0" w:firstRow="1" w:lastRow="1" w:firstColumn="1" w:lastColumn="1" w:noHBand="0" w:noVBand="0"/>
      </w:tblPr>
      <w:tblGrid>
        <w:gridCol w:w="6382"/>
        <w:gridCol w:w="1326"/>
        <w:gridCol w:w="268"/>
        <w:gridCol w:w="1326"/>
      </w:tblGrid>
      <w:tr w:rsidR="001A5C1E" w:rsidRPr="005763F9" w:rsidTr="000C02AE">
        <w:tc>
          <w:tcPr>
            <w:tcW w:w="6382" w:type="dxa"/>
          </w:tcPr>
          <w:p w:rsidR="001A5C1E" w:rsidRPr="005763F9" w:rsidRDefault="001A5C1E" w:rsidP="000C02AE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มูลค่าปัจจุบันของภาระผูกพันตามโครงการผลประโยชน์ที่กำหนดไว้</w:t>
            </w:r>
          </w:p>
        </w:tc>
        <w:tc>
          <w:tcPr>
            <w:tcW w:w="2920" w:type="dxa"/>
            <w:gridSpan w:val="3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ตามวิธีส่วนได้เสียและ</w:t>
            </w: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1A5C1E" w:rsidRPr="005763F9" w:rsidTr="000C02AE">
        <w:tc>
          <w:tcPr>
            <w:tcW w:w="6382" w:type="dxa"/>
          </w:tcPr>
          <w:p w:rsidR="001A5C1E" w:rsidRPr="005763F9" w:rsidRDefault="001A5C1E" w:rsidP="000C02AE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6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8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6" w:type="dxa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1A5C1E" w:rsidRPr="005763F9" w:rsidTr="000C02AE">
        <w:tc>
          <w:tcPr>
            <w:tcW w:w="6382" w:type="dxa"/>
          </w:tcPr>
          <w:p w:rsidR="001A5C1E" w:rsidRPr="005763F9" w:rsidRDefault="001A5C1E" w:rsidP="000C02AE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0" w:type="dxa"/>
            <w:gridSpan w:val="3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  <w:r w:rsidRPr="005763F9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5C1E" w:rsidRPr="005763F9" w:rsidTr="000C02AE">
        <w:tc>
          <w:tcPr>
            <w:tcW w:w="6382" w:type="dxa"/>
          </w:tcPr>
          <w:p w:rsidR="001A5C1E" w:rsidRPr="005763F9" w:rsidRDefault="001A5C1E" w:rsidP="000C02A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763F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26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09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1,221,147</w:t>
            </w:r>
          </w:p>
        </w:tc>
        <w:tc>
          <w:tcPr>
            <w:tcW w:w="268" w:type="dxa"/>
          </w:tcPr>
          <w:p w:rsidR="001A5C1E" w:rsidRPr="005763F9" w:rsidRDefault="001A5C1E" w:rsidP="000C02AE">
            <w:pPr>
              <w:tabs>
                <w:tab w:val="decimal" w:pos="982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6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1,273,161</w:t>
            </w:r>
          </w:p>
        </w:tc>
      </w:tr>
      <w:tr w:rsidR="001A5C1E" w:rsidRPr="005763F9" w:rsidTr="000C02AE">
        <w:tc>
          <w:tcPr>
            <w:tcW w:w="6382" w:type="dxa"/>
          </w:tcPr>
          <w:p w:rsidR="001A5C1E" w:rsidRPr="005763F9" w:rsidRDefault="001A5C1E" w:rsidP="000C02A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326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:rsidR="001A5C1E" w:rsidRPr="005763F9" w:rsidRDefault="001A5C1E" w:rsidP="000C02AE">
            <w:pPr>
              <w:tabs>
                <w:tab w:val="decimal" w:pos="982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6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A5C1E" w:rsidRPr="005763F9" w:rsidTr="000C02AE">
        <w:tc>
          <w:tcPr>
            <w:tcW w:w="6382" w:type="dxa"/>
          </w:tcPr>
          <w:p w:rsidR="001A5C1E" w:rsidRPr="005763F9" w:rsidRDefault="001A5C1E" w:rsidP="000C02A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1326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E09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72,676</w:t>
            </w:r>
          </w:p>
        </w:tc>
        <w:tc>
          <w:tcPr>
            <w:tcW w:w="268" w:type="dxa"/>
          </w:tcPr>
          <w:p w:rsidR="001A5C1E" w:rsidRPr="005763F9" w:rsidRDefault="001A5C1E" w:rsidP="000C02AE">
            <w:pPr>
              <w:tabs>
                <w:tab w:val="decimal" w:pos="982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6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77,413</w:t>
            </w:r>
          </w:p>
        </w:tc>
      </w:tr>
      <w:tr w:rsidR="001A5C1E" w:rsidRPr="005763F9" w:rsidTr="000C02AE">
        <w:tc>
          <w:tcPr>
            <w:tcW w:w="6382" w:type="dxa"/>
          </w:tcPr>
          <w:p w:rsidR="001A5C1E" w:rsidRPr="005763F9" w:rsidRDefault="001A5C1E" w:rsidP="000C02A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326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09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20,586</w:t>
            </w:r>
          </w:p>
        </w:tc>
        <w:tc>
          <w:tcPr>
            <w:tcW w:w="268" w:type="dxa"/>
          </w:tcPr>
          <w:p w:rsidR="001A5C1E" w:rsidRPr="005763F9" w:rsidRDefault="001A5C1E" w:rsidP="000C02AE">
            <w:pPr>
              <w:tabs>
                <w:tab w:val="decimal" w:pos="982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6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13,452</w:t>
            </w:r>
          </w:p>
        </w:tc>
      </w:tr>
      <w:tr w:rsidR="001A5C1E" w:rsidRPr="005763F9" w:rsidTr="000C02AE">
        <w:tc>
          <w:tcPr>
            <w:tcW w:w="6382" w:type="dxa"/>
          </w:tcPr>
          <w:p w:rsidR="001A5C1E" w:rsidRPr="005763F9" w:rsidRDefault="001A5C1E" w:rsidP="000C02A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326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:rsidR="001A5C1E" w:rsidRPr="005763F9" w:rsidRDefault="001A5C1E" w:rsidP="000C02AE">
            <w:pPr>
              <w:tabs>
                <w:tab w:val="decimal" w:pos="982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6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A5C1E" w:rsidRPr="005763F9" w:rsidTr="000C02AE">
        <w:tc>
          <w:tcPr>
            <w:tcW w:w="6382" w:type="dxa"/>
          </w:tcPr>
          <w:p w:rsidR="001A5C1E" w:rsidRPr="005763F9" w:rsidRDefault="001A5C1E" w:rsidP="000C02A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326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09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(66,82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CE09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</w:tcPr>
          <w:p w:rsidR="001A5C1E" w:rsidRPr="005763F9" w:rsidRDefault="001A5C1E" w:rsidP="000C02AE">
            <w:pPr>
              <w:tabs>
                <w:tab w:val="decimal" w:pos="982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6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(65,775)</w:t>
            </w:r>
          </w:p>
        </w:tc>
      </w:tr>
      <w:tr w:rsidR="001A5C1E" w:rsidRPr="005763F9" w:rsidTr="000C02AE">
        <w:tc>
          <w:tcPr>
            <w:tcW w:w="6382" w:type="dxa"/>
          </w:tcPr>
          <w:p w:rsidR="001A5C1E" w:rsidRPr="005763F9" w:rsidRDefault="001A5C1E" w:rsidP="000C02A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กำไรจากการประมาณการตามหลักคณิตศาสตร์ประกันภัย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สำหรับโครงการ</w:t>
            </w:r>
          </w:p>
        </w:tc>
        <w:tc>
          <w:tcPr>
            <w:tcW w:w="1326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:rsidR="001A5C1E" w:rsidRPr="005763F9" w:rsidRDefault="001A5C1E" w:rsidP="000C02AE">
            <w:pPr>
              <w:tabs>
                <w:tab w:val="decimal" w:pos="982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6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A5C1E" w:rsidRPr="005763F9" w:rsidTr="000C02AE">
        <w:tc>
          <w:tcPr>
            <w:tcW w:w="6382" w:type="dxa"/>
          </w:tcPr>
          <w:p w:rsidR="001A5C1E" w:rsidRPr="005763F9" w:rsidRDefault="001A5C1E" w:rsidP="000C02AE">
            <w:pPr>
              <w:spacing w:line="240" w:lineRule="auto"/>
              <w:ind w:left="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326" w:type="dxa"/>
            <w:vAlign w:val="bottom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09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(28,47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CE09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vAlign w:val="bottom"/>
          </w:tcPr>
          <w:p w:rsidR="001A5C1E" w:rsidRPr="005763F9" w:rsidRDefault="001A5C1E" w:rsidP="000C02AE">
            <w:pPr>
              <w:tabs>
                <w:tab w:val="decimal" w:pos="982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6" w:type="dxa"/>
            <w:vAlign w:val="bottom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(77,104)</w:t>
            </w:r>
          </w:p>
        </w:tc>
      </w:tr>
      <w:tr w:rsidR="001A5C1E" w:rsidRPr="005763F9" w:rsidTr="000C02AE">
        <w:tc>
          <w:tcPr>
            <w:tcW w:w="6382" w:type="dxa"/>
          </w:tcPr>
          <w:p w:rsidR="001A5C1E" w:rsidRPr="005763F9" w:rsidRDefault="001A5C1E" w:rsidP="000C02A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ภาระผูกพันของโครงการผลประโยชน์ที่กำหนดไว้ ณ วันที่</w:t>
            </w: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E09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1,219,102</w:t>
            </w:r>
          </w:p>
        </w:tc>
        <w:tc>
          <w:tcPr>
            <w:tcW w:w="268" w:type="dxa"/>
          </w:tcPr>
          <w:p w:rsidR="001A5C1E" w:rsidRPr="005763F9" w:rsidRDefault="001A5C1E" w:rsidP="000C02AE">
            <w:pPr>
              <w:tabs>
                <w:tab w:val="decimal" w:pos="982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1,221,147</w:t>
            </w:r>
          </w:p>
        </w:tc>
      </w:tr>
    </w:tbl>
    <w:p w:rsidR="001A5C1E" w:rsidRPr="005763F9" w:rsidRDefault="001A5C1E" w:rsidP="001A5C1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textAlignment w:val="auto"/>
        <w:rPr>
          <w:rFonts w:asciiTheme="majorBidi" w:hAnsiTheme="majorBidi" w:cstheme="majorBidi"/>
          <w:sz w:val="18"/>
          <w:szCs w:val="18"/>
        </w:rPr>
      </w:pPr>
    </w:p>
    <w:tbl>
      <w:tblPr>
        <w:tblW w:w="9302" w:type="dxa"/>
        <w:tblInd w:w="450" w:type="dxa"/>
        <w:tblLook w:val="01E0" w:firstRow="1" w:lastRow="1" w:firstColumn="1" w:lastColumn="1" w:noHBand="0" w:noVBand="0"/>
      </w:tblPr>
      <w:tblGrid>
        <w:gridCol w:w="6382"/>
        <w:gridCol w:w="1326"/>
        <w:gridCol w:w="268"/>
        <w:gridCol w:w="1326"/>
      </w:tblGrid>
      <w:tr w:rsidR="001A5C1E" w:rsidRPr="005763F9" w:rsidTr="000C02AE">
        <w:tc>
          <w:tcPr>
            <w:tcW w:w="6382" w:type="dxa"/>
          </w:tcPr>
          <w:p w:rsidR="001A5C1E" w:rsidRPr="005763F9" w:rsidRDefault="001A5C1E" w:rsidP="000C02AE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มูลค่าปัจจุบันของภาระผูกพันตามโครงการผลประโยชน์ระยะยาวอื่น</w:t>
            </w:r>
          </w:p>
        </w:tc>
        <w:tc>
          <w:tcPr>
            <w:tcW w:w="2920" w:type="dxa"/>
            <w:gridSpan w:val="3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ตามวิธีส่วนได้เสียและ</w:t>
            </w: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1A5C1E" w:rsidRPr="005763F9" w:rsidTr="000C02AE">
        <w:tc>
          <w:tcPr>
            <w:tcW w:w="6382" w:type="dxa"/>
          </w:tcPr>
          <w:p w:rsidR="001A5C1E" w:rsidRPr="005763F9" w:rsidRDefault="001A5C1E" w:rsidP="000C02AE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6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8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6" w:type="dxa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1A5C1E" w:rsidRPr="005763F9" w:rsidTr="000C02AE">
        <w:tc>
          <w:tcPr>
            <w:tcW w:w="6382" w:type="dxa"/>
          </w:tcPr>
          <w:p w:rsidR="001A5C1E" w:rsidRPr="005763F9" w:rsidRDefault="001A5C1E" w:rsidP="000C02AE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0" w:type="dxa"/>
            <w:gridSpan w:val="3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</w:pPr>
            <w:r w:rsidRPr="005763F9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5C1E" w:rsidRPr="005763F9" w:rsidTr="000C02AE">
        <w:tc>
          <w:tcPr>
            <w:tcW w:w="6382" w:type="dxa"/>
          </w:tcPr>
          <w:p w:rsidR="001A5C1E" w:rsidRPr="005763F9" w:rsidRDefault="001A5C1E" w:rsidP="000C02AE">
            <w:pPr>
              <w:spacing w:line="240" w:lineRule="auto"/>
              <w:ind w:left="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763F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26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09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101,506</w:t>
            </w:r>
          </w:p>
        </w:tc>
        <w:tc>
          <w:tcPr>
            <w:tcW w:w="268" w:type="dxa"/>
          </w:tcPr>
          <w:p w:rsidR="001A5C1E" w:rsidRPr="005763F9" w:rsidRDefault="001A5C1E" w:rsidP="000C02AE">
            <w:pPr>
              <w:tabs>
                <w:tab w:val="decimal" w:pos="1010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6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101,772</w:t>
            </w:r>
          </w:p>
        </w:tc>
      </w:tr>
      <w:tr w:rsidR="001A5C1E" w:rsidRPr="005763F9" w:rsidTr="000C02AE">
        <w:tc>
          <w:tcPr>
            <w:tcW w:w="6382" w:type="dxa"/>
          </w:tcPr>
          <w:p w:rsidR="001A5C1E" w:rsidRPr="005763F9" w:rsidRDefault="001A5C1E" w:rsidP="000C02AE">
            <w:pPr>
              <w:spacing w:line="240" w:lineRule="auto"/>
              <w:ind w:left="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326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:rsidR="001A5C1E" w:rsidRPr="005763F9" w:rsidRDefault="001A5C1E" w:rsidP="000C02AE">
            <w:pPr>
              <w:tabs>
                <w:tab w:val="decimal" w:pos="1010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6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A5C1E" w:rsidRPr="005763F9" w:rsidTr="000C02AE">
        <w:tc>
          <w:tcPr>
            <w:tcW w:w="6382" w:type="dxa"/>
          </w:tcPr>
          <w:p w:rsidR="001A5C1E" w:rsidRPr="005763F9" w:rsidRDefault="001A5C1E" w:rsidP="000C02AE">
            <w:pPr>
              <w:spacing w:line="240" w:lineRule="auto"/>
              <w:ind w:left="45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ต้นทุนบริการปัจจุบัน </w:t>
            </w:r>
          </w:p>
        </w:tc>
        <w:tc>
          <w:tcPr>
            <w:tcW w:w="1326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E09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12,970</w:t>
            </w:r>
          </w:p>
        </w:tc>
        <w:tc>
          <w:tcPr>
            <w:tcW w:w="268" w:type="dxa"/>
          </w:tcPr>
          <w:p w:rsidR="001A5C1E" w:rsidRPr="005763F9" w:rsidRDefault="001A5C1E" w:rsidP="000C02AE">
            <w:pPr>
              <w:tabs>
                <w:tab w:val="decimal" w:pos="1010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6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7,128</w:t>
            </w:r>
          </w:p>
        </w:tc>
      </w:tr>
      <w:tr w:rsidR="001A5C1E" w:rsidRPr="005763F9" w:rsidTr="000C02AE">
        <w:tc>
          <w:tcPr>
            <w:tcW w:w="6382" w:type="dxa"/>
          </w:tcPr>
          <w:p w:rsidR="001A5C1E" w:rsidRPr="005763F9" w:rsidRDefault="001A5C1E" w:rsidP="000C02AE">
            <w:pPr>
              <w:spacing w:line="240" w:lineRule="auto"/>
              <w:ind w:left="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326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09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1,056</w:t>
            </w:r>
          </w:p>
        </w:tc>
        <w:tc>
          <w:tcPr>
            <w:tcW w:w="268" w:type="dxa"/>
          </w:tcPr>
          <w:p w:rsidR="001A5C1E" w:rsidRPr="005763F9" w:rsidRDefault="001A5C1E" w:rsidP="000C02AE">
            <w:pPr>
              <w:tabs>
                <w:tab w:val="decimal" w:pos="1010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6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624</w:t>
            </w:r>
          </w:p>
        </w:tc>
      </w:tr>
      <w:tr w:rsidR="001A5C1E" w:rsidRPr="005763F9" w:rsidTr="000C02AE">
        <w:tc>
          <w:tcPr>
            <w:tcW w:w="6382" w:type="dxa"/>
          </w:tcPr>
          <w:p w:rsidR="001A5C1E" w:rsidRPr="005763F9" w:rsidRDefault="001A5C1E" w:rsidP="000C02AE">
            <w:pPr>
              <w:spacing w:line="240" w:lineRule="auto"/>
              <w:ind w:left="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326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:rsidR="001A5C1E" w:rsidRPr="005763F9" w:rsidRDefault="001A5C1E" w:rsidP="000C02AE">
            <w:pPr>
              <w:tabs>
                <w:tab w:val="decimal" w:pos="1010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6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A5C1E" w:rsidRPr="005763F9" w:rsidTr="000C02AE">
        <w:tc>
          <w:tcPr>
            <w:tcW w:w="6382" w:type="dxa"/>
          </w:tcPr>
          <w:p w:rsidR="001A5C1E" w:rsidRPr="005763F9" w:rsidRDefault="001A5C1E" w:rsidP="000C02AE">
            <w:pPr>
              <w:spacing w:line="240" w:lineRule="auto"/>
              <w:ind w:left="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326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09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(12,925)</w:t>
            </w:r>
          </w:p>
        </w:tc>
        <w:tc>
          <w:tcPr>
            <w:tcW w:w="268" w:type="dxa"/>
          </w:tcPr>
          <w:p w:rsidR="001A5C1E" w:rsidRPr="005763F9" w:rsidRDefault="001A5C1E" w:rsidP="000C02AE">
            <w:pPr>
              <w:tabs>
                <w:tab w:val="decimal" w:pos="1010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6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(12,914)</w:t>
            </w:r>
          </w:p>
        </w:tc>
      </w:tr>
      <w:tr w:rsidR="001A5C1E" w:rsidRPr="005763F9" w:rsidTr="000C02AE">
        <w:tc>
          <w:tcPr>
            <w:tcW w:w="6382" w:type="dxa"/>
          </w:tcPr>
          <w:p w:rsidR="001A5C1E" w:rsidRPr="005763F9" w:rsidRDefault="001A5C1E" w:rsidP="000C02AE">
            <w:pPr>
              <w:spacing w:line="240" w:lineRule="auto"/>
              <w:ind w:left="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การวัดมูลค่าใหม่ที่รับรู้ในกำไรหรือขาดทุน</w:t>
            </w:r>
          </w:p>
        </w:tc>
        <w:tc>
          <w:tcPr>
            <w:tcW w:w="1326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09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(5,020)</w:t>
            </w:r>
          </w:p>
        </w:tc>
        <w:tc>
          <w:tcPr>
            <w:tcW w:w="268" w:type="dxa"/>
          </w:tcPr>
          <w:p w:rsidR="001A5C1E" w:rsidRPr="005763F9" w:rsidRDefault="001A5C1E" w:rsidP="000C02AE">
            <w:pPr>
              <w:tabs>
                <w:tab w:val="decimal" w:pos="1010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26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4,896</w:t>
            </w:r>
          </w:p>
        </w:tc>
      </w:tr>
      <w:tr w:rsidR="001A5C1E" w:rsidRPr="005763F9" w:rsidTr="000C02AE">
        <w:tc>
          <w:tcPr>
            <w:tcW w:w="6382" w:type="dxa"/>
          </w:tcPr>
          <w:p w:rsidR="001A5C1E" w:rsidRPr="005763F9" w:rsidRDefault="001A5C1E" w:rsidP="000C02AE">
            <w:pPr>
              <w:spacing w:line="240" w:lineRule="auto"/>
              <w:ind w:lef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ผลประโยชน์ระยะยาวอื่น ณ วันที่</w:t>
            </w: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E09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97,587</w:t>
            </w:r>
          </w:p>
        </w:tc>
        <w:tc>
          <w:tcPr>
            <w:tcW w:w="268" w:type="dxa"/>
          </w:tcPr>
          <w:p w:rsidR="001A5C1E" w:rsidRPr="005763F9" w:rsidRDefault="001A5C1E" w:rsidP="000C02AE">
            <w:pPr>
              <w:tabs>
                <w:tab w:val="decimal" w:pos="1010"/>
              </w:tabs>
              <w:spacing w:line="240" w:lineRule="auto"/>
              <w:ind w:right="-1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101,506</w:t>
            </w:r>
          </w:p>
        </w:tc>
      </w:tr>
    </w:tbl>
    <w:p w:rsidR="001A5C1E" w:rsidRDefault="001A5C1E" w:rsidP="001A5C1E">
      <w:pPr>
        <w:widowControl/>
        <w:overflowPunct/>
        <w:autoSpaceDE/>
        <w:autoSpaceDN/>
        <w:adjustRightInd/>
        <w:spacing w:line="240" w:lineRule="auto"/>
        <w:ind w:left="540" w:hanging="540"/>
        <w:jc w:val="thaiDistribute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:rsidR="001A5C1E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ind w:left="540" w:hanging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12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ab/>
        <w:t>ภาระผูกพันผลประโยชน์พนักงาน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(ต่อ)</w:t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4"/>
          <w:szCs w:val="24"/>
        </w:rPr>
      </w:pP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ข้อสมมติฐานในการประมาณการตามหลักการคณิตศาสตร์ประกันภัย</w:t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4"/>
          <w:szCs w:val="24"/>
        </w:rPr>
      </w:pPr>
    </w:p>
    <w:p w:rsidR="001A5C1E" w:rsidRPr="005763F9" w:rsidRDefault="001A5C1E" w:rsidP="001A5C1E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ข้อสมมติฐานหลักในการประมาณการตามหลักการคณิตศาสตร์ประกันภัย ณ วันที่รายงาน (แสดงโดยวิธีเฉลี่ยถ่วงน้ำหนัก)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1980"/>
        <w:gridCol w:w="269"/>
        <w:gridCol w:w="2071"/>
      </w:tblGrid>
      <w:tr w:rsidR="001A5C1E" w:rsidRPr="005763F9" w:rsidTr="000C02AE">
        <w:tc>
          <w:tcPr>
            <w:tcW w:w="4860" w:type="dxa"/>
          </w:tcPr>
          <w:p w:rsidR="001A5C1E" w:rsidRPr="005763F9" w:rsidRDefault="001A5C1E" w:rsidP="000C02AE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20" w:type="dxa"/>
            <w:gridSpan w:val="3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งบการเงินที่แสดงเงินลงทุนตามวิธีส่วนได้เสียและ</w:t>
            </w: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1A5C1E" w:rsidRPr="005763F9" w:rsidTr="000C02AE">
        <w:tc>
          <w:tcPr>
            <w:tcW w:w="4860" w:type="dxa"/>
          </w:tcPr>
          <w:p w:rsidR="001A5C1E" w:rsidRPr="005763F9" w:rsidRDefault="001A5C1E" w:rsidP="000C02AE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9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071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126" w:right="-108"/>
              <w:jc w:val="center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1A5C1E" w:rsidRPr="005763F9" w:rsidTr="000C02AE">
        <w:tc>
          <w:tcPr>
            <w:tcW w:w="4860" w:type="dxa"/>
          </w:tcPr>
          <w:p w:rsidR="001A5C1E" w:rsidRPr="005763F9" w:rsidRDefault="001A5C1E" w:rsidP="000C02AE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4320" w:type="dxa"/>
            <w:gridSpan w:val="3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right="-72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  <w:r w:rsidRPr="005763F9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1A5C1E" w:rsidRPr="005763F9" w:rsidTr="000C02AE">
        <w:tc>
          <w:tcPr>
            <w:tcW w:w="4860" w:type="dxa"/>
          </w:tcPr>
          <w:p w:rsidR="001A5C1E" w:rsidRPr="005763F9" w:rsidRDefault="001A5C1E" w:rsidP="000C02AE">
            <w:pPr>
              <w:tabs>
                <w:tab w:val="left" w:pos="2959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อัตราคิดลด</w:t>
            </w:r>
            <w:r w:rsidRPr="005763F9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 </w:t>
            </w:r>
            <w:r w:rsidRPr="005763F9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(ขึ้นอยู่กับจำนวนปีที่ให้บริการที่เหลืออยู่)</w:t>
            </w:r>
          </w:p>
        </w:tc>
        <w:tc>
          <w:tcPr>
            <w:tcW w:w="198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E09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1.37 - 5.29</w:t>
            </w:r>
          </w:p>
        </w:tc>
        <w:tc>
          <w:tcPr>
            <w:tcW w:w="269" w:type="dxa"/>
          </w:tcPr>
          <w:p w:rsidR="001A5C1E" w:rsidRPr="005763F9" w:rsidRDefault="001A5C1E" w:rsidP="000C02AE">
            <w:pPr>
              <w:tabs>
                <w:tab w:val="right" w:pos="2232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71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5763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5763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5763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3.50</w:t>
            </w:r>
          </w:p>
        </w:tc>
      </w:tr>
      <w:tr w:rsidR="001A5C1E" w:rsidRPr="005763F9" w:rsidTr="000C02AE">
        <w:tc>
          <w:tcPr>
            <w:tcW w:w="4860" w:type="dxa"/>
          </w:tcPr>
          <w:p w:rsidR="001A5C1E" w:rsidRPr="005763F9" w:rsidRDefault="001A5C1E" w:rsidP="000C02A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การเพิ่มขึ้นของเงินเดือนในอนาคต</w:t>
            </w:r>
          </w:p>
        </w:tc>
        <w:tc>
          <w:tcPr>
            <w:tcW w:w="198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09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4.0 - 6.0</w:t>
            </w:r>
          </w:p>
        </w:tc>
        <w:tc>
          <w:tcPr>
            <w:tcW w:w="269" w:type="dxa"/>
          </w:tcPr>
          <w:p w:rsidR="001A5C1E" w:rsidRPr="005763F9" w:rsidRDefault="001A5C1E" w:rsidP="000C02AE">
            <w:pPr>
              <w:tabs>
                <w:tab w:val="right" w:pos="2232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71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5763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- </w:t>
            </w:r>
            <w:r w:rsidRPr="005763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5763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1A5C1E" w:rsidRPr="005763F9" w:rsidTr="000C02AE">
        <w:tc>
          <w:tcPr>
            <w:tcW w:w="4860" w:type="dxa"/>
          </w:tcPr>
          <w:p w:rsidR="001A5C1E" w:rsidRPr="005763F9" w:rsidRDefault="001A5C1E" w:rsidP="000C02A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98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09E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0.0 - 15.0</w:t>
            </w:r>
          </w:p>
        </w:tc>
        <w:tc>
          <w:tcPr>
            <w:tcW w:w="269" w:type="dxa"/>
          </w:tcPr>
          <w:p w:rsidR="001A5C1E" w:rsidRPr="005763F9" w:rsidRDefault="001A5C1E" w:rsidP="000C02AE">
            <w:pPr>
              <w:tabs>
                <w:tab w:val="right" w:pos="2232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71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240" w:lineRule="auto"/>
              <w:ind w:left="-108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5763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- </w:t>
            </w:r>
            <w:r w:rsidRPr="005763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5763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</w:tbl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4"/>
          <w:szCs w:val="24"/>
          <w:cs/>
        </w:rPr>
      </w:pPr>
    </w:p>
    <w:p w:rsidR="001A5C1E" w:rsidRPr="005763F9" w:rsidRDefault="001A5C1E" w:rsidP="001A5C1E">
      <w:pPr>
        <w:spacing w:line="240" w:lineRule="atLeast"/>
        <w:ind w:left="550" w:hanging="1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>ณ วันที่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 xml:space="preserve"> 31</w:t>
      </w: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>ข้อสมมติฐานเกี่ยวกับอัตรามรณะในอนาคตถือตามข้อมูลทางสถิติที่เผยแพร่ทั่วไปและตารางมรณะไทย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 xml:space="preserve"> 2560</w:t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4"/>
          <w:szCs w:val="24"/>
        </w:rPr>
      </w:pPr>
    </w:p>
    <w:p w:rsidR="001A5C1E" w:rsidRPr="005763F9" w:rsidRDefault="001A5C1E" w:rsidP="001A5C1E">
      <w:pPr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763F9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24"/>
          <w:szCs w:val="24"/>
        </w:rPr>
      </w:pPr>
    </w:p>
    <w:p w:rsidR="001A5C1E" w:rsidRPr="005763F9" w:rsidRDefault="001A5C1E" w:rsidP="001A5C1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 เป็นไปได้อย่างสมเหตุสมผล ณ วันที่รายงาน โดยถือว่าข้อสมมติฐานอื่นๆ คงที่ จะมีผลกระทบต่อภาระผูกพันของโครงการผลประโยชน์ที่กำหนดไว้และผลประโยชน์ระยะยาวอื่นเป็นจำนวนเงินดังต่อไปนี้</w:t>
      </w:r>
    </w:p>
    <w:p w:rsidR="001A5C1E" w:rsidRPr="005763F9" w:rsidRDefault="001A5C1E" w:rsidP="001A5C1E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950"/>
        <w:gridCol w:w="990"/>
        <w:gridCol w:w="180"/>
        <w:gridCol w:w="990"/>
        <w:gridCol w:w="180"/>
        <w:gridCol w:w="990"/>
        <w:gridCol w:w="180"/>
        <w:gridCol w:w="990"/>
      </w:tblGrid>
      <w:tr w:rsidR="001A5C1E" w:rsidRPr="005763F9" w:rsidTr="000C02AE">
        <w:trPr>
          <w:cantSplit/>
          <w:tblHeader/>
        </w:trPr>
        <w:tc>
          <w:tcPr>
            <w:tcW w:w="4950" w:type="dxa"/>
          </w:tcPr>
          <w:p w:rsidR="001A5C1E" w:rsidRPr="005763F9" w:rsidRDefault="001A5C1E" w:rsidP="000C02AE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งบการเงินที่แสดงเงินลงทุนตามวิธีส่วนได้เสียและ</w:t>
            </w:r>
          </w:p>
          <w:p w:rsidR="001A5C1E" w:rsidRPr="005763F9" w:rsidRDefault="001A5C1E" w:rsidP="000C02A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763F9">
              <w:rPr>
                <w:rFonts w:asciiTheme="majorBidi" w:eastAsia="Cordia New" w:hAnsiTheme="majorBidi" w:cstheme="majorBidi"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A5C1E" w:rsidRPr="005763F9" w:rsidTr="000C02AE">
        <w:trPr>
          <w:cantSplit/>
          <w:tblHeader/>
        </w:trPr>
        <w:tc>
          <w:tcPr>
            <w:tcW w:w="4950" w:type="dxa"/>
          </w:tcPr>
          <w:p w:rsidR="001A5C1E" w:rsidRPr="005763F9" w:rsidRDefault="001A5C1E" w:rsidP="000C02AE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:rsidR="001A5C1E" w:rsidRPr="005763F9" w:rsidRDefault="001A5C1E" w:rsidP="000C02A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763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:rsidR="001A5C1E" w:rsidRPr="005763F9" w:rsidRDefault="001A5C1E" w:rsidP="000C02A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:rsidR="001A5C1E" w:rsidRPr="005763F9" w:rsidRDefault="001A5C1E" w:rsidP="000C02A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763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</w:tr>
      <w:tr w:rsidR="001A5C1E" w:rsidRPr="005763F9" w:rsidTr="000C02AE">
        <w:trPr>
          <w:cantSplit/>
          <w:tblHeader/>
        </w:trPr>
        <w:tc>
          <w:tcPr>
            <w:tcW w:w="4950" w:type="dxa"/>
          </w:tcPr>
          <w:p w:rsidR="001A5C1E" w:rsidRPr="005763F9" w:rsidRDefault="001A5C1E" w:rsidP="000C02A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ภาระผูกพันของโครงการผลประโยชน์ที่กำหนดไว้ </w:t>
            </w:r>
          </w:p>
        </w:tc>
        <w:tc>
          <w:tcPr>
            <w:tcW w:w="990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</w:tcPr>
          <w:p w:rsidR="001A5C1E" w:rsidRPr="005763F9" w:rsidRDefault="001A5C1E" w:rsidP="000C02A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240" w:lineRule="auto"/>
              <w:ind w:left="-79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</w:p>
        </w:tc>
        <w:tc>
          <w:tcPr>
            <w:tcW w:w="180" w:type="dxa"/>
          </w:tcPr>
          <w:p w:rsidR="001A5C1E" w:rsidRPr="005763F9" w:rsidRDefault="001A5C1E" w:rsidP="000C02A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</w:tcPr>
          <w:p w:rsidR="001A5C1E" w:rsidRPr="005763F9" w:rsidRDefault="001A5C1E" w:rsidP="000C02A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240" w:lineRule="auto"/>
              <w:ind w:left="-79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1A5C1E" w:rsidRPr="005763F9" w:rsidTr="000C02AE">
        <w:trPr>
          <w:cantSplit/>
          <w:tblHeader/>
        </w:trPr>
        <w:tc>
          <w:tcPr>
            <w:tcW w:w="4950" w:type="dxa"/>
          </w:tcPr>
          <w:p w:rsidR="001A5C1E" w:rsidRPr="005763F9" w:rsidRDefault="001A5C1E" w:rsidP="000C02AE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4500" w:type="dxa"/>
            <w:gridSpan w:val="7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763F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1A5C1E" w:rsidRPr="005763F9" w:rsidTr="000C02AE">
        <w:trPr>
          <w:cantSplit/>
        </w:trPr>
        <w:tc>
          <w:tcPr>
            <w:tcW w:w="4950" w:type="dxa"/>
          </w:tcPr>
          <w:p w:rsidR="001A5C1E" w:rsidRPr="005763F9" w:rsidRDefault="001A5C1E" w:rsidP="000C02AE">
            <w:pPr>
              <w:spacing w:line="240" w:lineRule="auto"/>
              <w:ind w:left="234" w:right="-1069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(เปลี่ยนแปลงร้อยละ </w:t>
            </w: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CE09E3">
              <w:rPr>
                <w:rFonts w:asciiTheme="majorBidi" w:hAnsiTheme="majorBidi" w:cstheme="majorBidi"/>
                <w:sz w:val="28"/>
                <w:szCs w:val="28"/>
              </w:rPr>
              <w:t>(89,618)</w:t>
            </w:r>
          </w:p>
        </w:tc>
        <w:tc>
          <w:tcPr>
            <w:tcW w:w="180" w:type="dxa"/>
          </w:tcPr>
          <w:p w:rsidR="001A5C1E" w:rsidRPr="005763F9" w:rsidRDefault="001A5C1E" w:rsidP="000C02A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E09E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102,926</w:t>
            </w:r>
          </w:p>
        </w:tc>
        <w:tc>
          <w:tcPr>
            <w:tcW w:w="18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>(96,892)</w:t>
            </w:r>
          </w:p>
        </w:tc>
        <w:tc>
          <w:tcPr>
            <w:tcW w:w="180" w:type="dxa"/>
          </w:tcPr>
          <w:p w:rsidR="001A5C1E" w:rsidRPr="005763F9" w:rsidRDefault="001A5C1E" w:rsidP="000C02A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110,881</w:t>
            </w:r>
          </w:p>
        </w:tc>
      </w:tr>
      <w:tr w:rsidR="001A5C1E" w:rsidRPr="005763F9" w:rsidTr="000C02AE">
        <w:trPr>
          <w:cantSplit/>
        </w:trPr>
        <w:tc>
          <w:tcPr>
            <w:tcW w:w="4950" w:type="dxa"/>
          </w:tcPr>
          <w:p w:rsidR="001A5C1E" w:rsidRPr="005763F9" w:rsidRDefault="001A5C1E" w:rsidP="000C02AE">
            <w:pPr>
              <w:spacing w:line="240" w:lineRule="auto"/>
              <w:ind w:left="234" w:right="-1069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vAlign w:val="center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CE09E3">
              <w:rPr>
                <w:rFonts w:asciiTheme="majorBidi" w:hAnsiTheme="majorBidi" w:cstheme="majorBidi"/>
                <w:sz w:val="28"/>
                <w:szCs w:val="28"/>
              </w:rPr>
              <w:t>100,788</w:t>
            </w:r>
          </w:p>
        </w:tc>
        <w:tc>
          <w:tcPr>
            <w:tcW w:w="180" w:type="dxa"/>
            <w:vAlign w:val="center"/>
          </w:tcPr>
          <w:p w:rsidR="001A5C1E" w:rsidRPr="005763F9" w:rsidRDefault="001A5C1E" w:rsidP="000C02A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E09E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(89,526)</w:t>
            </w:r>
          </w:p>
        </w:tc>
        <w:tc>
          <w:tcPr>
            <w:tcW w:w="180" w:type="dxa"/>
            <w:vAlign w:val="center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>109,020</w:t>
            </w:r>
          </w:p>
        </w:tc>
        <w:tc>
          <w:tcPr>
            <w:tcW w:w="180" w:type="dxa"/>
            <w:vAlign w:val="center"/>
          </w:tcPr>
          <w:p w:rsidR="001A5C1E" w:rsidRPr="005763F9" w:rsidRDefault="001A5C1E" w:rsidP="000C02A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(96,239)</w:t>
            </w:r>
          </w:p>
        </w:tc>
      </w:tr>
      <w:tr w:rsidR="001A5C1E" w:rsidRPr="005763F9" w:rsidTr="000C02AE">
        <w:trPr>
          <w:cantSplit/>
        </w:trPr>
        <w:tc>
          <w:tcPr>
            <w:tcW w:w="4950" w:type="dxa"/>
          </w:tcPr>
          <w:p w:rsidR="001A5C1E" w:rsidRPr="005763F9" w:rsidRDefault="001A5C1E" w:rsidP="000C02AE">
            <w:pPr>
              <w:spacing w:line="240" w:lineRule="auto"/>
              <w:ind w:left="234" w:right="-286" w:hanging="23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อัตราการหมุนเวียนของพนักงาน (เปลี่ยนแปลงร้อยละ </w:t>
            </w:r>
            <w:r w:rsidRPr="005763F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20</w:t>
            </w:r>
            <w:r w:rsidRPr="005763F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</w:p>
          <w:p w:rsidR="001A5C1E" w:rsidRPr="005763F9" w:rsidRDefault="001A5C1E" w:rsidP="000C02AE">
            <w:pPr>
              <w:spacing w:line="240" w:lineRule="auto"/>
              <w:ind w:left="234" w:right="-286" w:hanging="23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 ของข้อสมมติฐาน</w:t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990" w:type="dxa"/>
            <w:vAlign w:val="center"/>
          </w:tcPr>
          <w:p w:rsidR="001A5C1E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E09E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(34,120)</w:t>
            </w:r>
          </w:p>
        </w:tc>
        <w:tc>
          <w:tcPr>
            <w:tcW w:w="180" w:type="dxa"/>
            <w:vAlign w:val="center"/>
          </w:tcPr>
          <w:p w:rsidR="001A5C1E" w:rsidRPr="005763F9" w:rsidRDefault="001A5C1E" w:rsidP="000C02A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:rsidR="001A5C1E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E09E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37,360</w:t>
            </w:r>
          </w:p>
        </w:tc>
        <w:tc>
          <w:tcPr>
            <w:tcW w:w="180" w:type="dxa"/>
            <w:vAlign w:val="center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(38,018)</w:t>
            </w:r>
          </w:p>
        </w:tc>
        <w:tc>
          <w:tcPr>
            <w:tcW w:w="180" w:type="dxa"/>
            <w:vAlign w:val="center"/>
          </w:tcPr>
          <w:p w:rsidR="001A5C1E" w:rsidRPr="005763F9" w:rsidRDefault="001A5C1E" w:rsidP="000C02A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41,916</w:t>
            </w:r>
          </w:p>
        </w:tc>
      </w:tr>
    </w:tbl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ind w:left="540" w:hanging="540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12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ab/>
        <w:t>ภาระผูกพันผลประโยชน์พนักงาน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(ต่อ)</w:t>
      </w:r>
    </w:p>
    <w:p w:rsidR="001A5C1E" w:rsidRPr="005763F9" w:rsidRDefault="001A5C1E" w:rsidP="001A5C1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78"/>
        <w:gridCol w:w="990"/>
        <w:gridCol w:w="180"/>
        <w:gridCol w:w="990"/>
        <w:gridCol w:w="180"/>
        <w:gridCol w:w="990"/>
        <w:gridCol w:w="178"/>
        <w:gridCol w:w="992"/>
      </w:tblGrid>
      <w:tr w:rsidR="001A5C1E" w:rsidRPr="005763F9" w:rsidTr="000C02AE">
        <w:trPr>
          <w:cantSplit/>
          <w:tblHeader/>
        </w:trPr>
        <w:tc>
          <w:tcPr>
            <w:tcW w:w="4878" w:type="dxa"/>
          </w:tcPr>
          <w:p w:rsidR="001A5C1E" w:rsidRPr="005763F9" w:rsidRDefault="001A5C1E" w:rsidP="000C02AE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21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งบการเงินที่แสดงเงินลงทุนตามวิธีส่วนได้เสียและ</w:t>
            </w:r>
          </w:p>
          <w:p w:rsidR="001A5C1E" w:rsidRPr="005763F9" w:rsidRDefault="001A5C1E" w:rsidP="000C02AE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763F9">
              <w:rPr>
                <w:rFonts w:asciiTheme="majorBidi" w:eastAsia="Cordia New" w:hAnsiTheme="majorBidi" w:cstheme="majorBidi"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A5C1E" w:rsidRPr="005763F9" w:rsidTr="000C02AE">
        <w:trPr>
          <w:cantSplit/>
          <w:tblHeader/>
        </w:trPr>
        <w:tc>
          <w:tcPr>
            <w:tcW w:w="4878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:rsidR="001A5C1E" w:rsidRPr="005763F9" w:rsidRDefault="001A5C1E" w:rsidP="000C02A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763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:rsidR="001A5C1E" w:rsidRPr="005763F9" w:rsidRDefault="001A5C1E" w:rsidP="000C02A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:rsidR="001A5C1E" w:rsidRPr="005763F9" w:rsidRDefault="001A5C1E" w:rsidP="000C02A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763F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2564</w:t>
            </w:r>
          </w:p>
        </w:tc>
      </w:tr>
      <w:tr w:rsidR="001A5C1E" w:rsidRPr="005763F9" w:rsidTr="000C02AE">
        <w:trPr>
          <w:cantSplit/>
          <w:tblHeader/>
        </w:trPr>
        <w:tc>
          <w:tcPr>
            <w:tcW w:w="4878" w:type="dxa"/>
          </w:tcPr>
          <w:p w:rsidR="001A5C1E" w:rsidRPr="005763F9" w:rsidRDefault="001A5C1E" w:rsidP="000C02A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ผลประโยชน์ระยะยาวอื่น </w:t>
            </w:r>
          </w:p>
        </w:tc>
        <w:tc>
          <w:tcPr>
            <w:tcW w:w="990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</w:tcPr>
          <w:p w:rsidR="001A5C1E" w:rsidRPr="005763F9" w:rsidRDefault="001A5C1E" w:rsidP="000C02A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240" w:lineRule="auto"/>
              <w:ind w:left="-79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</w:p>
        </w:tc>
        <w:tc>
          <w:tcPr>
            <w:tcW w:w="180" w:type="dxa"/>
          </w:tcPr>
          <w:p w:rsidR="001A5C1E" w:rsidRPr="005763F9" w:rsidRDefault="001A5C1E" w:rsidP="000C02A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178" w:type="dxa"/>
            <w:shd w:val="clear" w:color="auto" w:fill="auto"/>
          </w:tcPr>
          <w:p w:rsidR="001A5C1E" w:rsidRPr="005763F9" w:rsidRDefault="001A5C1E" w:rsidP="000C02A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240" w:lineRule="auto"/>
              <w:ind w:left="-79" w:right="-9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1A5C1E" w:rsidRPr="005763F9" w:rsidTr="000C02AE">
        <w:trPr>
          <w:cantSplit/>
          <w:tblHeader/>
        </w:trPr>
        <w:tc>
          <w:tcPr>
            <w:tcW w:w="4878" w:type="dxa"/>
          </w:tcPr>
          <w:p w:rsidR="001A5C1E" w:rsidRPr="005763F9" w:rsidRDefault="001A5C1E" w:rsidP="000C02AE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4500" w:type="dxa"/>
            <w:gridSpan w:val="7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763F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1A5C1E" w:rsidRPr="005763F9" w:rsidTr="000C02AE">
        <w:trPr>
          <w:cantSplit/>
        </w:trPr>
        <w:tc>
          <w:tcPr>
            <w:tcW w:w="4878" w:type="dxa"/>
          </w:tcPr>
          <w:p w:rsidR="001A5C1E" w:rsidRPr="005763F9" w:rsidRDefault="001A5C1E" w:rsidP="000C02AE">
            <w:pPr>
              <w:spacing w:line="240" w:lineRule="auto"/>
              <w:ind w:left="199" w:right="-1069" w:hanging="234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(เปลี่ยนแปลงร้อยละ </w:t>
            </w: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A4ED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(3,945)</w:t>
            </w:r>
          </w:p>
        </w:tc>
        <w:tc>
          <w:tcPr>
            <w:tcW w:w="180" w:type="dxa"/>
          </w:tcPr>
          <w:p w:rsidR="001A5C1E" w:rsidRPr="005763F9" w:rsidRDefault="001A5C1E" w:rsidP="000C02A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DA4ED9">
              <w:rPr>
                <w:rFonts w:asciiTheme="majorBidi" w:hAnsiTheme="majorBidi" w:cstheme="majorBidi"/>
                <w:sz w:val="28"/>
                <w:szCs w:val="28"/>
              </w:rPr>
              <w:t>4,377</w:t>
            </w:r>
          </w:p>
        </w:tc>
        <w:tc>
          <w:tcPr>
            <w:tcW w:w="18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(4,365)</w:t>
            </w:r>
          </w:p>
        </w:tc>
        <w:tc>
          <w:tcPr>
            <w:tcW w:w="178" w:type="dxa"/>
          </w:tcPr>
          <w:p w:rsidR="001A5C1E" w:rsidRPr="005763F9" w:rsidRDefault="001A5C1E" w:rsidP="000C02A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>4,730</w:t>
            </w:r>
          </w:p>
        </w:tc>
      </w:tr>
      <w:tr w:rsidR="001A5C1E" w:rsidRPr="005763F9" w:rsidTr="000C02AE">
        <w:trPr>
          <w:cantSplit/>
        </w:trPr>
        <w:tc>
          <w:tcPr>
            <w:tcW w:w="4878" w:type="dxa"/>
          </w:tcPr>
          <w:p w:rsidR="001A5C1E" w:rsidRPr="005763F9" w:rsidRDefault="001A5C1E" w:rsidP="000C02AE">
            <w:pPr>
              <w:spacing w:line="240" w:lineRule="auto"/>
              <w:ind w:left="199" w:right="-1069" w:hanging="23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อัตราการหมุนเวียนของพนักงาน (เปลี่ยนแปลงร้อยละ</w:t>
            </w:r>
            <w:r w:rsidRPr="005763F9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5763F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20</w:t>
            </w:r>
            <w:r w:rsidRPr="005763F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</w:p>
          <w:p w:rsidR="001A5C1E" w:rsidRPr="005763F9" w:rsidRDefault="001A5C1E" w:rsidP="000C02AE">
            <w:pPr>
              <w:spacing w:line="240" w:lineRule="auto"/>
              <w:ind w:left="199" w:right="-1069" w:hanging="234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 ของข้อสมมติฐาน) </w:t>
            </w:r>
          </w:p>
        </w:tc>
        <w:tc>
          <w:tcPr>
            <w:tcW w:w="990" w:type="dxa"/>
            <w:vAlign w:val="center"/>
          </w:tcPr>
          <w:p w:rsidR="001A5C1E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B54A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(5,775)</w:t>
            </w:r>
          </w:p>
        </w:tc>
        <w:tc>
          <w:tcPr>
            <w:tcW w:w="180" w:type="dxa"/>
            <w:vAlign w:val="center"/>
          </w:tcPr>
          <w:p w:rsidR="001A5C1E" w:rsidRPr="005763F9" w:rsidRDefault="001A5C1E" w:rsidP="000C02A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:rsidR="001A5C1E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EB54A7">
              <w:rPr>
                <w:rFonts w:asciiTheme="majorBidi" w:hAnsiTheme="majorBidi" w:cstheme="majorBidi"/>
                <w:sz w:val="28"/>
                <w:szCs w:val="28"/>
              </w:rPr>
              <w:t>7,431</w:t>
            </w:r>
          </w:p>
        </w:tc>
        <w:tc>
          <w:tcPr>
            <w:tcW w:w="180" w:type="dxa"/>
            <w:vAlign w:val="center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440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center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(6,757)</w:t>
            </w:r>
          </w:p>
        </w:tc>
        <w:tc>
          <w:tcPr>
            <w:tcW w:w="178" w:type="dxa"/>
            <w:vAlign w:val="center"/>
          </w:tcPr>
          <w:p w:rsidR="001A5C1E" w:rsidRPr="005763F9" w:rsidRDefault="001A5C1E" w:rsidP="000C02A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vAlign w:val="center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>8,839</w:t>
            </w:r>
          </w:p>
        </w:tc>
      </w:tr>
    </w:tbl>
    <w:p w:rsidR="001A5C1E" w:rsidRPr="005763F9" w:rsidRDefault="001A5C1E" w:rsidP="001A5C1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แต่ได้แสดงประมาณการความอ่อนไหวของข้อสมมติฐานต่างๆ</w:t>
      </w:r>
    </w:p>
    <w:p w:rsidR="001A5C1E" w:rsidRPr="005763F9" w:rsidRDefault="001A5C1E" w:rsidP="001A5C1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>13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ab/>
        <w:t>หนี้สินอื่น</w:t>
      </w: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350"/>
        <w:gridCol w:w="236"/>
        <w:gridCol w:w="1456"/>
      </w:tblGrid>
      <w:tr w:rsidR="001A5C1E" w:rsidRPr="005763F9" w:rsidTr="000C02AE">
        <w:trPr>
          <w:cantSplit/>
        </w:trPr>
        <w:tc>
          <w:tcPr>
            <w:tcW w:w="6120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42" w:type="dxa"/>
            <w:gridSpan w:val="3"/>
          </w:tcPr>
          <w:p w:rsidR="001A5C1E" w:rsidRPr="005763F9" w:rsidRDefault="001A5C1E" w:rsidP="000C02AE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ตามวิธีส่วนได้เสียและ</w:t>
            </w: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5C1E" w:rsidRPr="005763F9" w:rsidTr="000C02AE">
        <w:trPr>
          <w:cantSplit/>
        </w:trPr>
        <w:tc>
          <w:tcPr>
            <w:tcW w:w="6120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1A5C1E" w:rsidRPr="005763F9" w:rsidRDefault="001A5C1E" w:rsidP="000C02AE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6" w:type="dxa"/>
            <w:vAlign w:val="bottom"/>
          </w:tcPr>
          <w:p w:rsidR="001A5C1E" w:rsidRPr="005763F9" w:rsidRDefault="001A5C1E" w:rsidP="000C02AE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1A5C1E" w:rsidRPr="005763F9" w:rsidTr="000C02AE">
        <w:trPr>
          <w:cantSplit/>
        </w:trPr>
        <w:tc>
          <w:tcPr>
            <w:tcW w:w="6120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042" w:type="dxa"/>
            <w:gridSpan w:val="3"/>
          </w:tcPr>
          <w:p w:rsidR="001A5C1E" w:rsidRPr="005763F9" w:rsidRDefault="001A5C1E" w:rsidP="000C02AE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A5C1E" w:rsidRPr="005763F9" w:rsidTr="000C02AE">
        <w:trPr>
          <w:cantSplit/>
        </w:trPr>
        <w:tc>
          <w:tcPr>
            <w:tcW w:w="6120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เงินค้ำประกันและเงินสมทบค้ำประกันตัวแทน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51677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</w:t>
            </w:r>
            <w:r w:rsidRPr="00E51677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E51677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318</w:t>
            </w:r>
            <w:r w:rsidRPr="00E51677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E51677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794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1,283,990</w:t>
            </w:r>
          </w:p>
        </w:tc>
      </w:tr>
      <w:tr w:rsidR="001A5C1E" w:rsidRPr="005763F9" w:rsidTr="000C02AE">
        <w:trPr>
          <w:cantSplit/>
        </w:trPr>
        <w:tc>
          <w:tcPr>
            <w:tcW w:w="6120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บัญชีพักเบี้ยประกันภัย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51677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</w:t>
            </w:r>
            <w:r w:rsidRPr="00E51677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E51677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257</w:t>
            </w:r>
            <w:r w:rsidRPr="00E51677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E51677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077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1,162,877</w:t>
            </w:r>
          </w:p>
        </w:tc>
      </w:tr>
      <w:tr w:rsidR="001A5C1E" w:rsidRPr="005763F9" w:rsidTr="000C02AE">
        <w:trPr>
          <w:cantSplit/>
        </w:trPr>
        <w:tc>
          <w:tcPr>
            <w:tcW w:w="6120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ค่าใช้จ่ายดำเนินงานค้างจ่าย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51677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</w:t>
            </w:r>
            <w:r w:rsidRPr="00E51677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E51677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016</w:t>
            </w:r>
            <w:r w:rsidRPr="00E51677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E51677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689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1,104,624</w:t>
            </w:r>
          </w:p>
        </w:tc>
      </w:tr>
      <w:tr w:rsidR="001A5C1E" w:rsidRPr="005763F9" w:rsidTr="000C02AE">
        <w:trPr>
          <w:cantSplit/>
        </w:trPr>
        <w:tc>
          <w:tcPr>
            <w:tcW w:w="6120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ค่าจ้างและค่าบำเหน็จค้างจ่าย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51677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942</w:t>
            </w:r>
            <w:r w:rsidRPr="00E51677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E51677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389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 xml:space="preserve">1,031,389 </w:t>
            </w:r>
          </w:p>
        </w:tc>
      </w:tr>
      <w:tr w:rsidR="001A5C1E" w:rsidRPr="005763F9" w:rsidTr="000C02AE">
        <w:trPr>
          <w:cantSplit/>
        </w:trPr>
        <w:tc>
          <w:tcPr>
            <w:tcW w:w="6120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เจ้าหนี้ตามสัญญา</w:t>
            </w: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Credit Support Annex (CSA)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127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51677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474</w:t>
            </w:r>
            <w:r w:rsidRPr="00E51677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E51677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91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A5C1E" w:rsidRPr="005763F9" w:rsidTr="000C02AE">
        <w:trPr>
          <w:cantSplit/>
        </w:trPr>
        <w:tc>
          <w:tcPr>
            <w:tcW w:w="6120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เจ้าหนี้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ธุรกรรม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จากเงินลงทุน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51677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281</w:t>
            </w:r>
            <w:r w:rsidRPr="00E51677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E51677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331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 xml:space="preserve">153,083 </w:t>
            </w:r>
          </w:p>
        </w:tc>
      </w:tr>
      <w:tr w:rsidR="001A5C1E" w:rsidRPr="005763F9" w:rsidTr="000C02AE">
        <w:trPr>
          <w:cantSplit/>
        </w:trPr>
        <w:tc>
          <w:tcPr>
            <w:tcW w:w="6120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E51677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701</w:t>
            </w:r>
            <w:r w:rsidRPr="00E51677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E51677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531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585,759</w:t>
            </w:r>
          </w:p>
        </w:tc>
      </w:tr>
      <w:tr w:rsidR="001A5C1E" w:rsidRPr="005763F9" w:rsidTr="000C02AE">
        <w:trPr>
          <w:cantSplit/>
        </w:trPr>
        <w:tc>
          <w:tcPr>
            <w:tcW w:w="6120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117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5167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5</w:t>
            </w:r>
            <w:r w:rsidRPr="00E516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5167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991</w:t>
            </w:r>
            <w:r w:rsidRPr="00E5167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E5167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  <w:t>811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5,321,722</w:t>
            </w:r>
          </w:p>
        </w:tc>
      </w:tr>
    </w:tbl>
    <w:p w:rsidR="001A5C1E" w:rsidRPr="005763F9" w:rsidRDefault="001A5C1E" w:rsidP="001A5C1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14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ภาษีเงินได้รอการตัดบัญชี - สุทธิ</w:t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</w:p>
    <w:p w:rsidR="001A5C1E" w:rsidRPr="005763F9" w:rsidRDefault="001A5C1E" w:rsidP="001A5C1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สินทรัพย์และหนี้สินภาษีเงินได้รอการตัดบัญชี ณ วันที่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มีดังนี้</w:t>
      </w:r>
    </w:p>
    <w:p w:rsidR="001A5C1E" w:rsidRPr="005763F9" w:rsidRDefault="001A5C1E" w:rsidP="001A5C1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236"/>
        <w:gridCol w:w="1456"/>
      </w:tblGrid>
      <w:tr w:rsidR="001A5C1E" w:rsidRPr="005763F9" w:rsidTr="000C02AE">
        <w:trPr>
          <w:cantSplit/>
        </w:trPr>
        <w:tc>
          <w:tcPr>
            <w:tcW w:w="5850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312" w:type="dxa"/>
            <w:gridSpan w:val="3"/>
          </w:tcPr>
          <w:p w:rsidR="001A5C1E" w:rsidRPr="005763F9" w:rsidRDefault="001A5C1E" w:rsidP="000C02AE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ตามวิธีส่วนได้เสียและ</w:t>
            </w: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5C1E" w:rsidRPr="005763F9" w:rsidTr="000C02AE">
        <w:trPr>
          <w:cantSplit/>
        </w:trPr>
        <w:tc>
          <w:tcPr>
            <w:tcW w:w="5850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:rsidR="001A5C1E" w:rsidRPr="005763F9" w:rsidRDefault="001A5C1E" w:rsidP="000C02AE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6" w:type="dxa"/>
            <w:vAlign w:val="bottom"/>
          </w:tcPr>
          <w:p w:rsidR="001A5C1E" w:rsidRPr="005763F9" w:rsidRDefault="001A5C1E" w:rsidP="000C02AE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1A5C1E" w:rsidRPr="005763F9" w:rsidTr="000C02AE">
        <w:trPr>
          <w:cantSplit/>
        </w:trPr>
        <w:tc>
          <w:tcPr>
            <w:tcW w:w="5850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312" w:type="dxa"/>
            <w:gridSpan w:val="3"/>
          </w:tcPr>
          <w:p w:rsidR="001A5C1E" w:rsidRPr="005763F9" w:rsidRDefault="001A5C1E" w:rsidP="000C02AE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A5C1E" w:rsidRPr="005763F9" w:rsidTr="000C02AE">
        <w:trPr>
          <w:cantSplit/>
        </w:trPr>
        <w:tc>
          <w:tcPr>
            <w:tcW w:w="5850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</w:tcPr>
          <w:p w:rsidR="001A5C1E" w:rsidRPr="005763F9" w:rsidRDefault="001A5C1E" w:rsidP="000C02AE">
            <w:pPr>
              <w:widowControl/>
              <w:tabs>
                <w:tab w:val="decimal" w:pos="123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</w:pPr>
            <w:r w:rsidRPr="002A3ABD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614,95</w:t>
            </w:r>
            <w:r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4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:rsidR="001A5C1E" w:rsidRPr="005763F9" w:rsidRDefault="001A5C1E" w:rsidP="000C02AE">
            <w:pPr>
              <w:widowControl/>
              <w:tabs>
                <w:tab w:val="decimal" w:pos="109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224F64">
              <w:rPr>
                <w:rFonts w:asciiTheme="majorBidi" w:eastAsiaTheme="minorEastAsia" w:hAnsiTheme="majorBidi" w:cs="Angsana New"/>
                <w:color w:val="000000" w:themeColor="text1"/>
                <w:sz w:val="30"/>
                <w:szCs w:val="30"/>
                <w:cs/>
                <w:lang w:val="en-US" w:eastAsia="ja-JP"/>
              </w:rPr>
              <w:t>684</w:t>
            </w:r>
            <w:r w:rsidRPr="00224F64">
              <w:rPr>
                <w:rFonts w:asciiTheme="majorBidi" w:eastAsiaTheme="minorEastAsia" w:hAnsiTheme="majorBidi" w:cstheme="majorBidi"/>
                <w:color w:val="000000" w:themeColor="text1"/>
                <w:sz w:val="30"/>
                <w:szCs w:val="30"/>
                <w:lang w:val="en-US" w:eastAsia="ja-JP"/>
              </w:rPr>
              <w:t>,</w:t>
            </w:r>
            <w:r w:rsidRPr="00224F64">
              <w:rPr>
                <w:rFonts w:asciiTheme="majorBidi" w:eastAsiaTheme="minorEastAsia" w:hAnsiTheme="majorBidi" w:cs="Angsana New"/>
                <w:color w:val="000000" w:themeColor="text1"/>
                <w:sz w:val="30"/>
                <w:szCs w:val="30"/>
                <w:cs/>
                <w:lang w:val="en-US" w:eastAsia="ja-JP"/>
              </w:rPr>
              <w:t>958</w:t>
            </w:r>
          </w:p>
        </w:tc>
      </w:tr>
      <w:tr w:rsidR="001A5C1E" w:rsidRPr="005763F9" w:rsidTr="000C02AE">
        <w:trPr>
          <w:cantSplit/>
        </w:trPr>
        <w:tc>
          <w:tcPr>
            <w:tcW w:w="5850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</w:tcPr>
          <w:p w:rsidR="001A5C1E" w:rsidRPr="005763F9" w:rsidRDefault="001A5C1E" w:rsidP="000C02AE">
            <w:pPr>
              <w:widowControl/>
              <w:tabs>
                <w:tab w:val="decimal" w:pos="123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2A3ABD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(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639,487</w:t>
            </w:r>
            <w:r w:rsidRPr="002A3ABD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:rsidR="001A5C1E" w:rsidRPr="005763F9" w:rsidRDefault="001A5C1E" w:rsidP="000C02AE">
            <w:pPr>
              <w:widowControl/>
              <w:tabs>
                <w:tab w:val="decimal" w:pos="109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224F64">
              <w:rPr>
                <w:rFonts w:asciiTheme="majorBidi" w:eastAsiaTheme="minorEastAsia" w:hAnsiTheme="majorBidi" w:cs="Angsana New"/>
                <w:color w:val="000000" w:themeColor="text1"/>
                <w:sz w:val="30"/>
                <w:szCs w:val="30"/>
                <w:cs/>
                <w:lang w:val="en-US" w:eastAsia="ja-JP"/>
              </w:rPr>
              <w:t>(2</w:t>
            </w:r>
            <w:r w:rsidRPr="00224F64">
              <w:rPr>
                <w:rFonts w:asciiTheme="majorBidi" w:eastAsiaTheme="minorEastAsia" w:hAnsiTheme="majorBidi" w:cstheme="majorBidi"/>
                <w:color w:val="000000" w:themeColor="text1"/>
                <w:sz w:val="30"/>
                <w:szCs w:val="30"/>
                <w:lang w:val="en-US" w:eastAsia="ja-JP"/>
              </w:rPr>
              <w:t>,</w:t>
            </w:r>
            <w:r w:rsidRPr="00224F64">
              <w:rPr>
                <w:rFonts w:asciiTheme="majorBidi" w:eastAsiaTheme="minorEastAsia" w:hAnsiTheme="majorBidi" w:cs="Angsana New"/>
                <w:color w:val="000000" w:themeColor="text1"/>
                <w:sz w:val="30"/>
                <w:szCs w:val="30"/>
                <w:cs/>
                <w:lang w:val="en-US" w:eastAsia="ja-JP"/>
              </w:rPr>
              <w:t>712</w:t>
            </w:r>
            <w:r w:rsidRPr="00224F64">
              <w:rPr>
                <w:rFonts w:asciiTheme="majorBidi" w:eastAsiaTheme="minorEastAsia" w:hAnsiTheme="majorBidi" w:cstheme="majorBidi"/>
                <w:color w:val="000000" w:themeColor="text1"/>
                <w:sz w:val="30"/>
                <w:szCs w:val="30"/>
                <w:lang w:val="en-US" w:eastAsia="ja-JP"/>
              </w:rPr>
              <w:t>,</w:t>
            </w:r>
            <w:r w:rsidRPr="00224F64">
              <w:rPr>
                <w:rFonts w:asciiTheme="majorBidi" w:eastAsiaTheme="minorEastAsia" w:hAnsiTheme="majorBidi" w:cs="Angsana New"/>
                <w:color w:val="000000" w:themeColor="text1"/>
                <w:sz w:val="30"/>
                <w:szCs w:val="30"/>
                <w:cs/>
                <w:lang w:val="en-US" w:eastAsia="ja-JP"/>
              </w:rPr>
              <w:t>366)</w:t>
            </w:r>
          </w:p>
        </w:tc>
      </w:tr>
      <w:tr w:rsidR="001A5C1E" w:rsidRPr="005763F9" w:rsidTr="000C02AE">
        <w:trPr>
          <w:cantSplit/>
        </w:trPr>
        <w:tc>
          <w:tcPr>
            <w:tcW w:w="5850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หนี้สินภาษีเงินได้รอการตัดบัญชี - 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widowControl/>
              <w:tabs>
                <w:tab w:val="decimal" w:pos="123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(24,533)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129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widowControl/>
              <w:tabs>
                <w:tab w:val="decimal" w:pos="1095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2,027,408</w:t>
            </w: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</w:tbl>
    <w:p w:rsidR="001A5C1E" w:rsidRPr="005763F9" w:rsidRDefault="001A5C1E" w:rsidP="001A5C1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</w:p>
    <w:p w:rsidR="001A5C1E" w:rsidRPr="005763F9" w:rsidRDefault="001A5C1E" w:rsidP="001A5C1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 xml:space="preserve">2564 </w:t>
      </w: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>มีดังนี้</w:t>
      </w:r>
    </w:p>
    <w:p w:rsidR="001A5C1E" w:rsidRPr="005763F9" w:rsidRDefault="001A5C1E" w:rsidP="001A5C1E">
      <w:pPr>
        <w:rPr>
          <w:rFonts w:asciiTheme="majorBidi" w:hAnsiTheme="majorBidi" w:cstheme="majorBidi"/>
          <w:lang w:val="en-US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33"/>
        <w:gridCol w:w="270"/>
        <w:gridCol w:w="1197"/>
        <w:gridCol w:w="270"/>
        <w:gridCol w:w="1170"/>
        <w:gridCol w:w="270"/>
        <w:gridCol w:w="1170"/>
      </w:tblGrid>
      <w:tr w:rsidR="001A5C1E" w:rsidRPr="005763F9" w:rsidTr="000C02AE">
        <w:trPr>
          <w:trHeight w:val="353"/>
        </w:trPr>
        <w:tc>
          <w:tcPr>
            <w:tcW w:w="3960" w:type="dxa"/>
          </w:tcPr>
          <w:p w:rsidR="001A5C1E" w:rsidRPr="005763F9" w:rsidRDefault="001A5C1E" w:rsidP="000C02A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33" w:type="dxa"/>
          </w:tcPr>
          <w:p w:rsidR="001A5C1E" w:rsidRPr="005763F9" w:rsidRDefault="001A5C1E" w:rsidP="000C02AE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A5C1E" w:rsidRPr="005763F9" w:rsidRDefault="001A5C1E" w:rsidP="000C02AE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บันทึกเป็น (รายจ่าย) / รายได้ใน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</w:tcPr>
          <w:p w:rsidR="001A5C1E" w:rsidRPr="005763F9" w:rsidRDefault="001A5C1E" w:rsidP="000C02AE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1A5C1E" w:rsidRPr="005763F9" w:rsidTr="000C02AE">
        <w:trPr>
          <w:trHeight w:val="353"/>
        </w:trPr>
        <w:tc>
          <w:tcPr>
            <w:tcW w:w="3960" w:type="dxa"/>
          </w:tcPr>
          <w:p w:rsidR="001A5C1E" w:rsidRPr="005763F9" w:rsidRDefault="001A5C1E" w:rsidP="000C02A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33" w:type="dxa"/>
          </w:tcPr>
          <w:p w:rsidR="001A5C1E" w:rsidRPr="005763F9" w:rsidRDefault="001A5C1E" w:rsidP="000C02AE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ณ วันที่</w:t>
            </w:r>
          </w:p>
          <w:p w:rsidR="001A5C1E" w:rsidRPr="005763F9" w:rsidRDefault="001A5C1E" w:rsidP="000C02AE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 xml:space="preserve">1 </w:t>
            </w: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:rsidR="001A5C1E" w:rsidRPr="005763F9" w:rsidRDefault="001A5C1E" w:rsidP="000C02AE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  <w:p w:rsidR="001A5C1E" w:rsidRPr="005763F9" w:rsidRDefault="001A5C1E" w:rsidP="000C02AE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:rsidR="001A5C1E" w:rsidRPr="005763F9" w:rsidRDefault="001A5C1E" w:rsidP="000C02AE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  <w:p w:rsidR="001A5C1E" w:rsidRPr="005763F9" w:rsidRDefault="001A5C1E" w:rsidP="000C02AE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ณ วันที่</w:t>
            </w:r>
          </w:p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 xml:space="preserve">31 </w:t>
            </w: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1A5C1E" w:rsidRPr="005763F9" w:rsidTr="000C02AE">
        <w:trPr>
          <w:trHeight w:val="353"/>
        </w:trPr>
        <w:tc>
          <w:tcPr>
            <w:tcW w:w="3960" w:type="dxa"/>
          </w:tcPr>
          <w:p w:rsidR="001A5C1E" w:rsidRPr="005763F9" w:rsidRDefault="001A5C1E" w:rsidP="000C02A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33" w:type="dxa"/>
            <w:hideMark/>
          </w:tcPr>
          <w:p w:rsidR="001A5C1E" w:rsidRPr="005763F9" w:rsidRDefault="001A5C1E" w:rsidP="000C02AE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hideMark/>
          </w:tcPr>
          <w:p w:rsidR="001A5C1E" w:rsidRPr="005763F9" w:rsidRDefault="001A5C1E" w:rsidP="000C02AE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:rsidR="001A5C1E" w:rsidRPr="005763F9" w:rsidRDefault="001A5C1E" w:rsidP="000C02AE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2565</w:t>
            </w:r>
          </w:p>
        </w:tc>
      </w:tr>
      <w:tr w:rsidR="001A5C1E" w:rsidRPr="005763F9" w:rsidTr="000C02AE">
        <w:trPr>
          <w:trHeight w:val="353"/>
        </w:trPr>
        <w:tc>
          <w:tcPr>
            <w:tcW w:w="3960" w:type="dxa"/>
          </w:tcPr>
          <w:p w:rsidR="001A5C1E" w:rsidRPr="005763F9" w:rsidRDefault="001A5C1E" w:rsidP="000C02A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33" w:type="dxa"/>
          </w:tcPr>
          <w:p w:rsidR="001A5C1E" w:rsidRPr="005763F9" w:rsidRDefault="001A5C1E" w:rsidP="000C02AE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37" w:type="dxa"/>
            <w:gridSpan w:val="3"/>
          </w:tcPr>
          <w:p w:rsidR="001A5C1E" w:rsidRPr="005763F9" w:rsidRDefault="001A5C1E" w:rsidP="000C02AE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 xml:space="preserve">(หมายเหตุ </w:t>
            </w:r>
            <w:r w:rsidRPr="005763F9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22</w:t>
            </w:r>
            <w:r w:rsidRPr="005763F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</w:p>
        </w:tc>
      </w:tr>
      <w:tr w:rsidR="001A5C1E" w:rsidRPr="005763F9" w:rsidTr="000C02AE">
        <w:trPr>
          <w:trHeight w:val="353"/>
        </w:trPr>
        <w:tc>
          <w:tcPr>
            <w:tcW w:w="3960" w:type="dxa"/>
          </w:tcPr>
          <w:p w:rsidR="001A5C1E" w:rsidRPr="005763F9" w:rsidRDefault="001A5C1E" w:rsidP="000C02A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5580" w:type="dxa"/>
            <w:gridSpan w:val="7"/>
          </w:tcPr>
          <w:p w:rsidR="001A5C1E" w:rsidRPr="005763F9" w:rsidRDefault="001A5C1E" w:rsidP="000C02AE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1A5C1E" w:rsidRPr="005763F9" w:rsidTr="000C02AE">
        <w:trPr>
          <w:trHeight w:val="363"/>
        </w:trPr>
        <w:tc>
          <w:tcPr>
            <w:tcW w:w="3960" w:type="dxa"/>
            <w:hideMark/>
          </w:tcPr>
          <w:p w:rsidR="001A5C1E" w:rsidRPr="005763F9" w:rsidRDefault="001A5C1E" w:rsidP="000C02AE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</w:pPr>
            <w:r w:rsidRPr="00C149FA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สินทรัพย์</w:t>
            </w:r>
            <w:r w:rsidRPr="00C149FA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  <w:t xml:space="preserve"> (</w:t>
            </w:r>
            <w:r w:rsidRPr="00C149FA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หนี้สิน</w:t>
            </w:r>
            <w:r w:rsidRPr="00C149FA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  <w:t xml:space="preserve">) </w:t>
            </w:r>
            <w:r w:rsidRPr="00C149FA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ภาษีเงิน</w:t>
            </w:r>
            <w:r w:rsidRPr="005763F9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ได้รอการตัดบัญชี</w:t>
            </w:r>
          </w:p>
        </w:tc>
        <w:tc>
          <w:tcPr>
            <w:tcW w:w="1233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1A5C1E" w:rsidRPr="005763F9" w:rsidTr="000C02AE">
        <w:trPr>
          <w:trHeight w:val="344"/>
        </w:trPr>
        <w:tc>
          <w:tcPr>
            <w:tcW w:w="3960" w:type="dxa"/>
            <w:hideMark/>
          </w:tcPr>
          <w:p w:rsidR="001A5C1E" w:rsidRPr="005763F9" w:rsidRDefault="001A5C1E" w:rsidP="000C02AE">
            <w:pPr>
              <w:spacing w:line="240" w:lineRule="auto"/>
              <w:ind w:left="75" w:right="-108" w:hanging="9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5763F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</w:t>
            </w:r>
            <w:r w:rsidRPr="005763F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) </w:t>
            </w:r>
            <w:r w:rsidRPr="005763F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ขาดทุนที่ยังไม่เกิดขึ้นจริงของอนุพันธ์</w:t>
            </w:r>
          </w:p>
        </w:tc>
        <w:tc>
          <w:tcPr>
            <w:tcW w:w="1233" w:type="dxa"/>
            <w:vAlign w:val="center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/>
                <w:sz w:val="26"/>
                <w:szCs w:val="26"/>
                <w:cs/>
              </w:rPr>
              <w:t>(50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/>
                <w:sz w:val="26"/>
                <w:szCs w:val="26"/>
                <w:cs/>
              </w:rPr>
              <w:t>726)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center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 w:rsidRPr="002A3A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3,42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1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2A3AB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347,720</w:t>
            </w:r>
            <w:r w:rsidRPr="002A3AB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1A5C1E" w:rsidRPr="005763F9" w:rsidRDefault="001A5C1E" w:rsidP="000C02AE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A3AB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395,025</w:t>
            </w:r>
            <w:r w:rsidRPr="002A3AB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A5C1E" w:rsidRPr="005763F9" w:rsidTr="000C02AE">
        <w:trPr>
          <w:trHeight w:val="344"/>
        </w:trPr>
        <w:tc>
          <w:tcPr>
            <w:tcW w:w="3960" w:type="dxa"/>
            <w:hideMark/>
          </w:tcPr>
          <w:p w:rsidR="001A5C1E" w:rsidRDefault="001A5C1E" w:rsidP="000C02AE">
            <w:pPr>
              <w:spacing w:line="240" w:lineRule="auto"/>
              <w:ind w:left="160" w:right="-108" w:hanging="17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5763F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 xml:space="preserve">) 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/>
              </w:rPr>
              <w:t>ขาดทุนที่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ยังไม่เกิดขึ้นจริงของการวัดมูลค่า</w:t>
            </w:r>
          </w:p>
          <w:p w:rsidR="001A5C1E" w:rsidRPr="005763F9" w:rsidRDefault="001A5C1E" w:rsidP="000C02AE">
            <w:pPr>
              <w:spacing w:line="240" w:lineRule="auto"/>
              <w:ind w:left="160" w:right="-108" w:hanging="17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233" w:type="dxa"/>
            <w:vAlign w:val="bottom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/>
                <w:sz w:val="26"/>
                <w:szCs w:val="26"/>
                <w:cs/>
              </w:rPr>
              <w:t>(2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/>
                <w:sz w:val="26"/>
                <w:szCs w:val="26"/>
                <w:cs/>
              </w:rPr>
              <w:t>6</w:t>
            </w:r>
            <w:r w:rsidRPr="00786B30">
              <w:rPr>
                <w:rFonts w:asciiTheme="majorBidi" w:hAnsiTheme="majorBidi"/>
                <w:sz w:val="26"/>
                <w:szCs w:val="26"/>
              </w:rPr>
              <w:t>61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/>
                <w:sz w:val="26"/>
                <w:szCs w:val="26"/>
              </w:rPr>
              <w:t>640</w:t>
            </w:r>
            <w:r w:rsidRPr="00786B30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bottom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vAlign w:val="bottom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2A3A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2,417,178</w:t>
            </w:r>
          </w:p>
        </w:tc>
        <w:tc>
          <w:tcPr>
            <w:tcW w:w="270" w:type="dxa"/>
            <w:vAlign w:val="bottom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1A5C1E" w:rsidRPr="005763F9" w:rsidRDefault="001A5C1E" w:rsidP="000C02AE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A3ABD">
              <w:rPr>
                <w:rFonts w:asciiTheme="majorBidi" w:hAnsiTheme="majorBidi" w:cstheme="majorBidi"/>
                <w:sz w:val="26"/>
                <w:szCs w:val="26"/>
              </w:rPr>
              <w:t>(244,462)</w:t>
            </w:r>
          </w:p>
        </w:tc>
      </w:tr>
      <w:tr w:rsidR="001A5C1E" w:rsidRPr="005763F9" w:rsidTr="000C02AE">
        <w:trPr>
          <w:trHeight w:val="344"/>
        </w:trPr>
        <w:tc>
          <w:tcPr>
            <w:tcW w:w="3960" w:type="dxa"/>
            <w:hideMark/>
          </w:tcPr>
          <w:p w:rsidR="001A5C1E" w:rsidRDefault="001A5C1E" w:rsidP="000C02AE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  <w:p w:rsidR="001A5C1E" w:rsidRPr="005763F9" w:rsidRDefault="001A5C1E" w:rsidP="000C02AE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และด้อยค่า</w:t>
            </w:r>
          </w:p>
        </w:tc>
        <w:tc>
          <w:tcPr>
            <w:tcW w:w="1233" w:type="dxa"/>
            <w:vAlign w:val="center"/>
          </w:tcPr>
          <w:p w:rsidR="001A5C1E" w:rsidRDefault="001A5C1E" w:rsidP="000C02A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376,291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center"/>
          </w:tcPr>
          <w:p w:rsidR="001A5C1E" w:rsidRDefault="001A5C1E" w:rsidP="000C02A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2A3A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(58,422)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1A5C1E" w:rsidRDefault="001A5C1E" w:rsidP="000C02AE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:rsidR="001A5C1E" w:rsidRPr="005763F9" w:rsidRDefault="001A5C1E" w:rsidP="000C02AE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1A5C1E" w:rsidRDefault="001A5C1E" w:rsidP="000C02AE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1A5C1E" w:rsidRPr="005763F9" w:rsidRDefault="001A5C1E" w:rsidP="000C02AE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A3ABD">
              <w:rPr>
                <w:rFonts w:asciiTheme="majorBidi" w:hAnsiTheme="majorBidi" w:cstheme="majorBidi"/>
                <w:sz w:val="26"/>
                <w:szCs w:val="26"/>
              </w:rPr>
              <w:t>317,869</w:t>
            </w:r>
          </w:p>
        </w:tc>
      </w:tr>
      <w:tr w:rsidR="001A5C1E" w:rsidRPr="005763F9" w:rsidTr="000C02AE">
        <w:trPr>
          <w:trHeight w:val="344"/>
        </w:trPr>
        <w:tc>
          <w:tcPr>
            <w:tcW w:w="3960" w:type="dxa"/>
            <w:hideMark/>
          </w:tcPr>
          <w:p w:rsidR="001A5C1E" w:rsidRPr="005763F9" w:rsidRDefault="001A5C1E" w:rsidP="000C02AE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สำรองประกันภัย</w:t>
            </w:r>
          </w:p>
        </w:tc>
        <w:tc>
          <w:tcPr>
            <w:tcW w:w="1233" w:type="dxa"/>
            <w:vAlign w:val="center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/>
                <w:sz w:val="26"/>
                <w:szCs w:val="26"/>
                <w:cs/>
              </w:rPr>
              <w:t>51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/>
                <w:sz w:val="26"/>
                <w:szCs w:val="26"/>
                <w:cs/>
              </w:rPr>
              <w:t>133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vAlign w:val="center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2A3A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3,344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1A5C1E" w:rsidRPr="005763F9" w:rsidRDefault="001A5C1E" w:rsidP="000C02AE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1A5C1E" w:rsidRPr="005763F9" w:rsidRDefault="001A5C1E" w:rsidP="000C02AE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A3ABD">
              <w:rPr>
                <w:rFonts w:asciiTheme="majorBidi" w:hAnsiTheme="majorBidi" w:cstheme="majorBidi"/>
                <w:sz w:val="26"/>
                <w:szCs w:val="26"/>
              </w:rPr>
              <w:t>54,477</w:t>
            </w:r>
          </w:p>
        </w:tc>
      </w:tr>
      <w:tr w:rsidR="001A5C1E" w:rsidRPr="005763F9" w:rsidTr="000C02AE">
        <w:trPr>
          <w:trHeight w:val="344"/>
        </w:trPr>
        <w:tc>
          <w:tcPr>
            <w:tcW w:w="3960" w:type="dxa"/>
            <w:hideMark/>
          </w:tcPr>
          <w:p w:rsidR="001A5C1E" w:rsidRPr="005763F9" w:rsidRDefault="001A5C1E" w:rsidP="000C02AE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33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/>
                <w:sz w:val="26"/>
                <w:szCs w:val="26"/>
                <w:cs/>
              </w:rPr>
              <w:t>248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/>
                <w:sz w:val="26"/>
                <w:szCs w:val="26"/>
                <w:cs/>
              </w:rPr>
              <w:t>960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886"/>
              </w:tabs>
              <w:spacing w:line="240" w:lineRule="auto"/>
              <w:ind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2A3A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(6,207)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525"/>
              </w:tabs>
              <w:spacing w:line="240" w:lineRule="auto"/>
              <w:ind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2A3A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(5,696)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525"/>
              </w:tabs>
              <w:spacing w:line="240" w:lineRule="auto"/>
              <w:ind w:right="-11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1A5C1E" w:rsidRPr="005763F9" w:rsidRDefault="001A5C1E" w:rsidP="000C02AE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A3ABD">
              <w:rPr>
                <w:rFonts w:asciiTheme="majorBidi" w:hAnsiTheme="majorBidi" w:cstheme="majorBidi"/>
                <w:sz w:val="26"/>
                <w:szCs w:val="26"/>
              </w:rPr>
              <w:t>237,057</w:t>
            </w:r>
          </w:p>
        </w:tc>
      </w:tr>
      <w:tr w:rsidR="001A5C1E" w:rsidRPr="005763F9" w:rsidTr="000C02AE">
        <w:trPr>
          <w:trHeight w:val="353"/>
        </w:trPr>
        <w:tc>
          <w:tcPr>
            <w:tcW w:w="3960" w:type="dxa"/>
            <w:hideMark/>
          </w:tcPr>
          <w:p w:rsidR="001A5C1E" w:rsidRPr="005763F9" w:rsidRDefault="001A5C1E" w:rsidP="000C02AE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 w:val="0"/>
                <w:i w:val="0"/>
                <w:color w:val="000000" w:themeColor="text1"/>
                <w:sz w:val="26"/>
                <w:szCs w:val="26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b w:val="0"/>
                <w:i w:val="0"/>
                <w:color w:val="000000" w:themeColor="text1"/>
                <w:sz w:val="26"/>
                <w:szCs w:val="26"/>
                <w:cs/>
                <w:lang w:val="en-US" w:bidi="th-TH"/>
              </w:rPr>
              <w:t>อื่นๆ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8,574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2A3A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(3,02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3</w:t>
            </w:r>
            <w:r w:rsidRPr="002A3ABD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1A5C1E" w:rsidRPr="005763F9" w:rsidRDefault="001A5C1E" w:rsidP="000C02AE">
            <w:pPr>
              <w:tabs>
                <w:tab w:val="decimal" w:pos="324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:rsidR="001A5C1E" w:rsidRPr="005763F9" w:rsidRDefault="001A5C1E" w:rsidP="000C02AE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A3ABD">
              <w:rPr>
                <w:rFonts w:asciiTheme="majorBidi" w:hAnsiTheme="majorBidi" w:cstheme="majorBidi"/>
                <w:sz w:val="26"/>
                <w:szCs w:val="26"/>
              </w:rPr>
              <w:t>5,55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1A5C1E" w:rsidRPr="005763F9" w:rsidTr="000C02AE">
        <w:trPr>
          <w:trHeight w:val="353"/>
        </w:trPr>
        <w:tc>
          <w:tcPr>
            <w:tcW w:w="3960" w:type="dxa"/>
            <w:hideMark/>
          </w:tcPr>
          <w:p w:rsidR="001A5C1E" w:rsidRPr="005763F9" w:rsidRDefault="001A5C1E" w:rsidP="000C02AE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Cs/>
                <w:i w:val="0"/>
                <w:color w:val="000000" w:themeColor="text1"/>
                <w:sz w:val="26"/>
                <w:szCs w:val="26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bCs/>
                <w:i w:val="0"/>
                <w:color w:val="000000" w:themeColor="text1"/>
                <w:sz w:val="26"/>
                <w:szCs w:val="26"/>
                <w:cs/>
                <w:lang w:val="en-US" w:bidi="th-TH"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hint="cs"/>
                <w:b/>
                <w:bCs/>
                <w:sz w:val="26"/>
                <w:szCs w:val="26"/>
                <w:rtl/>
              </w:rPr>
              <w:t>(2,027,408)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left="-108" w:right="-19" w:firstLine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2A3AB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(60,887)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52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2A3AB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063,762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A5C1E" w:rsidRPr="005763F9" w:rsidRDefault="001A5C1E" w:rsidP="000C02AE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(24,533)</w:t>
            </w:r>
          </w:p>
        </w:tc>
      </w:tr>
    </w:tbl>
    <w:p w:rsidR="001A5C1E" w:rsidRPr="005763F9" w:rsidRDefault="001A5C1E" w:rsidP="001A5C1E">
      <w:pPr>
        <w:rPr>
          <w:rFonts w:asciiTheme="majorBidi" w:hAnsiTheme="majorBidi" w:cstheme="majorBidi"/>
          <w:lang w:val="en-US"/>
        </w:rPr>
      </w:pP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:rsidR="001A5C1E" w:rsidRPr="005763F9" w:rsidRDefault="001A5C1E" w:rsidP="001A5C1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14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ภาษีเงินได้รอการตัดบัญชี – สุทธิ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(ต่อ)</w:t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270"/>
        <w:gridCol w:w="1170"/>
        <w:gridCol w:w="270"/>
        <w:gridCol w:w="1170"/>
        <w:gridCol w:w="270"/>
        <w:gridCol w:w="1170"/>
      </w:tblGrid>
      <w:tr w:rsidR="001A5C1E" w:rsidRPr="0026644F" w:rsidTr="000C02AE">
        <w:trPr>
          <w:trHeight w:val="353"/>
        </w:trPr>
        <w:tc>
          <w:tcPr>
            <w:tcW w:w="3960" w:type="dxa"/>
          </w:tcPr>
          <w:p w:rsidR="001A5C1E" w:rsidRPr="0026644F" w:rsidRDefault="001A5C1E" w:rsidP="000C02AE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</w:tcPr>
          <w:p w:rsidR="001A5C1E" w:rsidRPr="0026644F" w:rsidRDefault="001A5C1E" w:rsidP="000C02AE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:rsidR="001A5C1E" w:rsidRPr="0026644F" w:rsidRDefault="001A5C1E" w:rsidP="000C02AE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A5C1E" w:rsidRPr="0026644F" w:rsidRDefault="001A5C1E" w:rsidP="000C02AE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บันทึกเป็น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  <w:t xml:space="preserve">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  <w:t>(รายจ่าย) / รายได้ใน</w:t>
            </w:r>
          </w:p>
        </w:tc>
        <w:tc>
          <w:tcPr>
            <w:tcW w:w="270" w:type="dxa"/>
          </w:tcPr>
          <w:p w:rsidR="001A5C1E" w:rsidRPr="0026644F" w:rsidRDefault="001A5C1E" w:rsidP="000C02AE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</w:tcPr>
          <w:p w:rsidR="001A5C1E" w:rsidRPr="0026644F" w:rsidRDefault="001A5C1E" w:rsidP="000C02AE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</w:p>
        </w:tc>
      </w:tr>
      <w:tr w:rsidR="001A5C1E" w:rsidRPr="0026644F" w:rsidTr="000C02AE">
        <w:trPr>
          <w:trHeight w:val="353"/>
        </w:trPr>
        <w:tc>
          <w:tcPr>
            <w:tcW w:w="3960" w:type="dxa"/>
          </w:tcPr>
          <w:p w:rsidR="001A5C1E" w:rsidRPr="0026644F" w:rsidRDefault="001A5C1E" w:rsidP="000C02A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:rsidR="001A5C1E" w:rsidRPr="0026644F" w:rsidRDefault="001A5C1E" w:rsidP="000C02AE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ณ วันที่</w:t>
            </w:r>
          </w:p>
          <w:p w:rsidR="001A5C1E" w:rsidRPr="0026644F" w:rsidRDefault="001A5C1E" w:rsidP="000C02AE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1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Pr="0026644F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มกราคม</w:t>
            </w:r>
          </w:p>
        </w:tc>
        <w:tc>
          <w:tcPr>
            <w:tcW w:w="270" w:type="dxa"/>
          </w:tcPr>
          <w:p w:rsidR="001A5C1E" w:rsidRPr="0026644F" w:rsidRDefault="001A5C1E" w:rsidP="000C02AE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:rsidR="001A5C1E" w:rsidRPr="0026644F" w:rsidRDefault="001A5C1E" w:rsidP="000C02AE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  <w:p w:rsidR="001A5C1E" w:rsidRPr="0026644F" w:rsidRDefault="001A5C1E" w:rsidP="000C02AE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</w:tcPr>
          <w:p w:rsidR="001A5C1E" w:rsidRPr="0026644F" w:rsidRDefault="001A5C1E" w:rsidP="000C02AE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:rsidR="001A5C1E" w:rsidRPr="0026644F" w:rsidRDefault="001A5C1E" w:rsidP="000C02AE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  <w:p w:rsidR="001A5C1E" w:rsidRPr="0026644F" w:rsidRDefault="001A5C1E" w:rsidP="000C02AE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:rsidR="001A5C1E" w:rsidRPr="0026644F" w:rsidRDefault="001A5C1E" w:rsidP="000C02AE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</w:tcPr>
          <w:p w:rsidR="001A5C1E" w:rsidRPr="0026644F" w:rsidRDefault="001A5C1E" w:rsidP="000C02AE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ณ วันที่</w:t>
            </w:r>
          </w:p>
          <w:p w:rsidR="001A5C1E" w:rsidRPr="0026644F" w:rsidRDefault="001A5C1E" w:rsidP="000C02AE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 xml:space="preserve">31 </w:t>
            </w:r>
            <w:r w:rsidRPr="0026644F">
              <w:rPr>
                <w:rFonts w:asciiTheme="majorBidi" w:hAnsiTheme="majorBidi" w:hint="cs"/>
                <w:b/>
                <w:bCs/>
                <w:color w:val="000000" w:themeColor="text1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</w:tr>
      <w:tr w:rsidR="001A5C1E" w:rsidRPr="0026644F" w:rsidTr="000C02AE">
        <w:trPr>
          <w:trHeight w:val="353"/>
        </w:trPr>
        <w:tc>
          <w:tcPr>
            <w:tcW w:w="3960" w:type="dxa"/>
          </w:tcPr>
          <w:p w:rsidR="001A5C1E" w:rsidRPr="0026644F" w:rsidRDefault="001A5C1E" w:rsidP="000C02A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hideMark/>
          </w:tcPr>
          <w:p w:rsidR="001A5C1E" w:rsidRPr="0026644F" w:rsidRDefault="001A5C1E" w:rsidP="000C02AE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270" w:type="dxa"/>
          </w:tcPr>
          <w:p w:rsidR="001A5C1E" w:rsidRPr="0026644F" w:rsidRDefault="001A5C1E" w:rsidP="000C02AE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:rsidR="001A5C1E" w:rsidRPr="0026644F" w:rsidRDefault="001A5C1E" w:rsidP="000C02AE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:rsidR="001A5C1E" w:rsidRPr="0026644F" w:rsidRDefault="001A5C1E" w:rsidP="000C02AE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:rsidR="001A5C1E" w:rsidRPr="0026644F" w:rsidRDefault="001A5C1E" w:rsidP="000C02AE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:rsidR="001A5C1E" w:rsidRPr="0026644F" w:rsidRDefault="001A5C1E" w:rsidP="000C02AE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:rsidR="001A5C1E" w:rsidRPr="0026644F" w:rsidRDefault="001A5C1E" w:rsidP="000C02AE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  <w:t>2564</w:t>
            </w:r>
          </w:p>
        </w:tc>
      </w:tr>
      <w:tr w:rsidR="001A5C1E" w:rsidRPr="0026644F" w:rsidTr="000C02AE">
        <w:trPr>
          <w:trHeight w:val="353"/>
        </w:trPr>
        <w:tc>
          <w:tcPr>
            <w:tcW w:w="3960" w:type="dxa"/>
          </w:tcPr>
          <w:p w:rsidR="001A5C1E" w:rsidRPr="0026644F" w:rsidRDefault="001A5C1E" w:rsidP="000C02AE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</w:tcPr>
          <w:p w:rsidR="001A5C1E" w:rsidRDefault="001A5C1E" w:rsidP="000C02AE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:rsidR="001A5C1E" w:rsidRPr="0026644F" w:rsidRDefault="001A5C1E" w:rsidP="000C02AE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610" w:type="dxa"/>
            <w:gridSpan w:val="3"/>
          </w:tcPr>
          <w:p w:rsidR="001A5C1E" w:rsidRPr="00C40F5D" w:rsidRDefault="001A5C1E" w:rsidP="000C02AE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 xml:space="preserve">(หมายเหตุ </w:t>
            </w:r>
            <w:r w:rsidRPr="00C40F5D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22</w:t>
            </w:r>
            <w:r w:rsidRPr="005763F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:rsidR="001A5C1E" w:rsidRPr="0026644F" w:rsidRDefault="001A5C1E" w:rsidP="000C02AE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:rsidR="001A5C1E" w:rsidRDefault="001A5C1E" w:rsidP="000C02AE">
            <w:pPr>
              <w:pStyle w:val="acctfourfigures"/>
              <w:tabs>
                <w:tab w:val="left" w:pos="720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</w:p>
        </w:tc>
      </w:tr>
      <w:tr w:rsidR="001A5C1E" w:rsidRPr="0026644F" w:rsidTr="000C02AE">
        <w:trPr>
          <w:trHeight w:val="363"/>
        </w:trPr>
        <w:tc>
          <w:tcPr>
            <w:tcW w:w="3960" w:type="dxa"/>
          </w:tcPr>
          <w:p w:rsidR="001A5C1E" w:rsidRPr="0026644F" w:rsidRDefault="001A5C1E" w:rsidP="000C02AE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580" w:type="dxa"/>
            <w:gridSpan w:val="7"/>
          </w:tcPr>
          <w:p w:rsidR="001A5C1E" w:rsidRPr="0026644F" w:rsidRDefault="001A5C1E" w:rsidP="000C02A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1A5C1E" w:rsidRPr="0026644F" w:rsidTr="000C02AE">
        <w:trPr>
          <w:trHeight w:val="363"/>
        </w:trPr>
        <w:tc>
          <w:tcPr>
            <w:tcW w:w="3960" w:type="dxa"/>
            <w:hideMark/>
          </w:tcPr>
          <w:p w:rsidR="001A5C1E" w:rsidRPr="0026644F" w:rsidRDefault="001A5C1E" w:rsidP="000C02AE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</w:pPr>
            <w:r w:rsidRPr="0026644F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สินทรัพย์</w:t>
            </w:r>
            <w:r w:rsidRPr="0026644F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  <w:t xml:space="preserve"> (</w:t>
            </w:r>
            <w:r w:rsidRPr="0026644F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หนี้สิน</w:t>
            </w:r>
            <w:r w:rsidRPr="0026644F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lang w:val="en-US" w:bidi="th-TH"/>
              </w:rPr>
              <w:t xml:space="preserve">) </w:t>
            </w:r>
            <w:r w:rsidRPr="0026644F">
              <w:rPr>
                <w:rFonts w:asciiTheme="majorBidi" w:hAnsiTheme="majorBidi" w:cstheme="majorBidi"/>
                <w:bCs/>
                <w:iCs/>
                <w:color w:val="000000" w:themeColor="text1"/>
                <w:sz w:val="26"/>
                <w:szCs w:val="26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:rsidR="001A5C1E" w:rsidRPr="0026644F" w:rsidRDefault="001A5C1E" w:rsidP="000C02A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:rsidR="001A5C1E" w:rsidRPr="0026644F" w:rsidRDefault="001A5C1E" w:rsidP="000C02A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:rsidR="001A5C1E" w:rsidRPr="0026644F" w:rsidRDefault="001A5C1E" w:rsidP="000C02A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:rsidR="001A5C1E" w:rsidRPr="0026644F" w:rsidRDefault="001A5C1E" w:rsidP="000C02A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:rsidR="001A5C1E" w:rsidRPr="0026644F" w:rsidRDefault="001A5C1E" w:rsidP="000C02A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:rsidR="001A5C1E" w:rsidRPr="0026644F" w:rsidRDefault="001A5C1E" w:rsidP="000C02A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</w:tcPr>
          <w:p w:rsidR="001A5C1E" w:rsidRPr="0026644F" w:rsidRDefault="001A5C1E" w:rsidP="000C02A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08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1A5C1E" w:rsidRPr="0026644F" w:rsidTr="000C02AE">
        <w:trPr>
          <w:trHeight w:val="344"/>
        </w:trPr>
        <w:tc>
          <w:tcPr>
            <w:tcW w:w="3960" w:type="dxa"/>
            <w:hideMark/>
          </w:tcPr>
          <w:p w:rsidR="001A5C1E" w:rsidRPr="0026644F" w:rsidRDefault="001A5C1E" w:rsidP="000C02AE">
            <w:pPr>
              <w:spacing w:line="240" w:lineRule="auto"/>
              <w:ind w:left="75" w:right="-108" w:hanging="9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)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ขาดทุนที่ยังไม่เกิดขึ้น</w:t>
            </w:r>
            <w:r w:rsidRPr="0026644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จริง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ของอนุพันธ์</w:t>
            </w:r>
          </w:p>
        </w:tc>
        <w:tc>
          <w:tcPr>
            <w:tcW w:w="1260" w:type="dxa"/>
            <w:vAlign w:val="center"/>
          </w:tcPr>
          <w:p w:rsidR="001A5C1E" w:rsidRPr="0026644F" w:rsidRDefault="001A5C1E" w:rsidP="000C02A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</w:rPr>
              <w:t>(114,671)</w:t>
            </w:r>
          </w:p>
        </w:tc>
        <w:tc>
          <w:tcPr>
            <w:tcW w:w="270" w:type="dxa"/>
          </w:tcPr>
          <w:p w:rsidR="001A5C1E" w:rsidRPr="0026644F" w:rsidRDefault="001A5C1E" w:rsidP="000C02A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1A5C1E" w:rsidRPr="0026644F" w:rsidRDefault="001A5C1E" w:rsidP="000C02A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/>
                <w:color w:val="000000" w:themeColor="text1"/>
                <w:sz w:val="26"/>
                <w:szCs w:val="26"/>
                <w:cs/>
                <w:lang w:bidi="th-TH"/>
              </w:rPr>
              <w:t>(47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,</w:t>
            </w:r>
            <w:r w:rsidRPr="00786B30">
              <w:rPr>
                <w:rFonts w:asciiTheme="majorBidi" w:hAnsiTheme="majorBidi"/>
                <w:color w:val="000000" w:themeColor="text1"/>
                <w:sz w:val="26"/>
                <w:szCs w:val="26"/>
                <w:cs/>
                <w:lang w:bidi="th-TH"/>
              </w:rPr>
              <w:t>181)</w:t>
            </w:r>
          </w:p>
        </w:tc>
        <w:tc>
          <w:tcPr>
            <w:tcW w:w="270" w:type="dxa"/>
          </w:tcPr>
          <w:p w:rsidR="001A5C1E" w:rsidRPr="0026644F" w:rsidRDefault="001A5C1E" w:rsidP="000C02A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1A5C1E" w:rsidRPr="0026644F" w:rsidRDefault="001A5C1E" w:rsidP="000C02A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</w:rPr>
              <w:t>111,126</w:t>
            </w:r>
          </w:p>
        </w:tc>
        <w:tc>
          <w:tcPr>
            <w:tcW w:w="270" w:type="dxa"/>
          </w:tcPr>
          <w:p w:rsidR="001A5C1E" w:rsidRPr="0026644F" w:rsidRDefault="001A5C1E" w:rsidP="000C02A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1A5C1E" w:rsidRPr="0026644F" w:rsidRDefault="001A5C1E" w:rsidP="000C02AE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(50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726)</w:t>
            </w:r>
          </w:p>
        </w:tc>
      </w:tr>
      <w:tr w:rsidR="001A5C1E" w:rsidRPr="0026644F" w:rsidTr="000C02AE">
        <w:trPr>
          <w:trHeight w:val="344"/>
        </w:trPr>
        <w:tc>
          <w:tcPr>
            <w:tcW w:w="3960" w:type="dxa"/>
            <w:hideMark/>
          </w:tcPr>
          <w:p w:rsidR="001A5C1E" w:rsidRDefault="001A5C1E" w:rsidP="000C02AE">
            <w:pPr>
              <w:spacing w:line="240" w:lineRule="auto"/>
              <w:ind w:left="167" w:right="-108" w:hanging="18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กำไรที่ยังไม่เกิดขึ้นจริงของ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การ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วัดมูลค่ายุติธรรมผ่าน</w:t>
            </w:r>
          </w:p>
          <w:p w:rsidR="001A5C1E" w:rsidRPr="0026644F" w:rsidRDefault="001A5C1E" w:rsidP="000C02AE">
            <w:pPr>
              <w:spacing w:line="240" w:lineRule="auto"/>
              <w:ind w:left="167" w:right="-108" w:hanging="18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60" w:type="dxa"/>
            <w:vAlign w:val="center"/>
          </w:tcPr>
          <w:p w:rsidR="001A5C1E" w:rsidRPr="00786B30" w:rsidRDefault="001A5C1E" w:rsidP="000C02AE">
            <w:pPr>
              <w:tabs>
                <w:tab w:val="decimal" w:pos="876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1A5C1E" w:rsidRPr="0026644F" w:rsidRDefault="001A5C1E" w:rsidP="000C02A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sz w:val="26"/>
                <w:szCs w:val="26"/>
              </w:rPr>
              <w:t>(1,912,060)</w:t>
            </w:r>
          </w:p>
        </w:tc>
        <w:tc>
          <w:tcPr>
            <w:tcW w:w="270" w:type="dxa"/>
            <w:vAlign w:val="bottom"/>
          </w:tcPr>
          <w:p w:rsidR="001A5C1E" w:rsidRPr="0026644F" w:rsidRDefault="001A5C1E" w:rsidP="000C02A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1A5C1E" w:rsidRPr="0026644F" w:rsidRDefault="001A5C1E" w:rsidP="000C02A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/>
                <w:color w:val="000000" w:themeColor="text1"/>
                <w:sz w:val="26"/>
                <w:szCs w:val="26"/>
                <w:lang w:bidi="th-TH"/>
              </w:rPr>
              <w:t>(25,849)</w:t>
            </w:r>
          </w:p>
        </w:tc>
        <w:tc>
          <w:tcPr>
            <w:tcW w:w="270" w:type="dxa"/>
            <w:vAlign w:val="bottom"/>
          </w:tcPr>
          <w:p w:rsidR="001A5C1E" w:rsidRPr="0026644F" w:rsidRDefault="001A5C1E" w:rsidP="000C02A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1A5C1E" w:rsidRPr="0026644F" w:rsidRDefault="001A5C1E" w:rsidP="000C02A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sz w:val="26"/>
                <w:szCs w:val="26"/>
              </w:rPr>
            </w:pPr>
            <w:r w:rsidRPr="00786B30">
              <w:rPr>
                <w:rFonts w:asciiTheme="majorBidi" w:hAnsiTheme="majorBidi"/>
                <w:color w:val="000000" w:themeColor="text1"/>
                <w:sz w:val="26"/>
                <w:szCs w:val="26"/>
                <w:lang w:bidi="th-TH"/>
              </w:rPr>
              <w:t>(723,731)</w:t>
            </w:r>
          </w:p>
        </w:tc>
        <w:tc>
          <w:tcPr>
            <w:tcW w:w="270" w:type="dxa"/>
            <w:vAlign w:val="bottom"/>
          </w:tcPr>
          <w:p w:rsidR="001A5C1E" w:rsidRPr="0026644F" w:rsidRDefault="001A5C1E" w:rsidP="000C02A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1A5C1E" w:rsidRPr="0026644F" w:rsidRDefault="001A5C1E" w:rsidP="000C02AE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(2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6</w:t>
            </w:r>
            <w:r w:rsidRPr="00786B30">
              <w:rPr>
                <w:rFonts w:asciiTheme="majorBidi" w:hAnsiTheme="majorBidi" w:cs="Angsana New"/>
                <w:sz w:val="26"/>
                <w:szCs w:val="26"/>
              </w:rPr>
              <w:t>61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</w:rPr>
              <w:t>640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</w:tr>
      <w:tr w:rsidR="001A5C1E" w:rsidRPr="0026644F" w:rsidTr="000C02AE">
        <w:trPr>
          <w:trHeight w:val="344"/>
        </w:trPr>
        <w:tc>
          <w:tcPr>
            <w:tcW w:w="3960" w:type="dxa"/>
          </w:tcPr>
          <w:p w:rsidR="001A5C1E" w:rsidRPr="0026644F" w:rsidRDefault="001A5C1E" w:rsidP="000C02AE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vAlign w:val="center"/>
          </w:tcPr>
          <w:p w:rsidR="001A5C1E" w:rsidRPr="0026644F" w:rsidRDefault="001A5C1E" w:rsidP="000C02A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:rsidR="001A5C1E" w:rsidRPr="0026644F" w:rsidRDefault="001A5C1E" w:rsidP="000C02A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1A5C1E" w:rsidRPr="0026644F" w:rsidRDefault="001A5C1E" w:rsidP="000C02A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:rsidR="001A5C1E" w:rsidRPr="0026644F" w:rsidRDefault="001A5C1E" w:rsidP="000C02A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1A5C1E" w:rsidRPr="0026644F" w:rsidRDefault="001A5C1E" w:rsidP="000C02AE">
            <w:pPr>
              <w:tabs>
                <w:tab w:val="decimal" w:pos="430"/>
              </w:tabs>
              <w:spacing w:line="240" w:lineRule="auto"/>
              <w:ind w:right="4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:rsidR="001A5C1E" w:rsidRPr="0026644F" w:rsidRDefault="001A5C1E" w:rsidP="000C02A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1A5C1E" w:rsidRPr="0026644F" w:rsidRDefault="001A5C1E" w:rsidP="000C02AE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1A5C1E" w:rsidRPr="0026644F" w:rsidTr="000C02AE">
        <w:trPr>
          <w:trHeight w:val="344"/>
        </w:trPr>
        <w:tc>
          <w:tcPr>
            <w:tcW w:w="3960" w:type="dxa"/>
            <w:hideMark/>
          </w:tcPr>
          <w:p w:rsidR="001A5C1E" w:rsidRPr="0026644F" w:rsidRDefault="001A5C1E" w:rsidP="000C02AE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และด้อยค่า</w:t>
            </w:r>
          </w:p>
        </w:tc>
        <w:tc>
          <w:tcPr>
            <w:tcW w:w="1260" w:type="dxa"/>
            <w:vAlign w:val="center"/>
          </w:tcPr>
          <w:p w:rsidR="001A5C1E" w:rsidRPr="0026644F" w:rsidRDefault="001A5C1E" w:rsidP="000C02A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146,399</w:t>
            </w:r>
          </w:p>
        </w:tc>
        <w:tc>
          <w:tcPr>
            <w:tcW w:w="270" w:type="dxa"/>
          </w:tcPr>
          <w:p w:rsidR="001A5C1E" w:rsidRPr="0026644F" w:rsidRDefault="001A5C1E" w:rsidP="000C02A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1A5C1E" w:rsidRPr="0026644F" w:rsidRDefault="001A5C1E" w:rsidP="000C02A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  <w:t>2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9,892</w:t>
            </w:r>
          </w:p>
        </w:tc>
        <w:tc>
          <w:tcPr>
            <w:tcW w:w="270" w:type="dxa"/>
          </w:tcPr>
          <w:p w:rsidR="001A5C1E" w:rsidRPr="0026644F" w:rsidRDefault="001A5C1E" w:rsidP="000C02A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1A5C1E" w:rsidRPr="0026644F" w:rsidRDefault="001A5C1E" w:rsidP="000C02AE">
            <w:pPr>
              <w:tabs>
                <w:tab w:val="decimal" w:pos="430"/>
              </w:tabs>
              <w:spacing w:line="240" w:lineRule="auto"/>
              <w:ind w:right="4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1A5C1E" w:rsidRPr="0026644F" w:rsidRDefault="001A5C1E" w:rsidP="000C02A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:rsidR="001A5C1E" w:rsidRPr="0026644F" w:rsidRDefault="001A5C1E" w:rsidP="000C02AE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376,291</w:t>
            </w:r>
          </w:p>
        </w:tc>
      </w:tr>
      <w:tr w:rsidR="001A5C1E" w:rsidRPr="0026644F" w:rsidTr="000C02AE">
        <w:trPr>
          <w:trHeight w:val="344"/>
        </w:trPr>
        <w:tc>
          <w:tcPr>
            <w:tcW w:w="3960" w:type="dxa"/>
            <w:hideMark/>
          </w:tcPr>
          <w:p w:rsidR="001A5C1E" w:rsidRPr="0026644F" w:rsidRDefault="001A5C1E" w:rsidP="000C02AE">
            <w:pPr>
              <w:spacing w:line="240" w:lineRule="auto"/>
              <w:ind w:right="-10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สำรองประกันภัย</w:t>
            </w:r>
          </w:p>
        </w:tc>
        <w:tc>
          <w:tcPr>
            <w:tcW w:w="1260" w:type="dxa"/>
            <w:vAlign w:val="center"/>
            <w:hideMark/>
          </w:tcPr>
          <w:p w:rsidR="001A5C1E" w:rsidRPr="0026644F" w:rsidRDefault="001A5C1E" w:rsidP="000C02A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58,030</w:t>
            </w:r>
          </w:p>
        </w:tc>
        <w:tc>
          <w:tcPr>
            <w:tcW w:w="270" w:type="dxa"/>
          </w:tcPr>
          <w:p w:rsidR="001A5C1E" w:rsidRPr="0026644F" w:rsidRDefault="001A5C1E" w:rsidP="000C02A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  <w:hideMark/>
          </w:tcPr>
          <w:p w:rsidR="001A5C1E" w:rsidRPr="0026644F" w:rsidRDefault="001A5C1E" w:rsidP="000C02A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(6,897)</w:t>
            </w:r>
          </w:p>
        </w:tc>
        <w:tc>
          <w:tcPr>
            <w:tcW w:w="270" w:type="dxa"/>
          </w:tcPr>
          <w:p w:rsidR="001A5C1E" w:rsidRPr="0026644F" w:rsidRDefault="001A5C1E" w:rsidP="000C02A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  <w:hideMark/>
          </w:tcPr>
          <w:p w:rsidR="001A5C1E" w:rsidRPr="0026644F" w:rsidRDefault="001A5C1E" w:rsidP="000C02AE">
            <w:pPr>
              <w:tabs>
                <w:tab w:val="decimal" w:pos="430"/>
              </w:tabs>
              <w:spacing w:line="240" w:lineRule="auto"/>
              <w:ind w:right="4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:rsidR="001A5C1E" w:rsidRPr="0026644F" w:rsidRDefault="001A5C1E" w:rsidP="000C02A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  <w:hideMark/>
          </w:tcPr>
          <w:p w:rsidR="001A5C1E" w:rsidRPr="0026644F" w:rsidRDefault="001A5C1E" w:rsidP="000C02AE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51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133</w:t>
            </w:r>
          </w:p>
        </w:tc>
      </w:tr>
      <w:tr w:rsidR="001A5C1E" w:rsidRPr="0026644F" w:rsidTr="000C02AE">
        <w:trPr>
          <w:trHeight w:val="344"/>
        </w:trPr>
        <w:tc>
          <w:tcPr>
            <w:tcW w:w="3960" w:type="dxa"/>
            <w:hideMark/>
          </w:tcPr>
          <w:p w:rsidR="001A5C1E" w:rsidRPr="0026644F" w:rsidRDefault="001A5C1E" w:rsidP="000C02AE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hideMark/>
          </w:tcPr>
          <w:p w:rsidR="001A5C1E" w:rsidRPr="0026644F" w:rsidRDefault="001A5C1E" w:rsidP="000C02A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259,249</w:t>
            </w:r>
          </w:p>
        </w:tc>
        <w:tc>
          <w:tcPr>
            <w:tcW w:w="270" w:type="dxa"/>
          </w:tcPr>
          <w:p w:rsidR="001A5C1E" w:rsidRPr="0026644F" w:rsidRDefault="001A5C1E" w:rsidP="000C02AE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hideMark/>
          </w:tcPr>
          <w:p w:rsidR="001A5C1E" w:rsidRPr="0026644F" w:rsidRDefault="001A5C1E" w:rsidP="000C02A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/>
                <w:color w:val="000000" w:themeColor="text1"/>
                <w:sz w:val="26"/>
                <w:szCs w:val="26"/>
                <w:lang w:bidi="th-TH"/>
              </w:rPr>
              <w:t>7,662</w:t>
            </w:r>
          </w:p>
        </w:tc>
        <w:tc>
          <w:tcPr>
            <w:tcW w:w="270" w:type="dxa"/>
          </w:tcPr>
          <w:p w:rsidR="001A5C1E" w:rsidRPr="0026644F" w:rsidRDefault="001A5C1E" w:rsidP="000C02AE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:rsidR="001A5C1E" w:rsidRPr="0026644F" w:rsidRDefault="001A5C1E" w:rsidP="000C02A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/>
                <w:color w:val="000000" w:themeColor="text1"/>
                <w:sz w:val="26"/>
                <w:szCs w:val="26"/>
                <w:lang w:bidi="th-TH"/>
              </w:rPr>
              <w:t>(17,951)</w:t>
            </w:r>
          </w:p>
        </w:tc>
        <w:tc>
          <w:tcPr>
            <w:tcW w:w="270" w:type="dxa"/>
          </w:tcPr>
          <w:p w:rsidR="001A5C1E" w:rsidRPr="0026644F" w:rsidRDefault="001A5C1E" w:rsidP="000C02AE">
            <w:pPr>
              <w:tabs>
                <w:tab w:val="decimal" w:pos="668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hideMark/>
          </w:tcPr>
          <w:p w:rsidR="001A5C1E" w:rsidRPr="0026644F" w:rsidRDefault="001A5C1E" w:rsidP="000C02AE">
            <w:pPr>
              <w:tabs>
                <w:tab w:val="decimal" w:pos="909"/>
              </w:tabs>
              <w:spacing w:line="240" w:lineRule="auto"/>
              <w:ind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248</w:t>
            </w:r>
            <w:r w:rsidRPr="00786B3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86B30">
              <w:rPr>
                <w:rFonts w:asciiTheme="majorBidi" w:hAnsiTheme="majorBidi" w:cs="Angsana New"/>
                <w:sz w:val="26"/>
                <w:szCs w:val="26"/>
                <w:cs/>
              </w:rPr>
              <w:t>960</w:t>
            </w:r>
          </w:p>
        </w:tc>
      </w:tr>
      <w:tr w:rsidR="001A5C1E" w:rsidRPr="0026644F" w:rsidTr="000C02AE">
        <w:trPr>
          <w:trHeight w:val="353"/>
        </w:trPr>
        <w:tc>
          <w:tcPr>
            <w:tcW w:w="3960" w:type="dxa"/>
            <w:hideMark/>
          </w:tcPr>
          <w:p w:rsidR="001A5C1E" w:rsidRPr="0026644F" w:rsidRDefault="001A5C1E" w:rsidP="000C02AE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 w:val="0"/>
                <w:i w:val="0"/>
                <w:color w:val="000000" w:themeColor="text1"/>
                <w:sz w:val="26"/>
                <w:szCs w:val="26"/>
                <w:lang w:val="en-US" w:bidi="th-TH"/>
              </w:rPr>
            </w:pPr>
            <w:r w:rsidRPr="0026644F">
              <w:rPr>
                <w:rFonts w:asciiTheme="majorBidi" w:hAnsiTheme="majorBidi" w:cstheme="majorBidi"/>
                <w:b w:val="0"/>
                <w:i w:val="0"/>
                <w:color w:val="000000" w:themeColor="text1"/>
                <w:sz w:val="26"/>
                <w:szCs w:val="26"/>
                <w:cs/>
                <w:lang w:val="en-US" w:bidi="th-TH"/>
              </w:rPr>
              <w:t>อื่นๆ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:rsidR="001A5C1E" w:rsidRPr="0026644F" w:rsidRDefault="001A5C1E" w:rsidP="000C02A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3,267</w:t>
            </w:r>
          </w:p>
        </w:tc>
        <w:tc>
          <w:tcPr>
            <w:tcW w:w="270" w:type="dxa"/>
          </w:tcPr>
          <w:p w:rsidR="001A5C1E" w:rsidRPr="0026644F" w:rsidRDefault="001A5C1E" w:rsidP="000C02A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:rsidR="001A5C1E" w:rsidRPr="0026644F" w:rsidRDefault="001A5C1E" w:rsidP="000C02A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5,307</w:t>
            </w:r>
          </w:p>
        </w:tc>
        <w:tc>
          <w:tcPr>
            <w:tcW w:w="270" w:type="dxa"/>
          </w:tcPr>
          <w:p w:rsidR="001A5C1E" w:rsidRPr="0026644F" w:rsidRDefault="001A5C1E" w:rsidP="000C02A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1A5C1E" w:rsidRPr="0026644F" w:rsidRDefault="001A5C1E" w:rsidP="000C02AE">
            <w:pPr>
              <w:tabs>
                <w:tab w:val="decimal" w:pos="430"/>
              </w:tabs>
              <w:spacing w:line="240" w:lineRule="auto"/>
              <w:ind w:right="4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1A5C1E" w:rsidRPr="0026644F" w:rsidRDefault="001A5C1E" w:rsidP="000C02A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:rsidR="001A5C1E" w:rsidRPr="0026644F" w:rsidRDefault="001A5C1E" w:rsidP="000C02A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  <w:lang w:bidi="th-TH"/>
              </w:rPr>
              <w:t>8,574</w:t>
            </w:r>
          </w:p>
        </w:tc>
      </w:tr>
      <w:tr w:rsidR="001A5C1E" w:rsidRPr="0026644F" w:rsidTr="000C02AE">
        <w:trPr>
          <w:trHeight w:val="353"/>
        </w:trPr>
        <w:tc>
          <w:tcPr>
            <w:tcW w:w="3960" w:type="dxa"/>
            <w:hideMark/>
          </w:tcPr>
          <w:p w:rsidR="001A5C1E" w:rsidRPr="0026644F" w:rsidRDefault="001A5C1E" w:rsidP="000C02AE">
            <w:pPr>
              <w:pStyle w:val="headingbolditalicnospaceafter"/>
              <w:spacing w:line="240" w:lineRule="auto"/>
              <w:rPr>
                <w:rFonts w:asciiTheme="majorBidi" w:hAnsiTheme="majorBidi" w:cstheme="majorBidi"/>
                <w:bCs/>
                <w:i w:val="0"/>
                <w:color w:val="000000" w:themeColor="text1"/>
                <w:sz w:val="26"/>
                <w:szCs w:val="26"/>
                <w:lang w:val="en-US" w:bidi="th-TH"/>
              </w:rPr>
            </w:pPr>
            <w:r w:rsidRPr="0026644F">
              <w:rPr>
                <w:rFonts w:asciiTheme="majorBidi" w:hAnsiTheme="majorBidi" w:cstheme="majorBidi"/>
                <w:bCs/>
                <w:i w:val="0"/>
                <w:color w:val="000000" w:themeColor="text1"/>
                <w:sz w:val="26"/>
                <w:szCs w:val="26"/>
                <w:cs/>
                <w:lang w:val="en-US" w:bidi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1A5C1E" w:rsidRPr="0026644F" w:rsidRDefault="001A5C1E" w:rsidP="000C02A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(1,559,786)</w:t>
            </w:r>
          </w:p>
        </w:tc>
        <w:tc>
          <w:tcPr>
            <w:tcW w:w="270" w:type="dxa"/>
          </w:tcPr>
          <w:p w:rsidR="001A5C1E" w:rsidRPr="0026644F" w:rsidRDefault="001A5C1E" w:rsidP="000C02A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1A5C1E" w:rsidRPr="0026644F" w:rsidRDefault="001A5C1E" w:rsidP="000C02A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lang w:bidi="th-TH"/>
              </w:rPr>
              <w:t>162,934</w:t>
            </w:r>
          </w:p>
        </w:tc>
        <w:tc>
          <w:tcPr>
            <w:tcW w:w="270" w:type="dxa"/>
          </w:tcPr>
          <w:p w:rsidR="001A5C1E" w:rsidRPr="0026644F" w:rsidRDefault="001A5C1E" w:rsidP="000C02AE">
            <w:pPr>
              <w:pStyle w:val="acctfourfigures"/>
              <w:tabs>
                <w:tab w:val="clear" w:pos="765"/>
                <w:tab w:val="decimal" w:pos="909"/>
                <w:tab w:val="decimal" w:pos="976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1A5C1E" w:rsidRPr="0026644F" w:rsidRDefault="001A5C1E" w:rsidP="000C02AE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 w:right="-112" w:firstLine="1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 w:bidi="th-TH"/>
              </w:rPr>
            </w:pPr>
            <w:r w:rsidRPr="00786B30">
              <w:rPr>
                <w:rFonts w:asciiTheme="majorBidi" w:hAnsiTheme="majorBidi" w:hint="cs"/>
                <w:b/>
                <w:bCs/>
                <w:color w:val="000000" w:themeColor="text1"/>
                <w:sz w:val="26"/>
                <w:szCs w:val="26"/>
                <w:rtl/>
              </w:rPr>
              <w:t>(630,556)</w:t>
            </w:r>
          </w:p>
        </w:tc>
        <w:tc>
          <w:tcPr>
            <w:tcW w:w="270" w:type="dxa"/>
          </w:tcPr>
          <w:p w:rsidR="001A5C1E" w:rsidRPr="0026644F" w:rsidRDefault="001A5C1E" w:rsidP="000C02A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1A5C1E" w:rsidRPr="0026644F" w:rsidRDefault="001A5C1E" w:rsidP="000C02A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70" w:firstLine="1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hint="cs"/>
                <w:b/>
                <w:bCs/>
                <w:sz w:val="26"/>
                <w:szCs w:val="26"/>
                <w:rtl/>
              </w:rPr>
              <w:t>(2,027,408)</w:t>
            </w:r>
          </w:p>
        </w:tc>
      </w:tr>
    </w:tbl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:rsidR="001A5C1E" w:rsidRPr="00C0284D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15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ทุนเรือนหุ้น</w:t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</w:p>
    <w:tbl>
      <w:tblPr>
        <w:tblW w:w="97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810"/>
        <w:gridCol w:w="1080"/>
        <w:gridCol w:w="236"/>
        <w:gridCol w:w="1114"/>
        <w:gridCol w:w="236"/>
        <w:gridCol w:w="754"/>
        <w:gridCol w:w="1114"/>
        <w:gridCol w:w="236"/>
        <w:gridCol w:w="1114"/>
      </w:tblGrid>
      <w:tr w:rsidR="001A5C1E" w:rsidRPr="00357115" w:rsidTr="000C02AE">
        <w:trPr>
          <w:cantSplit/>
          <w:tblHeader/>
        </w:trPr>
        <w:tc>
          <w:tcPr>
            <w:tcW w:w="3060" w:type="dxa"/>
          </w:tcPr>
          <w:p w:rsidR="001A5C1E" w:rsidRPr="00357115" w:rsidRDefault="001A5C1E" w:rsidP="000C02AE">
            <w:pPr>
              <w:tabs>
                <w:tab w:val="left" w:pos="3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71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ab/>
            </w:r>
          </w:p>
        </w:tc>
        <w:tc>
          <w:tcPr>
            <w:tcW w:w="6694" w:type="dxa"/>
            <w:gridSpan w:val="9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571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A5C1E" w:rsidRPr="00357115" w:rsidTr="000C02AE">
        <w:trPr>
          <w:cantSplit/>
          <w:tblHeader/>
        </w:trPr>
        <w:tc>
          <w:tcPr>
            <w:tcW w:w="3060" w:type="dxa"/>
          </w:tcPr>
          <w:p w:rsidR="001A5C1E" w:rsidRPr="00357115" w:rsidRDefault="001A5C1E" w:rsidP="000C02AE">
            <w:pPr>
              <w:tabs>
                <w:tab w:val="left" w:pos="3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:rsidR="001A5C1E" w:rsidRPr="00357115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430" w:type="dxa"/>
            <w:gridSpan w:val="3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6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4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464" w:type="dxa"/>
            <w:gridSpan w:val="3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1A5C1E" w:rsidRPr="00357115" w:rsidTr="000C02AE">
        <w:trPr>
          <w:cantSplit/>
          <w:tblHeader/>
        </w:trPr>
        <w:tc>
          <w:tcPr>
            <w:tcW w:w="3060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left" w:pos="372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1A5C1E" w:rsidRPr="00357115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080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จำนวนหุ้น</w:t>
            </w:r>
          </w:p>
        </w:tc>
        <w:tc>
          <w:tcPr>
            <w:tcW w:w="236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จำนวนเงิน</w:t>
            </w:r>
          </w:p>
        </w:tc>
        <w:tc>
          <w:tcPr>
            <w:tcW w:w="236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4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114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จำนวนหุ้น</w:t>
            </w:r>
          </w:p>
        </w:tc>
        <w:tc>
          <w:tcPr>
            <w:tcW w:w="236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จำนวนเงิน</w:t>
            </w:r>
          </w:p>
        </w:tc>
      </w:tr>
      <w:tr w:rsidR="001A5C1E" w:rsidRPr="00357115" w:rsidTr="000C02AE">
        <w:trPr>
          <w:cantSplit/>
        </w:trPr>
        <w:tc>
          <w:tcPr>
            <w:tcW w:w="3060" w:type="dxa"/>
          </w:tcPr>
          <w:p w:rsidR="001A5C1E" w:rsidRPr="00357115" w:rsidRDefault="001A5C1E" w:rsidP="000C02AE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1A5C1E" w:rsidRPr="00357115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71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2430" w:type="dxa"/>
            <w:gridSpan w:val="3"/>
          </w:tcPr>
          <w:p w:rsidR="001A5C1E" w:rsidRPr="00357115" w:rsidRDefault="001A5C1E" w:rsidP="000C02AE">
            <w:pPr>
              <w:tabs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71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(พันหุ้น/พันบาท)</w:t>
            </w:r>
          </w:p>
        </w:tc>
        <w:tc>
          <w:tcPr>
            <w:tcW w:w="236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4" w:type="dxa"/>
          </w:tcPr>
          <w:p w:rsidR="001A5C1E" w:rsidRPr="00357115" w:rsidRDefault="001A5C1E" w:rsidP="000C02AE">
            <w:pPr>
              <w:tabs>
                <w:tab w:val="decimal" w:pos="29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71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(บาท)</w:t>
            </w:r>
          </w:p>
        </w:tc>
        <w:tc>
          <w:tcPr>
            <w:tcW w:w="2464" w:type="dxa"/>
            <w:gridSpan w:val="3"/>
          </w:tcPr>
          <w:p w:rsidR="001A5C1E" w:rsidRPr="00357115" w:rsidRDefault="001A5C1E" w:rsidP="000C02AE">
            <w:pPr>
              <w:tabs>
                <w:tab w:val="decimal" w:pos="76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711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(พันหุ้น/พันบาท)</w:t>
            </w:r>
          </w:p>
        </w:tc>
      </w:tr>
      <w:tr w:rsidR="001A5C1E" w:rsidRPr="00357115" w:rsidTr="000C02AE">
        <w:trPr>
          <w:cantSplit/>
        </w:trPr>
        <w:tc>
          <w:tcPr>
            <w:tcW w:w="3060" w:type="dxa"/>
          </w:tcPr>
          <w:p w:rsidR="001A5C1E" w:rsidRPr="00357115" w:rsidRDefault="001A5C1E" w:rsidP="000C02AE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71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810" w:type="dxa"/>
          </w:tcPr>
          <w:p w:rsidR="001A5C1E" w:rsidRPr="00357115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:rsidR="001A5C1E" w:rsidRPr="00357115" w:rsidRDefault="001A5C1E" w:rsidP="000C02AE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4" w:type="dxa"/>
          </w:tcPr>
          <w:p w:rsidR="001A5C1E" w:rsidRPr="00357115" w:rsidRDefault="001A5C1E" w:rsidP="000C02AE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</w:tcPr>
          <w:p w:rsidR="001A5C1E" w:rsidRPr="00357115" w:rsidRDefault="001A5C1E" w:rsidP="000C02AE">
            <w:pPr>
              <w:tabs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:rsidR="001A5C1E" w:rsidRPr="00357115" w:rsidRDefault="001A5C1E" w:rsidP="000C02AE">
            <w:pPr>
              <w:tabs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1A5C1E" w:rsidRPr="00357115" w:rsidTr="000C02AE">
        <w:trPr>
          <w:cantSplit/>
        </w:trPr>
        <w:tc>
          <w:tcPr>
            <w:tcW w:w="3060" w:type="dxa"/>
          </w:tcPr>
          <w:p w:rsidR="001A5C1E" w:rsidRPr="00357115" w:rsidRDefault="001A5C1E" w:rsidP="000C02AE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571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5711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5711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810" w:type="dxa"/>
          </w:tcPr>
          <w:p w:rsidR="001A5C1E" w:rsidRPr="00357115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:rsidR="001A5C1E" w:rsidRPr="00357115" w:rsidRDefault="001A5C1E" w:rsidP="000C02AE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4" w:type="dxa"/>
          </w:tcPr>
          <w:p w:rsidR="001A5C1E" w:rsidRPr="00357115" w:rsidRDefault="001A5C1E" w:rsidP="000C02AE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</w:tcPr>
          <w:p w:rsidR="001A5C1E" w:rsidRPr="00357115" w:rsidRDefault="001A5C1E" w:rsidP="000C02AE">
            <w:pPr>
              <w:tabs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:rsidR="001A5C1E" w:rsidRPr="00357115" w:rsidRDefault="001A5C1E" w:rsidP="000C02AE">
            <w:pPr>
              <w:tabs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1A5C1E" w:rsidRPr="00357115" w:rsidTr="000C02AE">
        <w:trPr>
          <w:cantSplit/>
        </w:trPr>
        <w:tc>
          <w:tcPr>
            <w:tcW w:w="3060" w:type="dxa"/>
          </w:tcPr>
          <w:p w:rsidR="001A5C1E" w:rsidRPr="00357115" w:rsidRDefault="001A5C1E" w:rsidP="000C02AE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1A5C1E" w:rsidRPr="00357115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:rsidR="001A5C1E" w:rsidRPr="00357115" w:rsidRDefault="001A5C1E" w:rsidP="000C02AE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11,600,000</w:t>
            </w:r>
          </w:p>
        </w:tc>
        <w:tc>
          <w:tcPr>
            <w:tcW w:w="236" w:type="dxa"/>
          </w:tcPr>
          <w:p w:rsidR="001A5C1E" w:rsidRPr="00357115" w:rsidRDefault="001A5C1E" w:rsidP="000C02AE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</w:tcPr>
          <w:p w:rsidR="001A5C1E" w:rsidRPr="00357115" w:rsidRDefault="001A5C1E" w:rsidP="000C02AE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11,600,000</w:t>
            </w:r>
          </w:p>
        </w:tc>
        <w:tc>
          <w:tcPr>
            <w:tcW w:w="236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4" w:type="dxa"/>
          </w:tcPr>
          <w:p w:rsidR="001A5C1E" w:rsidRPr="00357115" w:rsidRDefault="001A5C1E" w:rsidP="000C02AE">
            <w:pPr>
              <w:tabs>
                <w:tab w:val="decimal" w:pos="2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1114" w:type="dxa"/>
          </w:tcPr>
          <w:p w:rsidR="001A5C1E" w:rsidRPr="00357115" w:rsidRDefault="001A5C1E" w:rsidP="000C02AE">
            <w:pPr>
              <w:tabs>
                <w:tab w:val="decimal" w:pos="887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106,000</w:t>
            </w:r>
          </w:p>
        </w:tc>
        <w:tc>
          <w:tcPr>
            <w:tcW w:w="236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:rsidR="001A5C1E" w:rsidRPr="00357115" w:rsidRDefault="001A5C1E" w:rsidP="000C02AE">
            <w:pPr>
              <w:tabs>
                <w:tab w:val="decimal" w:pos="887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10,600,000</w:t>
            </w:r>
          </w:p>
        </w:tc>
      </w:tr>
      <w:tr w:rsidR="001A5C1E" w:rsidRPr="00357115" w:rsidTr="000C02AE">
        <w:trPr>
          <w:cantSplit/>
        </w:trPr>
        <w:tc>
          <w:tcPr>
            <w:tcW w:w="3060" w:type="dxa"/>
            <w:shd w:val="clear" w:color="auto" w:fill="auto"/>
          </w:tcPr>
          <w:p w:rsidR="001A5C1E" w:rsidRPr="00357115" w:rsidRDefault="001A5C1E" w:rsidP="000C02AE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การเปลี่ยนแปลงมูลค่าที่ตราไว้</w:t>
            </w:r>
          </w:p>
        </w:tc>
        <w:tc>
          <w:tcPr>
            <w:tcW w:w="810" w:type="dxa"/>
            <w:shd w:val="clear" w:color="auto" w:fill="auto"/>
          </w:tcPr>
          <w:p w:rsidR="001A5C1E" w:rsidRPr="00357115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:rsidR="001A5C1E" w:rsidRPr="00357115" w:rsidRDefault="001A5C1E" w:rsidP="000C02AE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4" w:type="dxa"/>
            <w:shd w:val="clear" w:color="auto" w:fill="auto"/>
          </w:tcPr>
          <w:p w:rsidR="001A5C1E" w:rsidRPr="00357115" w:rsidRDefault="001A5C1E" w:rsidP="000C02AE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:rsidR="001A5C1E" w:rsidRPr="00357115" w:rsidRDefault="001A5C1E" w:rsidP="000C02AE">
            <w:pPr>
              <w:tabs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:rsidR="001A5C1E" w:rsidRPr="00357115" w:rsidRDefault="001A5C1E" w:rsidP="000C02AE">
            <w:pPr>
              <w:tabs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1A5C1E" w:rsidRPr="00357115" w:rsidTr="000C02AE">
        <w:trPr>
          <w:cantSplit/>
        </w:trPr>
        <w:tc>
          <w:tcPr>
            <w:tcW w:w="3060" w:type="dxa"/>
            <w:shd w:val="clear" w:color="auto" w:fill="auto"/>
          </w:tcPr>
          <w:p w:rsidR="001A5C1E" w:rsidRPr="00357115" w:rsidRDefault="001A5C1E" w:rsidP="000C02AE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จากหุ้นละ </w:t>
            </w:r>
            <w:r w:rsidRPr="00357115">
              <w:rPr>
                <w:rFonts w:asciiTheme="majorBidi" w:hAnsiTheme="majorBidi" w:cstheme="majorBidi"/>
                <w:sz w:val="28"/>
                <w:szCs w:val="28"/>
              </w:rPr>
              <w:t xml:space="preserve">100 </w:t>
            </w:r>
            <w:r w:rsidRPr="003571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บาท </w:t>
            </w:r>
          </w:p>
        </w:tc>
        <w:tc>
          <w:tcPr>
            <w:tcW w:w="810" w:type="dxa"/>
            <w:shd w:val="clear" w:color="auto" w:fill="auto"/>
          </w:tcPr>
          <w:p w:rsidR="001A5C1E" w:rsidRPr="00357115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1A5C1E" w:rsidRPr="00357115" w:rsidRDefault="001A5C1E" w:rsidP="000C02AE">
            <w:pPr>
              <w:tabs>
                <w:tab w:val="decimal" w:pos="705"/>
              </w:tabs>
              <w:spacing w:line="240" w:lineRule="auto"/>
              <w:ind w:left="-108" w:right="15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A5C1E" w:rsidRPr="00357115" w:rsidRDefault="001A5C1E" w:rsidP="000C02AE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:rsidR="001A5C1E" w:rsidRPr="00357115" w:rsidRDefault="001A5C1E" w:rsidP="000C02AE">
            <w:pPr>
              <w:tabs>
                <w:tab w:val="decimal" w:pos="285"/>
              </w:tabs>
              <w:spacing w:line="240" w:lineRule="auto"/>
              <w:ind w:left="-108" w:right="-19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A5C1E" w:rsidRPr="00357115" w:rsidRDefault="001A5C1E" w:rsidP="000C02AE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:rsidR="001A5C1E" w:rsidRPr="00357115" w:rsidRDefault="001A5C1E" w:rsidP="000C02AE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:rsidR="001A5C1E" w:rsidRPr="00357115" w:rsidRDefault="001A5C1E" w:rsidP="000C02AE">
            <w:pPr>
              <w:tabs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(106,000)</w:t>
            </w:r>
          </w:p>
        </w:tc>
        <w:tc>
          <w:tcPr>
            <w:tcW w:w="236" w:type="dxa"/>
            <w:shd w:val="clear" w:color="auto" w:fill="auto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:rsidR="001A5C1E" w:rsidRPr="00357115" w:rsidRDefault="001A5C1E" w:rsidP="000C02AE">
            <w:pPr>
              <w:tabs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(10,600,000)</w:t>
            </w:r>
          </w:p>
        </w:tc>
      </w:tr>
      <w:tr w:rsidR="001A5C1E" w:rsidRPr="00357115" w:rsidTr="000C02AE">
        <w:trPr>
          <w:cantSplit/>
        </w:trPr>
        <w:tc>
          <w:tcPr>
            <w:tcW w:w="3060" w:type="dxa"/>
            <w:shd w:val="clear" w:color="auto" w:fill="auto"/>
          </w:tcPr>
          <w:p w:rsidR="001A5C1E" w:rsidRPr="00357115" w:rsidRDefault="001A5C1E" w:rsidP="000C02AE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cs/>
              </w:rPr>
              <w:t>- เป็นหุ้นละ</w:t>
            </w:r>
            <w:r w:rsidRPr="0035711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571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5711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57115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810" w:type="dxa"/>
            <w:shd w:val="clear" w:color="auto" w:fill="auto"/>
          </w:tcPr>
          <w:p w:rsidR="001A5C1E" w:rsidRPr="00357115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1A5C1E" w:rsidRPr="00357115" w:rsidRDefault="001A5C1E" w:rsidP="000C02AE">
            <w:pPr>
              <w:tabs>
                <w:tab w:val="decimal" w:pos="705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A5C1E" w:rsidRPr="00357115" w:rsidRDefault="001A5C1E" w:rsidP="000C02AE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:rsidR="001A5C1E" w:rsidRPr="00357115" w:rsidRDefault="001A5C1E" w:rsidP="000C02AE">
            <w:pPr>
              <w:tabs>
                <w:tab w:val="decimal" w:pos="285"/>
              </w:tabs>
              <w:spacing w:line="240" w:lineRule="auto"/>
              <w:ind w:left="-108" w:right="-19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4" w:type="dxa"/>
            <w:shd w:val="clear" w:color="auto" w:fill="auto"/>
          </w:tcPr>
          <w:p w:rsidR="001A5C1E" w:rsidRPr="00357115" w:rsidRDefault="001A5C1E" w:rsidP="000C02AE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:rsidR="001A5C1E" w:rsidRPr="00357115" w:rsidRDefault="001A5C1E" w:rsidP="000C02AE">
            <w:pPr>
              <w:tabs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10,600,000</w:t>
            </w:r>
          </w:p>
        </w:tc>
        <w:tc>
          <w:tcPr>
            <w:tcW w:w="236" w:type="dxa"/>
            <w:shd w:val="clear" w:color="auto" w:fill="auto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:rsidR="001A5C1E" w:rsidRPr="00357115" w:rsidRDefault="001A5C1E" w:rsidP="000C02AE">
            <w:pPr>
              <w:tabs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10,600,000</w:t>
            </w:r>
          </w:p>
        </w:tc>
      </w:tr>
      <w:tr w:rsidR="001A5C1E" w:rsidRPr="00357115" w:rsidTr="000C02AE">
        <w:trPr>
          <w:cantSplit/>
        </w:trPr>
        <w:tc>
          <w:tcPr>
            <w:tcW w:w="3060" w:type="dxa"/>
            <w:shd w:val="clear" w:color="auto" w:fill="auto"/>
          </w:tcPr>
          <w:p w:rsidR="001A5C1E" w:rsidRPr="00357115" w:rsidRDefault="001A5C1E" w:rsidP="000C02AE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การเปลี่ยนแปลงทุนจดทะเบียน</w:t>
            </w:r>
          </w:p>
        </w:tc>
        <w:tc>
          <w:tcPr>
            <w:tcW w:w="810" w:type="dxa"/>
            <w:shd w:val="clear" w:color="auto" w:fill="auto"/>
          </w:tcPr>
          <w:p w:rsidR="001A5C1E" w:rsidRPr="00357115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15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</w:tcPr>
          <w:p w:rsidR="001A5C1E" w:rsidRPr="00357115" w:rsidRDefault="001A5C1E" w:rsidP="000C02AE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4" w:type="dxa"/>
            <w:shd w:val="clear" w:color="auto" w:fill="auto"/>
          </w:tcPr>
          <w:p w:rsidR="001A5C1E" w:rsidRPr="00357115" w:rsidRDefault="001A5C1E" w:rsidP="000C02AE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:rsidR="001A5C1E" w:rsidRPr="00357115" w:rsidRDefault="001A5C1E" w:rsidP="000C02AE">
            <w:pPr>
              <w:tabs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shd w:val="clear" w:color="auto" w:fill="auto"/>
          </w:tcPr>
          <w:p w:rsidR="001A5C1E" w:rsidRPr="00357115" w:rsidRDefault="001A5C1E" w:rsidP="000C02AE">
            <w:pPr>
              <w:tabs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1A5C1E" w:rsidRPr="00357115" w:rsidTr="000C02AE">
        <w:trPr>
          <w:cantSplit/>
        </w:trPr>
        <w:tc>
          <w:tcPr>
            <w:tcW w:w="3060" w:type="dxa"/>
            <w:shd w:val="clear" w:color="auto" w:fill="auto"/>
          </w:tcPr>
          <w:p w:rsidR="001A5C1E" w:rsidRPr="00357115" w:rsidRDefault="001A5C1E" w:rsidP="000C02AE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cs/>
              </w:rPr>
              <w:t>- เพิ่มทุน</w:t>
            </w:r>
          </w:p>
        </w:tc>
        <w:tc>
          <w:tcPr>
            <w:tcW w:w="810" w:type="dxa"/>
            <w:shd w:val="clear" w:color="auto" w:fill="auto"/>
          </w:tcPr>
          <w:p w:rsidR="001A5C1E" w:rsidRPr="00357115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1A5C1E" w:rsidRPr="00357115" w:rsidRDefault="001A5C1E" w:rsidP="000C02AE">
            <w:pPr>
              <w:tabs>
                <w:tab w:val="decimal" w:pos="900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A5C1E" w:rsidRPr="00357115" w:rsidRDefault="001A5C1E" w:rsidP="000C02AE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:rsidR="001A5C1E" w:rsidRPr="00357115" w:rsidRDefault="001A5C1E" w:rsidP="000C02AE">
            <w:pPr>
              <w:tabs>
                <w:tab w:val="decimal" w:pos="375"/>
              </w:tabs>
              <w:spacing w:line="240" w:lineRule="auto"/>
              <w:ind w:left="-108" w:right="-19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4" w:type="dxa"/>
            <w:shd w:val="clear" w:color="auto" w:fill="auto"/>
          </w:tcPr>
          <w:p w:rsidR="001A5C1E" w:rsidRPr="00357115" w:rsidRDefault="001A5C1E" w:rsidP="000C02AE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:rsidR="001A5C1E" w:rsidRPr="00357115" w:rsidRDefault="001A5C1E" w:rsidP="000C02AE">
            <w:pPr>
              <w:tabs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1,000,000</w:t>
            </w:r>
          </w:p>
        </w:tc>
        <w:tc>
          <w:tcPr>
            <w:tcW w:w="236" w:type="dxa"/>
            <w:shd w:val="clear" w:color="auto" w:fill="auto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:rsidR="001A5C1E" w:rsidRPr="00357115" w:rsidRDefault="001A5C1E" w:rsidP="000C02AE">
            <w:pPr>
              <w:tabs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1,000,000</w:t>
            </w:r>
          </w:p>
        </w:tc>
      </w:tr>
      <w:tr w:rsidR="001A5C1E" w:rsidRPr="00357115" w:rsidTr="000C02AE">
        <w:trPr>
          <w:cantSplit/>
        </w:trPr>
        <w:tc>
          <w:tcPr>
            <w:tcW w:w="3060" w:type="dxa"/>
            <w:shd w:val="clear" w:color="auto" w:fill="auto"/>
          </w:tcPr>
          <w:p w:rsidR="001A5C1E" w:rsidRPr="00357115" w:rsidRDefault="001A5C1E" w:rsidP="000C02AE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71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5711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3571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10" w:type="dxa"/>
            <w:shd w:val="clear" w:color="auto" w:fill="auto"/>
          </w:tcPr>
          <w:p w:rsidR="001A5C1E" w:rsidRPr="00357115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1A5C1E" w:rsidRPr="00357115" w:rsidRDefault="001A5C1E" w:rsidP="000C02AE">
            <w:pPr>
              <w:tabs>
                <w:tab w:val="decimal" w:pos="900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1A5C1E" w:rsidRPr="00357115" w:rsidRDefault="001A5C1E" w:rsidP="000C02AE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:rsidR="001A5C1E" w:rsidRPr="00357115" w:rsidRDefault="001A5C1E" w:rsidP="000C02AE">
            <w:pPr>
              <w:tabs>
                <w:tab w:val="decimal" w:pos="375"/>
              </w:tabs>
              <w:spacing w:line="240" w:lineRule="auto"/>
              <w:ind w:left="-108" w:right="-19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4" w:type="dxa"/>
            <w:shd w:val="clear" w:color="auto" w:fill="auto"/>
          </w:tcPr>
          <w:p w:rsidR="001A5C1E" w:rsidRPr="00357115" w:rsidRDefault="001A5C1E" w:rsidP="000C02AE">
            <w:pPr>
              <w:tabs>
                <w:tab w:val="decimal" w:pos="76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:rsidR="001A5C1E" w:rsidRPr="00357115" w:rsidRDefault="001A5C1E" w:rsidP="000C02AE">
            <w:pPr>
              <w:tabs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:rsidR="001A5C1E" w:rsidRPr="00357115" w:rsidRDefault="001A5C1E" w:rsidP="000C02AE">
            <w:pPr>
              <w:tabs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A5C1E" w:rsidRPr="00357115" w:rsidTr="000C02AE">
        <w:trPr>
          <w:cantSplit/>
        </w:trPr>
        <w:tc>
          <w:tcPr>
            <w:tcW w:w="3060" w:type="dxa"/>
          </w:tcPr>
          <w:p w:rsidR="001A5C1E" w:rsidRPr="00357115" w:rsidRDefault="001A5C1E" w:rsidP="000C02AE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71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1A5C1E" w:rsidRPr="00357115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71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1A5C1E" w:rsidRPr="00357115" w:rsidRDefault="001A5C1E" w:rsidP="000C02AE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5711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11,600,000</w:t>
            </w:r>
          </w:p>
        </w:tc>
        <w:tc>
          <w:tcPr>
            <w:tcW w:w="236" w:type="dxa"/>
          </w:tcPr>
          <w:p w:rsidR="001A5C1E" w:rsidRPr="00357115" w:rsidRDefault="001A5C1E" w:rsidP="000C02AE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:rsidR="001A5C1E" w:rsidRPr="00357115" w:rsidRDefault="001A5C1E" w:rsidP="000C02AE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5711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11,600,000</w:t>
            </w:r>
          </w:p>
        </w:tc>
        <w:tc>
          <w:tcPr>
            <w:tcW w:w="236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4" w:type="dxa"/>
          </w:tcPr>
          <w:p w:rsidR="001A5C1E" w:rsidRPr="00357115" w:rsidRDefault="001A5C1E" w:rsidP="000C02AE">
            <w:pPr>
              <w:tabs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5711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:rsidR="001A5C1E" w:rsidRPr="00357115" w:rsidRDefault="001A5C1E" w:rsidP="000C02AE">
            <w:pPr>
              <w:tabs>
                <w:tab w:val="decimal" w:pos="887"/>
              </w:tabs>
              <w:spacing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711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11,600,000</w:t>
            </w:r>
          </w:p>
        </w:tc>
        <w:tc>
          <w:tcPr>
            <w:tcW w:w="236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:rsidR="001A5C1E" w:rsidRPr="00357115" w:rsidRDefault="001A5C1E" w:rsidP="000C02AE">
            <w:pPr>
              <w:tabs>
                <w:tab w:val="decimal" w:pos="887"/>
              </w:tabs>
              <w:spacing w:line="240" w:lineRule="auto"/>
              <w:ind w:left="-108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5711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11,600,000</w:t>
            </w:r>
          </w:p>
        </w:tc>
      </w:tr>
      <w:tr w:rsidR="001A5C1E" w:rsidRPr="00357115" w:rsidTr="000C02AE">
        <w:trPr>
          <w:cantSplit/>
        </w:trPr>
        <w:tc>
          <w:tcPr>
            <w:tcW w:w="3060" w:type="dxa"/>
          </w:tcPr>
          <w:p w:rsidR="001A5C1E" w:rsidRPr="00357115" w:rsidRDefault="001A5C1E" w:rsidP="000C02AE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1A5C1E" w:rsidRPr="00357115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108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1128"/>
              </w:tabs>
              <w:ind w:left="-108" w:right="-14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4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900"/>
                <w:tab w:val="decimal" w:pos="1088"/>
              </w:tabs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1A5C1E" w:rsidRPr="00357115" w:rsidTr="000C02AE">
        <w:trPr>
          <w:cantSplit/>
        </w:trPr>
        <w:tc>
          <w:tcPr>
            <w:tcW w:w="3060" w:type="dxa"/>
          </w:tcPr>
          <w:p w:rsidR="001A5C1E" w:rsidRPr="00357115" w:rsidRDefault="001A5C1E" w:rsidP="000C02AE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5711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810" w:type="dxa"/>
          </w:tcPr>
          <w:p w:rsidR="001A5C1E" w:rsidRPr="00357115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108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1128"/>
              </w:tabs>
              <w:ind w:left="-108" w:right="-14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4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900"/>
                <w:tab w:val="decimal" w:pos="1088"/>
              </w:tabs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1A5C1E" w:rsidRPr="00357115" w:rsidTr="000C02AE">
        <w:trPr>
          <w:cantSplit/>
        </w:trPr>
        <w:tc>
          <w:tcPr>
            <w:tcW w:w="3060" w:type="dxa"/>
          </w:tcPr>
          <w:p w:rsidR="001A5C1E" w:rsidRPr="00357115" w:rsidRDefault="001A5C1E" w:rsidP="000C02AE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571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5711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5711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810" w:type="dxa"/>
          </w:tcPr>
          <w:p w:rsidR="001A5C1E" w:rsidRPr="00357115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1088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1128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4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900"/>
                <w:tab w:val="decimal" w:pos="1088"/>
              </w:tabs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A5C1E" w:rsidRPr="00357115" w:rsidTr="000C02AE">
        <w:trPr>
          <w:cantSplit/>
        </w:trPr>
        <w:tc>
          <w:tcPr>
            <w:tcW w:w="3060" w:type="dxa"/>
          </w:tcPr>
          <w:p w:rsidR="001A5C1E" w:rsidRPr="00357115" w:rsidRDefault="001A5C1E" w:rsidP="000C02AE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1A5C1E" w:rsidRPr="00357115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</w:tcPr>
          <w:p w:rsidR="001A5C1E" w:rsidRPr="00357115" w:rsidRDefault="001A5C1E" w:rsidP="000C02AE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10,600,000</w:t>
            </w:r>
          </w:p>
        </w:tc>
        <w:tc>
          <w:tcPr>
            <w:tcW w:w="236" w:type="dxa"/>
          </w:tcPr>
          <w:p w:rsidR="001A5C1E" w:rsidRPr="00357115" w:rsidRDefault="001A5C1E" w:rsidP="000C02AE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</w:tcPr>
          <w:p w:rsidR="001A5C1E" w:rsidRPr="00357115" w:rsidRDefault="001A5C1E" w:rsidP="000C02AE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10,600,000</w:t>
            </w:r>
          </w:p>
        </w:tc>
        <w:tc>
          <w:tcPr>
            <w:tcW w:w="236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4" w:type="dxa"/>
          </w:tcPr>
          <w:p w:rsidR="001A5C1E" w:rsidRPr="00357115" w:rsidRDefault="001A5C1E" w:rsidP="000C02AE">
            <w:pPr>
              <w:tabs>
                <w:tab w:val="decimal" w:pos="2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1114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106,000</w:t>
            </w:r>
          </w:p>
        </w:tc>
        <w:tc>
          <w:tcPr>
            <w:tcW w:w="236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204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10,600,000</w:t>
            </w:r>
          </w:p>
        </w:tc>
      </w:tr>
      <w:tr w:rsidR="001A5C1E" w:rsidRPr="00357115" w:rsidTr="000C02AE">
        <w:trPr>
          <w:cantSplit/>
        </w:trPr>
        <w:tc>
          <w:tcPr>
            <w:tcW w:w="3060" w:type="dxa"/>
          </w:tcPr>
          <w:p w:rsidR="001A5C1E" w:rsidRPr="00357115" w:rsidRDefault="001A5C1E" w:rsidP="000C02AE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การเปลี่ยนแปลงมูลค่าที่ตราไว้</w:t>
            </w:r>
          </w:p>
        </w:tc>
        <w:tc>
          <w:tcPr>
            <w:tcW w:w="810" w:type="dxa"/>
          </w:tcPr>
          <w:p w:rsidR="001A5C1E" w:rsidRPr="00357115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1056"/>
              </w:tabs>
              <w:ind w:left="-204"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4" w:type="dxa"/>
          </w:tcPr>
          <w:p w:rsidR="001A5C1E" w:rsidRPr="00357115" w:rsidRDefault="001A5C1E" w:rsidP="000C02AE">
            <w:pPr>
              <w:tabs>
                <w:tab w:val="decimal" w:pos="2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204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A5C1E" w:rsidRPr="00357115" w:rsidTr="000C02AE">
        <w:trPr>
          <w:cantSplit/>
        </w:trPr>
        <w:tc>
          <w:tcPr>
            <w:tcW w:w="3060" w:type="dxa"/>
          </w:tcPr>
          <w:p w:rsidR="001A5C1E" w:rsidRPr="00357115" w:rsidRDefault="001A5C1E" w:rsidP="000C02AE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จากหุ้นละ </w:t>
            </w:r>
            <w:r w:rsidRPr="00357115">
              <w:rPr>
                <w:rFonts w:asciiTheme="majorBidi" w:hAnsiTheme="majorBidi" w:cstheme="majorBidi"/>
                <w:sz w:val="28"/>
                <w:szCs w:val="28"/>
              </w:rPr>
              <w:t xml:space="preserve">100 </w:t>
            </w:r>
            <w:r w:rsidRPr="0035711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บาท </w:t>
            </w:r>
          </w:p>
        </w:tc>
        <w:tc>
          <w:tcPr>
            <w:tcW w:w="810" w:type="dxa"/>
          </w:tcPr>
          <w:p w:rsidR="001A5C1E" w:rsidRPr="00357115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1A5C1E" w:rsidRPr="00357115" w:rsidRDefault="001A5C1E" w:rsidP="000C02AE">
            <w:pPr>
              <w:tabs>
                <w:tab w:val="decimal" w:pos="703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:rsidR="001A5C1E" w:rsidRPr="00357115" w:rsidRDefault="001A5C1E" w:rsidP="000C02AE">
            <w:pPr>
              <w:tabs>
                <w:tab w:val="decimal" w:pos="703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</w:tcPr>
          <w:p w:rsidR="001A5C1E" w:rsidRPr="00357115" w:rsidRDefault="001A5C1E" w:rsidP="000C02AE">
            <w:pPr>
              <w:tabs>
                <w:tab w:val="decimal" w:pos="703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4" w:type="dxa"/>
          </w:tcPr>
          <w:p w:rsidR="001A5C1E" w:rsidRPr="00357115" w:rsidRDefault="001A5C1E" w:rsidP="000C02AE">
            <w:pPr>
              <w:tabs>
                <w:tab w:val="decimal" w:pos="2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:rsidR="001A5C1E" w:rsidRPr="00357115" w:rsidRDefault="001A5C1E" w:rsidP="000C02AE">
            <w:pPr>
              <w:tabs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(106,000)</w:t>
            </w:r>
          </w:p>
        </w:tc>
        <w:tc>
          <w:tcPr>
            <w:tcW w:w="236" w:type="dxa"/>
          </w:tcPr>
          <w:p w:rsidR="001A5C1E" w:rsidRPr="00357115" w:rsidRDefault="001A5C1E" w:rsidP="000C02AE">
            <w:pPr>
              <w:tabs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</w:tcPr>
          <w:p w:rsidR="001A5C1E" w:rsidRPr="00357115" w:rsidRDefault="001A5C1E" w:rsidP="000C02AE">
            <w:pPr>
              <w:tabs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(10,600,000)</w:t>
            </w:r>
          </w:p>
        </w:tc>
      </w:tr>
      <w:tr w:rsidR="001A5C1E" w:rsidRPr="00357115" w:rsidTr="000C02AE">
        <w:trPr>
          <w:cantSplit/>
        </w:trPr>
        <w:tc>
          <w:tcPr>
            <w:tcW w:w="3060" w:type="dxa"/>
          </w:tcPr>
          <w:p w:rsidR="001A5C1E" w:rsidRPr="00357115" w:rsidRDefault="001A5C1E" w:rsidP="000C02AE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cs/>
              </w:rPr>
              <w:t>- เป็นหุ้นละ</w:t>
            </w:r>
            <w:r w:rsidRPr="0035711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571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35711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57115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810" w:type="dxa"/>
          </w:tcPr>
          <w:p w:rsidR="001A5C1E" w:rsidRPr="00357115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1A5C1E" w:rsidRPr="00357115" w:rsidRDefault="001A5C1E" w:rsidP="000C02AE">
            <w:pPr>
              <w:tabs>
                <w:tab w:val="decimal" w:pos="703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:rsidR="001A5C1E" w:rsidRPr="00357115" w:rsidRDefault="001A5C1E" w:rsidP="000C02AE">
            <w:pPr>
              <w:tabs>
                <w:tab w:val="decimal" w:pos="703"/>
              </w:tabs>
              <w:spacing w:line="240" w:lineRule="auto"/>
              <w:ind w:left="-108" w:right="15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</w:tcPr>
          <w:p w:rsidR="001A5C1E" w:rsidRPr="00357115" w:rsidRDefault="001A5C1E" w:rsidP="000C02AE">
            <w:pPr>
              <w:tabs>
                <w:tab w:val="decimal" w:pos="703"/>
              </w:tabs>
              <w:spacing w:line="240" w:lineRule="auto"/>
              <w:ind w:left="-108" w:right="1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4" w:type="dxa"/>
          </w:tcPr>
          <w:p w:rsidR="001A5C1E" w:rsidRPr="00357115" w:rsidRDefault="001A5C1E" w:rsidP="000C02AE">
            <w:pPr>
              <w:tabs>
                <w:tab w:val="decimal" w:pos="2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:rsidR="001A5C1E" w:rsidRPr="00357115" w:rsidRDefault="001A5C1E" w:rsidP="000C02AE">
            <w:pPr>
              <w:tabs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10,600,000</w:t>
            </w:r>
          </w:p>
        </w:tc>
        <w:tc>
          <w:tcPr>
            <w:tcW w:w="236" w:type="dxa"/>
          </w:tcPr>
          <w:p w:rsidR="001A5C1E" w:rsidRPr="00357115" w:rsidRDefault="001A5C1E" w:rsidP="000C02AE">
            <w:pPr>
              <w:tabs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</w:tcPr>
          <w:p w:rsidR="001A5C1E" w:rsidRPr="00357115" w:rsidRDefault="001A5C1E" w:rsidP="000C02AE">
            <w:pPr>
              <w:tabs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10,600,000</w:t>
            </w:r>
          </w:p>
        </w:tc>
      </w:tr>
      <w:tr w:rsidR="001A5C1E" w:rsidRPr="00357115" w:rsidTr="000C02AE">
        <w:trPr>
          <w:cantSplit/>
        </w:trPr>
        <w:tc>
          <w:tcPr>
            <w:tcW w:w="3060" w:type="dxa"/>
          </w:tcPr>
          <w:p w:rsidR="001A5C1E" w:rsidRPr="00357115" w:rsidRDefault="001A5C1E" w:rsidP="000C02AE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7115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810" w:type="dxa"/>
          </w:tcPr>
          <w:p w:rsidR="001A5C1E" w:rsidRPr="00357115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A5C1E" w:rsidRPr="00357115" w:rsidRDefault="001A5C1E" w:rsidP="000C02AE">
            <w:pPr>
              <w:tabs>
                <w:tab w:val="decimal" w:pos="70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850,000</w:t>
            </w:r>
          </w:p>
        </w:tc>
        <w:tc>
          <w:tcPr>
            <w:tcW w:w="236" w:type="dxa"/>
          </w:tcPr>
          <w:p w:rsidR="001A5C1E" w:rsidRPr="00357115" w:rsidRDefault="001A5C1E" w:rsidP="000C02AE">
            <w:pPr>
              <w:tabs>
                <w:tab w:val="decimal" w:pos="703"/>
              </w:tabs>
              <w:spacing w:line="240" w:lineRule="auto"/>
              <w:ind w:left="-108" w:right="-19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1A5C1E" w:rsidRPr="00357115" w:rsidRDefault="001A5C1E" w:rsidP="000C02AE">
            <w:pPr>
              <w:tabs>
                <w:tab w:val="decimal" w:pos="703"/>
              </w:tabs>
              <w:spacing w:line="240" w:lineRule="auto"/>
              <w:ind w:left="-108" w:right="-19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850,000</w:t>
            </w:r>
          </w:p>
        </w:tc>
        <w:tc>
          <w:tcPr>
            <w:tcW w:w="236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4" w:type="dxa"/>
          </w:tcPr>
          <w:p w:rsidR="001A5C1E" w:rsidRPr="00357115" w:rsidRDefault="001A5C1E" w:rsidP="000C02AE">
            <w:pPr>
              <w:tabs>
                <w:tab w:val="decimal" w:pos="2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1A5C1E" w:rsidRPr="00357115" w:rsidRDefault="001A5C1E" w:rsidP="000C02AE">
            <w:pPr>
              <w:tabs>
                <w:tab w:val="decimal" w:pos="7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:rsidR="001A5C1E" w:rsidRPr="00357115" w:rsidRDefault="001A5C1E" w:rsidP="000C02AE">
            <w:pPr>
              <w:tabs>
                <w:tab w:val="decimal" w:pos="8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1A5C1E" w:rsidRPr="00357115" w:rsidRDefault="001A5C1E" w:rsidP="000C02AE">
            <w:pPr>
              <w:tabs>
                <w:tab w:val="decimal" w:pos="7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5711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A5C1E" w:rsidRPr="00357115" w:rsidTr="000C02AE">
        <w:trPr>
          <w:cantSplit/>
        </w:trPr>
        <w:tc>
          <w:tcPr>
            <w:tcW w:w="3060" w:type="dxa"/>
          </w:tcPr>
          <w:p w:rsidR="001A5C1E" w:rsidRPr="00357115" w:rsidRDefault="001A5C1E" w:rsidP="000C02AE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71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5711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Pr="003571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3571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0" w:type="dxa"/>
          </w:tcPr>
          <w:p w:rsidR="001A5C1E" w:rsidRPr="00357115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1088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1146"/>
              </w:tabs>
              <w:ind w:left="-204" w:right="-14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54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761"/>
                <w:tab w:val="decimal" w:pos="900"/>
                <w:tab w:val="decimal" w:pos="1088"/>
              </w:tabs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204" w:right="-2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A5C1E" w:rsidRPr="00357115" w:rsidTr="000C02AE">
        <w:trPr>
          <w:cantSplit/>
        </w:trPr>
        <w:tc>
          <w:tcPr>
            <w:tcW w:w="3060" w:type="dxa"/>
          </w:tcPr>
          <w:p w:rsidR="001A5C1E" w:rsidRPr="00357115" w:rsidRDefault="001A5C1E" w:rsidP="000C02AE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711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10" w:type="dxa"/>
          </w:tcPr>
          <w:p w:rsidR="001A5C1E" w:rsidRPr="00357115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571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1A5C1E" w:rsidRPr="00357115" w:rsidRDefault="001A5C1E" w:rsidP="000C02AE">
            <w:pPr>
              <w:tabs>
                <w:tab w:val="decimal" w:pos="7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5711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11,450,000</w:t>
            </w:r>
          </w:p>
        </w:tc>
        <w:tc>
          <w:tcPr>
            <w:tcW w:w="236" w:type="dxa"/>
          </w:tcPr>
          <w:p w:rsidR="001A5C1E" w:rsidRPr="00357115" w:rsidRDefault="001A5C1E" w:rsidP="000C02AE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:rsidR="001A5C1E" w:rsidRPr="00357115" w:rsidRDefault="001A5C1E" w:rsidP="000C02AE">
            <w:pPr>
              <w:tabs>
                <w:tab w:val="decimal" w:pos="900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5711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11,450,000</w:t>
            </w:r>
          </w:p>
        </w:tc>
        <w:tc>
          <w:tcPr>
            <w:tcW w:w="236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76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54" w:type="dxa"/>
          </w:tcPr>
          <w:p w:rsidR="001A5C1E" w:rsidRPr="00357115" w:rsidRDefault="001A5C1E" w:rsidP="000C02AE">
            <w:pPr>
              <w:tabs>
                <w:tab w:val="decimal" w:pos="1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5711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5711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10,600,000</w:t>
            </w:r>
          </w:p>
        </w:tc>
        <w:tc>
          <w:tcPr>
            <w:tcW w:w="236" w:type="dxa"/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:rsidR="001A5C1E" w:rsidRPr="00357115" w:rsidRDefault="001A5C1E" w:rsidP="000C02AE">
            <w:pPr>
              <w:pStyle w:val="3"/>
              <w:tabs>
                <w:tab w:val="clear" w:pos="360"/>
                <w:tab w:val="clear" w:pos="720"/>
                <w:tab w:val="decimal" w:pos="887"/>
              </w:tabs>
              <w:ind w:left="-2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35711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10,600,000</w:t>
            </w:r>
          </w:p>
        </w:tc>
      </w:tr>
    </w:tbl>
    <w:p w:rsidR="001A5C1E" w:rsidRPr="003B3F85" w:rsidRDefault="001A5C1E" w:rsidP="001A5C1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i/>
          <w:iCs/>
          <w:sz w:val="30"/>
          <w:szCs w:val="30"/>
          <w:cs/>
          <w:lang w:val="en-US"/>
        </w:rPr>
      </w:pPr>
      <w:r w:rsidRPr="003B3F85">
        <w:rPr>
          <w:rFonts w:asciiTheme="majorBidi" w:hAnsiTheme="majorBidi" w:cstheme="majorBidi"/>
          <w:sz w:val="30"/>
          <w:szCs w:val="30"/>
          <w:cs/>
        </w:rPr>
        <w:br/>
      </w:r>
      <w:r w:rsidRPr="003B3F85">
        <w:rPr>
          <w:rFonts w:asciiTheme="majorBidi" w:hAnsiTheme="majorBidi" w:cs="Angsana New" w:hint="cs"/>
          <w:i/>
          <w:iCs/>
          <w:sz w:val="30"/>
          <w:szCs w:val="30"/>
          <w:cs/>
          <w:lang w:val="en-US"/>
        </w:rPr>
        <w:t>การออกหุ้นสามัญ</w:t>
      </w:r>
    </w:p>
    <w:p w:rsidR="001A5C1E" w:rsidRPr="003154E6" w:rsidRDefault="001A5C1E" w:rsidP="001A5C1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i/>
          <w:iCs/>
          <w:sz w:val="30"/>
          <w:szCs w:val="30"/>
          <w:highlight w:val="cyan"/>
          <w:lang w:val="en-US"/>
        </w:rPr>
      </w:pPr>
    </w:p>
    <w:p w:rsidR="001A5C1E" w:rsidRPr="00C17CCF" w:rsidRDefault="001A5C1E" w:rsidP="001A5C1E">
      <w:pPr>
        <w:widowControl/>
        <w:tabs>
          <w:tab w:val="left" w:pos="540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sz w:val="30"/>
          <w:szCs w:val="30"/>
          <w:lang w:val="en-US"/>
        </w:rPr>
      </w:pPr>
      <w:r w:rsidRPr="007C13FD">
        <w:rPr>
          <w:rFonts w:asciiTheme="majorBidi" w:hAnsiTheme="majorBidi" w:cs="Angsana New" w:hint="cs"/>
          <w:sz w:val="30"/>
          <w:szCs w:val="30"/>
          <w:cs/>
          <w:lang w:val="en-US"/>
        </w:rPr>
        <w:t>เมื่อวันที่</w:t>
      </w:r>
      <w:r w:rsidRPr="007C13FD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7C13FD">
        <w:rPr>
          <w:rFonts w:asciiTheme="majorBidi" w:hAnsiTheme="majorBidi" w:cs="Angsana New"/>
          <w:sz w:val="30"/>
          <w:szCs w:val="30"/>
          <w:lang w:val="en-US"/>
        </w:rPr>
        <w:t xml:space="preserve">21 </w:t>
      </w:r>
      <w:r w:rsidRPr="007C13FD">
        <w:rPr>
          <w:rFonts w:asciiTheme="majorBidi" w:hAnsiTheme="majorBidi" w:cs="Angsana New" w:hint="cs"/>
          <w:sz w:val="30"/>
          <w:szCs w:val="30"/>
          <w:cs/>
          <w:lang w:val="en-US"/>
        </w:rPr>
        <w:t>กรกฎาคม</w:t>
      </w:r>
      <w:r w:rsidRPr="007C13FD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7C13FD">
        <w:rPr>
          <w:rFonts w:asciiTheme="majorBidi" w:hAnsiTheme="majorBidi" w:cs="Angsana New"/>
          <w:sz w:val="30"/>
          <w:szCs w:val="30"/>
          <w:lang w:val="en-US"/>
        </w:rPr>
        <w:t xml:space="preserve">2565 </w:t>
      </w:r>
      <w:r w:rsidRPr="007C13FD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บริษัทได้รับชำระเงินจำนวน</w:t>
      </w:r>
      <w:r w:rsidRPr="007C13FD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7C13FD">
        <w:rPr>
          <w:rFonts w:asciiTheme="majorBidi" w:hAnsiTheme="majorBidi" w:cs="Angsana New"/>
          <w:sz w:val="30"/>
          <w:szCs w:val="30"/>
          <w:lang w:val="en-US"/>
        </w:rPr>
        <w:t>13,600</w:t>
      </w:r>
      <w:r>
        <w:rPr>
          <w:rFonts w:asciiTheme="majorBidi" w:hAnsiTheme="majorBidi" w:cs="Angsana New"/>
          <w:sz w:val="30"/>
          <w:szCs w:val="30"/>
          <w:lang w:val="en-US"/>
        </w:rPr>
        <w:t>.00</w:t>
      </w:r>
      <w:r w:rsidRPr="007C13FD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7C13FD">
        <w:rPr>
          <w:rFonts w:asciiTheme="majorBidi" w:hAnsiTheme="majorBidi" w:cs="Angsana New" w:hint="cs"/>
          <w:sz w:val="30"/>
          <w:szCs w:val="30"/>
          <w:cs/>
          <w:lang w:val="en-US"/>
        </w:rPr>
        <w:t>ล้านบาท</w:t>
      </w:r>
      <w:r w:rsidRPr="007C13FD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7C13FD">
        <w:rPr>
          <w:rFonts w:asciiTheme="majorBidi" w:hAnsiTheme="majorBidi" w:cs="Angsana New" w:hint="cs"/>
          <w:sz w:val="30"/>
          <w:szCs w:val="30"/>
          <w:cs/>
          <w:lang w:val="en-US"/>
        </w:rPr>
        <w:t>จากการออกหุ้นสามัญเพิ่มทุน</w:t>
      </w:r>
      <w:r w:rsidRPr="007C13FD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7C13FD">
        <w:rPr>
          <w:rFonts w:asciiTheme="majorBidi" w:hAnsiTheme="majorBidi" w:cs="Angsana New"/>
          <w:sz w:val="30"/>
          <w:szCs w:val="30"/>
          <w:lang w:val="en-US"/>
        </w:rPr>
        <w:t xml:space="preserve">850,000,000 </w:t>
      </w:r>
      <w:r w:rsidRPr="007C13FD">
        <w:rPr>
          <w:rFonts w:asciiTheme="majorBidi" w:hAnsiTheme="majorBidi" w:cs="Angsana New" w:hint="cs"/>
          <w:sz w:val="30"/>
          <w:szCs w:val="30"/>
          <w:cs/>
          <w:lang w:val="en-US"/>
        </w:rPr>
        <w:t>หุ้น</w:t>
      </w:r>
      <w:r w:rsidRPr="007C13FD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7C13FD">
        <w:rPr>
          <w:rFonts w:asciiTheme="majorBidi" w:hAnsiTheme="majorBidi" w:cs="Angsana New" w:hint="cs"/>
          <w:sz w:val="30"/>
          <w:szCs w:val="30"/>
          <w:cs/>
          <w:lang w:val="en-US"/>
        </w:rPr>
        <w:t>ในมูลค่าที่ตราไว้หุ้นละ</w:t>
      </w:r>
      <w:r w:rsidRPr="007C13FD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7C13FD">
        <w:rPr>
          <w:rFonts w:asciiTheme="majorBidi" w:hAnsiTheme="majorBidi" w:cs="Angsana New"/>
          <w:sz w:val="30"/>
          <w:szCs w:val="30"/>
          <w:lang w:val="en-US"/>
        </w:rPr>
        <w:t>1</w:t>
      </w:r>
      <w:r w:rsidRPr="007C13FD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7C13FD">
        <w:rPr>
          <w:rFonts w:asciiTheme="majorBidi" w:hAnsiTheme="majorBidi" w:cs="Angsana New" w:hint="cs"/>
          <w:sz w:val="30"/>
          <w:szCs w:val="30"/>
          <w:cs/>
          <w:lang w:val="en-US"/>
        </w:rPr>
        <w:t>บาท</w:t>
      </w:r>
      <w:r w:rsidRPr="007C13FD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7C13FD">
        <w:rPr>
          <w:rFonts w:asciiTheme="majorBidi" w:hAnsiTheme="majorBidi" w:cs="Angsana New" w:hint="cs"/>
          <w:sz w:val="30"/>
          <w:szCs w:val="30"/>
          <w:cs/>
          <w:lang w:val="en-US"/>
        </w:rPr>
        <w:t>ที่เสนอขายโดยบริษัท</w:t>
      </w:r>
      <w:r w:rsidRPr="007C13FD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7C13FD">
        <w:rPr>
          <w:rFonts w:asciiTheme="majorBidi" w:hAnsiTheme="majorBidi" w:cs="Angsana New" w:hint="cs"/>
          <w:sz w:val="30"/>
          <w:szCs w:val="30"/>
          <w:cs/>
          <w:lang w:val="en-US"/>
        </w:rPr>
        <w:t>ในราคาหุ้นละ</w:t>
      </w:r>
      <w:r w:rsidRPr="007C13FD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7C13FD">
        <w:rPr>
          <w:rFonts w:asciiTheme="majorBidi" w:hAnsiTheme="majorBidi" w:cs="Angsana New"/>
          <w:sz w:val="30"/>
          <w:szCs w:val="30"/>
          <w:lang w:val="en-US"/>
        </w:rPr>
        <w:t>16</w:t>
      </w:r>
      <w:r>
        <w:rPr>
          <w:rFonts w:asciiTheme="majorBidi" w:hAnsiTheme="majorBidi" w:cs="Angsana New"/>
          <w:sz w:val="30"/>
          <w:szCs w:val="30"/>
          <w:lang w:val="en-US"/>
        </w:rPr>
        <w:t>.00</w:t>
      </w:r>
      <w:r w:rsidRPr="007C13FD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7C13FD">
        <w:rPr>
          <w:rFonts w:asciiTheme="majorBidi" w:hAnsiTheme="majorBidi" w:cs="Angsana New" w:hint="cs"/>
          <w:sz w:val="30"/>
          <w:szCs w:val="30"/>
          <w:cs/>
          <w:lang w:val="en-US"/>
        </w:rPr>
        <w:t>บาท</w:t>
      </w:r>
      <w:r w:rsidRPr="007C13FD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7C13FD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ทำให้มีส่วนเกินมูลค่าหุ้นสามัญเพิ่มขึ้นรวมเป็นจำนวน </w:t>
      </w:r>
      <w:r w:rsidRPr="002E5AA2">
        <w:rPr>
          <w:rFonts w:asciiTheme="majorBidi" w:hAnsiTheme="majorBidi" w:cs="Angsana New"/>
          <w:sz w:val="30"/>
          <w:szCs w:val="30"/>
          <w:lang w:val="en-US"/>
        </w:rPr>
        <w:t>12,48</w:t>
      </w:r>
      <w:r>
        <w:rPr>
          <w:rFonts w:asciiTheme="majorBidi" w:hAnsiTheme="majorBidi" w:cs="Angsana New"/>
          <w:sz w:val="30"/>
          <w:szCs w:val="30"/>
          <w:lang w:val="en-US"/>
        </w:rPr>
        <w:t>8.99</w:t>
      </w:r>
      <w:r w:rsidRPr="002E5AA2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2E5AA2">
        <w:rPr>
          <w:rFonts w:asciiTheme="majorBidi" w:hAnsiTheme="majorBidi" w:cs="Angsana New" w:hint="cs"/>
          <w:sz w:val="30"/>
          <w:szCs w:val="30"/>
          <w:cs/>
          <w:lang w:val="en-US"/>
        </w:rPr>
        <w:t>ล้านบาท</w:t>
      </w:r>
      <w:r w:rsidRPr="007C13FD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</w:t>
      </w:r>
      <w:r w:rsidRPr="007C13FD">
        <w:rPr>
          <w:rFonts w:asciiTheme="majorBidi" w:hAnsiTheme="majorBidi" w:cs="Angsana New"/>
          <w:sz w:val="30"/>
          <w:szCs w:val="30"/>
          <w:lang w:val="en-US"/>
        </w:rPr>
        <w:t>(</w:t>
      </w:r>
      <w:r w:rsidRPr="007C13FD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สุทธิจากค่าใช้จ่ายเพิ่มทุนจำนวน </w:t>
      </w:r>
      <w:r w:rsidRPr="007C13FD">
        <w:rPr>
          <w:rFonts w:asciiTheme="majorBidi" w:hAnsiTheme="majorBidi" w:cs="Angsana New"/>
          <w:sz w:val="30"/>
          <w:szCs w:val="30"/>
          <w:lang w:val="en-US"/>
        </w:rPr>
        <w:t>26</w:t>
      </w:r>
      <w:r>
        <w:rPr>
          <w:rFonts w:asciiTheme="majorBidi" w:hAnsiTheme="majorBidi" w:cs="Angsana New"/>
          <w:sz w:val="30"/>
          <w:szCs w:val="30"/>
          <w:lang w:val="en-US"/>
        </w:rPr>
        <w:t>1.01</w:t>
      </w:r>
      <w:r w:rsidRPr="007C13FD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7C13FD">
        <w:rPr>
          <w:rFonts w:asciiTheme="majorBidi" w:hAnsiTheme="majorBidi" w:cs="Angsana New" w:hint="cs"/>
          <w:sz w:val="30"/>
          <w:szCs w:val="30"/>
          <w:cs/>
          <w:lang w:val="en-US"/>
        </w:rPr>
        <w:t>ล้านบาท</w:t>
      </w:r>
      <w:r w:rsidRPr="007C13FD">
        <w:rPr>
          <w:rFonts w:asciiTheme="majorBidi" w:hAnsiTheme="majorBidi" w:cs="Angsana New"/>
          <w:sz w:val="30"/>
          <w:szCs w:val="30"/>
          <w:lang w:val="en-US"/>
        </w:rPr>
        <w:t xml:space="preserve">) </w:t>
      </w:r>
      <w:r w:rsidRPr="007C13FD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โดยบริษัทได้จดทะเบียนเพิ่มทุนที่ออกและชำระแล้วใหม่ดังกล่าวกับกระทรวงพาณิชย์เมื่อวันที่ </w:t>
      </w:r>
      <w:r w:rsidRPr="007C13FD">
        <w:rPr>
          <w:rFonts w:asciiTheme="majorBidi" w:hAnsiTheme="majorBidi" w:cs="Angsana New"/>
          <w:sz w:val="30"/>
          <w:szCs w:val="30"/>
          <w:lang w:val="en-US"/>
        </w:rPr>
        <w:t xml:space="preserve">21 </w:t>
      </w:r>
      <w:r w:rsidRPr="007C13FD">
        <w:rPr>
          <w:rFonts w:asciiTheme="majorBidi" w:hAnsiTheme="majorBidi" w:cs="Angsana New" w:hint="cs"/>
          <w:sz w:val="30"/>
          <w:szCs w:val="30"/>
          <w:cs/>
          <w:lang w:val="en-US"/>
        </w:rPr>
        <w:t>กรกฎาคม</w:t>
      </w:r>
      <w:r w:rsidRPr="007C13FD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7C13FD">
        <w:rPr>
          <w:rFonts w:asciiTheme="majorBidi" w:hAnsiTheme="majorBidi" w:cs="Angsana New"/>
          <w:sz w:val="30"/>
          <w:szCs w:val="30"/>
          <w:lang w:val="en-US"/>
        </w:rPr>
        <w:t>2565</w:t>
      </w:r>
      <w:r w:rsidRPr="00C17CCF">
        <w:rPr>
          <w:rFonts w:asciiTheme="majorBidi" w:hAnsiTheme="majorBidi" w:cs="Angsana New"/>
          <w:sz w:val="30"/>
          <w:szCs w:val="30"/>
          <w:lang w:val="en-US"/>
        </w:rPr>
        <w:t xml:space="preserve">  </w:t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15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ทุนเรือนหุ้น</w:t>
      </w: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(ต่อ)</w:t>
      </w:r>
    </w:p>
    <w:p w:rsidR="001A5C1E" w:rsidRDefault="001A5C1E" w:rsidP="001A5C1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i/>
          <w:iCs/>
          <w:sz w:val="30"/>
          <w:szCs w:val="30"/>
          <w:lang w:val="en-US"/>
        </w:rPr>
      </w:pPr>
    </w:p>
    <w:p w:rsidR="001A5C1E" w:rsidRPr="00C17CCF" w:rsidRDefault="001A5C1E" w:rsidP="001A5C1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i/>
          <w:iCs/>
          <w:sz w:val="30"/>
          <w:szCs w:val="30"/>
          <w:lang w:val="en-US"/>
        </w:rPr>
      </w:pPr>
      <w:r w:rsidRPr="00C17CCF">
        <w:rPr>
          <w:rFonts w:asciiTheme="majorBidi" w:hAnsiTheme="majorBidi" w:cs="Angsana New" w:hint="cs"/>
          <w:i/>
          <w:iCs/>
          <w:sz w:val="30"/>
          <w:szCs w:val="30"/>
          <w:cs/>
          <w:lang w:val="en-US"/>
        </w:rPr>
        <w:t>ส่วนเกินมูลค่าหุ้น</w:t>
      </w:r>
    </w:p>
    <w:p w:rsidR="001A5C1E" w:rsidRPr="00C17CCF" w:rsidRDefault="001A5C1E" w:rsidP="001A5C1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sz w:val="30"/>
          <w:szCs w:val="30"/>
          <w:lang w:val="en-US"/>
        </w:rPr>
      </w:pPr>
    </w:p>
    <w:p w:rsidR="001A5C1E" w:rsidRPr="00C17CCF" w:rsidRDefault="001A5C1E" w:rsidP="001A5C1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="Angsana New"/>
          <w:sz w:val="30"/>
          <w:szCs w:val="30"/>
          <w:lang w:val="en-US"/>
        </w:rPr>
      </w:pPr>
      <w:r w:rsidRPr="00C17CCF">
        <w:rPr>
          <w:rFonts w:asciiTheme="majorBidi" w:hAnsiTheme="majorBidi" w:cs="Angsana New" w:hint="cs"/>
          <w:sz w:val="30"/>
          <w:szCs w:val="30"/>
          <w:cs/>
          <w:lang w:val="en-US"/>
        </w:rPr>
        <w:t>ตามบทบัญญัติแห่งพระราชบัญญัติบริษัทมหาชนจำกัด</w:t>
      </w:r>
      <w:r w:rsidRPr="00C17CCF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C17CCF">
        <w:rPr>
          <w:rFonts w:asciiTheme="majorBidi" w:hAnsiTheme="majorBidi" w:cs="Angsana New" w:hint="cs"/>
          <w:sz w:val="30"/>
          <w:szCs w:val="30"/>
          <w:cs/>
          <w:lang w:val="en-US"/>
        </w:rPr>
        <w:t>พ</w:t>
      </w:r>
      <w:r w:rsidRPr="00C17CCF">
        <w:rPr>
          <w:rFonts w:asciiTheme="majorBidi" w:hAnsiTheme="majorBidi" w:cs="Angsana New"/>
          <w:sz w:val="30"/>
          <w:szCs w:val="30"/>
          <w:cs/>
          <w:lang w:val="en-US"/>
        </w:rPr>
        <w:t>.</w:t>
      </w:r>
      <w:r w:rsidRPr="00C17CCF">
        <w:rPr>
          <w:rFonts w:asciiTheme="majorBidi" w:hAnsiTheme="majorBidi" w:cs="Angsana New" w:hint="cs"/>
          <w:sz w:val="30"/>
          <w:szCs w:val="30"/>
          <w:cs/>
          <w:lang w:val="en-US"/>
        </w:rPr>
        <w:t>ศ</w:t>
      </w:r>
      <w:r w:rsidRPr="00C17CCF">
        <w:rPr>
          <w:rFonts w:asciiTheme="majorBidi" w:hAnsiTheme="majorBidi" w:cs="Angsana New"/>
          <w:sz w:val="30"/>
          <w:szCs w:val="30"/>
          <w:cs/>
          <w:lang w:val="en-US"/>
        </w:rPr>
        <w:t xml:space="preserve">. </w:t>
      </w:r>
      <w:r w:rsidRPr="00C17CCF">
        <w:rPr>
          <w:rFonts w:asciiTheme="majorBidi" w:hAnsiTheme="majorBidi" w:cs="Angsana New"/>
          <w:sz w:val="30"/>
          <w:szCs w:val="30"/>
          <w:lang w:val="en-US"/>
        </w:rPr>
        <w:t xml:space="preserve">2535 </w:t>
      </w:r>
      <w:r w:rsidRPr="00C17CCF">
        <w:rPr>
          <w:rFonts w:asciiTheme="majorBidi" w:hAnsiTheme="majorBidi" w:cs="Angsana New" w:hint="cs"/>
          <w:sz w:val="30"/>
          <w:szCs w:val="30"/>
          <w:cs/>
          <w:lang w:val="en-US"/>
        </w:rPr>
        <w:t>มาตรา</w:t>
      </w:r>
      <w:r w:rsidRPr="00C17CCF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C17CCF">
        <w:rPr>
          <w:rFonts w:asciiTheme="majorBidi" w:hAnsiTheme="majorBidi" w:cs="Angsana New"/>
          <w:sz w:val="30"/>
          <w:szCs w:val="30"/>
          <w:lang w:val="en-US"/>
        </w:rPr>
        <w:t xml:space="preserve">51 </w:t>
      </w:r>
      <w:r w:rsidRPr="00C17CCF">
        <w:rPr>
          <w:rFonts w:asciiTheme="majorBidi" w:hAnsiTheme="majorBidi" w:cs="Angsana New" w:hint="cs"/>
          <w:sz w:val="30"/>
          <w:szCs w:val="30"/>
          <w:cs/>
          <w:lang w:val="en-US"/>
        </w:rPr>
        <w:t>ในกรณีที่บริษัทเสนอขายหุ้นสูงกว่ามูลค่าหุ้นที่จดทะเบียนไว้</w:t>
      </w:r>
      <w:r w:rsidRPr="00C17CCF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Pr="00C17CCF">
        <w:rPr>
          <w:rFonts w:asciiTheme="majorBidi" w:hAnsiTheme="majorBidi" w:cs="Angsana New" w:hint="cs"/>
          <w:sz w:val="30"/>
          <w:szCs w:val="30"/>
          <w:cs/>
          <w:lang w:val="en-US"/>
        </w:rPr>
        <w:t>บริษัทต้องนำค่าหุ้นส่วนเกินนี้ตั้งเป็นทุนสำรอง</w:t>
      </w:r>
      <w:r w:rsidRPr="00C17CCF">
        <w:rPr>
          <w:rFonts w:asciiTheme="majorBidi" w:hAnsiTheme="majorBidi" w:cs="Angsana New"/>
          <w:sz w:val="30"/>
          <w:szCs w:val="30"/>
          <w:cs/>
          <w:lang w:val="en-US"/>
        </w:rPr>
        <w:t xml:space="preserve"> (“</w:t>
      </w:r>
      <w:r w:rsidRPr="00C17CCF">
        <w:rPr>
          <w:rFonts w:asciiTheme="majorBidi" w:hAnsiTheme="majorBidi" w:cs="Angsana New" w:hint="cs"/>
          <w:sz w:val="30"/>
          <w:szCs w:val="30"/>
          <w:cs/>
          <w:lang w:val="en-US"/>
        </w:rPr>
        <w:t>ส่วนเกินมูลค่าหุ้น</w:t>
      </w:r>
      <w:r w:rsidRPr="00C17CCF">
        <w:rPr>
          <w:rFonts w:asciiTheme="majorBidi" w:hAnsiTheme="majorBidi" w:cs="Angsana New" w:hint="eastAsia"/>
          <w:sz w:val="30"/>
          <w:szCs w:val="30"/>
          <w:cs/>
          <w:lang w:val="en-US"/>
        </w:rPr>
        <w:t>”</w:t>
      </w:r>
      <w:r w:rsidRPr="00C17CCF">
        <w:rPr>
          <w:rFonts w:asciiTheme="majorBidi" w:hAnsiTheme="majorBidi" w:cs="Angsana New"/>
          <w:sz w:val="30"/>
          <w:szCs w:val="30"/>
          <w:cs/>
          <w:lang w:val="en-US"/>
        </w:rPr>
        <w:t xml:space="preserve">) </w:t>
      </w:r>
      <w:r w:rsidRPr="00C17CCF">
        <w:rPr>
          <w:rFonts w:asciiTheme="majorBidi" w:hAnsiTheme="majorBidi" w:cs="Angsana New" w:hint="cs"/>
          <w:sz w:val="30"/>
          <w:szCs w:val="30"/>
          <w:cs/>
          <w:lang w:val="en-US"/>
        </w:rPr>
        <w:t>ส่วนเกินมูลค่าหุ้นนี้จะนำไปจ่ายเป็นเงินปันผลไม่ได้</w:t>
      </w:r>
    </w:p>
    <w:p w:rsidR="001A5C1E" w:rsidRPr="005763F9" w:rsidRDefault="001A5C1E" w:rsidP="001A5C1E">
      <w:pPr>
        <w:tabs>
          <w:tab w:val="left" w:pos="1134"/>
        </w:tabs>
        <w:spacing w:line="240" w:lineRule="auto"/>
        <w:ind w:left="547" w:right="-562" w:hanging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>16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ทุน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สำรองตามกฎหมาย   </w:t>
      </w:r>
    </w:p>
    <w:p w:rsidR="001A5C1E" w:rsidRPr="005763F9" w:rsidRDefault="001A5C1E" w:rsidP="001A5C1E">
      <w:pPr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116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5763F9">
        <w:rPr>
          <w:rFonts w:asciiTheme="majorBidi" w:hAnsiTheme="majorBidi" w:cstheme="majorBidi"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5763F9">
        <w:rPr>
          <w:rFonts w:asciiTheme="majorBidi" w:hAnsiTheme="majorBidi" w:cstheme="majorBidi"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ของทุนจดทะเบียน  เงินสำรองนี้จะนำไปจ่ายเป็นเงินปันผลไม่ได้     </w:t>
      </w:r>
    </w:p>
    <w:p w:rsidR="001A5C1E" w:rsidRPr="005763F9" w:rsidRDefault="001A5C1E" w:rsidP="001A5C1E">
      <w:pPr>
        <w:tabs>
          <w:tab w:val="left" w:pos="540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E76372" w:rsidRDefault="001A5C1E" w:rsidP="001A5C1E">
      <w:pPr>
        <w:tabs>
          <w:tab w:val="left" w:pos="540"/>
        </w:tabs>
        <w:spacing w:line="240" w:lineRule="auto"/>
        <w:ind w:left="540"/>
        <w:contextualSpacing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E76372">
        <w:rPr>
          <w:rFonts w:asciiTheme="majorBidi" w:hAnsiTheme="majorBidi" w:cstheme="majorBidi"/>
          <w:spacing w:val="-2"/>
          <w:sz w:val="30"/>
          <w:szCs w:val="30"/>
          <w:cs/>
        </w:rPr>
        <w:t>เมื่อวันที่</w:t>
      </w:r>
      <w:r w:rsidRPr="00E76372">
        <w:rPr>
          <w:rFonts w:asciiTheme="majorBidi" w:hAnsiTheme="majorBidi" w:cstheme="majorBidi"/>
          <w:spacing w:val="-2"/>
          <w:sz w:val="30"/>
          <w:szCs w:val="30"/>
        </w:rPr>
        <w:t xml:space="preserve"> 23 </w:t>
      </w:r>
      <w:r w:rsidRPr="00E76372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กุมภาพันธ์ </w:t>
      </w:r>
      <w:r w:rsidRPr="00E76372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2565 </w:t>
      </w:r>
      <w:r w:rsidRPr="00E76372">
        <w:rPr>
          <w:rFonts w:asciiTheme="majorBidi" w:hAnsiTheme="majorBidi" w:cstheme="majorBidi"/>
          <w:spacing w:val="-2"/>
          <w:sz w:val="30"/>
          <w:szCs w:val="30"/>
          <w:cs/>
        </w:rPr>
        <w:t>ที่ประชุมคณะกรรมการบริษัทมีมติอนุมัติการจัดสรรกำไรสุทธิประจำปีเป็นทุนสำรองตามกฎหมาย</w:t>
      </w:r>
      <w:r w:rsidRPr="00E7637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76372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จำนวน </w:t>
      </w:r>
      <w:r w:rsidRPr="00E76372">
        <w:rPr>
          <w:rFonts w:asciiTheme="majorBidi" w:hAnsiTheme="majorBidi" w:cstheme="majorBidi"/>
          <w:spacing w:val="-2"/>
          <w:sz w:val="30"/>
          <w:szCs w:val="30"/>
          <w:lang w:val="en-US"/>
        </w:rPr>
        <w:t>100.00</w:t>
      </w:r>
      <w:r w:rsidRPr="00E7637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76372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รวมเป็นเงินสำรองตามกฎหมาย ณ วันที่ </w:t>
      </w:r>
      <w:r w:rsidRPr="00E76372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E76372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Pr="00E76372">
        <w:rPr>
          <w:rFonts w:asciiTheme="majorBidi" w:hAnsiTheme="majorBidi" w:cstheme="majorBidi"/>
          <w:spacing w:val="-2"/>
          <w:sz w:val="30"/>
          <w:szCs w:val="30"/>
        </w:rPr>
        <w:t>256</w:t>
      </w:r>
      <w:r w:rsidRPr="00E76372">
        <w:rPr>
          <w:rFonts w:asciiTheme="majorBidi" w:hAnsiTheme="majorBidi" w:cstheme="majorBidi"/>
          <w:spacing w:val="-2"/>
          <w:sz w:val="30"/>
          <w:szCs w:val="30"/>
          <w:lang w:val="en-US"/>
        </w:rPr>
        <w:t>4</w:t>
      </w:r>
      <w:r w:rsidRPr="00E7637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76372">
        <w:rPr>
          <w:rFonts w:asciiTheme="majorBidi" w:hAnsiTheme="majorBidi" w:cstheme="majorBidi"/>
          <w:spacing w:val="-2"/>
          <w:sz w:val="30"/>
          <w:szCs w:val="30"/>
          <w:cs/>
        </w:rPr>
        <w:t xml:space="preserve">ทั้งสิ้น </w:t>
      </w:r>
      <w:r w:rsidRPr="00E76372">
        <w:rPr>
          <w:rFonts w:asciiTheme="majorBidi" w:hAnsiTheme="majorBidi" w:cstheme="majorBidi"/>
          <w:spacing w:val="-2"/>
          <w:sz w:val="30"/>
          <w:szCs w:val="30"/>
        </w:rPr>
        <w:t xml:space="preserve">1,160.00 </w:t>
      </w:r>
      <w:r w:rsidRPr="00E76372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E7637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ind w:left="540" w:hanging="540"/>
        <w:textAlignment w:val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>17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ส่วนงานดำเนินงาน</w:t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:rsidR="001A5C1E" w:rsidRPr="005763F9" w:rsidRDefault="001A5C1E" w:rsidP="001A5C1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บริษัทมี </w:t>
      </w:r>
      <w:r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2</w:t>
      </w:r>
      <w:r w:rsidRPr="005763F9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 xml:space="preserve"> ส่วนงานที่รายงาน ซึ่งเป็นหน่วยงานธุรกิจที่สำคัญของบริษัทและมีการบริหารจัดการแยกต่างหาก เนื่องจากช่องทางการจำหน่ายและกลยุทธ์ทางการตลาดที่แตกต่างกัน การดำเนินงานของแต่ละส่วนงานที่รายงานของบริษัทโดยสรุปมีดังนี้</w:t>
      </w:r>
    </w:p>
    <w:p w:rsidR="001A5C1E" w:rsidRPr="005763F9" w:rsidRDefault="001A5C1E" w:rsidP="001A5C1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18"/>
          <w:szCs w:val="18"/>
          <w:lang w:val="en-US"/>
        </w:rPr>
      </w:pPr>
    </w:p>
    <w:p w:rsidR="001A5C1E" w:rsidRPr="005763F9" w:rsidRDefault="001A5C1E" w:rsidP="001A5C1E">
      <w:pPr>
        <w:pStyle w:val="ListParagraph"/>
        <w:numPr>
          <w:ilvl w:val="0"/>
          <w:numId w:val="32"/>
        </w:numPr>
        <w:tabs>
          <w:tab w:val="left" w:pos="54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5763F9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ส่วนงานที่ </w:t>
      </w:r>
      <w:r w:rsidRPr="005763F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1 </w:t>
      </w:r>
      <w:r w:rsidRPr="005763F9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ช่องทางตัวแทน</w:t>
      </w:r>
    </w:p>
    <w:p w:rsidR="001A5C1E" w:rsidRPr="008E5BF0" w:rsidRDefault="001A5C1E" w:rsidP="001A5C1E">
      <w:pPr>
        <w:pStyle w:val="ListParagraph"/>
        <w:numPr>
          <w:ilvl w:val="0"/>
          <w:numId w:val="32"/>
        </w:numPr>
        <w:tabs>
          <w:tab w:val="clear" w:pos="907"/>
          <w:tab w:val="left" w:pos="540"/>
        </w:tabs>
        <w:spacing w:line="240" w:lineRule="auto"/>
        <w:ind w:left="900" w:hanging="270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605B5E">
        <w:rPr>
          <w:rFonts w:asciiTheme="majorBidi" w:hAnsiTheme="majorBidi"/>
          <w:color w:val="000000" w:themeColor="text1"/>
          <w:sz w:val="30"/>
          <w:szCs w:val="30"/>
          <w:cs/>
        </w:rPr>
        <w:t>ส่วนงาน</w:t>
      </w:r>
      <w:r w:rsidRPr="00605B5E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ที่ </w:t>
      </w:r>
      <w:r w:rsidRPr="00605B5E">
        <w:rPr>
          <w:rFonts w:asciiTheme="majorBidi" w:hAnsiTheme="majorBidi"/>
          <w:color w:val="000000" w:themeColor="text1"/>
          <w:sz w:val="30"/>
          <w:szCs w:val="30"/>
        </w:rPr>
        <w:t xml:space="preserve">2 </w:t>
      </w:r>
      <w:r w:rsidRPr="00605B5E">
        <w:rPr>
          <w:rFonts w:asciiTheme="majorBidi" w:hAnsiTheme="majorBidi"/>
          <w:color w:val="000000" w:themeColor="text1"/>
          <w:sz w:val="30"/>
          <w:szCs w:val="30"/>
          <w:cs/>
        </w:rPr>
        <w:t>ช่องทาง</w:t>
      </w:r>
      <w:r w:rsidRPr="00605B5E">
        <w:rPr>
          <w:rFonts w:asciiTheme="majorBidi" w:hAnsiTheme="majorBidi" w:hint="cs"/>
          <w:color w:val="000000" w:themeColor="text1"/>
          <w:sz w:val="30"/>
          <w:szCs w:val="30"/>
          <w:cs/>
        </w:rPr>
        <w:t>ที่ไม่ใช่ตัวแทน</w:t>
      </w:r>
      <w:r w:rsidRPr="00605B5E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ซึ่งรวมถึง ธนาคารพาณิชย์ ธนาคารรัฐ ลีสซิ่ง</w:t>
      </w:r>
      <w:r w:rsidRPr="00605B5E">
        <w:rPr>
          <w:rFonts w:asciiTheme="majorBidi" w:hAnsiTheme="majorBidi" w:hint="cs"/>
          <w:color w:val="000000" w:themeColor="text1"/>
          <w:sz w:val="30"/>
          <w:szCs w:val="30"/>
          <w:cs/>
        </w:rPr>
        <w:t>และ</w:t>
      </w:r>
      <w:r w:rsidRPr="00605B5E">
        <w:rPr>
          <w:rFonts w:asciiTheme="majorBidi" w:hAnsiTheme="majorBidi"/>
          <w:color w:val="000000" w:themeColor="text1"/>
          <w:sz w:val="30"/>
          <w:szCs w:val="30"/>
          <w:cs/>
        </w:rPr>
        <w:t xml:space="preserve">เช่าซื้อ </w:t>
      </w:r>
      <w:r w:rsidRPr="00605B5E">
        <w:rPr>
          <w:rFonts w:asciiTheme="majorBidi" w:hAnsiTheme="majorBidi" w:hint="cs"/>
          <w:color w:val="000000" w:themeColor="text1"/>
          <w:sz w:val="30"/>
          <w:szCs w:val="30"/>
          <w:cs/>
        </w:rPr>
        <w:t>สินเชื่อผู้บริโภค</w:t>
      </w:r>
      <w:r w:rsidRPr="00A35E13">
        <w:rPr>
          <w:rFonts w:asciiTheme="majorBidi" w:hAnsiTheme="majorBidi" w:hint="cs"/>
          <w:color w:val="000000" w:themeColor="text1"/>
          <w:spacing w:val="-2"/>
          <w:sz w:val="30"/>
          <w:szCs w:val="30"/>
          <w:cs/>
        </w:rPr>
        <w:t xml:space="preserve"> </w:t>
      </w:r>
      <w:r w:rsidRPr="008E5BF0">
        <w:rPr>
          <w:rFonts w:asciiTheme="majorBidi" w:hAnsiTheme="majorBidi" w:hint="cs"/>
          <w:color w:val="000000" w:themeColor="text1"/>
          <w:spacing w:val="2"/>
          <w:sz w:val="30"/>
          <w:szCs w:val="30"/>
          <w:cs/>
        </w:rPr>
        <w:t>การตลาดทางตรง</w:t>
      </w:r>
      <w:r w:rsidRPr="008E5BF0">
        <w:rPr>
          <w:rFonts w:asciiTheme="majorBidi" w:hAnsiTheme="majorBidi"/>
          <w:color w:val="000000" w:themeColor="text1"/>
          <w:spacing w:val="2"/>
          <w:sz w:val="30"/>
          <w:szCs w:val="30"/>
          <w:cs/>
        </w:rPr>
        <w:t xml:space="preserve"> </w:t>
      </w:r>
      <w:r w:rsidRPr="008E5BF0">
        <w:rPr>
          <w:rFonts w:asciiTheme="majorBidi" w:hAnsiTheme="majorBidi" w:hint="cs"/>
          <w:color w:val="000000" w:themeColor="text1"/>
          <w:spacing w:val="2"/>
          <w:sz w:val="30"/>
          <w:szCs w:val="30"/>
          <w:cs/>
        </w:rPr>
        <w:t>ประกันกลุ่มสวัสดิการพนักงาน</w:t>
      </w:r>
      <w:r w:rsidRPr="008E5BF0">
        <w:rPr>
          <w:rFonts w:asciiTheme="majorBidi" w:hAnsiTheme="majorBidi"/>
          <w:color w:val="000000" w:themeColor="text1"/>
          <w:spacing w:val="2"/>
          <w:sz w:val="30"/>
          <w:szCs w:val="30"/>
          <w:cs/>
        </w:rPr>
        <w:t xml:space="preserve"> </w:t>
      </w:r>
      <w:r w:rsidRPr="008E5BF0">
        <w:rPr>
          <w:rFonts w:asciiTheme="majorBidi" w:hAnsiTheme="majorBidi" w:hint="cs"/>
          <w:color w:val="000000" w:themeColor="text1"/>
          <w:spacing w:val="2"/>
          <w:sz w:val="30"/>
          <w:szCs w:val="30"/>
          <w:cs/>
        </w:rPr>
        <w:t>และดิจิตอล</w:t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  <w:r w:rsidRPr="005763F9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br w:type="page"/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ind w:left="540" w:hanging="540"/>
        <w:textAlignment w:val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17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ส่วนงานดำเนินงาน</w:t>
      </w:r>
      <w:r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(ต่อ)</w:t>
      </w:r>
    </w:p>
    <w:p w:rsidR="001A5C1E" w:rsidRDefault="001A5C1E" w:rsidP="001A5C1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:rsidR="001A5C1E" w:rsidRDefault="001A5C1E" w:rsidP="001A5C1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  <w:t>ผลการดำเนินงานของแต่ละส่วนงานวัดโดยใช้กำไรจากการดำเนินงานของส่วนงาน ซึ่งผู้บริหารเชื่อว่าข้อมูลดังกล่าวเป็นข้อมูลที่เหมาะสมในการประเมินผลการดำเนินงาน</w:t>
      </w:r>
    </w:p>
    <w:p w:rsidR="001A5C1E" w:rsidRPr="005763F9" w:rsidRDefault="001A5C1E" w:rsidP="001A5C1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tbl>
      <w:tblPr>
        <w:tblW w:w="91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530"/>
        <w:gridCol w:w="270"/>
        <w:gridCol w:w="1440"/>
        <w:gridCol w:w="270"/>
        <w:gridCol w:w="1477"/>
      </w:tblGrid>
      <w:tr w:rsidR="001A5C1E" w:rsidRPr="0026644F" w:rsidTr="000C02AE">
        <w:trPr>
          <w:trHeight w:val="21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9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A5C1E" w:rsidRPr="0026644F" w:rsidTr="000C02AE">
        <w:trPr>
          <w:trHeight w:val="27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49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2565</w:t>
            </w:r>
          </w:p>
        </w:tc>
      </w:tr>
      <w:tr w:rsidR="001A5C1E" w:rsidRPr="0026644F" w:rsidTr="000C02AE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26644F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26644F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26644F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26644F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1A5C1E" w:rsidRPr="0026644F" w:rsidTr="000C02AE">
        <w:trPr>
          <w:trHeight w:val="28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9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(</w:t>
            </w: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พันบาท</w:t>
            </w: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1A5C1E" w:rsidRPr="0026644F" w:rsidTr="000C02AE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A5C1E" w:rsidRPr="0026644F" w:rsidTr="000C02AE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เบี้ยประกันภัยที่ถือเป็นรายได้สุทธิ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6F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62,060,964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6F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25,574,540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6F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87,635,504</w:t>
            </w:r>
          </w:p>
        </w:tc>
      </w:tr>
      <w:tr w:rsidR="001A5C1E" w:rsidRPr="0026644F" w:rsidTr="000C02AE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รายได้จากการลงทุนสุทธิ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6F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14,066,015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6F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4,955,976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6F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19,021,991</w:t>
            </w:r>
          </w:p>
        </w:tc>
      </w:tr>
      <w:tr w:rsidR="001A5C1E" w:rsidRPr="0026644F" w:rsidTr="000C02AE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รายได้ค่าจ้าง ค่าบำเหน็จ และรายได้อื่น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6F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422,047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6F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70,420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BB18CA" w:rsidRDefault="001A5C1E" w:rsidP="000C02AE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6F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492,467</w:t>
            </w:r>
          </w:p>
        </w:tc>
      </w:tr>
      <w:tr w:rsidR="001A5C1E" w:rsidRPr="0026644F" w:rsidTr="000C02AE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รวมรายได้จากการ</w:t>
            </w: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ดำเนิน</w:t>
            </w:r>
            <w:r w:rsidRPr="0026644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งาน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A5C1E" w:rsidRPr="003371CC" w:rsidRDefault="001A5C1E" w:rsidP="000C02AE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37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76,549,026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3371CC" w:rsidRDefault="001A5C1E" w:rsidP="000C02AE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A5C1E" w:rsidRPr="003371CC" w:rsidRDefault="001A5C1E" w:rsidP="000C02AE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37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30,600,936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A5C1E" w:rsidRPr="003371CC" w:rsidRDefault="001A5C1E" w:rsidP="000C02AE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A5C1E" w:rsidRPr="003371CC" w:rsidRDefault="001A5C1E" w:rsidP="000C02AE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37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107,149,962</w:t>
            </w:r>
          </w:p>
        </w:tc>
      </w:tr>
      <w:tr w:rsidR="001A5C1E" w:rsidRPr="0026644F" w:rsidTr="000C02AE">
        <w:trPr>
          <w:trHeight w:val="8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5C1E" w:rsidRPr="0026644F" w:rsidTr="000C02AE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24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5C1E" w:rsidRPr="0026644F" w:rsidTr="000C02AE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รวมค่าใช้จ่ายในการดำเนินงาน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239"/>
              </w:tabs>
              <w:ind w:left="-108" w:right="-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14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(66,959,708)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14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(28,770,725)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334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6F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(95,730,433)</w:t>
            </w:r>
          </w:p>
        </w:tc>
      </w:tr>
      <w:tr w:rsidR="001A5C1E" w:rsidRPr="0026644F" w:rsidTr="000C02AE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65AFD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กำไรจากการดำเนินงาน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1A5C1E" w:rsidRPr="001E6F5B" w:rsidRDefault="001A5C1E" w:rsidP="000C02AE">
            <w:pPr>
              <w:pStyle w:val="3"/>
              <w:tabs>
                <w:tab w:val="clear" w:pos="360"/>
                <w:tab w:val="clear" w:pos="720"/>
                <w:tab w:val="decimal" w:pos="132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14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9,589,318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314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1,830,211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33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6F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11,419,529</w:t>
            </w:r>
          </w:p>
        </w:tc>
      </w:tr>
      <w:tr w:rsidR="001A5C1E" w:rsidRPr="0026644F" w:rsidTr="000C02AE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C1E" w:rsidRPr="00E65AFD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632096">
              <w:rPr>
                <w:rFonts w:asciiTheme="majorBidi" w:hAnsiTheme="majorBidi" w:cs="Angsana New"/>
                <w:sz w:val="30"/>
                <w:szCs w:val="30"/>
                <w:cs/>
              </w:rPr>
              <w:t>เงินปันผลรับจากบริษัทร่วม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156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012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1E6F5B" w:rsidRDefault="001A5C1E" w:rsidP="000C02AE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6F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(3,162)</w:t>
            </w:r>
          </w:p>
        </w:tc>
      </w:tr>
      <w:tr w:rsidR="001A5C1E" w:rsidRPr="004C2D7C" w:rsidTr="000C02AE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C1E" w:rsidRPr="00D8111C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8111C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ส่วนแบ่งกำไรจากเงินลงทุนในบริษัทร่วม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1E6F5B" w:rsidRDefault="001A5C1E" w:rsidP="000C02AE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1E6F5B" w:rsidRDefault="001A5C1E" w:rsidP="000C02AE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1E6F5B" w:rsidRDefault="001A5C1E" w:rsidP="000C02AE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A5C1E" w:rsidRPr="001E6F5B" w:rsidRDefault="001A5C1E" w:rsidP="000C02AE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A5C1E" w:rsidRPr="001E6F5B" w:rsidRDefault="001A5C1E" w:rsidP="000C02AE">
            <w:pPr>
              <w:pStyle w:val="3"/>
              <w:tabs>
                <w:tab w:val="clear" w:pos="360"/>
                <w:tab w:val="clear" w:pos="720"/>
                <w:tab w:val="decimal" w:pos="1064"/>
                <w:tab w:val="decimal" w:pos="1244"/>
              </w:tabs>
              <w:ind w:left="-108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6F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5,793</w:t>
            </w:r>
          </w:p>
        </w:tc>
      </w:tr>
      <w:tr w:rsidR="001A5C1E" w:rsidRPr="004C2D7C" w:rsidTr="000C02AE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C1E" w:rsidRPr="00D8111C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8111C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1E6F5B" w:rsidRDefault="001A5C1E" w:rsidP="000C02AE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1E6F5B" w:rsidRDefault="001A5C1E" w:rsidP="000C02AE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1E6F5B" w:rsidRDefault="001A5C1E" w:rsidP="000C02AE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A5C1E" w:rsidRPr="00D8111C" w:rsidRDefault="001A5C1E" w:rsidP="000C02AE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1A5C1E" w:rsidRPr="00D8111C" w:rsidRDefault="001A5C1E" w:rsidP="000C02AE">
            <w:pPr>
              <w:pStyle w:val="3"/>
              <w:tabs>
                <w:tab w:val="clear" w:pos="360"/>
                <w:tab w:val="clear" w:pos="720"/>
                <w:tab w:val="decimal" w:pos="115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6F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11,422,160</w:t>
            </w:r>
          </w:p>
        </w:tc>
      </w:tr>
      <w:tr w:rsidR="001A5C1E" w:rsidRPr="004C2D7C" w:rsidTr="000C02AE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C1E" w:rsidRPr="00D8111C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8111C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1E6F5B" w:rsidRDefault="001A5C1E" w:rsidP="000C02AE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1E6F5B" w:rsidRDefault="001A5C1E" w:rsidP="000C02AE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1E6F5B" w:rsidRDefault="001A5C1E" w:rsidP="000C02AE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A5C1E" w:rsidRPr="001E6F5B" w:rsidRDefault="001A5C1E" w:rsidP="000C02AE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C1E" w:rsidRPr="001E6F5B" w:rsidRDefault="001A5C1E" w:rsidP="000C02AE">
            <w:pPr>
              <w:pStyle w:val="3"/>
              <w:tabs>
                <w:tab w:val="clear" w:pos="360"/>
                <w:tab w:val="clear" w:pos="720"/>
                <w:tab w:val="decimal" w:pos="1244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6F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(2,157,101)</w:t>
            </w:r>
          </w:p>
        </w:tc>
      </w:tr>
      <w:tr w:rsidR="001A5C1E" w:rsidRPr="004C2D7C" w:rsidTr="000C02AE">
        <w:trPr>
          <w:trHeight w:val="29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C1E" w:rsidRPr="00D8111C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811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กำไรส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ำหรับปี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1E6F5B" w:rsidRDefault="001A5C1E" w:rsidP="000C02AE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1E6F5B" w:rsidRDefault="001A5C1E" w:rsidP="000C02AE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1E6F5B" w:rsidRDefault="001A5C1E" w:rsidP="000C02AE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A5C1E" w:rsidRPr="00D8111C" w:rsidRDefault="001A5C1E" w:rsidP="000C02AE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5C1E" w:rsidRPr="00D8111C" w:rsidRDefault="001A5C1E" w:rsidP="000C02AE">
            <w:pPr>
              <w:pStyle w:val="3"/>
              <w:tabs>
                <w:tab w:val="clear" w:pos="360"/>
                <w:tab w:val="clear" w:pos="720"/>
                <w:tab w:val="decimal" w:pos="1154"/>
                <w:tab w:val="decimal" w:pos="1244"/>
              </w:tabs>
              <w:ind w:left="-108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E6F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9,265,059</w:t>
            </w:r>
          </w:p>
        </w:tc>
      </w:tr>
    </w:tbl>
    <w:p w:rsidR="001A5C1E" w:rsidRPr="005763F9" w:rsidRDefault="001A5C1E" w:rsidP="001A5C1E">
      <w:pPr>
        <w:widowControl/>
        <w:tabs>
          <w:tab w:val="left" w:pos="522"/>
        </w:tabs>
        <w:overflowPunct/>
        <w:autoSpaceDE/>
        <w:autoSpaceDN/>
        <w:adjustRightInd/>
        <w:spacing w:line="240" w:lineRule="auto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:rsidR="001A5C1E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17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ส่วนงานดำเนินงาน (ต่อ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>)</w:t>
      </w:r>
    </w:p>
    <w:p w:rsidR="001A5C1E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W w:w="91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530"/>
        <w:gridCol w:w="270"/>
        <w:gridCol w:w="1440"/>
        <w:gridCol w:w="270"/>
        <w:gridCol w:w="1448"/>
      </w:tblGrid>
      <w:tr w:rsidR="001A5C1E" w:rsidRPr="0026644F" w:rsidTr="000C02AE">
        <w:trPr>
          <w:trHeight w:val="21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9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26644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A5C1E" w:rsidRPr="0026644F" w:rsidTr="000C02AE">
        <w:trPr>
          <w:trHeight w:val="27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495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2564</w:t>
            </w:r>
          </w:p>
        </w:tc>
      </w:tr>
      <w:tr w:rsidR="001A5C1E" w:rsidRPr="0026644F" w:rsidTr="000C02AE">
        <w:trPr>
          <w:trHeight w:val="29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26644F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26644F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 xml:space="preserve"> </w:t>
            </w:r>
            <w:r w:rsidRPr="0026644F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  <w:lang w:val="en-US"/>
              </w:rPr>
              <w:t xml:space="preserve">ส่วนงานที่ </w:t>
            </w:r>
            <w:r w:rsidRPr="0026644F">
              <w:rPr>
                <w:rFonts w:asciiTheme="majorBidi" w:hAnsiTheme="majorBidi" w:cs="Angsana New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1A5C1E" w:rsidRPr="0026644F" w:rsidTr="000C02AE">
        <w:trPr>
          <w:trHeight w:val="2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9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(</w:t>
            </w: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พันบาท</w:t>
            </w:r>
            <w:r w:rsidRPr="0026644F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1A5C1E" w:rsidRPr="0026644F" w:rsidTr="000C02AE">
        <w:trPr>
          <w:trHeight w:val="29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A5C1E" w:rsidRPr="005F1FCB" w:rsidTr="000C02AE">
        <w:trPr>
          <w:trHeight w:val="29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เบี้ยประกันภัยที่ถือเป็นรายได้สุทธิ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C1E" w:rsidRPr="00004F87" w:rsidRDefault="001A5C1E" w:rsidP="000C02AE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64,077,975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C1E" w:rsidRPr="00004F87" w:rsidRDefault="001A5C1E" w:rsidP="000C02A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C1E" w:rsidRPr="00004F87" w:rsidRDefault="001A5C1E" w:rsidP="000C02AE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7502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26,026,212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A5C1E" w:rsidRPr="00004F87" w:rsidRDefault="001A5C1E" w:rsidP="000C02A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C1E" w:rsidRPr="00004F87" w:rsidRDefault="001A5C1E" w:rsidP="000C02AE">
            <w:pPr>
              <w:pStyle w:val="3"/>
              <w:tabs>
                <w:tab w:val="clear" w:pos="360"/>
                <w:tab w:val="clear" w:pos="720"/>
                <w:tab w:val="decimal" w:pos="11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90,104,187</w:t>
            </w:r>
          </w:p>
        </w:tc>
      </w:tr>
      <w:tr w:rsidR="001A5C1E" w:rsidRPr="005F1FCB" w:rsidTr="000C02AE">
        <w:trPr>
          <w:trHeight w:val="29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รายได้จากการลงทุนสุทธิ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C1E" w:rsidRPr="00004F87" w:rsidRDefault="001A5C1E" w:rsidP="000C02AE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14,374,077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C1E" w:rsidRPr="00004F87" w:rsidRDefault="001A5C1E" w:rsidP="000C02A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C1E" w:rsidRPr="00004F87" w:rsidRDefault="001A5C1E" w:rsidP="000C02AE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13B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4,743,020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A5C1E" w:rsidRPr="00004F87" w:rsidRDefault="001A5C1E" w:rsidP="000C02A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C1E" w:rsidRPr="00004F87" w:rsidRDefault="001A5C1E" w:rsidP="000C02AE">
            <w:pPr>
              <w:pStyle w:val="3"/>
              <w:tabs>
                <w:tab w:val="clear" w:pos="360"/>
                <w:tab w:val="clear" w:pos="720"/>
                <w:tab w:val="decimal" w:pos="11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19,117,097</w:t>
            </w:r>
          </w:p>
        </w:tc>
      </w:tr>
      <w:tr w:rsidR="001A5C1E" w:rsidRPr="005F1FCB" w:rsidTr="000C02AE">
        <w:trPr>
          <w:trHeight w:val="29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รายได้ค่าจ้าง ค่าบำเหน็จ และรายได้อื่น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C1E" w:rsidRPr="00004F87" w:rsidRDefault="001A5C1E" w:rsidP="000C02AE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377,629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C1E" w:rsidRPr="00004F87" w:rsidRDefault="001A5C1E" w:rsidP="000C02A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C1E" w:rsidRPr="00004F87" w:rsidRDefault="001A5C1E" w:rsidP="000C02AE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B65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63,725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A5C1E" w:rsidRPr="00004F87" w:rsidRDefault="001A5C1E" w:rsidP="000C02A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C1E" w:rsidRPr="00004F87" w:rsidRDefault="001A5C1E" w:rsidP="000C02AE">
            <w:pPr>
              <w:pStyle w:val="3"/>
              <w:tabs>
                <w:tab w:val="clear" w:pos="360"/>
                <w:tab w:val="clear" w:pos="720"/>
                <w:tab w:val="decimal" w:pos="11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441,354</w:t>
            </w:r>
          </w:p>
        </w:tc>
      </w:tr>
      <w:tr w:rsidR="001A5C1E" w:rsidRPr="005F1FCB" w:rsidTr="000C02AE">
        <w:trPr>
          <w:trHeight w:val="29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รวมรายได้จากการ</w:t>
            </w: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ดำเนิน</w:t>
            </w:r>
            <w:r w:rsidRPr="0026644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งาน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5C1E" w:rsidRPr="0000784D" w:rsidRDefault="001A5C1E" w:rsidP="000C02AE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78,829,681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C1E" w:rsidRPr="0000784D" w:rsidRDefault="001A5C1E" w:rsidP="000C02A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5C1E" w:rsidRPr="0000784D" w:rsidRDefault="001A5C1E" w:rsidP="000C02AE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02B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30,832,957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5C1E" w:rsidRPr="002206C1" w:rsidRDefault="001A5C1E" w:rsidP="000C02AE">
            <w:pPr>
              <w:pStyle w:val="3"/>
              <w:tabs>
                <w:tab w:val="clear" w:pos="360"/>
                <w:tab w:val="clear" w:pos="720"/>
                <w:tab w:val="decimal" w:pos="11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109,662,638</w:t>
            </w:r>
          </w:p>
        </w:tc>
      </w:tr>
      <w:tr w:rsidR="001A5C1E" w:rsidRPr="0026644F" w:rsidTr="000C02AE">
        <w:trPr>
          <w:trHeight w:val="8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1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5C1E" w:rsidRPr="0026644F" w:rsidTr="000C02AE">
        <w:trPr>
          <w:trHeight w:val="29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1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5C1E" w:rsidRPr="005F1FCB" w:rsidTr="000C02AE">
        <w:trPr>
          <w:trHeight w:val="29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รวมค่าใช้จ่ายในการดำเนินงาน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5C1E" w:rsidRPr="00055675" w:rsidRDefault="001A5C1E" w:rsidP="000C02AE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(70,034,315)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C1E" w:rsidRPr="00055675" w:rsidRDefault="001A5C1E" w:rsidP="000C02A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5C1E" w:rsidRPr="00055675" w:rsidRDefault="001A5C1E" w:rsidP="000C02AE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71D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(28,410,132)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A5C1E" w:rsidRPr="00055675" w:rsidRDefault="001A5C1E" w:rsidP="000C02A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5C1E" w:rsidRPr="00055675" w:rsidRDefault="001A5C1E" w:rsidP="000C02AE">
            <w:pPr>
              <w:pStyle w:val="3"/>
              <w:tabs>
                <w:tab w:val="clear" w:pos="360"/>
                <w:tab w:val="clear" w:pos="720"/>
                <w:tab w:val="decimal" w:pos="11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(98,444,447)</w:t>
            </w:r>
          </w:p>
        </w:tc>
      </w:tr>
      <w:tr w:rsidR="001A5C1E" w:rsidRPr="005F1FCB" w:rsidTr="000C02AE">
        <w:trPr>
          <w:trHeight w:val="29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right="-103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กำไรจากการ</w:t>
            </w: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ดำเนิน</w:t>
            </w:r>
            <w:r w:rsidRPr="0026644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งาน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5C1E" w:rsidRPr="00055675" w:rsidRDefault="001A5C1E" w:rsidP="000C02AE">
            <w:pPr>
              <w:pStyle w:val="3"/>
              <w:tabs>
                <w:tab w:val="clear" w:pos="360"/>
                <w:tab w:val="clear" w:pos="720"/>
                <w:tab w:val="decimal" w:pos="131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8,795,366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C1E" w:rsidRPr="00055675" w:rsidRDefault="001A5C1E" w:rsidP="000C02A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5C1E" w:rsidRPr="00055675" w:rsidRDefault="001A5C1E" w:rsidP="000C02AE">
            <w:pPr>
              <w:pStyle w:val="3"/>
              <w:tabs>
                <w:tab w:val="clear" w:pos="360"/>
                <w:tab w:val="clear" w:pos="720"/>
                <w:tab w:val="decimal" w:pos="115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439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2,422,825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A5C1E" w:rsidRPr="00055675" w:rsidRDefault="001A5C1E" w:rsidP="000C02A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C1E" w:rsidRPr="00055675" w:rsidRDefault="001A5C1E" w:rsidP="000C02AE">
            <w:pPr>
              <w:pStyle w:val="3"/>
              <w:tabs>
                <w:tab w:val="clear" w:pos="360"/>
                <w:tab w:val="clear" w:pos="720"/>
                <w:tab w:val="decimal" w:pos="11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11,218,191</w:t>
            </w:r>
          </w:p>
        </w:tc>
      </w:tr>
      <w:tr w:rsidR="001A5C1E" w:rsidRPr="005F1FCB" w:rsidTr="000C02AE">
        <w:trPr>
          <w:trHeight w:val="29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C1E" w:rsidRPr="00056167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right="-103"/>
              <w:textAlignment w:val="auto"/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</w:pPr>
            <w:r w:rsidRPr="00056167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ส่วนแบ่งกำไรจากเงินลงทุนในบริษัทร่วม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1A5C1E" w:rsidRPr="005F1FCB" w:rsidRDefault="001A5C1E" w:rsidP="000C02AE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1A5C1E" w:rsidRPr="005F1FCB" w:rsidRDefault="001A5C1E" w:rsidP="000C02AE">
            <w:pPr>
              <w:pStyle w:val="3"/>
              <w:tabs>
                <w:tab w:val="clear" w:pos="360"/>
                <w:tab w:val="clear" w:pos="720"/>
                <w:tab w:val="decimal" w:pos="111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C1E" w:rsidRPr="00E1308C" w:rsidRDefault="001A5C1E" w:rsidP="000C02AE">
            <w:pPr>
              <w:pStyle w:val="3"/>
              <w:tabs>
                <w:tab w:val="clear" w:pos="360"/>
                <w:tab w:val="clear" w:pos="720"/>
                <w:tab w:val="decimal" w:pos="11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12,041</w:t>
            </w:r>
          </w:p>
        </w:tc>
      </w:tr>
      <w:tr w:rsidR="001A5C1E" w:rsidRPr="005F1FCB" w:rsidTr="000C02AE">
        <w:trPr>
          <w:trHeight w:val="29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right="-193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ค่าใช้จ่าย</w:t>
            </w:r>
            <w:r w:rsidRPr="0026644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และรายการ</w:t>
            </w:r>
            <w:r w:rsidRPr="0026644F">
              <w:rPr>
                <w:rFonts w:asciiTheme="majorBidi" w:hAnsiTheme="majorBidi" w:cs="Angsana New"/>
                <w:sz w:val="30"/>
                <w:szCs w:val="30"/>
                <w:cs/>
                <w:lang w:val="en-US"/>
              </w:rPr>
              <w:t>สำนักงานใหญ่ที่ไม่จัดสรร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1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(428,657)</w:t>
            </w:r>
          </w:p>
        </w:tc>
      </w:tr>
      <w:tr w:rsidR="001A5C1E" w:rsidRPr="005F1FCB" w:rsidTr="000C02AE">
        <w:trPr>
          <w:trHeight w:val="29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15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10,801,575</w:t>
            </w:r>
          </w:p>
        </w:tc>
      </w:tr>
      <w:tr w:rsidR="001A5C1E" w:rsidRPr="005F1FCB" w:rsidTr="000C02AE">
        <w:trPr>
          <w:trHeight w:val="29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6644F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1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(2,408,055)</w:t>
            </w:r>
          </w:p>
        </w:tc>
      </w:tr>
      <w:tr w:rsidR="001A5C1E" w:rsidRPr="005F1FCB" w:rsidTr="000C02AE">
        <w:trPr>
          <w:trHeight w:val="29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5C1E" w:rsidRPr="0026644F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8111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กำไรส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ำหรับปี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01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A5C1E" w:rsidRPr="0026644F" w:rsidRDefault="001A5C1E" w:rsidP="000C02AE">
            <w:pPr>
              <w:pStyle w:val="3"/>
              <w:tabs>
                <w:tab w:val="clear" w:pos="360"/>
                <w:tab w:val="clear" w:pos="720"/>
                <w:tab w:val="decimal" w:pos="1154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8,393,520</w:t>
            </w:r>
          </w:p>
        </w:tc>
      </w:tr>
    </w:tbl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ind w:firstLine="540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การจำแนกเบี้ยประกันภัยรับตามประเภทผลิตภัณฑ์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30"/>
        <w:gridCol w:w="236"/>
        <w:gridCol w:w="1474"/>
      </w:tblGrid>
      <w:tr w:rsidR="001A5C1E" w:rsidRPr="005763F9" w:rsidTr="000C02AE">
        <w:trPr>
          <w:cantSplit/>
        </w:trPr>
        <w:tc>
          <w:tcPr>
            <w:tcW w:w="6030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240" w:type="dxa"/>
            <w:gridSpan w:val="3"/>
          </w:tcPr>
          <w:p w:rsidR="001A5C1E" w:rsidRPr="005763F9" w:rsidRDefault="001A5C1E" w:rsidP="000C02AE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ตามวิธีส่วนได้เสีย</w:t>
            </w:r>
          </w:p>
        </w:tc>
      </w:tr>
      <w:tr w:rsidR="001A5C1E" w:rsidRPr="005763F9" w:rsidTr="000C02AE">
        <w:trPr>
          <w:cantSplit/>
        </w:trPr>
        <w:tc>
          <w:tcPr>
            <w:tcW w:w="6030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1474" w:type="dxa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center"/>
              <w:textAlignment w:val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2564</w:t>
            </w:r>
          </w:p>
        </w:tc>
      </w:tr>
      <w:tr w:rsidR="001A5C1E" w:rsidRPr="005763F9" w:rsidTr="000C02AE">
        <w:trPr>
          <w:cantSplit/>
        </w:trPr>
        <w:tc>
          <w:tcPr>
            <w:tcW w:w="6030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3240" w:type="dxa"/>
            <w:gridSpan w:val="3"/>
          </w:tcPr>
          <w:p w:rsidR="001A5C1E" w:rsidRPr="005763F9" w:rsidRDefault="001A5C1E" w:rsidP="000C02AE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1A5C1E" w:rsidRPr="005763F9" w:rsidTr="000C02AE">
        <w:trPr>
          <w:cantSplit/>
        </w:trPr>
        <w:tc>
          <w:tcPr>
            <w:tcW w:w="603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1A5C1E" w:rsidRPr="005763F9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74" w:type="dxa"/>
          </w:tcPr>
          <w:p w:rsidR="001A5C1E" w:rsidRPr="005763F9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6"/>
                <w:szCs w:val="26"/>
                <w:lang w:val="en-US"/>
              </w:rPr>
            </w:pPr>
          </w:p>
        </w:tc>
      </w:tr>
      <w:tr w:rsidR="001A5C1E" w:rsidRPr="005763F9" w:rsidTr="000C02AE">
        <w:trPr>
          <w:cantSplit/>
        </w:trPr>
        <w:tc>
          <w:tcPr>
            <w:tcW w:w="603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ผลิตภัณฑ์แบบสะสมทรัพย์และแบบลงทุน</w:t>
            </w:r>
          </w:p>
        </w:tc>
        <w:tc>
          <w:tcPr>
            <w:tcW w:w="1530" w:type="dxa"/>
          </w:tcPr>
          <w:p w:rsidR="001A5C1E" w:rsidRPr="005763F9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5E6FBC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55,212,095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</w:tcPr>
          <w:p w:rsidR="001A5C1E" w:rsidRPr="005763F9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60,995,722</w:t>
            </w:r>
          </w:p>
        </w:tc>
      </w:tr>
      <w:tr w:rsidR="001A5C1E" w:rsidRPr="005763F9" w:rsidTr="000C02AE">
        <w:trPr>
          <w:cantSplit/>
        </w:trPr>
        <w:tc>
          <w:tcPr>
            <w:tcW w:w="603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ผลิตภัณฑ์แบบคุ้มครองชีวิตและสัญญาเพิ่มเติม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1A5C1E" w:rsidRPr="005763F9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  <w:r w:rsidRPr="005E6FBC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32,869,476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1A5C1E" w:rsidRPr="005763F9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29,455,</w:t>
            </w:r>
            <w:r w:rsidRPr="005763F9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770</w:t>
            </w:r>
          </w:p>
        </w:tc>
      </w:tr>
      <w:tr w:rsidR="001A5C1E" w:rsidRPr="005763F9" w:rsidTr="000C02AE">
        <w:trPr>
          <w:cantSplit/>
        </w:trPr>
        <w:tc>
          <w:tcPr>
            <w:tcW w:w="603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รวมเบี้ยประกันภัยรับ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E6FBC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E6FBC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88,081,571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90,451,</w:t>
            </w:r>
            <w:r w:rsidRPr="005763F9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  <w:t>492</w:t>
            </w:r>
          </w:p>
        </w:tc>
      </w:tr>
    </w:tbl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18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รายได้จากการลงทุนสุทธิ</w:t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250"/>
        <w:gridCol w:w="900"/>
        <w:gridCol w:w="239"/>
        <w:gridCol w:w="1201"/>
        <w:gridCol w:w="270"/>
        <w:gridCol w:w="1021"/>
        <w:gridCol w:w="149"/>
        <w:gridCol w:w="270"/>
        <w:gridCol w:w="1260"/>
        <w:gridCol w:w="236"/>
        <w:gridCol w:w="872"/>
        <w:gridCol w:w="242"/>
        <w:gridCol w:w="90"/>
      </w:tblGrid>
      <w:tr w:rsidR="001A5C1E" w:rsidRPr="005763F9" w:rsidTr="000C02AE">
        <w:trPr>
          <w:gridAfter w:val="2"/>
          <w:wAfter w:w="332" w:type="dxa"/>
          <w:cantSplit/>
        </w:trPr>
        <w:tc>
          <w:tcPr>
            <w:tcW w:w="2250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1A5C1E" w:rsidRPr="005763F9" w:rsidRDefault="001A5C1E" w:rsidP="000C02AE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:rsidR="001A5C1E" w:rsidRPr="005763F9" w:rsidRDefault="001A5C1E" w:rsidP="000C02AE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92" w:type="dxa"/>
            <w:gridSpan w:val="3"/>
          </w:tcPr>
          <w:p w:rsidR="001A5C1E" w:rsidRPr="005763F9" w:rsidRDefault="001A5C1E" w:rsidP="000C02AE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ตามวิธีส่วนได้เสีย</w:t>
            </w:r>
          </w:p>
        </w:tc>
        <w:tc>
          <w:tcPr>
            <w:tcW w:w="2787" w:type="dxa"/>
            <w:gridSpan w:val="5"/>
          </w:tcPr>
          <w:p w:rsidR="001A5C1E" w:rsidRDefault="001A5C1E" w:rsidP="000C02AE">
            <w:pPr>
              <w:spacing w:line="240" w:lineRule="auto"/>
              <w:ind w:left="-108" w:right="-113"/>
              <w:jc w:val="center"/>
              <w:rPr>
                <w:rFonts w:asciiTheme="majorBidi" w:hAnsiTheme="majorBidi" w:cs="Angsana New"/>
                <w:b/>
                <w:bCs/>
                <w:sz w:val="30"/>
                <w:szCs w:val="30"/>
              </w:rPr>
            </w:pPr>
          </w:p>
          <w:p w:rsidR="001A5C1E" w:rsidRPr="005763F9" w:rsidRDefault="001A5C1E" w:rsidP="000C02AE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247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5C1E" w:rsidRPr="005763F9" w:rsidTr="000C02AE">
        <w:trPr>
          <w:cantSplit/>
        </w:trPr>
        <w:tc>
          <w:tcPr>
            <w:tcW w:w="2250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1A5C1E" w:rsidRPr="005763F9" w:rsidRDefault="001A5C1E" w:rsidP="000C02AE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239" w:type="dxa"/>
          </w:tcPr>
          <w:p w:rsidR="001A5C1E" w:rsidRPr="005763F9" w:rsidRDefault="001A5C1E" w:rsidP="000C02AE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1" w:type="dxa"/>
          </w:tcPr>
          <w:p w:rsidR="001A5C1E" w:rsidRPr="005763F9" w:rsidRDefault="001A5C1E" w:rsidP="000C02AE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1A5C1E" w:rsidRPr="005763F9" w:rsidRDefault="001A5C1E" w:rsidP="000C02AE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1A5C1E" w:rsidRPr="005763F9" w:rsidRDefault="001A5C1E" w:rsidP="000C02AE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4" w:type="dxa"/>
            <w:gridSpan w:val="3"/>
            <w:vAlign w:val="bottom"/>
          </w:tcPr>
          <w:p w:rsidR="001A5C1E" w:rsidRPr="005763F9" w:rsidRDefault="001A5C1E" w:rsidP="000C02AE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1A5C1E" w:rsidRPr="005763F9" w:rsidTr="000C02AE">
        <w:trPr>
          <w:cantSplit/>
        </w:trPr>
        <w:tc>
          <w:tcPr>
            <w:tcW w:w="2250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:rsidR="001A5C1E" w:rsidRPr="005763F9" w:rsidRDefault="001A5C1E" w:rsidP="000C02AE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9" w:type="dxa"/>
          </w:tcPr>
          <w:p w:rsidR="001A5C1E" w:rsidRPr="005763F9" w:rsidRDefault="001A5C1E" w:rsidP="000C02AE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41" w:type="dxa"/>
            <w:gridSpan w:val="4"/>
          </w:tcPr>
          <w:p w:rsidR="001A5C1E" w:rsidRPr="005763F9" w:rsidRDefault="001A5C1E" w:rsidP="000C02AE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700" w:type="dxa"/>
            <w:gridSpan w:val="5"/>
          </w:tcPr>
          <w:p w:rsidR="001A5C1E" w:rsidRPr="005763F9" w:rsidRDefault="001A5C1E" w:rsidP="000C02AE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A5C1E" w:rsidRPr="005763F9" w:rsidTr="000C02AE">
        <w:trPr>
          <w:cantSplit/>
        </w:trPr>
        <w:tc>
          <w:tcPr>
            <w:tcW w:w="225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0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1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  <w:gridSpan w:val="3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</w:tr>
      <w:tr w:rsidR="001A5C1E" w:rsidRPr="005763F9" w:rsidTr="000C02AE">
        <w:trPr>
          <w:gridAfter w:val="1"/>
          <w:wAfter w:w="90" w:type="dxa"/>
          <w:cantSplit/>
        </w:trPr>
        <w:tc>
          <w:tcPr>
            <w:tcW w:w="225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0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  <w:t>24</w:t>
            </w:r>
          </w:p>
        </w:tc>
        <w:tc>
          <w:tcPr>
            <w:tcW w:w="239" w:type="dxa"/>
          </w:tcPr>
          <w:p w:rsidR="001A5C1E" w:rsidRDefault="001A5C1E" w:rsidP="000C02AE">
            <w:pPr>
              <w:widowControl/>
              <w:tabs>
                <w:tab w:val="decimal" w:pos="986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201" w:type="dxa"/>
          </w:tcPr>
          <w:p w:rsidR="001A5C1E" w:rsidRDefault="001A5C1E" w:rsidP="000C02AE">
            <w:pPr>
              <w:widowControl/>
              <w:tabs>
                <w:tab w:val="decimal" w:pos="825"/>
              </w:tabs>
              <w:overflowPunct/>
              <w:autoSpaceDE/>
              <w:autoSpaceDN/>
              <w:adjustRightInd/>
              <w:spacing w:line="240" w:lineRule="auto"/>
              <w:ind w:left="-108" w:right="-18"/>
              <w:textAlignment w:val="auto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</w:pPr>
            <w:r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-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val="en-US" w:eastAsia="ja-JP"/>
              </w:rPr>
            </w:pPr>
          </w:p>
        </w:tc>
        <w:tc>
          <w:tcPr>
            <w:tcW w:w="1170" w:type="dxa"/>
            <w:gridSpan w:val="2"/>
          </w:tcPr>
          <w:p w:rsidR="001A5C1E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8"/>
              <w:textAlignment w:val="auto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</w:pPr>
            <w:r w:rsidRPr="005763F9">
              <w:rPr>
                <w:rFonts w:asciiTheme="majorBidi" w:eastAsiaTheme="minorEastAsia" w:hAnsiTheme="majorBidi" w:cstheme="majorBidi"/>
                <w:sz w:val="30"/>
                <w:szCs w:val="30"/>
                <w:cs/>
                <w:lang w:val="en-US" w:eastAsia="ja-JP"/>
              </w:rPr>
              <w:t>876</w:t>
            </w:r>
          </w:p>
        </w:tc>
        <w:tc>
          <w:tcPr>
            <w:tcW w:w="270" w:type="dxa"/>
          </w:tcPr>
          <w:p w:rsidR="001A5C1E" w:rsidRDefault="001A5C1E" w:rsidP="000C02AE">
            <w:pPr>
              <w:widowControl/>
              <w:tabs>
                <w:tab w:val="decimal" w:pos="986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</w:pPr>
          </w:p>
        </w:tc>
        <w:tc>
          <w:tcPr>
            <w:tcW w:w="1260" w:type="dxa"/>
          </w:tcPr>
          <w:p w:rsidR="001A5C1E" w:rsidRPr="005763F9" w:rsidRDefault="001A5C1E" w:rsidP="000C02AE">
            <w:pPr>
              <w:widowControl/>
              <w:tabs>
                <w:tab w:val="decimal" w:pos="885"/>
              </w:tabs>
              <w:overflowPunct/>
              <w:autoSpaceDE/>
              <w:autoSpaceDN/>
              <w:adjustRightInd/>
              <w:spacing w:line="240" w:lineRule="auto"/>
              <w:ind w:left="-108"/>
              <w:textAlignment w:val="auto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</w:pPr>
            <w:r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-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gridSpan w:val="2"/>
          </w:tcPr>
          <w:p w:rsidR="001A5C1E" w:rsidRPr="005763F9" w:rsidRDefault="001A5C1E" w:rsidP="000C02AE">
            <w:pPr>
              <w:widowControl/>
              <w:tabs>
                <w:tab w:val="decimal" w:pos="1212"/>
              </w:tabs>
              <w:overflowPunct/>
              <w:autoSpaceDE/>
              <w:autoSpaceDN/>
              <w:adjustRightInd/>
              <w:spacing w:line="240" w:lineRule="auto"/>
              <w:ind w:left="-108" w:right="-22"/>
              <w:textAlignment w:val="auto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</w:pPr>
            <w:r w:rsidRPr="005763F9">
              <w:rPr>
                <w:rFonts w:asciiTheme="majorBidi" w:eastAsiaTheme="minorEastAsia" w:hAnsiTheme="majorBidi" w:cstheme="majorBidi"/>
                <w:sz w:val="30"/>
                <w:szCs w:val="30"/>
                <w:cs/>
                <w:lang w:val="en-US" w:eastAsia="ja-JP"/>
              </w:rPr>
              <w:t>876</w:t>
            </w:r>
          </w:p>
        </w:tc>
      </w:tr>
      <w:tr w:rsidR="001A5C1E" w:rsidRPr="005763F9" w:rsidTr="000C02AE">
        <w:trPr>
          <w:gridAfter w:val="1"/>
          <w:wAfter w:w="90" w:type="dxa"/>
          <w:cantSplit/>
        </w:trPr>
        <w:tc>
          <w:tcPr>
            <w:tcW w:w="225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0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9" w:type="dxa"/>
          </w:tcPr>
          <w:p w:rsidR="001A5C1E" w:rsidRPr="00507403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1" w:type="dxa"/>
          </w:tcPr>
          <w:p w:rsidR="001A5C1E" w:rsidRPr="00735D91" w:rsidRDefault="001A5C1E" w:rsidP="000C02AE">
            <w:pPr>
              <w:pStyle w:val="3"/>
              <w:tabs>
                <w:tab w:val="clear" w:pos="360"/>
                <w:tab w:val="clear" w:pos="720"/>
                <w:tab w:val="decimal" w:pos="100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5D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16,720,067</w:t>
            </w:r>
          </w:p>
        </w:tc>
        <w:tc>
          <w:tcPr>
            <w:tcW w:w="270" w:type="dxa"/>
          </w:tcPr>
          <w:p w:rsidR="001A5C1E" w:rsidRPr="00735D91" w:rsidRDefault="001A5C1E" w:rsidP="000C02AE">
            <w:pPr>
              <w:pStyle w:val="3"/>
              <w:tabs>
                <w:tab w:val="clear" w:pos="360"/>
                <w:tab w:val="clear" w:pos="720"/>
                <w:tab w:val="decimal" w:pos="11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gridSpan w:val="2"/>
          </w:tcPr>
          <w:p w:rsidR="001A5C1E" w:rsidRPr="00507403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15</w:t>
            </w:r>
            <w:r w:rsidRPr="005763F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5763F9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641</w:t>
            </w:r>
            <w:r w:rsidRPr="005763F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5763F9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389</w:t>
            </w:r>
          </w:p>
        </w:tc>
        <w:tc>
          <w:tcPr>
            <w:tcW w:w="270" w:type="dxa"/>
          </w:tcPr>
          <w:p w:rsidR="001A5C1E" w:rsidRPr="00507403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1A5C1E" w:rsidRPr="005763F9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0740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16,720,067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gridSpan w:val="2"/>
          </w:tcPr>
          <w:p w:rsidR="001A5C1E" w:rsidRPr="005763F9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22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15</w:t>
            </w:r>
            <w:r w:rsidRPr="005763F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5763F9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641</w:t>
            </w:r>
            <w:r w:rsidRPr="005763F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5763F9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389</w:t>
            </w:r>
          </w:p>
        </w:tc>
      </w:tr>
      <w:tr w:rsidR="001A5C1E" w:rsidRPr="005763F9" w:rsidTr="000C02AE">
        <w:trPr>
          <w:gridAfter w:val="1"/>
          <w:wAfter w:w="90" w:type="dxa"/>
          <w:cantSplit/>
        </w:trPr>
        <w:tc>
          <w:tcPr>
            <w:tcW w:w="225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0"/>
                <w:szCs w:val="20"/>
                <w:cs/>
                <w:lang w:val="en-US"/>
              </w:rPr>
            </w:pPr>
          </w:p>
        </w:tc>
        <w:tc>
          <w:tcPr>
            <w:tcW w:w="239" w:type="dxa"/>
          </w:tcPr>
          <w:p w:rsidR="001A5C1E" w:rsidRPr="005763F9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01" w:type="dxa"/>
          </w:tcPr>
          <w:p w:rsidR="001A5C1E" w:rsidRPr="005763F9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8"/>
              <w:textAlignment w:val="auto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:rsidR="001A5C1E" w:rsidRPr="005763F9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gridSpan w:val="2"/>
          </w:tcPr>
          <w:p w:rsidR="001A5C1E" w:rsidRPr="005763F9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8"/>
              <w:textAlignment w:val="auto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70" w:type="dxa"/>
          </w:tcPr>
          <w:p w:rsidR="001A5C1E" w:rsidRPr="005763F9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</w:tcPr>
          <w:p w:rsidR="001A5C1E" w:rsidRPr="005763F9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/>
              <w:textAlignment w:val="auto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114" w:type="dxa"/>
            <w:gridSpan w:val="2"/>
          </w:tcPr>
          <w:p w:rsidR="001A5C1E" w:rsidRPr="005763F9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22"/>
              <w:textAlignment w:val="auto"/>
              <w:rPr>
                <w:rFonts w:asciiTheme="majorBidi" w:eastAsia="Cordia New" w:hAnsiTheme="majorBidi" w:cstheme="majorBidi"/>
                <w:sz w:val="20"/>
                <w:szCs w:val="20"/>
                <w:lang w:val="en-US"/>
              </w:rPr>
            </w:pPr>
          </w:p>
        </w:tc>
      </w:tr>
      <w:tr w:rsidR="001A5C1E" w:rsidRPr="005763F9" w:rsidTr="000C02AE">
        <w:trPr>
          <w:gridAfter w:val="1"/>
          <w:wAfter w:w="90" w:type="dxa"/>
          <w:cantSplit/>
        </w:trPr>
        <w:tc>
          <w:tcPr>
            <w:tcW w:w="225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0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9" w:type="dxa"/>
          </w:tcPr>
          <w:p w:rsidR="001A5C1E" w:rsidRPr="005763F9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1" w:type="dxa"/>
          </w:tcPr>
          <w:p w:rsidR="001A5C1E" w:rsidRPr="005763F9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A5C1E" w:rsidRPr="005763F9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</w:tcPr>
          <w:p w:rsidR="001A5C1E" w:rsidRPr="005763F9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A5C1E" w:rsidRPr="005763F9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1A5C1E" w:rsidRPr="005763F9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gridSpan w:val="2"/>
          </w:tcPr>
          <w:p w:rsidR="001A5C1E" w:rsidRPr="005763F9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22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</w:tr>
      <w:tr w:rsidR="001A5C1E" w:rsidRPr="005763F9" w:rsidTr="000C02AE">
        <w:trPr>
          <w:gridAfter w:val="1"/>
          <w:wAfter w:w="90" w:type="dxa"/>
          <w:cantSplit/>
        </w:trPr>
        <w:tc>
          <w:tcPr>
            <w:tcW w:w="225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0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  <w:t>24</w:t>
            </w:r>
          </w:p>
        </w:tc>
        <w:tc>
          <w:tcPr>
            <w:tcW w:w="239" w:type="dxa"/>
          </w:tcPr>
          <w:p w:rsidR="001A5C1E" w:rsidRPr="00507403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1" w:type="dxa"/>
          </w:tcPr>
          <w:p w:rsidR="001A5C1E" w:rsidRPr="00507403" w:rsidRDefault="001A5C1E" w:rsidP="000C02AE">
            <w:pPr>
              <w:widowControl/>
              <w:tabs>
                <w:tab w:val="decimal" w:pos="825"/>
              </w:tabs>
              <w:overflowPunct/>
              <w:autoSpaceDE/>
              <w:autoSpaceDN/>
              <w:adjustRightInd/>
              <w:spacing w:line="240" w:lineRule="auto"/>
              <w:ind w:left="-108" w:right="-1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1A5C1E" w:rsidRDefault="001A5C1E" w:rsidP="000C02AE">
            <w:pPr>
              <w:widowControl/>
              <w:tabs>
                <w:tab w:val="decimal" w:pos="97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</w:tcPr>
          <w:p w:rsidR="001A5C1E" w:rsidRPr="00507403" w:rsidRDefault="001A5C1E" w:rsidP="000C02AE">
            <w:pPr>
              <w:widowControl/>
              <w:tabs>
                <w:tab w:val="decimal" w:pos="795"/>
              </w:tabs>
              <w:overflowPunct/>
              <w:autoSpaceDE/>
              <w:autoSpaceDN/>
              <w:adjustRightInd/>
              <w:spacing w:line="240" w:lineRule="auto"/>
              <w:ind w:left="-108" w:right="-1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1A5C1E" w:rsidRPr="00507403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1A5C1E" w:rsidRPr="005763F9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3,162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gridSpan w:val="2"/>
          </w:tcPr>
          <w:p w:rsidR="001A5C1E" w:rsidRPr="005763F9" w:rsidRDefault="001A5C1E" w:rsidP="000C02AE">
            <w:pPr>
              <w:widowControl/>
              <w:tabs>
                <w:tab w:val="decimal" w:pos="735"/>
              </w:tabs>
              <w:overflowPunct/>
              <w:autoSpaceDE/>
              <w:autoSpaceDN/>
              <w:adjustRightInd/>
              <w:spacing w:line="240" w:lineRule="auto"/>
              <w:ind w:left="-108" w:right="-22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A5C1E" w:rsidRPr="005763F9" w:rsidTr="000C02AE">
        <w:trPr>
          <w:gridAfter w:val="1"/>
          <w:wAfter w:w="90" w:type="dxa"/>
          <w:cantSplit/>
        </w:trPr>
        <w:tc>
          <w:tcPr>
            <w:tcW w:w="225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0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9" w:type="dxa"/>
          </w:tcPr>
          <w:p w:rsidR="001A5C1E" w:rsidRPr="00507403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1" w:type="dxa"/>
          </w:tcPr>
          <w:p w:rsidR="001A5C1E" w:rsidRPr="00735D91" w:rsidRDefault="001A5C1E" w:rsidP="000C02AE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00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5D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1,025,441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1A5C1E" w:rsidRPr="00507403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912</w:t>
            </w:r>
            <w:r w:rsidRPr="005763F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5763F9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032</w:t>
            </w:r>
          </w:p>
        </w:tc>
        <w:tc>
          <w:tcPr>
            <w:tcW w:w="270" w:type="dxa"/>
          </w:tcPr>
          <w:p w:rsidR="001A5C1E" w:rsidRPr="00507403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A5C1E" w:rsidRPr="005763F9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B5176B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1,025,441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</w:tcPr>
          <w:p w:rsidR="001A5C1E" w:rsidRPr="005763F9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22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912</w:t>
            </w:r>
            <w:r w:rsidRPr="005763F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5763F9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032</w:t>
            </w:r>
          </w:p>
        </w:tc>
      </w:tr>
      <w:tr w:rsidR="001A5C1E" w:rsidRPr="005763F9" w:rsidTr="000C02AE">
        <w:trPr>
          <w:gridAfter w:val="1"/>
          <w:wAfter w:w="90" w:type="dxa"/>
          <w:cantSplit/>
        </w:trPr>
        <w:tc>
          <w:tcPr>
            <w:tcW w:w="225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9" w:type="dxa"/>
          </w:tcPr>
          <w:p w:rsidR="001A5C1E" w:rsidRPr="00507403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1" w:type="dxa"/>
          </w:tcPr>
          <w:p w:rsidR="001A5C1E" w:rsidRPr="00507403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0247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17,745,508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:rsidR="001A5C1E" w:rsidRPr="00507403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16</w:t>
            </w:r>
            <w:r w:rsidRPr="005763F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5763F9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554</w:t>
            </w:r>
            <w:r w:rsidRPr="005763F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5763F9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297</w:t>
            </w:r>
          </w:p>
        </w:tc>
        <w:tc>
          <w:tcPr>
            <w:tcW w:w="270" w:type="dxa"/>
          </w:tcPr>
          <w:p w:rsidR="001A5C1E" w:rsidRPr="00507403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1A5C1E" w:rsidRPr="005763F9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0740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17,748,670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</w:tcBorders>
          </w:tcPr>
          <w:p w:rsidR="001A5C1E" w:rsidRPr="005763F9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22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16</w:t>
            </w:r>
            <w:r w:rsidRPr="005763F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5763F9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554</w:t>
            </w:r>
            <w:r w:rsidRPr="005763F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5763F9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297</w:t>
            </w:r>
          </w:p>
        </w:tc>
      </w:tr>
      <w:tr w:rsidR="001A5C1E" w:rsidRPr="005763F9" w:rsidTr="000C02AE">
        <w:trPr>
          <w:gridAfter w:val="1"/>
          <w:wAfter w:w="90" w:type="dxa"/>
          <w:cantSplit/>
        </w:trPr>
        <w:tc>
          <w:tcPr>
            <w:tcW w:w="225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ค่าใช้จ่ายจากการลงทุน</w:t>
            </w:r>
          </w:p>
        </w:tc>
        <w:tc>
          <w:tcPr>
            <w:tcW w:w="90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9" w:type="dxa"/>
          </w:tcPr>
          <w:p w:rsidR="001A5C1E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1" w:type="dxa"/>
          </w:tcPr>
          <w:p w:rsidR="001A5C1E" w:rsidRDefault="001A5C1E" w:rsidP="000C02AE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001"/>
              </w:tabs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(</w:t>
            </w:r>
            <w:r w:rsidRPr="00735D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543</w:t>
            </w:r>
            <w:r w:rsidRPr="0050247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,814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1A5C1E" w:rsidRDefault="001A5C1E" w:rsidP="000C02AE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(</w:t>
            </w:r>
            <w:r w:rsidRPr="005763F9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538</w:t>
            </w:r>
            <w:r w:rsidRPr="005763F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5763F9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548</w:t>
            </w:r>
            <w:r w:rsidRPr="005763F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1A5C1E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1A5C1E" w:rsidRPr="005763F9" w:rsidRDefault="001A5C1E" w:rsidP="000C02AE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8" w:right="-108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(</w:t>
            </w:r>
            <w:r w:rsidRPr="00502475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543,814</w:t>
            </w:r>
            <w:r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</w:tcPr>
          <w:p w:rsidR="001A5C1E" w:rsidRPr="005763F9" w:rsidRDefault="001A5C1E" w:rsidP="000C02AE">
            <w:pPr>
              <w:pStyle w:val="3"/>
              <w:tabs>
                <w:tab w:val="clear" w:pos="360"/>
                <w:tab w:val="clear" w:pos="720"/>
                <w:tab w:val="decimal" w:pos="917"/>
              </w:tabs>
              <w:ind w:left="-108" w:right="-112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(</w:t>
            </w:r>
            <w:r w:rsidRPr="005763F9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538</w:t>
            </w:r>
            <w:r w:rsidRPr="005763F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5763F9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548</w:t>
            </w:r>
            <w:r w:rsidRPr="005763F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1A5C1E" w:rsidRPr="005763F9" w:rsidTr="000C02AE">
        <w:trPr>
          <w:gridAfter w:val="1"/>
          <w:wAfter w:w="90" w:type="dxa"/>
          <w:cantSplit/>
        </w:trPr>
        <w:tc>
          <w:tcPr>
            <w:tcW w:w="225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90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39" w:type="dxa"/>
          </w:tcPr>
          <w:p w:rsidR="001A5C1E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</w:tcPr>
          <w:p w:rsidR="001A5C1E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5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02475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17,201,694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A5C1E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8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16,015,749</w:t>
            </w:r>
          </w:p>
        </w:tc>
        <w:tc>
          <w:tcPr>
            <w:tcW w:w="270" w:type="dxa"/>
          </w:tcPr>
          <w:p w:rsidR="001A5C1E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C1CAF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17,204,856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line="240" w:lineRule="auto"/>
              <w:ind w:left="-108" w:right="-22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16,015,749</w:t>
            </w:r>
          </w:p>
        </w:tc>
      </w:tr>
    </w:tbl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:rsidR="001A5C1E" w:rsidRPr="005763F9" w:rsidRDefault="001A5C1E" w:rsidP="001A5C1E">
      <w:pPr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>19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  <w:bookmarkStart w:id="3" w:name="OLE_LINK7"/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ค่าใช้จ่ายในการดำเนินงาน</w:t>
      </w:r>
      <w:bookmarkEnd w:id="3"/>
    </w:p>
    <w:p w:rsidR="001A5C1E" w:rsidRPr="005763F9" w:rsidRDefault="001A5C1E" w:rsidP="001A5C1E">
      <w:pPr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900"/>
        <w:gridCol w:w="1440"/>
        <w:gridCol w:w="236"/>
        <w:gridCol w:w="1456"/>
      </w:tblGrid>
      <w:tr w:rsidR="001A5C1E" w:rsidRPr="005763F9" w:rsidTr="000C02AE">
        <w:trPr>
          <w:cantSplit/>
        </w:trPr>
        <w:tc>
          <w:tcPr>
            <w:tcW w:w="5130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1A5C1E" w:rsidRPr="005763F9" w:rsidRDefault="001A5C1E" w:rsidP="000C02AE">
            <w:pPr>
              <w:spacing w:after="100" w:afterAutospacing="1"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32" w:type="dxa"/>
            <w:gridSpan w:val="3"/>
          </w:tcPr>
          <w:p w:rsidR="001A5C1E" w:rsidRPr="005763F9" w:rsidRDefault="001A5C1E" w:rsidP="000C02AE">
            <w:pPr>
              <w:spacing w:after="100" w:afterAutospacing="1"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ตามวิธีส่วนได้เสียและ</w:t>
            </w: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5C1E" w:rsidRPr="005763F9" w:rsidTr="000C02AE">
        <w:trPr>
          <w:cantSplit/>
        </w:trPr>
        <w:tc>
          <w:tcPr>
            <w:tcW w:w="5130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:rsidR="001A5C1E" w:rsidRPr="005763F9" w:rsidRDefault="001A5C1E" w:rsidP="000C02AE">
            <w:pPr>
              <w:spacing w:after="100" w:afterAutospacing="1" w:line="240" w:lineRule="auto"/>
              <w:ind w:left="-108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440" w:type="dxa"/>
          </w:tcPr>
          <w:p w:rsidR="001A5C1E" w:rsidRPr="005763F9" w:rsidRDefault="001A5C1E" w:rsidP="000C02AE">
            <w:pPr>
              <w:spacing w:after="100" w:afterAutospacing="1"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spacing w:after="100" w:afterAutospacing="1"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6" w:type="dxa"/>
            <w:vAlign w:val="bottom"/>
          </w:tcPr>
          <w:p w:rsidR="001A5C1E" w:rsidRPr="005763F9" w:rsidRDefault="001A5C1E" w:rsidP="000C02AE">
            <w:pPr>
              <w:spacing w:after="100" w:afterAutospacing="1"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1A5C1E" w:rsidRPr="005763F9" w:rsidTr="000C02AE">
        <w:trPr>
          <w:cantSplit/>
        </w:trPr>
        <w:tc>
          <w:tcPr>
            <w:tcW w:w="5130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900" w:type="dxa"/>
          </w:tcPr>
          <w:p w:rsidR="001A5C1E" w:rsidRPr="005763F9" w:rsidRDefault="001A5C1E" w:rsidP="000C02AE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132" w:type="dxa"/>
            <w:gridSpan w:val="3"/>
          </w:tcPr>
          <w:p w:rsidR="001A5C1E" w:rsidRPr="005763F9" w:rsidRDefault="001A5C1E" w:rsidP="000C02AE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A5C1E" w:rsidRPr="005763F9" w:rsidTr="000C02AE">
        <w:trPr>
          <w:cantSplit/>
        </w:trPr>
        <w:tc>
          <w:tcPr>
            <w:tcW w:w="5130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90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  <w:t>20</w:t>
            </w:r>
          </w:p>
        </w:tc>
        <w:tc>
          <w:tcPr>
            <w:tcW w:w="1440" w:type="dxa"/>
          </w:tcPr>
          <w:p w:rsidR="001A5C1E" w:rsidRPr="005763F9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after="100" w:afterAutospacing="1" w:line="240" w:lineRule="auto"/>
              <w:ind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867A2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2</w:t>
            </w:r>
            <w:r w:rsidRPr="001867A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1867A2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870</w:t>
            </w:r>
            <w:r w:rsidRPr="001867A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1867A2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560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:rsidR="001A5C1E" w:rsidRPr="005763F9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after="100" w:afterAutospacing="1" w:line="240" w:lineRule="auto"/>
              <w:ind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2,665,301</w:t>
            </w:r>
          </w:p>
        </w:tc>
      </w:tr>
      <w:tr w:rsidR="001A5C1E" w:rsidRPr="005763F9" w:rsidTr="000C02AE">
        <w:trPr>
          <w:cantSplit/>
        </w:trPr>
        <w:tc>
          <w:tcPr>
            <w:tcW w:w="513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90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  <w:t>20</w:t>
            </w:r>
          </w:p>
        </w:tc>
        <w:tc>
          <w:tcPr>
            <w:tcW w:w="1440" w:type="dxa"/>
          </w:tcPr>
          <w:p w:rsidR="001A5C1E" w:rsidRPr="005763F9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2D4F33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1,287,570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:rsidR="001A5C1E" w:rsidRPr="005763F9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A6487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1,245,630</w:t>
            </w:r>
          </w:p>
        </w:tc>
      </w:tr>
      <w:tr w:rsidR="001A5C1E" w:rsidRPr="005763F9" w:rsidTr="000C02AE">
        <w:trPr>
          <w:cantSplit/>
        </w:trPr>
        <w:tc>
          <w:tcPr>
            <w:tcW w:w="513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ค่าใช้จ่ายสำหรับค่าโฆษณาและค่าส่งเสริมการขาย</w:t>
            </w:r>
          </w:p>
        </w:tc>
        <w:tc>
          <w:tcPr>
            <w:tcW w:w="90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1A5C1E" w:rsidRPr="005763F9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867A2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492</w:t>
            </w:r>
            <w:r w:rsidRPr="001867A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1867A2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481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:rsidR="001A5C1E" w:rsidRPr="005763F9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373,783</w:t>
            </w:r>
          </w:p>
        </w:tc>
      </w:tr>
      <w:tr w:rsidR="001A5C1E" w:rsidRPr="005763F9" w:rsidTr="000C02AE">
        <w:trPr>
          <w:cantSplit/>
        </w:trPr>
        <w:tc>
          <w:tcPr>
            <w:tcW w:w="513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ค่าธรรมเนียมธนาคาร</w:t>
            </w:r>
          </w:p>
        </w:tc>
        <w:tc>
          <w:tcPr>
            <w:tcW w:w="90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1A5C1E" w:rsidRPr="005763F9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867A2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323</w:t>
            </w:r>
            <w:r w:rsidRPr="001867A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1867A2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761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:rsidR="001A5C1E" w:rsidRPr="005763F9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296,739</w:t>
            </w:r>
          </w:p>
        </w:tc>
      </w:tr>
      <w:tr w:rsidR="001A5C1E" w:rsidRPr="005763F9" w:rsidTr="000C02AE">
        <w:trPr>
          <w:cantSplit/>
        </w:trPr>
        <w:tc>
          <w:tcPr>
            <w:tcW w:w="513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90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1A5C1E" w:rsidRPr="005763F9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867A2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205</w:t>
            </w:r>
            <w:r w:rsidRPr="001867A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1867A2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804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:rsidR="001A5C1E" w:rsidRPr="005763F9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199,832</w:t>
            </w:r>
          </w:p>
        </w:tc>
      </w:tr>
      <w:tr w:rsidR="001A5C1E" w:rsidRPr="005763F9" w:rsidTr="000C02AE">
        <w:trPr>
          <w:cantSplit/>
        </w:trPr>
        <w:tc>
          <w:tcPr>
            <w:tcW w:w="513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ค่าภาษีอากร</w:t>
            </w:r>
          </w:p>
        </w:tc>
        <w:tc>
          <w:tcPr>
            <w:tcW w:w="90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1A5C1E" w:rsidRPr="005763F9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867A2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23</w:t>
            </w:r>
            <w:r w:rsidRPr="001867A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1867A2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167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</w:tcPr>
          <w:p w:rsidR="001A5C1E" w:rsidRPr="005763F9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22,298</w:t>
            </w:r>
          </w:p>
        </w:tc>
      </w:tr>
      <w:tr w:rsidR="001A5C1E" w:rsidRPr="005763F9" w:rsidTr="000C02AE">
        <w:trPr>
          <w:cantSplit/>
        </w:trPr>
        <w:tc>
          <w:tcPr>
            <w:tcW w:w="513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A5C1E" w:rsidRPr="005763F9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after="100" w:afterAutospacing="1" w:line="240" w:lineRule="auto"/>
              <w:ind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867A2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263</w:t>
            </w:r>
            <w:r w:rsidRPr="001867A2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1867A2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544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:rsidR="001A5C1E" w:rsidRPr="005763F9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1A6487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269,738</w:t>
            </w:r>
          </w:p>
        </w:tc>
      </w:tr>
      <w:tr w:rsidR="001A5C1E" w:rsidRPr="005763F9" w:rsidTr="000C02AE">
        <w:trPr>
          <w:cantSplit/>
        </w:trPr>
        <w:tc>
          <w:tcPr>
            <w:tcW w:w="513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after="100" w:afterAutospacing="1"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D4F33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5,466,887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widowControl/>
              <w:tabs>
                <w:tab w:val="decimal" w:pos="1215"/>
              </w:tabs>
              <w:overflowPunct/>
              <w:autoSpaceDE/>
              <w:autoSpaceDN/>
              <w:adjustRightInd/>
              <w:spacing w:after="100" w:afterAutospacing="1"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5,073,321</w:t>
            </w:r>
          </w:p>
        </w:tc>
      </w:tr>
    </w:tbl>
    <w:p w:rsidR="001A5C1E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 w:hanging="55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</w:rPr>
        <w:lastRenderedPageBreak/>
        <w:t>20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ค่าใช้จ่ายตามลักษณะ</w:t>
      </w: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 w:hanging="55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900"/>
        <w:gridCol w:w="1440"/>
        <w:gridCol w:w="236"/>
        <w:gridCol w:w="1456"/>
      </w:tblGrid>
      <w:tr w:rsidR="001A5C1E" w:rsidRPr="005763F9" w:rsidTr="000C02AE">
        <w:trPr>
          <w:cantSplit/>
        </w:trPr>
        <w:tc>
          <w:tcPr>
            <w:tcW w:w="5130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1A5C1E" w:rsidRPr="005763F9" w:rsidRDefault="001A5C1E" w:rsidP="000C02AE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32" w:type="dxa"/>
            <w:gridSpan w:val="3"/>
          </w:tcPr>
          <w:p w:rsidR="001A5C1E" w:rsidRPr="005763F9" w:rsidRDefault="001A5C1E" w:rsidP="000C02AE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งบการเงินที่แสดงเงินลงทุน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>ตามวิธีส่วนได้เสียและ</w:t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5C1E" w:rsidRPr="005763F9" w:rsidTr="000C02AE">
        <w:trPr>
          <w:cantSplit/>
        </w:trPr>
        <w:tc>
          <w:tcPr>
            <w:tcW w:w="5130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1A5C1E" w:rsidRPr="005763F9" w:rsidRDefault="001A5C1E" w:rsidP="000C02AE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440" w:type="dxa"/>
          </w:tcPr>
          <w:p w:rsidR="001A5C1E" w:rsidRPr="005763F9" w:rsidRDefault="001A5C1E" w:rsidP="000C02AE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6" w:type="dxa"/>
            <w:vAlign w:val="bottom"/>
          </w:tcPr>
          <w:p w:rsidR="001A5C1E" w:rsidRPr="005763F9" w:rsidRDefault="001A5C1E" w:rsidP="000C02AE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2564</w:t>
            </w:r>
          </w:p>
        </w:tc>
      </w:tr>
      <w:tr w:rsidR="001A5C1E" w:rsidRPr="005763F9" w:rsidTr="000C02AE">
        <w:trPr>
          <w:cantSplit/>
        </w:trPr>
        <w:tc>
          <w:tcPr>
            <w:tcW w:w="5130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:rsidR="001A5C1E" w:rsidRPr="005763F9" w:rsidRDefault="001A5C1E" w:rsidP="000C02AE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3132" w:type="dxa"/>
            <w:gridSpan w:val="3"/>
          </w:tcPr>
          <w:p w:rsidR="001A5C1E" w:rsidRPr="005763F9" w:rsidRDefault="001A5C1E" w:rsidP="000C02AE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1A5C1E" w:rsidRPr="005763F9" w:rsidTr="000C02AE">
        <w:trPr>
          <w:cantSplit/>
        </w:trPr>
        <w:tc>
          <w:tcPr>
            <w:tcW w:w="5130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ค่าใช้จ่ายพนักงาน</w:t>
            </w:r>
          </w:p>
        </w:tc>
        <w:tc>
          <w:tcPr>
            <w:tcW w:w="90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6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1A5C1E" w:rsidRPr="005763F9" w:rsidTr="000C02AE">
        <w:trPr>
          <w:cantSplit/>
        </w:trPr>
        <w:tc>
          <w:tcPr>
            <w:tcW w:w="5130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รวมอยู่ในผลประโยชน์จ่ายตามกรมธรรม์</w:t>
            </w:r>
          </w:p>
        </w:tc>
        <w:tc>
          <w:tcPr>
            <w:tcW w:w="90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6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1A5C1E" w:rsidRPr="005763F9" w:rsidTr="000C02AE">
        <w:trPr>
          <w:cantSplit/>
        </w:trPr>
        <w:tc>
          <w:tcPr>
            <w:tcW w:w="5130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 ประกันภัยและค่าสินไหมทดแทน</w:t>
            </w:r>
          </w:p>
        </w:tc>
        <w:tc>
          <w:tcPr>
            <w:tcW w:w="90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08136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131,550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6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152,687</w:t>
            </w:r>
          </w:p>
        </w:tc>
      </w:tr>
      <w:tr w:rsidR="001A5C1E" w:rsidRPr="005763F9" w:rsidTr="000C02AE">
        <w:trPr>
          <w:cantSplit/>
        </w:trPr>
        <w:tc>
          <w:tcPr>
            <w:tcW w:w="5130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รวมอยู่ในค่าใช้จ่ายในการรับประกันภัยอื่น</w:t>
            </w:r>
          </w:p>
        </w:tc>
        <w:tc>
          <w:tcPr>
            <w:tcW w:w="90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08136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189,064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6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08136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214,035</w:t>
            </w:r>
          </w:p>
        </w:tc>
      </w:tr>
      <w:tr w:rsidR="001A5C1E" w:rsidRPr="005763F9" w:rsidTr="000C02AE">
        <w:trPr>
          <w:cantSplit/>
        </w:trPr>
        <w:tc>
          <w:tcPr>
            <w:tcW w:w="5130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รวมอยู่ในค่าใช้จ่ายในการดำเนินงาน</w:t>
            </w:r>
          </w:p>
        </w:tc>
        <w:tc>
          <w:tcPr>
            <w:tcW w:w="90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  <w:t>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161CA1">
              <w:rPr>
                <w:rFonts w:asciiTheme="majorBidi" w:eastAsia="Cordia New" w:hAnsiTheme="majorBidi" w:cs="Angsana New"/>
                <w:sz w:val="28"/>
                <w:szCs w:val="28"/>
                <w:cs/>
                <w:lang w:val="en-US"/>
              </w:rPr>
              <w:t>2</w:t>
            </w:r>
            <w:r w:rsidRPr="00161CA1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 w:rsidRPr="00161CA1">
              <w:rPr>
                <w:rFonts w:asciiTheme="majorBidi" w:eastAsia="Cordia New" w:hAnsiTheme="majorBidi" w:cs="Angsana New"/>
                <w:sz w:val="28"/>
                <w:szCs w:val="28"/>
                <w:cs/>
                <w:lang w:val="en-US"/>
              </w:rPr>
              <w:t>870</w:t>
            </w:r>
            <w:r w:rsidRPr="00161CA1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,</w:t>
            </w:r>
            <w:r w:rsidRPr="00161CA1">
              <w:rPr>
                <w:rFonts w:asciiTheme="majorBidi" w:eastAsia="Cordia New" w:hAnsiTheme="majorBidi" w:cs="Angsana New"/>
                <w:sz w:val="28"/>
                <w:szCs w:val="28"/>
                <w:cs/>
                <w:lang w:val="en-US"/>
              </w:rPr>
              <w:t>560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2,665,301</w:t>
            </w:r>
          </w:p>
        </w:tc>
      </w:tr>
      <w:tr w:rsidR="001A5C1E" w:rsidRPr="005763F9" w:rsidTr="000C02AE">
        <w:trPr>
          <w:cantSplit/>
        </w:trPr>
        <w:tc>
          <w:tcPr>
            <w:tcW w:w="5130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0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61CA1">
              <w:rPr>
                <w:rFonts w:asciiTheme="majorBidi" w:eastAsia="Cordia New" w:hAnsiTheme="majorBidi" w:cs="Angsana New"/>
                <w:b/>
                <w:bCs/>
                <w:sz w:val="28"/>
                <w:szCs w:val="28"/>
                <w:cs/>
                <w:lang w:val="en-US"/>
              </w:rPr>
              <w:t>3</w:t>
            </w:r>
            <w:r w:rsidRPr="00161CA1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61CA1">
              <w:rPr>
                <w:rFonts w:asciiTheme="majorBidi" w:eastAsia="Cordia New" w:hAnsiTheme="majorBidi" w:cs="Angsana New"/>
                <w:b/>
                <w:bCs/>
                <w:sz w:val="28"/>
                <w:szCs w:val="28"/>
                <w:cs/>
                <w:lang w:val="en-US"/>
              </w:rPr>
              <w:t>191</w:t>
            </w:r>
            <w:r w:rsidRPr="00161CA1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161CA1">
              <w:rPr>
                <w:rFonts w:asciiTheme="majorBidi" w:eastAsia="Cordia New" w:hAnsiTheme="majorBidi" w:cs="Angsana New"/>
                <w:b/>
                <w:bCs/>
                <w:sz w:val="28"/>
                <w:szCs w:val="28"/>
                <w:cs/>
                <w:lang w:val="en-US"/>
              </w:rPr>
              <w:t>174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81369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  <w:t>3,032,023</w:t>
            </w:r>
          </w:p>
        </w:tc>
      </w:tr>
      <w:tr w:rsidR="001A5C1E" w:rsidRPr="005763F9" w:rsidTr="000C02AE">
        <w:trPr>
          <w:cantSplit/>
        </w:trPr>
        <w:tc>
          <w:tcPr>
            <w:tcW w:w="5130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6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1A5C1E" w:rsidRPr="005763F9" w:rsidTr="000C02AE">
        <w:trPr>
          <w:cantSplit/>
        </w:trPr>
        <w:tc>
          <w:tcPr>
            <w:tcW w:w="5130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90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6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1A5C1E" w:rsidRPr="005763F9" w:rsidTr="000C02AE">
        <w:trPr>
          <w:cantSplit/>
        </w:trPr>
        <w:tc>
          <w:tcPr>
            <w:tcW w:w="5130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รวมอยู่ในผลประโยชน์จ่ายตามกรมธรรม์</w:t>
            </w:r>
          </w:p>
        </w:tc>
        <w:tc>
          <w:tcPr>
            <w:tcW w:w="90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6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</w:tr>
      <w:tr w:rsidR="001A5C1E" w:rsidRPr="005763F9" w:rsidTr="000C02AE">
        <w:trPr>
          <w:cantSplit/>
        </w:trPr>
        <w:tc>
          <w:tcPr>
            <w:tcW w:w="5130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 ประกันภัยและค่าสินไหมทดแทน</w:t>
            </w:r>
          </w:p>
        </w:tc>
        <w:tc>
          <w:tcPr>
            <w:tcW w:w="90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08136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5,926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6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08136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4,387</w:t>
            </w:r>
          </w:p>
        </w:tc>
      </w:tr>
      <w:tr w:rsidR="001A5C1E" w:rsidRPr="005763F9" w:rsidTr="000C02AE">
        <w:trPr>
          <w:cantSplit/>
        </w:trPr>
        <w:tc>
          <w:tcPr>
            <w:tcW w:w="5130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รวมอยู่ในค่าใช้จ่ายในการรับประกันภัยอื่น</w:t>
            </w:r>
          </w:p>
        </w:tc>
        <w:tc>
          <w:tcPr>
            <w:tcW w:w="90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08136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22,381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6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08136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16,649</w:t>
            </w:r>
          </w:p>
        </w:tc>
      </w:tr>
      <w:tr w:rsidR="001A5C1E" w:rsidRPr="005763F9" w:rsidTr="000C02AE">
        <w:trPr>
          <w:cantSplit/>
        </w:trPr>
        <w:tc>
          <w:tcPr>
            <w:tcW w:w="5130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รวมอยู่ในค่าใช้จ่ายในการดำเนินงาน</w:t>
            </w:r>
          </w:p>
        </w:tc>
        <w:tc>
          <w:tcPr>
            <w:tcW w:w="90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5763F9"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  <w:t>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4F2C60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1,287,570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  <w:r w:rsidRPr="00081369"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  <w:t>1,245,630</w:t>
            </w:r>
          </w:p>
        </w:tc>
      </w:tr>
      <w:tr w:rsidR="001A5C1E" w:rsidRPr="005763F9" w:rsidTr="000C02AE">
        <w:trPr>
          <w:cantSplit/>
        </w:trPr>
        <w:tc>
          <w:tcPr>
            <w:tcW w:w="5130" w:type="dxa"/>
            <w:vAlign w:val="center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0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F2C60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  <w:t>1,315,877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81369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lang w:val="en-US"/>
              </w:rPr>
              <w:t>1,266,666</w:t>
            </w:r>
          </w:p>
        </w:tc>
      </w:tr>
    </w:tbl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 w:hanging="55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1A5C1E" w:rsidRPr="005763F9" w:rsidRDefault="001A5C1E" w:rsidP="001A5C1E">
      <w:pPr>
        <w:tabs>
          <w:tab w:val="left" w:pos="540"/>
        </w:tabs>
        <w:rPr>
          <w:rFonts w:asciiTheme="majorBidi" w:hAnsiTheme="majorBidi" w:cstheme="majorBidi"/>
          <w:i/>
          <w:iCs/>
          <w:sz w:val="30"/>
          <w:szCs w:val="30"/>
        </w:rPr>
      </w:pPr>
      <w:r w:rsidRPr="005763F9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5763F9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 (ถือเป็นส่วนหนึ่งของค่าใช้จ่ายพนักงาน)</w:t>
      </w: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1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1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5763F9">
        <w:rPr>
          <w:rFonts w:asciiTheme="majorBidi" w:hAnsiTheme="majorBidi" w:cstheme="majorBidi"/>
          <w:sz w:val="30"/>
          <w:szCs w:val="30"/>
        </w:rPr>
        <w:t>31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5763F9">
        <w:rPr>
          <w:rFonts w:asciiTheme="majorBidi" w:hAnsiTheme="majorBidi" w:cstheme="majorBidi"/>
          <w:sz w:val="30"/>
          <w:szCs w:val="30"/>
        </w:rPr>
        <w:t>2565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 บริษัทมีค่าใช้จ่ายพนักงานจากโครงการสมทบเงินที่กำหนดไว้สำหรับกองทุนสำรองเลี้ยงชีพที่บริษัทได้จัดตั้งสำหรับพนักงานของบริษัทเป็นจำนวนเงิน</w:t>
      </w:r>
      <w:r>
        <w:rPr>
          <w:rFonts w:asciiTheme="majorBidi" w:hAnsiTheme="majorBidi" w:cstheme="majorBidi"/>
          <w:sz w:val="30"/>
          <w:szCs w:val="30"/>
        </w:rPr>
        <w:t xml:space="preserve"> 113.54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5763F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5763F9">
        <w:rPr>
          <w:rFonts w:asciiTheme="majorBidi" w:hAnsiTheme="majorBidi" w:cstheme="majorBidi"/>
          <w:i/>
          <w:iCs/>
          <w:sz w:val="30"/>
          <w:szCs w:val="30"/>
        </w:rPr>
        <w:t>2564: 10</w:t>
      </w:r>
      <w:r>
        <w:rPr>
          <w:rFonts w:asciiTheme="majorBidi" w:hAnsiTheme="majorBidi" w:cstheme="majorBidi"/>
          <w:i/>
          <w:iCs/>
          <w:sz w:val="30"/>
          <w:szCs w:val="30"/>
        </w:rPr>
        <w:t>8.99</w:t>
      </w:r>
      <w:r w:rsidRPr="005763F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5763F9">
        <w:rPr>
          <w:rFonts w:asciiTheme="majorBidi" w:hAnsiTheme="majorBidi" w:cstheme="majorBidi"/>
          <w:i/>
          <w:iCs/>
          <w:sz w:val="30"/>
          <w:szCs w:val="30"/>
          <w:cs/>
        </w:rPr>
        <w:br/>
        <w:t>ล้านบาท)</w:t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  <w:r w:rsidRPr="005763F9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  <w:br w:type="page"/>
      </w:r>
    </w:p>
    <w:p w:rsidR="001A5C1E" w:rsidRPr="005763F9" w:rsidRDefault="001A5C1E" w:rsidP="001A5C1E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  <w:lang w:val="en-US"/>
        </w:rPr>
      </w:pPr>
      <w:r w:rsidRPr="005763F9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21</w:t>
      </w:r>
      <w:r w:rsidRPr="005763F9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5763F9"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ผลขาดทุนด้านเครดิตที่คาดว่าจะเกิดขึ้น</w:t>
      </w: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 xml:space="preserve"> (</w:t>
      </w:r>
      <w:r>
        <w:rPr>
          <w:rFonts w:asciiTheme="majorBidi" w:hAnsiTheme="majorBidi" w:cstheme="majorBidi" w:hint="cs"/>
          <w:b/>
          <w:bCs/>
          <w:color w:val="000000" w:themeColor="text1"/>
          <w:sz w:val="30"/>
          <w:szCs w:val="30"/>
          <w:cs/>
        </w:rPr>
        <w:t>กลับรายการ)</w:t>
      </w:r>
    </w:p>
    <w:p w:rsidR="001A5C1E" w:rsidRPr="005763F9" w:rsidRDefault="001A5C1E" w:rsidP="001A5C1E">
      <w:pPr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130"/>
        <w:gridCol w:w="360"/>
        <w:gridCol w:w="1800"/>
        <w:gridCol w:w="90"/>
        <w:gridCol w:w="146"/>
        <w:gridCol w:w="1744"/>
      </w:tblGrid>
      <w:tr w:rsidR="001A5C1E" w:rsidRPr="005763F9" w:rsidTr="000C02AE">
        <w:tc>
          <w:tcPr>
            <w:tcW w:w="5130" w:type="dxa"/>
          </w:tcPr>
          <w:p w:rsidR="001A5C1E" w:rsidRPr="005763F9" w:rsidRDefault="001A5C1E" w:rsidP="000C02AE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5"/>
          </w:tcPr>
          <w:p w:rsidR="001A5C1E" w:rsidRPr="005763F9" w:rsidRDefault="001A5C1E" w:rsidP="000C02AE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งบการเงินที่แสดงเงินลงทุนตาม</w:t>
            </w:r>
          </w:p>
        </w:tc>
      </w:tr>
      <w:tr w:rsidR="001A5C1E" w:rsidRPr="005763F9" w:rsidTr="000C02AE">
        <w:tc>
          <w:tcPr>
            <w:tcW w:w="5130" w:type="dxa"/>
          </w:tcPr>
          <w:p w:rsidR="001A5C1E" w:rsidRPr="005763F9" w:rsidRDefault="001A5C1E" w:rsidP="000C02AE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5"/>
          </w:tcPr>
          <w:p w:rsidR="001A5C1E" w:rsidRPr="005763F9" w:rsidRDefault="001A5C1E" w:rsidP="000C02AE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1A5C1E" w:rsidRPr="005763F9" w:rsidTr="000C02AE">
        <w:tc>
          <w:tcPr>
            <w:tcW w:w="5130" w:type="dxa"/>
          </w:tcPr>
          <w:p w:rsidR="001A5C1E" w:rsidRPr="005763F9" w:rsidRDefault="001A5C1E" w:rsidP="000C02AE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:rsidR="001A5C1E" w:rsidRPr="005763F9" w:rsidRDefault="001A5C1E" w:rsidP="000C02AE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90" w:type="dxa"/>
            <w:gridSpan w:val="2"/>
          </w:tcPr>
          <w:p w:rsidR="001A5C1E" w:rsidRPr="005763F9" w:rsidRDefault="001A5C1E" w:rsidP="000C02AE">
            <w:pPr>
              <w:spacing w:line="240" w:lineRule="auto"/>
              <w:ind w:left="-68" w:right="-4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2564</w:t>
            </w:r>
          </w:p>
        </w:tc>
      </w:tr>
      <w:tr w:rsidR="001A5C1E" w:rsidRPr="005763F9" w:rsidTr="000C02AE">
        <w:tc>
          <w:tcPr>
            <w:tcW w:w="5130" w:type="dxa"/>
          </w:tcPr>
          <w:p w:rsidR="001A5C1E" w:rsidRPr="005763F9" w:rsidRDefault="001A5C1E" w:rsidP="000C02AE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360" w:type="dxa"/>
          </w:tcPr>
          <w:p w:rsidR="001A5C1E" w:rsidRPr="005763F9" w:rsidRDefault="001A5C1E" w:rsidP="000C02AE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3780" w:type="dxa"/>
            <w:gridSpan w:val="4"/>
            <w:vAlign w:val="bottom"/>
          </w:tcPr>
          <w:p w:rsidR="001A5C1E" w:rsidRPr="005763F9" w:rsidRDefault="001A5C1E" w:rsidP="000C02AE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(</w:t>
            </w:r>
            <w:r w:rsidRPr="005763F9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>พันบาท</w:t>
            </w:r>
            <w:r w:rsidRPr="005763F9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1A5C1E" w:rsidRPr="005763F9" w:rsidTr="000C02AE">
        <w:tc>
          <w:tcPr>
            <w:tcW w:w="5130" w:type="dxa"/>
          </w:tcPr>
          <w:p w:rsidR="001A5C1E" w:rsidRDefault="001A5C1E" w:rsidP="000C02AE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ผลขาดทุนด้านเครดิตที่คาดว่าจะเกิดขึ้นจาก</w:t>
            </w:r>
            <w:r w:rsidRPr="005763F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เงินลงทุนใน</w:t>
            </w:r>
          </w:p>
          <w:p w:rsidR="001A5C1E" w:rsidRPr="005E1006" w:rsidRDefault="001A5C1E" w:rsidP="000C02AE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5763F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หลักทรัพย์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  <w:lang w:val="en-US"/>
              </w:rPr>
              <w:t>กลับรายการ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  <w:tc>
          <w:tcPr>
            <w:tcW w:w="360" w:type="dxa"/>
          </w:tcPr>
          <w:p w:rsidR="001A5C1E" w:rsidRPr="005763F9" w:rsidRDefault="001A5C1E" w:rsidP="000C02AE">
            <w:pPr>
              <w:tabs>
                <w:tab w:val="decimal" w:pos="130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:rsidR="001A5C1E" w:rsidRPr="005763F9" w:rsidRDefault="001A5C1E" w:rsidP="000C02AE">
            <w:pPr>
              <w:tabs>
                <w:tab w:val="decimal" w:pos="130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1A5C1E" w:rsidRPr="005763F9" w:rsidRDefault="001A5C1E" w:rsidP="000C02AE">
            <w:pPr>
              <w:tabs>
                <w:tab w:val="decimal" w:pos="130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:rsidR="001A5C1E" w:rsidRPr="005763F9" w:rsidRDefault="001A5C1E" w:rsidP="000C02AE">
            <w:pPr>
              <w:tabs>
                <w:tab w:val="decimal" w:pos="130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</w:tr>
      <w:tr w:rsidR="001A5C1E" w:rsidRPr="005763F9" w:rsidTr="000C02AE">
        <w:tc>
          <w:tcPr>
            <w:tcW w:w="5130" w:type="dxa"/>
          </w:tcPr>
          <w:p w:rsidR="001A5C1E" w:rsidRPr="005763F9" w:rsidRDefault="001A5C1E" w:rsidP="000C02AE">
            <w:pPr>
              <w:spacing w:line="240" w:lineRule="auto"/>
              <w:ind w:left="72" w:right="-110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 xml:space="preserve">   </w:t>
            </w:r>
            <w:r w:rsidRPr="005763F9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lang w:val="en-US"/>
              </w:rPr>
              <w:t xml:space="preserve">- </w:t>
            </w:r>
            <w:r w:rsidRPr="005763F9"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360" w:type="dxa"/>
          </w:tcPr>
          <w:p w:rsidR="001A5C1E" w:rsidRPr="005763F9" w:rsidRDefault="001A5C1E" w:rsidP="000C02AE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:rsidR="001A5C1E" w:rsidRPr="005763F9" w:rsidRDefault="001A5C1E" w:rsidP="000C02AE">
            <w:pPr>
              <w:tabs>
                <w:tab w:val="decimal" w:pos="1435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CB595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(2,404)</w:t>
            </w:r>
          </w:p>
        </w:tc>
        <w:tc>
          <w:tcPr>
            <w:tcW w:w="236" w:type="dxa"/>
            <w:gridSpan w:val="2"/>
          </w:tcPr>
          <w:p w:rsidR="001A5C1E" w:rsidRPr="005763F9" w:rsidRDefault="001A5C1E" w:rsidP="000C02AE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:rsidR="001A5C1E" w:rsidRPr="005763F9" w:rsidRDefault="001A5C1E" w:rsidP="000C02AE">
            <w:pPr>
              <w:tabs>
                <w:tab w:val="decimal" w:pos="1435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2,286</w:t>
            </w:r>
          </w:p>
        </w:tc>
      </w:tr>
      <w:tr w:rsidR="001A5C1E" w:rsidRPr="005763F9" w:rsidTr="000C02AE">
        <w:tc>
          <w:tcPr>
            <w:tcW w:w="5130" w:type="dxa"/>
          </w:tcPr>
          <w:p w:rsidR="001A5C1E" w:rsidRPr="005763F9" w:rsidRDefault="001A5C1E" w:rsidP="000C02AE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  </w:t>
            </w:r>
            <w:r w:rsidRPr="005763F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 xml:space="preserve">- </w:t>
            </w:r>
            <w:r w:rsidRPr="005763F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360" w:type="dxa"/>
          </w:tcPr>
          <w:p w:rsidR="001A5C1E" w:rsidRPr="005763F9" w:rsidRDefault="001A5C1E" w:rsidP="000C02AE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:rsidR="001A5C1E" w:rsidRPr="005763F9" w:rsidRDefault="001A5C1E" w:rsidP="000C02AE">
            <w:pPr>
              <w:tabs>
                <w:tab w:val="decimal" w:pos="1435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CB595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(371,5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20</w:t>
            </w:r>
            <w:r w:rsidRPr="00CB595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gridSpan w:val="2"/>
          </w:tcPr>
          <w:p w:rsidR="001A5C1E" w:rsidRPr="005763F9" w:rsidRDefault="001A5C1E" w:rsidP="000C02AE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:rsidR="001A5C1E" w:rsidRPr="005763F9" w:rsidRDefault="001A5C1E" w:rsidP="000C02AE">
            <w:pPr>
              <w:tabs>
                <w:tab w:val="decimal" w:pos="1435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953,699</w:t>
            </w:r>
          </w:p>
        </w:tc>
      </w:tr>
      <w:tr w:rsidR="001A5C1E" w:rsidRPr="005763F9" w:rsidTr="000C02AE">
        <w:tc>
          <w:tcPr>
            <w:tcW w:w="5130" w:type="dxa"/>
          </w:tcPr>
          <w:p w:rsidR="001A5C1E" w:rsidRPr="005763F9" w:rsidRDefault="001A5C1E" w:rsidP="000C02AE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ผล</w:t>
            </w:r>
            <w:r w:rsidRPr="005763F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ขาดทุนจากการด้อยค่าเงินลงทุนในหลักทรัพย์</w:t>
            </w:r>
          </w:p>
        </w:tc>
        <w:tc>
          <w:tcPr>
            <w:tcW w:w="360" w:type="dxa"/>
          </w:tcPr>
          <w:p w:rsidR="001A5C1E" w:rsidRPr="005763F9" w:rsidRDefault="001A5C1E" w:rsidP="000C02AE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:rsidR="001A5C1E" w:rsidRPr="005763F9" w:rsidRDefault="001A5C1E" w:rsidP="000C02AE">
            <w:pPr>
              <w:tabs>
                <w:tab w:val="decimal" w:pos="1435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CB595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13,06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gridSpan w:val="2"/>
          </w:tcPr>
          <w:p w:rsidR="001A5C1E" w:rsidRPr="005763F9" w:rsidRDefault="001A5C1E" w:rsidP="000C02AE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:rsidR="001A5C1E" w:rsidRPr="005763F9" w:rsidRDefault="001A5C1E" w:rsidP="000C02AE">
            <w:pPr>
              <w:tabs>
                <w:tab w:val="decimal" w:pos="1416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101,753</w:t>
            </w:r>
          </w:p>
        </w:tc>
      </w:tr>
      <w:tr w:rsidR="001A5C1E" w:rsidRPr="005763F9" w:rsidTr="000C02AE">
        <w:tc>
          <w:tcPr>
            <w:tcW w:w="5130" w:type="dxa"/>
          </w:tcPr>
          <w:p w:rsidR="001A5C1E" w:rsidRPr="005763F9" w:rsidRDefault="001A5C1E" w:rsidP="000C02AE">
            <w:pPr>
              <w:spacing w:line="240" w:lineRule="auto"/>
              <w:ind w:left="72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กลับรายการขาดทุนจากการด้อยค่าทรัพย์สินรอการขาย</w:t>
            </w:r>
          </w:p>
        </w:tc>
        <w:tc>
          <w:tcPr>
            <w:tcW w:w="360" w:type="dxa"/>
          </w:tcPr>
          <w:p w:rsidR="001A5C1E" w:rsidRPr="005763F9" w:rsidRDefault="001A5C1E" w:rsidP="000C02AE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:rsidR="001A5C1E" w:rsidRPr="005763F9" w:rsidRDefault="001A5C1E" w:rsidP="000C02AE">
            <w:pPr>
              <w:tabs>
                <w:tab w:val="decimal" w:pos="1239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gridSpan w:val="2"/>
          </w:tcPr>
          <w:p w:rsidR="001A5C1E" w:rsidRPr="005763F9" w:rsidRDefault="001A5C1E" w:rsidP="000C02AE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:rsidR="001A5C1E" w:rsidRPr="005763F9" w:rsidRDefault="001A5C1E" w:rsidP="000C02AE">
            <w:pPr>
              <w:tabs>
                <w:tab w:val="decimal" w:pos="1416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(56)</w:t>
            </w:r>
          </w:p>
        </w:tc>
      </w:tr>
      <w:tr w:rsidR="001A5C1E" w:rsidRPr="005763F9" w:rsidTr="000C02AE">
        <w:tc>
          <w:tcPr>
            <w:tcW w:w="5130" w:type="dxa"/>
          </w:tcPr>
          <w:p w:rsidR="001A5C1E" w:rsidRPr="005763F9" w:rsidRDefault="001A5C1E" w:rsidP="000C02AE">
            <w:pPr>
              <w:spacing w:line="240" w:lineRule="auto"/>
              <w:ind w:left="72" w:right="-4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:rsidR="001A5C1E" w:rsidRPr="005763F9" w:rsidRDefault="001A5C1E" w:rsidP="000C02AE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1435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CB595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(360,862)</w:t>
            </w:r>
          </w:p>
        </w:tc>
        <w:tc>
          <w:tcPr>
            <w:tcW w:w="236" w:type="dxa"/>
            <w:gridSpan w:val="2"/>
          </w:tcPr>
          <w:p w:rsidR="001A5C1E" w:rsidRPr="005763F9" w:rsidRDefault="001A5C1E" w:rsidP="000C02AE">
            <w:pPr>
              <w:tabs>
                <w:tab w:val="decimal" w:pos="2055"/>
              </w:tabs>
              <w:spacing w:line="240" w:lineRule="atLeast"/>
              <w:ind w:left="152" w:right="-18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1416"/>
              </w:tabs>
              <w:spacing w:line="240" w:lineRule="atLeast"/>
              <w:ind w:left="152" w:right="-11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1,057,682</w:t>
            </w:r>
          </w:p>
        </w:tc>
      </w:tr>
    </w:tbl>
    <w:p w:rsidR="001A5C1E" w:rsidRPr="005B3301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</w:p>
    <w:p w:rsidR="001A5C1E" w:rsidRPr="005B3301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50" w:hanging="55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B3301">
        <w:rPr>
          <w:rFonts w:asciiTheme="majorBidi" w:hAnsiTheme="majorBidi" w:cstheme="majorBidi"/>
          <w:b/>
          <w:bCs/>
          <w:sz w:val="30"/>
          <w:szCs w:val="30"/>
        </w:rPr>
        <w:t>22</w:t>
      </w:r>
      <w:r w:rsidRPr="005B3301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B3301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:rsidR="001A5C1E" w:rsidRPr="005B3301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50" w:hanging="55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810"/>
        <w:gridCol w:w="1800"/>
        <w:gridCol w:w="236"/>
        <w:gridCol w:w="1744"/>
      </w:tblGrid>
      <w:tr w:rsidR="001A5C1E" w:rsidRPr="005B3301" w:rsidTr="000C02AE">
        <w:trPr>
          <w:cantSplit/>
        </w:trPr>
        <w:tc>
          <w:tcPr>
            <w:tcW w:w="4590" w:type="dxa"/>
            <w:vAlign w:val="center"/>
          </w:tcPr>
          <w:p w:rsidR="001A5C1E" w:rsidRPr="005B3301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342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:rsidR="001A5C1E" w:rsidRPr="005B3301" w:rsidRDefault="001A5C1E" w:rsidP="000C02AE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:rsidR="001A5C1E" w:rsidRPr="005B3301" w:rsidRDefault="001A5C1E" w:rsidP="000C02AE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33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</w:t>
            </w:r>
          </w:p>
          <w:p w:rsidR="001A5C1E" w:rsidRPr="005B3301" w:rsidRDefault="001A5C1E" w:rsidP="000C02AE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33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1A5C1E" w:rsidRPr="005B3301" w:rsidTr="000C02AE">
        <w:trPr>
          <w:cantSplit/>
        </w:trPr>
        <w:tc>
          <w:tcPr>
            <w:tcW w:w="4590" w:type="dxa"/>
            <w:vAlign w:val="center"/>
          </w:tcPr>
          <w:p w:rsidR="001A5C1E" w:rsidRPr="005B3301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</w:tcPr>
          <w:p w:rsidR="001A5C1E" w:rsidRPr="005B3301" w:rsidRDefault="001A5C1E" w:rsidP="000C02AE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5B330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800" w:type="dxa"/>
          </w:tcPr>
          <w:p w:rsidR="001A5C1E" w:rsidRPr="005B3301" w:rsidRDefault="001A5C1E" w:rsidP="000C02AE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33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:rsidR="001A5C1E" w:rsidRPr="005B3301" w:rsidRDefault="001A5C1E" w:rsidP="000C02AE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44" w:type="dxa"/>
            <w:vAlign w:val="bottom"/>
          </w:tcPr>
          <w:p w:rsidR="001A5C1E" w:rsidRPr="005B3301" w:rsidRDefault="001A5C1E" w:rsidP="000C02AE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33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1A5C1E" w:rsidRPr="005B3301" w:rsidTr="000C02AE">
        <w:trPr>
          <w:cantSplit/>
        </w:trPr>
        <w:tc>
          <w:tcPr>
            <w:tcW w:w="4590" w:type="dxa"/>
            <w:vAlign w:val="center"/>
          </w:tcPr>
          <w:p w:rsidR="001A5C1E" w:rsidRPr="005B3301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36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:rsidR="001A5C1E" w:rsidRPr="005B3301" w:rsidRDefault="001A5C1E" w:rsidP="000C02AE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3780" w:type="dxa"/>
            <w:gridSpan w:val="3"/>
          </w:tcPr>
          <w:p w:rsidR="001A5C1E" w:rsidRPr="005B3301" w:rsidRDefault="001A5C1E" w:rsidP="000C02AE">
            <w:pPr>
              <w:widowControl/>
              <w:tabs>
                <w:tab w:val="decimal" w:pos="1006"/>
              </w:tabs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5B3301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A5C1E" w:rsidRPr="005B3301" w:rsidTr="000C02AE">
        <w:trPr>
          <w:cantSplit/>
        </w:trPr>
        <w:tc>
          <w:tcPr>
            <w:tcW w:w="4590" w:type="dxa"/>
            <w:vAlign w:val="bottom"/>
          </w:tcPr>
          <w:p w:rsidR="001A5C1E" w:rsidRPr="005B3301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18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33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810" w:type="dxa"/>
          </w:tcPr>
          <w:p w:rsidR="001A5C1E" w:rsidRPr="005B3301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:rsidR="001A5C1E" w:rsidRPr="005B3301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A5C1E" w:rsidRPr="005B3301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:rsidR="001A5C1E" w:rsidRPr="005B3301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</w:tr>
      <w:tr w:rsidR="001A5C1E" w:rsidRPr="005B3301" w:rsidTr="000C02AE">
        <w:trPr>
          <w:cantSplit/>
        </w:trPr>
        <w:tc>
          <w:tcPr>
            <w:tcW w:w="4590" w:type="dxa"/>
          </w:tcPr>
          <w:p w:rsidR="001A5C1E" w:rsidRPr="005B3301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18"/>
              <w:jc w:val="both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33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ภาษีเงินได้ของปีปัจจุบัน </w:t>
            </w:r>
          </w:p>
        </w:tc>
        <w:tc>
          <w:tcPr>
            <w:tcW w:w="810" w:type="dxa"/>
          </w:tcPr>
          <w:p w:rsidR="001A5C1E" w:rsidRPr="005B3301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800" w:type="dxa"/>
          </w:tcPr>
          <w:p w:rsidR="001A5C1E" w:rsidRPr="005B3301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A5C1E" w:rsidRPr="005B3301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:rsidR="001A5C1E" w:rsidRPr="005B3301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</w:tr>
      <w:tr w:rsidR="001A5C1E" w:rsidRPr="005B3301" w:rsidTr="000C02AE">
        <w:trPr>
          <w:cantSplit/>
        </w:trPr>
        <w:tc>
          <w:tcPr>
            <w:tcW w:w="4590" w:type="dxa"/>
          </w:tcPr>
          <w:p w:rsidR="001A5C1E" w:rsidRPr="005B3301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18"/>
              <w:jc w:val="both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3301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810" w:type="dxa"/>
          </w:tcPr>
          <w:p w:rsidR="001A5C1E" w:rsidRPr="005B3301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800" w:type="dxa"/>
          </w:tcPr>
          <w:p w:rsidR="001A5C1E" w:rsidRPr="005B3301" w:rsidRDefault="001A5C1E" w:rsidP="000C02AE">
            <w:pPr>
              <w:widowControl/>
              <w:tabs>
                <w:tab w:val="decimal" w:pos="1420"/>
              </w:tabs>
              <w:overflowPunct/>
              <w:autoSpaceDE/>
              <w:autoSpaceDN/>
              <w:adjustRightInd/>
              <w:spacing w:line="240" w:lineRule="auto"/>
              <w:ind w:left="-115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B3301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2</w:t>
            </w:r>
            <w:r w:rsidRPr="005B3301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5B3301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119</w:t>
            </w:r>
            <w:r w:rsidRPr="005B3301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5B3301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099</w:t>
            </w:r>
          </w:p>
        </w:tc>
        <w:tc>
          <w:tcPr>
            <w:tcW w:w="236" w:type="dxa"/>
          </w:tcPr>
          <w:p w:rsidR="001A5C1E" w:rsidRPr="005B3301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:rsidR="001A5C1E" w:rsidRPr="005B3301" w:rsidRDefault="001A5C1E" w:rsidP="000C02AE">
            <w:pPr>
              <w:widowControl/>
              <w:tabs>
                <w:tab w:val="decimal" w:pos="1460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B3301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2</w:t>
            </w:r>
            <w:r w:rsidRPr="005B3301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5B3301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547</w:t>
            </w:r>
            <w:r w:rsidRPr="005B3301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5B3301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63</w:t>
            </w:r>
            <w:r w:rsidRPr="005B3301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0</w:t>
            </w:r>
          </w:p>
        </w:tc>
      </w:tr>
      <w:tr w:rsidR="001A5C1E" w:rsidRPr="005B3301" w:rsidTr="000C02AE">
        <w:trPr>
          <w:cantSplit/>
        </w:trPr>
        <w:tc>
          <w:tcPr>
            <w:tcW w:w="4590" w:type="dxa"/>
            <w:vAlign w:val="bottom"/>
          </w:tcPr>
          <w:p w:rsidR="001A5C1E" w:rsidRPr="005B3301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18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330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ปรับปรุงภาษีปีก่อน</w:t>
            </w:r>
          </w:p>
        </w:tc>
        <w:tc>
          <w:tcPr>
            <w:tcW w:w="810" w:type="dxa"/>
          </w:tcPr>
          <w:p w:rsidR="001A5C1E" w:rsidRPr="005B3301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800" w:type="dxa"/>
          </w:tcPr>
          <w:p w:rsidR="001A5C1E" w:rsidRPr="005B3301" w:rsidRDefault="001A5C1E" w:rsidP="000C02AE">
            <w:pPr>
              <w:widowControl/>
              <w:tabs>
                <w:tab w:val="decimal" w:pos="1420"/>
              </w:tabs>
              <w:overflowPunct/>
              <w:autoSpaceDE/>
              <w:autoSpaceDN/>
              <w:adjustRightInd/>
              <w:spacing w:line="240" w:lineRule="auto"/>
              <w:ind w:left="-115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B3301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(22</w:t>
            </w:r>
            <w:r w:rsidRPr="005B3301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5B3301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885)</w:t>
            </w:r>
          </w:p>
        </w:tc>
        <w:tc>
          <w:tcPr>
            <w:tcW w:w="236" w:type="dxa"/>
          </w:tcPr>
          <w:p w:rsidR="001A5C1E" w:rsidRPr="005B3301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:rsidR="001A5C1E" w:rsidRPr="005B3301" w:rsidRDefault="001A5C1E" w:rsidP="000C02AE">
            <w:pPr>
              <w:widowControl/>
              <w:tabs>
                <w:tab w:val="decimal" w:pos="1460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B3301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23</w:t>
            </w:r>
            <w:r w:rsidRPr="005B3301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5B3301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359</w:t>
            </w:r>
          </w:p>
        </w:tc>
      </w:tr>
      <w:tr w:rsidR="001A5C1E" w:rsidRPr="005B3301" w:rsidTr="000C02AE">
        <w:trPr>
          <w:cantSplit/>
        </w:trPr>
        <w:tc>
          <w:tcPr>
            <w:tcW w:w="4590" w:type="dxa"/>
          </w:tcPr>
          <w:p w:rsidR="001A5C1E" w:rsidRPr="005B3301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18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B330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10" w:type="dxa"/>
          </w:tcPr>
          <w:p w:rsidR="001A5C1E" w:rsidRPr="005B3301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800" w:type="dxa"/>
          </w:tcPr>
          <w:p w:rsidR="001A5C1E" w:rsidRPr="005B3301" w:rsidRDefault="001A5C1E" w:rsidP="000C02AE">
            <w:pPr>
              <w:widowControl/>
              <w:tabs>
                <w:tab w:val="decimal" w:pos="1420"/>
              </w:tabs>
              <w:overflowPunct/>
              <w:autoSpaceDE/>
              <w:autoSpaceDN/>
              <w:adjustRightInd/>
              <w:spacing w:line="240" w:lineRule="auto"/>
              <w:ind w:left="-115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1A5C1E" w:rsidRPr="005B3301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</w:tcPr>
          <w:p w:rsidR="001A5C1E" w:rsidRPr="005B3301" w:rsidRDefault="001A5C1E" w:rsidP="000C02AE">
            <w:pPr>
              <w:widowControl/>
              <w:tabs>
                <w:tab w:val="decimal" w:pos="1460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</w:tr>
      <w:tr w:rsidR="001A5C1E" w:rsidRPr="005B3301" w:rsidTr="000C02AE">
        <w:trPr>
          <w:cantSplit/>
        </w:trPr>
        <w:tc>
          <w:tcPr>
            <w:tcW w:w="4590" w:type="dxa"/>
          </w:tcPr>
          <w:p w:rsidR="001A5C1E" w:rsidRPr="005B3301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18"/>
              <w:jc w:val="both"/>
              <w:textAlignment w:val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B330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10" w:type="dxa"/>
          </w:tcPr>
          <w:p w:rsidR="001A5C1E" w:rsidRPr="005B3301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5B3301"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lang w:val="en-US"/>
              </w:rPr>
              <w:t>14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1A5C1E" w:rsidRPr="005B3301" w:rsidRDefault="001A5C1E" w:rsidP="000C02AE">
            <w:pPr>
              <w:widowControl/>
              <w:tabs>
                <w:tab w:val="decimal" w:pos="1420"/>
              </w:tabs>
              <w:overflowPunct/>
              <w:autoSpaceDE/>
              <w:autoSpaceDN/>
              <w:adjustRightInd/>
              <w:spacing w:line="240" w:lineRule="auto"/>
              <w:ind w:left="-115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B3301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60</w:t>
            </w:r>
            <w:r w:rsidRPr="005B3301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,</w:t>
            </w:r>
            <w:r w:rsidRPr="005B3301">
              <w:rPr>
                <w:rFonts w:asciiTheme="majorBidi" w:eastAsia="Cordia New" w:hAnsiTheme="majorBidi" w:cs="Angsana New"/>
                <w:sz w:val="30"/>
                <w:szCs w:val="30"/>
                <w:cs/>
                <w:lang w:val="en-US"/>
              </w:rPr>
              <w:t>887</w:t>
            </w:r>
          </w:p>
        </w:tc>
        <w:tc>
          <w:tcPr>
            <w:tcW w:w="236" w:type="dxa"/>
          </w:tcPr>
          <w:p w:rsidR="001A5C1E" w:rsidRPr="005B3301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:rsidR="001A5C1E" w:rsidRPr="005B3301" w:rsidRDefault="001A5C1E" w:rsidP="000C02AE">
            <w:pPr>
              <w:widowControl/>
              <w:tabs>
                <w:tab w:val="decimal" w:pos="1460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  <w:r w:rsidRPr="005B3301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(</w:t>
            </w:r>
            <w:r w:rsidRPr="005B3301"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  <w:t>162,934</w:t>
            </w:r>
            <w:r w:rsidRPr="005B3301">
              <w:rPr>
                <w:rFonts w:asciiTheme="majorBidi" w:eastAsia="Cordia New" w:hAnsiTheme="majorBidi" w:cstheme="majorBidi"/>
                <w:sz w:val="30"/>
                <w:szCs w:val="30"/>
                <w:cs/>
                <w:lang w:val="en-US"/>
              </w:rPr>
              <w:t>)</w:t>
            </w:r>
          </w:p>
        </w:tc>
      </w:tr>
      <w:tr w:rsidR="001A5C1E" w:rsidRPr="005B3301" w:rsidTr="000C02AE">
        <w:trPr>
          <w:cantSplit/>
        </w:trPr>
        <w:tc>
          <w:tcPr>
            <w:tcW w:w="4590" w:type="dxa"/>
          </w:tcPr>
          <w:p w:rsidR="001A5C1E" w:rsidRPr="005B3301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18"/>
              <w:jc w:val="both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B33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1A5C1E" w:rsidRPr="005B3301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ind w:left="-218" w:right="-108"/>
              <w:jc w:val="center"/>
              <w:textAlignment w:val="auto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B3301" w:rsidRDefault="001A5C1E" w:rsidP="000C02AE">
            <w:pPr>
              <w:widowControl/>
              <w:tabs>
                <w:tab w:val="decimal" w:pos="1420"/>
              </w:tabs>
              <w:overflowPunct/>
              <w:autoSpaceDE/>
              <w:autoSpaceDN/>
              <w:adjustRightInd/>
              <w:spacing w:line="240" w:lineRule="auto"/>
              <w:ind w:left="-115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3301">
              <w:rPr>
                <w:rFonts w:asciiTheme="majorBidi" w:eastAsia="Cordia New" w:hAnsiTheme="majorBidi" w:cs="Angsana New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5B3301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B3301">
              <w:rPr>
                <w:rFonts w:asciiTheme="majorBidi" w:eastAsia="Cordia New" w:hAnsiTheme="majorBidi" w:cs="Angsana New"/>
                <w:b/>
                <w:bCs/>
                <w:sz w:val="30"/>
                <w:szCs w:val="30"/>
                <w:cs/>
                <w:lang w:val="en-US"/>
              </w:rPr>
              <w:t>157</w:t>
            </w:r>
            <w:r w:rsidRPr="005B3301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B3301">
              <w:rPr>
                <w:rFonts w:asciiTheme="majorBidi" w:eastAsia="Cordia New" w:hAnsiTheme="majorBidi" w:cs="Angsana New"/>
                <w:b/>
                <w:bCs/>
                <w:sz w:val="30"/>
                <w:szCs w:val="30"/>
                <w:cs/>
                <w:lang w:val="en-US"/>
              </w:rPr>
              <w:t>101</w:t>
            </w:r>
          </w:p>
        </w:tc>
        <w:tc>
          <w:tcPr>
            <w:tcW w:w="236" w:type="dxa"/>
          </w:tcPr>
          <w:p w:rsidR="001A5C1E" w:rsidRPr="005B3301" w:rsidRDefault="001A5C1E" w:rsidP="000C02AE">
            <w:pPr>
              <w:widowControl/>
              <w:tabs>
                <w:tab w:val="decimal" w:pos="1062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B3301" w:rsidRDefault="001A5C1E" w:rsidP="000C02AE">
            <w:pPr>
              <w:widowControl/>
              <w:tabs>
                <w:tab w:val="decimal" w:pos="1460"/>
              </w:tabs>
              <w:overflowPunct/>
              <w:autoSpaceDE/>
              <w:autoSpaceDN/>
              <w:adjustRightInd/>
              <w:spacing w:line="240" w:lineRule="auto"/>
              <w:ind w:left="-108" w:right="-115"/>
              <w:textAlignment w:val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B3301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5B3301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/>
              </w:rPr>
              <w:t>,408,055</w:t>
            </w:r>
          </w:p>
        </w:tc>
      </w:tr>
    </w:tbl>
    <w:p w:rsidR="001A5C1E" w:rsidRPr="005B3301" w:rsidRDefault="001A5C1E" w:rsidP="001A5C1E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50" w:hanging="55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</w:rPr>
        <w:lastRenderedPageBreak/>
        <w:t>22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 (ต่อ)</w:t>
      </w: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50" w:hanging="55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1A5C1E" w:rsidRPr="005763F9" w:rsidRDefault="001A5C1E" w:rsidP="001A5C1E">
      <w:pPr>
        <w:spacing w:line="240" w:lineRule="auto"/>
        <w:ind w:firstLine="56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p w:rsidR="001A5C1E" w:rsidRPr="005763F9" w:rsidRDefault="001A5C1E" w:rsidP="001A5C1E">
      <w:pPr>
        <w:spacing w:line="240" w:lineRule="auto"/>
        <w:ind w:firstLine="56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4943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707"/>
        <w:gridCol w:w="972"/>
        <w:gridCol w:w="993"/>
        <w:gridCol w:w="992"/>
        <w:gridCol w:w="990"/>
        <w:gridCol w:w="1075"/>
        <w:gridCol w:w="992"/>
      </w:tblGrid>
      <w:tr w:rsidR="001A5C1E" w:rsidRPr="005763F9" w:rsidTr="000C02AE">
        <w:tc>
          <w:tcPr>
            <w:tcW w:w="1907" w:type="pct"/>
          </w:tcPr>
          <w:p w:rsidR="001A5C1E" w:rsidRPr="005763F9" w:rsidRDefault="001A5C1E" w:rsidP="000C02AE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3093" w:type="pct"/>
            <w:gridSpan w:val="6"/>
          </w:tcPr>
          <w:p w:rsidR="001A5C1E" w:rsidRPr="005763F9" w:rsidRDefault="001A5C1E" w:rsidP="000C02AE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763F9">
              <w:rPr>
                <w:rFonts w:asciiTheme="majorBidi" w:hAnsiTheme="majorBidi" w:cstheme="majorBidi"/>
                <w:b/>
                <w:bCs/>
                <w:spacing w:val="-6"/>
                <w:sz w:val="25"/>
                <w:szCs w:val="25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A5C1E" w:rsidRPr="005763F9" w:rsidTr="000C02AE">
        <w:tc>
          <w:tcPr>
            <w:tcW w:w="1907" w:type="pct"/>
          </w:tcPr>
          <w:p w:rsidR="001A5C1E" w:rsidRPr="005763F9" w:rsidRDefault="001A5C1E" w:rsidP="000C02AE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1521" w:type="pct"/>
            <w:gridSpan w:val="3"/>
          </w:tcPr>
          <w:p w:rsidR="001A5C1E" w:rsidRPr="005763F9" w:rsidRDefault="001A5C1E" w:rsidP="000C02AE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763F9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2565</w:t>
            </w:r>
          </w:p>
        </w:tc>
        <w:tc>
          <w:tcPr>
            <w:tcW w:w="1572" w:type="pct"/>
            <w:gridSpan w:val="3"/>
          </w:tcPr>
          <w:p w:rsidR="001A5C1E" w:rsidRPr="005763F9" w:rsidRDefault="001A5C1E" w:rsidP="000C02AE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763F9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2564</w:t>
            </w:r>
          </w:p>
        </w:tc>
      </w:tr>
      <w:tr w:rsidR="001A5C1E" w:rsidRPr="005763F9" w:rsidTr="000C02AE">
        <w:tc>
          <w:tcPr>
            <w:tcW w:w="1907" w:type="pct"/>
          </w:tcPr>
          <w:p w:rsidR="001A5C1E" w:rsidRPr="005763F9" w:rsidRDefault="001A5C1E" w:rsidP="000C02AE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500" w:type="pct"/>
          </w:tcPr>
          <w:p w:rsidR="001A5C1E" w:rsidRPr="005763F9" w:rsidRDefault="001A5C1E" w:rsidP="000C02AE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11" w:type="pct"/>
          </w:tcPr>
          <w:p w:rsidR="001A5C1E" w:rsidRPr="005763F9" w:rsidRDefault="001A5C1E" w:rsidP="000C02AE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</w:t>
            </w:r>
          </w:p>
        </w:tc>
        <w:tc>
          <w:tcPr>
            <w:tcW w:w="510" w:type="pct"/>
          </w:tcPr>
          <w:p w:rsidR="001A5C1E" w:rsidRPr="005763F9" w:rsidRDefault="001A5C1E" w:rsidP="000C02AE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09" w:type="pct"/>
          </w:tcPr>
          <w:p w:rsidR="001A5C1E" w:rsidRPr="005763F9" w:rsidRDefault="001A5C1E" w:rsidP="000C02AE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53" w:type="pct"/>
          </w:tcPr>
          <w:p w:rsidR="001A5C1E" w:rsidRPr="005763F9" w:rsidRDefault="001A5C1E" w:rsidP="000C02AE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</w:t>
            </w:r>
          </w:p>
        </w:tc>
        <w:tc>
          <w:tcPr>
            <w:tcW w:w="510" w:type="pct"/>
          </w:tcPr>
          <w:p w:rsidR="001A5C1E" w:rsidRPr="005763F9" w:rsidRDefault="001A5C1E" w:rsidP="000C02AE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1A5C1E" w:rsidRPr="005763F9" w:rsidTr="000C02AE">
        <w:tc>
          <w:tcPr>
            <w:tcW w:w="1907" w:type="pct"/>
          </w:tcPr>
          <w:p w:rsidR="001A5C1E" w:rsidRPr="005763F9" w:rsidRDefault="001A5C1E" w:rsidP="000C02AE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500" w:type="pct"/>
          </w:tcPr>
          <w:p w:rsidR="001A5C1E" w:rsidRPr="005763F9" w:rsidRDefault="001A5C1E" w:rsidP="000C02AE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ก่อนภาษี</w:t>
            </w:r>
          </w:p>
        </w:tc>
        <w:tc>
          <w:tcPr>
            <w:tcW w:w="511" w:type="pct"/>
          </w:tcPr>
          <w:p w:rsidR="001A5C1E" w:rsidRPr="005763F9" w:rsidRDefault="001A5C1E" w:rsidP="000C02AE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(ค่าใช้จ่าย)</w:t>
            </w:r>
          </w:p>
        </w:tc>
        <w:tc>
          <w:tcPr>
            <w:tcW w:w="510" w:type="pct"/>
          </w:tcPr>
          <w:p w:rsidR="001A5C1E" w:rsidRPr="005763F9" w:rsidRDefault="001A5C1E" w:rsidP="000C02AE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สุทธิภาษี</w:t>
            </w:r>
          </w:p>
        </w:tc>
        <w:tc>
          <w:tcPr>
            <w:tcW w:w="509" w:type="pct"/>
          </w:tcPr>
          <w:p w:rsidR="001A5C1E" w:rsidRPr="005763F9" w:rsidRDefault="001A5C1E" w:rsidP="000C02AE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ก่อนภาษี</w:t>
            </w:r>
          </w:p>
        </w:tc>
        <w:tc>
          <w:tcPr>
            <w:tcW w:w="553" w:type="pct"/>
          </w:tcPr>
          <w:p w:rsidR="001A5C1E" w:rsidRPr="005763F9" w:rsidRDefault="001A5C1E" w:rsidP="000C02AE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(ค่าใช้จ่าย)</w:t>
            </w:r>
          </w:p>
        </w:tc>
        <w:tc>
          <w:tcPr>
            <w:tcW w:w="510" w:type="pct"/>
          </w:tcPr>
          <w:p w:rsidR="001A5C1E" w:rsidRPr="005763F9" w:rsidRDefault="001A5C1E" w:rsidP="000C02AE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สุทธิภาษี</w:t>
            </w:r>
          </w:p>
        </w:tc>
      </w:tr>
      <w:tr w:rsidR="001A5C1E" w:rsidRPr="005763F9" w:rsidTr="000C02AE">
        <w:tc>
          <w:tcPr>
            <w:tcW w:w="1907" w:type="pct"/>
          </w:tcPr>
          <w:p w:rsidR="001A5C1E" w:rsidRPr="005763F9" w:rsidRDefault="001A5C1E" w:rsidP="000C02AE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500" w:type="pct"/>
          </w:tcPr>
          <w:p w:rsidR="001A5C1E" w:rsidRPr="005763F9" w:rsidRDefault="001A5C1E" w:rsidP="000C02AE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11" w:type="pct"/>
          </w:tcPr>
          <w:p w:rsidR="001A5C1E" w:rsidRPr="005763F9" w:rsidRDefault="001A5C1E" w:rsidP="000C02AE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ทางภาษี</w:t>
            </w:r>
          </w:p>
        </w:tc>
        <w:tc>
          <w:tcPr>
            <w:tcW w:w="510" w:type="pct"/>
          </w:tcPr>
          <w:p w:rsidR="001A5C1E" w:rsidRPr="005763F9" w:rsidRDefault="001A5C1E" w:rsidP="000C02AE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9" w:type="pct"/>
          </w:tcPr>
          <w:p w:rsidR="001A5C1E" w:rsidRPr="005763F9" w:rsidRDefault="001A5C1E" w:rsidP="000C02AE">
            <w:pPr>
              <w:spacing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53" w:type="pct"/>
          </w:tcPr>
          <w:p w:rsidR="001A5C1E" w:rsidRPr="005763F9" w:rsidRDefault="001A5C1E" w:rsidP="000C02AE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ทางภาษี</w:t>
            </w:r>
          </w:p>
        </w:tc>
        <w:tc>
          <w:tcPr>
            <w:tcW w:w="510" w:type="pct"/>
          </w:tcPr>
          <w:p w:rsidR="001A5C1E" w:rsidRPr="005763F9" w:rsidRDefault="001A5C1E" w:rsidP="000C02AE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1A5C1E" w:rsidRPr="005763F9" w:rsidTr="000C02AE">
        <w:tc>
          <w:tcPr>
            <w:tcW w:w="1907" w:type="pct"/>
          </w:tcPr>
          <w:p w:rsidR="001A5C1E" w:rsidRPr="005763F9" w:rsidRDefault="001A5C1E" w:rsidP="000C02AE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3093" w:type="pct"/>
            <w:gridSpan w:val="6"/>
          </w:tcPr>
          <w:p w:rsidR="001A5C1E" w:rsidRPr="005763F9" w:rsidRDefault="001A5C1E" w:rsidP="000C02AE">
            <w:pPr>
              <w:spacing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1A5C1E" w:rsidRPr="005763F9" w:rsidTr="000C02AE">
        <w:tc>
          <w:tcPr>
            <w:tcW w:w="1907" w:type="pct"/>
          </w:tcPr>
          <w:p w:rsidR="001A5C1E" w:rsidRDefault="001A5C1E" w:rsidP="000C02AE">
            <w:pPr>
              <w:spacing w:line="240" w:lineRule="auto"/>
              <w:ind w:left="250" w:right="-170" w:hanging="250"/>
              <w:rPr>
                <w:rFonts w:asciiTheme="majorBidi" w:hAnsiTheme="majorBidi" w:cstheme="majorBidi"/>
                <w:sz w:val="25"/>
                <w:szCs w:val="25"/>
              </w:rPr>
            </w:pP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กำไร</w:t>
            </w:r>
            <w:r w:rsidRPr="005763F9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(ขาดทุน) จากการวัดมูลค่าเงินลงทุนที่วัดมูลค่า</w:t>
            </w:r>
          </w:p>
          <w:p w:rsidR="001A5C1E" w:rsidRPr="005763F9" w:rsidRDefault="001A5C1E" w:rsidP="000C02AE">
            <w:pPr>
              <w:spacing w:line="240" w:lineRule="auto"/>
              <w:ind w:left="250" w:right="-170" w:hanging="25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</w:t>
            </w: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500" w:type="pct"/>
          </w:tcPr>
          <w:p w:rsidR="001A5C1E" w:rsidRDefault="001A5C1E" w:rsidP="000C02AE">
            <w:pPr>
              <w:tabs>
                <w:tab w:val="decimal" w:pos="76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1A5C1E" w:rsidRPr="005763F9" w:rsidRDefault="001A5C1E" w:rsidP="000C02AE">
            <w:pPr>
              <w:tabs>
                <w:tab w:val="decimal" w:pos="76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B7800">
              <w:rPr>
                <w:rFonts w:asciiTheme="majorBidi" w:hAnsiTheme="majorBidi" w:cstheme="majorBidi"/>
                <w:sz w:val="25"/>
                <w:szCs w:val="25"/>
              </w:rPr>
              <w:t>(12,085,892)</w:t>
            </w:r>
          </w:p>
        </w:tc>
        <w:tc>
          <w:tcPr>
            <w:tcW w:w="511" w:type="pct"/>
          </w:tcPr>
          <w:p w:rsidR="001A5C1E" w:rsidRDefault="001A5C1E" w:rsidP="000C02AE">
            <w:pPr>
              <w:tabs>
                <w:tab w:val="decimal" w:pos="780"/>
              </w:tabs>
              <w:spacing w:line="240" w:lineRule="auto"/>
              <w:ind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1A5C1E" w:rsidRPr="005763F9" w:rsidRDefault="001A5C1E" w:rsidP="000C02AE">
            <w:pPr>
              <w:tabs>
                <w:tab w:val="decimal" w:pos="780"/>
              </w:tabs>
              <w:spacing w:line="240" w:lineRule="auto"/>
              <w:ind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946455">
              <w:rPr>
                <w:rFonts w:asciiTheme="majorBidi" w:hAnsiTheme="majorBidi" w:cstheme="majorBidi"/>
                <w:sz w:val="25"/>
                <w:szCs w:val="25"/>
              </w:rPr>
              <w:t>2,417,178</w:t>
            </w:r>
          </w:p>
        </w:tc>
        <w:tc>
          <w:tcPr>
            <w:tcW w:w="510" w:type="pct"/>
          </w:tcPr>
          <w:p w:rsidR="001A5C1E" w:rsidRDefault="001A5C1E" w:rsidP="000C02AE">
            <w:pPr>
              <w:tabs>
                <w:tab w:val="decimal" w:pos="79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1A5C1E" w:rsidRPr="005763F9" w:rsidRDefault="001A5C1E" w:rsidP="000C02AE">
            <w:pPr>
              <w:tabs>
                <w:tab w:val="decimal" w:pos="79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946455">
              <w:rPr>
                <w:rFonts w:asciiTheme="majorBidi" w:hAnsiTheme="majorBidi" w:cstheme="majorBidi"/>
                <w:sz w:val="25"/>
                <w:szCs w:val="25"/>
              </w:rPr>
              <w:t>(9,668,714)</w:t>
            </w:r>
          </w:p>
        </w:tc>
        <w:tc>
          <w:tcPr>
            <w:tcW w:w="509" w:type="pct"/>
          </w:tcPr>
          <w:p w:rsidR="001A5C1E" w:rsidRPr="005763F9" w:rsidRDefault="001A5C1E" w:rsidP="000C02AE">
            <w:pPr>
              <w:tabs>
                <w:tab w:val="decimal" w:pos="78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1A5C1E" w:rsidRPr="005763F9" w:rsidRDefault="001A5C1E" w:rsidP="000C02AE">
            <w:pPr>
              <w:tabs>
                <w:tab w:val="decimal" w:pos="78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3</w:t>
            </w:r>
            <w:r w:rsidRPr="005763F9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632</w:t>
            </w:r>
            <w:r w:rsidRPr="005763F9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430</w:t>
            </w:r>
          </w:p>
        </w:tc>
        <w:tc>
          <w:tcPr>
            <w:tcW w:w="553" w:type="pct"/>
          </w:tcPr>
          <w:p w:rsidR="001A5C1E" w:rsidRPr="005763F9" w:rsidRDefault="001A5C1E" w:rsidP="000C02AE">
            <w:pPr>
              <w:tabs>
                <w:tab w:val="decimal" w:pos="790"/>
              </w:tabs>
              <w:spacing w:line="240" w:lineRule="auto"/>
              <w:ind w:left="-20" w:right="-2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1A5C1E" w:rsidRPr="005763F9" w:rsidRDefault="001A5C1E" w:rsidP="000C02AE">
            <w:pPr>
              <w:tabs>
                <w:tab w:val="decimal" w:pos="790"/>
              </w:tabs>
              <w:spacing w:line="240" w:lineRule="auto"/>
              <w:ind w:left="-20" w:right="-2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(723</w:t>
            </w:r>
            <w:r w:rsidRPr="005763F9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731)</w:t>
            </w:r>
          </w:p>
        </w:tc>
        <w:tc>
          <w:tcPr>
            <w:tcW w:w="510" w:type="pct"/>
          </w:tcPr>
          <w:p w:rsidR="001A5C1E" w:rsidRPr="005763F9" w:rsidRDefault="001A5C1E" w:rsidP="000C02AE">
            <w:pPr>
              <w:tabs>
                <w:tab w:val="decimal" w:pos="720"/>
              </w:tabs>
              <w:spacing w:line="240" w:lineRule="auto"/>
              <w:ind w:right="-2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1A5C1E" w:rsidRPr="005763F9" w:rsidRDefault="001A5C1E" w:rsidP="000C02AE">
            <w:pPr>
              <w:tabs>
                <w:tab w:val="decimal" w:pos="770"/>
              </w:tabs>
              <w:spacing w:line="240" w:lineRule="auto"/>
              <w:ind w:left="-36" w:right="-2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2</w:t>
            </w:r>
            <w:r w:rsidRPr="005763F9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908</w:t>
            </w:r>
            <w:r w:rsidRPr="005763F9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699</w:t>
            </w:r>
          </w:p>
        </w:tc>
      </w:tr>
      <w:tr w:rsidR="001A5C1E" w:rsidRPr="005763F9" w:rsidTr="000C02AE">
        <w:tc>
          <w:tcPr>
            <w:tcW w:w="1907" w:type="pct"/>
          </w:tcPr>
          <w:p w:rsidR="001A5C1E" w:rsidRPr="005763F9" w:rsidRDefault="001A5C1E" w:rsidP="000C02AE">
            <w:pPr>
              <w:spacing w:line="240" w:lineRule="auto"/>
              <w:ind w:left="246" w:right="-170" w:hanging="24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</w:t>
            </w: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25"/>
                <w:szCs w:val="25"/>
              </w:rPr>
              <w:t xml:space="preserve">) </w:t>
            </w: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จากการวัดมูลค่ายุติธรรมอนุพันธ์</w:t>
            </w:r>
          </w:p>
          <w:p w:rsidR="001A5C1E" w:rsidRPr="005763F9" w:rsidRDefault="001A5C1E" w:rsidP="000C02AE">
            <w:pPr>
              <w:spacing w:line="240" w:lineRule="auto"/>
              <w:ind w:left="246" w:right="-170" w:hanging="24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สำหรับการป้องกันความเสี่ยงในกระแสเงินสด</w:t>
            </w:r>
          </w:p>
        </w:tc>
        <w:tc>
          <w:tcPr>
            <w:tcW w:w="500" w:type="pct"/>
          </w:tcPr>
          <w:p w:rsidR="001A5C1E" w:rsidRDefault="001A5C1E" w:rsidP="000C02AE">
            <w:pPr>
              <w:tabs>
                <w:tab w:val="decimal" w:pos="76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1A5C1E" w:rsidRPr="005763F9" w:rsidRDefault="001A5C1E" w:rsidP="000C02AE">
            <w:pPr>
              <w:tabs>
                <w:tab w:val="decimal" w:pos="76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3B7800">
              <w:rPr>
                <w:rFonts w:asciiTheme="majorBidi" w:hAnsiTheme="majorBidi" w:cstheme="majorBidi"/>
                <w:sz w:val="25"/>
                <w:szCs w:val="25"/>
              </w:rPr>
              <w:t>1,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743,931</w:t>
            </w:r>
          </w:p>
        </w:tc>
        <w:tc>
          <w:tcPr>
            <w:tcW w:w="511" w:type="pct"/>
          </w:tcPr>
          <w:p w:rsidR="001A5C1E" w:rsidRDefault="001A5C1E" w:rsidP="000C02AE">
            <w:pPr>
              <w:tabs>
                <w:tab w:val="decimal" w:pos="780"/>
              </w:tabs>
              <w:spacing w:line="240" w:lineRule="auto"/>
              <w:ind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1A5C1E" w:rsidRPr="005763F9" w:rsidRDefault="001A5C1E" w:rsidP="000C02AE">
            <w:pPr>
              <w:tabs>
                <w:tab w:val="decimal" w:pos="780"/>
              </w:tabs>
              <w:spacing w:line="240" w:lineRule="auto"/>
              <w:ind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946455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347,720</w:t>
            </w:r>
            <w:r w:rsidRPr="00946455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510" w:type="pct"/>
          </w:tcPr>
          <w:p w:rsidR="001A5C1E" w:rsidRDefault="001A5C1E" w:rsidP="000C02AE">
            <w:pPr>
              <w:tabs>
                <w:tab w:val="decimal" w:pos="79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1A5C1E" w:rsidRPr="005763F9" w:rsidRDefault="001A5C1E" w:rsidP="000C02AE">
            <w:pPr>
              <w:tabs>
                <w:tab w:val="decimal" w:pos="79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1,396,211</w:t>
            </w:r>
          </w:p>
        </w:tc>
        <w:tc>
          <w:tcPr>
            <w:tcW w:w="509" w:type="pct"/>
          </w:tcPr>
          <w:p w:rsidR="001A5C1E" w:rsidRPr="005763F9" w:rsidRDefault="001A5C1E" w:rsidP="000C02AE">
            <w:pPr>
              <w:tabs>
                <w:tab w:val="decimal" w:pos="78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1A5C1E" w:rsidRPr="005763F9" w:rsidRDefault="001A5C1E" w:rsidP="000C02AE">
            <w:pPr>
              <w:tabs>
                <w:tab w:val="decimal" w:pos="78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(555</w:t>
            </w:r>
            <w:r w:rsidRPr="005763F9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632)</w:t>
            </w:r>
          </w:p>
        </w:tc>
        <w:tc>
          <w:tcPr>
            <w:tcW w:w="553" w:type="pct"/>
          </w:tcPr>
          <w:p w:rsidR="001A5C1E" w:rsidRPr="005763F9" w:rsidRDefault="001A5C1E" w:rsidP="000C02AE">
            <w:pPr>
              <w:tabs>
                <w:tab w:val="decimal" w:pos="790"/>
              </w:tabs>
              <w:spacing w:line="240" w:lineRule="auto"/>
              <w:ind w:left="-20" w:right="-2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1A5C1E" w:rsidRPr="005763F9" w:rsidRDefault="001A5C1E" w:rsidP="000C02AE">
            <w:pPr>
              <w:tabs>
                <w:tab w:val="decimal" w:pos="790"/>
              </w:tabs>
              <w:spacing w:line="240" w:lineRule="auto"/>
              <w:ind w:left="-20" w:right="-2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111</w:t>
            </w:r>
            <w:r w:rsidRPr="005763F9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126</w:t>
            </w:r>
          </w:p>
        </w:tc>
        <w:tc>
          <w:tcPr>
            <w:tcW w:w="510" w:type="pct"/>
          </w:tcPr>
          <w:p w:rsidR="001A5C1E" w:rsidRPr="005763F9" w:rsidRDefault="001A5C1E" w:rsidP="000C02AE">
            <w:pPr>
              <w:tabs>
                <w:tab w:val="decimal" w:pos="720"/>
              </w:tabs>
              <w:spacing w:line="240" w:lineRule="auto"/>
              <w:ind w:right="-2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1A5C1E" w:rsidRPr="005763F9" w:rsidRDefault="001A5C1E" w:rsidP="000C02AE">
            <w:pPr>
              <w:tabs>
                <w:tab w:val="decimal" w:pos="770"/>
              </w:tabs>
              <w:spacing w:line="240" w:lineRule="auto"/>
              <w:ind w:left="-110" w:right="-2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(444</w:t>
            </w:r>
            <w:r w:rsidRPr="005763F9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506)</w:t>
            </w:r>
          </w:p>
        </w:tc>
      </w:tr>
      <w:tr w:rsidR="001A5C1E" w:rsidRPr="005763F9" w:rsidTr="000C02AE">
        <w:tc>
          <w:tcPr>
            <w:tcW w:w="1907" w:type="pct"/>
          </w:tcPr>
          <w:p w:rsidR="001A5C1E" w:rsidRDefault="001A5C1E" w:rsidP="000C02AE">
            <w:pPr>
              <w:spacing w:line="240" w:lineRule="auto"/>
              <w:ind w:left="246" w:right="-170" w:hanging="246"/>
              <w:rPr>
                <w:rFonts w:asciiTheme="majorBidi" w:hAnsiTheme="majorBidi" w:cstheme="majorBidi"/>
                <w:sz w:val="25"/>
                <w:szCs w:val="25"/>
              </w:rPr>
            </w:pP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กำไร</w:t>
            </w:r>
            <w:r w:rsidRPr="005763F9">
              <w:rPr>
                <w:rFonts w:asciiTheme="majorBidi" w:hAnsiTheme="majorBidi" w:cstheme="majorBidi"/>
                <w:sz w:val="25"/>
                <w:szCs w:val="25"/>
              </w:rPr>
              <w:t xml:space="preserve"> (</w:t>
            </w: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</w:t>
            </w:r>
            <w:r w:rsidRPr="005763F9">
              <w:rPr>
                <w:rFonts w:asciiTheme="majorBidi" w:hAnsiTheme="majorBidi" w:cstheme="majorBidi"/>
                <w:sz w:val="25"/>
                <w:szCs w:val="25"/>
              </w:rPr>
              <w:t>)</w:t>
            </w: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จากการประมาณการตามหลัก</w:t>
            </w:r>
          </w:p>
          <w:p w:rsidR="001A5C1E" w:rsidRDefault="001A5C1E" w:rsidP="000C02AE">
            <w:pPr>
              <w:spacing w:line="240" w:lineRule="auto"/>
              <w:ind w:left="246" w:right="-170" w:hanging="24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</w:t>
            </w: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คณิตศาสตร์ประกันภัยสำหรับโครงการ</w:t>
            </w:r>
          </w:p>
          <w:p w:rsidR="001A5C1E" w:rsidRPr="005763F9" w:rsidRDefault="001A5C1E" w:rsidP="000C02AE">
            <w:pPr>
              <w:spacing w:line="240" w:lineRule="auto"/>
              <w:ind w:left="246" w:right="-170" w:hanging="24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</w:t>
            </w: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ผลประโยชน์พนักงาน</w:t>
            </w:r>
          </w:p>
        </w:tc>
        <w:tc>
          <w:tcPr>
            <w:tcW w:w="500" w:type="pct"/>
          </w:tcPr>
          <w:p w:rsidR="001A5C1E" w:rsidRDefault="001A5C1E" w:rsidP="000C02AE">
            <w:pPr>
              <w:tabs>
                <w:tab w:val="decimal" w:pos="76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1A5C1E" w:rsidRDefault="001A5C1E" w:rsidP="000C02AE">
            <w:pPr>
              <w:tabs>
                <w:tab w:val="decimal" w:pos="76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1A5C1E" w:rsidRPr="005763F9" w:rsidRDefault="001A5C1E" w:rsidP="000C02AE">
            <w:pPr>
              <w:tabs>
                <w:tab w:val="decimal" w:pos="76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3B7800">
              <w:rPr>
                <w:rFonts w:asciiTheme="majorBidi" w:hAnsiTheme="majorBidi" w:cstheme="majorBidi"/>
                <w:sz w:val="25"/>
                <w:szCs w:val="25"/>
              </w:rPr>
              <w:t>28,47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9</w:t>
            </w:r>
          </w:p>
        </w:tc>
        <w:tc>
          <w:tcPr>
            <w:tcW w:w="511" w:type="pct"/>
          </w:tcPr>
          <w:p w:rsidR="001A5C1E" w:rsidRDefault="001A5C1E" w:rsidP="000C02AE">
            <w:pPr>
              <w:tabs>
                <w:tab w:val="decimal" w:pos="780"/>
              </w:tabs>
              <w:spacing w:line="240" w:lineRule="auto"/>
              <w:ind w:left="-11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1A5C1E" w:rsidRDefault="001A5C1E" w:rsidP="000C02AE">
            <w:pPr>
              <w:tabs>
                <w:tab w:val="decimal" w:pos="780"/>
              </w:tabs>
              <w:spacing w:line="240" w:lineRule="auto"/>
              <w:ind w:left="-11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1A5C1E" w:rsidRPr="005763F9" w:rsidRDefault="001A5C1E" w:rsidP="000C02AE">
            <w:pPr>
              <w:tabs>
                <w:tab w:val="decimal" w:pos="780"/>
              </w:tabs>
              <w:spacing w:line="240" w:lineRule="auto"/>
              <w:ind w:left="-11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3B7800">
              <w:rPr>
                <w:rFonts w:asciiTheme="majorBidi" w:hAnsiTheme="majorBidi" w:cstheme="majorBidi"/>
                <w:sz w:val="25"/>
                <w:szCs w:val="25"/>
              </w:rPr>
              <w:t>(5,696)</w:t>
            </w:r>
          </w:p>
        </w:tc>
        <w:tc>
          <w:tcPr>
            <w:tcW w:w="510" w:type="pct"/>
          </w:tcPr>
          <w:p w:rsidR="001A5C1E" w:rsidRDefault="001A5C1E" w:rsidP="000C02AE">
            <w:pPr>
              <w:tabs>
                <w:tab w:val="decimal" w:pos="79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:rsidR="001A5C1E" w:rsidRDefault="001A5C1E" w:rsidP="000C02AE">
            <w:pPr>
              <w:tabs>
                <w:tab w:val="decimal" w:pos="79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:rsidR="001A5C1E" w:rsidRPr="003B7800" w:rsidRDefault="001A5C1E" w:rsidP="000C02AE">
            <w:pPr>
              <w:tabs>
                <w:tab w:val="decimal" w:pos="79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3B7800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22,78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3</w:t>
            </w:r>
          </w:p>
        </w:tc>
        <w:tc>
          <w:tcPr>
            <w:tcW w:w="509" w:type="pct"/>
          </w:tcPr>
          <w:p w:rsidR="001A5C1E" w:rsidRPr="005763F9" w:rsidRDefault="001A5C1E" w:rsidP="000C02AE">
            <w:pPr>
              <w:tabs>
                <w:tab w:val="decimal" w:pos="78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1A5C1E" w:rsidRPr="005763F9" w:rsidRDefault="001A5C1E" w:rsidP="000C02AE">
            <w:pPr>
              <w:tabs>
                <w:tab w:val="decimal" w:pos="78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1A5C1E" w:rsidRPr="005763F9" w:rsidRDefault="001A5C1E" w:rsidP="000C02AE">
            <w:pPr>
              <w:tabs>
                <w:tab w:val="decimal" w:pos="78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77</w:t>
            </w:r>
            <w:r w:rsidRPr="005763F9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104</w:t>
            </w:r>
          </w:p>
        </w:tc>
        <w:tc>
          <w:tcPr>
            <w:tcW w:w="553" w:type="pct"/>
          </w:tcPr>
          <w:p w:rsidR="001A5C1E" w:rsidRPr="005763F9" w:rsidRDefault="001A5C1E" w:rsidP="000C02AE">
            <w:pPr>
              <w:tabs>
                <w:tab w:val="decimal" w:pos="790"/>
              </w:tabs>
              <w:spacing w:line="240" w:lineRule="auto"/>
              <w:ind w:left="-20" w:right="-2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1A5C1E" w:rsidRPr="005763F9" w:rsidRDefault="001A5C1E" w:rsidP="000C02AE">
            <w:pPr>
              <w:tabs>
                <w:tab w:val="decimal" w:pos="790"/>
              </w:tabs>
              <w:spacing w:line="240" w:lineRule="auto"/>
              <w:ind w:left="-20" w:right="-2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1A5C1E" w:rsidRPr="005763F9" w:rsidRDefault="001A5C1E" w:rsidP="000C02AE">
            <w:pPr>
              <w:tabs>
                <w:tab w:val="decimal" w:pos="790"/>
              </w:tabs>
              <w:spacing w:line="240" w:lineRule="auto"/>
              <w:ind w:left="-20" w:right="-2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(17</w:t>
            </w:r>
            <w:r w:rsidRPr="005763F9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951)</w:t>
            </w:r>
          </w:p>
        </w:tc>
        <w:tc>
          <w:tcPr>
            <w:tcW w:w="510" w:type="pct"/>
          </w:tcPr>
          <w:p w:rsidR="001A5C1E" w:rsidRPr="005763F9" w:rsidRDefault="001A5C1E" w:rsidP="000C02AE">
            <w:pPr>
              <w:tabs>
                <w:tab w:val="decimal" w:pos="682"/>
              </w:tabs>
              <w:spacing w:line="240" w:lineRule="auto"/>
              <w:ind w:left="-110" w:right="-2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1A5C1E" w:rsidRPr="005763F9" w:rsidRDefault="001A5C1E" w:rsidP="000C02AE">
            <w:pPr>
              <w:tabs>
                <w:tab w:val="decimal" w:pos="682"/>
              </w:tabs>
              <w:spacing w:line="240" w:lineRule="auto"/>
              <w:ind w:left="-110" w:right="-2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1A5C1E" w:rsidRPr="005763F9" w:rsidRDefault="001A5C1E" w:rsidP="000C02AE">
            <w:pPr>
              <w:tabs>
                <w:tab w:val="decimal" w:pos="770"/>
              </w:tabs>
              <w:spacing w:line="240" w:lineRule="auto"/>
              <w:ind w:left="-110" w:right="-2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59</w:t>
            </w:r>
            <w:r w:rsidRPr="005763F9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153</w:t>
            </w:r>
          </w:p>
        </w:tc>
      </w:tr>
      <w:tr w:rsidR="001A5C1E" w:rsidRPr="005763F9" w:rsidTr="000C02AE">
        <w:tc>
          <w:tcPr>
            <w:tcW w:w="1907" w:type="pct"/>
          </w:tcPr>
          <w:p w:rsidR="001A5C1E" w:rsidRDefault="001A5C1E" w:rsidP="000C02AE">
            <w:pPr>
              <w:spacing w:line="240" w:lineRule="auto"/>
              <w:ind w:left="250" w:right="-170" w:hanging="250"/>
              <w:rPr>
                <w:rFonts w:asciiTheme="majorBidi" w:hAnsiTheme="majorBidi" w:cstheme="majorBidi"/>
                <w:sz w:val="25"/>
                <w:szCs w:val="25"/>
              </w:rPr>
            </w:pP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ขาดทุนจากการแปลงค่าของ</w:t>
            </w:r>
            <w:r w:rsidRPr="00B874E0">
              <w:rPr>
                <w:rFonts w:asciiTheme="majorBidi" w:hAnsiTheme="majorBidi" w:cs="Angsana New"/>
                <w:sz w:val="25"/>
                <w:szCs w:val="25"/>
                <w:cs/>
              </w:rPr>
              <w:t>บริษัทร่วม</w:t>
            </w: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ใน</w:t>
            </w:r>
          </w:p>
          <w:p w:rsidR="001A5C1E" w:rsidRPr="005763F9" w:rsidRDefault="001A5C1E" w:rsidP="000C02AE">
            <w:pPr>
              <w:spacing w:line="240" w:lineRule="auto"/>
              <w:ind w:left="250" w:right="-170" w:hanging="25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</w:t>
            </w: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ต่างประเทศ</w:t>
            </w:r>
          </w:p>
        </w:tc>
        <w:tc>
          <w:tcPr>
            <w:tcW w:w="500" w:type="pct"/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3B7800">
              <w:rPr>
                <w:rFonts w:asciiTheme="majorBidi" w:hAnsiTheme="majorBidi" w:cstheme="majorBidi"/>
                <w:sz w:val="25"/>
                <w:szCs w:val="25"/>
              </w:rPr>
              <w:t>(67,387)</w:t>
            </w:r>
          </w:p>
        </w:tc>
        <w:tc>
          <w:tcPr>
            <w:tcW w:w="511" w:type="pct"/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571"/>
                <w:tab w:val="decimal" w:pos="780"/>
              </w:tabs>
              <w:spacing w:line="240" w:lineRule="auto"/>
              <w:ind w:left="-11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520"/>
                <w:tab w:val="decimal" w:pos="610"/>
              </w:tabs>
              <w:spacing w:line="240" w:lineRule="auto"/>
              <w:ind w:left="-110" w:right="-10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       -</w:t>
            </w:r>
          </w:p>
        </w:tc>
        <w:tc>
          <w:tcPr>
            <w:tcW w:w="510" w:type="pct"/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3B7800">
              <w:rPr>
                <w:rFonts w:asciiTheme="majorBidi" w:hAnsiTheme="majorBidi" w:cstheme="majorBidi"/>
                <w:sz w:val="25"/>
                <w:szCs w:val="25"/>
              </w:rPr>
              <w:t>(67,387)</w:t>
            </w:r>
          </w:p>
        </w:tc>
        <w:tc>
          <w:tcPr>
            <w:tcW w:w="509" w:type="pct"/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40" w:lineRule="auto"/>
              <w:ind w:left="-20" w:right="-1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(13</w:t>
            </w:r>
            <w:r w:rsidRPr="005763F9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278)</w:t>
            </w:r>
          </w:p>
        </w:tc>
        <w:tc>
          <w:tcPr>
            <w:tcW w:w="553" w:type="pct"/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571"/>
                <w:tab w:val="decimal" w:pos="790"/>
              </w:tabs>
              <w:spacing w:line="240" w:lineRule="auto"/>
              <w:ind w:left="-20" w:right="-2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614"/>
                <w:tab w:val="decimal" w:pos="790"/>
              </w:tabs>
              <w:spacing w:line="240" w:lineRule="auto"/>
              <w:ind w:left="-20" w:right="-2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     </w:t>
            </w: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-</w:t>
            </w:r>
          </w:p>
        </w:tc>
        <w:tc>
          <w:tcPr>
            <w:tcW w:w="510" w:type="pct"/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686"/>
              </w:tabs>
              <w:spacing w:line="240" w:lineRule="auto"/>
              <w:ind w:left="-110" w:right="-2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770"/>
              </w:tabs>
              <w:spacing w:line="240" w:lineRule="auto"/>
              <w:ind w:left="-110" w:right="-200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(13</w:t>
            </w:r>
            <w:r w:rsidRPr="005763F9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278)</w:t>
            </w:r>
          </w:p>
        </w:tc>
      </w:tr>
      <w:tr w:rsidR="001A5C1E" w:rsidRPr="005763F9" w:rsidTr="000C02AE">
        <w:tc>
          <w:tcPr>
            <w:tcW w:w="1907" w:type="pct"/>
          </w:tcPr>
          <w:p w:rsidR="001A5C1E" w:rsidRPr="005763F9" w:rsidRDefault="001A5C1E" w:rsidP="000C02AE">
            <w:pPr>
              <w:tabs>
                <w:tab w:val="left" w:pos="372"/>
              </w:tabs>
              <w:spacing w:line="240" w:lineRule="auto"/>
              <w:ind w:right="-170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500" w:type="pct"/>
          </w:tcPr>
          <w:p w:rsidR="001A5C1E" w:rsidRPr="005763F9" w:rsidRDefault="001A5C1E" w:rsidP="000C02AE">
            <w:pPr>
              <w:pStyle w:val="BodyText"/>
              <w:pBdr>
                <w:bottom w:val="double" w:sz="4" w:space="1" w:color="auto"/>
              </w:pBdr>
              <w:tabs>
                <w:tab w:val="decimal" w:pos="760"/>
              </w:tabs>
              <w:spacing w:after="0" w:line="240" w:lineRule="auto"/>
              <w:ind w:left="-110" w:right="-42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3B780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(1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0,380,869</w:t>
            </w:r>
            <w:r w:rsidRPr="003B780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)</w:t>
            </w:r>
          </w:p>
        </w:tc>
        <w:tc>
          <w:tcPr>
            <w:tcW w:w="511" w:type="pct"/>
          </w:tcPr>
          <w:p w:rsidR="001A5C1E" w:rsidRPr="005763F9" w:rsidRDefault="001A5C1E" w:rsidP="000C02AE">
            <w:pPr>
              <w:pStyle w:val="BodyText"/>
              <w:pBdr>
                <w:bottom w:val="double" w:sz="4" w:space="1" w:color="auto"/>
              </w:pBdr>
              <w:tabs>
                <w:tab w:val="decimal" w:pos="780"/>
              </w:tabs>
              <w:spacing w:after="0" w:line="240" w:lineRule="auto"/>
              <w:ind w:left="-110" w:right="-100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3B780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063,762</w:t>
            </w:r>
          </w:p>
        </w:tc>
        <w:tc>
          <w:tcPr>
            <w:tcW w:w="510" w:type="pct"/>
          </w:tcPr>
          <w:p w:rsidR="001A5C1E" w:rsidRPr="005763F9" w:rsidRDefault="001A5C1E" w:rsidP="000C02AE">
            <w:pPr>
              <w:pStyle w:val="BodyText"/>
              <w:pBdr>
                <w:bottom w:val="double" w:sz="4" w:space="1" w:color="auto"/>
              </w:pBdr>
              <w:tabs>
                <w:tab w:val="decimal" w:pos="790"/>
              </w:tabs>
              <w:spacing w:after="0" w:line="240" w:lineRule="auto"/>
              <w:ind w:left="-20" w:right="-100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3B780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(8,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317,107</w:t>
            </w:r>
            <w:r w:rsidRPr="003B7800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)</w:t>
            </w:r>
          </w:p>
        </w:tc>
        <w:tc>
          <w:tcPr>
            <w:tcW w:w="509" w:type="pct"/>
          </w:tcPr>
          <w:p w:rsidR="001A5C1E" w:rsidRPr="005763F9" w:rsidRDefault="001A5C1E" w:rsidP="000C02AE">
            <w:pPr>
              <w:pStyle w:val="BodyText"/>
              <w:pBdr>
                <w:bottom w:val="double" w:sz="4" w:space="1" w:color="auto"/>
              </w:pBdr>
              <w:tabs>
                <w:tab w:val="decimal" w:pos="780"/>
              </w:tabs>
              <w:spacing w:after="0" w:line="240" w:lineRule="auto"/>
              <w:ind w:left="-20" w:right="-100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3,140,624</w:t>
            </w:r>
          </w:p>
        </w:tc>
        <w:tc>
          <w:tcPr>
            <w:tcW w:w="553" w:type="pct"/>
          </w:tcPr>
          <w:p w:rsidR="001A5C1E" w:rsidRPr="005763F9" w:rsidRDefault="001A5C1E" w:rsidP="000C02AE">
            <w:pPr>
              <w:pStyle w:val="BodyText"/>
              <w:pBdr>
                <w:bottom w:val="double" w:sz="4" w:space="1" w:color="auto"/>
              </w:pBdr>
              <w:tabs>
                <w:tab w:val="decimal" w:pos="790"/>
              </w:tabs>
              <w:spacing w:after="0" w:line="240" w:lineRule="auto"/>
              <w:ind w:left="-20" w:right="-20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(630,556)</w:t>
            </w:r>
          </w:p>
        </w:tc>
        <w:tc>
          <w:tcPr>
            <w:tcW w:w="510" w:type="pct"/>
          </w:tcPr>
          <w:p w:rsidR="001A5C1E" w:rsidRPr="005763F9" w:rsidRDefault="001A5C1E" w:rsidP="000C02AE">
            <w:pPr>
              <w:pStyle w:val="BodyText"/>
              <w:pBdr>
                <w:bottom w:val="double" w:sz="4" w:space="1" w:color="auto"/>
              </w:pBdr>
              <w:tabs>
                <w:tab w:val="decimal" w:pos="770"/>
              </w:tabs>
              <w:spacing w:after="0" w:line="240" w:lineRule="auto"/>
              <w:ind w:left="-110" w:right="-200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2,510,068</w:t>
            </w:r>
          </w:p>
        </w:tc>
      </w:tr>
    </w:tbl>
    <w:p w:rsidR="001A5C1E" w:rsidRPr="005763F9" w:rsidRDefault="001A5C1E" w:rsidP="001A5C1E">
      <w:pPr>
        <w:spacing w:line="240" w:lineRule="auto"/>
        <w:ind w:firstLine="56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4943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707"/>
        <w:gridCol w:w="972"/>
        <w:gridCol w:w="993"/>
        <w:gridCol w:w="992"/>
        <w:gridCol w:w="986"/>
        <w:gridCol w:w="1079"/>
        <w:gridCol w:w="992"/>
      </w:tblGrid>
      <w:tr w:rsidR="001A5C1E" w:rsidRPr="005763F9" w:rsidTr="000C02AE">
        <w:tc>
          <w:tcPr>
            <w:tcW w:w="1907" w:type="pct"/>
          </w:tcPr>
          <w:p w:rsidR="001A5C1E" w:rsidRPr="005763F9" w:rsidRDefault="001A5C1E" w:rsidP="000C02AE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3093" w:type="pct"/>
            <w:gridSpan w:val="6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1A5C1E" w:rsidRPr="005763F9" w:rsidTr="000C02AE">
        <w:tc>
          <w:tcPr>
            <w:tcW w:w="1907" w:type="pct"/>
          </w:tcPr>
          <w:p w:rsidR="001A5C1E" w:rsidRPr="005763F9" w:rsidRDefault="001A5C1E" w:rsidP="000C02AE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1521" w:type="pct"/>
            <w:gridSpan w:val="3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763F9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2565</w:t>
            </w:r>
          </w:p>
        </w:tc>
        <w:tc>
          <w:tcPr>
            <w:tcW w:w="1572" w:type="pct"/>
            <w:gridSpan w:val="3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763F9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2564</w:t>
            </w:r>
          </w:p>
        </w:tc>
      </w:tr>
      <w:tr w:rsidR="001A5C1E" w:rsidRPr="005763F9" w:rsidTr="000C02AE">
        <w:tc>
          <w:tcPr>
            <w:tcW w:w="1907" w:type="pct"/>
          </w:tcPr>
          <w:p w:rsidR="001A5C1E" w:rsidRPr="005763F9" w:rsidRDefault="001A5C1E" w:rsidP="000C02AE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500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11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</w:t>
            </w:r>
          </w:p>
        </w:tc>
        <w:tc>
          <w:tcPr>
            <w:tcW w:w="510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07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55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</w:t>
            </w:r>
          </w:p>
        </w:tc>
        <w:tc>
          <w:tcPr>
            <w:tcW w:w="510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1A5C1E" w:rsidRPr="005763F9" w:rsidTr="000C02AE">
        <w:tc>
          <w:tcPr>
            <w:tcW w:w="1907" w:type="pct"/>
          </w:tcPr>
          <w:p w:rsidR="001A5C1E" w:rsidRPr="005763F9" w:rsidRDefault="001A5C1E" w:rsidP="000C02AE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500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ก่อนภาษี</w:t>
            </w:r>
          </w:p>
        </w:tc>
        <w:tc>
          <w:tcPr>
            <w:tcW w:w="511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(ค่าใช้จ่าย)</w:t>
            </w:r>
          </w:p>
        </w:tc>
        <w:tc>
          <w:tcPr>
            <w:tcW w:w="510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สุทธิภาษี</w:t>
            </w:r>
          </w:p>
        </w:tc>
        <w:tc>
          <w:tcPr>
            <w:tcW w:w="507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ก่อนภาษี</w:t>
            </w:r>
          </w:p>
        </w:tc>
        <w:tc>
          <w:tcPr>
            <w:tcW w:w="555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(ค่าใช้จ่าย)</w:t>
            </w:r>
          </w:p>
        </w:tc>
        <w:tc>
          <w:tcPr>
            <w:tcW w:w="510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สุทธิภาษี</w:t>
            </w:r>
          </w:p>
        </w:tc>
      </w:tr>
      <w:tr w:rsidR="001A5C1E" w:rsidRPr="005763F9" w:rsidTr="000C02AE">
        <w:tc>
          <w:tcPr>
            <w:tcW w:w="1907" w:type="pct"/>
          </w:tcPr>
          <w:p w:rsidR="001A5C1E" w:rsidRPr="005763F9" w:rsidRDefault="001A5C1E" w:rsidP="000C02AE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500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11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ทางภาษี</w:t>
            </w:r>
          </w:p>
        </w:tc>
        <w:tc>
          <w:tcPr>
            <w:tcW w:w="510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7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15" w:right="-130"/>
              <w:contextualSpacing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55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ทางภาษี</w:t>
            </w:r>
          </w:p>
        </w:tc>
        <w:tc>
          <w:tcPr>
            <w:tcW w:w="510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1A5C1E" w:rsidRPr="005763F9" w:rsidTr="000C02AE">
        <w:tc>
          <w:tcPr>
            <w:tcW w:w="1907" w:type="pct"/>
          </w:tcPr>
          <w:p w:rsidR="001A5C1E" w:rsidRPr="005763F9" w:rsidRDefault="001A5C1E" w:rsidP="000C02AE">
            <w:pPr>
              <w:tabs>
                <w:tab w:val="left" w:pos="372"/>
              </w:tabs>
              <w:spacing w:line="240" w:lineRule="auto"/>
              <w:ind w:right="-365"/>
              <w:jc w:val="both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3093" w:type="pct"/>
            <w:gridSpan w:val="6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1A5C1E" w:rsidRPr="005763F9" w:rsidTr="000C02AE">
        <w:tc>
          <w:tcPr>
            <w:tcW w:w="1907" w:type="pct"/>
          </w:tcPr>
          <w:p w:rsidR="001A5C1E" w:rsidRDefault="001A5C1E" w:rsidP="000C02AE">
            <w:pPr>
              <w:spacing w:line="240" w:lineRule="auto"/>
              <w:ind w:left="250" w:right="-170" w:hanging="250"/>
              <w:rPr>
                <w:rFonts w:asciiTheme="majorBidi" w:hAnsiTheme="majorBidi" w:cstheme="majorBidi"/>
                <w:sz w:val="25"/>
                <w:szCs w:val="25"/>
              </w:rPr>
            </w:pP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กำไร</w:t>
            </w:r>
            <w:r w:rsidRPr="005763F9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(ขาดทุน) จากการวัดมูลค่าเงินลงทุนที่วัดมูลค่า</w:t>
            </w:r>
          </w:p>
          <w:p w:rsidR="001A5C1E" w:rsidRPr="005763F9" w:rsidRDefault="001A5C1E" w:rsidP="000C02AE">
            <w:pPr>
              <w:spacing w:line="240" w:lineRule="auto"/>
              <w:ind w:left="250" w:right="-170" w:hanging="25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</w:t>
            </w: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500" w:type="pct"/>
          </w:tcPr>
          <w:p w:rsidR="001A5C1E" w:rsidRDefault="001A5C1E" w:rsidP="000C02AE">
            <w:pPr>
              <w:pStyle w:val="BodyText"/>
              <w:tabs>
                <w:tab w:val="decimal" w:pos="760"/>
              </w:tabs>
              <w:spacing w:after="0"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:rsidR="001A5C1E" w:rsidRPr="005763F9" w:rsidRDefault="001A5C1E" w:rsidP="000C02AE">
            <w:pPr>
              <w:pStyle w:val="BodyText"/>
              <w:tabs>
                <w:tab w:val="decimal" w:pos="760"/>
              </w:tabs>
              <w:spacing w:after="0"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B57AC9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(12,085,892)</w:t>
            </w:r>
          </w:p>
        </w:tc>
        <w:tc>
          <w:tcPr>
            <w:tcW w:w="511" w:type="pct"/>
          </w:tcPr>
          <w:p w:rsidR="001A5C1E" w:rsidRDefault="001A5C1E" w:rsidP="000C02AE">
            <w:pPr>
              <w:pStyle w:val="BodyText"/>
              <w:tabs>
                <w:tab w:val="decimal" w:pos="780"/>
              </w:tabs>
              <w:spacing w:after="0" w:line="240" w:lineRule="auto"/>
              <w:ind w:left="-105" w:right="-10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:rsidR="001A5C1E" w:rsidRPr="005763F9" w:rsidRDefault="001A5C1E" w:rsidP="000C02AE">
            <w:pPr>
              <w:pStyle w:val="BodyText"/>
              <w:tabs>
                <w:tab w:val="decimal" w:pos="780"/>
              </w:tabs>
              <w:spacing w:after="0" w:line="240" w:lineRule="auto"/>
              <w:ind w:left="-105" w:right="-10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4645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2,417,178</w:t>
            </w:r>
          </w:p>
        </w:tc>
        <w:tc>
          <w:tcPr>
            <w:tcW w:w="510" w:type="pct"/>
          </w:tcPr>
          <w:p w:rsidR="001A5C1E" w:rsidRDefault="001A5C1E" w:rsidP="000C02AE">
            <w:pPr>
              <w:pStyle w:val="BodyText"/>
              <w:tabs>
                <w:tab w:val="decimal" w:pos="720"/>
              </w:tabs>
              <w:spacing w:after="0" w:line="240" w:lineRule="auto"/>
              <w:ind w:left="70" w:right="-139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:rsidR="001A5C1E" w:rsidRPr="005763F9" w:rsidRDefault="001A5C1E" w:rsidP="000C02AE">
            <w:pPr>
              <w:pStyle w:val="BodyText"/>
              <w:tabs>
                <w:tab w:val="decimal" w:pos="720"/>
              </w:tabs>
              <w:spacing w:after="0" w:line="240" w:lineRule="auto"/>
              <w:ind w:left="70" w:right="-139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4645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(9,668,714)</w:t>
            </w:r>
          </w:p>
        </w:tc>
        <w:tc>
          <w:tcPr>
            <w:tcW w:w="507" w:type="pct"/>
          </w:tcPr>
          <w:p w:rsidR="001A5C1E" w:rsidRDefault="001A5C1E" w:rsidP="000C02AE">
            <w:pPr>
              <w:pStyle w:val="BodyText"/>
              <w:tabs>
                <w:tab w:val="decimal" w:pos="770"/>
              </w:tabs>
              <w:spacing w:after="0" w:line="240" w:lineRule="auto"/>
              <w:ind w:left="-20" w:right="-11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:rsidR="001A5C1E" w:rsidRPr="005763F9" w:rsidRDefault="001A5C1E" w:rsidP="000C02AE">
            <w:pPr>
              <w:pStyle w:val="BodyText"/>
              <w:tabs>
                <w:tab w:val="decimal" w:pos="770"/>
              </w:tabs>
              <w:spacing w:after="0" w:line="240" w:lineRule="auto"/>
              <w:ind w:left="-20" w:right="-11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763F9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3</w:t>
            </w:r>
            <w:r w:rsidRPr="005763F9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632</w:t>
            </w:r>
            <w:r w:rsidRPr="005763F9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430</w:t>
            </w:r>
          </w:p>
        </w:tc>
        <w:tc>
          <w:tcPr>
            <w:tcW w:w="555" w:type="pct"/>
          </w:tcPr>
          <w:p w:rsidR="001A5C1E" w:rsidRDefault="001A5C1E" w:rsidP="000C02AE">
            <w:pPr>
              <w:pStyle w:val="BodyText"/>
              <w:tabs>
                <w:tab w:val="decimal" w:pos="790"/>
              </w:tabs>
              <w:spacing w:after="0" w:line="240" w:lineRule="auto"/>
              <w:ind w:left="60" w:right="-2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:rsidR="001A5C1E" w:rsidRPr="005763F9" w:rsidRDefault="001A5C1E" w:rsidP="000C02AE">
            <w:pPr>
              <w:pStyle w:val="BodyText"/>
              <w:tabs>
                <w:tab w:val="decimal" w:pos="790"/>
              </w:tabs>
              <w:spacing w:after="0" w:line="240" w:lineRule="auto"/>
              <w:ind w:left="60" w:right="-2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763F9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(723</w:t>
            </w:r>
            <w:r w:rsidRPr="005763F9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731)</w:t>
            </w:r>
          </w:p>
        </w:tc>
        <w:tc>
          <w:tcPr>
            <w:tcW w:w="510" w:type="pct"/>
          </w:tcPr>
          <w:p w:rsidR="001A5C1E" w:rsidRDefault="001A5C1E" w:rsidP="000C02AE">
            <w:pPr>
              <w:pStyle w:val="BodyText"/>
              <w:tabs>
                <w:tab w:val="decimal" w:pos="770"/>
              </w:tabs>
              <w:spacing w:after="0" w:line="240" w:lineRule="auto"/>
              <w:ind w:right="-139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:rsidR="001A5C1E" w:rsidRPr="005763F9" w:rsidRDefault="001A5C1E" w:rsidP="000C02AE">
            <w:pPr>
              <w:pStyle w:val="BodyText"/>
              <w:tabs>
                <w:tab w:val="decimal" w:pos="770"/>
              </w:tabs>
              <w:spacing w:after="0" w:line="240" w:lineRule="auto"/>
              <w:ind w:right="-139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763F9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2</w:t>
            </w:r>
            <w:r w:rsidRPr="005763F9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908</w:t>
            </w:r>
            <w:r w:rsidRPr="005763F9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699</w:t>
            </w:r>
          </w:p>
        </w:tc>
      </w:tr>
      <w:tr w:rsidR="001A5C1E" w:rsidRPr="005763F9" w:rsidTr="000C02AE">
        <w:tc>
          <w:tcPr>
            <w:tcW w:w="1907" w:type="pct"/>
          </w:tcPr>
          <w:p w:rsidR="001A5C1E" w:rsidRDefault="001A5C1E" w:rsidP="000C02AE">
            <w:pPr>
              <w:spacing w:line="240" w:lineRule="auto"/>
              <w:ind w:left="246" w:right="-170" w:hanging="246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กำไร (</w:t>
            </w: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) </w:t>
            </w: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จากการวัดมูลค่ายุติธรรมอนุพันธ์</w:t>
            </w:r>
          </w:p>
          <w:p w:rsidR="001A5C1E" w:rsidRPr="005763F9" w:rsidRDefault="001A5C1E" w:rsidP="000C02AE">
            <w:pPr>
              <w:spacing w:line="240" w:lineRule="auto"/>
              <w:ind w:left="246" w:right="-170" w:hanging="246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สำหรับการป้องกันความเสี่ยงในกระแสเงินสด</w:t>
            </w:r>
          </w:p>
        </w:tc>
        <w:tc>
          <w:tcPr>
            <w:tcW w:w="500" w:type="pct"/>
          </w:tcPr>
          <w:p w:rsidR="001A5C1E" w:rsidRDefault="001A5C1E" w:rsidP="000C02AE">
            <w:pPr>
              <w:pStyle w:val="BodyText"/>
              <w:tabs>
                <w:tab w:val="decimal" w:pos="760"/>
              </w:tabs>
              <w:spacing w:after="0"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:rsidR="001A5C1E" w:rsidRPr="005763F9" w:rsidRDefault="001A5C1E" w:rsidP="000C02AE">
            <w:pPr>
              <w:pStyle w:val="BodyText"/>
              <w:tabs>
                <w:tab w:val="decimal" w:pos="760"/>
              </w:tabs>
              <w:spacing w:after="0"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B57AC9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743,931</w:t>
            </w:r>
          </w:p>
        </w:tc>
        <w:tc>
          <w:tcPr>
            <w:tcW w:w="511" w:type="pct"/>
          </w:tcPr>
          <w:p w:rsidR="001A5C1E" w:rsidRDefault="001A5C1E" w:rsidP="000C02AE">
            <w:pPr>
              <w:pStyle w:val="BodyText"/>
              <w:tabs>
                <w:tab w:val="decimal" w:pos="780"/>
              </w:tabs>
              <w:spacing w:after="0" w:line="240" w:lineRule="auto"/>
              <w:ind w:left="-105" w:right="-10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:rsidR="001A5C1E" w:rsidRPr="005763F9" w:rsidRDefault="001A5C1E" w:rsidP="000C02AE">
            <w:pPr>
              <w:pStyle w:val="BodyText"/>
              <w:tabs>
                <w:tab w:val="decimal" w:pos="780"/>
              </w:tabs>
              <w:spacing w:after="0" w:line="240" w:lineRule="auto"/>
              <w:ind w:left="-105" w:right="-10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94645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347,720</w:t>
            </w:r>
            <w:r w:rsidRPr="00946455"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510" w:type="pct"/>
          </w:tcPr>
          <w:p w:rsidR="001A5C1E" w:rsidRDefault="001A5C1E" w:rsidP="000C02AE">
            <w:pPr>
              <w:pStyle w:val="BodyText"/>
              <w:tabs>
                <w:tab w:val="decimal" w:pos="790"/>
              </w:tabs>
              <w:spacing w:after="0" w:line="240" w:lineRule="auto"/>
              <w:ind w:left="70" w:right="-139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:rsidR="001A5C1E" w:rsidRPr="005763F9" w:rsidRDefault="001A5C1E" w:rsidP="000C02AE">
            <w:pPr>
              <w:pStyle w:val="BodyText"/>
              <w:tabs>
                <w:tab w:val="decimal" w:pos="790"/>
              </w:tabs>
              <w:spacing w:after="0" w:line="240" w:lineRule="auto"/>
              <w:ind w:left="70" w:right="-139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1,396,211</w:t>
            </w:r>
          </w:p>
        </w:tc>
        <w:tc>
          <w:tcPr>
            <w:tcW w:w="507" w:type="pct"/>
          </w:tcPr>
          <w:p w:rsidR="001A5C1E" w:rsidRPr="005763F9" w:rsidRDefault="001A5C1E" w:rsidP="000C02AE">
            <w:pPr>
              <w:pStyle w:val="BodyText"/>
              <w:tabs>
                <w:tab w:val="decimal" w:pos="770"/>
              </w:tabs>
              <w:spacing w:after="0" w:line="240" w:lineRule="auto"/>
              <w:ind w:left="-20" w:right="-110" w:firstLine="15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:rsidR="001A5C1E" w:rsidRPr="005763F9" w:rsidRDefault="001A5C1E" w:rsidP="000C02AE">
            <w:pPr>
              <w:pStyle w:val="BodyText"/>
              <w:tabs>
                <w:tab w:val="decimal" w:pos="770"/>
              </w:tabs>
              <w:spacing w:after="0" w:line="240" w:lineRule="auto"/>
              <w:ind w:left="-20" w:right="-110" w:firstLine="15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763F9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(555</w:t>
            </w:r>
            <w:r w:rsidRPr="005763F9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632)</w:t>
            </w:r>
          </w:p>
        </w:tc>
        <w:tc>
          <w:tcPr>
            <w:tcW w:w="555" w:type="pct"/>
          </w:tcPr>
          <w:p w:rsidR="001A5C1E" w:rsidRPr="005763F9" w:rsidRDefault="001A5C1E" w:rsidP="000C02AE">
            <w:pPr>
              <w:pStyle w:val="BodyText"/>
              <w:tabs>
                <w:tab w:val="decimal" w:pos="674"/>
                <w:tab w:val="decimal" w:pos="790"/>
              </w:tabs>
              <w:spacing w:after="0" w:line="240" w:lineRule="auto"/>
              <w:ind w:left="60" w:right="-2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:rsidR="001A5C1E" w:rsidRPr="005763F9" w:rsidRDefault="001A5C1E" w:rsidP="000C02AE">
            <w:pPr>
              <w:pStyle w:val="BodyText"/>
              <w:tabs>
                <w:tab w:val="decimal" w:pos="790"/>
              </w:tabs>
              <w:spacing w:after="0" w:line="240" w:lineRule="auto"/>
              <w:ind w:left="60" w:right="-2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763F9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111</w:t>
            </w:r>
            <w:r w:rsidRPr="005763F9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126</w:t>
            </w:r>
          </w:p>
        </w:tc>
        <w:tc>
          <w:tcPr>
            <w:tcW w:w="510" w:type="pct"/>
          </w:tcPr>
          <w:p w:rsidR="001A5C1E" w:rsidRPr="005763F9" w:rsidRDefault="001A5C1E" w:rsidP="000C02AE">
            <w:pPr>
              <w:pStyle w:val="BodyText"/>
              <w:tabs>
                <w:tab w:val="decimal" w:pos="770"/>
              </w:tabs>
              <w:spacing w:after="0" w:line="240" w:lineRule="auto"/>
              <w:ind w:right="-139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:rsidR="001A5C1E" w:rsidRPr="005763F9" w:rsidRDefault="001A5C1E" w:rsidP="000C02AE">
            <w:pPr>
              <w:pStyle w:val="BodyText"/>
              <w:tabs>
                <w:tab w:val="decimal" w:pos="770"/>
              </w:tabs>
              <w:spacing w:after="0" w:line="240" w:lineRule="auto"/>
              <w:ind w:right="-139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763F9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(444</w:t>
            </w:r>
            <w:r w:rsidRPr="005763F9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506)</w:t>
            </w:r>
          </w:p>
        </w:tc>
      </w:tr>
      <w:tr w:rsidR="001A5C1E" w:rsidRPr="005763F9" w:rsidTr="000C02AE">
        <w:tc>
          <w:tcPr>
            <w:tcW w:w="1907" w:type="pct"/>
          </w:tcPr>
          <w:p w:rsidR="001A5C1E" w:rsidRDefault="001A5C1E" w:rsidP="000C02AE">
            <w:pPr>
              <w:spacing w:line="240" w:lineRule="auto"/>
              <w:ind w:left="250" w:right="-170" w:hanging="250"/>
              <w:rPr>
                <w:rFonts w:asciiTheme="majorBidi" w:hAnsiTheme="majorBidi" w:cstheme="majorBidi"/>
                <w:sz w:val="25"/>
                <w:szCs w:val="25"/>
              </w:rPr>
            </w:pP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กำไร</w:t>
            </w:r>
            <w:r w:rsidRPr="005763F9">
              <w:rPr>
                <w:rFonts w:asciiTheme="majorBidi" w:hAnsiTheme="majorBidi" w:cstheme="majorBidi"/>
                <w:sz w:val="25"/>
                <w:szCs w:val="25"/>
              </w:rPr>
              <w:t xml:space="preserve"> (</w:t>
            </w: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</w:t>
            </w:r>
            <w:r w:rsidRPr="005763F9">
              <w:rPr>
                <w:rFonts w:asciiTheme="majorBidi" w:hAnsiTheme="majorBidi" w:cstheme="majorBidi"/>
                <w:sz w:val="25"/>
                <w:szCs w:val="25"/>
              </w:rPr>
              <w:t>)</w:t>
            </w: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จากการประมาณการตามหลัก</w:t>
            </w:r>
          </w:p>
          <w:p w:rsidR="001A5C1E" w:rsidRDefault="001A5C1E" w:rsidP="000C02AE">
            <w:pPr>
              <w:spacing w:line="240" w:lineRule="auto"/>
              <w:ind w:left="250" w:right="-170" w:hanging="250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</w:t>
            </w: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คณิตศาสตร์ประกันภัยสำหรับโครงการ</w:t>
            </w:r>
          </w:p>
          <w:p w:rsidR="001A5C1E" w:rsidRPr="005763F9" w:rsidRDefault="001A5C1E" w:rsidP="000C02AE">
            <w:pPr>
              <w:spacing w:line="240" w:lineRule="auto"/>
              <w:ind w:left="250" w:right="-170" w:hanging="25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 xml:space="preserve">   </w:t>
            </w:r>
            <w:r w:rsidRPr="005763F9">
              <w:rPr>
                <w:rFonts w:asciiTheme="majorBidi" w:hAnsiTheme="majorBidi" w:cstheme="majorBidi"/>
                <w:sz w:val="25"/>
                <w:szCs w:val="25"/>
                <w:cs/>
              </w:rPr>
              <w:t>ผลประโยชน์พนักงาน</w:t>
            </w:r>
          </w:p>
        </w:tc>
        <w:tc>
          <w:tcPr>
            <w:tcW w:w="500" w:type="pct"/>
          </w:tcPr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1A5C1E" w:rsidRDefault="001A5C1E" w:rsidP="000C02AE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</w:p>
          <w:p w:rsidR="001A5C1E" w:rsidRPr="005763F9" w:rsidRDefault="001A5C1E" w:rsidP="000C02AE">
            <w:pPr>
              <w:pBdr>
                <w:bottom w:val="single" w:sz="4" w:space="1" w:color="auto"/>
              </w:pBdr>
              <w:tabs>
                <w:tab w:val="decimal" w:pos="760"/>
              </w:tabs>
              <w:spacing w:line="240" w:lineRule="auto"/>
              <w:ind w:left="-110" w:right="-42"/>
              <w:contextualSpacing/>
              <w:rPr>
                <w:rFonts w:asciiTheme="majorBidi" w:hAnsiTheme="majorBidi" w:cstheme="majorBidi"/>
                <w:sz w:val="25"/>
                <w:szCs w:val="25"/>
              </w:rPr>
            </w:pPr>
            <w:r w:rsidRPr="00B57AC9">
              <w:rPr>
                <w:rFonts w:asciiTheme="majorBidi" w:hAnsiTheme="majorBidi" w:cstheme="majorBidi"/>
                <w:sz w:val="25"/>
                <w:szCs w:val="25"/>
              </w:rPr>
              <w:t>28,47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9</w:t>
            </w:r>
          </w:p>
        </w:tc>
        <w:tc>
          <w:tcPr>
            <w:tcW w:w="511" w:type="pct"/>
          </w:tcPr>
          <w:p w:rsidR="001A5C1E" w:rsidRPr="005763F9" w:rsidRDefault="001A5C1E" w:rsidP="000C02AE">
            <w:pPr>
              <w:pStyle w:val="BodyText"/>
              <w:pBdr>
                <w:bottom w:val="single" w:sz="4" w:space="1" w:color="auto"/>
              </w:pBdr>
              <w:tabs>
                <w:tab w:val="decimal" w:pos="780"/>
              </w:tabs>
              <w:spacing w:after="0" w:line="240" w:lineRule="auto"/>
              <w:ind w:left="-105" w:right="-10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:rsidR="001A5C1E" w:rsidRDefault="001A5C1E" w:rsidP="000C02AE">
            <w:pPr>
              <w:pStyle w:val="BodyText"/>
              <w:pBdr>
                <w:bottom w:val="single" w:sz="4" w:space="1" w:color="auto"/>
              </w:pBdr>
              <w:tabs>
                <w:tab w:val="decimal" w:pos="780"/>
              </w:tabs>
              <w:spacing w:after="0" w:line="240" w:lineRule="auto"/>
              <w:ind w:left="-105" w:right="-10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:rsidR="001A5C1E" w:rsidRPr="005763F9" w:rsidRDefault="001A5C1E" w:rsidP="000C02AE">
            <w:pPr>
              <w:pStyle w:val="BodyText"/>
              <w:pBdr>
                <w:bottom w:val="single" w:sz="4" w:space="1" w:color="auto"/>
              </w:pBdr>
              <w:tabs>
                <w:tab w:val="decimal" w:pos="780"/>
              </w:tabs>
              <w:spacing w:after="0" w:line="240" w:lineRule="auto"/>
              <w:ind w:left="-105" w:right="-10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B57AC9">
              <w:rPr>
                <w:rFonts w:asciiTheme="majorBidi" w:hAnsiTheme="majorBidi" w:cstheme="majorBidi"/>
                <w:sz w:val="25"/>
                <w:szCs w:val="25"/>
                <w:lang w:val="en-US"/>
              </w:rPr>
              <w:t>(5,696)</w:t>
            </w:r>
          </w:p>
        </w:tc>
        <w:tc>
          <w:tcPr>
            <w:tcW w:w="510" w:type="pct"/>
          </w:tcPr>
          <w:p w:rsidR="001A5C1E" w:rsidRPr="005763F9" w:rsidRDefault="001A5C1E" w:rsidP="000C02AE">
            <w:pPr>
              <w:pStyle w:val="BodyText"/>
              <w:pBdr>
                <w:bottom w:val="single" w:sz="4" w:space="1" w:color="auto"/>
              </w:pBdr>
              <w:tabs>
                <w:tab w:val="decimal" w:pos="790"/>
              </w:tabs>
              <w:spacing w:after="0" w:line="240" w:lineRule="auto"/>
              <w:ind w:left="70" w:right="-70" w:hanging="105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:rsidR="001A5C1E" w:rsidRDefault="001A5C1E" w:rsidP="000C02AE">
            <w:pPr>
              <w:pStyle w:val="BodyText"/>
              <w:pBdr>
                <w:bottom w:val="single" w:sz="4" w:space="1" w:color="auto"/>
              </w:pBdr>
              <w:tabs>
                <w:tab w:val="decimal" w:pos="790"/>
              </w:tabs>
              <w:spacing w:after="0" w:line="240" w:lineRule="auto"/>
              <w:ind w:left="70" w:right="-70" w:hanging="105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:rsidR="001A5C1E" w:rsidRPr="005763F9" w:rsidRDefault="001A5C1E" w:rsidP="000C02AE">
            <w:pPr>
              <w:pStyle w:val="BodyText"/>
              <w:pBdr>
                <w:bottom w:val="single" w:sz="4" w:space="1" w:color="auto"/>
              </w:pBdr>
              <w:tabs>
                <w:tab w:val="decimal" w:pos="790"/>
              </w:tabs>
              <w:spacing w:after="0" w:line="240" w:lineRule="auto"/>
              <w:ind w:left="70" w:right="-70" w:hanging="105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B57AC9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22,78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3</w:t>
            </w:r>
          </w:p>
        </w:tc>
        <w:tc>
          <w:tcPr>
            <w:tcW w:w="507" w:type="pct"/>
          </w:tcPr>
          <w:p w:rsidR="001A5C1E" w:rsidRDefault="001A5C1E" w:rsidP="000C02AE">
            <w:pPr>
              <w:pStyle w:val="BodyText"/>
              <w:pBdr>
                <w:bottom w:val="single" w:sz="4" w:space="1" w:color="auto"/>
              </w:pBdr>
              <w:tabs>
                <w:tab w:val="decimal" w:pos="770"/>
              </w:tabs>
              <w:spacing w:after="0" w:line="240" w:lineRule="auto"/>
              <w:ind w:left="-20" w:right="-110" w:firstLine="15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:rsidR="001A5C1E" w:rsidRDefault="001A5C1E" w:rsidP="000C02AE">
            <w:pPr>
              <w:pStyle w:val="BodyText"/>
              <w:pBdr>
                <w:bottom w:val="single" w:sz="4" w:space="1" w:color="auto"/>
              </w:pBdr>
              <w:tabs>
                <w:tab w:val="decimal" w:pos="770"/>
              </w:tabs>
              <w:spacing w:after="0" w:line="240" w:lineRule="auto"/>
              <w:ind w:left="-20" w:right="-110" w:firstLine="15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:rsidR="001A5C1E" w:rsidRPr="005763F9" w:rsidRDefault="001A5C1E" w:rsidP="000C02AE">
            <w:pPr>
              <w:pStyle w:val="BodyText"/>
              <w:pBdr>
                <w:bottom w:val="single" w:sz="4" w:space="1" w:color="auto"/>
              </w:pBdr>
              <w:tabs>
                <w:tab w:val="decimal" w:pos="770"/>
              </w:tabs>
              <w:spacing w:after="0" w:line="240" w:lineRule="auto"/>
              <w:ind w:left="-20" w:right="-110" w:firstLine="15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77,104</w:t>
            </w:r>
          </w:p>
        </w:tc>
        <w:tc>
          <w:tcPr>
            <w:tcW w:w="555" w:type="pct"/>
          </w:tcPr>
          <w:p w:rsidR="001A5C1E" w:rsidRPr="005763F9" w:rsidRDefault="001A5C1E" w:rsidP="000C02AE">
            <w:pPr>
              <w:pStyle w:val="BodyText"/>
              <w:pBdr>
                <w:bottom w:val="single" w:sz="4" w:space="1" w:color="auto"/>
              </w:pBdr>
              <w:tabs>
                <w:tab w:val="decimal" w:pos="674"/>
                <w:tab w:val="decimal" w:pos="790"/>
              </w:tabs>
              <w:spacing w:after="0" w:line="240" w:lineRule="auto"/>
              <w:ind w:left="60" w:right="-20" w:hanging="105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:rsidR="001A5C1E" w:rsidRPr="005763F9" w:rsidRDefault="001A5C1E" w:rsidP="000C02AE">
            <w:pPr>
              <w:pStyle w:val="BodyText"/>
              <w:pBdr>
                <w:bottom w:val="single" w:sz="4" w:space="1" w:color="auto"/>
              </w:pBdr>
              <w:tabs>
                <w:tab w:val="decimal" w:pos="674"/>
                <w:tab w:val="decimal" w:pos="790"/>
              </w:tabs>
              <w:spacing w:after="0" w:line="240" w:lineRule="auto"/>
              <w:ind w:left="60" w:right="-20" w:hanging="105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:rsidR="001A5C1E" w:rsidRPr="005763F9" w:rsidRDefault="001A5C1E" w:rsidP="000C02AE">
            <w:pPr>
              <w:pStyle w:val="BodyText"/>
              <w:pBdr>
                <w:bottom w:val="single" w:sz="4" w:space="1" w:color="auto"/>
              </w:pBdr>
              <w:tabs>
                <w:tab w:val="decimal" w:pos="790"/>
              </w:tabs>
              <w:spacing w:after="0" w:line="240" w:lineRule="auto"/>
              <w:ind w:left="60" w:right="-20" w:hanging="105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763F9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(17</w:t>
            </w:r>
            <w:r w:rsidRPr="005763F9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951)</w:t>
            </w:r>
          </w:p>
        </w:tc>
        <w:tc>
          <w:tcPr>
            <w:tcW w:w="510" w:type="pct"/>
          </w:tcPr>
          <w:p w:rsidR="001A5C1E" w:rsidRDefault="001A5C1E" w:rsidP="000C02AE">
            <w:pPr>
              <w:pStyle w:val="BodyText"/>
              <w:pBdr>
                <w:bottom w:val="single" w:sz="4" w:space="1" w:color="auto"/>
              </w:pBdr>
              <w:tabs>
                <w:tab w:val="decimal" w:pos="770"/>
              </w:tabs>
              <w:spacing w:after="0" w:line="240" w:lineRule="auto"/>
              <w:ind w:right="-55" w:hanging="12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:rsidR="001A5C1E" w:rsidRDefault="001A5C1E" w:rsidP="000C02AE">
            <w:pPr>
              <w:pStyle w:val="BodyText"/>
              <w:pBdr>
                <w:bottom w:val="single" w:sz="4" w:space="1" w:color="auto"/>
              </w:pBdr>
              <w:tabs>
                <w:tab w:val="decimal" w:pos="770"/>
              </w:tabs>
              <w:spacing w:after="0" w:line="240" w:lineRule="auto"/>
              <w:ind w:right="-55" w:hanging="12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:rsidR="001A5C1E" w:rsidRPr="005763F9" w:rsidRDefault="001A5C1E" w:rsidP="000C02AE">
            <w:pPr>
              <w:pStyle w:val="BodyText"/>
              <w:pBdr>
                <w:bottom w:val="single" w:sz="4" w:space="1" w:color="auto"/>
              </w:pBdr>
              <w:tabs>
                <w:tab w:val="decimal" w:pos="770"/>
              </w:tabs>
              <w:spacing w:after="0" w:line="240" w:lineRule="auto"/>
              <w:ind w:right="-55" w:hanging="120"/>
              <w:contextualSpacing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5763F9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59</w:t>
            </w:r>
            <w:r w:rsidRPr="005763F9">
              <w:rPr>
                <w:rFonts w:asciiTheme="majorBidi" w:hAnsiTheme="majorBidi" w:cstheme="majorBidi"/>
                <w:sz w:val="25"/>
                <w:szCs w:val="25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153</w:t>
            </w:r>
          </w:p>
        </w:tc>
      </w:tr>
      <w:tr w:rsidR="001A5C1E" w:rsidRPr="005763F9" w:rsidTr="000C02AE">
        <w:tc>
          <w:tcPr>
            <w:tcW w:w="1907" w:type="pct"/>
          </w:tcPr>
          <w:p w:rsidR="001A5C1E" w:rsidRPr="005763F9" w:rsidRDefault="001A5C1E" w:rsidP="000C02AE">
            <w:pPr>
              <w:tabs>
                <w:tab w:val="left" w:pos="372"/>
              </w:tabs>
              <w:spacing w:line="240" w:lineRule="auto"/>
              <w:ind w:right="-170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500" w:type="pct"/>
          </w:tcPr>
          <w:p w:rsidR="001A5C1E" w:rsidRPr="005763F9" w:rsidRDefault="001A5C1E" w:rsidP="000C02AE">
            <w:pPr>
              <w:pStyle w:val="BodyText"/>
              <w:pBdr>
                <w:bottom w:val="double" w:sz="4" w:space="1" w:color="auto"/>
              </w:pBdr>
              <w:tabs>
                <w:tab w:val="decimal" w:pos="760"/>
              </w:tabs>
              <w:spacing w:after="0" w:line="240" w:lineRule="auto"/>
              <w:ind w:left="-110" w:right="-42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B57AC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(10,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313,482</w:t>
            </w:r>
            <w:r w:rsidRPr="00B57AC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)</w:t>
            </w:r>
          </w:p>
        </w:tc>
        <w:tc>
          <w:tcPr>
            <w:tcW w:w="511" w:type="pct"/>
          </w:tcPr>
          <w:p w:rsidR="001A5C1E" w:rsidRPr="005763F9" w:rsidRDefault="001A5C1E" w:rsidP="000C02AE">
            <w:pPr>
              <w:pStyle w:val="BodyText"/>
              <w:pBdr>
                <w:bottom w:val="double" w:sz="4" w:space="1" w:color="auto"/>
              </w:pBdr>
              <w:tabs>
                <w:tab w:val="decimal" w:pos="780"/>
              </w:tabs>
              <w:spacing w:after="0" w:line="240" w:lineRule="auto"/>
              <w:ind w:left="-105" w:right="-100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B57AC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063,762</w:t>
            </w:r>
          </w:p>
        </w:tc>
        <w:tc>
          <w:tcPr>
            <w:tcW w:w="510" w:type="pct"/>
          </w:tcPr>
          <w:p w:rsidR="001A5C1E" w:rsidRPr="005763F9" w:rsidRDefault="001A5C1E" w:rsidP="000C02AE">
            <w:pPr>
              <w:pStyle w:val="BodyText"/>
              <w:pBdr>
                <w:bottom w:val="double" w:sz="4" w:space="1" w:color="auto"/>
              </w:pBdr>
              <w:tabs>
                <w:tab w:val="decimal" w:pos="790"/>
              </w:tabs>
              <w:spacing w:after="0" w:line="240" w:lineRule="auto"/>
              <w:ind w:left="70" w:right="-70" w:hanging="105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B57AC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(8,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249,720</w:t>
            </w:r>
            <w:r w:rsidRPr="00B57AC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)</w:t>
            </w:r>
          </w:p>
        </w:tc>
        <w:tc>
          <w:tcPr>
            <w:tcW w:w="507" w:type="pct"/>
          </w:tcPr>
          <w:p w:rsidR="001A5C1E" w:rsidRPr="005763F9" w:rsidRDefault="001A5C1E" w:rsidP="000C02AE">
            <w:pPr>
              <w:pStyle w:val="BodyText"/>
              <w:pBdr>
                <w:bottom w:val="double" w:sz="4" w:space="1" w:color="auto"/>
              </w:pBdr>
              <w:tabs>
                <w:tab w:val="decimal" w:pos="770"/>
              </w:tabs>
              <w:spacing w:after="0" w:line="240" w:lineRule="auto"/>
              <w:ind w:left="-20" w:right="-110" w:firstLine="15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3</w:t>
            </w:r>
            <w:r w:rsidRPr="005763F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153</w:t>
            </w:r>
            <w:r w:rsidRPr="005763F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902</w:t>
            </w:r>
          </w:p>
        </w:tc>
        <w:tc>
          <w:tcPr>
            <w:tcW w:w="555" w:type="pct"/>
          </w:tcPr>
          <w:p w:rsidR="001A5C1E" w:rsidRPr="005763F9" w:rsidRDefault="001A5C1E" w:rsidP="000C02AE">
            <w:pPr>
              <w:pStyle w:val="BodyText"/>
              <w:pBdr>
                <w:bottom w:val="double" w:sz="4" w:space="1" w:color="auto"/>
              </w:pBdr>
              <w:tabs>
                <w:tab w:val="decimal" w:pos="790"/>
              </w:tabs>
              <w:spacing w:after="0" w:line="240" w:lineRule="auto"/>
              <w:ind w:left="60" w:right="-20" w:hanging="105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(630</w:t>
            </w:r>
            <w:r w:rsidRPr="005763F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556)</w:t>
            </w:r>
          </w:p>
        </w:tc>
        <w:tc>
          <w:tcPr>
            <w:tcW w:w="510" w:type="pct"/>
          </w:tcPr>
          <w:p w:rsidR="001A5C1E" w:rsidRPr="005763F9" w:rsidRDefault="001A5C1E" w:rsidP="000C02AE">
            <w:pPr>
              <w:pStyle w:val="BodyText"/>
              <w:pBdr>
                <w:bottom w:val="double" w:sz="4" w:space="1" w:color="auto"/>
              </w:pBdr>
              <w:tabs>
                <w:tab w:val="decimal" w:pos="770"/>
              </w:tabs>
              <w:spacing w:after="0" w:line="240" w:lineRule="auto"/>
              <w:ind w:right="-55" w:hanging="120"/>
              <w:contextualSpacing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2</w:t>
            </w:r>
            <w:r w:rsidRPr="005763F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523</w:t>
            </w:r>
            <w:r w:rsidRPr="005763F9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  <w:t>346</w:t>
            </w:r>
          </w:p>
        </w:tc>
      </w:tr>
    </w:tbl>
    <w:p w:rsidR="001A5C1E" w:rsidRPr="005763F9" w:rsidRDefault="001A5C1E" w:rsidP="001A5C1E">
      <w:pPr>
        <w:spacing w:line="240" w:lineRule="auto"/>
        <w:ind w:left="547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50" w:hanging="55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</w:rPr>
        <w:lastRenderedPageBreak/>
        <w:t>22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 (ต่อ)</w:t>
      </w: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ind w:left="550" w:hanging="55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1A5C1E" w:rsidRPr="005763F9" w:rsidRDefault="001A5C1E" w:rsidP="001A5C1E">
      <w:pPr>
        <w:spacing w:line="240" w:lineRule="auto"/>
        <w:ind w:left="547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:rsidR="001A5C1E" w:rsidRPr="005763F9" w:rsidRDefault="001A5C1E" w:rsidP="001A5C1E">
      <w:pPr>
        <w:spacing w:line="240" w:lineRule="auto"/>
        <w:ind w:left="547" w:right="-43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8"/>
        <w:gridCol w:w="988"/>
        <w:gridCol w:w="240"/>
        <w:gridCol w:w="1473"/>
        <w:gridCol w:w="240"/>
        <w:gridCol w:w="934"/>
        <w:gridCol w:w="240"/>
        <w:gridCol w:w="1466"/>
      </w:tblGrid>
      <w:tr w:rsidR="001A5C1E" w:rsidRPr="005763F9" w:rsidTr="000C02AE">
        <w:tc>
          <w:tcPr>
            <w:tcW w:w="1996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4" w:type="pct"/>
            <w:gridSpan w:val="7"/>
          </w:tcPr>
          <w:p w:rsidR="001A5C1E" w:rsidRPr="005763F9" w:rsidRDefault="001A5C1E" w:rsidP="000C02AE">
            <w:pPr>
              <w:tabs>
                <w:tab w:val="left" w:pos="540"/>
                <w:tab w:val="left" w:pos="9360"/>
              </w:tabs>
              <w:spacing w:line="240" w:lineRule="auto"/>
              <w:ind w:left="-12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A5C1E" w:rsidRPr="005763F9" w:rsidTr="000C02AE">
        <w:tc>
          <w:tcPr>
            <w:tcW w:w="1996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4" w:type="pct"/>
            <w:gridSpan w:val="3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8" w:right="-19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9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pct"/>
            <w:gridSpan w:val="3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12" w:right="-1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1A5C1E" w:rsidRPr="005763F9" w:rsidTr="000C02AE">
        <w:tc>
          <w:tcPr>
            <w:tcW w:w="1996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29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3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3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29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9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A5C1E" w:rsidRPr="005763F9" w:rsidTr="000C02AE">
        <w:tc>
          <w:tcPr>
            <w:tcW w:w="1996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29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3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29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3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29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9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5C1E" w:rsidRPr="005763F9" w:rsidTr="000C02AE">
        <w:tc>
          <w:tcPr>
            <w:tcW w:w="1996" w:type="pct"/>
          </w:tcPr>
          <w:p w:rsidR="001A5C1E" w:rsidRPr="005763F9" w:rsidRDefault="001A5C1E" w:rsidP="000C02AE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532" w:type="pct"/>
          </w:tcPr>
          <w:p w:rsidR="001A5C1E" w:rsidRPr="005763F9" w:rsidRDefault="001A5C1E" w:rsidP="000C02AE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:rsidR="001A5C1E" w:rsidRPr="005763F9" w:rsidRDefault="001A5C1E" w:rsidP="000C02A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:rsidR="001A5C1E" w:rsidRPr="005763F9" w:rsidRDefault="001A5C1E" w:rsidP="000C02AE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0F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11,422,160</w:t>
            </w:r>
          </w:p>
        </w:tc>
        <w:tc>
          <w:tcPr>
            <w:tcW w:w="129" w:type="pct"/>
          </w:tcPr>
          <w:p w:rsidR="001A5C1E" w:rsidRPr="005763F9" w:rsidRDefault="001A5C1E" w:rsidP="000C02A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3" w:type="pct"/>
          </w:tcPr>
          <w:p w:rsidR="001A5C1E" w:rsidRPr="005763F9" w:rsidRDefault="001A5C1E" w:rsidP="000C02AE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:rsidR="001A5C1E" w:rsidRPr="005763F9" w:rsidRDefault="001A5C1E" w:rsidP="000C02A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9" w:type="pct"/>
            <w:tcBorders>
              <w:bottom w:val="single" w:sz="4" w:space="0" w:color="auto"/>
            </w:tcBorders>
          </w:tcPr>
          <w:p w:rsidR="001A5C1E" w:rsidRPr="005763F9" w:rsidRDefault="001A5C1E" w:rsidP="000C02AE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10,801,575</w:t>
            </w:r>
          </w:p>
        </w:tc>
      </w:tr>
      <w:tr w:rsidR="001A5C1E" w:rsidRPr="005763F9" w:rsidTr="000C02AE">
        <w:tc>
          <w:tcPr>
            <w:tcW w:w="1996" w:type="pct"/>
          </w:tcPr>
          <w:p w:rsidR="001A5C1E" w:rsidRPr="005763F9" w:rsidRDefault="001A5C1E" w:rsidP="000C02AE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จำนวนภาษีเงินได้ตามอัตราภาษีเงินได้</w:t>
            </w:r>
          </w:p>
        </w:tc>
        <w:tc>
          <w:tcPr>
            <w:tcW w:w="532" w:type="pct"/>
          </w:tcPr>
          <w:p w:rsidR="001A5C1E" w:rsidRPr="005763F9" w:rsidRDefault="001A5C1E" w:rsidP="000C02AE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:rsidR="001A5C1E" w:rsidRPr="005763F9" w:rsidRDefault="001A5C1E" w:rsidP="000C02A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</w:tcPr>
          <w:p w:rsidR="001A5C1E" w:rsidRPr="005763F9" w:rsidRDefault="001A5C1E" w:rsidP="000C02AE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:rsidR="001A5C1E" w:rsidRPr="005763F9" w:rsidRDefault="001A5C1E" w:rsidP="000C02A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3" w:type="pct"/>
          </w:tcPr>
          <w:p w:rsidR="001A5C1E" w:rsidRPr="005763F9" w:rsidRDefault="001A5C1E" w:rsidP="000C02AE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:rsidR="001A5C1E" w:rsidRPr="005763F9" w:rsidRDefault="001A5C1E" w:rsidP="000C02A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</w:tcPr>
          <w:p w:rsidR="001A5C1E" w:rsidRPr="005763F9" w:rsidRDefault="001A5C1E" w:rsidP="000C02AE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5C1E" w:rsidRPr="005763F9" w:rsidTr="000C02AE">
        <w:tc>
          <w:tcPr>
            <w:tcW w:w="1996" w:type="pct"/>
          </w:tcPr>
          <w:p w:rsidR="001A5C1E" w:rsidRPr="005763F9" w:rsidRDefault="001A5C1E" w:rsidP="000C02AE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นิติบุคคลของประเทศไทย</w:t>
            </w:r>
          </w:p>
        </w:tc>
        <w:tc>
          <w:tcPr>
            <w:tcW w:w="532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20</w:t>
            </w:r>
          </w:p>
        </w:tc>
        <w:tc>
          <w:tcPr>
            <w:tcW w:w="129" w:type="pct"/>
          </w:tcPr>
          <w:p w:rsidR="001A5C1E" w:rsidRPr="005763F9" w:rsidRDefault="001A5C1E" w:rsidP="000C02A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3" w:type="pct"/>
          </w:tcPr>
          <w:p w:rsidR="001A5C1E" w:rsidRPr="005763F9" w:rsidRDefault="001A5C1E" w:rsidP="000C02AE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CD0F72">
              <w:rPr>
                <w:rFonts w:asciiTheme="majorBidi" w:hAnsiTheme="majorBidi" w:cstheme="majorBidi"/>
                <w:sz w:val="30"/>
                <w:szCs w:val="30"/>
              </w:rPr>
              <w:t>2,284,432</w:t>
            </w:r>
          </w:p>
        </w:tc>
        <w:tc>
          <w:tcPr>
            <w:tcW w:w="129" w:type="pct"/>
          </w:tcPr>
          <w:p w:rsidR="001A5C1E" w:rsidRPr="005763F9" w:rsidRDefault="001A5C1E" w:rsidP="000C02A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3" w:type="pct"/>
          </w:tcPr>
          <w:p w:rsidR="001A5C1E" w:rsidRPr="005763F9" w:rsidRDefault="001A5C1E" w:rsidP="000C02AE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20</w:t>
            </w:r>
          </w:p>
        </w:tc>
        <w:tc>
          <w:tcPr>
            <w:tcW w:w="129" w:type="pct"/>
          </w:tcPr>
          <w:p w:rsidR="001A5C1E" w:rsidRPr="005763F9" w:rsidRDefault="001A5C1E" w:rsidP="000C02A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9" w:type="pct"/>
          </w:tcPr>
          <w:p w:rsidR="001A5C1E" w:rsidRPr="005763F9" w:rsidRDefault="001A5C1E" w:rsidP="000C02AE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</w:rPr>
              <w:t>2,160,315</w:t>
            </w:r>
          </w:p>
        </w:tc>
      </w:tr>
      <w:tr w:rsidR="001A5C1E" w:rsidRPr="005763F9" w:rsidTr="000C02AE">
        <w:tc>
          <w:tcPr>
            <w:tcW w:w="1996" w:type="pct"/>
          </w:tcPr>
          <w:p w:rsidR="001A5C1E" w:rsidRPr="005763F9" w:rsidRDefault="001A5C1E" w:rsidP="000C02AE">
            <w:pPr>
              <w:tabs>
                <w:tab w:val="left" w:pos="540"/>
              </w:tabs>
              <w:spacing w:line="240" w:lineRule="auto"/>
              <w:ind w:left="144" w:right="-18" w:hanging="14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 (รายได้) ที่ไม่ถือว่าเป็นค่าใช้จ่าย </w:t>
            </w:r>
            <w:r w:rsidRPr="005763F9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หรือรายได้ทางภาษี </w:t>
            </w:r>
          </w:p>
        </w:tc>
        <w:tc>
          <w:tcPr>
            <w:tcW w:w="532" w:type="pct"/>
          </w:tcPr>
          <w:p w:rsidR="001A5C1E" w:rsidRPr="005763F9" w:rsidRDefault="001A5C1E" w:rsidP="000C02AE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:rsidR="001A5C1E" w:rsidRPr="005763F9" w:rsidRDefault="001A5C1E" w:rsidP="000C02A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3" w:type="pct"/>
          </w:tcPr>
          <w:p w:rsidR="001A5C1E" w:rsidRDefault="001A5C1E" w:rsidP="000C02AE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:rsidR="001A5C1E" w:rsidRPr="005763F9" w:rsidRDefault="001A5C1E" w:rsidP="000C02AE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0F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(104,446)</w:t>
            </w:r>
          </w:p>
        </w:tc>
        <w:tc>
          <w:tcPr>
            <w:tcW w:w="129" w:type="pct"/>
          </w:tcPr>
          <w:p w:rsidR="001A5C1E" w:rsidRPr="005763F9" w:rsidRDefault="001A5C1E" w:rsidP="000C02A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03" w:type="pct"/>
          </w:tcPr>
          <w:p w:rsidR="001A5C1E" w:rsidRPr="005763F9" w:rsidRDefault="001A5C1E" w:rsidP="000C02AE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:rsidR="001A5C1E" w:rsidRPr="005763F9" w:rsidRDefault="001A5C1E" w:rsidP="000C02A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9" w:type="pct"/>
          </w:tcPr>
          <w:p w:rsidR="001A5C1E" w:rsidRPr="005763F9" w:rsidRDefault="001A5C1E" w:rsidP="000C02AE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:rsidR="001A5C1E" w:rsidRPr="005763F9" w:rsidRDefault="001A5C1E" w:rsidP="000C02AE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224,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381</w:t>
            </w:r>
          </w:p>
        </w:tc>
      </w:tr>
      <w:tr w:rsidR="001A5C1E" w:rsidRPr="005763F9" w:rsidTr="000C02AE">
        <w:tc>
          <w:tcPr>
            <w:tcW w:w="1996" w:type="pct"/>
          </w:tcPr>
          <w:p w:rsidR="001A5C1E" w:rsidRPr="005763F9" w:rsidRDefault="001A5C1E" w:rsidP="000C02AE">
            <w:pPr>
              <w:tabs>
                <w:tab w:val="left" w:pos="540"/>
              </w:tabs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ปรับปรุงภาษีปีก่อน</w:t>
            </w:r>
          </w:p>
        </w:tc>
        <w:tc>
          <w:tcPr>
            <w:tcW w:w="532" w:type="pct"/>
          </w:tcPr>
          <w:p w:rsidR="001A5C1E" w:rsidRPr="005763F9" w:rsidRDefault="001A5C1E" w:rsidP="000C02AE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:rsidR="001A5C1E" w:rsidRPr="005763F9" w:rsidRDefault="001A5C1E" w:rsidP="000C02A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3" w:type="pct"/>
          </w:tcPr>
          <w:p w:rsidR="001A5C1E" w:rsidRPr="005763F9" w:rsidRDefault="001A5C1E" w:rsidP="000C02AE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D0F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(22,885)</w:t>
            </w:r>
          </w:p>
        </w:tc>
        <w:tc>
          <w:tcPr>
            <w:tcW w:w="129" w:type="pct"/>
          </w:tcPr>
          <w:p w:rsidR="001A5C1E" w:rsidRPr="005763F9" w:rsidRDefault="001A5C1E" w:rsidP="000C02A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03" w:type="pct"/>
          </w:tcPr>
          <w:p w:rsidR="001A5C1E" w:rsidRPr="005763F9" w:rsidRDefault="001A5C1E" w:rsidP="000C02AE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:rsidR="001A5C1E" w:rsidRPr="005763F9" w:rsidRDefault="001A5C1E" w:rsidP="000C02A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9" w:type="pct"/>
          </w:tcPr>
          <w:p w:rsidR="001A5C1E" w:rsidRPr="005763F9" w:rsidRDefault="001A5C1E" w:rsidP="000C02AE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359</w:t>
            </w:r>
          </w:p>
        </w:tc>
      </w:tr>
      <w:tr w:rsidR="001A5C1E" w:rsidRPr="005763F9" w:rsidTr="000C02AE">
        <w:tc>
          <w:tcPr>
            <w:tcW w:w="1996" w:type="pct"/>
          </w:tcPr>
          <w:p w:rsidR="001A5C1E" w:rsidRPr="005763F9" w:rsidRDefault="001A5C1E" w:rsidP="000C02AE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19</w:t>
            </w:r>
          </w:p>
        </w:tc>
        <w:tc>
          <w:tcPr>
            <w:tcW w:w="129" w:type="pct"/>
          </w:tcPr>
          <w:p w:rsidR="001A5C1E" w:rsidRPr="005763F9" w:rsidRDefault="001A5C1E" w:rsidP="000C02A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3" w:type="pct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D0F7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2,157,101</w:t>
            </w:r>
          </w:p>
        </w:tc>
        <w:tc>
          <w:tcPr>
            <w:tcW w:w="129" w:type="pct"/>
          </w:tcPr>
          <w:p w:rsidR="001A5C1E" w:rsidRPr="005763F9" w:rsidRDefault="001A5C1E" w:rsidP="000C02A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3" w:type="pct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29" w:type="pct"/>
          </w:tcPr>
          <w:p w:rsidR="001A5C1E" w:rsidRPr="005763F9" w:rsidRDefault="001A5C1E" w:rsidP="000C02A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9" w:type="pct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2,408,055</w:t>
            </w:r>
          </w:p>
        </w:tc>
      </w:tr>
    </w:tbl>
    <w:p w:rsidR="001A5C1E" w:rsidRPr="005763F9" w:rsidRDefault="001A5C1E" w:rsidP="001A5C1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988"/>
        <w:gridCol w:w="239"/>
        <w:gridCol w:w="1474"/>
        <w:gridCol w:w="239"/>
        <w:gridCol w:w="935"/>
        <w:gridCol w:w="239"/>
        <w:gridCol w:w="1467"/>
      </w:tblGrid>
      <w:tr w:rsidR="001A5C1E" w:rsidRPr="005763F9" w:rsidTr="000C02AE">
        <w:tc>
          <w:tcPr>
            <w:tcW w:w="1990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10" w:type="pct"/>
            <w:gridSpan w:val="7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5C1E" w:rsidRPr="005763F9" w:rsidTr="000C02AE">
        <w:tc>
          <w:tcPr>
            <w:tcW w:w="1990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7" w:type="pct"/>
            <w:gridSpan w:val="3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8" w:right="-19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9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4" w:type="pct"/>
            <w:gridSpan w:val="3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12" w:right="-1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1A5C1E" w:rsidRPr="005763F9" w:rsidTr="000C02AE">
        <w:tc>
          <w:tcPr>
            <w:tcW w:w="1990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29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29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1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A5C1E" w:rsidRPr="005763F9" w:rsidTr="000C02AE">
        <w:tc>
          <w:tcPr>
            <w:tcW w:w="1990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29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29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29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1" w:type="pct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left="-108" w:right="-12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5C1E" w:rsidRPr="005763F9" w:rsidTr="000C02AE">
        <w:tc>
          <w:tcPr>
            <w:tcW w:w="1990" w:type="pct"/>
          </w:tcPr>
          <w:p w:rsidR="001A5C1E" w:rsidRPr="005763F9" w:rsidRDefault="001A5C1E" w:rsidP="000C02AE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533" w:type="pct"/>
          </w:tcPr>
          <w:p w:rsidR="001A5C1E" w:rsidRPr="005763F9" w:rsidRDefault="001A5C1E" w:rsidP="000C02AE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:rsidR="001A5C1E" w:rsidRPr="005763F9" w:rsidRDefault="001A5C1E" w:rsidP="000C02A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  <w:tcBorders>
              <w:bottom w:val="single" w:sz="4" w:space="0" w:color="auto"/>
            </w:tcBorders>
          </w:tcPr>
          <w:p w:rsidR="001A5C1E" w:rsidRPr="005763F9" w:rsidRDefault="001A5C1E" w:rsidP="000C02AE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14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11,419,529</w:t>
            </w:r>
          </w:p>
        </w:tc>
        <w:tc>
          <w:tcPr>
            <w:tcW w:w="129" w:type="pct"/>
          </w:tcPr>
          <w:p w:rsidR="001A5C1E" w:rsidRPr="005763F9" w:rsidRDefault="001A5C1E" w:rsidP="000C02A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</w:tcPr>
          <w:p w:rsidR="001A5C1E" w:rsidRPr="005763F9" w:rsidRDefault="001A5C1E" w:rsidP="000C02AE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:rsidR="001A5C1E" w:rsidRPr="005763F9" w:rsidRDefault="001A5C1E" w:rsidP="000C02A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</w:tcPr>
          <w:p w:rsidR="001A5C1E" w:rsidRPr="005763F9" w:rsidRDefault="001A5C1E" w:rsidP="000C02AE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11,218,191</w:t>
            </w:r>
          </w:p>
        </w:tc>
      </w:tr>
      <w:tr w:rsidR="001A5C1E" w:rsidRPr="005763F9" w:rsidTr="000C02AE">
        <w:tc>
          <w:tcPr>
            <w:tcW w:w="1990" w:type="pct"/>
          </w:tcPr>
          <w:p w:rsidR="001A5C1E" w:rsidRPr="005763F9" w:rsidRDefault="001A5C1E" w:rsidP="000C02AE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จำนวนภาษีเงินได้ตามอัตราภาษีเงินได้</w:t>
            </w:r>
          </w:p>
        </w:tc>
        <w:tc>
          <w:tcPr>
            <w:tcW w:w="533" w:type="pct"/>
          </w:tcPr>
          <w:p w:rsidR="001A5C1E" w:rsidRPr="005763F9" w:rsidRDefault="001A5C1E" w:rsidP="000C02AE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:rsidR="001A5C1E" w:rsidRPr="005763F9" w:rsidRDefault="001A5C1E" w:rsidP="000C02A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  <w:tcBorders>
              <w:top w:val="single" w:sz="4" w:space="0" w:color="auto"/>
            </w:tcBorders>
          </w:tcPr>
          <w:p w:rsidR="001A5C1E" w:rsidRPr="005763F9" w:rsidRDefault="001A5C1E" w:rsidP="000C02AE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:rsidR="001A5C1E" w:rsidRPr="005763F9" w:rsidRDefault="001A5C1E" w:rsidP="000C02A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</w:tcPr>
          <w:p w:rsidR="001A5C1E" w:rsidRPr="005763F9" w:rsidRDefault="001A5C1E" w:rsidP="000C02AE">
            <w:pPr>
              <w:pStyle w:val="BodyText"/>
              <w:tabs>
                <w:tab w:val="decimal" w:pos="430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:rsidR="001A5C1E" w:rsidRPr="005763F9" w:rsidRDefault="001A5C1E" w:rsidP="000C02A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</w:tcPr>
          <w:p w:rsidR="001A5C1E" w:rsidRPr="005763F9" w:rsidRDefault="001A5C1E" w:rsidP="000C02AE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5C1E" w:rsidRPr="005763F9" w:rsidTr="000C02AE">
        <w:tc>
          <w:tcPr>
            <w:tcW w:w="1990" w:type="pct"/>
          </w:tcPr>
          <w:p w:rsidR="001A5C1E" w:rsidRPr="005763F9" w:rsidRDefault="001A5C1E" w:rsidP="000C02AE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นิติบุคคลของประเทศไทย</w:t>
            </w:r>
          </w:p>
        </w:tc>
        <w:tc>
          <w:tcPr>
            <w:tcW w:w="533" w:type="pct"/>
          </w:tcPr>
          <w:p w:rsidR="001A5C1E" w:rsidRPr="005763F9" w:rsidRDefault="001A5C1E" w:rsidP="000C02AE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20</w:t>
            </w:r>
          </w:p>
        </w:tc>
        <w:tc>
          <w:tcPr>
            <w:tcW w:w="129" w:type="pct"/>
          </w:tcPr>
          <w:p w:rsidR="001A5C1E" w:rsidRPr="005763F9" w:rsidRDefault="001A5C1E" w:rsidP="000C02A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</w:tcPr>
          <w:p w:rsidR="001A5C1E" w:rsidRPr="005763F9" w:rsidRDefault="001A5C1E" w:rsidP="000C02AE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14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2,283,906</w:t>
            </w:r>
          </w:p>
        </w:tc>
        <w:tc>
          <w:tcPr>
            <w:tcW w:w="129" w:type="pct"/>
          </w:tcPr>
          <w:p w:rsidR="001A5C1E" w:rsidRPr="005763F9" w:rsidRDefault="001A5C1E" w:rsidP="000C02A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" w:type="pct"/>
          </w:tcPr>
          <w:p w:rsidR="001A5C1E" w:rsidRPr="005763F9" w:rsidRDefault="001A5C1E" w:rsidP="000C02AE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20</w:t>
            </w:r>
          </w:p>
        </w:tc>
        <w:tc>
          <w:tcPr>
            <w:tcW w:w="129" w:type="pct"/>
          </w:tcPr>
          <w:p w:rsidR="001A5C1E" w:rsidRPr="005763F9" w:rsidRDefault="001A5C1E" w:rsidP="000C02A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1" w:type="pct"/>
          </w:tcPr>
          <w:p w:rsidR="001A5C1E" w:rsidRPr="005763F9" w:rsidRDefault="001A5C1E" w:rsidP="000C02AE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2,243,638</w:t>
            </w:r>
          </w:p>
        </w:tc>
      </w:tr>
      <w:tr w:rsidR="001A5C1E" w:rsidRPr="005763F9" w:rsidTr="000C02AE">
        <w:tc>
          <w:tcPr>
            <w:tcW w:w="1990" w:type="pct"/>
          </w:tcPr>
          <w:p w:rsidR="001A5C1E" w:rsidRPr="005763F9" w:rsidRDefault="001A5C1E" w:rsidP="000C02AE">
            <w:pPr>
              <w:tabs>
                <w:tab w:val="left" w:pos="540"/>
              </w:tabs>
              <w:spacing w:line="240" w:lineRule="auto"/>
              <w:ind w:left="144" w:right="-18" w:hanging="144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ค่าใช้จ่าย</w:t>
            </w:r>
            <w:r w:rsidRPr="005763F9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 </w:t>
            </w:r>
            <w:r w:rsidRPr="005763F9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(รายได้) ที่ไม่ถือว่าเป็นค่าใช้จ่าย</w:t>
            </w:r>
          </w:p>
          <w:p w:rsidR="001A5C1E" w:rsidRPr="005763F9" w:rsidRDefault="001A5C1E" w:rsidP="000C02AE">
            <w:pPr>
              <w:tabs>
                <w:tab w:val="left" w:pos="540"/>
              </w:tabs>
              <w:spacing w:line="240" w:lineRule="auto"/>
              <w:ind w:left="144" w:right="-18" w:hanging="144"/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ab/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หรือรายได้ทางภาษี</w:t>
            </w:r>
          </w:p>
        </w:tc>
        <w:tc>
          <w:tcPr>
            <w:tcW w:w="533" w:type="pct"/>
          </w:tcPr>
          <w:p w:rsidR="001A5C1E" w:rsidRPr="005763F9" w:rsidRDefault="001A5C1E" w:rsidP="000C02AE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:rsidR="001A5C1E" w:rsidRPr="005763F9" w:rsidRDefault="001A5C1E" w:rsidP="000C02A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</w:tcPr>
          <w:p w:rsidR="001A5C1E" w:rsidRDefault="001A5C1E" w:rsidP="000C02AE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:rsidR="001A5C1E" w:rsidRPr="005763F9" w:rsidRDefault="001A5C1E" w:rsidP="000C02AE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14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(103,920)</w:t>
            </w:r>
          </w:p>
        </w:tc>
        <w:tc>
          <w:tcPr>
            <w:tcW w:w="129" w:type="pct"/>
          </w:tcPr>
          <w:p w:rsidR="001A5C1E" w:rsidRPr="005763F9" w:rsidRDefault="001A5C1E" w:rsidP="000C02A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04" w:type="pct"/>
          </w:tcPr>
          <w:p w:rsidR="001A5C1E" w:rsidRPr="005763F9" w:rsidRDefault="001A5C1E" w:rsidP="000C02AE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:rsidR="001A5C1E" w:rsidRPr="005763F9" w:rsidRDefault="001A5C1E" w:rsidP="000C02A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1" w:type="pct"/>
          </w:tcPr>
          <w:p w:rsidR="001A5C1E" w:rsidRPr="005763F9" w:rsidRDefault="001A5C1E" w:rsidP="000C02AE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:rsidR="001A5C1E" w:rsidRPr="005763F9" w:rsidRDefault="001A5C1E" w:rsidP="000C02AE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141,058</w:t>
            </w:r>
          </w:p>
        </w:tc>
      </w:tr>
      <w:tr w:rsidR="001A5C1E" w:rsidRPr="005763F9" w:rsidTr="000C02AE">
        <w:tc>
          <w:tcPr>
            <w:tcW w:w="1990" w:type="pct"/>
          </w:tcPr>
          <w:p w:rsidR="001A5C1E" w:rsidRPr="005763F9" w:rsidRDefault="001A5C1E" w:rsidP="000C02AE">
            <w:pPr>
              <w:tabs>
                <w:tab w:val="left" w:pos="540"/>
              </w:tabs>
              <w:spacing w:line="240" w:lineRule="auto"/>
              <w:ind w:left="144" w:right="-18" w:hanging="144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ปรับปรุงภาษีปีก่อน</w:t>
            </w:r>
          </w:p>
        </w:tc>
        <w:tc>
          <w:tcPr>
            <w:tcW w:w="533" w:type="pct"/>
          </w:tcPr>
          <w:p w:rsidR="001A5C1E" w:rsidRPr="005763F9" w:rsidRDefault="001A5C1E" w:rsidP="000C02AE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:rsidR="001A5C1E" w:rsidRPr="005763F9" w:rsidRDefault="001A5C1E" w:rsidP="000C02A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pct"/>
          </w:tcPr>
          <w:p w:rsidR="001A5C1E" w:rsidRPr="005763F9" w:rsidRDefault="001A5C1E" w:rsidP="000C02AE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149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(22,885)</w:t>
            </w:r>
          </w:p>
        </w:tc>
        <w:tc>
          <w:tcPr>
            <w:tcW w:w="129" w:type="pct"/>
          </w:tcPr>
          <w:p w:rsidR="001A5C1E" w:rsidRPr="005763F9" w:rsidRDefault="001A5C1E" w:rsidP="000C02A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04" w:type="pct"/>
          </w:tcPr>
          <w:p w:rsidR="001A5C1E" w:rsidRPr="005763F9" w:rsidRDefault="001A5C1E" w:rsidP="000C02AE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:rsidR="001A5C1E" w:rsidRPr="005763F9" w:rsidRDefault="001A5C1E" w:rsidP="000C02A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1" w:type="pct"/>
          </w:tcPr>
          <w:p w:rsidR="001A5C1E" w:rsidRPr="005763F9" w:rsidRDefault="001A5C1E" w:rsidP="000C02AE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23,359</w:t>
            </w:r>
          </w:p>
        </w:tc>
      </w:tr>
      <w:tr w:rsidR="001A5C1E" w:rsidRPr="005763F9" w:rsidTr="000C02AE">
        <w:tc>
          <w:tcPr>
            <w:tcW w:w="1990" w:type="pct"/>
          </w:tcPr>
          <w:p w:rsidR="001A5C1E" w:rsidRPr="005763F9" w:rsidRDefault="001A5C1E" w:rsidP="000C02AE">
            <w:pPr>
              <w:tabs>
                <w:tab w:val="left" w:pos="5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F1149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19</w:t>
            </w:r>
          </w:p>
        </w:tc>
        <w:tc>
          <w:tcPr>
            <w:tcW w:w="129" w:type="pct"/>
          </w:tcPr>
          <w:p w:rsidR="001A5C1E" w:rsidRPr="005763F9" w:rsidRDefault="001A5C1E" w:rsidP="000C02A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5" w:type="pct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114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2,157,101</w:t>
            </w:r>
          </w:p>
        </w:tc>
        <w:tc>
          <w:tcPr>
            <w:tcW w:w="129" w:type="pct"/>
          </w:tcPr>
          <w:p w:rsidR="001A5C1E" w:rsidRPr="005763F9" w:rsidRDefault="001A5C1E" w:rsidP="000C02A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" w:type="pct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pStyle w:val="BodyText"/>
              <w:tabs>
                <w:tab w:val="decimal" w:pos="523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21</w:t>
            </w:r>
          </w:p>
        </w:tc>
        <w:tc>
          <w:tcPr>
            <w:tcW w:w="129" w:type="pct"/>
          </w:tcPr>
          <w:p w:rsidR="001A5C1E" w:rsidRPr="005763F9" w:rsidRDefault="001A5C1E" w:rsidP="000C02AE">
            <w:pPr>
              <w:pStyle w:val="BodyText"/>
              <w:tabs>
                <w:tab w:val="decimal" w:pos="347"/>
              </w:tabs>
              <w:spacing w:after="0"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1" w:type="pct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pStyle w:val="BodyText"/>
              <w:tabs>
                <w:tab w:val="decimal" w:pos="1228"/>
              </w:tabs>
              <w:spacing w:after="0" w:line="240" w:lineRule="auto"/>
              <w:ind w:left="-88" w:right="-1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2,408,055</w:t>
            </w:r>
          </w:p>
        </w:tc>
      </w:tr>
    </w:tbl>
    <w:p w:rsidR="001A5C1E" w:rsidRPr="005763F9" w:rsidRDefault="001A5C1E" w:rsidP="001A5C1E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</w:rPr>
        <w:lastRenderedPageBreak/>
        <w:t>23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กำไรต่อหุ้นขั้นพื้นฐาน</w:t>
      </w:r>
    </w:p>
    <w:p w:rsidR="001A5C1E" w:rsidRPr="005763F9" w:rsidRDefault="001A5C1E" w:rsidP="001A5C1E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154E6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กำไรต่อหุ้นขั้นพื้นฐานสำหรับ</w:t>
      </w:r>
      <w:r w:rsidRPr="003154E6">
        <w:rPr>
          <w:rFonts w:asciiTheme="majorBidi" w:hAnsiTheme="majorBidi" w:cstheme="majorBidi"/>
          <w:sz w:val="30"/>
          <w:szCs w:val="30"/>
          <w:cs/>
          <w:lang w:val="en-US"/>
        </w:rPr>
        <w:t>ปี</w:t>
      </w:r>
      <w:r w:rsidRPr="003154E6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3154E6">
        <w:rPr>
          <w:rFonts w:asciiTheme="majorBidi" w:hAnsiTheme="majorBidi" w:cstheme="majorBidi"/>
          <w:sz w:val="30"/>
          <w:szCs w:val="30"/>
        </w:rPr>
        <w:t xml:space="preserve"> </w:t>
      </w:r>
      <w:r w:rsidRPr="003154E6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3154E6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3154E6">
        <w:rPr>
          <w:rFonts w:asciiTheme="majorBidi" w:hAnsiTheme="majorBidi" w:cstheme="majorBidi"/>
          <w:sz w:val="30"/>
          <w:szCs w:val="30"/>
        </w:rPr>
        <w:t xml:space="preserve"> </w:t>
      </w:r>
      <w:r w:rsidRPr="003154E6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3154E6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3154E6">
        <w:rPr>
          <w:rFonts w:asciiTheme="majorBidi" w:hAnsiTheme="majorBidi" w:cstheme="majorBidi"/>
          <w:sz w:val="30"/>
          <w:szCs w:val="30"/>
        </w:rPr>
        <w:t xml:space="preserve"> </w:t>
      </w:r>
      <w:r w:rsidRPr="003154E6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3154E6">
        <w:rPr>
          <w:rFonts w:asciiTheme="majorBidi" w:hAnsiTheme="majorBidi" w:cstheme="majorBidi"/>
          <w:sz w:val="30"/>
          <w:szCs w:val="30"/>
          <w:cs/>
        </w:rPr>
        <w:t xml:space="preserve">  คำนวณจากกำไรสำหรับปีที่เป็</w:t>
      </w:r>
      <w:r w:rsidRPr="005A5069">
        <w:rPr>
          <w:rFonts w:asciiTheme="majorBidi" w:hAnsiTheme="majorBidi" w:cstheme="majorBidi"/>
          <w:sz w:val="30"/>
          <w:szCs w:val="30"/>
          <w:cs/>
        </w:rPr>
        <w:t>น</w:t>
      </w:r>
      <w:r w:rsidRPr="005A5069">
        <w:rPr>
          <w:rFonts w:asciiTheme="majorBidi" w:hAnsiTheme="majorBidi" w:cs="Angsana New"/>
          <w:sz w:val="30"/>
          <w:szCs w:val="30"/>
          <w:cs/>
        </w:rPr>
        <w:t>ส่วนขอ</w:t>
      </w:r>
      <w:r w:rsidRPr="005A5069">
        <w:rPr>
          <w:rFonts w:asciiTheme="majorBidi" w:hAnsiTheme="majorBidi" w:cs="Angsana New" w:hint="cs"/>
          <w:sz w:val="30"/>
          <w:szCs w:val="30"/>
          <w:cs/>
        </w:rPr>
        <w:t>งผู้ถือหุ้น</w:t>
      </w:r>
      <w:r w:rsidRPr="005A5069">
        <w:rPr>
          <w:rFonts w:asciiTheme="majorBidi" w:hAnsiTheme="majorBidi" w:cstheme="majorBidi"/>
          <w:sz w:val="30"/>
          <w:szCs w:val="30"/>
          <w:cs/>
        </w:rPr>
        <w:t>สามัญ</w:t>
      </w:r>
      <w:r w:rsidRPr="003154E6">
        <w:rPr>
          <w:rFonts w:asciiTheme="majorBidi" w:hAnsiTheme="majorBidi" w:cstheme="majorBidi"/>
          <w:sz w:val="30"/>
          <w:szCs w:val="30"/>
          <w:cs/>
        </w:rPr>
        <w:t>ของบริษัทและจำนวนหุ้นสามัญที่ออกจำหน่าย</w:t>
      </w:r>
      <w:r w:rsidRPr="008B6F4B">
        <w:rPr>
          <w:rFonts w:asciiTheme="majorBidi" w:hAnsiTheme="majorBidi" w:cstheme="majorBidi"/>
          <w:sz w:val="30"/>
          <w:szCs w:val="30"/>
          <w:cs/>
        </w:rPr>
        <w:t>แล้ว</w:t>
      </w:r>
      <w:r w:rsidRPr="008B6F4B">
        <w:rPr>
          <w:rFonts w:asciiTheme="majorBidi" w:hAnsiTheme="majorBidi" w:cstheme="majorBidi" w:hint="cs"/>
          <w:sz w:val="30"/>
          <w:szCs w:val="30"/>
          <w:cs/>
        </w:rPr>
        <w:t>ถัวเฉลี่ยถ่วงน้ำหนัก</w:t>
      </w:r>
      <w:r w:rsidRPr="008B6F4B">
        <w:rPr>
          <w:rFonts w:asciiTheme="majorBidi" w:hAnsiTheme="majorBidi" w:cstheme="majorBidi"/>
          <w:sz w:val="30"/>
          <w:szCs w:val="30"/>
          <w:cs/>
        </w:rPr>
        <w:t>ระหว่างปีโดยแสดงการคำนวณดังนี้</w:t>
      </w:r>
    </w:p>
    <w:p w:rsidR="001A5C1E" w:rsidRPr="005763F9" w:rsidRDefault="001A5C1E" w:rsidP="001A5C1E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798"/>
        <w:gridCol w:w="1260"/>
        <w:gridCol w:w="236"/>
        <w:gridCol w:w="1231"/>
        <w:gridCol w:w="243"/>
        <w:gridCol w:w="1170"/>
        <w:gridCol w:w="270"/>
        <w:gridCol w:w="1170"/>
      </w:tblGrid>
      <w:tr w:rsidR="001A5C1E" w:rsidRPr="00786B30" w:rsidTr="000C02AE">
        <w:trPr>
          <w:cantSplit/>
        </w:trPr>
        <w:tc>
          <w:tcPr>
            <w:tcW w:w="3798" w:type="dxa"/>
          </w:tcPr>
          <w:p w:rsidR="001A5C1E" w:rsidRPr="00786B30" w:rsidRDefault="001A5C1E" w:rsidP="000C02AE">
            <w:pPr>
              <w:tabs>
                <w:tab w:val="left" w:pos="540"/>
              </w:tabs>
              <w:spacing w:line="240" w:lineRule="auto"/>
              <w:ind w:left="2"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7" w:type="dxa"/>
            <w:gridSpan w:val="3"/>
          </w:tcPr>
          <w:p w:rsidR="001A5C1E" w:rsidRPr="00786B30" w:rsidRDefault="001A5C1E" w:rsidP="000C02AE">
            <w:pPr>
              <w:pStyle w:val="BodyText"/>
              <w:spacing w:after="0" w:line="240" w:lineRule="auto"/>
              <w:ind w:left="-107" w:right="-115" w:hanging="15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1A5C1E" w:rsidRPr="00786B30" w:rsidRDefault="001A5C1E" w:rsidP="000C02AE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43" w:type="dxa"/>
          </w:tcPr>
          <w:p w:rsidR="001A5C1E" w:rsidRPr="00786B30" w:rsidRDefault="001A5C1E" w:rsidP="000C02AE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1A5C1E" w:rsidRPr="00786B30" w:rsidRDefault="001A5C1E" w:rsidP="000C02AE">
            <w:pPr>
              <w:pStyle w:val="BodyText"/>
              <w:spacing w:after="0" w:line="240" w:lineRule="auto"/>
              <w:ind w:left="-12" w:right="-115" w:hanging="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1A5C1E" w:rsidRPr="00786B30" w:rsidRDefault="001A5C1E" w:rsidP="000C02AE">
            <w:pPr>
              <w:pStyle w:val="BodyText"/>
              <w:spacing w:after="0" w:line="240" w:lineRule="auto"/>
              <w:ind w:left="-12" w:right="-115" w:hanging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5C1E" w:rsidRPr="00786B30" w:rsidTr="000C02AE">
        <w:trPr>
          <w:cantSplit/>
        </w:trPr>
        <w:tc>
          <w:tcPr>
            <w:tcW w:w="3798" w:type="dxa"/>
          </w:tcPr>
          <w:p w:rsidR="001A5C1E" w:rsidRPr="004D40C5" w:rsidRDefault="001A5C1E" w:rsidP="000C02AE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:rsidR="001A5C1E" w:rsidRPr="00786B30" w:rsidRDefault="001A5C1E" w:rsidP="000C02AE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:rsidR="001A5C1E" w:rsidRPr="00786B30" w:rsidRDefault="001A5C1E" w:rsidP="000C02AE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:rsidR="001A5C1E" w:rsidRPr="00786B30" w:rsidRDefault="001A5C1E" w:rsidP="000C02AE">
            <w:pPr>
              <w:pStyle w:val="BodyText"/>
              <w:spacing w:after="0" w:line="240" w:lineRule="auto"/>
              <w:ind w:left="-12" w:right="-115" w:hanging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43" w:type="dxa"/>
          </w:tcPr>
          <w:p w:rsidR="001A5C1E" w:rsidRPr="00786B30" w:rsidRDefault="001A5C1E" w:rsidP="000C02AE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1A5C1E" w:rsidRPr="00786B30" w:rsidRDefault="001A5C1E" w:rsidP="000C02AE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:rsidR="001A5C1E" w:rsidRPr="00786B30" w:rsidRDefault="001A5C1E" w:rsidP="000C02AE">
            <w:pPr>
              <w:pStyle w:val="BodyText"/>
              <w:spacing w:after="0" w:line="240" w:lineRule="auto"/>
              <w:ind w:left="-134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1A5C1E" w:rsidRPr="00786B30" w:rsidRDefault="001A5C1E" w:rsidP="000C02AE">
            <w:pPr>
              <w:pStyle w:val="BodyText"/>
              <w:spacing w:after="0" w:line="240" w:lineRule="auto"/>
              <w:ind w:left="-12" w:right="-115" w:hanging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1A5C1E" w:rsidRPr="00786B30" w:rsidTr="000C02AE">
        <w:trPr>
          <w:cantSplit/>
        </w:trPr>
        <w:tc>
          <w:tcPr>
            <w:tcW w:w="3798" w:type="dxa"/>
          </w:tcPr>
          <w:p w:rsidR="001A5C1E" w:rsidRPr="00786B30" w:rsidRDefault="001A5C1E" w:rsidP="000C02AE">
            <w:pPr>
              <w:tabs>
                <w:tab w:val="left" w:pos="540"/>
              </w:tabs>
              <w:spacing w:line="240" w:lineRule="auto"/>
              <w:ind w:left="2"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:rsidR="001A5C1E" w:rsidRPr="00786B30" w:rsidRDefault="001A5C1E" w:rsidP="000C02AE">
            <w:pPr>
              <w:pStyle w:val="BodyText"/>
              <w:spacing w:after="0" w:line="240" w:lineRule="auto"/>
              <w:ind w:left="-12" w:right="-115" w:hanging="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1A5C1E" w:rsidRPr="00786B30" w:rsidTr="000C02AE">
        <w:trPr>
          <w:cantSplit/>
        </w:trPr>
        <w:tc>
          <w:tcPr>
            <w:tcW w:w="3798" w:type="dxa"/>
          </w:tcPr>
          <w:p w:rsidR="001A5C1E" w:rsidRPr="00786B30" w:rsidRDefault="001A5C1E" w:rsidP="000C02AE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ที่เป็น</w:t>
            </w:r>
            <w:r w:rsidRPr="00D007E6">
              <w:rPr>
                <w:rFonts w:asciiTheme="majorBidi" w:hAnsiTheme="majorBidi" w:cs="Angsana New"/>
                <w:sz w:val="30"/>
                <w:szCs w:val="30"/>
                <w:cs/>
              </w:rPr>
              <w:t>ส่วนของ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ผู้ถือหุ้น</w:t>
            </w: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>สามัญ</w:t>
            </w:r>
          </w:p>
          <w:p w:rsidR="001A5C1E" w:rsidRPr="00786B30" w:rsidRDefault="001A5C1E" w:rsidP="000C02AE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ของบริษัท 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1A5C1E" w:rsidRDefault="001A5C1E" w:rsidP="000C02AE">
            <w:pPr>
              <w:pStyle w:val="BodyText"/>
              <w:tabs>
                <w:tab w:val="decimal" w:pos="972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:rsidR="001A5C1E" w:rsidRPr="00786B30" w:rsidRDefault="001A5C1E" w:rsidP="000C02AE">
            <w:pPr>
              <w:pStyle w:val="BodyText"/>
              <w:tabs>
                <w:tab w:val="decimal" w:pos="972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879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9,265,059</w:t>
            </w:r>
          </w:p>
        </w:tc>
        <w:tc>
          <w:tcPr>
            <w:tcW w:w="236" w:type="dxa"/>
          </w:tcPr>
          <w:p w:rsidR="001A5C1E" w:rsidRPr="00786B30" w:rsidRDefault="001A5C1E" w:rsidP="000C02AE">
            <w:pPr>
              <w:pStyle w:val="BodyText"/>
              <w:tabs>
                <w:tab w:val="decimal" w:pos="864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:rsidR="001A5C1E" w:rsidRDefault="001A5C1E" w:rsidP="000C02AE">
            <w:pPr>
              <w:pStyle w:val="BodyText"/>
              <w:tabs>
                <w:tab w:val="decimal" w:pos="97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:rsidR="001A5C1E" w:rsidRPr="00574AE2" w:rsidRDefault="001A5C1E" w:rsidP="000C02AE">
            <w:pPr>
              <w:pStyle w:val="BodyText"/>
              <w:tabs>
                <w:tab w:val="decimal" w:pos="97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t>8,393,520</w:t>
            </w:r>
          </w:p>
        </w:tc>
        <w:tc>
          <w:tcPr>
            <w:tcW w:w="243" w:type="dxa"/>
          </w:tcPr>
          <w:p w:rsidR="001A5C1E" w:rsidRPr="00786B30" w:rsidRDefault="001A5C1E" w:rsidP="000C02AE">
            <w:pPr>
              <w:pStyle w:val="BodyText"/>
              <w:tabs>
                <w:tab w:val="decimal" w:pos="864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A5C1E" w:rsidRDefault="001A5C1E" w:rsidP="000C02AE">
            <w:pPr>
              <w:pStyle w:val="BodyText"/>
              <w:tabs>
                <w:tab w:val="decimal" w:pos="88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:rsidR="001A5C1E" w:rsidRPr="001E5377" w:rsidRDefault="001A5C1E" w:rsidP="000C02AE">
            <w:pPr>
              <w:pStyle w:val="BodyText"/>
              <w:tabs>
                <w:tab w:val="decimal" w:pos="88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879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9,262,428</w:t>
            </w:r>
          </w:p>
        </w:tc>
        <w:tc>
          <w:tcPr>
            <w:tcW w:w="270" w:type="dxa"/>
          </w:tcPr>
          <w:p w:rsidR="001A5C1E" w:rsidRPr="00786B30" w:rsidRDefault="001A5C1E" w:rsidP="000C02AE">
            <w:pPr>
              <w:pStyle w:val="BodyText"/>
              <w:tabs>
                <w:tab w:val="decimal" w:pos="864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A5C1E" w:rsidRDefault="001A5C1E" w:rsidP="000C02AE">
            <w:pPr>
              <w:pStyle w:val="BodyText"/>
              <w:tabs>
                <w:tab w:val="decimal" w:pos="88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A5C1E" w:rsidRPr="00786B30" w:rsidRDefault="001A5C1E" w:rsidP="000C02AE">
            <w:pPr>
              <w:pStyle w:val="BodyText"/>
              <w:tabs>
                <w:tab w:val="decimal" w:pos="88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="Angsana New"/>
                <w:sz w:val="30"/>
                <w:szCs w:val="30"/>
                <w:cs/>
              </w:rPr>
              <w:t>8</w:t>
            </w:r>
            <w:r w:rsidRPr="00786B30">
              <w:rPr>
                <w:rFonts w:asciiTheme="majorBidi" w:hAnsiTheme="majorBidi" w:cs="Angsana New"/>
                <w:sz w:val="30"/>
                <w:szCs w:val="30"/>
              </w:rPr>
              <w:t>,</w:t>
            </w:r>
            <w:r>
              <w:rPr>
                <w:rFonts w:asciiTheme="majorBidi" w:hAnsiTheme="majorBidi" w:cs="Angsana New"/>
                <w:sz w:val="30"/>
                <w:szCs w:val="30"/>
              </w:rPr>
              <w:t>810,136</w:t>
            </w:r>
          </w:p>
        </w:tc>
      </w:tr>
      <w:tr w:rsidR="001A5C1E" w:rsidRPr="00786B30" w:rsidTr="000C02AE">
        <w:trPr>
          <w:cantSplit/>
        </w:trPr>
        <w:tc>
          <w:tcPr>
            <w:tcW w:w="3798" w:type="dxa"/>
          </w:tcPr>
          <w:p w:rsidR="001A5C1E" w:rsidRPr="00786B30" w:rsidRDefault="001A5C1E" w:rsidP="000C02AE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0" w:type="dxa"/>
          </w:tcPr>
          <w:p w:rsidR="001A5C1E" w:rsidRPr="00786B30" w:rsidRDefault="001A5C1E" w:rsidP="000C02AE">
            <w:pPr>
              <w:pStyle w:val="BodyText"/>
              <w:tabs>
                <w:tab w:val="decimal" w:pos="972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1A5C1E" w:rsidRPr="00786B30" w:rsidRDefault="001A5C1E" w:rsidP="000C02AE">
            <w:pPr>
              <w:pStyle w:val="BodyText"/>
              <w:tabs>
                <w:tab w:val="decimal" w:pos="864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</w:tcPr>
          <w:p w:rsidR="001A5C1E" w:rsidRPr="00786B30" w:rsidRDefault="001A5C1E" w:rsidP="000C02AE">
            <w:pPr>
              <w:pStyle w:val="BodyText"/>
              <w:tabs>
                <w:tab w:val="decimal" w:pos="972"/>
              </w:tabs>
              <w:spacing w:after="0" w:line="240" w:lineRule="auto"/>
              <w:ind w:left="-134" w:right="-115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:rsidR="001A5C1E" w:rsidRPr="00786B30" w:rsidRDefault="001A5C1E" w:rsidP="000C02AE">
            <w:pPr>
              <w:pStyle w:val="BodyText"/>
              <w:tabs>
                <w:tab w:val="decimal" w:pos="864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1A5C1E" w:rsidRPr="00786B30" w:rsidRDefault="001A5C1E" w:rsidP="000C02AE">
            <w:pPr>
              <w:pStyle w:val="BodyText"/>
              <w:tabs>
                <w:tab w:val="decimal" w:pos="882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A5C1E" w:rsidRPr="00786B30" w:rsidRDefault="001A5C1E" w:rsidP="000C02AE">
            <w:pPr>
              <w:pStyle w:val="BodyText"/>
              <w:tabs>
                <w:tab w:val="decimal" w:pos="864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1A5C1E" w:rsidRPr="00786B30" w:rsidRDefault="001A5C1E" w:rsidP="000C02AE">
            <w:pPr>
              <w:pStyle w:val="BodyText"/>
              <w:tabs>
                <w:tab w:val="decimal" w:pos="972"/>
              </w:tabs>
              <w:spacing w:after="0" w:line="240" w:lineRule="auto"/>
              <w:ind w:left="-134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5C1E" w:rsidRPr="00AF6416" w:rsidTr="000C02AE">
        <w:trPr>
          <w:cantSplit/>
        </w:trPr>
        <w:tc>
          <w:tcPr>
            <w:tcW w:w="3798" w:type="dxa"/>
            <w:shd w:val="clear" w:color="auto" w:fill="auto"/>
          </w:tcPr>
          <w:p w:rsidR="001A5C1E" w:rsidRPr="009C1F8F" w:rsidRDefault="001A5C1E" w:rsidP="000C02AE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B317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</w:t>
            </w:r>
            <w:r w:rsidRPr="008B317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ที่ออก </w:t>
            </w:r>
            <w:r w:rsidRPr="008B3174">
              <w:rPr>
                <w:rFonts w:asciiTheme="majorBidi" w:hAnsiTheme="majorBidi" w:cstheme="majorBidi"/>
                <w:sz w:val="30"/>
                <w:szCs w:val="30"/>
                <w:cs/>
              </w:rPr>
              <w:t>ณ วัน</w:t>
            </w:r>
            <w:r w:rsidRPr="008B317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 </w:t>
            </w:r>
            <w:r w:rsidRPr="008B31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Pr="008B3174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260" w:type="dxa"/>
            <w:shd w:val="clear" w:color="auto" w:fill="auto"/>
          </w:tcPr>
          <w:p w:rsidR="001A5C1E" w:rsidRPr="008B3174" w:rsidRDefault="001A5C1E" w:rsidP="000C02AE">
            <w:pPr>
              <w:pStyle w:val="BodyText"/>
              <w:tabs>
                <w:tab w:val="decimal" w:pos="95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B3174">
              <w:rPr>
                <w:rFonts w:asciiTheme="majorBidi" w:hAnsiTheme="majorBidi" w:cstheme="majorBidi"/>
                <w:sz w:val="30"/>
                <w:szCs w:val="30"/>
              </w:rPr>
              <w:t>10,600,000</w:t>
            </w:r>
          </w:p>
        </w:tc>
        <w:tc>
          <w:tcPr>
            <w:tcW w:w="236" w:type="dxa"/>
            <w:shd w:val="clear" w:color="auto" w:fill="auto"/>
          </w:tcPr>
          <w:p w:rsidR="001A5C1E" w:rsidRPr="008B3174" w:rsidRDefault="001A5C1E" w:rsidP="000C02AE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shd w:val="clear" w:color="auto" w:fill="auto"/>
          </w:tcPr>
          <w:p w:rsidR="001A5C1E" w:rsidRPr="007A1DD5" w:rsidRDefault="001A5C1E" w:rsidP="000C02AE">
            <w:pPr>
              <w:pStyle w:val="BodyText"/>
              <w:tabs>
                <w:tab w:val="decimal" w:pos="986"/>
              </w:tabs>
              <w:spacing w:after="0" w:line="400" w:lineRule="exact"/>
              <w:ind w:left="-134" w:right="32"/>
              <w:rPr>
                <w:rFonts w:asciiTheme="majorBidi" w:hAnsiTheme="majorBidi" w:cstheme="majorBidi"/>
                <w:sz w:val="30"/>
                <w:szCs w:val="30"/>
              </w:rPr>
            </w:pPr>
            <w:r w:rsidRPr="008B3174">
              <w:rPr>
                <w:rFonts w:asciiTheme="majorBidi" w:hAnsiTheme="majorBidi" w:cstheme="majorBidi"/>
                <w:sz w:val="30"/>
                <w:szCs w:val="30"/>
              </w:rPr>
              <w:t>10,600,000</w:t>
            </w:r>
          </w:p>
        </w:tc>
        <w:tc>
          <w:tcPr>
            <w:tcW w:w="243" w:type="dxa"/>
            <w:shd w:val="clear" w:color="auto" w:fill="auto"/>
          </w:tcPr>
          <w:p w:rsidR="001A5C1E" w:rsidRPr="008B3174" w:rsidRDefault="001A5C1E" w:rsidP="000C02AE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1A5C1E" w:rsidRPr="008B3174" w:rsidRDefault="001A5C1E" w:rsidP="000C02AE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B3174">
              <w:rPr>
                <w:rFonts w:asciiTheme="majorBidi" w:hAnsiTheme="majorBidi" w:cstheme="majorBidi"/>
                <w:sz w:val="30"/>
                <w:szCs w:val="30"/>
              </w:rPr>
              <w:t>10,600,000</w:t>
            </w:r>
          </w:p>
        </w:tc>
        <w:tc>
          <w:tcPr>
            <w:tcW w:w="270" w:type="dxa"/>
            <w:shd w:val="clear" w:color="auto" w:fill="auto"/>
          </w:tcPr>
          <w:p w:rsidR="001A5C1E" w:rsidRPr="008B3174" w:rsidRDefault="001A5C1E" w:rsidP="000C02AE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1A5C1E" w:rsidRPr="008B3174" w:rsidRDefault="001A5C1E" w:rsidP="000C02AE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B3174">
              <w:rPr>
                <w:rFonts w:asciiTheme="majorBidi" w:hAnsiTheme="majorBidi" w:cstheme="majorBidi"/>
                <w:sz w:val="30"/>
                <w:szCs w:val="30"/>
              </w:rPr>
              <w:t>10,600,000</w:t>
            </w:r>
          </w:p>
        </w:tc>
      </w:tr>
      <w:tr w:rsidR="001A5C1E" w:rsidRPr="008B3174" w:rsidTr="000C02AE">
        <w:trPr>
          <w:cantSplit/>
        </w:trPr>
        <w:tc>
          <w:tcPr>
            <w:tcW w:w="3798" w:type="dxa"/>
            <w:shd w:val="clear" w:color="auto" w:fill="auto"/>
          </w:tcPr>
          <w:p w:rsidR="001A5C1E" w:rsidRPr="00415C5B" w:rsidRDefault="001A5C1E" w:rsidP="000C02AE">
            <w:pPr>
              <w:spacing w:line="240" w:lineRule="auto"/>
              <w:ind w:left="180" w:right="-45" w:hanging="180"/>
              <w:rPr>
                <w:rFonts w:asciiTheme="majorBidi" w:hAnsiTheme="majorBidi" w:cs="Angsana New"/>
                <w:sz w:val="30"/>
                <w:szCs w:val="30"/>
              </w:rPr>
            </w:pPr>
            <w:r w:rsidRPr="00415C5B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ผลกระทบจากหุ้นที่ออกจำหน่าย</w:t>
            </w:r>
            <w:r w:rsidRPr="00415C5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</w:p>
          <w:p w:rsidR="001A5C1E" w:rsidRPr="00415C5B" w:rsidRDefault="001A5C1E" w:rsidP="000C02AE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5C5B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ณ วันที่ </w:t>
            </w:r>
            <w:r w:rsidRPr="00415C5B">
              <w:rPr>
                <w:rFonts w:asciiTheme="majorBidi" w:hAnsiTheme="majorBidi" w:cs="Angsana New"/>
                <w:sz w:val="30"/>
                <w:szCs w:val="30"/>
                <w:lang w:val="en-US"/>
              </w:rPr>
              <w:t xml:space="preserve">21 </w:t>
            </w:r>
            <w:r w:rsidRPr="00415C5B">
              <w:rPr>
                <w:rFonts w:asciiTheme="majorBidi" w:hAnsiTheme="majorBidi" w:cs="Angsana New" w:hint="cs"/>
                <w:sz w:val="30"/>
                <w:szCs w:val="30"/>
                <w:cs/>
                <w:lang w:val="en-US"/>
              </w:rPr>
              <w:t xml:space="preserve">กรกฎาคม </w:t>
            </w:r>
            <w:r w:rsidRPr="00415C5B">
              <w:rPr>
                <w:rFonts w:asciiTheme="majorBidi" w:hAnsiTheme="majorBidi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1A5C1E" w:rsidRDefault="001A5C1E" w:rsidP="000C02AE">
            <w:pPr>
              <w:pStyle w:val="BodyText"/>
              <w:tabs>
                <w:tab w:val="decimal" w:pos="95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:rsidR="001A5C1E" w:rsidRPr="008338A0" w:rsidRDefault="001A5C1E" w:rsidP="000C02AE">
            <w:pPr>
              <w:pStyle w:val="BodyText"/>
              <w:tabs>
                <w:tab w:val="decimal" w:pos="95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879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381,918</w:t>
            </w:r>
          </w:p>
        </w:tc>
        <w:tc>
          <w:tcPr>
            <w:tcW w:w="236" w:type="dxa"/>
            <w:shd w:val="clear" w:color="auto" w:fill="auto"/>
          </w:tcPr>
          <w:p w:rsidR="001A5C1E" w:rsidRPr="008338A0" w:rsidRDefault="001A5C1E" w:rsidP="000C02AE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:rsidR="001A5C1E" w:rsidRPr="008338A0" w:rsidRDefault="001A5C1E" w:rsidP="000C02AE">
            <w:pPr>
              <w:pStyle w:val="BodyText"/>
              <w:tabs>
                <w:tab w:val="decimal" w:pos="916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A5C1E" w:rsidRPr="008338A0" w:rsidRDefault="001A5C1E" w:rsidP="000C02AE">
            <w:pPr>
              <w:pStyle w:val="BodyText"/>
              <w:tabs>
                <w:tab w:val="decimal" w:pos="81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338A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:rsidR="001A5C1E" w:rsidRPr="008338A0" w:rsidRDefault="001A5C1E" w:rsidP="000C02AE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1A5C1E" w:rsidRDefault="001A5C1E" w:rsidP="000C02AE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A5C1E" w:rsidRPr="008338A0" w:rsidRDefault="001A5C1E" w:rsidP="000C02AE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8796F">
              <w:rPr>
                <w:rFonts w:asciiTheme="majorBidi" w:hAnsiTheme="majorBidi" w:cstheme="majorBidi"/>
                <w:sz w:val="30"/>
                <w:szCs w:val="30"/>
              </w:rPr>
              <w:t>381,918</w:t>
            </w:r>
          </w:p>
        </w:tc>
        <w:tc>
          <w:tcPr>
            <w:tcW w:w="270" w:type="dxa"/>
            <w:shd w:val="clear" w:color="auto" w:fill="auto"/>
          </w:tcPr>
          <w:p w:rsidR="001A5C1E" w:rsidRPr="008B3174" w:rsidRDefault="001A5C1E" w:rsidP="000C02AE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1A5C1E" w:rsidRPr="008B3174" w:rsidRDefault="001A5C1E" w:rsidP="000C02AE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A5C1E" w:rsidRPr="008B3174" w:rsidRDefault="001A5C1E" w:rsidP="000C02AE">
            <w:pPr>
              <w:pStyle w:val="BodyText"/>
              <w:tabs>
                <w:tab w:val="decimal" w:pos="687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B31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A5C1E" w:rsidRPr="008B3174" w:rsidTr="000C02AE">
        <w:trPr>
          <w:cantSplit/>
        </w:trPr>
        <w:tc>
          <w:tcPr>
            <w:tcW w:w="3798" w:type="dxa"/>
            <w:shd w:val="clear" w:color="auto" w:fill="auto"/>
          </w:tcPr>
          <w:p w:rsidR="001A5C1E" w:rsidRPr="00415C5B" w:rsidRDefault="001A5C1E" w:rsidP="000C02AE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15C5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</w:t>
            </w:r>
            <w:r w:rsidRPr="00415C5B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โดยวิธีถัวเฉลี่ยถ่วงน้ำหนัก</w:t>
            </w:r>
            <w:r w:rsidRPr="00415C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(ขั้นพื้นฐาน)</w:t>
            </w:r>
            <w:r w:rsidRPr="00415C5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415C5B">
              <w:rPr>
                <w:rFonts w:asciiTheme="majorBidi" w:hAnsiTheme="majorBidi" w:cstheme="majorBidi"/>
                <w:sz w:val="30"/>
                <w:szCs w:val="30"/>
                <w:cs/>
              </w:rPr>
              <w:t>ณ วัน</w:t>
            </w:r>
            <w:r w:rsidRPr="00415C5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 </w:t>
            </w:r>
            <w:r w:rsidRPr="00415C5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15C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Pr="00415C5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5C1E" w:rsidRDefault="001A5C1E" w:rsidP="000C02AE">
            <w:pPr>
              <w:pStyle w:val="BodyText"/>
              <w:tabs>
                <w:tab w:val="decimal" w:pos="95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A5C1E" w:rsidRPr="008338A0" w:rsidRDefault="001A5C1E" w:rsidP="000C02AE">
            <w:pPr>
              <w:pStyle w:val="BodyText"/>
              <w:tabs>
                <w:tab w:val="decimal" w:pos="95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8796F">
              <w:rPr>
                <w:rFonts w:asciiTheme="majorBidi" w:hAnsiTheme="majorBidi" w:cstheme="majorBidi"/>
                <w:sz w:val="30"/>
                <w:szCs w:val="30"/>
              </w:rPr>
              <w:t>10,981,918</w:t>
            </w:r>
          </w:p>
        </w:tc>
        <w:tc>
          <w:tcPr>
            <w:tcW w:w="236" w:type="dxa"/>
            <w:shd w:val="clear" w:color="auto" w:fill="auto"/>
          </w:tcPr>
          <w:p w:rsidR="001A5C1E" w:rsidRPr="008338A0" w:rsidRDefault="001A5C1E" w:rsidP="000C02AE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5C1E" w:rsidRPr="008338A0" w:rsidRDefault="001A5C1E" w:rsidP="000C02AE">
            <w:pPr>
              <w:pStyle w:val="BodyText"/>
              <w:tabs>
                <w:tab w:val="decimal" w:pos="916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A5C1E" w:rsidRPr="008338A0" w:rsidRDefault="001A5C1E" w:rsidP="000C02AE">
            <w:pPr>
              <w:pStyle w:val="BodyText"/>
              <w:tabs>
                <w:tab w:val="decimal" w:pos="99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338A0">
              <w:rPr>
                <w:rFonts w:asciiTheme="majorBidi" w:hAnsiTheme="majorBidi" w:cstheme="majorBidi"/>
                <w:sz w:val="30"/>
                <w:szCs w:val="30"/>
              </w:rPr>
              <w:t>10,600,000</w:t>
            </w:r>
          </w:p>
        </w:tc>
        <w:tc>
          <w:tcPr>
            <w:tcW w:w="243" w:type="dxa"/>
            <w:shd w:val="clear" w:color="auto" w:fill="auto"/>
          </w:tcPr>
          <w:p w:rsidR="001A5C1E" w:rsidRPr="008338A0" w:rsidRDefault="001A5C1E" w:rsidP="000C02AE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5C1E" w:rsidRDefault="001A5C1E" w:rsidP="000C02AE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:rsidR="001A5C1E" w:rsidRPr="008338A0" w:rsidRDefault="001A5C1E" w:rsidP="000C02AE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879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10,981,918</w:t>
            </w:r>
          </w:p>
        </w:tc>
        <w:tc>
          <w:tcPr>
            <w:tcW w:w="270" w:type="dxa"/>
            <w:shd w:val="clear" w:color="auto" w:fill="auto"/>
          </w:tcPr>
          <w:p w:rsidR="001A5C1E" w:rsidRPr="008B3174" w:rsidRDefault="001A5C1E" w:rsidP="000C02AE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5C1E" w:rsidRPr="008B3174" w:rsidRDefault="001A5C1E" w:rsidP="000C02AE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A5C1E" w:rsidRPr="008B3174" w:rsidRDefault="001A5C1E" w:rsidP="000C02AE">
            <w:pPr>
              <w:pStyle w:val="BodyText"/>
              <w:tabs>
                <w:tab w:val="decimal" w:pos="882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B3174">
              <w:rPr>
                <w:rFonts w:asciiTheme="majorBidi" w:hAnsiTheme="majorBidi" w:cstheme="majorBidi"/>
                <w:sz w:val="30"/>
                <w:szCs w:val="30"/>
              </w:rPr>
              <w:t>10,600,000</w:t>
            </w:r>
          </w:p>
        </w:tc>
      </w:tr>
      <w:tr w:rsidR="001A5C1E" w:rsidRPr="00786B30" w:rsidTr="000C02AE">
        <w:trPr>
          <w:cantSplit/>
        </w:trPr>
        <w:tc>
          <w:tcPr>
            <w:tcW w:w="3798" w:type="dxa"/>
          </w:tcPr>
          <w:p w:rsidR="001A5C1E" w:rsidRPr="00786B30" w:rsidRDefault="001A5C1E" w:rsidP="000C02AE">
            <w:pPr>
              <w:spacing w:line="240" w:lineRule="auto"/>
              <w:ind w:left="180" w:right="-4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786B3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  <w:r w:rsidRPr="00786B3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1A5C1E" w:rsidRPr="00786B30" w:rsidRDefault="001A5C1E" w:rsidP="000C02AE">
            <w:pPr>
              <w:pStyle w:val="BodyText"/>
              <w:tabs>
                <w:tab w:val="left" w:pos="870"/>
              </w:tabs>
              <w:spacing w:after="0" w:line="400" w:lineRule="exac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796F">
              <w:rPr>
                <w:rFonts w:asciiTheme="majorBidi" w:hAnsiTheme="majorBidi" w:cstheme="majorBidi"/>
                <w:sz w:val="30"/>
                <w:szCs w:val="30"/>
              </w:rPr>
              <w:t>0.84</w:t>
            </w:r>
          </w:p>
        </w:tc>
        <w:tc>
          <w:tcPr>
            <w:tcW w:w="236" w:type="dxa"/>
          </w:tcPr>
          <w:p w:rsidR="001A5C1E" w:rsidRPr="00786B30" w:rsidRDefault="001A5C1E" w:rsidP="000C02AE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</w:tcPr>
          <w:p w:rsidR="001A5C1E" w:rsidRPr="00786B30" w:rsidRDefault="001A5C1E" w:rsidP="000C02AE">
            <w:pPr>
              <w:pStyle w:val="BodyText"/>
              <w:spacing w:after="0" w:line="400" w:lineRule="exact"/>
              <w:ind w:right="26"/>
              <w:jc w:val="right"/>
              <w:rPr>
                <w:rFonts w:asciiTheme="majorBidi" w:hAnsiTheme="majorBidi" w:cs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="Angsana New"/>
                <w:sz w:val="30"/>
                <w:szCs w:val="30"/>
                <w:lang w:val="en-US"/>
              </w:rPr>
              <w:t>0.79</w:t>
            </w:r>
          </w:p>
        </w:tc>
        <w:tc>
          <w:tcPr>
            <w:tcW w:w="243" w:type="dxa"/>
          </w:tcPr>
          <w:p w:rsidR="001A5C1E" w:rsidRPr="00786B30" w:rsidRDefault="001A5C1E" w:rsidP="000C02AE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A5C1E" w:rsidRPr="00786B30" w:rsidRDefault="001A5C1E" w:rsidP="000C02AE">
            <w:pPr>
              <w:pStyle w:val="BodyText"/>
              <w:spacing w:after="0" w:line="400" w:lineRule="exact"/>
              <w:ind w:left="-134" w:right="72"/>
              <w:jc w:val="right"/>
              <w:rPr>
                <w:rFonts w:asciiTheme="majorBidi" w:eastAsiaTheme="minorEastAsia" w:hAnsiTheme="majorBidi" w:cstheme="majorBidi"/>
                <w:sz w:val="30"/>
                <w:szCs w:val="30"/>
                <w:cs/>
                <w:lang w:val="en-US" w:eastAsia="ja-JP"/>
              </w:rPr>
            </w:pPr>
            <w:r w:rsidRPr="0048796F"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0.84</w:t>
            </w:r>
          </w:p>
        </w:tc>
        <w:tc>
          <w:tcPr>
            <w:tcW w:w="270" w:type="dxa"/>
          </w:tcPr>
          <w:p w:rsidR="001A5C1E" w:rsidRPr="00786B30" w:rsidRDefault="001A5C1E" w:rsidP="000C02AE">
            <w:pPr>
              <w:pStyle w:val="BodyText"/>
              <w:tabs>
                <w:tab w:val="decimal" w:pos="864"/>
              </w:tabs>
              <w:spacing w:after="0" w:line="400" w:lineRule="exact"/>
              <w:ind w:left="-13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1A5C1E" w:rsidRPr="00786B30" w:rsidRDefault="001A5C1E" w:rsidP="000C02AE">
            <w:pPr>
              <w:pStyle w:val="BodyText"/>
              <w:spacing w:after="0" w:line="400" w:lineRule="exact"/>
              <w:ind w:left="-134" w:right="72"/>
              <w:jc w:val="right"/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</w:pPr>
            <w:r>
              <w:rPr>
                <w:rFonts w:asciiTheme="majorBidi" w:eastAsiaTheme="minorEastAsia" w:hAnsiTheme="majorBidi" w:cstheme="majorBidi"/>
                <w:sz w:val="30"/>
                <w:szCs w:val="30"/>
                <w:lang w:val="en-US" w:eastAsia="ja-JP"/>
              </w:rPr>
              <w:t>0.83</w:t>
            </w:r>
          </w:p>
        </w:tc>
      </w:tr>
    </w:tbl>
    <w:p w:rsidR="001A5C1E" w:rsidRPr="005763F9" w:rsidRDefault="001A5C1E" w:rsidP="001A5C1E">
      <w:pPr>
        <w:pStyle w:val="BlockQuotation"/>
        <w:spacing w:before="0"/>
        <w:ind w:right="-2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1A5C1E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:rsidR="001A5C1E" w:rsidRPr="005763F9" w:rsidRDefault="001A5C1E" w:rsidP="001A5C1E">
      <w:pPr>
        <w:pStyle w:val="BlockQuotation"/>
        <w:spacing w:before="0"/>
        <w:ind w:right="-27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24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บุคคลหรือกิจการที่เกี่ยวข้องกัน</w:t>
      </w:r>
    </w:p>
    <w:p w:rsidR="001A5C1E" w:rsidRPr="005763F9" w:rsidRDefault="001A5C1E" w:rsidP="001A5C1E">
      <w:pPr>
        <w:pStyle w:val="BlockQuotation"/>
        <w:spacing w:before="0"/>
        <w:ind w:right="-2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:rsidR="001A5C1E" w:rsidRPr="005763F9" w:rsidRDefault="001A5C1E" w:rsidP="001A5C1E">
      <w:pPr>
        <w:pStyle w:val="BodyText"/>
        <w:tabs>
          <w:tab w:val="left" w:pos="550"/>
        </w:tabs>
        <w:spacing w:after="0" w:line="350" w:lineRule="exact"/>
        <w:ind w:left="540" w:right="6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>ความสัมพันธ์ที่มีกับบริษัทร่วม บุคคลหรือกิจการอื่นที่เกี่ยวข้องกันและผู้บริหารสำคัญที่บริษัทมีรายการระหว่างกันที่สำคัญ มีดังนี้</w:t>
      </w:r>
    </w:p>
    <w:p w:rsidR="001A5C1E" w:rsidRPr="005763F9" w:rsidRDefault="001A5C1E" w:rsidP="001A5C1E">
      <w:pPr>
        <w:pStyle w:val="BodyText"/>
        <w:tabs>
          <w:tab w:val="left" w:pos="550"/>
        </w:tabs>
        <w:spacing w:after="0" w:line="350" w:lineRule="exact"/>
        <w:ind w:left="540" w:right="6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289" w:type="dxa"/>
        <w:tblInd w:w="450" w:type="dxa"/>
        <w:tblLook w:val="04A0" w:firstRow="1" w:lastRow="0" w:firstColumn="1" w:lastColumn="0" w:noHBand="0" w:noVBand="1"/>
      </w:tblPr>
      <w:tblGrid>
        <w:gridCol w:w="4009"/>
        <w:gridCol w:w="1454"/>
        <w:gridCol w:w="3808"/>
        <w:gridCol w:w="18"/>
      </w:tblGrid>
      <w:tr w:rsidR="001A5C1E" w:rsidRPr="005763F9" w:rsidTr="000C02AE">
        <w:trPr>
          <w:tblHeader/>
        </w:trPr>
        <w:tc>
          <w:tcPr>
            <w:tcW w:w="4009" w:type="dxa"/>
            <w:vAlign w:val="bottom"/>
          </w:tcPr>
          <w:p w:rsidR="001A5C1E" w:rsidRPr="005763F9" w:rsidRDefault="001A5C1E" w:rsidP="000C02AE">
            <w:pPr>
              <w:spacing w:line="240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ชื่อกิจการ/บุคคล</w:t>
            </w:r>
          </w:p>
        </w:tc>
        <w:tc>
          <w:tcPr>
            <w:tcW w:w="1454" w:type="dxa"/>
            <w:vAlign w:val="bottom"/>
          </w:tcPr>
          <w:p w:rsidR="001A5C1E" w:rsidRPr="005763F9" w:rsidRDefault="001A5C1E" w:rsidP="000C02AE">
            <w:pPr>
              <w:spacing w:line="240" w:lineRule="auto"/>
              <w:ind w:left="-180" w:right="-11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ประเทศที่จัดตั้ง/</w:t>
            </w:r>
          </w:p>
          <w:p w:rsidR="001A5C1E" w:rsidRPr="005763F9" w:rsidRDefault="001A5C1E" w:rsidP="000C02AE">
            <w:pPr>
              <w:spacing w:line="240" w:lineRule="auto"/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3826" w:type="dxa"/>
            <w:gridSpan w:val="2"/>
            <w:vAlign w:val="bottom"/>
          </w:tcPr>
          <w:p w:rsidR="001A5C1E" w:rsidRPr="005763F9" w:rsidRDefault="001A5C1E" w:rsidP="000C02AE">
            <w:pPr>
              <w:spacing w:line="240" w:lineRule="auto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1A5C1E" w:rsidRPr="005763F9" w:rsidTr="000C02AE">
        <w:tc>
          <w:tcPr>
            <w:tcW w:w="4009" w:type="dxa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A32A4D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บริษัท วี.ซี. สมบัติ จำกัด</w:t>
            </w:r>
          </w:p>
        </w:tc>
        <w:tc>
          <w:tcPr>
            <w:tcW w:w="1454" w:type="dxa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2A4D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191" w:right="-43" w:hanging="180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</w:pPr>
            <w:r w:rsidRPr="006B0692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 xml:space="preserve">บริษัทใหญ่ถือหุ้นร้อยละ </w:t>
            </w:r>
            <w:r w:rsidRPr="006B0692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>50.</w:t>
            </w:r>
            <w:r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>79</w:t>
            </w:r>
            <w:r w:rsidRPr="006B0692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 xml:space="preserve"> </w:t>
            </w:r>
            <w:r w:rsidRPr="006B0692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 xml:space="preserve">ในบริษัท </w:t>
            </w:r>
          </w:p>
        </w:tc>
      </w:tr>
      <w:tr w:rsidR="001A5C1E" w:rsidRPr="005763F9" w:rsidTr="000C02AE">
        <w:tc>
          <w:tcPr>
            <w:tcW w:w="4009" w:type="dxa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A32A4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 เมจิ ยาซึดะ ไลฟ์ อินชัวรันส์</w:t>
            </w:r>
          </w:p>
        </w:tc>
        <w:tc>
          <w:tcPr>
            <w:tcW w:w="1454" w:type="dxa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A32A4D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3826" w:type="dxa"/>
            <w:gridSpan w:val="2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191" w:right="-43" w:hanging="180"/>
              <w:jc w:val="thaiDistribute"/>
              <w:rPr>
                <w:rFonts w:asciiTheme="majorBidi" w:eastAsia="Batang" w:hAnsiTheme="majorBidi" w:cstheme="majorBidi"/>
                <w:spacing w:val="-4"/>
                <w:sz w:val="28"/>
                <w:szCs w:val="28"/>
                <w:cs/>
                <w:lang w:val="en-US" w:eastAsia="ja-JP"/>
              </w:rPr>
            </w:pPr>
            <w:r w:rsidRPr="00E54445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>มี</w:t>
            </w:r>
            <w:r w:rsidRPr="00CE3C5B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 xml:space="preserve">กรรมการร่วมกัน และถือหุ้นร้อยละ </w:t>
            </w:r>
            <w:r w:rsidRPr="00CE3C5B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>1</w:t>
            </w:r>
            <w:r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>7</w:t>
            </w:r>
            <w:r w:rsidRPr="00CE3C5B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>.</w:t>
            </w:r>
            <w:r w:rsidRPr="00CE3C5B"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>0</w:t>
            </w:r>
            <w:r>
              <w:rPr>
                <w:rFonts w:asciiTheme="majorBidi" w:eastAsia="Batang" w:hAnsiTheme="majorBidi" w:cstheme="majorBidi"/>
                <w:spacing w:val="2"/>
                <w:sz w:val="28"/>
                <w:szCs w:val="28"/>
                <w:lang w:val="en-US" w:eastAsia="ja-JP"/>
              </w:rPr>
              <w:t>0</w:t>
            </w:r>
            <w:r w:rsidRPr="00CE3C5B">
              <w:rPr>
                <w:rFonts w:asciiTheme="majorBidi" w:eastAsia="Batang" w:hAnsiTheme="majorBidi" w:cstheme="majorBidi"/>
                <w:spacing w:val="2"/>
                <w:sz w:val="28"/>
                <w:szCs w:val="28"/>
                <w:cs/>
                <w:lang w:val="en-US" w:eastAsia="ja-JP"/>
              </w:rPr>
              <w:t xml:space="preserve"> ในบริษัท</w:t>
            </w:r>
            <w:r w:rsidRPr="00E54445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 xml:space="preserve"> </w:t>
            </w:r>
          </w:p>
        </w:tc>
      </w:tr>
      <w:tr w:rsidR="001A5C1E" w:rsidRPr="005763F9" w:rsidTr="000C02AE">
        <w:tc>
          <w:tcPr>
            <w:tcW w:w="4009" w:type="dxa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A32A4D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บริษัท ไทยไพบูลย์ประกันภัย จำกัด </w:t>
            </w:r>
            <w:r w:rsidRPr="00A32A4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(มหาชน)</w:t>
            </w:r>
            <w:r w:rsidRPr="00A32A4D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54" w:type="dxa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2A4D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191" w:right="-43" w:hanging="180"/>
              <w:jc w:val="thaiDistribute"/>
              <w:rPr>
                <w:rFonts w:asciiTheme="majorBidi" w:eastAsia="Batang" w:hAnsiTheme="majorBidi" w:cstheme="majorBidi"/>
                <w:spacing w:val="-4"/>
                <w:sz w:val="28"/>
                <w:szCs w:val="28"/>
                <w:cs/>
                <w:lang w:val="en-US" w:eastAsia="ja-JP"/>
              </w:rPr>
            </w:pPr>
            <w:r w:rsidRPr="00E54445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>มีกรรมการร่วมกัน และ</w:t>
            </w:r>
            <w:r>
              <w:rPr>
                <w:rFonts w:asciiTheme="majorBidi" w:eastAsia="Batang" w:hAnsiTheme="majorBidi" w:cstheme="majorBidi" w:hint="cs"/>
                <w:spacing w:val="-6"/>
                <w:sz w:val="28"/>
                <w:szCs w:val="28"/>
                <w:cs/>
                <w:lang w:val="en-US" w:eastAsia="ja-JP"/>
              </w:rPr>
              <w:t>บริษัท</w:t>
            </w:r>
            <w:r w:rsidRPr="00E54445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 xml:space="preserve">ถือหุ้นร้อยละ </w:t>
            </w:r>
            <w:r w:rsidRPr="00E54445"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/>
              </w:rPr>
              <w:t>10</w:t>
            </w:r>
            <w:r w:rsidRPr="00E54445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>.</w:t>
            </w:r>
            <w:r w:rsidRPr="00E54445"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/>
              </w:rPr>
              <w:t>0</w:t>
            </w:r>
            <w:r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/>
              </w:rPr>
              <w:t>0</w:t>
            </w:r>
          </w:p>
        </w:tc>
      </w:tr>
      <w:tr w:rsidR="001A5C1E" w:rsidRPr="005763F9" w:rsidTr="000C02AE">
        <w:tc>
          <w:tcPr>
            <w:tcW w:w="4009" w:type="dxa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A32A4D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ธนาคารไทยเครดิตเพื่อรายย่อย จำกัด (มหาชน)</w:t>
            </w:r>
          </w:p>
        </w:tc>
        <w:tc>
          <w:tcPr>
            <w:tcW w:w="1454" w:type="dxa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2A4D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191" w:right="-43" w:hanging="180"/>
              <w:jc w:val="thaiDistribute"/>
              <w:rPr>
                <w:rFonts w:asciiTheme="majorBidi" w:eastAsia="Batang" w:hAnsiTheme="majorBidi" w:cstheme="majorBidi"/>
                <w:spacing w:val="-4"/>
                <w:sz w:val="28"/>
                <w:szCs w:val="28"/>
                <w:cs/>
                <w:lang w:val="en-US" w:eastAsia="ja-JP"/>
              </w:rPr>
            </w:pPr>
            <w:r w:rsidRPr="00E54445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>มีกรรมการร่วมกัน และ</w:t>
            </w:r>
            <w:r>
              <w:rPr>
                <w:rFonts w:asciiTheme="majorBidi" w:eastAsia="Batang" w:hAnsiTheme="majorBidi" w:cstheme="majorBidi" w:hint="cs"/>
                <w:spacing w:val="-6"/>
                <w:sz w:val="28"/>
                <w:szCs w:val="28"/>
                <w:cs/>
                <w:lang w:val="en-US" w:eastAsia="ja-JP"/>
              </w:rPr>
              <w:t>บริษัท</w:t>
            </w:r>
            <w:r w:rsidRPr="00E54445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 xml:space="preserve">ถือหุ้นร้อยละ </w:t>
            </w:r>
            <w:r w:rsidRPr="00E54445"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/>
              </w:rPr>
              <w:t>11</w:t>
            </w:r>
            <w:r w:rsidRPr="00E54445">
              <w:rPr>
                <w:rFonts w:asciiTheme="majorBidi" w:eastAsia="Batang" w:hAnsiTheme="majorBidi" w:cstheme="majorBidi"/>
                <w:spacing w:val="-6"/>
                <w:sz w:val="28"/>
                <w:szCs w:val="28"/>
                <w:cs/>
                <w:lang w:val="en-US" w:eastAsia="ja-JP"/>
              </w:rPr>
              <w:t>.</w:t>
            </w:r>
            <w:r w:rsidRPr="00E54445"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/>
              </w:rPr>
              <w:t>8</w:t>
            </w:r>
            <w:r>
              <w:rPr>
                <w:rFonts w:asciiTheme="majorBidi" w:eastAsia="Batang" w:hAnsiTheme="majorBidi" w:cstheme="majorBidi"/>
                <w:spacing w:val="-6"/>
                <w:sz w:val="28"/>
                <w:szCs w:val="28"/>
                <w:lang w:val="en-US" w:eastAsia="ja-JP"/>
              </w:rPr>
              <w:t>3</w:t>
            </w:r>
          </w:p>
        </w:tc>
      </w:tr>
      <w:tr w:rsidR="001A5C1E" w:rsidRPr="005763F9" w:rsidTr="000C02AE">
        <w:tc>
          <w:tcPr>
            <w:tcW w:w="4009" w:type="dxa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A32A4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CB Life</w:t>
            </w:r>
            <w:r w:rsidRPr="00A32A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Insurance </w:t>
            </w:r>
            <w:r w:rsidRPr="00A32A4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454" w:type="dxa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2A4D">
              <w:rPr>
                <w:rFonts w:asciiTheme="majorBidi" w:hAnsiTheme="majorBidi" w:cstheme="majorBidi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3826" w:type="dxa"/>
            <w:gridSpan w:val="2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191" w:right="-43" w:hanging="180"/>
              <w:jc w:val="thaiDistribute"/>
              <w:rPr>
                <w:rFonts w:asciiTheme="majorBidi" w:eastAsia="Batang" w:hAnsiTheme="majorBidi" w:cstheme="majorBidi"/>
                <w:spacing w:val="-4"/>
                <w:sz w:val="28"/>
                <w:szCs w:val="28"/>
                <w:lang w:val="en-US" w:eastAsia="ja-JP"/>
              </w:rPr>
            </w:pPr>
            <w:r w:rsidRPr="00CF3589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บริษัทร่วม บริษัทถือหุ้นร้อยละ </w:t>
            </w:r>
            <w:r w:rsidRPr="00CF3589"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35.</w:t>
            </w:r>
            <w:r>
              <w:rPr>
                <w:rFonts w:asciiTheme="majorBidi" w:eastAsia="Batang" w:hAnsiTheme="majorBidi" w:cstheme="majorBidi"/>
                <w:sz w:val="28"/>
                <w:szCs w:val="28"/>
                <w:lang w:val="en-US" w:eastAsia="ja-JP"/>
              </w:rPr>
              <w:t>00</w:t>
            </w:r>
          </w:p>
        </w:tc>
      </w:tr>
      <w:tr w:rsidR="001A5C1E" w:rsidRPr="005763F9" w:rsidTr="000C02AE">
        <w:tc>
          <w:tcPr>
            <w:tcW w:w="4009" w:type="dxa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A32A4D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>บริษัท ที.ซี. อินชัวรันส์ โบรกเกอร์เซอร์วิส จำกัด</w:t>
            </w:r>
          </w:p>
        </w:tc>
        <w:tc>
          <w:tcPr>
            <w:tcW w:w="1454" w:type="dxa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2A4D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191" w:right="-43" w:hanging="180"/>
              <w:jc w:val="thaiDistribute"/>
              <w:rPr>
                <w:rFonts w:asciiTheme="majorBidi" w:eastAsia="Batang" w:hAnsiTheme="majorBidi" w:cstheme="majorBidi"/>
                <w:spacing w:val="-4"/>
                <w:sz w:val="28"/>
                <w:szCs w:val="28"/>
                <w:cs/>
                <w:lang w:val="en-US" w:eastAsia="ja-JP"/>
              </w:rPr>
            </w:pPr>
            <w:r w:rsidRPr="006B0692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เป็นบริษัทย่อยของบริษัทใหญ่</w:t>
            </w:r>
          </w:p>
        </w:tc>
      </w:tr>
      <w:tr w:rsidR="001A5C1E" w:rsidRPr="005763F9" w:rsidTr="000C02AE">
        <w:tc>
          <w:tcPr>
            <w:tcW w:w="4009" w:type="dxa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A32A4D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 xml:space="preserve">บริษัท ไทยประกันสุขภาพ จำกัด </w:t>
            </w:r>
            <w:r w:rsidRPr="00A32A4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(มหาชน)</w:t>
            </w:r>
          </w:p>
        </w:tc>
        <w:tc>
          <w:tcPr>
            <w:tcW w:w="1454" w:type="dxa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2A4D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191" w:right="-43" w:hanging="180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6B0692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เป็นบริษัทย่อยของบริษัทใหญ่</w:t>
            </w:r>
          </w:p>
        </w:tc>
      </w:tr>
      <w:tr w:rsidR="001A5C1E" w:rsidRPr="005763F9" w:rsidTr="000C02AE">
        <w:tc>
          <w:tcPr>
            <w:tcW w:w="4009" w:type="dxa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A32A4D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บริษัท ไทยเอเชีย แปซิฟิค บริวเวอรี่ จำกัด</w:t>
            </w:r>
          </w:p>
        </w:tc>
        <w:tc>
          <w:tcPr>
            <w:tcW w:w="1454" w:type="dxa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2A4D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26" w:type="dxa"/>
            <w:gridSpan w:val="2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191" w:right="-43" w:hanging="180"/>
              <w:jc w:val="thaiDistribute"/>
              <w:rPr>
                <w:rFonts w:asciiTheme="majorBidi" w:eastAsia="Batang" w:hAnsiTheme="majorBidi" w:cstheme="majorBidi"/>
                <w:spacing w:val="-4"/>
                <w:sz w:val="28"/>
                <w:szCs w:val="28"/>
                <w:cs/>
                <w:lang w:val="en-US" w:eastAsia="ja-JP"/>
              </w:rPr>
            </w:pPr>
            <w:r w:rsidRPr="006B0692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เป็นบริษัทย่อยของบริษัทใหญ่</w:t>
            </w:r>
          </w:p>
        </w:tc>
      </w:tr>
      <w:tr w:rsidR="001A5C1E" w:rsidRPr="005763F9" w:rsidTr="000C02AE">
        <w:trPr>
          <w:gridAfter w:val="1"/>
          <w:wAfter w:w="18" w:type="dxa"/>
        </w:trPr>
        <w:tc>
          <w:tcPr>
            <w:tcW w:w="4009" w:type="dxa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A32A4D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 xml:space="preserve">บริษัท วี. วรรณ แอสเสท จำกัด </w:t>
            </w:r>
          </w:p>
        </w:tc>
        <w:tc>
          <w:tcPr>
            <w:tcW w:w="1454" w:type="dxa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A32A4D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08" w:type="dxa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191" w:right="-43" w:hanging="180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6B0692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เป็นบริษัทย่อยของบริษัทใหญ่</w:t>
            </w:r>
          </w:p>
        </w:tc>
      </w:tr>
      <w:tr w:rsidR="001A5C1E" w:rsidRPr="005763F9" w:rsidTr="000C02AE">
        <w:trPr>
          <w:gridAfter w:val="1"/>
          <w:wAfter w:w="18" w:type="dxa"/>
        </w:trPr>
        <w:tc>
          <w:tcPr>
            <w:tcW w:w="4009" w:type="dxa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A32A4D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>บริษัท ไทยไลฟ์โบรกเกอร์ จำกัด</w:t>
            </w:r>
          </w:p>
        </w:tc>
        <w:tc>
          <w:tcPr>
            <w:tcW w:w="1454" w:type="dxa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2A4D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08" w:type="dxa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191" w:right="-43" w:hanging="180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 w:rsidRPr="006B0692">
              <w:rPr>
                <w:rFonts w:asciiTheme="majorBidi" w:eastAsia="Batang" w:hAnsiTheme="majorBidi" w:cstheme="majorBidi"/>
                <w:spacing w:val="4"/>
                <w:sz w:val="28"/>
                <w:szCs w:val="28"/>
                <w:cs/>
                <w:lang w:val="en-US" w:eastAsia="ja-JP"/>
              </w:rPr>
              <w:t>กรรมการของบริษัทเป็นผู้ถือหุ้นใหญ่</w:t>
            </w:r>
          </w:p>
        </w:tc>
      </w:tr>
      <w:tr w:rsidR="001A5C1E" w:rsidRPr="005763F9" w:rsidTr="000C02AE">
        <w:trPr>
          <w:gridAfter w:val="1"/>
          <w:wAfter w:w="18" w:type="dxa"/>
        </w:trPr>
        <w:tc>
          <w:tcPr>
            <w:tcW w:w="4009" w:type="dxa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A32A4D"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  <w:t>ผู้บริหารสำคัญ</w:t>
            </w:r>
          </w:p>
        </w:tc>
        <w:tc>
          <w:tcPr>
            <w:tcW w:w="1454" w:type="dxa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2A4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ไทย/ต่างชาติ</w:t>
            </w:r>
          </w:p>
        </w:tc>
        <w:tc>
          <w:tcPr>
            <w:tcW w:w="3808" w:type="dxa"/>
          </w:tcPr>
          <w:p w:rsidR="001A5C1E" w:rsidRPr="00E54445" w:rsidRDefault="001A5C1E" w:rsidP="000C02AE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-2"/>
                <w:sz w:val="28"/>
                <w:szCs w:val="28"/>
                <w:lang w:val="en-US" w:eastAsia="ja-JP"/>
              </w:rPr>
            </w:pPr>
            <w:r w:rsidRPr="00E54445"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  <w:lang w:val="en-US" w:eastAsia="ja-JP"/>
              </w:rPr>
              <w:t>บุคคลที่มีอำนาจและความรับผิดชอบการวางแผน</w:t>
            </w:r>
          </w:p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191" w:right="-43" w:hanging="180"/>
              <w:jc w:val="thaiDistribute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  <w:r>
              <w:rPr>
                <w:rFonts w:asciiTheme="majorBidi" w:eastAsia="Batang" w:hAnsiTheme="majorBidi" w:cstheme="majorBidi" w:hint="cs"/>
                <w:spacing w:val="-10"/>
                <w:sz w:val="28"/>
                <w:szCs w:val="28"/>
                <w:cs/>
                <w:lang w:val="en-US" w:eastAsia="ja-JP"/>
              </w:rPr>
              <w:t xml:space="preserve">     </w:t>
            </w:r>
            <w:r w:rsidRPr="00A32A4D">
              <w:rPr>
                <w:rFonts w:asciiTheme="majorBidi" w:eastAsia="Batang" w:hAnsiTheme="majorBidi" w:cstheme="majorBidi"/>
                <w:spacing w:val="-10"/>
                <w:sz w:val="28"/>
                <w:szCs w:val="28"/>
                <w:cs/>
                <w:lang w:val="en-US" w:eastAsia="ja-JP"/>
              </w:rPr>
              <w:t>สั่งการและควบคุมกิจกรรมต่าง ๆ 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1A5C1E" w:rsidRPr="005763F9" w:rsidTr="000C02AE">
        <w:trPr>
          <w:gridAfter w:val="1"/>
          <w:wAfter w:w="18" w:type="dxa"/>
        </w:trPr>
        <w:tc>
          <w:tcPr>
            <w:tcW w:w="4009" w:type="dxa"/>
          </w:tcPr>
          <w:p w:rsidR="001A5C1E" w:rsidRPr="00A32A4D" w:rsidRDefault="001A5C1E" w:rsidP="000C02AE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US" w:eastAsia="ja-JP"/>
              </w:rPr>
            </w:pPr>
          </w:p>
        </w:tc>
        <w:tc>
          <w:tcPr>
            <w:tcW w:w="1454" w:type="dxa"/>
          </w:tcPr>
          <w:p w:rsidR="001A5C1E" w:rsidRPr="00A32A4D" w:rsidRDefault="001A5C1E" w:rsidP="000C02AE">
            <w:pPr>
              <w:pStyle w:val="a2"/>
              <w:tabs>
                <w:tab w:val="clear" w:pos="1080"/>
              </w:tabs>
              <w:ind w:left="-180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3808" w:type="dxa"/>
          </w:tcPr>
          <w:p w:rsidR="001A5C1E" w:rsidRPr="00E54445" w:rsidRDefault="001A5C1E" w:rsidP="000C02AE">
            <w:pPr>
              <w:pStyle w:val="a2"/>
              <w:tabs>
                <w:tab w:val="clear" w:pos="1080"/>
              </w:tabs>
              <w:ind w:left="191" w:right="-12" w:hanging="180"/>
              <w:jc w:val="thaiDistribute"/>
              <w:rPr>
                <w:rFonts w:asciiTheme="majorBidi" w:eastAsia="Batang" w:hAnsiTheme="majorBidi" w:cstheme="majorBidi"/>
                <w:spacing w:val="-2"/>
                <w:sz w:val="28"/>
                <w:szCs w:val="28"/>
                <w:cs/>
                <w:lang w:val="en-US" w:eastAsia="ja-JP"/>
              </w:rPr>
            </w:pPr>
          </w:p>
        </w:tc>
      </w:tr>
    </w:tbl>
    <w:p w:rsidR="001A5C1E" w:rsidRPr="005763F9" w:rsidRDefault="001A5C1E" w:rsidP="001A5C1E">
      <w:pPr>
        <w:pStyle w:val="BodyText"/>
        <w:spacing w:after="0" w:line="240" w:lineRule="auto"/>
        <w:ind w:left="900" w:right="58" w:hanging="360"/>
        <w:jc w:val="thaiDistribute"/>
        <w:rPr>
          <w:rFonts w:asciiTheme="majorBidi" w:hAnsiTheme="majorBidi" w:cstheme="majorBidi"/>
          <w:sz w:val="16"/>
          <w:szCs w:val="16"/>
          <w:vertAlign w:val="superscript"/>
          <w:lang w:val="en-US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440"/>
        <w:gridCol w:w="3780"/>
      </w:tblGrid>
      <w:tr w:rsidR="001A5C1E" w:rsidRPr="005763F9" w:rsidTr="000C02AE">
        <w:tc>
          <w:tcPr>
            <w:tcW w:w="4050" w:type="dxa"/>
          </w:tcPr>
          <w:p w:rsidR="001A5C1E" w:rsidRPr="005763F9" w:rsidRDefault="001A5C1E" w:rsidP="000C02AE">
            <w:pPr>
              <w:spacing w:line="240" w:lineRule="auto"/>
              <w:ind w:left="-18" w:right="-4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44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right="55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780" w:type="dxa"/>
          </w:tcPr>
          <w:p w:rsidR="001A5C1E" w:rsidRPr="005763F9" w:rsidRDefault="001A5C1E" w:rsidP="000C02AE">
            <w:pPr>
              <w:spacing w:line="240" w:lineRule="auto"/>
              <w:ind w:left="-1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1A5C1E" w:rsidRPr="005763F9" w:rsidTr="000C02AE">
        <w:tc>
          <w:tcPr>
            <w:tcW w:w="4050" w:type="dxa"/>
            <w:shd w:val="clear" w:color="auto" w:fill="auto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5763F9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>เบี้ยประกันภัยรับ</w:t>
            </w:r>
          </w:p>
        </w:tc>
        <w:tc>
          <w:tcPr>
            <w:tcW w:w="144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102" w:right="-7" w:hanging="102"/>
              <w:rPr>
                <w:rFonts w:asciiTheme="majorBidi" w:eastAsia="Batang" w:hAnsiTheme="majorBidi" w:cstheme="majorBidi"/>
                <w:sz w:val="28"/>
                <w:szCs w:val="28"/>
                <w:lang w:eastAsia="ja-JP" w:bidi="th-TH"/>
              </w:rPr>
            </w:pPr>
          </w:p>
        </w:tc>
        <w:tc>
          <w:tcPr>
            <w:tcW w:w="378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left="102" w:right="-7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th-TH"/>
              </w:rPr>
            </w:pPr>
            <w:r w:rsidRPr="005763F9"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th-TH"/>
              </w:rPr>
              <w:t>อัตราเดียวกับที่เสนอให้บุคคลภายนอก</w:t>
            </w:r>
          </w:p>
        </w:tc>
      </w:tr>
      <w:tr w:rsidR="001A5C1E" w:rsidRPr="005763F9" w:rsidTr="000C02AE">
        <w:trPr>
          <w:trHeight w:val="74"/>
        </w:trPr>
        <w:tc>
          <w:tcPr>
            <w:tcW w:w="4050" w:type="dxa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5763F9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>รายได้ดอกเบี้ย</w:t>
            </w:r>
          </w:p>
        </w:tc>
        <w:tc>
          <w:tcPr>
            <w:tcW w:w="144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102" w:right="-7" w:hanging="102"/>
              <w:rPr>
                <w:rFonts w:asciiTheme="majorBidi" w:eastAsia="Batang" w:hAnsiTheme="majorBidi" w:cstheme="majorBidi"/>
                <w:sz w:val="28"/>
                <w:szCs w:val="28"/>
                <w:lang w:eastAsia="ja-JP" w:bidi="th-TH"/>
              </w:rPr>
            </w:pPr>
          </w:p>
        </w:tc>
        <w:tc>
          <w:tcPr>
            <w:tcW w:w="378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102" w:right="-7" w:hanging="102"/>
              <w:rPr>
                <w:rFonts w:asciiTheme="majorBidi" w:eastAsia="Batang" w:hAnsiTheme="majorBidi" w:cstheme="majorBidi"/>
                <w:sz w:val="28"/>
                <w:szCs w:val="28"/>
                <w:lang w:eastAsia="ja-JP" w:bidi="th-TH"/>
              </w:rPr>
            </w:pPr>
            <w:r w:rsidRPr="005763F9"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th-TH"/>
              </w:rPr>
              <w:t>อัตราเดียวกับที่คู่สัญญาเสนอให้กับบุคคลภายนอก</w:t>
            </w:r>
          </w:p>
        </w:tc>
      </w:tr>
      <w:tr w:rsidR="001A5C1E" w:rsidRPr="005763F9" w:rsidTr="000C02AE">
        <w:tc>
          <w:tcPr>
            <w:tcW w:w="4050" w:type="dxa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5763F9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>รายได้อื่นและค่าใช้จ่ายดำเนินงาน</w:t>
            </w:r>
          </w:p>
        </w:tc>
        <w:tc>
          <w:tcPr>
            <w:tcW w:w="144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102" w:right="-7" w:hanging="102"/>
              <w:rPr>
                <w:rFonts w:asciiTheme="majorBidi" w:eastAsia="Batang" w:hAnsiTheme="majorBidi" w:cstheme="majorBidi"/>
                <w:sz w:val="28"/>
                <w:szCs w:val="28"/>
                <w:lang w:eastAsia="ja-JP" w:bidi="th-TH"/>
              </w:rPr>
            </w:pPr>
          </w:p>
        </w:tc>
        <w:tc>
          <w:tcPr>
            <w:tcW w:w="378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102" w:right="-7" w:hanging="102"/>
              <w:rPr>
                <w:rFonts w:asciiTheme="majorBidi" w:eastAsia="Batang" w:hAnsiTheme="majorBidi" w:cstheme="majorBidi"/>
                <w:sz w:val="28"/>
                <w:szCs w:val="28"/>
                <w:lang w:eastAsia="ja-JP" w:bidi="th-TH"/>
              </w:rPr>
            </w:pPr>
            <w:r w:rsidRPr="005763F9"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th-TH"/>
              </w:rPr>
              <w:t>อัตราที่ตกลงกัน ซึ่งเทียบเคียงได้กับอัตราที่เสนอให้บุคคลภายนอก</w:t>
            </w:r>
          </w:p>
        </w:tc>
      </w:tr>
      <w:tr w:rsidR="001A5C1E" w:rsidRPr="005763F9" w:rsidTr="000C02AE">
        <w:tc>
          <w:tcPr>
            <w:tcW w:w="4050" w:type="dxa"/>
            <w:shd w:val="clear" w:color="auto" w:fill="auto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102" w:right="-90" w:hanging="102"/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</w:pPr>
            <w:r w:rsidRPr="005763F9">
              <w:rPr>
                <w:rFonts w:asciiTheme="majorBidi" w:eastAsia="Batang" w:hAnsiTheme="majorBidi" w:cstheme="majorBidi"/>
                <w:sz w:val="28"/>
                <w:szCs w:val="28"/>
                <w:cs/>
                <w:lang w:val="en-GB" w:eastAsia="ja-JP"/>
              </w:rPr>
              <w:t>ค่าจ้าง ค่าบำเหน็จ และค่าใช้จ่ายส่งเสริมการขาย</w:t>
            </w:r>
          </w:p>
        </w:tc>
        <w:tc>
          <w:tcPr>
            <w:tcW w:w="144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102" w:right="-7" w:hanging="102"/>
              <w:rPr>
                <w:rFonts w:asciiTheme="majorBidi" w:eastAsia="Batang" w:hAnsiTheme="majorBidi" w:cstheme="majorBidi"/>
                <w:sz w:val="28"/>
                <w:szCs w:val="28"/>
                <w:lang w:eastAsia="ja-JP" w:bidi="th-TH"/>
              </w:rPr>
            </w:pPr>
          </w:p>
        </w:tc>
        <w:tc>
          <w:tcPr>
            <w:tcW w:w="378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102" w:right="-7" w:hanging="102"/>
              <w:rPr>
                <w:rFonts w:asciiTheme="majorBidi" w:eastAsia="Batang" w:hAnsiTheme="majorBidi" w:cstheme="majorBidi"/>
                <w:sz w:val="28"/>
                <w:szCs w:val="28"/>
                <w:lang w:eastAsia="ja-JP" w:bidi="th-TH"/>
              </w:rPr>
            </w:pPr>
            <w:r w:rsidRPr="005763F9">
              <w:rPr>
                <w:rFonts w:asciiTheme="majorBidi" w:eastAsia="Batang" w:hAnsiTheme="majorBidi" w:cstheme="majorBidi"/>
                <w:sz w:val="28"/>
                <w:szCs w:val="28"/>
                <w:cs/>
                <w:lang w:eastAsia="ja-JP" w:bidi="th-TH"/>
              </w:rPr>
              <w:t>อัตราที่ตกลงกัน ซึ่งเทียบเคียงได้กับอัตราที่เสนอให้บุคคลภายนอก</w:t>
            </w:r>
          </w:p>
        </w:tc>
      </w:tr>
    </w:tbl>
    <w:p w:rsidR="001A5C1E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:rsidR="001A5C1E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p w:rsidR="001A5C1E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24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บุคคลหรือกิจการที่เกี่ยวข้องกัน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(ต่อ)</w:t>
      </w:r>
    </w:p>
    <w:p w:rsidR="001A5C1E" w:rsidRPr="005763F9" w:rsidRDefault="001A5C1E" w:rsidP="001A5C1E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1A5C1E" w:rsidRPr="005763F9" w:rsidRDefault="001A5C1E" w:rsidP="001A5C1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>รายการที่สำคัญกับบุคคลหรือกิจการที่เกี่ยวข้องกันสำหรับปี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>สรุปได้ดังนี้</w:t>
      </w:r>
    </w:p>
    <w:p w:rsidR="001A5C1E" w:rsidRPr="005763F9" w:rsidRDefault="001A5C1E" w:rsidP="001A5C1E">
      <w:pPr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0"/>
        <w:gridCol w:w="270"/>
        <w:gridCol w:w="1440"/>
      </w:tblGrid>
      <w:tr w:rsidR="001A5C1E" w:rsidRPr="005763F9" w:rsidTr="000C02AE">
        <w:trPr>
          <w:trHeight w:val="434"/>
          <w:tblHeader/>
        </w:trPr>
        <w:tc>
          <w:tcPr>
            <w:tcW w:w="6030" w:type="dxa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240" w:type="dxa"/>
            <w:gridSpan w:val="3"/>
          </w:tcPr>
          <w:p w:rsidR="001A5C1E" w:rsidRPr="005763F9" w:rsidRDefault="001A5C1E" w:rsidP="000C02AE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</w:t>
            </w:r>
          </w:p>
        </w:tc>
      </w:tr>
      <w:tr w:rsidR="001A5C1E" w:rsidRPr="005763F9" w:rsidTr="000C02AE">
        <w:trPr>
          <w:trHeight w:val="83"/>
          <w:tblHeader/>
        </w:trPr>
        <w:tc>
          <w:tcPr>
            <w:tcW w:w="6030" w:type="dxa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:rsidR="001A5C1E" w:rsidRPr="005763F9" w:rsidRDefault="001A5C1E" w:rsidP="000C02AE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ส่วนได้เสีย</w:t>
            </w: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1A5C1E" w:rsidRPr="005763F9" w:rsidTr="000C02AE">
        <w:trPr>
          <w:trHeight w:val="66"/>
          <w:tblHeader/>
        </w:trPr>
        <w:tc>
          <w:tcPr>
            <w:tcW w:w="6030" w:type="dxa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:rsidR="001A5C1E" w:rsidRPr="005763F9" w:rsidRDefault="001A5C1E" w:rsidP="000C02AE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1A5C1E" w:rsidRPr="005763F9" w:rsidRDefault="001A5C1E" w:rsidP="000C02AE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1A5C1E" w:rsidRPr="005763F9" w:rsidTr="000C02AE">
        <w:trPr>
          <w:trHeight w:val="66"/>
          <w:tblHeader/>
        </w:trPr>
        <w:tc>
          <w:tcPr>
            <w:tcW w:w="6030" w:type="dxa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240" w:type="dxa"/>
            <w:gridSpan w:val="3"/>
          </w:tcPr>
          <w:p w:rsidR="001A5C1E" w:rsidRPr="00026F53" w:rsidRDefault="001A5C1E" w:rsidP="000C02AE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26F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5C1E" w:rsidRPr="005763F9" w:rsidTr="000C02AE">
        <w:tc>
          <w:tcPr>
            <w:tcW w:w="6030" w:type="dxa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153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5C1E" w:rsidRPr="005763F9" w:rsidTr="000C02AE">
        <w:tc>
          <w:tcPr>
            <w:tcW w:w="6030" w:type="dxa"/>
          </w:tcPr>
          <w:p w:rsidR="001A5C1E" w:rsidRPr="00E05A0A" w:rsidRDefault="001A5C1E" w:rsidP="000C02AE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E05A0A">
              <w:rPr>
                <w:rFonts w:asciiTheme="majorBidi" w:hAnsiTheme="majorBidi" w:cstheme="majorBidi"/>
                <w:cs/>
              </w:rPr>
              <w:t>รายได้จากการลงทุนสุทธิ</w:t>
            </w:r>
          </w:p>
        </w:tc>
        <w:tc>
          <w:tcPr>
            <w:tcW w:w="153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5C1E" w:rsidRPr="005763F9" w:rsidTr="000C02AE">
        <w:trPr>
          <w:trHeight w:val="74"/>
        </w:trPr>
        <w:tc>
          <w:tcPr>
            <w:tcW w:w="6030" w:type="dxa"/>
          </w:tcPr>
          <w:p w:rsidR="001A5C1E" w:rsidRPr="00E05A0A" w:rsidRDefault="001A5C1E" w:rsidP="000C02AE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cs/>
              </w:rPr>
            </w:pPr>
            <w:r w:rsidRPr="00E05A0A">
              <w:rPr>
                <w:rFonts w:asciiTheme="majorBidi" w:hAnsiTheme="majorBidi" w:cstheme="majorBidi"/>
                <w:cs/>
              </w:rPr>
              <w:t>- รายได้</w:t>
            </w:r>
            <w:r w:rsidRPr="00E05A0A">
              <w:rPr>
                <w:rFonts w:asciiTheme="majorBidi" w:hAnsiTheme="majorBidi" w:cstheme="majorBidi" w:hint="cs"/>
                <w:cs/>
              </w:rPr>
              <w:t>เงินปันผล</w:t>
            </w:r>
          </w:p>
        </w:tc>
        <w:tc>
          <w:tcPr>
            <w:tcW w:w="153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77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3,162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1A5C1E" w:rsidRPr="005763F9" w:rsidTr="000C02AE">
        <w:tc>
          <w:tcPr>
            <w:tcW w:w="6030" w:type="dxa"/>
            <w:shd w:val="clear" w:color="auto" w:fill="auto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53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5C1E" w:rsidRPr="005763F9" w:rsidTr="000C02AE">
        <w:tc>
          <w:tcPr>
            <w:tcW w:w="6030" w:type="dxa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spacing w:val="-4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กิจการอื่นที่เกี่ยวข้องกัน</w:t>
            </w:r>
          </w:p>
        </w:tc>
        <w:tc>
          <w:tcPr>
            <w:tcW w:w="153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5C1E" w:rsidRPr="005763F9" w:rsidTr="000C02AE">
        <w:tc>
          <w:tcPr>
            <w:tcW w:w="6030" w:type="dxa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cs/>
              </w:rPr>
            </w:pPr>
            <w:r w:rsidRPr="005763F9">
              <w:rPr>
                <w:rFonts w:asciiTheme="majorBidi" w:hAnsiTheme="majorBidi" w:cstheme="majorBidi"/>
                <w:spacing w:val="-4"/>
                <w:cs/>
              </w:rPr>
              <w:t>เบี้ยประกันภ</w:t>
            </w:r>
            <w:r w:rsidRPr="005763F9">
              <w:rPr>
                <w:rFonts w:asciiTheme="majorBidi" w:hAnsiTheme="majorBidi" w:cstheme="majorBidi"/>
                <w:spacing w:val="-4"/>
                <w:cs/>
                <w:lang w:val="en-US"/>
              </w:rPr>
              <w:t>ัยรับ</w:t>
            </w:r>
          </w:p>
        </w:tc>
        <w:tc>
          <w:tcPr>
            <w:tcW w:w="153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3C77FA">
              <w:rPr>
                <w:rFonts w:asciiTheme="majorBidi" w:hAnsiTheme="majorBidi" w:cstheme="majorBidi"/>
                <w:sz w:val="30"/>
                <w:szCs w:val="30"/>
              </w:rPr>
              <w:t>7,950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</w:rPr>
              <w:t>7,838</w:t>
            </w:r>
          </w:p>
        </w:tc>
      </w:tr>
      <w:tr w:rsidR="001A5C1E" w:rsidRPr="005763F9" w:rsidTr="000C02AE">
        <w:tc>
          <w:tcPr>
            <w:tcW w:w="6030" w:type="dxa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spacing w:val="-4"/>
                <w:cs/>
              </w:rPr>
            </w:pPr>
            <w:r w:rsidRPr="005763F9">
              <w:rPr>
                <w:rFonts w:asciiTheme="majorBidi" w:hAnsiTheme="majorBidi" w:cstheme="majorBidi"/>
                <w:spacing w:val="-4"/>
                <w:cs/>
              </w:rPr>
              <w:t>รายได้จากการลงทุนสุทธิ</w:t>
            </w:r>
          </w:p>
        </w:tc>
        <w:tc>
          <w:tcPr>
            <w:tcW w:w="153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5C1E" w:rsidRPr="005763F9" w:rsidTr="000C02AE">
        <w:tc>
          <w:tcPr>
            <w:tcW w:w="6030" w:type="dxa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spacing w:val="-4"/>
                <w:cs/>
              </w:rPr>
            </w:pPr>
            <w:r w:rsidRPr="005763F9">
              <w:rPr>
                <w:rFonts w:asciiTheme="majorBidi" w:hAnsiTheme="majorBidi" w:cstheme="majorBidi"/>
                <w:cs/>
              </w:rPr>
              <w:t>- รายได้ดอกเบี้ย</w:t>
            </w:r>
          </w:p>
        </w:tc>
        <w:tc>
          <w:tcPr>
            <w:tcW w:w="1530" w:type="dxa"/>
            <w:shd w:val="clear" w:color="auto" w:fill="auto"/>
          </w:tcPr>
          <w:p w:rsidR="001A5C1E" w:rsidRPr="00453F3F" w:rsidRDefault="001A5C1E" w:rsidP="000C02A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53F3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924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</w:rPr>
              <w:t>876</w:t>
            </w:r>
          </w:p>
        </w:tc>
      </w:tr>
      <w:tr w:rsidR="001A5C1E" w:rsidRPr="005763F9" w:rsidTr="000C02AE">
        <w:tc>
          <w:tcPr>
            <w:tcW w:w="6030" w:type="dxa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cs/>
              </w:rPr>
            </w:pPr>
            <w:r w:rsidRPr="005763F9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53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5C1E" w:rsidRPr="005763F9" w:rsidTr="000C02AE">
        <w:tc>
          <w:tcPr>
            <w:tcW w:w="6030" w:type="dxa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cs/>
              </w:rPr>
            </w:pPr>
            <w:r w:rsidRPr="005763F9">
              <w:rPr>
                <w:rFonts w:asciiTheme="majorBidi" w:hAnsiTheme="majorBidi" w:cstheme="majorBidi"/>
                <w:cs/>
              </w:rPr>
              <w:t xml:space="preserve">- รายได้ค่าเช่าและบริการ </w:t>
            </w:r>
          </w:p>
        </w:tc>
        <w:tc>
          <w:tcPr>
            <w:tcW w:w="153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3C77FA">
              <w:rPr>
                <w:rFonts w:asciiTheme="majorBidi" w:hAnsiTheme="majorBidi" w:cstheme="majorBidi"/>
                <w:sz w:val="30"/>
                <w:szCs w:val="30"/>
              </w:rPr>
              <w:t>26,389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</w:rPr>
              <w:t>25,532</w:t>
            </w:r>
          </w:p>
        </w:tc>
      </w:tr>
      <w:tr w:rsidR="001A5C1E" w:rsidRPr="005763F9" w:rsidTr="000C02AE">
        <w:tc>
          <w:tcPr>
            <w:tcW w:w="6030" w:type="dxa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cs/>
              </w:rPr>
              <w:t>- รายได้ค่าบริการสนับสนุน</w:t>
            </w:r>
          </w:p>
        </w:tc>
        <w:tc>
          <w:tcPr>
            <w:tcW w:w="153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77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1,403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1,857</w:t>
            </w:r>
          </w:p>
        </w:tc>
      </w:tr>
      <w:tr w:rsidR="001A5C1E" w:rsidRPr="005763F9" w:rsidTr="000C02AE">
        <w:tc>
          <w:tcPr>
            <w:tcW w:w="6030" w:type="dxa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cs/>
              </w:rPr>
            </w:pPr>
            <w:r w:rsidRPr="005763F9">
              <w:rPr>
                <w:rFonts w:asciiTheme="majorBidi" w:hAnsiTheme="majorBidi" w:cstheme="majorBidi"/>
                <w:spacing w:val="-4"/>
                <w:cs/>
              </w:rPr>
              <w:t>ค่าใช้จ่ายดำเนินงาน</w:t>
            </w:r>
          </w:p>
        </w:tc>
        <w:tc>
          <w:tcPr>
            <w:tcW w:w="153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A5C1E" w:rsidRPr="005763F9" w:rsidTr="000C02AE">
        <w:tc>
          <w:tcPr>
            <w:tcW w:w="6030" w:type="dxa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lang w:val="en-US"/>
              </w:rPr>
            </w:pPr>
            <w:r w:rsidRPr="005763F9">
              <w:rPr>
                <w:rFonts w:asciiTheme="majorBidi" w:hAnsiTheme="majorBidi" w:cstheme="majorBidi"/>
                <w:cs/>
              </w:rPr>
              <w:t xml:space="preserve">- </w:t>
            </w:r>
            <w:r w:rsidRPr="005763F9">
              <w:rPr>
                <w:rFonts w:asciiTheme="majorBidi" w:hAnsiTheme="majorBidi" w:cstheme="majorBidi"/>
                <w:spacing w:val="-4"/>
                <w:cs/>
              </w:rPr>
              <w:t xml:space="preserve">ค่าเช่าจ่าย </w:t>
            </w:r>
          </w:p>
        </w:tc>
        <w:tc>
          <w:tcPr>
            <w:tcW w:w="153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77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12,002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11,758</w:t>
            </w:r>
          </w:p>
        </w:tc>
      </w:tr>
      <w:tr w:rsidR="001A5C1E" w:rsidRPr="005763F9" w:rsidTr="000C02AE">
        <w:tc>
          <w:tcPr>
            <w:tcW w:w="6030" w:type="dxa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lang w:val="en-US"/>
              </w:rPr>
            </w:pPr>
            <w:r w:rsidRPr="005763F9">
              <w:rPr>
                <w:rFonts w:asciiTheme="majorBidi" w:hAnsiTheme="majorBidi" w:cstheme="majorBidi"/>
                <w:cs/>
              </w:rPr>
              <w:t xml:space="preserve">- </w:t>
            </w:r>
            <w:r w:rsidRPr="005763F9">
              <w:rPr>
                <w:rFonts w:asciiTheme="majorBidi" w:hAnsiTheme="majorBidi" w:cstheme="majorBidi"/>
                <w:spacing w:val="-4"/>
                <w:cs/>
              </w:rPr>
              <w:t xml:space="preserve">ค่าเบี้ยประกันจ่าย  </w:t>
            </w:r>
          </w:p>
        </w:tc>
        <w:tc>
          <w:tcPr>
            <w:tcW w:w="153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77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3,616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3,220</w:t>
            </w:r>
          </w:p>
        </w:tc>
      </w:tr>
      <w:tr w:rsidR="001A5C1E" w:rsidRPr="005763F9" w:rsidTr="000C02AE">
        <w:tc>
          <w:tcPr>
            <w:tcW w:w="6030" w:type="dxa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lang w:val="en-US"/>
              </w:rPr>
            </w:pPr>
            <w:r w:rsidRPr="005763F9">
              <w:rPr>
                <w:rFonts w:asciiTheme="majorBidi" w:hAnsiTheme="majorBidi" w:cstheme="majorBidi"/>
                <w:spacing w:val="-4"/>
                <w:cs/>
              </w:rPr>
              <w:t>ค่าจ้าง ค่าบำเหน็จ และค่าใช้จ่ายส่งเสริมการขาย</w:t>
            </w:r>
          </w:p>
        </w:tc>
        <w:tc>
          <w:tcPr>
            <w:tcW w:w="153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77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742,966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514,462</w:t>
            </w:r>
          </w:p>
        </w:tc>
      </w:tr>
      <w:tr w:rsidR="001A5C1E" w:rsidRPr="005763F9" w:rsidTr="000C02AE">
        <w:tc>
          <w:tcPr>
            <w:tcW w:w="6030" w:type="dxa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cs/>
                <w:lang w:val="en-US"/>
              </w:rPr>
              <w:t>ค่าจัดการสินไหมทดแทน</w:t>
            </w:r>
          </w:p>
        </w:tc>
        <w:tc>
          <w:tcPr>
            <w:tcW w:w="153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C77F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120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322</w:t>
            </w:r>
          </w:p>
        </w:tc>
      </w:tr>
      <w:tr w:rsidR="001A5C1E" w:rsidRPr="005763F9" w:rsidTr="000C02AE">
        <w:tc>
          <w:tcPr>
            <w:tcW w:w="6030" w:type="dxa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A5C1E" w:rsidRPr="005763F9" w:rsidTr="000C02AE">
        <w:tc>
          <w:tcPr>
            <w:tcW w:w="6030" w:type="dxa"/>
          </w:tcPr>
          <w:p w:rsidR="001A5C1E" w:rsidRPr="00BD7AA1" w:rsidRDefault="001A5C1E" w:rsidP="000C02AE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cs/>
              </w:rPr>
            </w:pPr>
            <w:r w:rsidRPr="00BD7AA1">
              <w:rPr>
                <w:rFonts w:asciiTheme="majorBidi" w:hAnsiTheme="majorBidi" w:cstheme="majorBidi"/>
                <w:b/>
                <w:bCs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53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5C1E" w:rsidRPr="005763F9" w:rsidTr="000C02AE">
        <w:tc>
          <w:tcPr>
            <w:tcW w:w="6030" w:type="dxa"/>
          </w:tcPr>
          <w:p w:rsidR="001A5C1E" w:rsidRPr="00BD7AA1" w:rsidRDefault="001A5C1E" w:rsidP="000C02AE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cs/>
                <w:lang w:val="en-US"/>
              </w:rPr>
            </w:pPr>
            <w:r w:rsidRPr="00BD7AA1">
              <w:rPr>
                <w:rFonts w:asciiTheme="majorBidi" w:hAnsiTheme="majorBidi" w:cstheme="majorBidi"/>
                <w:cs/>
                <w:lang w:val="en-US"/>
              </w:rPr>
              <w:t>ผลตอบแทนระยะสั้นและค่าตอบแทนกรรมการ</w:t>
            </w:r>
          </w:p>
        </w:tc>
        <w:tc>
          <w:tcPr>
            <w:tcW w:w="153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034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181,075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139,026</w:t>
            </w:r>
          </w:p>
        </w:tc>
      </w:tr>
      <w:tr w:rsidR="001A5C1E" w:rsidRPr="005763F9" w:rsidTr="000C02AE">
        <w:tc>
          <w:tcPr>
            <w:tcW w:w="6030" w:type="dxa"/>
          </w:tcPr>
          <w:p w:rsidR="001A5C1E" w:rsidRPr="00BD7AA1" w:rsidRDefault="001A5C1E" w:rsidP="000C02AE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cs/>
                <w:lang w:val="en-US"/>
              </w:rPr>
            </w:pPr>
            <w:r w:rsidRPr="00BD7AA1">
              <w:rPr>
                <w:rFonts w:asciiTheme="majorBidi" w:hAnsiTheme="majorBidi" w:cstheme="majorBidi"/>
                <w:cs/>
                <w:lang w:val="en-US"/>
              </w:rPr>
              <w:t>ผลประโยชน์ระยะยาวและหลังออกจากงาน</w:t>
            </w:r>
          </w:p>
        </w:tc>
        <w:tc>
          <w:tcPr>
            <w:tcW w:w="153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034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17,261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9,413</w:t>
            </w:r>
          </w:p>
        </w:tc>
      </w:tr>
      <w:tr w:rsidR="001A5C1E" w:rsidRPr="005763F9" w:rsidTr="000C02AE">
        <w:tc>
          <w:tcPr>
            <w:tcW w:w="6030" w:type="dxa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spacing w:val="-8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70"/>
              </w:tabs>
              <w:spacing w:line="370" w:lineRule="exact"/>
              <w:ind w:right="-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034B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198,336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370" w:lineRule="exact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70"/>
              </w:tabs>
              <w:spacing w:line="370" w:lineRule="exact"/>
              <w:ind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148,439</w:t>
            </w:r>
          </w:p>
        </w:tc>
      </w:tr>
      <w:tr w:rsidR="001A5C1E" w:rsidRPr="005763F9" w:rsidTr="000C02AE">
        <w:tc>
          <w:tcPr>
            <w:tcW w:w="6030" w:type="dxa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left="135" w:right="-90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53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62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</w:tbl>
    <w:p w:rsidR="001A5C1E" w:rsidRPr="005763F9" w:rsidRDefault="001A5C1E" w:rsidP="001A5C1E">
      <w:pPr>
        <w:pStyle w:val="BodyText"/>
        <w:spacing w:after="0" w:line="240" w:lineRule="auto"/>
        <w:ind w:left="720" w:right="-43"/>
        <w:jc w:val="both"/>
        <w:rPr>
          <w:rFonts w:asciiTheme="majorBidi" w:hAnsiTheme="majorBidi" w:cstheme="majorBidi"/>
        </w:rPr>
      </w:pPr>
      <w:r>
        <w:rPr>
          <w:rFonts w:ascii="Angsana New" w:hAnsi="Angsana New" w:cs="Angsana New" w:hint="cs"/>
          <w:sz w:val="30"/>
          <w:szCs w:val="30"/>
          <w:cs/>
          <w:lang w:val="en-US"/>
        </w:rPr>
        <w:t>นอกจากนี้</w:t>
      </w:r>
      <w:r w:rsidRPr="005B0165">
        <w:rPr>
          <w:rFonts w:ascii="Angsana New" w:hAnsi="Angsana New" w:cs="Angsana New"/>
          <w:sz w:val="30"/>
          <w:szCs w:val="30"/>
          <w:cs/>
          <w:lang w:val="en-US"/>
        </w:rPr>
        <w:t xml:space="preserve">ในระหว่างปี </w:t>
      </w:r>
      <w:r w:rsidRPr="005B0165">
        <w:rPr>
          <w:rFonts w:ascii="Angsana New" w:hAnsi="Angsana New" w:cs="Angsana New"/>
          <w:sz w:val="30"/>
          <w:szCs w:val="30"/>
          <w:lang w:val="en-US"/>
        </w:rPr>
        <w:t xml:space="preserve">2565 </w:t>
      </w:r>
      <w:r w:rsidRPr="005B0165">
        <w:rPr>
          <w:rFonts w:ascii="Angsana New" w:hAnsi="Angsana New" w:cs="Angsana New"/>
          <w:sz w:val="30"/>
          <w:szCs w:val="30"/>
          <w:cs/>
          <w:lang w:val="en-US"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ได้</w:t>
      </w:r>
      <w:r w:rsidRPr="005B0165">
        <w:rPr>
          <w:rFonts w:ascii="Angsana New" w:hAnsi="Angsana New" w:cs="Angsana New"/>
          <w:sz w:val="30"/>
          <w:szCs w:val="30"/>
          <w:cs/>
          <w:lang w:val="en-US"/>
        </w:rPr>
        <w:t>ขายเงินลงทุนใน</w:t>
      </w:r>
      <w:r w:rsidRPr="005B0165"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  <w:r w:rsidRPr="005B016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B0165">
        <w:rPr>
          <w:rFonts w:ascii="Angsana New" w:hAnsi="Angsana New" w:cs="Angsana New" w:hint="cs"/>
          <w:sz w:val="30"/>
          <w:szCs w:val="30"/>
          <w:cs/>
          <w:lang w:val="en-US"/>
        </w:rPr>
        <w:t>โฮเต็ล</w:t>
      </w:r>
      <w:r w:rsidRPr="005B016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B0165">
        <w:rPr>
          <w:rFonts w:ascii="Angsana New" w:hAnsi="Angsana New" w:cs="Angsana New" w:hint="cs"/>
          <w:sz w:val="30"/>
          <w:szCs w:val="30"/>
          <w:cs/>
          <w:lang w:val="en-US"/>
        </w:rPr>
        <w:t>แอนด์</w:t>
      </w:r>
      <w:r w:rsidRPr="005B016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B0165">
        <w:rPr>
          <w:rFonts w:ascii="Angsana New" w:hAnsi="Angsana New" w:cs="Angsana New" w:hint="cs"/>
          <w:sz w:val="30"/>
          <w:szCs w:val="30"/>
          <w:cs/>
          <w:lang w:val="en-US"/>
        </w:rPr>
        <w:t>รีสอร์ท</w:t>
      </w:r>
      <w:r w:rsidRPr="005B0165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B0165">
        <w:rPr>
          <w:rFonts w:ascii="Angsana New" w:hAnsi="Angsana New" w:cs="Angsana New" w:hint="cs"/>
          <w:sz w:val="30"/>
          <w:szCs w:val="30"/>
          <w:cs/>
          <w:lang w:val="en-US"/>
        </w:rPr>
        <w:t>จํากัด</w:t>
      </w:r>
      <w:r w:rsidRPr="005B0165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B0165">
        <w:rPr>
          <w:rFonts w:ascii="Angsana New" w:hAnsi="Angsana New" w:cs="Angsana New"/>
          <w:sz w:val="30"/>
          <w:szCs w:val="30"/>
          <w:cs/>
          <w:lang w:val="en-US"/>
        </w:rPr>
        <w:t xml:space="preserve">ให้กับบริษัทที่เกี่ยวข้องกันแห่งหนึ่งเป็นจำนวนเงิน </w:t>
      </w:r>
      <w:r>
        <w:rPr>
          <w:rFonts w:ascii="Angsana New" w:hAnsi="Angsana New" w:cs="Angsana New"/>
          <w:sz w:val="30"/>
          <w:szCs w:val="30"/>
          <w:lang w:val="en-US"/>
        </w:rPr>
        <w:t>80.00</w:t>
      </w:r>
      <w:r w:rsidRPr="005B0165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ล้าน</w:t>
      </w:r>
      <w:r w:rsidRPr="00C61AF0">
        <w:rPr>
          <w:rFonts w:ascii="Angsana New" w:hAnsi="Angsana New" w:cs="Angsana New" w:hint="cs"/>
          <w:sz w:val="30"/>
          <w:szCs w:val="30"/>
          <w:cs/>
          <w:lang w:val="en-US"/>
        </w:rPr>
        <w:t>บาท</w:t>
      </w:r>
      <w:r w:rsidRPr="00C61AF0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C61AF0">
        <w:rPr>
          <w:rFonts w:ascii="Angsana New" w:hAnsi="Angsana New" w:cs="Angsana New" w:hint="cs"/>
          <w:sz w:val="30"/>
          <w:szCs w:val="30"/>
          <w:cs/>
          <w:lang w:val="en-US"/>
        </w:rPr>
        <w:t>โดยอ้างอิงมูลค่ายุติธรรมที่คำนวณโด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>ย</w:t>
      </w:r>
      <w:r w:rsidRPr="00C61AF0">
        <w:rPr>
          <w:rFonts w:ascii="Angsana New" w:hAnsi="Angsana New" w:cs="Angsana New" w:hint="cs"/>
          <w:sz w:val="30"/>
          <w:szCs w:val="30"/>
          <w:cs/>
          <w:lang w:val="en-US"/>
        </w:rPr>
        <w:t>ผู้ประเมินราคาอิสระ</w:t>
      </w:r>
      <w:r w:rsidRPr="005763F9">
        <w:rPr>
          <w:rFonts w:asciiTheme="majorBidi" w:hAnsiTheme="majorBidi" w:cstheme="majorBidi"/>
        </w:rPr>
        <w:br w:type="page"/>
      </w:r>
    </w:p>
    <w:p w:rsidR="001A5C1E" w:rsidRPr="005763F9" w:rsidRDefault="001A5C1E" w:rsidP="001A5C1E">
      <w:pPr>
        <w:pStyle w:val="BlockQuotation"/>
        <w:spacing w:before="0"/>
        <w:ind w:right="-27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24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บุคคลหรือกิจการที่เกี่ยวข้องกัน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(ต่อ)</w:t>
      </w:r>
    </w:p>
    <w:p w:rsidR="001A5C1E" w:rsidRPr="005763F9" w:rsidRDefault="001A5C1E" w:rsidP="001A5C1E">
      <w:pPr>
        <w:pStyle w:val="BlockQuotation"/>
        <w:spacing w:before="0"/>
        <w:ind w:left="0" w:right="-27"/>
        <w:jc w:val="thaiDistribute"/>
        <w:rPr>
          <w:rFonts w:asciiTheme="majorBidi" w:hAnsiTheme="majorBidi" w:cstheme="majorBidi"/>
          <w:b/>
          <w:bCs/>
          <w:sz w:val="14"/>
          <w:szCs w:val="14"/>
          <w:lang w:val="en-US"/>
        </w:rPr>
      </w:pPr>
    </w:p>
    <w:p w:rsidR="001A5C1E" w:rsidRDefault="001A5C1E" w:rsidP="001A5C1E">
      <w:pPr>
        <w:pStyle w:val="BodyText"/>
        <w:spacing w:after="0"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:rsidR="001A5C1E" w:rsidRPr="005763F9" w:rsidRDefault="001A5C1E" w:rsidP="001A5C1E">
      <w:pPr>
        <w:pStyle w:val="BodyText"/>
        <w:spacing w:after="0"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 xml:space="preserve">ยอดคงเหลือที่สำคัญกับบุคคลหรือกิจการที่เกี่ยวข้องกัน ณ วันที่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 xml:space="preserve">31 </w:t>
      </w: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มีดังนี้</w:t>
      </w:r>
    </w:p>
    <w:p w:rsidR="001A5C1E" w:rsidRPr="005763F9" w:rsidRDefault="001A5C1E" w:rsidP="001A5C1E">
      <w:pPr>
        <w:pStyle w:val="BodyText"/>
        <w:spacing w:after="0" w:line="240" w:lineRule="auto"/>
        <w:ind w:left="540" w:right="-43"/>
        <w:jc w:val="both"/>
        <w:rPr>
          <w:rFonts w:asciiTheme="majorBidi" w:hAnsiTheme="majorBidi" w:cstheme="majorBidi"/>
          <w:sz w:val="20"/>
          <w:szCs w:val="20"/>
          <w:lang w:val="en-US"/>
        </w:rPr>
      </w:pPr>
    </w:p>
    <w:tbl>
      <w:tblPr>
        <w:tblW w:w="93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75"/>
        <w:gridCol w:w="1530"/>
        <w:gridCol w:w="270"/>
        <w:gridCol w:w="1440"/>
      </w:tblGrid>
      <w:tr w:rsidR="001A5C1E" w:rsidRPr="005763F9" w:rsidTr="000C02AE">
        <w:trPr>
          <w:tblHeader/>
        </w:trPr>
        <w:tc>
          <w:tcPr>
            <w:tcW w:w="6075" w:type="dxa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240" w:type="dxa"/>
            <w:gridSpan w:val="3"/>
          </w:tcPr>
          <w:p w:rsidR="001A5C1E" w:rsidRPr="005763F9" w:rsidRDefault="001A5C1E" w:rsidP="000C02AE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</w:t>
            </w:r>
          </w:p>
        </w:tc>
      </w:tr>
      <w:tr w:rsidR="001A5C1E" w:rsidRPr="005763F9" w:rsidTr="000C02AE">
        <w:trPr>
          <w:tblHeader/>
        </w:trPr>
        <w:tc>
          <w:tcPr>
            <w:tcW w:w="6075" w:type="dxa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240" w:type="dxa"/>
            <w:gridSpan w:val="3"/>
          </w:tcPr>
          <w:p w:rsidR="001A5C1E" w:rsidRPr="005763F9" w:rsidRDefault="001A5C1E" w:rsidP="000C02AE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ส่วนได้เสีย</w:t>
            </w: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1A5C1E" w:rsidRPr="005763F9" w:rsidTr="000C02AE">
        <w:trPr>
          <w:tblHeader/>
        </w:trPr>
        <w:tc>
          <w:tcPr>
            <w:tcW w:w="6075" w:type="dxa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:rsidR="001A5C1E" w:rsidRPr="005763F9" w:rsidRDefault="001A5C1E" w:rsidP="000C02AE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1A5C1E" w:rsidRPr="005763F9" w:rsidRDefault="001A5C1E" w:rsidP="000C02AE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1A5C1E" w:rsidRPr="005763F9" w:rsidTr="000C02AE">
        <w:trPr>
          <w:tblHeader/>
        </w:trPr>
        <w:tc>
          <w:tcPr>
            <w:tcW w:w="6075" w:type="dxa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240" w:type="dxa"/>
            <w:gridSpan w:val="3"/>
          </w:tcPr>
          <w:p w:rsidR="001A5C1E" w:rsidRPr="005763F9" w:rsidRDefault="001A5C1E" w:rsidP="000C02AE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5C1E" w:rsidRPr="005763F9" w:rsidTr="000C02AE">
        <w:tc>
          <w:tcPr>
            <w:tcW w:w="6075" w:type="dxa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right="-90"/>
              <w:rPr>
                <w:rFonts w:asciiTheme="majorBidi" w:eastAsia="Batang" w:hAnsiTheme="majorBidi" w:cstheme="majorBidi"/>
                <w:cs/>
                <w:lang w:val="en-US" w:eastAsia="ja-JP"/>
              </w:rPr>
            </w:pPr>
            <w:r w:rsidRPr="005763F9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กิจการอื่นที่เกี่ยวข้องกัน</w:t>
            </w:r>
          </w:p>
        </w:tc>
        <w:tc>
          <w:tcPr>
            <w:tcW w:w="153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cs/>
                <w:lang w:val="en-US" w:eastAsia="ja-JP" w:bidi="th-TH"/>
              </w:rPr>
            </w:pP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44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</w:tr>
      <w:tr w:rsidR="001A5C1E" w:rsidRPr="005763F9" w:rsidTr="000C02AE">
        <w:tc>
          <w:tcPr>
            <w:tcW w:w="6075" w:type="dxa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5763F9">
              <w:rPr>
                <w:rFonts w:asciiTheme="majorBidi" w:eastAsia="Batang" w:hAnsiTheme="majorBidi" w:cstheme="majorBidi"/>
                <w:cs/>
                <w:lang w:val="en-US" w:eastAsia="ja-JP"/>
              </w:rPr>
              <w:t xml:space="preserve">เงินสดและรายการเทียบเท่าเงินสด </w:t>
            </w:r>
            <w:r w:rsidRPr="005763F9">
              <w:rPr>
                <w:rFonts w:asciiTheme="majorBidi" w:eastAsia="Batang" w:hAnsiTheme="majorBidi" w:cstheme="majorBidi"/>
                <w:lang w:val="en-US" w:eastAsia="ja-JP"/>
              </w:rPr>
              <w:t xml:space="preserve">- </w:t>
            </w:r>
            <w:r w:rsidRPr="005763F9">
              <w:rPr>
                <w:rFonts w:asciiTheme="majorBidi" w:eastAsia="Batang" w:hAnsiTheme="majorBidi" w:cstheme="majorBidi"/>
                <w:cs/>
                <w:lang w:val="en-US" w:eastAsia="ja-JP"/>
              </w:rPr>
              <w:t>เงินฝากสถาบันการเงิน</w:t>
            </w:r>
          </w:p>
        </w:tc>
        <w:tc>
          <w:tcPr>
            <w:tcW w:w="153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cs/>
                <w:lang w:val="en-US" w:eastAsia="ja-JP" w:bidi="th-TH"/>
              </w:rPr>
            </w:pPr>
            <w:r w:rsidRPr="00A24359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27,999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44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  <w:r w:rsidRPr="005763F9">
              <w:rPr>
                <w:rFonts w:asciiTheme="majorBidi" w:eastAsia="Batang" w:hAnsiTheme="majorBidi" w:cstheme="majorBidi"/>
                <w:sz w:val="30"/>
                <w:szCs w:val="30"/>
                <w:cs/>
                <w:lang w:val="en-US" w:eastAsia="ja-JP" w:bidi="th-TH"/>
              </w:rPr>
              <w:t>40</w:t>
            </w:r>
            <w:r w:rsidRPr="005763F9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,</w:t>
            </w:r>
            <w:r w:rsidRPr="005763F9">
              <w:rPr>
                <w:rFonts w:asciiTheme="majorBidi" w:eastAsia="Batang" w:hAnsiTheme="majorBidi" w:cstheme="majorBidi"/>
                <w:sz w:val="30"/>
                <w:szCs w:val="30"/>
                <w:cs/>
                <w:lang w:val="en-US" w:eastAsia="ja-JP" w:bidi="th-TH"/>
              </w:rPr>
              <w:t>716</w:t>
            </w:r>
          </w:p>
        </w:tc>
      </w:tr>
      <w:tr w:rsidR="001A5C1E" w:rsidRPr="005763F9" w:rsidTr="000C02AE">
        <w:tc>
          <w:tcPr>
            <w:tcW w:w="6075" w:type="dxa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right="-90"/>
              <w:rPr>
                <w:rFonts w:asciiTheme="majorBidi" w:eastAsia="Batang" w:hAnsiTheme="majorBidi" w:cstheme="majorBidi"/>
                <w:cs/>
                <w:lang w:val="en-US" w:eastAsia="ja-JP"/>
              </w:rPr>
            </w:pPr>
            <w:r w:rsidRPr="005763F9">
              <w:rPr>
                <w:rFonts w:asciiTheme="majorBidi" w:eastAsia="Batang" w:hAnsiTheme="majorBidi" w:cstheme="majorBidi"/>
                <w:cs/>
                <w:lang w:val="en-US" w:eastAsia="ja-JP"/>
              </w:rPr>
              <w:t xml:space="preserve">สินทรัพย์อื่น </w:t>
            </w:r>
            <w:r w:rsidRPr="005763F9">
              <w:rPr>
                <w:rFonts w:asciiTheme="majorBidi" w:eastAsia="Batang" w:hAnsiTheme="majorBidi" w:cstheme="majorBidi"/>
                <w:lang w:val="en-US" w:eastAsia="ja-JP"/>
              </w:rPr>
              <w:t>-</w:t>
            </w:r>
            <w:r w:rsidRPr="005763F9">
              <w:rPr>
                <w:rFonts w:asciiTheme="majorBidi" w:eastAsia="Batang" w:hAnsiTheme="majorBidi" w:cstheme="majorBidi"/>
                <w:cs/>
                <w:lang w:val="en-US" w:eastAsia="ja-JP"/>
              </w:rPr>
              <w:t xml:space="preserve"> </w:t>
            </w:r>
            <w:r>
              <w:rPr>
                <w:rFonts w:asciiTheme="majorBidi" w:eastAsia="Batang" w:hAnsiTheme="majorBidi" w:cstheme="majorBidi" w:hint="cs"/>
                <w:cs/>
                <w:lang w:val="en-US" w:eastAsia="ja-JP"/>
              </w:rPr>
              <w:t xml:space="preserve">ลูกหนี้อื่น </w:t>
            </w:r>
            <w:r w:rsidRPr="005763F9">
              <w:rPr>
                <w:rFonts w:asciiTheme="majorBidi" w:eastAsia="Batang" w:hAnsiTheme="majorBidi" w:cstheme="majorBidi"/>
                <w:cs/>
                <w:lang w:val="en-US" w:eastAsia="ja-JP"/>
              </w:rPr>
              <w:t>รายได้อื่นค้างรับและค่าใช้จ่ายจ่ายล่วงหน้า</w:t>
            </w:r>
          </w:p>
        </w:tc>
        <w:tc>
          <w:tcPr>
            <w:tcW w:w="153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  <w:r w:rsidRPr="00A24359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53,576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44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  <w:r w:rsidRPr="00D33EC2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45,849</w:t>
            </w:r>
          </w:p>
        </w:tc>
      </w:tr>
      <w:tr w:rsidR="001A5C1E" w:rsidRPr="005763F9" w:rsidTr="000C02AE">
        <w:tc>
          <w:tcPr>
            <w:tcW w:w="6075" w:type="dxa"/>
          </w:tcPr>
          <w:p w:rsidR="001A5C1E" w:rsidRPr="005763F9" w:rsidRDefault="001A5C1E" w:rsidP="000C02AE">
            <w:pPr>
              <w:pStyle w:val="a2"/>
              <w:tabs>
                <w:tab w:val="clear" w:pos="1080"/>
              </w:tabs>
              <w:ind w:right="-90"/>
              <w:rPr>
                <w:rFonts w:asciiTheme="majorBidi" w:eastAsia="Batang" w:hAnsiTheme="majorBidi" w:cstheme="majorBidi"/>
                <w:cs/>
                <w:lang w:val="en-US" w:eastAsia="ja-JP"/>
              </w:rPr>
            </w:pPr>
            <w:r w:rsidRPr="005763F9">
              <w:rPr>
                <w:rFonts w:asciiTheme="majorBidi" w:eastAsia="Batang" w:hAnsiTheme="majorBidi" w:cstheme="majorBidi"/>
                <w:cs/>
                <w:lang w:val="en-US" w:eastAsia="ja-JP"/>
              </w:rPr>
              <w:t xml:space="preserve">หนี้สินอื่น </w:t>
            </w:r>
            <w:r w:rsidRPr="005763F9">
              <w:rPr>
                <w:rFonts w:asciiTheme="majorBidi" w:eastAsia="Batang" w:hAnsiTheme="majorBidi" w:cstheme="majorBidi"/>
                <w:lang w:val="en-US" w:eastAsia="ja-JP"/>
              </w:rPr>
              <w:t>-</w:t>
            </w:r>
            <w:r w:rsidRPr="005763F9">
              <w:rPr>
                <w:rFonts w:asciiTheme="majorBidi" w:eastAsia="Batang" w:hAnsiTheme="majorBidi" w:cstheme="majorBidi"/>
                <w:cs/>
                <w:lang w:val="en-US" w:eastAsia="ja-JP"/>
              </w:rPr>
              <w:t xml:space="preserve"> เงินมัดจำและค่าใช้จ่ายค้างจ่าย</w:t>
            </w:r>
          </w:p>
        </w:tc>
        <w:tc>
          <w:tcPr>
            <w:tcW w:w="153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  <w:r w:rsidRPr="00A24359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74,725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44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13"/>
              </w:tabs>
              <w:spacing w:line="240" w:lineRule="auto"/>
              <w:ind w:left="-79" w:right="-111"/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</w:pPr>
            <w:r w:rsidRPr="00D33EC2">
              <w:rPr>
                <w:rFonts w:asciiTheme="majorBidi" w:eastAsia="Batang" w:hAnsiTheme="majorBidi" w:cstheme="majorBidi"/>
                <w:sz w:val="30"/>
                <w:szCs w:val="30"/>
                <w:lang w:val="en-US" w:eastAsia="ja-JP" w:bidi="th-TH"/>
              </w:rPr>
              <w:t>40,345</w:t>
            </w:r>
          </w:p>
        </w:tc>
      </w:tr>
    </w:tbl>
    <w:p w:rsidR="001A5C1E" w:rsidRPr="005763F9" w:rsidRDefault="001A5C1E" w:rsidP="001A5C1E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:rsidR="001A5C1E" w:rsidRPr="005763F9" w:rsidRDefault="001A5C1E" w:rsidP="001A5C1E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>สัญญาสำคัญที่ทำกับกิจการที่เกี่ยวข้องกัน</w:t>
      </w:r>
    </w:p>
    <w:p w:rsidR="001A5C1E" w:rsidRPr="005763F9" w:rsidRDefault="001A5C1E" w:rsidP="001A5C1E">
      <w:pPr>
        <w:spacing w:line="240" w:lineRule="auto"/>
        <w:ind w:left="1094" w:hanging="547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lang w:val="en-US"/>
        </w:rPr>
      </w:pPr>
    </w:p>
    <w:p w:rsidR="001A5C1E" w:rsidRPr="005763F9" w:rsidRDefault="001A5C1E" w:rsidP="001A5C1E">
      <w:pPr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(ก)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สัญญาแต่งตั้งธนาคารเป็นนายหน้าประกันชีวิต</w:t>
      </w:r>
    </w:p>
    <w:p w:rsidR="001A5C1E" w:rsidRPr="005763F9" w:rsidRDefault="001A5C1E" w:rsidP="001A5C1E">
      <w:pPr>
        <w:spacing w:line="240" w:lineRule="auto"/>
        <w:ind w:left="1080" w:hanging="540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:rsidR="001A5C1E" w:rsidRDefault="001A5C1E" w:rsidP="001A5C1E">
      <w:pPr>
        <w:spacing w:after="240"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spacing w:val="-10"/>
          <w:sz w:val="30"/>
          <w:szCs w:val="30"/>
          <w:cs/>
        </w:rPr>
        <w:tab/>
      </w:r>
      <w:r w:rsidRPr="005763F9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บริษัทมีสัญญาแต่งตั้งธนาคารที่เกี่ยวข้องกันแห่งหนึ่งเป็นนายหน้าประกันชีวิต เพื่อดำเนินการ</w:t>
      </w:r>
      <w:r w:rsidRPr="005763F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เกี่ยวกับ</w:t>
      </w:r>
      <w:r w:rsidRPr="005763F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การให้บริการลูกค้า</w:t>
      </w: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รวมถึงการรับชำระเบี้ยประกันชีวิตจากผู้ถือกรมธรรม์ ทั้งนี้ บริษัทจะจ่ายค่าบำเหน็จและผลประโยชน์อื่นตามเงื่อนไขที่กำหนดไว้ในสัญญาแต่งตั้งธนาคารเป็นนายหน้าประกันชีวิต ซึ่งเป็นไปตามข้อกำหนดของสำนักงานคณะกรรมการกำกับและส่งเสริมการประกอบธุรกิจประกันภัย</w:t>
      </w:r>
    </w:p>
    <w:p w:rsidR="001A5C1E" w:rsidRPr="005763F9" w:rsidRDefault="001A5C1E" w:rsidP="001A5C1E">
      <w:pPr>
        <w:spacing w:after="240" w:line="240" w:lineRule="auto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(ข)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สัญญาแต่งตั้งนายหน้าประกันชีวิต</w:t>
      </w:r>
    </w:p>
    <w:p w:rsidR="001A5C1E" w:rsidRPr="005763F9" w:rsidRDefault="001A5C1E" w:rsidP="001A5C1E">
      <w:pPr>
        <w:spacing w:after="240"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ab/>
        <w:t>บริษัทมีสัญญาแต่งตั้งบริษัทที่เกี่ยวข้องกันแห่งหนึ่งเป็นนายหน้าประกันชีวิต เพื่อดำเนินการเกี่ยวกับการให้บริการลูกค้า รวมถึงการรับชำระเบี้ยประกันชีวิตจากผู้ถือกรมธรรม์ ทั้งนี้ สัญญาดังกล่าวรวมถึงการจ่ายค่าบำเหน็จและอื่นๆ ตามเงื่อนไขที่กำหนดไว้ในสัญญาแต่งตั้งนายหน้าประกันชีวิต ซึ่งเป็นไปตามข้อกำหนดของสำนักงานคณะกรรมการกำกับและส่งเสริมการประกอบธุรกิจประกันภัย</w:t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:rsidR="001A5C1E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:rsidR="001A5C1E" w:rsidRPr="005763F9" w:rsidRDefault="001A5C1E" w:rsidP="001A5C1E">
      <w:pPr>
        <w:keepNext/>
        <w:keepLines/>
        <w:widowControl/>
        <w:tabs>
          <w:tab w:val="left" w:pos="540"/>
        </w:tabs>
        <w:overflowPunct/>
        <w:autoSpaceDE/>
        <w:autoSpaceDN/>
        <w:adjustRightInd/>
        <w:spacing w:line="240" w:lineRule="auto"/>
        <w:jc w:val="both"/>
        <w:textAlignment w:val="auto"/>
        <w:outlineLvl w:val="0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25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เงินปันผล</w:t>
      </w:r>
    </w:p>
    <w:p w:rsidR="001A5C1E" w:rsidRPr="005763F9" w:rsidRDefault="001A5C1E" w:rsidP="001A5C1E">
      <w:pPr>
        <w:spacing w:line="240" w:lineRule="auto"/>
        <w:ind w:left="540" w:right="-45" w:hanging="54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:rsidR="001A5C1E" w:rsidRPr="005763F9" w:rsidRDefault="001A5C1E" w:rsidP="001A5C1E">
      <w:pPr>
        <w:spacing w:line="240" w:lineRule="auto"/>
        <w:ind w:left="540" w:right="-45"/>
        <w:jc w:val="both"/>
        <w:rPr>
          <w:rFonts w:asciiTheme="majorBidi" w:hAnsiTheme="majorBidi" w:cstheme="majorBidi"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>ในการประชุมสามัญประจำปีของผู้ถือหุ้น ผู้ถือหุ้นมีมติอนุมัติการจัดสรรกำไรเป็นเงินปันผลดังนี้</w:t>
      </w:r>
    </w:p>
    <w:p w:rsidR="001A5C1E" w:rsidRPr="005763F9" w:rsidRDefault="001A5C1E" w:rsidP="001A5C1E">
      <w:pPr>
        <w:spacing w:line="240" w:lineRule="auto"/>
        <w:ind w:left="540" w:right="-45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9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638"/>
        <w:gridCol w:w="270"/>
        <w:gridCol w:w="1980"/>
        <w:gridCol w:w="270"/>
        <w:gridCol w:w="1350"/>
        <w:gridCol w:w="270"/>
        <w:gridCol w:w="1350"/>
        <w:gridCol w:w="236"/>
        <w:gridCol w:w="1834"/>
      </w:tblGrid>
      <w:tr w:rsidR="001A5C1E" w:rsidRPr="005763F9" w:rsidTr="000C02AE">
        <w:trPr>
          <w:cantSplit/>
          <w:trHeight w:val="299"/>
        </w:trPr>
        <w:tc>
          <w:tcPr>
            <w:tcW w:w="1638" w:type="dxa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0" w:type="dxa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กำหนดจ่ายเงินปันผล</w:t>
            </w:r>
          </w:p>
        </w:tc>
        <w:tc>
          <w:tcPr>
            <w:tcW w:w="270" w:type="dxa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61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6" w:type="dxa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vAlign w:val="bottom"/>
          </w:tcPr>
          <w:p w:rsidR="001A5C1E" w:rsidRPr="005763F9" w:rsidRDefault="001A5C1E" w:rsidP="000C02AE">
            <w:pPr>
              <w:widowControl/>
              <w:tabs>
                <w:tab w:val="decimal" w:pos="55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วันที่ได้รับอนุมัติจาก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สำนักงานคณะกรรมการกำกับและส่งเสริมการประกอบธุรกิจประกันภัย</w:t>
            </w:r>
          </w:p>
        </w:tc>
      </w:tr>
      <w:tr w:rsidR="001A5C1E" w:rsidRPr="005763F9" w:rsidTr="000C02AE">
        <w:trPr>
          <w:cantSplit/>
          <w:trHeight w:val="299"/>
        </w:trPr>
        <w:tc>
          <w:tcPr>
            <w:tcW w:w="1638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A5C1E" w:rsidRPr="005763F9" w:rsidRDefault="001A5C1E" w:rsidP="000C02AE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1A5C1E" w:rsidRPr="005763F9" w:rsidRDefault="001A5C1E" w:rsidP="000C02AE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1A5C1E" w:rsidRPr="005763F9" w:rsidRDefault="001A5C1E" w:rsidP="000C02AE">
            <w:pPr>
              <w:widowControl/>
              <w:tabs>
                <w:tab w:val="decimal" w:pos="61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</w:tcPr>
          <w:p w:rsidR="001A5C1E" w:rsidRPr="005763F9" w:rsidRDefault="001A5C1E" w:rsidP="000C02AE">
            <w:pPr>
              <w:widowControl/>
              <w:tabs>
                <w:tab w:val="decimal" w:pos="555"/>
              </w:tabs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A5C1E" w:rsidRPr="005763F9" w:rsidTr="000C02AE">
        <w:trPr>
          <w:cantSplit/>
        </w:trPr>
        <w:tc>
          <w:tcPr>
            <w:tcW w:w="1638" w:type="dxa"/>
          </w:tcPr>
          <w:p w:rsidR="001A5C1E" w:rsidRPr="005763F9" w:rsidRDefault="001A5C1E" w:rsidP="000C02AE">
            <w:pPr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C6F6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84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0.25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216" w:right="1691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1A5C1E" w:rsidRPr="005763F9" w:rsidRDefault="001A5C1E" w:rsidP="000C02AE">
            <w:pPr>
              <w:widowControl/>
              <w:tabs>
                <w:tab w:val="decimal" w:pos="705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D4557">
              <w:rPr>
                <w:rFonts w:ascii="Angsana New" w:hAnsi="Angsana New" w:cs="Angsana New"/>
                <w:sz w:val="30"/>
                <w:szCs w:val="30"/>
                <w:lang w:val="en-US"/>
              </w:rPr>
              <w:t>2,650.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BD4557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34" w:type="dxa"/>
          </w:tcPr>
          <w:p w:rsidR="001A5C1E" w:rsidRPr="005763F9" w:rsidRDefault="001A5C1E" w:rsidP="000C02AE">
            <w:pPr>
              <w:ind w:left="-73" w:right="-11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</w:t>
            </w:r>
            <w:r w:rsidRPr="009E42EE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17 </w:t>
            </w:r>
            <w:r w:rsidRPr="009E42EE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2565</w:t>
            </w:r>
          </w:p>
        </w:tc>
      </w:tr>
      <w:tr w:rsidR="001A5C1E" w:rsidRPr="005763F9" w:rsidTr="000C02AE">
        <w:trPr>
          <w:cantSplit/>
        </w:trPr>
        <w:tc>
          <w:tcPr>
            <w:tcW w:w="1638" w:type="dxa"/>
          </w:tcPr>
          <w:p w:rsidR="001A5C1E" w:rsidRPr="005763F9" w:rsidRDefault="001A5C1E" w:rsidP="000C02A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137E8">
              <w:rPr>
                <w:rFonts w:ascii="Angsana New" w:hAnsi="Angsana New" w:cs="Angsana New"/>
                <w:sz w:val="30"/>
                <w:szCs w:val="30"/>
                <w:lang w:val="en-US"/>
              </w:rPr>
              <w:t>28</w:t>
            </w:r>
            <w:r w:rsidRPr="00A137E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เมษายน </w:t>
            </w:r>
            <w:r w:rsidRPr="00A137E8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widowControl/>
              <w:tabs>
                <w:tab w:val="decimal" w:pos="702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380" w:lineRule="exact"/>
              <w:ind w:left="36" w:right="-115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A137E8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Pr="00A137E8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</w:t>
            </w:r>
            <w:r w:rsidRPr="00A137E8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1A5C1E" w:rsidRPr="005763F9" w:rsidRDefault="001A5C1E" w:rsidP="000C02AE">
            <w:pPr>
              <w:widowControl/>
              <w:overflowPunct/>
              <w:autoSpaceDE/>
              <w:autoSpaceDN/>
              <w:adjustRightInd/>
              <w:spacing w:line="380" w:lineRule="exact"/>
              <w:ind w:left="-105" w:right="-105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37E8">
              <w:rPr>
                <w:rFonts w:ascii="Angsana New" w:hAnsi="Angsana New" w:cs="Angsana New"/>
                <w:sz w:val="30"/>
                <w:szCs w:val="30"/>
                <w:lang w:val="en-US"/>
              </w:rPr>
              <w:t>21.3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widowControl/>
              <w:tabs>
                <w:tab w:val="decimal" w:pos="882"/>
              </w:tabs>
              <w:overflowPunct/>
              <w:autoSpaceDE/>
              <w:autoSpaceDN/>
              <w:adjustRightInd/>
              <w:spacing w:line="380" w:lineRule="exact"/>
              <w:ind w:left="-216" w:right="1691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:rsidR="001A5C1E" w:rsidRPr="005763F9" w:rsidRDefault="001A5C1E" w:rsidP="000C02AE">
            <w:pPr>
              <w:widowControl/>
              <w:tabs>
                <w:tab w:val="decimal" w:pos="705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A137E8">
              <w:rPr>
                <w:rFonts w:ascii="Angsana New" w:hAnsi="Angsana New" w:cs="Angsana New"/>
                <w:sz w:val="30"/>
                <w:szCs w:val="30"/>
                <w:lang w:val="en-US"/>
              </w:rPr>
              <w:t>2,257.8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widowControl/>
              <w:tabs>
                <w:tab w:val="decimal" w:pos="1035"/>
              </w:tabs>
              <w:overflowPunct/>
              <w:autoSpaceDE/>
              <w:autoSpaceDN/>
              <w:adjustRightInd/>
              <w:spacing w:line="380" w:lineRule="exact"/>
              <w:ind w:left="-216" w:right="-115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34" w:type="dxa"/>
          </w:tcPr>
          <w:p w:rsidR="001A5C1E" w:rsidRPr="005763F9" w:rsidRDefault="001A5C1E" w:rsidP="000C02AE">
            <w:pPr>
              <w:ind w:left="-7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8</w:t>
            </w:r>
            <w:r w:rsidRPr="00A137E8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มิถุนายน </w:t>
            </w:r>
            <w:r w:rsidRPr="00A137E8">
              <w:rPr>
                <w:rFonts w:ascii="Angsana New" w:hAnsi="Angsana New" w:cs="Angsana New"/>
                <w:sz w:val="30"/>
                <w:szCs w:val="30"/>
                <w:lang w:val="en-US"/>
              </w:rPr>
              <w:t>2564</w:t>
            </w:r>
          </w:p>
        </w:tc>
      </w:tr>
    </w:tbl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jc w:val="thaiDistribute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</w:p>
    <w:p w:rsidR="001A5C1E" w:rsidRPr="005763F9" w:rsidRDefault="001A5C1E" w:rsidP="001A5C1E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4" w:name="_Hlk125360561"/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>26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</w:p>
    <w:p w:rsidR="001A5C1E" w:rsidRPr="005763F9" w:rsidRDefault="001A5C1E" w:rsidP="001A5C1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สินทรัพย์ทางการเงินที่แสดงในงบแสดงฐานะการเงินประกอบด้วย เงินสดและรายการเทียบเท่าเงินสด รายได้จากการลงทุนค้างรับ เบี้ยประกันภัยค้างรับ ลูกหนี้จากการประกันภัยต่อ เงินลงทุนในหลักทรัพย์ เงินให้กู้ยืม</w:t>
      </w:r>
      <w:r w:rsidRPr="005763F9">
        <w:rPr>
          <w:rFonts w:asciiTheme="majorBidi" w:hAnsiTheme="majorBidi" w:cstheme="majorBidi"/>
          <w:sz w:val="30"/>
          <w:szCs w:val="30"/>
        </w:rPr>
        <w:br/>
      </w:r>
      <w:r w:rsidRPr="005763F9">
        <w:rPr>
          <w:rFonts w:asciiTheme="majorBidi" w:hAnsiTheme="majorBidi" w:cstheme="majorBidi"/>
          <w:sz w:val="30"/>
          <w:szCs w:val="30"/>
          <w:cs/>
        </w:rPr>
        <w:t>สินทรัพย์ลงทุนที่ผู้เอาประกันภัยรับความเสี่ยง และสินทรัพย์อื่นบางรายการ หนี้สินทางการเงินที่แสดงในงบแสดงฐานะการเงินประกอบด้วย ผลประโยชน์ตามกรมธรรม์ค้างจ่าย ค่าสินไหมทดแทนค้างจ่าย ค่าใช้จ่ายค้างจ่าย และหนี้สินอื่นบางรายการ ซึ่งนโยบายการบัญชีเฉพาะสำหรับรายการแต่ละรายการได้เปิดเผยแยกไว้ในแต่ละหัวข้อที่เกี่ยวข้อง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1A5C1E" w:rsidRPr="005763F9" w:rsidRDefault="001A5C1E" w:rsidP="001A5C1E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 (ต่อ)</w:t>
      </w:r>
    </w:p>
    <w:p w:rsidR="001A5C1E" w:rsidRPr="005763F9" w:rsidRDefault="001A5C1E" w:rsidP="001A5C1E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1A5C1E" w:rsidRPr="005763F9" w:rsidRDefault="001A5C1E" w:rsidP="001A5C1E">
      <w:p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นโยบายการจัดการความเสี่ยงทางด้านการเงิน</w:t>
      </w: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Default="001A5C1E" w:rsidP="001A5C1E">
      <w:pPr>
        <w:ind w:left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บริษัทมีความเสี่ยงทางด้านการเงินที่เกิดขึ้นตามปกติ </w:t>
      </w:r>
      <w:r>
        <w:rPr>
          <w:rFonts w:asciiTheme="majorBidi" w:hAnsiTheme="majorBidi" w:cs="Angsana New"/>
          <w:sz w:val="30"/>
          <w:szCs w:val="30"/>
          <w:cs/>
        </w:rPr>
        <w:t>ซึ่งส่งผลกระทบต่อความสูญเสียหรือความไม่แน่นอนของบริษัท</w:t>
      </w:r>
      <w:r>
        <w:rPr>
          <w:rFonts w:asciiTheme="majorBidi" w:hAnsiTheme="majorBidi" w:cstheme="majorBidi"/>
          <w:sz w:val="30"/>
          <w:szCs w:val="30"/>
          <w:cs/>
        </w:rPr>
        <w:t xml:space="preserve">จากการเปลี่ยนแปลงด้านราคาของตราสารทุน อัตราดอกเบี้ย อัตราแลกเปลี่ยนเงินตราต่างประเทศ และจากการไม่ปฏิบัติตามข้อกำหนดตามสัญญาของคู่สัญญา บริษัทไม่มีการถือหรือออกตราสารอนุพันธ์เพื่อการเก็งกำไรหรือการค้า </w:t>
      </w:r>
    </w:p>
    <w:p w:rsidR="001A5C1E" w:rsidRDefault="001A5C1E" w:rsidP="001A5C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Default="001A5C1E" w:rsidP="001A5C1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การจัดการความเสี่ยงเป็นส่วนที่สำคัญของธุรกิจของบริษัท โดยบริษัทได้จัดตั้งกลุ่มบริหารความเสี่ยงจัดทำนโยบายบริหารความเสี่ยงและกระบวนการบริหารความเสี่ยงที่ชัดเจนเป็นลายลักษณ์อักษรเพื่อให้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บริษัทอย่างต่อเนื่องเพื่อให้มั่นใจว่ามีความสมดุลระหว่างความเสี่ยงและการควบคุมความเสี่ยง </w:t>
      </w: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(ข)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การบริหารจัดการทุน</w:t>
      </w: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นโยบายการบริหารจัดการทุนของบริษัทคือการรักษาความมั่นคงของเงินกองทุนให้เพียงพอต่อภาระผูกพันของผู้ถือกรมธรรม์ประกันภัย และตามที่กำหนดโดยสำนักงานคณะกรรมการกำกับและส่งเสริมการประกอบธุรกิจประกันภัย อีกทั้งเพื่อส่งมอบผลตอบแทนที่ยั่งยืนแก่ผู้ถือหุ้น และส่งเสริมการเจริญเติบโตของธุรกิจในอนาคต</w:t>
      </w: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ทั้งนี้ ตามที่กำหนดโดยสำนักงานคณะกรรมการกำกับและส่งเสริมการประกอบธุรกิจประกันภัย ผู้รับประกันภัยถูกกำหนดให้ต้องดำรงอัตราส่วนความเพียงพอของเงินกองทุนขั้นต่ำไว้ที่ร้อยละ</w:t>
      </w:r>
      <w:r w:rsidRPr="005763F9">
        <w:rPr>
          <w:rFonts w:asciiTheme="majorBidi" w:hAnsiTheme="majorBidi" w:cstheme="majorBidi"/>
          <w:sz w:val="30"/>
          <w:szCs w:val="30"/>
        </w:rPr>
        <w:t xml:space="preserve"> 1</w:t>
      </w:r>
      <w:r>
        <w:rPr>
          <w:rFonts w:asciiTheme="majorBidi" w:hAnsiTheme="majorBidi" w:cstheme="majorBidi"/>
          <w:sz w:val="30"/>
          <w:szCs w:val="30"/>
        </w:rPr>
        <w:t>4</w:t>
      </w:r>
      <w:r w:rsidRPr="005763F9">
        <w:rPr>
          <w:rFonts w:asciiTheme="majorBidi" w:hAnsiTheme="majorBidi" w:cstheme="majorBidi"/>
          <w:sz w:val="30"/>
          <w:szCs w:val="30"/>
        </w:rPr>
        <w:t xml:space="preserve">0 </w:t>
      </w:r>
      <w:r w:rsidRPr="005763F9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(</w:t>
      </w:r>
      <w:r w:rsidRPr="005763F9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256</w:t>
      </w:r>
      <w:r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4</w:t>
      </w:r>
      <w:r w:rsidRPr="005763F9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: </w:t>
      </w:r>
      <w:r w:rsidRPr="005763F9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 xml:space="preserve">ร้อยละ </w:t>
      </w:r>
      <w:r w:rsidRPr="005763F9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120</w:t>
      </w:r>
      <w:r w:rsidRPr="005763F9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 xml:space="preserve">) </w:t>
      </w:r>
      <w:r w:rsidRPr="005763F9">
        <w:rPr>
          <w:rFonts w:asciiTheme="majorBidi" w:hAnsiTheme="majorBidi" w:cstheme="majorBidi"/>
          <w:sz w:val="30"/>
          <w:szCs w:val="30"/>
          <w:cs/>
        </w:rPr>
        <w:t>เพื่อให้เพียงพอต่อภาระผูกพันของผู้ถือกรมธรรม์ประกันภัย โดยอัตราส่วนความเพียงพอของเงินกองทุนได้นำวิธีตามระดับความเสี่ยงมาถือปฏิบัติกับความเพียงพอของเงินกองทุน และถูกวัดความเพียงพอโดยการรวมผลรวมของความเสี่ยงทั้งหมดที่ต้องดำรงไว้ของกองทุนประกันภัยทั้งหมดที่ได้จัดตั้งขึ้น กับส่วนที่ดำรงไว้โดยผู้รับประกันภัย ซึ่งเป็นนโยบายของบริษัทที่จะต้องรักษาระดับเงินกองทุนให้มากกว่าอัตราส่วนความเพียงพอของเงินกองทุน</w:t>
      </w:r>
      <w:r>
        <w:rPr>
          <w:rFonts w:asciiTheme="majorBidi" w:hAnsiTheme="majorBidi" w:cstheme="majorBidi" w:hint="cs"/>
          <w:sz w:val="30"/>
          <w:szCs w:val="30"/>
          <w:cs/>
        </w:rPr>
        <w:t>ขั้นต่ำ</w:t>
      </w:r>
      <w:r w:rsidRPr="005763F9">
        <w:rPr>
          <w:rFonts w:asciiTheme="majorBidi" w:hAnsiTheme="majorBidi" w:cstheme="majorBidi"/>
          <w:sz w:val="30"/>
          <w:szCs w:val="30"/>
          <w:cs/>
        </w:rPr>
        <w:t>ดังกล่าว</w:t>
      </w: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1A5C1E" w:rsidRPr="005763F9" w:rsidRDefault="001A5C1E" w:rsidP="001A5C1E">
      <w:pPr>
        <w:pStyle w:val="ListParagraph"/>
        <w:tabs>
          <w:tab w:val="left" w:pos="540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763F9">
        <w:rPr>
          <w:rFonts w:asciiTheme="majorBidi" w:hAnsiTheme="majorBidi" w:cstheme="majorBidi"/>
          <w:color w:val="000000"/>
          <w:sz w:val="30"/>
          <w:szCs w:val="30"/>
          <w:cs/>
        </w:rPr>
        <w:t>วัตถุประสงค์ของบริษัทในการบริหารจัดการทุนนั้นเพื่อดำรงไว้ซึ่งความสามารถในการดำเนินงานอย่างต่อเนื่อง เพื่อปกป้องผู้ถือกรมธรรม์และเพื่อให้ผลตอบแทนแก่ผู้ถือหุ้นและผลประโยชน์สำหรับผู้มีส่วนได้เสีย</w:t>
      </w:r>
    </w:p>
    <w:p w:rsidR="001A5C1E" w:rsidRPr="005763F9" w:rsidRDefault="001A5C1E" w:rsidP="001A5C1E">
      <w:pPr>
        <w:pStyle w:val="ListParagraph"/>
        <w:tabs>
          <w:tab w:val="left" w:pos="540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763F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:rsidR="001A5C1E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763F9">
        <w:rPr>
          <w:rFonts w:asciiTheme="majorBidi" w:hAnsiTheme="majorBidi" w:cstheme="majorBidi"/>
          <w:color w:val="000000"/>
          <w:sz w:val="30"/>
          <w:szCs w:val="30"/>
          <w:cs/>
        </w:rPr>
        <w:t>นอกจากนี้ บริษัทไม่มีการเปลี่ยนแปลงวิธีการบริหารจัดการทุนในระหว่างปี</w:t>
      </w:r>
    </w:p>
    <w:p w:rsidR="001A5C1E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1A5C1E" w:rsidRPr="005763F9" w:rsidRDefault="001A5C1E" w:rsidP="001A5C1E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(ค)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การบริหารความเสี่ยงด้านการประกันภัย</w:t>
      </w: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 xml:space="preserve">ความเสี่ยงด้านการรับประกันภัย เป็นความเสี่ยงที่เกิดจากความผันผวนของความถี่ ความรุนแรง และเวลาที่เกิดความเสียหายที่เบี่ยงเบนจากข้อสมมติฐานที่ใช้ในการกำหนดอัตราเบี้ยประกันภัย การคำนวณสำรองประกันภัย และการพิจารณารับประกันภัย  </w:t>
      </w:r>
    </w:p>
    <w:p w:rsidR="001A5C1E" w:rsidRPr="005763F9" w:rsidRDefault="001A5C1E" w:rsidP="001A5C1E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763F9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ความเสี่ยงด้านการรับประกันภัย</w:t>
      </w: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5763F9">
        <w:rPr>
          <w:rFonts w:asciiTheme="majorBidi" w:hAnsiTheme="majorBidi" w:cstheme="majorBidi"/>
          <w:sz w:val="30"/>
          <w:szCs w:val="30"/>
          <w:cs/>
          <w:lang w:val="en-GB"/>
        </w:rPr>
        <w:t>สำหรับสัญญาประกันภัยที่การเสียชีวิตเป็นความเสี่ยงของผู้เอาประกันภัย ปัจจัยที่สำคัญที่สุดที่สามารถเพิ่มความถี่โดยรวมของการเรียกร้องสินไหมทดแทนคือ โรคระบาด หรือ การเปลี่ยนแปลงในวงกว้างของการดำเนินชีวิต เช่น การรับประทานอาหาร การสูบบุหรี่ และนิสัยการออกกำลังกาย ซึ่งจะส่งผลให้มีการเรียกร้องสินไหมทดแทนก่อนกำหนด หรือ มากกว่าที่คาดการณ์ไว้ นอกจากนี้ สำหรับสัญญาประกันภัยที่การอยู่รอดเป็นความเสี่ยงของผู้เอาประกันภัย ปัจจัยที่สำคัญที่สุดคือการก้าวหน้าอย่างต่อเนื่องในวิทยาศาสตร์ทางการแพทย์ และเงื่อนไขทางสังคมที่จะทำให้อายุยืนยาวมากขึ้น</w:t>
      </w: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5763F9">
        <w:rPr>
          <w:rFonts w:asciiTheme="majorBidi" w:hAnsiTheme="majorBidi" w:cstheme="majorBidi"/>
          <w:sz w:val="30"/>
          <w:szCs w:val="30"/>
          <w:cs/>
          <w:lang w:val="en-GB"/>
        </w:rPr>
        <w:t>ทั้งนี้ แต่ละกลุ่มความเสี่ยงด้านการรับประกันภัยได้ถูกจัดประเภทเป็นความเสี่ยงมาตรฐาน และระดับของความเสี่ยงต่ำกว่ามาตรฐาน โดยแนวทางการรับประกันภัยที่เกี่ยวกับการคัดเลือกทางการแพทย์ และทางการเงินได้ถูกรวมอยู่ในขั้นตอนการรับประกันภัยของบริษัทซึ่งถูกกำหนดให้มีจัดประเภทความเสี่ยงด้านการรับประกันภัยให้ถูกต้องตามประเภทที่เหมาะสม ซึ่งในแต่ละประเภทนั้นมีเบี้ยประกันภัยที่แตกต่างกันโดยจะสะท้อนถึงภาวะสุขภาพ และประวัติทางการแพทย์ของครอบครัวของผู้สมัครเอาประกันภัย</w:t>
      </w:r>
    </w:p>
    <w:p w:rsidR="001A5C1E" w:rsidRPr="005763F9" w:rsidRDefault="001A5C1E" w:rsidP="001A5C1E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บริษัทมีกระบวนการพิจารณารับประกันโดยการแบ่งแยกประเภทผู้ขอเอาประกันตาม ประวัติการรักษาสุขภาพ อาชีพ เป็นต้น โดยความคุ้มครองและเบี้ยประกันจะแตกต่างตามประเภทผู้เอาประกัน ซึ่งสะท้อนถึงระดับความเสี่ยงที่แตกต่างกัน</w:t>
      </w:r>
    </w:p>
    <w:p w:rsidR="001A5C1E" w:rsidRPr="005763F9" w:rsidRDefault="001A5C1E" w:rsidP="001A5C1E">
      <w:pPr>
        <w:ind w:right="-115"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763F9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:rsidR="001A5C1E" w:rsidRPr="005763F9" w:rsidRDefault="001A5C1E" w:rsidP="001A5C1E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:rsidR="001A5C1E" w:rsidRPr="005763F9" w:rsidRDefault="001A5C1E" w:rsidP="001A5C1E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(ค)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การบริหารความเสี่ยงด้านการประกันภัย (ต่อ)</w:t>
      </w:r>
    </w:p>
    <w:p w:rsidR="001A5C1E" w:rsidRPr="005763F9" w:rsidRDefault="001A5C1E" w:rsidP="001A5C1E">
      <w:pPr>
        <w:ind w:right="-115"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1A5C1E" w:rsidRPr="005763F9" w:rsidRDefault="001A5C1E" w:rsidP="001A5C1E">
      <w:pPr>
        <w:ind w:right="-115"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763F9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ความเสี่ยงด้านอัตรามรณะและอัตราการเจ็บป่วย</w:t>
      </w: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5763F9">
        <w:rPr>
          <w:rFonts w:asciiTheme="majorBidi" w:hAnsiTheme="majorBidi" w:cstheme="majorBidi"/>
          <w:sz w:val="30"/>
          <w:szCs w:val="30"/>
          <w:cs/>
          <w:lang w:val="en-GB"/>
        </w:rPr>
        <w:t>ความเสี่ยงด้านอัตรามรณะและอัตราการเจ็บป่วยคือโอกาสที่ความถี่ ระดับ หรือเวลาของการเรียกร้องค่าสินไหมทดแทนที่เกิดจากสัญญาประกันภัยเบี่ยงเบนจากระดับที่ได้ตั้งข้อสมมติฐานไว้เมื่อบริษัทได้กำหนดราคาผลิตภัณฑ์</w:t>
      </w: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5763F9">
        <w:rPr>
          <w:rFonts w:asciiTheme="majorBidi" w:hAnsiTheme="majorBidi" w:cstheme="majorBidi"/>
          <w:sz w:val="30"/>
          <w:szCs w:val="30"/>
          <w:cs/>
          <w:lang w:val="en-GB"/>
        </w:rPr>
        <w:t>บริษัทอาจได้รับผลกระทบจากการเรียกร้องค่าสินไหมทดแทนของผู้ถือกรมธรรม์สูงขึ้น อันเกิดจากการเปลี่ยนแปลงในความคาดหมายของการใช้ชีวิตและสุขภาพของผู้ถือกรมธรรม์ หรือจากอุบัติภัยทั้งที่เกิดตามธรรมชาติและจากมนุษย์</w:t>
      </w:r>
    </w:p>
    <w:p w:rsidR="001A5C1E" w:rsidRPr="005763F9" w:rsidRDefault="001A5C1E" w:rsidP="001A5C1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5763F9">
        <w:rPr>
          <w:rFonts w:asciiTheme="majorBidi" w:hAnsiTheme="majorBidi" w:cstheme="majorBidi"/>
          <w:sz w:val="30"/>
          <w:szCs w:val="30"/>
          <w:cs/>
          <w:lang w:val="en-GB"/>
        </w:rPr>
        <w:t>บริษัทจัดการความเสี่ยงด้านอัตรามรณะและอัตราการเจ็บป่วยโดยพิจารณาแนวโน้มของค่าสินไหมทดแทนและกำกับดูแลอย่างสม่ำเสมอ ความเสี่ยงที่อยู่นอกเหนือจากขีดความสามารถในการรับประกันจะถูกถ่ายโอนไปยังบริษัทเอาประกันภัยต่อ อัตรามรณะและอัตราการเจ็บป่วยจะถูกตรวจสอบเพื่อสร้างความเชื่อมั่นว่าข้อสมมติฐานของบริษัทมีความเหมาะสม</w:t>
      </w: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:rsidR="001A5C1E" w:rsidRPr="005763F9" w:rsidRDefault="001A5C1E" w:rsidP="001A5C1E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763F9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ความเสี่ยงในการออกแบบผลิตภัณฑ์และการกำหนดราคาที่ผิดพลาด (ไม่รวมการพัฒนาในระบบเพื่อขาย)</w:t>
      </w:r>
    </w:p>
    <w:p w:rsidR="001A5C1E" w:rsidRPr="005763F9" w:rsidRDefault="001A5C1E" w:rsidP="001A5C1E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1A5C1E" w:rsidRPr="005763F9" w:rsidRDefault="001A5C1E" w:rsidP="001A5C1E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ความเสี่ยงในการออกแบบผลิตภัณฑ์และการกำหนดราคาที่ผิดพลาด (ไม่รวมการพัฒนาในระบบเพื่อขาย) หมายถึง ข้อผิดพลาดที่อาจจะเกิดขึ้นในการพัฒนาผลิตภัณฑ์ประกันภัย โดยบริษัทจัดการความเสี่ยงในการออกแบบผลิตภัณฑ์โดยผ่านกระบวนการอนุมัติผลิตภัณฑ์ใหม่ ซึ่งจะมีการสอบทานในเรื่องการออกแบบผลิตภัณฑ์ การกำหนดราคา  และการทดสอบการทำกำไร ซึ่งบริษัทมีการกำหนดเกณฑ์การทดสอบกำไรซึ่งมีการทบทวนทุกปี</w:t>
      </w:r>
    </w:p>
    <w:p w:rsidR="001A5C1E" w:rsidRPr="005763F9" w:rsidRDefault="001A5C1E" w:rsidP="001A5C1E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:rsidR="001A5C1E" w:rsidRPr="005763F9" w:rsidRDefault="001A5C1E" w:rsidP="001A5C1E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ทั้งนี้ บริษัทได้ติดตามอัตรากำไรของผลิตภัณฑ์ใหม่อย่างใกล้ชิดเป็นประจำทุกเดือน โดยการควบคุมตามหลักคณิตศาสตร์ประกันภัย</w:t>
      </w:r>
      <w:r w:rsidRPr="005763F9">
        <w:rPr>
          <w:rFonts w:asciiTheme="majorBidi" w:hAnsiTheme="majorBidi" w:cstheme="majorBidi"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sz w:val="30"/>
          <w:szCs w:val="30"/>
          <w:cs/>
        </w:rPr>
        <w:t>เพื่อการบริหารจัดการผลิตภัณฑ์ที่เหมาะสม เช่น การปรับสินค้าหากกำไรไม่เป็นไปตามที่คาดหวัง</w:t>
      </w:r>
    </w:p>
    <w:p w:rsidR="001A5C1E" w:rsidRPr="005763F9" w:rsidRDefault="001A5C1E" w:rsidP="001A5C1E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ข้อสมมติฐานในการกำหนดราคาและการติดตามอัตรากำไรจะถูกสอบทานอย่างสม่ำเสมอ เพื่อให้รวมถึงประสบการณ์ทางคณิตศาสตร์ประกันภัยที่เป็นปัจจุบันและสะท้อนถึงสภาวะแวดล้อมทางเศรษฐกิจและธุรกิจทั่วไป</w:t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1A5C1E" w:rsidRPr="005763F9" w:rsidRDefault="001A5C1E" w:rsidP="001A5C1E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:rsidR="001A5C1E" w:rsidRPr="005763F9" w:rsidRDefault="001A5C1E" w:rsidP="001A5C1E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(ค)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การบริหารความเสี่ยงด้านการประกันภัย (ต่อ)</w:t>
      </w:r>
    </w:p>
    <w:p w:rsidR="001A5C1E" w:rsidRPr="005763F9" w:rsidRDefault="001A5C1E" w:rsidP="001A5C1E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:rsidR="001A5C1E" w:rsidRPr="005763F9" w:rsidRDefault="001A5C1E" w:rsidP="001A5C1E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5763F9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ความเสี่ยงด้านการกำหนดเงินสำรอง</w:t>
      </w:r>
    </w:p>
    <w:p w:rsidR="001A5C1E" w:rsidRPr="005763F9" w:rsidRDefault="001A5C1E" w:rsidP="001A5C1E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:rsidR="001A5C1E" w:rsidRPr="005763F9" w:rsidRDefault="001A5C1E" w:rsidP="001A5C1E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5763F9">
        <w:rPr>
          <w:rFonts w:asciiTheme="majorBidi" w:hAnsiTheme="majorBidi" w:cstheme="majorBidi"/>
          <w:sz w:val="30"/>
          <w:szCs w:val="30"/>
          <w:cs/>
          <w:lang w:val="en-GB"/>
        </w:rPr>
        <w:t xml:space="preserve">ความเสี่ยงด้านการกำหนดเงินสำรอง คือ ความเสี่ยงที่จำนวนเงินสำรองประกันภัยซึ่งรับรู้ในงบการเงินของบริษัทจะไม่เพียงพอต่อภาระผูกพันที่บริษัทมีต่อผู้ถือกรมธรรม์ คณะผู้บริหารของบริษัทมีการพิจารณาความเพียงพอของเงินสำรองทุกไตรมาส </w:t>
      </w:r>
    </w:p>
    <w:p w:rsidR="001A5C1E" w:rsidRPr="005763F9" w:rsidRDefault="001A5C1E" w:rsidP="001A5C1E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</w:pPr>
      <w:r w:rsidRPr="005763F9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ความเสี่ยงในสินไหมทดแทน</w:t>
      </w:r>
    </w:p>
    <w:p w:rsidR="001A5C1E" w:rsidRPr="005763F9" w:rsidRDefault="001A5C1E" w:rsidP="001A5C1E">
      <w:pPr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:rsidR="001A5C1E" w:rsidRPr="005763F9" w:rsidRDefault="001A5C1E" w:rsidP="001A5C1E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ความเสี่ยงในสินไหมทดแทนหมายถึงความเสี่ยงที่มีความถี่หรือความรุนแรงของสินไหมทดแทนจากสัญญาประกันภัยมากกว่าระดับที่ตั้งข้อสมมติฐานไว้ในขณะที่กำหนดราคาผลิตภัณฑ์</w:t>
      </w:r>
    </w:p>
    <w:p w:rsidR="001A5C1E" w:rsidRPr="005763F9" w:rsidRDefault="001A5C1E" w:rsidP="001A5C1E">
      <w:pPr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 xml:space="preserve">บริษัทได้รักษามาตรฐานในการรับประกันภัยเพื่อกำหนดการประกันภัยของผู้สมัครเอาประกันภัย อีกทั้งยังได้ติดตามแนวโน้มของสินไหมทดแทนอย่างสม่ำเสมอ โดยสินไหมทดแทนที่มีขนาดใหญ่จะถูกจัดการโดยการกำหนดระดับความเสี่ยงภัยส่วนที่รับไว้เอง ซึ่งระดับความเสี่ยงภัยที่กำหนดไว้ดังกล่าวจะมีความแตกต่างกันในแต่ละธุรกิจ โดยกรมธรรม์ประกันภัยซึ่งมีระดับความเสี่ยงเกินกว่าที่กำหนดจะถูกเอาประกันภัยต่อโดยบริษัทประกันภัยอื่นๆ อีกทั้งบริษัทได้มีการจัดทำการทดสอบการทำกำไรของสินค้าโดยการพิจารณา </w:t>
      </w:r>
      <w:r w:rsidRPr="005763F9">
        <w:rPr>
          <w:rFonts w:asciiTheme="majorBidi" w:hAnsiTheme="majorBidi" w:cstheme="majorBidi"/>
          <w:sz w:val="30"/>
          <w:szCs w:val="30"/>
        </w:rPr>
        <w:t xml:space="preserve">Loss Ratio </w:t>
      </w:r>
      <w:r w:rsidRPr="005763F9">
        <w:rPr>
          <w:rFonts w:asciiTheme="majorBidi" w:hAnsiTheme="majorBidi" w:cstheme="majorBidi"/>
          <w:sz w:val="30"/>
          <w:szCs w:val="30"/>
          <w:cs/>
        </w:rPr>
        <w:t>เพื่อให้แน่ใจว่าสินค้ามีความสอดคล้องกับระดับความเสี่ยงที่ยอมรับได้ของบริษัท</w:t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763F9">
        <w:rPr>
          <w:rFonts w:asciiTheme="majorBidi" w:hAnsiTheme="majorBidi" w:cstheme="majorBidi"/>
          <w:i/>
          <w:iCs/>
          <w:sz w:val="30"/>
          <w:szCs w:val="30"/>
          <w:cs/>
        </w:rPr>
        <w:t>ผลตอบแทนจากการลงทุน</w:t>
      </w: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5763F9">
        <w:rPr>
          <w:rFonts w:asciiTheme="majorBidi" w:hAnsiTheme="majorBidi" w:cstheme="majorBidi"/>
          <w:sz w:val="30"/>
          <w:szCs w:val="30"/>
          <w:cs/>
          <w:lang w:val="en-GB"/>
        </w:rPr>
        <w:t>นโยบายบริษัทเกี่ยวกับการบริหารกระแสเงินรับจากสินทรัพย์และกระแสเงินจ่ายจากหนี้สินตามภาระผูกพันในอนาคตที่ไม่สอดคล้องกัน อันเนื่องมาจากสินทรัพย์และหนี้สินตามภาระผูกพันในบางช่วงเวลาจะครบกำหนดไม่พร้อมกัน เพื่อลดส่วนที่บริษัทจะได้รับผลกระทบต่อการเปลี่ยนแปลงในอนาคตของอัตราดอกเบี้ย โดยสถานะความเสี่ยงด้านอัตราดอกเบี้ยได้ถูกติดตามอย่างสม่ำเสมอ ด้วยการควบคุมดูแลระยะเวลาถัวเฉลี่ยด้านสินทรัพย์และด้านหนี้สินเป็นประจำ</w:t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</w:rPr>
        <w:br w:type="page"/>
      </w:r>
    </w:p>
    <w:p w:rsidR="001A5C1E" w:rsidRPr="005763F9" w:rsidRDefault="001A5C1E" w:rsidP="001A5C1E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:rsidR="001A5C1E" w:rsidRPr="005763F9" w:rsidRDefault="001A5C1E" w:rsidP="001A5C1E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(ค)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การบริหารความเสี่ยงด้านการประกันภัย (ต่อ)</w:t>
      </w: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5763F9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ความเสี่ยงด้านพฤติกรรมของผู้เอาประกันภัย</w:t>
      </w:r>
    </w:p>
    <w:p w:rsidR="001A5C1E" w:rsidRPr="005763F9" w:rsidRDefault="001A5C1E" w:rsidP="001A5C1E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:rsidR="001A5C1E" w:rsidRPr="005763F9" w:rsidRDefault="001A5C1E" w:rsidP="001A5C1E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5763F9">
        <w:rPr>
          <w:rFonts w:asciiTheme="majorBidi" w:hAnsiTheme="majorBidi" w:cstheme="majorBidi"/>
          <w:sz w:val="30"/>
          <w:szCs w:val="30"/>
          <w:cs/>
          <w:lang w:val="en-GB"/>
        </w:rPr>
        <w:t>ความเสี่ยงที่เกิดจากผู้ถือกรมธรรม์อาจยกเลิกกรมธรรม์เนื่องจากไม่สามารถชำระเบี้ยต่อไป หรือลดค่าเบี้ยประกัน หรือมีการขอเวนคืนกรมธรรม์ก่อนครบกำหนด หรือขอรับความคุ้มครองหรือสินไหมทดแทนซึ่งผู้ถือกรมธรรม์ไม่มีสิทธิที่จะได้รับ</w:t>
      </w:r>
    </w:p>
    <w:p w:rsidR="001A5C1E" w:rsidRPr="005763F9" w:rsidRDefault="001A5C1E" w:rsidP="001A5C1E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5763F9">
        <w:rPr>
          <w:rFonts w:asciiTheme="majorBidi" w:hAnsiTheme="majorBidi" w:cstheme="majorBidi"/>
          <w:sz w:val="30"/>
          <w:szCs w:val="30"/>
          <w:cs/>
          <w:lang w:val="en-GB"/>
        </w:rPr>
        <w:t>บริษัทจะออกแบบผลิตภัณฑ์เพื่อที่จะลดสภาวะทางการเงินซึ่งเกี่ยวข้องกับการที่กรมธรรม์ประกันภัยขาดผลบังคับ เกิดการเวนคืนกรมธรรม์ประกันภัย และความเสี่ยงด้านพฤติกรรมของผู้เอาประกันภัยอื่นให้น้อยลงที่สุด ทั้งนี้ บริษัทได้มีการติดตามพฤติกรรมการขาดอายุของกรมธรรม์ ความคงอยู่ของกรมธรรม์จะถูกกำกับดูแลผ่านรายงานและการวิเคราะห์อย่างสม่ำเสมอ อีกทั้งกระบวนการพิจารณารับประกันที่เข้มงวดและการจัดการสินไหมทดแทนได้ถูกกำหนดขึ้นเพื่อที่จะหลีกเลี่ยงพฤติกรรมฉ้อโกงจากผู้ถือกรมธรรม์</w:t>
      </w: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</w:pPr>
      <w:r w:rsidRPr="005763F9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ความเสี่ยงในค่าใช้จ่ายส่วนเกิน</w:t>
      </w: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5763F9">
        <w:rPr>
          <w:rFonts w:asciiTheme="majorBidi" w:hAnsiTheme="majorBidi" w:cstheme="majorBidi"/>
          <w:sz w:val="30"/>
          <w:szCs w:val="30"/>
          <w:cs/>
          <w:lang w:val="en-GB"/>
        </w:rPr>
        <w:t>ความเสี่ยงค่าใช้จ่ายส่วนเกินหมายถึงความเสี่ยงที่ค่าใช้จ่ายที่เกิดขึ้นของบริษัทมากกว่าระดับค่าใช้จ่ายที่ตั้งข้อสมมติฐานไว้ในขณะที่กำหนดราคาผลิตภัณฑ์ โดยบริษัทได้กำหนดราคาของผลิตภัณฑ์เหล่านั้นให้ครอบคลุมต้นทุนที่คาดว่าจะเกิดขึ้นของการให้บริการและการเก็บรักษา</w:t>
      </w: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5763F9">
        <w:rPr>
          <w:rFonts w:asciiTheme="majorBidi" w:hAnsiTheme="majorBidi" w:cstheme="majorBidi"/>
          <w:sz w:val="30"/>
          <w:szCs w:val="30"/>
          <w:cs/>
          <w:lang w:val="en-GB"/>
        </w:rPr>
        <w:t>ข้อสมมติฐานค่าใช้จ่ายจะถูกสอบทานอย่างสม่ำเสมอ รวมถึงมีการเปรียบเทียบกับค่าใช้จ่ายที่เกิดขึ้นจริงต่อระดับค่าใช้จ่ายที่ไว้ใช้สำหรับการกำหนดราคาหรือการวัดมูลค่าหนี้สิน เพื่อให้รวมถึงประสบการณ์ทางคณิตศาสตร์ประกันภัยที่เป็นปัจจ</w:t>
      </w:r>
      <w:r w:rsidRPr="005763F9">
        <w:rPr>
          <w:rStyle w:val="PageNumber"/>
          <w:rFonts w:asciiTheme="majorBidi" w:hAnsiTheme="majorBidi" w:cstheme="majorBidi"/>
          <w:sz w:val="30"/>
          <w:szCs w:val="30"/>
          <w:cs/>
        </w:rPr>
        <w:t>ุบันและสะท้อนถึงสภาวะแวดล้อมทางเศรษฐกิจและธุรกิจโดยทั่วไป</w:t>
      </w:r>
    </w:p>
    <w:p w:rsidR="001A5C1E" w:rsidRPr="005763F9" w:rsidRDefault="001A5C1E" w:rsidP="001A5C1E">
      <w:pPr>
        <w:ind w:left="540" w:right="-11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763F9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:rsidR="001A5C1E" w:rsidRPr="005763F9" w:rsidRDefault="001A5C1E" w:rsidP="001A5C1E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:rsidR="001A5C1E" w:rsidRPr="005763F9" w:rsidRDefault="001A5C1E" w:rsidP="001A5C1E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(ค)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การบริหารความเสี่ยงด้านการประกันภัย (ต่อ)</w:t>
      </w:r>
    </w:p>
    <w:p w:rsidR="001A5C1E" w:rsidRPr="005763F9" w:rsidRDefault="001A5C1E" w:rsidP="001A5C1E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:rsidR="001A5C1E" w:rsidRPr="005763F9" w:rsidRDefault="001A5C1E" w:rsidP="001A5C1E">
      <w:pPr>
        <w:ind w:left="540" w:right="-11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763F9">
        <w:rPr>
          <w:rFonts w:asciiTheme="majorBidi" w:hAnsiTheme="majorBidi" w:cstheme="majorBidi"/>
          <w:i/>
          <w:iCs/>
          <w:sz w:val="30"/>
          <w:szCs w:val="30"/>
          <w:cs/>
        </w:rPr>
        <w:t>การกระจุกตัวของความเสี่ยงด้านการประกันภัย</w:t>
      </w: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สัญญาประกันภัยของบริษัทโดยส่วนใหญ่เป็นกรมธรรม์ประกันชีวิตชนิดไม่ร่วมรับเงินปันผล และมีการประกันผลประโยชน์ที่จะได้รับ การกระจุกตัวของ</w:t>
      </w:r>
      <w:r>
        <w:rPr>
          <w:rFonts w:asciiTheme="majorBidi" w:hAnsiTheme="majorBidi" w:cstheme="majorBidi" w:hint="cs"/>
          <w:sz w:val="30"/>
          <w:szCs w:val="30"/>
          <w:cs/>
        </w:rPr>
        <w:t>สัญญาประกันภัยชนิดดังกล่าวนั้นมีความเสี่ยงที่</w:t>
      </w:r>
      <w:r w:rsidRPr="005763F9">
        <w:rPr>
          <w:rFonts w:asciiTheme="majorBidi" w:hAnsiTheme="majorBidi" w:cstheme="majorBidi"/>
          <w:sz w:val="30"/>
          <w:szCs w:val="30"/>
          <w:cs/>
        </w:rPr>
        <w:t>สามารถส่งผลกระทบต่อหนี้สินจากสัญญาประกันภัยของบริษัท</w:t>
      </w:r>
    </w:p>
    <w:p w:rsidR="001A5C1E" w:rsidRPr="005763F9" w:rsidRDefault="001A5C1E" w:rsidP="001A5C1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ความเสี่ยงดังกล่าวขึ้นอยู่กับ</w:t>
      </w:r>
      <w:r w:rsidRPr="005763F9">
        <w:rPr>
          <w:rFonts w:asciiTheme="majorBidi" w:hAnsiTheme="majorBidi" w:cstheme="majorBidi"/>
          <w:sz w:val="30"/>
          <w:szCs w:val="30"/>
          <w:cs/>
        </w:rPr>
        <w:t>ระดับของการประกันผลประโยชน์ตามที่กำหนดไว้ในสัญญาและระดับของการตั้งเงินสำรองประกันภัยเปรียบเทียบกับอัตราดอกเบี้ย ณ ปัจจุบัน การเปลี่ยนแปลงของอัตราดอกเบี้ยจะไม่ส่งผลกระทบต่อการเปลี่ยนแปลงของหนี้สิน หากการเปลี่ยนแปลงดังกล่าวไม่มากพอที่จะส่งผลให้เกิดรายการปรับปรุงจากการทดสอบความเพียงพอของหนี้สินประกันภัย</w:t>
      </w:r>
    </w:p>
    <w:p w:rsidR="001A5C1E" w:rsidRPr="005763F9" w:rsidRDefault="001A5C1E" w:rsidP="001A5C1E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5763F9">
        <w:rPr>
          <w:rFonts w:asciiTheme="majorBidi" w:hAnsiTheme="majorBidi" w:cstheme="majorBidi"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 อัตราดอกเบี้ยคิดลดสำหรับวัตถุประสงค์เพื่อการทดสอบความเพียงพอของหนี้สินประกันภัยตามที่ได้ปฏิบัติโดยทั่วไปในอุตสาหกรรมคือค่าเฉลี่ยเคลื่อนไหวของอัตราดอกเบี้ยสำหรับแปดไตรมาสของพันธบัตรรัฐบาลที่ไม่มีดอกเบี้ยของประเทศไทย (</w:t>
      </w:r>
      <w:r w:rsidRPr="005763F9">
        <w:rPr>
          <w:rFonts w:asciiTheme="majorBidi" w:hAnsiTheme="majorBidi" w:cstheme="majorBidi"/>
          <w:sz w:val="30"/>
          <w:szCs w:val="30"/>
        </w:rPr>
        <w:t xml:space="preserve">Zero coupon </w:t>
      </w:r>
      <w:r w:rsidRPr="00A53453">
        <w:rPr>
          <w:rFonts w:asciiTheme="majorBidi" w:hAnsiTheme="majorBidi" w:cstheme="majorBidi"/>
          <w:sz w:val="30"/>
          <w:szCs w:val="30"/>
        </w:rPr>
        <w:t xml:space="preserve">Thailand </w:t>
      </w:r>
      <w:r w:rsidRPr="00A53453">
        <w:rPr>
          <w:rFonts w:asciiTheme="majorBidi" w:hAnsiTheme="majorBidi" w:cstheme="majorBidi"/>
          <w:color w:val="000000" w:themeColor="text1"/>
          <w:sz w:val="30"/>
          <w:szCs w:val="30"/>
        </w:rPr>
        <w:t>government bond yield curve</w:t>
      </w:r>
      <w:r w:rsidRPr="00A53453">
        <w:rPr>
          <w:rFonts w:asciiTheme="majorBidi" w:hAnsiTheme="majorBidi" w:cstheme="majorBidi"/>
          <w:color w:val="000000" w:themeColor="text1"/>
          <w:sz w:val="30"/>
          <w:szCs w:val="30"/>
          <w:cs/>
        </w:rPr>
        <w:t>) บวกด้วยอัตราการชดเชยความเสี่ยงจากสภาพคล่อง (</w:t>
      </w:r>
      <w:r w:rsidRPr="00A53453">
        <w:rPr>
          <w:rFonts w:asciiTheme="majorBidi" w:hAnsiTheme="majorBidi" w:cstheme="majorBidi"/>
          <w:color w:val="000000" w:themeColor="text1"/>
          <w:sz w:val="30"/>
          <w:szCs w:val="30"/>
        </w:rPr>
        <w:t>Illiquidity premium</w:t>
      </w:r>
      <w:r w:rsidRPr="00A5345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) จำนวน </w:t>
      </w:r>
      <w:r w:rsidRPr="00A5345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82</w:t>
      </w:r>
      <w:r w:rsidRPr="00A5345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จุดพื้นฐาน </w:t>
      </w:r>
      <w:r w:rsidRPr="00A5345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(</w:t>
      </w:r>
      <w:r w:rsidRPr="00A5345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2564</w:t>
      </w:r>
      <w:r w:rsidRPr="00A5345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: </w:t>
      </w:r>
      <w:r w:rsidRPr="00A5345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 xml:space="preserve">96 </w:t>
      </w:r>
      <w:r w:rsidRPr="00A53453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จุดพื้นฐาน) </w:t>
      </w:r>
      <w:r w:rsidRPr="00A53453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ผู้บริหารได้ติดตามความอ่อนไหวที่จะส่งผลกระทบต่อการเปลี่ยนแปลงในอัตราดังกล่าวอย่างสม่ำเสมอ โดยการลดลงจำนวน </w:t>
      </w:r>
      <w:r w:rsidRPr="00A53453"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  <w:t>100</w:t>
      </w:r>
      <w:r w:rsidRPr="005763F9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จุดพื้นฐาน </w:t>
      </w:r>
      <w:r w:rsidRPr="005763F9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</w:rPr>
        <w:t>(</w:t>
      </w:r>
      <w:r w:rsidRPr="005763F9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4</w:t>
      </w:r>
      <w:r w:rsidRPr="005763F9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: </w:t>
      </w:r>
      <w:r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10</w:t>
      </w:r>
      <w:r w:rsidRPr="005763F9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/>
        </w:rPr>
        <w:t>0</w:t>
      </w:r>
      <w:r w:rsidRPr="005763F9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/>
        </w:rPr>
        <w:t xml:space="preserve"> จุดพื้นฐาน)</w:t>
      </w:r>
      <w:r w:rsidRPr="005763F9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จากอัตราดอกเบี้ยตลาด ณ ปัจจุบันจะไม่ส่งผลให้เกิดรายการปรับปรุง</w:t>
      </w:r>
      <w:r w:rsidRPr="005763F9">
        <w:rPr>
          <w:rFonts w:asciiTheme="majorBidi" w:hAnsiTheme="majorBidi" w:cstheme="majorBidi"/>
          <w:sz w:val="30"/>
          <w:szCs w:val="30"/>
          <w:cs/>
        </w:rPr>
        <w:t>จากการทดสอบความเพียงพอของหนี้สินประกันภัย</w:t>
      </w:r>
    </w:p>
    <w:p w:rsidR="001A5C1E" w:rsidRPr="005763F9" w:rsidRDefault="001A5C1E" w:rsidP="001A5C1E">
      <w:pPr>
        <w:spacing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5763F9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br w:type="page"/>
      </w:r>
    </w:p>
    <w:p w:rsidR="001A5C1E" w:rsidRPr="005763F9" w:rsidRDefault="001A5C1E" w:rsidP="001A5C1E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:rsidR="001A5C1E" w:rsidRPr="005763F9" w:rsidRDefault="001A5C1E" w:rsidP="001A5C1E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:rsidR="001A5C1E" w:rsidRPr="005763F9" w:rsidRDefault="001A5C1E" w:rsidP="001A5C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(ค)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การบริหารความเสี่ยงด้านการประกันภัย (ต่อ)</w:t>
      </w:r>
    </w:p>
    <w:p w:rsidR="001A5C1E" w:rsidRPr="005763F9" w:rsidRDefault="001A5C1E" w:rsidP="001A5C1E">
      <w:pPr>
        <w:spacing w:line="240" w:lineRule="auto"/>
        <w:ind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:rsidR="001A5C1E" w:rsidRPr="005763F9" w:rsidRDefault="001A5C1E" w:rsidP="001A5C1E">
      <w:pPr>
        <w:spacing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การวิเคราะห์ความอ่อนไหว</w:t>
      </w:r>
    </w:p>
    <w:p w:rsidR="001A5C1E" w:rsidRPr="005763F9" w:rsidRDefault="001A5C1E" w:rsidP="001A5C1E">
      <w:pPr>
        <w:spacing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:rsidR="001A5C1E" w:rsidRPr="005763F9" w:rsidRDefault="001A5C1E" w:rsidP="001A5C1E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ารวิเคราะห์ความอ่อนไหวถูกจัดทำบนสำรองค่าสินไหมทดแทนและค่าสินไหมทดแทนค้างจ่ายสุทธิโดยขึ้นอยู่กับการเปลี่ยนแปลงในข้อสมมติฐานที่จะส่งผลกระทบต่อระดับของหนี้สิน ซึ่งข้อสมมติฐานที่ส่งผลกระทบมากที่สุดในการกำหนดค่าสินไหมทดแทนและค่าสินไหมทดแทนค้างจ่ายคือ ปัจจัยพัฒนาการค่าสินไหมทดแทน โดยการทดสอบถูกจัดทำขึ้นโดยขึ้นอยู่กับระดับการเปลี่ยนแปลงที่อัตราลดลงที่ร้อยละ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ถึงอัตราเพิ่มขึ้นที่ร้อยละ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 xml:space="preserve"> 10</w:t>
      </w: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บนสำรองค่าสินไหมทดแทนและค่าสินไหมทดแทนค้างจ่ายสุทธิ</w:t>
      </w:r>
    </w:p>
    <w:p w:rsidR="001A5C1E" w:rsidRPr="005763F9" w:rsidRDefault="001A5C1E" w:rsidP="001A5C1E">
      <w:pPr>
        <w:spacing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tbl>
      <w:tblPr>
        <w:tblW w:w="9306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2826"/>
        <w:gridCol w:w="1170"/>
        <w:gridCol w:w="1080"/>
        <w:gridCol w:w="270"/>
        <w:gridCol w:w="1170"/>
        <w:gridCol w:w="270"/>
        <w:gridCol w:w="1080"/>
        <w:gridCol w:w="270"/>
        <w:gridCol w:w="1170"/>
      </w:tblGrid>
      <w:tr w:rsidR="001A5C1E" w:rsidRPr="005763F9" w:rsidTr="000C02AE">
        <w:trPr>
          <w:tblHeader/>
        </w:trPr>
        <w:tc>
          <w:tcPr>
            <w:tcW w:w="2826" w:type="dxa"/>
          </w:tcPr>
          <w:p w:rsidR="001A5C1E" w:rsidRPr="005763F9" w:rsidRDefault="001A5C1E" w:rsidP="000C02AE">
            <w:pPr>
              <w:spacing w:line="350" w:lineRule="exact"/>
              <w:ind w:right="-82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:rsidR="001A5C1E" w:rsidRPr="005763F9" w:rsidRDefault="001A5C1E" w:rsidP="000C02AE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0" w:type="dxa"/>
            <w:gridSpan w:val="7"/>
          </w:tcPr>
          <w:p w:rsidR="001A5C1E" w:rsidRPr="005763F9" w:rsidRDefault="001A5C1E" w:rsidP="000C02AE">
            <w:pPr>
              <w:spacing w:line="350" w:lineRule="exact"/>
              <w:ind w:left="-126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งบการเงินที่แสดงเงินลงทุนตามวิธีส่วนได้เสียและ</w:t>
            </w:r>
          </w:p>
          <w:p w:rsidR="001A5C1E" w:rsidRPr="005763F9" w:rsidRDefault="001A5C1E" w:rsidP="000C02AE">
            <w:pPr>
              <w:spacing w:line="350" w:lineRule="exact"/>
              <w:ind w:left="-126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A5C1E" w:rsidRPr="005763F9" w:rsidTr="000C02AE">
        <w:trPr>
          <w:tblHeader/>
        </w:trPr>
        <w:tc>
          <w:tcPr>
            <w:tcW w:w="2826" w:type="dxa"/>
          </w:tcPr>
          <w:p w:rsidR="001A5C1E" w:rsidRPr="005763F9" w:rsidRDefault="001A5C1E" w:rsidP="000C02AE">
            <w:pPr>
              <w:spacing w:line="350" w:lineRule="exact"/>
              <w:ind w:right="-828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1A5C1E" w:rsidRPr="005763F9" w:rsidRDefault="001A5C1E" w:rsidP="000C02AE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0" w:type="dxa"/>
            <w:gridSpan w:val="3"/>
          </w:tcPr>
          <w:p w:rsidR="001A5C1E" w:rsidRPr="005763F9" w:rsidRDefault="001A5C1E" w:rsidP="000C02AE">
            <w:pPr>
              <w:spacing w:line="350" w:lineRule="exact"/>
              <w:ind w:left="-126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63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spacing w:line="350" w:lineRule="exact"/>
              <w:ind w:left="-126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0" w:type="dxa"/>
            <w:gridSpan w:val="3"/>
          </w:tcPr>
          <w:p w:rsidR="001A5C1E" w:rsidRPr="005763F9" w:rsidRDefault="001A5C1E" w:rsidP="000C02AE">
            <w:pPr>
              <w:spacing w:line="350" w:lineRule="exact"/>
              <w:ind w:left="-126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63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</w:tr>
      <w:tr w:rsidR="001A5C1E" w:rsidRPr="005763F9" w:rsidTr="000C02AE">
        <w:trPr>
          <w:trHeight w:val="240"/>
          <w:tblHeader/>
        </w:trPr>
        <w:tc>
          <w:tcPr>
            <w:tcW w:w="2826" w:type="dxa"/>
            <w:vMerge w:val="restart"/>
          </w:tcPr>
          <w:p w:rsidR="001A5C1E" w:rsidRPr="005763F9" w:rsidRDefault="001A5C1E" w:rsidP="000C02AE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1A5C1E" w:rsidRPr="005763F9" w:rsidRDefault="001A5C1E" w:rsidP="000C02AE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A5C1E" w:rsidRPr="005763F9" w:rsidRDefault="001A5C1E" w:rsidP="000C02AE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63F9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1080" w:type="dxa"/>
            <w:vMerge w:val="restart"/>
          </w:tcPr>
          <w:p w:rsidR="001A5C1E" w:rsidRPr="005763F9" w:rsidRDefault="001A5C1E" w:rsidP="000C02AE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A5C1E" w:rsidRPr="005763F9" w:rsidRDefault="001A5C1E" w:rsidP="000C02AE">
            <w:pPr>
              <w:spacing w:line="350" w:lineRule="exact"/>
              <w:ind w:left="-108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หนี้สินเพิ่มขึ้น </w:t>
            </w:r>
            <w:r w:rsidRPr="005763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(ลดลง)</w:t>
            </w:r>
          </w:p>
        </w:tc>
        <w:tc>
          <w:tcPr>
            <w:tcW w:w="270" w:type="dxa"/>
            <w:vMerge w:val="restart"/>
          </w:tcPr>
          <w:p w:rsidR="001A5C1E" w:rsidRPr="005763F9" w:rsidRDefault="001A5C1E" w:rsidP="000C02AE">
            <w:pPr>
              <w:spacing w:line="350" w:lineRule="exact"/>
              <w:ind w:left="54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</w:tcPr>
          <w:p w:rsidR="001A5C1E" w:rsidRDefault="001A5C1E" w:rsidP="000C02AE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63F9">
              <w:rPr>
                <w:rFonts w:asciiTheme="majorBidi" w:hAnsiTheme="majorBidi" w:cstheme="majorBidi"/>
                <w:sz w:val="24"/>
                <w:szCs w:val="24"/>
                <w:cs/>
              </w:rPr>
              <w:t>กำไรและส่วน</w:t>
            </w:r>
          </w:p>
          <w:p w:rsidR="001A5C1E" w:rsidRPr="005763F9" w:rsidRDefault="001A5C1E" w:rsidP="000C02AE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63F9">
              <w:rPr>
                <w:rFonts w:asciiTheme="majorBidi" w:hAnsiTheme="majorBidi" w:cstheme="majorBidi"/>
                <w:sz w:val="24"/>
                <w:szCs w:val="24"/>
                <w:cs/>
              </w:rPr>
              <w:t>ของ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เจ้าของ</w:t>
            </w:r>
            <w:r w:rsidRPr="005763F9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763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(ลดลง)</w:t>
            </w:r>
            <w:r w:rsidRPr="005763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70" w:type="dxa"/>
            <w:vMerge w:val="restart"/>
          </w:tcPr>
          <w:p w:rsidR="001A5C1E" w:rsidRPr="005763F9" w:rsidRDefault="001A5C1E" w:rsidP="000C02AE">
            <w:pPr>
              <w:spacing w:line="350" w:lineRule="exact"/>
              <w:ind w:left="54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Merge w:val="restart"/>
          </w:tcPr>
          <w:p w:rsidR="001A5C1E" w:rsidRPr="005763F9" w:rsidRDefault="001A5C1E" w:rsidP="000C02AE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A5C1E" w:rsidRPr="005763F9" w:rsidRDefault="001A5C1E" w:rsidP="000C02AE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หนี้สินเพิ่มขึ้น </w:t>
            </w:r>
            <w:r w:rsidRPr="005763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(ลดลง)</w:t>
            </w:r>
          </w:p>
        </w:tc>
        <w:tc>
          <w:tcPr>
            <w:tcW w:w="270" w:type="dxa"/>
            <w:vMerge w:val="restart"/>
          </w:tcPr>
          <w:p w:rsidR="001A5C1E" w:rsidRPr="005763F9" w:rsidRDefault="001A5C1E" w:rsidP="000C02AE">
            <w:pPr>
              <w:spacing w:line="350" w:lineRule="exact"/>
              <w:ind w:left="54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</w:tcPr>
          <w:p w:rsidR="001A5C1E" w:rsidRDefault="001A5C1E" w:rsidP="000C02AE">
            <w:pPr>
              <w:spacing w:line="350" w:lineRule="exact"/>
              <w:ind w:left="-108" w:right="-108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 w:rsidRPr="005763F9">
              <w:rPr>
                <w:rFonts w:asciiTheme="majorBidi" w:hAnsiTheme="majorBidi" w:cstheme="majorBidi"/>
                <w:sz w:val="24"/>
                <w:szCs w:val="24"/>
                <w:cs/>
              </w:rPr>
              <w:t>กำไรและ</w:t>
            </w:r>
            <w:r w:rsidRPr="00D007E6">
              <w:rPr>
                <w:rFonts w:asciiTheme="majorBidi" w:hAnsiTheme="majorBidi" w:cs="Angsana New"/>
                <w:sz w:val="24"/>
                <w:szCs w:val="24"/>
                <w:cs/>
              </w:rPr>
              <w:t>ส่วน</w:t>
            </w:r>
          </w:p>
          <w:p w:rsidR="001A5C1E" w:rsidRPr="005763F9" w:rsidRDefault="001A5C1E" w:rsidP="000C02AE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07E6">
              <w:rPr>
                <w:rFonts w:asciiTheme="majorBidi" w:hAnsiTheme="majorBidi" w:cs="Angsana New"/>
                <w:sz w:val="24"/>
                <w:szCs w:val="24"/>
                <w:cs/>
              </w:rPr>
              <w:t>ของเจ้าของ</w:t>
            </w:r>
            <w:r w:rsidRPr="005763F9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763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(ลดลง)</w:t>
            </w:r>
          </w:p>
        </w:tc>
      </w:tr>
      <w:tr w:rsidR="001A5C1E" w:rsidRPr="005763F9" w:rsidTr="000C02AE">
        <w:trPr>
          <w:trHeight w:val="119"/>
          <w:tblHeader/>
        </w:trPr>
        <w:tc>
          <w:tcPr>
            <w:tcW w:w="2826" w:type="dxa"/>
            <w:vMerge/>
          </w:tcPr>
          <w:p w:rsidR="001A5C1E" w:rsidRPr="005763F9" w:rsidRDefault="001A5C1E" w:rsidP="000C02AE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1A5C1E" w:rsidRPr="005763F9" w:rsidRDefault="001A5C1E" w:rsidP="000C02AE">
            <w:pPr>
              <w:spacing w:line="350" w:lineRule="exact"/>
              <w:ind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5763F9">
              <w:rPr>
                <w:rFonts w:asciiTheme="majorBidi" w:hAnsiTheme="majorBidi" w:cstheme="majorBidi"/>
                <w:sz w:val="24"/>
                <w:szCs w:val="24"/>
                <w:cs/>
              </w:rPr>
              <w:t>ในตัวแปร</w:t>
            </w:r>
          </w:p>
        </w:tc>
        <w:tc>
          <w:tcPr>
            <w:tcW w:w="1080" w:type="dxa"/>
            <w:vMerge/>
          </w:tcPr>
          <w:p w:rsidR="001A5C1E" w:rsidRPr="005763F9" w:rsidRDefault="001A5C1E" w:rsidP="000C02AE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Merge/>
          </w:tcPr>
          <w:p w:rsidR="001A5C1E" w:rsidRPr="005763F9" w:rsidRDefault="001A5C1E" w:rsidP="000C02AE">
            <w:pPr>
              <w:spacing w:line="350" w:lineRule="exact"/>
              <w:ind w:left="54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1A5C1E" w:rsidRPr="005763F9" w:rsidRDefault="001A5C1E" w:rsidP="000C02AE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Merge/>
          </w:tcPr>
          <w:p w:rsidR="001A5C1E" w:rsidRPr="005763F9" w:rsidRDefault="001A5C1E" w:rsidP="000C02AE">
            <w:pPr>
              <w:spacing w:line="350" w:lineRule="exact"/>
              <w:ind w:left="54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Merge/>
          </w:tcPr>
          <w:p w:rsidR="001A5C1E" w:rsidRPr="005763F9" w:rsidRDefault="001A5C1E" w:rsidP="000C02AE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Merge/>
          </w:tcPr>
          <w:p w:rsidR="001A5C1E" w:rsidRPr="005763F9" w:rsidRDefault="001A5C1E" w:rsidP="000C02AE">
            <w:pPr>
              <w:spacing w:line="350" w:lineRule="exact"/>
              <w:ind w:left="54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Merge/>
          </w:tcPr>
          <w:p w:rsidR="001A5C1E" w:rsidRPr="005763F9" w:rsidRDefault="001A5C1E" w:rsidP="000C02AE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5C1E" w:rsidRPr="005763F9" w:rsidTr="000C02AE">
        <w:trPr>
          <w:trHeight w:val="80"/>
          <w:tblHeader/>
        </w:trPr>
        <w:tc>
          <w:tcPr>
            <w:tcW w:w="2826" w:type="dxa"/>
          </w:tcPr>
          <w:p w:rsidR="001A5C1E" w:rsidRPr="005763F9" w:rsidRDefault="001A5C1E" w:rsidP="000C02AE">
            <w:pPr>
              <w:spacing w:line="350" w:lineRule="exact"/>
              <w:ind w:left="540" w:right="-82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1A5C1E" w:rsidRPr="005763F9" w:rsidRDefault="001A5C1E" w:rsidP="000C02AE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(ร้อยละ)</w:t>
            </w:r>
          </w:p>
        </w:tc>
        <w:tc>
          <w:tcPr>
            <w:tcW w:w="5310" w:type="dxa"/>
            <w:gridSpan w:val="7"/>
          </w:tcPr>
          <w:p w:rsidR="001A5C1E" w:rsidRPr="005763F9" w:rsidRDefault="001A5C1E" w:rsidP="000C02AE">
            <w:pPr>
              <w:spacing w:line="350" w:lineRule="exact"/>
              <w:ind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1A5C1E" w:rsidRPr="005763F9" w:rsidTr="000C02AE">
        <w:tc>
          <w:tcPr>
            <w:tcW w:w="2826" w:type="dxa"/>
          </w:tcPr>
          <w:p w:rsidR="001A5C1E" w:rsidRPr="005763F9" w:rsidRDefault="001A5C1E" w:rsidP="000C02AE">
            <w:pPr>
              <w:spacing w:line="350" w:lineRule="exact"/>
              <w:ind w:left="-18" w:right="-3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63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ปัจจัยพัฒนาการค่าสินไหมทดแทนลดลง   </w:t>
            </w:r>
          </w:p>
        </w:tc>
        <w:tc>
          <w:tcPr>
            <w:tcW w:w="1170" w:type="dxa"/>
          </w:tcPr>
          <w:p w:rsidR="001A5C1E" w:rsidRPr="005763F9" w:rsidRDefault="001A5C1E" w:rsidP="000C02AE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763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(</w:t>
            </w:r>
            <w:r w:rsidRPr="005763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  <w:r w:rsidRPr="005763F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80" w:type="dxa"/>
          </w:tcPr>
          <w:p w:rsidR="001A5C1E" w:rsidRPr="005763F9" w:rsidRDefault="001A5C1E" w:rsidP="000C02AE">
            <w:pPr>
              <w:tabs>
                <w:tab w:val="decimal" w:pos="702"/>
              </w:tabs>
              <w:spacing w:line="35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(116,778)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spacing w:line="350" w:lineRule="exact"/>
              <w:ind w:left="540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1A5C1E" w:rsidRPr="005763F9" w:rsidRDefault="001A5C1E" w:rsidP="000C02AE">
            <w:pPr>
              <w:tabs>
                <w:tab w:val="decimal" w:pos="858"/>
              </w:tabs>
              <w:spacing w:line="35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116,778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882"/>
              </w:tabs>
              <w:spacing w:line="350" w:lineRule="exact"/>
              <w:ind w:left="540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1A5C1E" w:rsidRPr="005763F9" w:rsidRDefault="001A5C1E" w:rsidP="000C02AE">
            <w:pPr>
              <w:tabs>
                <w:tab w:val="decimal" w:pos="702"/>
              </w:tabs>
              <w:spacing w:line="35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763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(100,981)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spacing w:line="350" w:lineRule="exact"/>
              <w:ind w:left="540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1A5C1E" w:rsidRPr="005763F9" w:rsidRDefault="001A5C1E" w:rsidP="000C02AE">
            <w:pPr>
              <w:tabs>
                <w:tab w:val="decimal" w:pos="858"/>
              </w:tabs>
              <w:spacing w:line="35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763F9">
              <w:rPr>
                <w:rFonts w:asciiTheme="majorBidi" w:hAnsiTheme="majorBidi" w:cstheme="majorBidi"/>
                <w:sz w:val="24"/>
                <w:szCs w:val="24"/>
              </w:rPr>
              <w:t>100,981</w:t>
            </w:r>
          </w:p>
        </w:tc>
      </w:tr>
      <w:tr w:rsidR="001A5C1E" w:rsidRPr="005763F9" w:rsidTr="000C02AE">
        <w:tc>
          <w:tcPr>
            <w:tcW w:w="2826" w:type="dxa"/>
          </w:tcPr>
          <w:p w:rsidR="001A5C1E" w:rsidRPr="005763F9" w:rsidRDefault="001A5C1E" w:rsidP="000C02AE">
            <w:pPr>
              <w:spacing w:line="350" w:lineRule="exact"/>
              <w:ind w:left="-18" w:right="-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63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ปัจจัยพัฒนาการค่าสินไหมทดแทนเพิ่มขึ้น   </w:t>
            </w:r>
          </w:p>
        </w:tc>
        <w:tc>
          <w:tcPr>
            <w:tcW w:w="1170" w:type="dxa"/>
          </w:tcPr>
          <w:p w:rsidR="001A5C1E" w:rsidRPr="005763F9" w:rsidRDefault="001A5C1E" w:rsidP="000C02AE">
            <w:pPr>
              <w:spacing w:line="35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63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080" w:type="dxa"/>
          </w:tcPr>
          <w:p w:rsidR="001A5C1E" w:rsidRPr="005763F9" w:rsidRDefault="001A5C1E" w:rsidP="000C02AE">
            <w:pPr>
              <w:tabs>
                <w:tab w:val="decimal" w:pos="702"/>
              </w:tabs>
              <w:spacing w:line="35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186,701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spacing w:line="350" w:lineRule="exact"/>
              <w:ind w:left="540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1A5C1E" w:rsidRPr="005763F9" w:rsidRDefault="001A5C1E" w:rsidP="000C02AE">
            <w:pPr>
              <w:tabs>
                <w:tab w:val="decimal" w:pos="858"/>
              </w:tabs>
              <w:spacing w:line="35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(186,701)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882"/>
              </w:tabs>
              <w:spacing w:line="350" w:lineRule="exact"/>
              <w:ind w:left="540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:rsidR="001A5C1E" w:rsidRPr="005763F9" w:rsidRDefault="001A5C1E" w:rsidP="000C02AE">
            <w:pPr>
              <w:tabs>
                <w:tab w:val="decimal" w:pos="702"/>
              </w:tabs>
              <w:spacing w:line="35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763F9">
              <w:rPr>
                <w:rFonts w:asciiTheme="majorBidi" w:hAnsiTheme="majorBidi" w:cstheme="majorBidi"/>
                <w:sz w:val="24"/>
                <w:szCs w:val="24"/>
              </w:rPr>
              <w:t>160,718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spacing w:line="350" w:lineRule="exact"/>
              <w:ind w:left="540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:rsidR="001A5C1E" w:rsidRPr="005763F9" w:rsidRDefault="001A5C1E" w:rsidP="000C02AE">
            <w:pPr>
              <w:tabs>
                <w:tab w:val="decimal" w:pos="858"/>
              </w:tabs>
              <w:spacing w:line="350" w:lineRule="exact"/>
              <w:ind w:left="-108"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763F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(160,718)</w:t>
            </w:r>
          </w:p>
        </w:tc>
      </w:tr>
    </w:tbl>
    <w:p w:rsidR="001A5C1E" w:rsidRPr="005763F9" w:rsidRDefault="001A5C1E" w:rsidP="001A5C1E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1A5C1E" w:rsidRPr="005763F9" w:rsidRDefault="001A5C1E" w:rsidP="001A5C1E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(ง)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ความเสี่ยงด้านอัตราดอกเบี้ย</w:t>
      </w:r>
    </w:p>
    <w:p w:rsidR="001A5C1E" w:rsidRPr="005763F9" w:rsidRDefault="001A5C1E" w:rsidP="001A5C1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ความเสี่ยงด้านอัตราดอกเบี้ยหมายถึง ความเสี่ยงที่เกิดจากการเปลี่ยนแปลงที่จะเกิดขึ้นในอนาคตของอัตราดอกเบี้ยในตลาดที่มีผลกระทบต่อรายได้ดอกเบี้ยจากเงินฝากธนาคารและเงินลงทุน ซึ่งเงินลงทุนดังกล่าวประกอบด้วย เงินลงทุนระยะสั้นและเงินลงทุนระยะยาวโดยมีผลตอบแทนเป็นทั้งอัตราดอกเบี้ยคงที่และอัตราดอกเบี้ยลอยตัว บริษัทได้บริหารความเสี่ยงจากการลงทุนโดยคำนึงถึงความเสี่ยงจากการลงทุนควบคู่กับความเหมาะสมของผลตอบแทนจากการลงทุนนั้น</w:t>
      </w:r>
    </w:p>
    <w:p w:rsidR="001A5C1E" w:rsidRPr="005763F9" w:rsidRDefault="001A5C1E" w:rsidP="001A5C1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 xml:space="preserve">นอกจากนั้น บริษัทได้ใช้เครื่องมือทางการเงินที่เป็นตราสารอนุพันธ์ซึ่งส่วนใหญ่เป็นสัญญาแลกเปลี่ยนอัตราดอกเบี้ยและสัญญาแลกเปลี่ยนสกุลเงินตราต่างประเทศ (หมายเหตุ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5763F9">
        <w:rPr>
          <w:rFonts w:asciiTheme="majorBidi" w:hAnsiTheme="majorBidi" w:cstheme="majorBidi"/>
          <w:sz w:val="30"/>
          <w:szCs w:val="30"/>
          <w:cs/>
        </w:rPr>
        <w:t>) เพื่อใช้ในการจัดการความเสี่ยงที่เกิดจากความผันผวนของอัตราดอกเบี้ยที่เกิดจากหลักทรัพย์ที่เป็นตราสารหนี้เป็นการเฉพาะ</w:t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:rsidR="001A5C1E" w:rsidRPr="005763F9" w:rsidRDefault="001A5C1E" w:rsidP="001A5C1E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:rsidR="001A5C1E" w:rsidRPr="005763F9" w:rsidRDefault="001A5C1E" w:rsidP="001A5C1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(ง)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ความเสี่ยงด้านอัตราดอกเบี้ย (ต่อ)</w:t>
      </w:r>
    </w:p>
    <w:p w:rsidR="001A5C1E" w:rsidRPr="005763F9" w:rsidRDefault="001A5C1E" w:rsidP="001A5C1E">
      <w:pPr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 สินทรัพย์ทางการเงินที่สำคัญ จัดตามประเภทของอัตราดอกเบี้ยได้ดังนี้</w:t>
      </w:r>
    </w:p>
    <w:p w:rsidR="001A5C1E" w:rsidRPr="005763F9" w:rsidRDefault="001A5C1E" w:rsidP="001A5C1E">
      <w:pPr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15" w:type="dxa"/>
        <w:tblInd w:w="486" w:type="dxa"/>
        <w:tblLayout w:type="fixed"/>
        <w:tblLook w:val="01E0" w:firstRow="1" w:lastRow="1" w:firstColumn="1" w:lastColumn="1" w:noHBand="0" w:noVBand="0"/>
      </w:tblPr>
      <w:tblGrid>
        <w:gridCol w:w="3330"/>
        <w:gridCol w:w="1332"/>
        <w:gridCol w:w="238"/>
        <w:gridCol w:w="1319"/>
        <w:gridCol w:w="236"/>
        <w:gridCol w:w="1330"/>
        <w:gridCol w:w="236"/>
        <w:gridCol w:w="1294"/>
      </w:tblGrid>
      <w:tr w:rsidR="001A5C1E" w:rsidRPr="005763F9" w:rsidTr="000C02AE">
        <w:trPr>
          <w:tblHeader/>
        </w:trPr>
        <w:tc>
          <w:tcPr>
            <w:tcW w:w="3330" w:type="dxa"/>
            <w:shd w:val="clear" w:color="auto" w:fill="auto"/>
          </w:tcPr>
          <w:p w:rsidR="001A5C1E" w:rsidRPr="005763F9" w:rsidRDefault="001A5C1E" w:rsidP="000C02AE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85" w:type="dxa"/>
            <w:gridSpan w:val="7"/>
            <w:shd w:val="clear" w:color="auto" w:fill="auto"/>
          </w:tcPr>
          <w:p w:rsidR="001A5C1E" w:rsidRPr="005763F9" w:rsidRDefault="001A5C1E" w:rsidP="000C02AE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A5C1E" w:rsidRPr="005763F9" w:rsidTr="000C02AE">
        <w:trPr>
          <w:tblHeader/>
        </w:trPr>
        <w:tc>
          <w:tcPr>
            <w:tcW w:w="3330" w:type="dxa"/>
            <w:shd w:val="clear" w:color="auto" w:fill="auto"/>
          </w:tcPr>
          <w:p w:rsidR="001A5C1E" w:rsidRPr="005763F9" w:rsidRDefault="001A5C1E" w:rsidP="000C02AE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85" w:type="dxa"/>
            <w:gridSpan w:val="7"/>
            <w:shd w:val="clear" w:color="auto" w:fill="auto"/>
          </w:tcPr>
          <w:p w:rsidR="001A5C1E" w:rsidRPr="005763F9" w:rsidRDefault="001A5C1E" w:rsidP="000C02AE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1A5C1E" w:rsidRPr="005763F9" w:rsidTr="000C02AE">
        <w:trPr>
          <w:tblHeader/>
        </w:trPr>
        <w:tc>
          <w:tcPr>
            <w:tcW w:w="3330" w:type="dxa"/>
            <w:shd w:val="clear" w:color="auto" w:fill="auto"/>
          </w:tcPr>
          <w:p w:rsidR="001A5C1E" w:rsidRPr="005763F9" w:rsidRDefault="001A5C1E" w:rsidP="000C02AE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:rsidR="001A5C1E" w:rsidRPr="005763F9" w:rsidRDefault="001A5C1E" w:rsidP="000C02AE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8" w:type="dxa"/>
            <w:shd w:val="clear" w:color="auto" w:fill="auto"/>
          </w:tcPr>
          <w:p w:rsidR="001A5C1E" w:rsidRPr="005763F9" w:rsidRDefault="001A5C1E" w:rsidP="000C02AE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</w:tcPr>
          <w:p w:rsidR="001A5C1E" w:rsidRPr="005763F9" w:rsidRDefault="001A5C1E" w:rsidP="000C02AE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:rsidR="001A5C1E" w:rsidRPr="005763F9" w:rsidRDefault="001A5C1E" w:rsidP="000C02AE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5C1E" w:rsidRPr="005763F9" w:rsidTr="000C02AE">
        <w:trPr>
          <w:tblHeader/>
        </w:trPr>
        <w:tc>
          <w:tcPr>
            <w:tcW w:w="3330" w:type="dxa"/>
            <w:shd w:val="clear" w:color="auto" w:fill="auto"/>
          </w:tcPr>
          <w:p w:rsidR="001A5C1E" w:rsidRPr="005763F9" w:rsidRDefault="001A5C1E" w:rsidP="000C02AE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:rsidR="001A5C1E" w:rsidRPr="005763F9" w:rsidRDefault="001A5C1E" w:rsidP="000C02AE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ปรับขึ้นลง</w:t>
            </w:r>
          </w:p>
        </w:tc>
        <w:tc>
          <w:tcPr>
            <w:tcW w:w="238" w:type="dxa"/>
            <w:shd w:val="clear" w:color="auto" w:fill="auto"/>
          </w:tcPr>
          <w:p w:rsidR="001A5C1E" w:rsidRPr="005763F9" w:rsidRDefault="001A5C1E" w:rsidP="000C02AE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</w:tcPr>
          <w:p w:rsidR="001A5C1E" w:rsidRPr="005763F9" w:rsidRDefault="001A5C1E" w:rsidP="000C02AE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:rsidR="001A5C1E" w:rsidRPr="005763F9" w:rsidRDefault="001A5C1E" w:rsidP="000C02AE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5C1E" w:rsidRPr="005763F9" w:rsidTr="000C02AE">
        <w:trPr>
          <w:tblHeader/>
        </w:trPr>
        <w:tc>
          <w:tcPr>
            <w:tcW w:w="3330" w:type="dxa"/>
            <w:shd w:val="clear" w:color="auto" w:fill="auto"/>
          </w:tcPr>
          <w:p w:rsidR="001A5C1E" w:rsidRPr="005763F9" w:rsidRDefault="001A5C1E" w:rsidP="000C02AE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:rsidR="001A5C1E" w:rsidRPr="005763F9" w:rsidRDefault="001A5C1E" w:rsidP="000C02AE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ตามอัตราตลาด</w:t>
            </w:r>
          </w:p>
        </w:tc>
        <w:tc>
          <w:tcPr>
            <w:tcW w:w="238" w:type="dxa"/>
            <w:shd w:val="clear" w:color="auto" w:fill="auto"/>
          </w:tcPr>
          <w:p w:rsidR="001A5C1E" w:rsidRPr="005763F9" w:rsidRDefault="001A5C1E" w:rsidP="000C02AE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shd w:val="clear" w:color="auto" w:fill="auto"/>
          </w:tcPr>
          <w:p w:rsidR="001A5C1E" w:rsidRPr="005763F9" w:rsidRDefault="001A5C1E" w:rsidP="000C02AE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คงที่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</w:tcPr>
          <w:p w:rsidR="001A5C1E" w:rsidRPr="005763F9" w:rsidRDefault="001A5C1E" w:rsidP="000C02AE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ไม่มีดอกเบี้ย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:rsidR="001A5C1E" w:rsidRPr="005763F9" w:rsidRDefault="001A5C1E" w:rsidP="000C02AE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A5C1E" w:rsidRPr="005763F9" w:rsidTr="000C02AE">
        <w:trPr>
          <w:tblHeader/>
        </w:trPr>
        <w:tc>
          <w:tcPr>
            <w:tcW w:w="3330" w:type="dxa"/>
            <w:shd w:val="clear" w:color="auto" w:fill="auto"/>
          </w:tcPr>
          <w:p w:rsidR="001A5C1E" w:rsidRPr="005763F9" w:rsidRDefault="001A5C1E" w:rsidP="000C02AE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85" w:type="dxa"/>
            <w:gridSpan w:val="7"/>
            <w:shd w:val="clear" w:color="auto" w:fill="auto"/>
          </w:tcPr>
          <w:p w:rsidR="001A5C1E" w:rsidRPr="005763F9" w:rsidRDefault="001A5C1E" w:rsidP="000C02AE">
            <w:pPr>
              <w:spacing w:line="240" w:lineRule="atLeast"/>
              <w:ind w:left="-74" w:right="-1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5C1E" w:rsidRPr="005763F9" w:rsidTr="000C02AE">
        <w:tc>
          <w:tcPr>
            <w:tcW w:w="3330" w:type="dxa"/>
            <w:shd w:val="clear" w:color="auto" w:fill="auto"/>
          </w:tcPr>
          <w:p w:rsidR="001A5C1E" w:rsidRPr="005763F9" w:rsidRDefault="001A5C1E" w:rsidP="000C02AE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32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:rsidR="001A5C1E" w:rsidRPr="005763F9" w:rsidRDefault="001A5C1E" w:rsidP="000C02AE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</w:tcPr>
          <w:p w:rsidR="001A5C1E" w:rsidRPr="005763F9" w:rsidRDefault="001A5C1E" w:rsidP="000C02AE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:rsidR="001A5C1E" w:rsidRPr="005763F9" w:rsidRDefault="001A5C1E" w:rsidP="000C02AE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5C1E" w:rsidRPr="005763F9" w:rsidTr="000C02AE">
        <w:tc>
          <w:tcPr>
            <w:tcW w:w="3330" w:type="dxa"/>
            <w:shd w:val="clear" w:color="auto" w:fill="auto"/>
          </w:tcPr>
          <w:p w:rsidR="001A5C1E" w:rsidRPr="005763F9" w:rsidRDefault="001A5C1E" w:rsidP="000C02AE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32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6C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7,212,464</w:t>
            </w:r>
          </w:p>
        </w:tc>
        <w:tc>
          <w:tcPr>
            <w:tcW w:w="238" w:type="dxa"/>
            <w:shd w:val="clear" w:color="auto" w:fill="auto"/>
          </w:tcPr>
          <w:p w:rsidR="001A5C1E" w:rsidRPr="00236C90" w:rsidRDefault="001A5C1E" w:rsidP="000C02AE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6C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390,042</w:t>
            </w:r>
          </w:p>
        </w:tc>
        <w:tc>
          <w:tcPr>
            <w:tcW w:w="236" w:type="dxa"/>
          </w:tcPr>
          <w:p w:rsidR="001A5C1E" w:rsidRPr="00236C90" w:rsidRDefault="001A5C1E" w:rsidP="000C02AE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6C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83,390</w:t>
            </w:r>
          </w:p>
        </w:tc>
        <w:tc>
          <w:tcPr>
            <w:tcW w:w="236" w:type="dxa"/>
          </w:tcPr>
          <w:p w:rsidR="001A5C1E" w:rsidRPr="00236C90" w:rsidRDefault="001A5C1E" w:rsidP="000C02AE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36C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7,685,896</w:t>
            </w:r>
          </w:p>
        </w:tc>
      </w:tr>
      <w:tr w:rsidR="001A5C1E" w:rsidRPr="005763F9" w:rsidTr="000C02AE">
        <w:tc>
          <w:tcPr>
            <w:tcW w:w="3330" w:type="dxa"/>
            <w:shd w:val="clear" w:color="auto" w:fill="auto"/>
          </w:tcPr>
          <w:p w:rsidR="001A5C1E" w:rsidRPr="005763F9" w:rsidRDefault="001A5C1E" w:rsidP="000C02AE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332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6C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16,773,047</w:t>
            </w:r>
          </w:p>
        </w:tc>
        <w:tc>
          <w:tcPr>
            <w:tcW w:w="238" w:type="dxa"/>
            <w:shd w:val="clear" w:color="auto" w:fill="auto"/>
          </w:tcPr>
          <w:p w:rsidR="001A5C1E" w:rsidRPr="00236C90" w:rsidRDefault="001A5C1E" w:rsidP="000C02AE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6C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423,441,644</w:t>
            </w:r>
          </w:p>
        </w:tc>
        <w:tc>
          <w:tcPr>
            <w:tcW w:w="236" w:type="dxa"/>
          </w:tcPr>
          <w:p w:rsidR="001A5C1E" w:rsidRPr="00236C90" w:rsidRDefault="001A5C1E" w:rsidP="000C02AE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6C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1A5C1E" w:rsidRPr="00236C90" w:rsidRDefault="001A5C1E" w:rsidP="000C02AE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236C90" w:rsidRDefault="001A5C1E" w:rsidP="000C02AE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36C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440,214,691</w:t>
            </w:r>
          </w:p>
        </w:tc>
      </w:tr>
      <w:tr w:rsidR="001A5C1E" w:rsidRPr="005763F9" w:rsidTr="000C02AE">
        <w:tc>
          <w:tcPr>
            <w:tcW w:w="3330" w:type="dxa"/>
            <w:shd w:val="clear" w:color="auto" w:fill="auto"/>
          </w:tcPr>
          <w:p w:rsidR="001A5C1E" w:rsidRPr="005763F9" w:rsidRDefault="001A5C1E" w:rsidP="000C02AE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 - สุทธิ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6C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385</w:t>
            </w:r>
          </w:p>
        </w:tc>
        <w:tc>
          <w:tcPr>
            <w:tcW w:w="238" w:type="dxa"/>
            <w:shd w:val="clear" w:color="auto" w:fill="auto"/>
          </w:tcPr>
          <w:p w:rsidR="001A5C1E" w:rsidRPr="00236C90" w:rsidRDefault="001A5C1E" w:rsidP="000C02AE">
            <w:pPr>
              <w:tabs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6C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6,948</w:t>
            </w:r>
          </w:p>
        </w:tc>
        <w:tc>
          <w:tcPr>
            <w:tcW w:w="236" w:type="dxa"/>
          </w:tcPr>
          <w:p w:rsidR="001A5C1E" w:rsidRPr="00236C90" w:rsidRDefault="001A5C1E" w:rsidP="000C02AE">
            <w:pPr>
              <w:tabs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6C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1A5C1E" w:rsidRPr="00236C90" w:rsidRDefault="001A5C1E" w:rsidP="000C02AE">
            <w:pPr>
              <w:tabs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6C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7,333</w:t>
            </w:r>
          </w:p>
        </w:tc>
      </w:tr>
      <w:tr w:rsidR="001A5C1E" w:rsidRPr="005763F9" w:rsidTr="000C02AE">
        <w:tc>
          <w:tcPr>
            <w:tcW w:w="3330" w:type="dxa"/>
            <w:shd w:val="clear" w:color="auto" w:fill="auto"/>
          </w:tcPr>
          <w:p w:rsidR="001A5C1E" w:rsidRPr="005763F9" w:rsidRDefault="001A5C1E" w:rsidP="000C02AE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5C1E" w:rsidRPr="00236C90" w:rsidRDefault="001A5C1E" w:rsidP="000C02AE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36C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23,985,896</w:t>
            </w:r>
          </w:p>
        </w:tc>
        <w:tc>
          <w:tcPr>
            <w:tcW w:w="238" w:type="dxa"/>
            <w:shd w:val="clear" w:color="auto" w:fill="auto"/>
          </w:tcPr>
          <w:p w:rsidR="001A5C1E" w:rsidRPr="00236C90" w:rsidRDefault="001A5C1E" w:rsidP="000C02AE">
            <w:pPr>
              <w:tabs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5C1E" w:rsidRPr="00236C90" w:rsidRDefault="001A5C1E" w:rsidP="000C02AE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423,858,634</w:t>
            </w:r>
          </w:p>
        </w:tc>
        <w:tc>
          <w:tcPr>
            <w:tcW w:w="236" w:type="dxa"/>
          </w:tcPr>
          <w:p w:rsidR="001A5C1E" w:rsidRPr="00236C90" w:rsidRDefault="001A5C1E" w:rsidP="000C02AE">
            <w:pPr>
              <w:tabs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236C90" w:rsidRDefault="001A5C1E" w:rsidP="000C02AE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36C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83,390</w:t>
            </w:r>
          </w:p>
        </w:tc>
        <w:tc>
          <w:tcPr>
            <w:tcW w:w="236" w:type="dxa"/>
          </w:tcPr>
          <w:p w:rsidR="001A5C1E" w:rsidRPr="00236C90" w:rsidRDefault="001A5C1E" w:rsidP="000C02AE">
            <w:pPr>
              <w:tabs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236C90" w:rsidRDefault="001A5C1E" w:rsidP="000C02AE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36C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47,927,920</w:t>
            </w:r>
          </w:p>
        </w:tc>
      </w:tr>
    </w:tbl>
    <w:p w:rsidR="001A5C1E" w:rsidRPr="005763F9" w:rsidRDefault="001A5C1E" w:rsidP="001A5C1E">
      <w:pPr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15" w:type="dxa"/>
        <w:tblInd w:w="486" w:type="dxa"/>
        <w:tblLayout w:type="fixed"/>
        <w:tblLook w:val="01E0" w:firstRow="1" w:lastRow="1" w:firstColumn="1" w:lastColumn="1" w:noHBand="0" w:noVBand="0"/>
      </w:tblPr>
      <w:tblGrid>
        <w:gridCol w:w="3330"/>
        <w:gridCol w:w="1332"/>
        <w:gridCol w:w="238"/>
        <w:gridCol w:w="1319"/>
        <w:gridCol w:w="236"/>
        <w:gridCol w:w="1330"/>
        <w:gridCol w:w="236"/>
        <w:gridCol w:w="1294"/>
      </w:tblGrid>
      <w:tr w:rsidR="001A5C1E" w:rsidRPr="005763F9" w:rsidTr="000C02AE">
        <w:trPr>
          <w:tblHeader/>
        </w:trPr>
        <w:tc>
          <w:tcPr>
            <w:tcW w:w="3330" w:type="dxa"/>
            <w:shd w:val="clear" w:color="auto" w:fill="auto"/>
          </w:tcPr>
          <w:p w:rsidR="001A5C1E" w:rsidRPr="005763F9" w:rsidRDefault="001A5C1E" w:rsidP="000C02AE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83" w:type="dxa"/>
            <w:gridSpan w:val="7"/>
            <w:shd w:val="clear" w:color="auto" w:fill="auto"/>
          </w:tcPr>
          <w:p w:rsidR="001A5C1E" w:rsidRPr="005763F9" w:rsidRDefault="001A5C1E" w:rsidP="000C02AE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A5C1E" w:rsidRPr="005763F9" w:rsidTr="000C02AE">
        <w:trPr>
          <w:tblHeader/>
        </w:trPr>
        <w:tc>
          <w:tcPr>
            <w:tcW w:w="3330" w:type="dxa"/>
            <w:shd w:val="clear" w:color="auto" w:fill="auto"/>
          </w:tcPr>
          <w:p w:rsidR="001A5C1E" w:rsidRPr="005763F9" w:rsidRDefault="001A5C1E" w:rsidP="000C02AE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83" w:type="dxa"/>
            <w:gridSpan w:val="7"/>
            <w:shd w:val="clear" w:color="auto" w:fill="auto"/>
          </w:tcPr>
          <w:p w:rsidR="001A5C1E" w:rsidRPr="005763F9" w:rsidRDefault="001A5C1E" w:rsidP="000C02AE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1A5C1E" w:rsidRPr="005763F9" w:rsidTr="000C02AE">
        <w:trPr>
          <w:tblHeader/>
        </w:trPr>
        <w:tc>
          <w:tcPr>
            <w:tcW w:w="3330" w:type="dxa"/>
            <w:shd w:val="clear" w:color="auto" w:fill="auto"/>
          </w:tcPr>
          <w:p w:rsidR="001A5C1E" w:rsidRPr="005763F9" w:rsidRDefault="001A5C1E" w:rsidP="000C02AE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:rsidR="001A5C1E" w:rsidRPr="005763F9" w:rsidRDefault="001A5C1E" w:rsidP="000C02AE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8" w:type="dxa"/>
            <w:shd w:val="clear" w:color="auto" w:fill="auto"/>
          </w:tcPr>
          <w:p w:rsidR="001A5C1E" w:rsidRPr="005763F9" w:rsidRDefault="001A5C1E" w:rsidP="000C02AE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</w:tcPr>
          <w:p w:rsidR="001A5C1E" w:rsidRPr="005763F9" w:rsidRDefault="001A5C1E" w:rsidP="000C02AE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:rsidR="001A5C1E" w:rsidRPr="005763F9" w:rsidRDefault="001A5C1E" w:rsidP="000C02AE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5C1E" w:rsidRPr="005763F9" w:rsidTr="000C02AE">
        <w:trPr>
          <w:tblHeader/>
        </w:trPr>
        <w:tc>
          <w:tcPr>
            <w:tcW w:w="3330" w:type="dxa"/>
            <w:shd w:val="clear" w:color="auto" w:fill="auto"/>
          </w:tcPr>
          <w:p w:rsidR="001A5C1E" w:rsidRPr="005763F9" w:rsidRDefault="001A5C1E" w:rsidP="000C02AE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:rsidR="001A5C1E" w:rsidRPr="005763F9" w:rsidRDefault="001A5C1E" w:rsidP="000C02AE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ปรับขึ้นลง</w:t>
            </w:r>
          </w:p>
        </w:tc>
        <w:tc>
          <w:tcPr>
            <w:tcW w:w="238" w:type="dxa"/>
            <w:shd w:val="clear" w:color="auto" w:fill="auto"/>
          </w:tcPr>
          <w:p w:rsidR="001A5C1E" w:rsidRPr="005763F9" w:rsidRDefault="001A5C1E" w:rsidP="000C02AE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</w:tcPr>
          <w:p w:rsidR="001A5C1E" w:rsidRPr="005763F9" w:rsidRDefault="001A5C1E" w:rsidP="000C02AE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:rsidR="001A5C1E" w:rsidRPr="005763F9" w:rsidRDefault="001A5C1E" w:rsidP="000C02AE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5C1E" w:rsidRPr="005763F9" w:rsidTr="000C02AE">
        <w:trPr>
          <w:tblHeader/>
        </w:trPr>
        <w:tc>
          <w:tcPr>
            <w:tcW w:w="3330" w:type="dxa"/>
            <w:shd w:val="clear" w:color="auto" w:fill="auto"/>
          </w:tcPr>
          <w:p w:rsidR="001A5C1E" w:rsidRPr="005763F9" w:rsidRDefault="001A5C1E" w:rsidP="000C02AE">
            <w:pPr>
              <w:tabs>
                <w:tab w:val="left" w:pos="245"/>
              </w:tabs>
              <w:spacing w:line="240" w:lineRule="atLeast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:rsidR="001A5C1E" w:rsidRPr="005763F9" w:rsidRDefault="001A5C1E" w:rsidP="000C02AE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ตามอัตราตลาด</w:t>
            </w:r>
          </w:p>
        </w:tc>
        <w:tc>
          <w:tcPr>
            <w:tcW w:w="238" w:type="dxa"/>
            <w:shd w:val="clear" w:color="auto" w:fill="auto"/>
          </w:tcPr>
          <w:p w:rsidR="001A5C1E" w:rsidRPr="005763F9" w:rsidRDefault="001A5C1E" w:rsidP="000C02AE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shd w:val="clear" w:color="auto" w:fill="auto"/>
          </w:tcPr>
          <w:p w:rsidR="001A5C1E" w:rsidRPr="005763F9" w:rsidRDefault="001A5C1E" w:rsidP="000C02AE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คงที่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</w:tcPr>
          <w:p w:rsidR="001A5C1E" w:rsidRPr="005763F9" w:rsidRDefault="001A5C1E" w:rsidP="000C02AE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ไม่มีดอกเบี้ย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spacing w:line="240" w:lineRule="atLeast"/>
              <w:ind w:left="-116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:rsidR="001A5C1E" w:rsidRPr="005763F9" w:rsidRDefault="001A5C1E" w:rsidP="000C02AE">
            <w:pPr>
              <w:spacing w:line="240" w:lineRule="atLeast"/>
              <w:ind w:left="-116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A5C1E" w:rsidRPr="005763F9" w:rsidTr="000C02AE">
        <w:trPr>
          <w:tblHeader/>
        </w:trPr>
        <w:tc>
          <w:tcPr>
            <w:tcW w:w="3330" w:type="dxa"/>
            <w:shd w:val="clear" w:color="auto" w:fill="auto"/>
          </w:tcPr>
          <w:p w:rsidR="001A5C1E" w:rsidRPr="005763F9" w:rsidRDefault="001A5C1E" w:rsidP="000C02AE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83" w:type="dxa"/>
            <w:gridSpan w:val="7"/>
            <w:shd w:val="clear" w:color="auto" w:fill="auto"/>
          </w:tcPr>
          <w:p w:rsidR="001A5C1E" w:rsidRPr="005763F9" w:rsidRDefault="001A5C1E" w:rsidP="000C02AE">
            <w:pPr>
              <w:spacing w:line="240" w:lineRule="atLeast"/>
              <w:ind w:left="-74" w:right="-1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5C1E" w:rsidRPr="005763F9" w:rsidTr="000C02AE">
        <w:tc>
          <w:tcPr>
            <w:tcW w:w="3330" w:type="dxa"/>
            <w:shd w:val="clear" w:color="auto" w:fill="auto"/>
          </w:tcPr>
          <w:p w:rsidR="001A5C1E" w:rsidRPr="005763F9" w:rsidRDefault="001A5C1E" w:rsidP="000C02AE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32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:rsidR="001A5C1E" w:rsidRPr="005763F9" w:rsidRDefault="001A5C1E" w:rsidP="000C02AE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</w:tcPr>
          <w:p w:rsidR="001A5C1E" w:rsidRPr="005763F9" w:rsidRDefault="001A5C1E" w:rsidP="000C02AE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:rsidR="001A5C1E" w:rsidRPr="005763F9" w:rsidRDefault="001A5C1E" w:rsidP="000C02AE">
            <w:pPr>
              <w:tabs>
                <w:tab w:val="decimal" w:pos="1314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5C1E" w:rsidRPr="005763F9" w:rsidTr="000C02AE">
        <w:tc>
          <w:tcPr>
            <w:tcW w:w="3330" w:type="dxa"/>
            <w:shd w:val="clear" w:color="auto" w:fill="auto"/>
          </w:tcPr>
          <w:p w:rsidR="001A5C1E" w:rsidRPr="005763F9" w:rsidRDefault="001A5C1E" w:rsidP="000C02AE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332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4</w:t>
            </w:r>
            <w:r w:rsidRPr="005763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728</w:t>
            </w:r>
            <w:r w:rsidRPr="005763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655</w:t>
            </w:r>
          </w:p>
        </w:tc>
        <w:tc>
          <w:tcPr>
            <w:tcW w:w="238" w:type="dxa"/>
            <w:shd w:val="clear" w:color="auto" w:fill="auto"/>
          </w:tcPr>
          <w:p w:rsidR="001A5C1E" w:rsidRPr="005763F9" w:rsidRDefault="001A5C1E" w:rsidP="000C02AE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</w:t>
            </w:r>
            <w:r w:rsidRPr="005763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385</w:t>
            </w:r>
            <w:r w:rsidRPr="005763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073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212</w:t>
            </w:r>
            <w:r w:rsidRPr="005763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753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7</w:t>
            </w: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326</w:t>
            </w: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481</w:t>
            </w:r>
          </w:p>
        </w:tc>
      </w:tr>
      <w:tr w:rsidR="001A5C1E" w:rsidRPr="005763F9" w:rsidTr="000C02AE">
        <w:tc>
          <w:tcPr>
            <w:tcW w:w="3330" w:type="dxa"/>
            <w:shd w:val="clear" w:color="auto" w:fill="auto"/>
          </w:tcPr>
          <w:p w:rsidR="001A5C1E" w:rsidRPr="005763F9" w:rsidRDefault="001A5C1E" w:rsidP="000C02AE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เงินลงทุนในหลักทรัพย์</w:t>
            </w:r>
          </w:p>
        </w:tc>
        <w:tc>
          <w:tcPr>
            <w:tcW w:w="1332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202" w:right="-18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10</w:t>
            </w:r>
            <w:r w:rsidRPr="005763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356</w:t>
            </w:r>
            <w:r w:rsidRPr="005763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715</w:t>
            </w:r>
          </w:p>
        </w:tc>
        <w:tc>
          <w:tcPr>
            <w:tcW w:w="238" w:type="dxa"/>
            <w:shd w:val="clear" w:color="auto" w:fill="auto"/>
          </w:tcPr>
          <w:p w:rsidR="001A5C1E" w:rsidRPr="005763F9" w:rsidRDefault="001A5C1E" w:rsidP="000C02AE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398,578,871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80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</w:rPr>
              <w:t>408,935,586</w:t>
            </w:r>
          </w:p>
        </w:tc>
      </w:tr>
      <w:tr w:rsidR="001A5C1E" w:rsidRPr="005763F9" w:rsidTr="000C02AE">
        <w:tc>
          <w:tcPr>
            <w:tcW w:w="3330" w:type="dxa"/>
            <w:shd w:val="clear" w:color="auto" w:fill="auto"/>
          </w:tcPr>
          <w:p w:rsidR="001A5C1E" w:rsidRPr="005763F9" w:rsidRDefault="001A5C1E" w:rsidP="000C02AE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 - สุทธิ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441</w:t>
            </w:r>
          </w:p>
        </w:tc>
        <w:tc>
          <w:tcPr>
            <w:tcW w:w="238" w:type="dxa"/>
            <w:shd w:val="clear" w:color="auto" w:fill="auto"/>
          </w:tcPr>
          <w:p w:rsidR="001A5C1E" w:rsidRPr="005763F9" w:rsidRDefault="001A5C1E" w:rsidP="000C02AE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25,966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26,407</w:t>
            </w:r>
          </w:p>
        </w:tc>
      </w:tr>
      <w:tr w:rsidR="001A5C1E" w:rsidRPr="005763F9" w:rsidTr="000C02AE">
        <w:tc>
          <w:tcPr>
            <w:tcW w:w="3330" w:type="dxa"/>
            <w:shd w:val="clear" w:color="auto" w:fill="auto"/>
          </w:tcPr>
          <w:p w:rsidR="001A5C1E" w:rsidRPr="005763F9" w:rsidRDefault="001A5C1E" w:rsidP="000C02AE">
            <w:pPr>
              <w:tabs>
                <w:tab w:val="left" w:pos="245"/>
              </w:tabs>
              <w:spacing w:line="240" w:lineRule="atLeast"/>
              <w:ind w:right="-10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1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15</w:t>
            </w: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085</w:t>
            </w: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811</w:t>
            </w:r>
          </w:p>
        </w:tc>
        <w:tc>
          <w:tcPr>
            <w:tcW w:w="238" w:type="dxa"/>
            <w:shd w:val="clear" w:color="auto" w:fill="auto"/>
          </w:tcPr>
          <w:p w:rsidR="001A5C1E" w:rsidRPr="005763F9" w:rsidRDefault="001A5C1E" w:rsidP="000C02AE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00,989,910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212</w:t>
            </w: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753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tabs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198" w:right="-1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416,288,474</w:t>
            </w:r>
          </w:p>
        </w:tc>
      </w:tr>
    </w:tbl>
    <w:p w:rsidR="001A5C1E" w:rsidRPr="005763F9" w:rsidRDefault="001A5C1E" w:rsidP="001A5C1E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5763F9">
        <w:rPr>
          <w:rFonts w:asciiTheme="majorBidi" w:hAnsiTheme="majorBidi" w:cstheme="majorBidi"/>
          <w:sz w:val="2"/>
          <w:szCs w:val="2"/>
          <w:cs/>
        </w:rPr>
        <w:tab/>
      </w:r>
      <w:r w:rsidRPr="005763F9">
        <w:rPr>
          <w:rFonts w:asciiTheme="majorBidi" w:hAnsiTheme="majorBidi" w:cstheme="majorBidi"/>
          <w:sz w:val="2"/>
          <w:szCs w:val="2"/>
          <w:cs/>
        </w:rPr>
        <w:tab/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5763F9"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p w:rsidR="001A5C1E" w:rsidRPr="005763F9" w:rsidRDefault="001A5C1E" w:rsidP="001A5C1E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:rsidR="001A5C1E" w:rsidRPr="00FC5E9F" w:rsidRDefault="001A5C1E" w:rsidP="001A5C1E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:rsidR="001A5C1E" w:rsidRPr="005763F9" w:rsidRDefault="001A5C1E" w:rsidP="001A5C1E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(ง)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ความเสี่ยงด้านอัตราดอกเบี้ย (ต่อ)</w:t>
      </w:r>
    </w:p>
    <w:p w:rsidR="001A5C1E" w:rsidRPr="003E6F6F" w:rsidRDefault="001A5C1E" w:rsidP="001A5C1E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:rsidR="001A5C1E" w:rsidRDefault="001A5C1E" w:rsidP="001A5C1E">
      <w:pPr>
        <w:ind w:left="540" w:right="-29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5763F9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Pr="005763F9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5763F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Pr="005763F9">
        <w:rPr>
          <w:rFonts w:asciiTheme="majorBidi" w:hAnsiTheme="majorBidi" w:cstheme="majorBidi"/>
          <w:spacing w:val="-6"/>
          <w:sz w:val="30"/>
          <w:szCs w:val="30"/>
          <w:lang w:val="en-US"/>
        </w:rPr>
        <w:t>2565</w:t>
      </w:r>
      <w:r w:rsidRPr="005763F9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 </w:t>
      </w:r>
      <w:r w:rsidRPr="005763F9">
        <w:rPr>
          <w:rFonts w:asciiTheme="majorBidi" w:hAnsiTheme="majorBidi" w:cstheme="majorBidi"/>
          <w:spacing w:val="-6"/>
          <w:sz w:val="30"/>
          <w:szCs w:val="30"/>
          <w:lang w:val="en-US"/>
        </w:rPr>
        <w:t>2564</w:t>
      </w:r>
      <w:r w:rsidRPr="005763F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สินทรัพย์ทางการเงินที่มี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อัตราดอกเบี้ยคงที่ จำแนกตามระยะเวลานับจากวันที่ที่รายงานถึงวันที่มีการกำหนดอัตราดอกเบี้ยใหม่หรือวันที่ครบกำหนดแล้วแต่วันใดจะถึงก่อน </w:t>
      </w:r>
      <w:r w:rsidRPr="005763F9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มีรายละเอียดดังนี้ </w:t>
      </w:r>
    </w:p>
    <w:p w:rsidR="001A5C1E" w:rsidRDefault="001A5C1E" w:rsidP="001A5C1E">
      <w:pPr>
        <w:ind w:left="540" w:right="-29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44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1120"/>
        <w:gridCol w:w="241"/>
        <w:gridCol w:w="1159"/>
        <w:gridCol w:w="236"/>
        <w:gridCol w:w="1220"/>
        <w:gridCol w:w="236"/>
        <w:gridCol w:w="1204"/>
        <w:gridCol w:w="271"/>
        <w:gridCol w:w="16"/>
        <w:gridCol w:w="1222"/>
      </w:tblGrid>
      <w:tr w:rsidR="001A5C1E" w:rsidRPr="005763F9" w:rsidTr="000C02AE">
        <w:trPr>
          <w:tblHeader/>
        </w:trPr>
        <w:tc>
          <w:tcPr>
            <w:tcW w:w="2520" w:type="dxa"/>
            <w:shd w:val="clear" w:color="auto" w:fill="auto"/>
          </w:tcPr>
          <w:p w:rsidR="001A5C1E" w:rsidRPr="005763F9" w:rsidRDefault="001A5C1E" w:rsidP="000C02AE">
            <w:pPr>
              <w:tabs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5" w:type="dxa"/>
            <w:gridSpan w:val="10"/>
            <w:shd w:val="clear" w:color="auto" w:fill="auto"/>
          </w:tcPr>
          <w:p w:rsidR="001A5C1E" w:rsidRPr="005763F9" w:rsidRDefault="001A5C1E" w:rsidP="000C02AE">
            <w:pPr>
              <w:spacing w:line="240" w:lineRule="auto"/>
              <w:ind w:left="-135" w:right="-1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A5C1E" w:rsidRPr="005763F9" w:rsidTr="000C02AE">
        <w:trPr>
          <w:tblHeader/>
        </w:trPr>
        <w:tc>
          <w:tcPr>
            <w:tcW w:w="2520" w:type="dxa"/>
            <w:shd w:val="clear" w:color="auto" w:fill="auto"/>
          </w:tcPr>
          <w:p w:rsidR="001A5C1E" w:rsidRPr="005763F9" w:rsidRDefault="001A5C1E" w:rsidP="000C02AE">
            <w:pPr>
              <w:tabs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:rsidR="001A5C1E" w:rsidRPr="005763F9" w:rsidRDefault="001A5C1E" w:rsidP="000C02AE">
            <w:pPr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:rsidR="001A5C1E" w:rsidRPr="005763F9" w:rsidRDefault="001A5C1E" w:rsidP="000C02AE">
            <w:pPr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4" w:type="dxa"/>
            <w:gridSpan w:val="8"/>
            <w:shd w:val="clear" w:color="auto" w:fill="auto"/>
          </w:tcPr>
          <w:p w:rsidR="001A5C1E" w:rsidRPr="005763F9" w:rsidRDefault="001A5C1E" w:rsidP="000C02AE">
            <w:pPr>
              <w:spacing w:line="240" w:lineRule="auto"/>
              <w:ind w:left="-135" w:right="-13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ระยะเวลาการครบกำหนด</w:t>
            </w:r>
          </w:p>
        </w:tc>
      </w:tr>
      <w:tr w:rsidR="001A5C1E" w:rsidRPr="005763F9" w:rsidTr="000C02AE">
        <w:trPr>
          <w:tblHeader/>
        </w:trPr>
        <w:tc>
          <w:tcPr>
            <w:tcW w:w="2520" w:type="dxa"/>
            <w:shd w:val="clear" w:color="auto" w:fill="auto"/>
          </w:tcPr>
          <w:p w:rsidR="001A5C1E" w:rsidRPr="005763F9" w:rsidRDefault="001A5C1E" w:rsidP="000C02AE">
            <w:pPr>
              <w:tabs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:rsidR="001A5C1E" w:rsidRPr="005763F9" w:rsidRDefault="001A5C1E" w:rsidP="000C02AE">
            <w:pPr>
              <w:spacing w:line="240" w:lineRule="auto"/>
              <w:ind w:left="-135"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41" w:type="dxa"/>
            <w:shd w:val="clear" w:color="auto" w:fill="auto"/>
          </w:tcPr>
          <w:p w:rsidR="001A5C1E" w:rsidRPr="005763F9" w:rsidRDefault="001A5C1E" w:rsidP="000C02AE">
            <w:pPr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:rsidR="001A5C1E" w:rsidRPr="005763F9" w:rsidRDefault="001A5C1E" w:rsidP="000C02AE">
            <w:pPr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6" w:type="dxa"/>
            <w:shd w:val="clear" w:color="auto" w:fill="auto"/>
          </w:tcPr>
          <w:p w:rsidR="001A5C1E" w:rsidRPr="005763F9" w:rsidRDefault="001A5C1E" w:rsidP="000C02AE">
            <w:pPr>
              <w:spacing w:line="240" w:lineRule="auto"/>
              <w:ind w:lef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</w:tcPr>
          <w:p w:rsidR="001A5C1E" w:rsidRPr="005763F9" w:rsidRDefault="001A5C1E" w:rsidP="000C02AE">
            <w:pPr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ถึง </w:t>
            </w: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:rsidR="001A5C1E" w:rsidRPr="005763F9" w:rsidRDefault="001A5C1E" w:rsidP="000C02AE">
            <w:pPr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1" w:type="dxa"/>
            <w:shd w:val="clear" w:color="auto" w:fill="auto"/>
          </w:tcPr>
          <w:p w:rsidR="001A5C1E" w:rsidRPr="005763F9" w:rsidRDefault="001A5C1E" w:rsidP="000C02AE">
            <w:pPr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1A5C1E" w:rsidRPr="005763F9" w:rsidRDefault="001A5C1E" w:rsidP="000C02AE">
            <w:pPr>
              <w:spacing w:line="240" w:lineRule="auto"/>
              <w:ind w:left="-135" w:right="-1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A5C1E" w:rsidRPr="005763F9" w:rsidTr="000C02AE">
        <w:tc>
          <w:tcPr>
            <w:tcW w:w="2520" w:type="dxa"/>
            <w:shd w:val="clear" w:color="auto" w:fill="auto"/>
          </w:tcPr>
          <w:p w:rsidR="001A5C1E" w:rsidRPr="005763F9" w:rsidRDefault="001A5C1E" w:rsidP="000C02AE">
            <w:pPr>
              <w:tabs>
                <w:tab w:val="left" w:pos="252"/>
              </w:tabs>
              <w:spacing w:line="240" w:lineRule="auto"/>
              <w:ind w:right="-7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0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240" w:lineRule="auto"/>
              <w:ind w:left="-135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(ร้อยละต่อปี)</w:t>
            </w:r>
          </w:p>
        </w:tc>
        <w:tc>
          <w:tcPr>
            <w:tcW w:w="241" w:type="dxa"/>
            <w:shd w:val="clear" w:color="auto" w:fill="auto"/>
          </w:tcPr>
          <w:p w:rsidR="001A5C1E" w:rsidRPr="005763F9" w:rsidRDefault="001A5C1E" w:rsidP="000C02AE">
            <w:pPr>
              <w:tabs>
                <w:tab w:val="decimal" w:pos="88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564" w:type="dxa"/>
            <w:gridSpan w:val="8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240" w:lineRule="auto"/>
              <w:ind w:left="-79" w:right="-13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1A5C1E" w:rsidRPr="005763F9" w:rsidTr="000C02AE">
        <w:tc>
          <w:tcPr>
            <w:tcW w:w="2520" w:type="dxa"/>
            <w:shd w:val="clear" w:color="auto" w:fill="auto"/>
          </w:tcPr>
          <w:p w:rsidR="001A5C1E" w:rsidRPr="005763F9" w:rsidRDefault="001A5C1E" w:rsidP="000C02AE">
            <w:pPr>
              <w:tabs>
                <w:tab w:val="left" w:pos="252"/>
              </w:tabs>
              <w:spacing w:line="240" w:lineRule="auto"/>
              <w:ind w:right="-7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20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</w:tcPr>
          <w:p w:rsidR="001A5C1E" w:rsidRPr="005763F9" w:rsidRDefault="001A5C1E" w:rsidP="000C02AE">
            <w:pPr>
              <w:tabs>
                <w:tab w:val="decimal" w:pos="88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1A5C1E" w:rsidRPr="005763F9" w:rsidRDefault="001A5C1E" w:rsidP="000C02AE">
            <w:pPr>
              <w:tabs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4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7" w:type="dxa"/>
            <w:gridSpan w:val="2"/>
            <w:shd w:val="clear" w:color="auto" w:fill="auto"/>
          </w:tcPr>
          <w:p w:rsidR="001A5C1E" w:rsidRPr="005763F9" w:rsidRDefault="001A5C1E" w:rsidP="000C02AE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2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A5C1E" w:rsidRPr="005763F9" w:rsidTr="000C02AE">
        <w:tc>
          <w:tcPr>
            <w:tcW w:w="2520" w:type="dxa"/>
            <w:shd w:val="clear" w:color="auto" w:fill="auto"/>
          </w:tcPr>
          <w:p w:rsidR="001A5C1E" w:rsidRPr="005763F9" w:rsidRDefault="001A5C1E" w:rsidP="000C02AE">
            <w:pPr>
              <w:tabs>
                <w:tab w:val="left" w:pos="252"/>
              </w:tabs>
              <w:spacing w:line="240" w:lineRule="auto"/>
              <w:ind w:right="-7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20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1" w:type="dxa"/>
            <w:shd w:val="clear" w:color="auto" w:fill="auto"/>
          </w:tcPr>
          <w:p w:rsidR="001A5C1E" w:rsidRPr="005763F9" w:rsidRDefault="001A5C1E" w:rsidP="000C02AE">
            <w:pPr>
              <w:tabs>
                <w:tab w:val="decimal" w:pos="88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1A5C1E" w:rsidRPr="005763F9" w:rsidRDefault="001A5C1E" w:rsidP="000C02AE">
            <w:pPr>
              <w:tabs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4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7" w:type="dxa"/>
            <w:gridSpan w:val="2"/>
            <w:shd w:val="clear" w:color="auto" w:fill="auto"/>
          </w:tcPr>
          <w:p w:rsidR="001A5C1E" w:rsidRPr="005763F9" w:rsidRDefault="001A5C1E" w:rsidP="000C02AE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2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A5C1E" w:rsidRPr="005763F9" w:rsidTr="000C02AE">
        <w:tc>
          <w:tcPr>
            <w:tcW w:w="2520" w:type="dxa"/>
            <w:shd w:val="clear" w:color="auto" w:fill="auto"/>
          </w:tcPr>
          <w:p w:rsidR="001A5C1E" w:rsidRPr="005763F9" w:rsidRDefault="001A5C1E" w:rsidP="000C02AE">
            <w:pPr>
              <w:tabs>
                <w:tab w:val="left" w:pos="144"/>
              </w:tabs>
              <w:spacing w:line="240" w:lineRule="auto"/>
              <w:ind w:right="-195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20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240" w:lineRule="auto"/>
              <w:ind w:left="-85" w:right="-9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11F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0.80 - 1.34</w:t>
            </w:r>
          </w:p>
        </w:tc>
        <w:tc>
          <w:tcPr>
            <w:tcW w:w="241" w:type="dxa"/>
            <w:shd w:val="clear" w:color="auto" w:fill="auto"/>
          </w:tcPr>
          <w:p w:rsidR="001A5C1E" w:rsidRPr="005763F9" w:rsidRDefault="001A5C1E" w:rsidP="000C02AE">
            <w:pPr>
              <w:tabs>
                <w:tab w:val="decimal" w:pos="88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11F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390,042</w:t>
            </w:r>
          </w:p>
        </w:tc>
        <w:tc>
          <w:tcPr>
            <w:tcW w:w="236" w:type="dxa"/>
            <w:shd w:val="clear" w:color="auto" w:fill="auto"/>
          </w:tcPr>
          <w:p w:rsidR="001A5C1E" w:rsidRPr="00711FE6" w:rsidRDefault="001A5C1E" w:rsidP="000C02AE">
            <w:pPr>
              <w:tabs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11F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4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1F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7" w:type="dxa"/>
            <w:gridSpan w:val="2"/>
            <w:shd w:val="clear" w:color="auto" w:fill="auto"/>
          </w:tcPr>
          <w:p w:rsidR="001A5C1E" w:rsidRPr="00711FE6" w:rsidRDefault="001A5C1E" w:rsidP="000C02AE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2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1F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390,042</w:t>
            </w:r>
          </w:p>
        </w:tc>
      </w:tr>
      <w:tr w:rsidR="001A5C1E" w:rsidRPr="005763F9" w:rsidTr="000C02AE">
        <w:tc>
          <w:tcPr>
            <w:tcW w:w="2520" w:type="dxa"/>
            <w:shd w:val="clear" w:color="auto" w:fill="auto"/>
          </w:tcPr>
          <w:p w:rsidR="001A5C1E" w:rsidRPr="005763F9" w:rsidRDefault="001A5C1E" w:rsidP="000C02AE">
            <w:pPr>
              <w:tabs>
                <w:tab w:val="left" w:pos="144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120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240" w:lineRule="auto"/>
              <w:ind w:left="-85" w:right="-9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1F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0.10 - 7.42</w:t>
            </w:r>
          </w:p>
        </w:tc>
        <w:tc>
          <w:tcPr>
            <w:tcW w:w="241" w:type="dxa"/>
            <w:shd w:val="clear" w:color="auto" w:fill="auto"/>
          </w:tcPr>
          <w:p w:rsidR="001A5C1E" w:rsidRPr="005763F9" w:rsidRDefault="001A5C1E" w:rsidP="000C02AE">
            <w:pPr>
              <w:tabs>
                <w:tab w:val="decimal" w:pos="88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1F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24,994,235</w:t>
            </w:r>
          </w:p>
        </w:tc>
        <w:tc>
          <w:tcPr>
            <w:tcW w:w="236" w:type="dxa"/>
            <w:shd w:val="clear" w:color="auto" w:fill="auto"/>
          </w:tcPr>
          <w:p w:rsidR="001A5C1E" w:rsidRPr="00711FE6" w:rsidRDefault="001A5C1E" w:rsidP="000C02AE">
            <w:pPr>
              <w:tabs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1F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70,191,402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4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1F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328,256,007</w:t>
            </w:r>
          </w:p>
        </w:tc>
        <w:tc>
          <w:tcPr>
            <w:tcW w:w="287" w:type="dxa"/>
            <w:gridSpan w:val="2"/>
            <w:shd w:val="clear" w:color="auto" w:fill="auto"/>
          </w:tcPr>
          <w:p w:rsidR="001A5C1E" w:rsidRPr="00711FE6" w:rsidRDefault="001A5C1E" w:rsidP="000C02AE">
            <w:pPr>
              <w:tabs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2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1F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423,441,644</w:t>
            </w:r>
          </w:p>
        </w:tc>
      </w:tr>
      <w:tr w:rsidR="001A5C1E" w:rsidRPr="005763F9" w:rsidTr="000C02AE">
        <w:tc>
          <w:tcPr>
            <w:tcW w:w="2520" w:type="dxa"/>
            <w:shd w:val="clear" w:color="auto" w:fill="auto"/>
          </w:tcPr>
          <w:p w:rsidR="001A5C1E" w:rsidRPr="005763F9" w:rsidRDefault="001A5C1E" w:rsidP="000C02AE">
            <w:pPr>
              <w:tabs>
                <w:tab w:val="left" w:pos="144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  <w:r w:rsidRPr="005763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- สุทธิ</w:t>
            </w:r>
          </w:p>
        </w:tc>
        <w:tc>
          <w:tcPr>
            <w:tcW w:w="1120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240" w:lineRule="auto"/>
              <w:ind w:left="-85" w:right="-9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ไม่เกิน </w:t>
            </w:r>
            <w:r w:rsidRPr="005763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41" w:type="dxa"/>
            <w:shd w:val="clear" w:color="auto" w:fill="auto"/>
          </w:tcPr>
          <w:p w:rsidR="001A5C1E" w:rsidRPr="005763F9" w:rsidRDefault="001A5C1E" w:rsidP="000C02AE">
            <w:pPr>
              <w:tabs>
                <w:tab w:val="decimal" w:pos="88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D001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</w:t>
            </w:r>
            <w:r w:rsidRPr="00AD001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525</w:t>
            </w:r>
          </w:p>
        </w:tc>
        <w:tc>
          <w:tcPr>
            <w:tcW w:w="236" w:type="dxa"/>
            <w:shd w:val="clear" w:color="auto" w:fill="auto"/>
          </w:tcPr>
          <w:p w:rsidR="001A5C1E" w:rsidRPr="00711FE6" w:rsidRDefault="001A5C1E" w:rsidP="000C02AE">
            <w:pPr>
              <w:tabs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0" w:type="dxa"/>
          </w:tcPr>
          <w:p w:rsidR="001A5C1E" w:rsidRPr="00711FE6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711F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5,423</w:t>
            </w:r>
          </w:p>
        </w:tc>
        <w:tc>
          <w:tcPr>
            <w:tcW w:w="236" w:type="dxa"/>
          </w:tcPr>
          <w:p w:rsidR="001A5C1E" w:rsidRPr="00711FE6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4" w:type="dxa"/>
            <w:shd w:val="clear" w:color="auto" w:fill="auto"/>
          </w:tcPr>
          <w:p w:rsidR="001A5C1E" w:rsidRPr="00711FE6" w:rsidRDefault="001A5C1E" w:rsidP="000C02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11FE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7" w:type="dxa"/>
            <w:gridSpan w:val="2"/>
            <w:shd w:val="clear" w:color="auto" w:fill="auto"/>
          </w:tcPr>
          <w:p w:rsidR="001A5C1E" w:rsidRPr="00711FE6" w:rsidRDefault="001A5C1E" w:rsidP="000C02AE">
            <w:pPr>
              <w:tabs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2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D001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</w:t>
            </w:r>
            <w:r>
              <w:rPr>
                <w:rFonts w:asciiTheme="majorBidi" w:hAnsiTheme="majorBidi"/>
                <w:sz w:val="28"/>
                <w:szCs w:val="28"/>
                <w:lang w:val="en-US" w:bidi="th-TH"/>
              </w:rPr>
              <w:t>6,948</w:t>
            </w:r>
          </w:p>
        </w:tc>
      </w:tr>
      <w:tr w:rsidR="001A5C1E" w:rsidRPr="005763F9" w:rsidTr="000C02AE">
        <w:tc>
          <w:tcPr>
            <w:tcW w:w="2520" w:type="dxa"/>
            <w:shd w:val="clear" w:color="auto" w:fill="auto"/>
          </w:tcPr>
          <w:p w:rsidR="001A5C1E" w:rsidRPr="005763F9" w:rsidRDefault="001A5C1E" w:rsidP="000C02AE">
            <w:pPr>
              <w:tabs>
                <w:tab w:val="left" w:pos="252"/>
              </w:tabs>
              <w:spacing w:line="240" w:lineRule="auto"/>
              <w:ind w:right="-7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20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:rsidR="001A5C1E" w:rsidRPr="005763F9" w:rsidRDefault="001A5C1E" w:rsidP="000C02AE">
            <w:pPr>
              <w:tabs>
                <w:tab w:val="decimal" w:pos="88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5C1E" w:rsidRPr="00711FE6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D0018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25</w:t>
            </w:r>
            <w:r w:rsidRPr="00AD001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D0018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3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85,802</w:t>
            </w:r>
          </w:p>
        </w:tc>
        <w:tc>
          <w:tcPr>
            <w:tcW w:w="236" w:type="dxa"/>
            <w:shd w:val="clear" w:color="auto" w:fill="auto"/>
          </w:tcPr>
          <w:p w:rsidR="001A5C1E" w:rsidRPr="00711FE6" w:rsidRDefault="001A5C1E" w:rsidP="000C02AE">
            <w:pPr>
              <w:tabs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711FE6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11F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70,2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16,825</w:t>
            </w:r>
          </w:p>
        </w:tc>
        <w:tc>
          <w:tcPr>
            <w:tcW w:w="236" w:type="dxa"/>
          </w:tcPr>
          <w:p w:rsidR="001A5C1E" w:rsidRPr="00711FE6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5C1E" w:rsidRPr="00711FE6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11FE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328,256,007</w:t>
            </w:r>
          </w:p>
        </w:tc>
        <w:tc>
          <w:tcPr>
            <w:tcW w:w="287" w:type="dxa"/>
            <w:gridSpan w:val="2"/>
            <w:shd w:val="clear" w:color="auto" w:fill="auto"/>
          </w:tcPr>
          <w:p w:rsidR="001A5C1E" w:rsidRPr="00711FE6" w:rsidRDefault="001A5C1E" w:rsidP="000C02AE">
            <w:pPr>
              <w:tabs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5C1E" w:rsidRPr="00711FE6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D0018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423</w:t>
            </w:r>
            <w:r w:rsidRPr="00AD001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858,634</w:t>
            </w:r>
          </w:p>
        </w:tc>
      </w:tr>
    </w:tbl>
    <w:p w:rsidR="001A5C1E" w:rsidRPr="003E6F6F" w:rsidRDefault="001A5C1E" w:rsidP="001A5C1E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4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1120"/>
        <w:gridCol w:w="236"/>
        <w:gridCol w:w="1164"/>
        <w:gridCol w:w="236"/>
        <w:gridCol w:w="1220"/>
        <w:gridCol w:w="236"/>
        <w:gridCol w:w="1204"/>
        <w:gridCol w:w="271"/>
        <w:gridCol w:w="16"/>
        <w:gridCol w:w="1222"/>
      </w:tblGrid>
      <w:tr w:rsidR="001A5C1E" w:rsidRPr="005763F9" w:rsidTr="000C02AE">
        <w:trPr>
          <w:tblHeader/>
        </w:trPr>
        <w:tc>
          <w:tcPr>
            <w:tcW w:w="2520" w:type="dxa"/>
            <w:shd w:val="clear" w:color="auto" w:fill="auto"/>
          </w:tcPr>
          <w:p w:rsidR="001A5C1E" w:rsidRPr="005763F9" w:rsidRDefault="001A5C1E" w:rsidP="000C02AE">
            <w:pPr>
              <w:tabs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5" w:type="dxa"/>
            <w:gridSpan w:val="10"/>
            <w:shd w:val="clear" w:color="auto" w:fill="auto"/>
          </w:tcPr>
          <w:p w:rsidR="001A5C1E" w:rsidRPr="005763F9" w:rsidRDefault="001A5C1E" w:rsidP="000C02AE">
            <w:pPr>
              <w:spacing w:line="240" w:lineRule="auto"/>
              <w:ind w:left="-135" w:right="-1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A5C1E" w:rsidRPr="005763F9" w:rsidTr="000C02AE">
        <w:trPr>
          <w:tblHeader/>
        </w:trPr>
        <w:tc>
          <w:tcPr>
            <w:tcW w:w="2520" w:type="dxa"/>
            <w:shd w:val="clear" w:color="auto" w:fill="auto"/>
          </w:tcPr>
          <w:p w:rsidR="001A5C1E" w:rsidRPr="005763F9" w:rsidRDefault="001A5C1E" w:rsidP="000C02AE">
            <w:pPr>
              <w:tabs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:rsidR="001A5C1E" w:rsidRPr="005763F9" w:rsidRDefault="001A5C1E" w:rsidP="000C02AE">
            <w:pPr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1A5C1E" w:rsidRPr="005763F9" w:rsidRDefault="001A5C1E" w:rsidP="000C02AE">
            <w:pPr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9" w:type="dxa"/>
            <w:gridSpan w:val="8"/>
            <w:shd w:val="clear" w:color="auto" w:fill="auto"/>
          </w:tcPr>
          <w:p w:rsidR="001A5C1E" w:rsidRPr="005763F9" w:rsidRDefault="001A5C1E" w:rsidP="000C02AE">
            <w:pPr>
              <w:spacing w:line="240" w:lineRule="auto"/>
              <w:ind w:left="-135" w:right="-13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ระยะเวลาการครบกำหนด</w:t>
            </w:r>
          </w:p>
        </w:tc>
      </w:tr>
      <w:tr w:rsidR="001A5C1E" w:rsidRPr="005763F9" w:rsidTr="000C02AE">
        <w:trPr>
          <w:tblHeader/>
        </w:trPr>
        <w:tc>
          <w:tcPr>
            <w:tcW w:w="2520" w:type="dxa"/>
            <w:shd w:val="clear" w:color="auto" w:fill="auto"/>
          </w:tcPr>
          <w:p w:rsidR="001A5C1E" w:rsidRPr="005763F9" w:rsidRDefault="001A5C1E" w:rsidP="000C02AE">
            <w:pPr>
              <w:tabs>
                <w:tab w:val="left" w:pos="252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auto"/>
          </w:tcPr>
          <w:p w:rsidR="001A5C1E" w:rsidRPr="005763F9" w:rsidRDefault="001A5C1E" w:rsidP="000C02AE">
            <w:pPr>
              <w:spacing w:line="240" w:lineRule="auto"/>
              <w:ind w:left="-135"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</w:tcPr>
          <w:p w:rsidR="001A5C1E" w:rsidRPr="005763F9" w:rsidRDefault="001A5C1E" w:rsidP="000C02AE">
            <w:pPr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</w:tcPr>
          <w:p w:rsidR="001A5C1E" w:rsidRPr="005763F9" w:rsidRDefault="001A5C1E" w:rsidP="000C02AE">
            <w:pPr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6" w:type="dxa"/>
            <w:shd w:val="clear" w:color="auto" w:fill="auto"/>
          </w:tcPr>
          <w:p w:rsidR="001A5C1E" w:rsidRPr="005763F9" w:rsidRDefault="001A5C1E" w:rsidP="000C02AE">
            <w:pPr>
              <w:spacing w:line="240" w:lineRule="auto"/>
              <w:ind w:lef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0" w:type="dxa"/>
          </w:tcPr>
          <w:p w:rsidR="001A5C1E" w:rsidRPr="005763F9" w:rsidRDefault="001A5C1E" w:rsidP="000C02AE">
            <w:pPr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ถึง </w:t>
            </w: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:rsidR="001A5C1E" w:rsidRPr="005763F9" w:rsidRDefault="001A5C1E" w:rsidP="000C02AE">
            <w:pPr>
              <w:spacing w:line="240" w:lineRule="auto"/>
              <w:ind w:left="-13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71" w:type="dxa"/>
            <w:shd w:val="clear" w:color="auto" w:fill="auto"/>
          </w:tcPr>
          <w:p w:rsidR="001A5C1E" w:rsidRPr="005763F9" w:rsidRDefault="001A5C1E" w:rsidP="000C02AE">
            <w:pPr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1A5C1E" w:rsidRPr="005763F9" w:rsidRDefault="001A5C1E" w:rsidP="000C02AE">
            <w:pPr>
              <w:spacing w:line="240" w:lineRule="auto"/>
              <w:ind w:left="-135" w:right="-1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A5C1E" w:rsidRPr="005763F9" w:rsidTr="000C02AE">
        <w:tc>
          <w:tcPr>
            <w:tcW w:w="2520" w:type="dxa"/>
            <w:shd w:val="clear" w:color="auto" w:fill="auto"/>
          </w:tcPr>
          <w:p w:rsidR="001A5C1E" w:rsidRPr="005763F9" w:rsidRDefault="001A5C1E" w:rsidP="000C02AE">
            <w:pPr>
              <w:tabs>
                <w:tab w:val="left" w:pos="252"/>
              </w:tabs>
              <w:spacing w:line="240" w:lineRule="auto"/>
              <w:ind w:right="-7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20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240" w:lineRule="auto"/>
              <w:ind w:left="-135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:rsidR="001A5C1E" w:rsidRPr="005763F9" w:rsidRDefault="001A5C1E" w:rsidP="000C02AE">
            <w:pPr>
              <w:tabs>
                <w:tab w:val="decimal" w:pos="88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569" w:type="dxa"/>
            <w:gridSpan w:val="8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240" w:lineRule="auto"/>
              <w:ind w:left="-79" w:right="-13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1A5C1E" w:rsidRPr="005763F9" w:rsidTr="000C02AE">
        <w:tc>
          <w:tcPr>
            <w:tcW w:w="2520" w:type="dxa"/>
            <w:shd w:val="clear" w:color="auto" w:fill="auto"/>
          </w:tcPr>
          <w:p w:rsidR="001A5C1E" w:rsidRPr="005763F9" w:rsidRDefault="001A5C1E" w:rsidP="000C02AE">
            <w:pPr>
              <w:tabs>
                <w:tab w:val="left" w:pos="252"/>
              </w:tabs>
              <w:spacing w:line="240" w:lineRule="auto"/>
              <w:ind w:right="-7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20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1A5C1E" w:rsidRPr="005763F9" w:rsidRDefault="001A5C1E" w:rsidP="000C02AE">
            <w:pPr>
              <w:tabs>
                <w:tab w:val="decimal" w:pos="88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1A5C1E" w:rsidRPr="005763F9" w:rsidRDefault="001A5C1E" w:rsidP="000C02AE">
            <w:pPr>
              <w:tabs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4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7" w:type="dxa"/>
            <w:gridSpan w:val="2"/>
            <w:shd w:val="clear" w:color="auto" w:fill="auto"/>
          </w:tcPr>
          <w:p w:rsidR="001A5C1E" w:rsidRPr="005763F9" w:rsidRDefault="001A5C1E" w:rsidP="000C02AE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2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A5C1E" w:rsidRPr="005763F9" w:rsidTr="000C02AE">
        <w:tc>
          <w:tcPr>
            <w:tcW w:w="2520" w:type="dxa"/>
            <w:shd w:val="clear" w:color="auto" w:fill="auto"/>
          </w:tcPr>
          <w:p w:rsidR="001A5C1E" w:rsidRPr="005763F9" w:rsidRDefault="001A5C1E" w:rsidP="000C02AE">
            <w:pPr>
              <w:tabs>
                <w:tab w:val="left" w:pos="252"/>
              </w:tabs>
              <w:spacing w:line="240" w:lineRule="auto"/>
              <w:ind w:right="-7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20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1A5C1E" w:rsidRPr="005763F9" w:rsidRDefault="001A5C1E" w:rsidP="000C02AE">
            <w:pPr>
              <w:tabs>
                <w:tab w:val="decimal" w:pos="88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1A5C1E" w:rsidRPr="005763F9" w:rsidRDefault="001A5C1E" w:rsidP="000C02AE">
            <w:pPr>
              <w:tabs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4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7" w:type="dxa"/>
            <w:gridSpan w:val="2"/>
            <w:shd w:val="clear" w:color="auto" w:fill="auto"/>
          </w:tcPr>
          <w:p w:rsidR="001A5C1E" w:rsidRPr="005763F9" w:rsidRDefault="001A5C1E" w:rsidP="000C02AE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2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A5C1E" w:rsidRPr="005763F9" w:rsidTr="000C02AE">
        <w:tc>
          <w:tcPr>
            <w:tcW w:w="2520" w:type="dxa"/>
            <w:shd w:val="clear" w:color="auto" w:fill="auto"/>
          </w:tcPr>
          <w:p w:rsidR="001A5C1E" w:rsidRPr="005763F9" w:rsidRDefault="001A5C1E" w:rsidP="000C02AE">
            <w:pPr>
              <w:tabs>
                <w:tab w:val="left" w:pos="144"/>
              </w:tabs>
              <w:spacing w:line="240" w:lineRule="auto"/>
              <w:ind w:right="-195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20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240" w:lineRule="auto"/>
              <w:ind w:left="-85" w:right="-9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0.42 - 1.80</w:t>
            </w:r>
          </w:p>
        </w:tc>
        <w:tc>
          <w:tcPr>
            <w:tcW w:w="236" w:type="dxa"/>
            <w:shd w:val="clear" w:color="auto" w:fill="auto"/>
          </w:tcPr>
          <w:p w:rsidR="001A5C1E" w:rsidRPr="005763F9" w:rsidRDefault="001A5C1E" w:rsidP="000C02AE">
            <w:pPr>
              <w:tabs>
                <w:tab w:val="decimal" w:pos="88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2,385,073</w:t>
            </w:r>
          </w:p>
        </w:tc>
        <w:tc>
          <w:tcPr>
            <w:tcW w:w="236" w:type="dxa"/>
            <w:shd w:val="clear" w:color="auto" w:fill="auto"/>
          </w:tcPr>
          <w:p w:rsidR="001A5C1E" w:rsidRPr="005763F9" w:rsidRDefault="001A5C1E" w:rsidP="000C02AE">
            <w:pPr>
              <w:tabs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4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7" w:type="dxa"/>
            <w:gridSpan w:val="2"/>
            <w:shd w:val="clear" w:color="auto" w:fill="auto"/>
          </w:tcPr>
          <w:p w:rsidR="001A5C1E" w:rsidRPr="005763F9" w:rsidRDefault="001A5C1E" w:rsidP="000C02AE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2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2,385,073</w:t>
            </w:r>
          </w:p>
        </w:tc>
      </w:tr>
      <w:tr w:rsidR="001A5C1E" w:rsidRPr="005763F9" w:rsidTr="000C02AE">
        <w:tc>
          <w:tcPr>
            <w:tcW w:w="2520" w:type="dxa"/>
            <w:shd w:val="clear" w:color="auto" w:fill="auto"/>
          </w:tcPr>
          <w:p w:rsidR="001A5C1E" w:rsidRPr="005763F9" w:rsidRDefault="001A5C1E" w:rsidP="000C02AE">
            <w:pPr>
              <w:tabs>
                <w:tab w:val="left" w:pos="144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120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240" w:lineRule="auto"/>
              <w:ind w:left="-85" w:right="-9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0.10 - 7.42</w:t>
            </w:r>
          </w:p>
        </w:tc>
        <w:tc>
          <w:tcPr>
            <w:tcW w:w="236" w:type="dxa"/>
            <w:shd w:val="clear" w:color="auto" w:fill="auto"/>
          </w:tcPr>
          <w:p w:rsidR="001A5C1E" w:rsidRPr="005763F9" w:rsidRDefault="001A5C1E" w:rsidP="000C02AE">
            <w:pPr>
              <w:tabs>
                <w:tab w:val="decimal" w:pos="88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27,723,906</w:t>
            </w:r>
          </w:p>
        </w:tc>
        <w:tc>
          <w:tcPr>
            <w:tcW w:w="236" w:type="dxa"/>
            <w:shd w:val="clear" w:color="auto" w:fill="auto"/>
          </w:tcPr>
          <w:p w:rsidR="001A5C1E" w:rsidRPr="005763F9" w:rsidRDefault="001A5C1E" w:rsidP="000C02AE">
            <w:pPr>
              <w:tabs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74,851,344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4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296,003,621</w:t>
            </w:r>
          </w:p>
        </w:tc>
        <w:tc>
          <w:tcPr>
            <w:tcW w:w="287" w:type="dxa"/>
            <w:gridSpan w:val="2"/>
            <w:shd w:val="clear" w:color="auto" w:fill="auto"/>
          </w:tcPr>
          <w:p w:rsidR="001A5C1E" w:rsidRPr="005763F9" w:rsidRDefault="001A5C1E" w:rsidP="000C02AE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2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398,578,871</w:t>
            </w:r>
          </w:p>
        </w:tc>
      </w:tr>
      <w:tr w:rsidR="001A5C1E" w:rsidRPr="005763F9" w:rsidTr="000C02AE">
        <w:tc>
          <w:tcPr>
            <w:tcW w:w="2520" w:type="dxa"/>
            <w:shd w:val="clear" w:color="auto" w:fill="auto"/>
          </w:tcPr>
          <w:p w:rsidR="001A5C1E" w:rsidRPr="005763F9" w:rsidRDefault="001A5C1E" w:rsidP="000C02AE">
            <w:pPr>
              <w:tabs>
                <w:tab w:val="left" w:pos="144"/>
              </w:tabs>
              <w:spacing w:line="240" w:lineRule="auto"/>
              <w:ind w:right="-10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</w:t>
            </w:r>
            <w:r w:rsidRPr="005763F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- สุทธิ</w:t>
            </w:r>
          </w:p>
        </w:tc>
        <w:tc>
          <w:tcPr>
            <w:tcW w:w="1120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240" w:lineRule="auto"/>
              <w:ind w:left="-85" w:right="-9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ไม่เกิน </w:t>
            </w:r>
            <w:r w:rsidRPr="005763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:rsidR="001A5C1E" w:rsidRPr="005763F9" w:rsidRDefault="001A5C1E" w:rsidP="000C02AE">
            <w:pPr>
              <w:tabs>
                <w:tab w:val="decimal" w:pos="88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4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543</w:t>
            </w:r>
          </w:p>
        </w:tc>
        <w:tc>
          <w:tcPr>
            <w:tcW w:w="236" w:type="dxa"/>
            <w:shd w:val="clear" w:color="auto" w:fill="auto"/>
          </w:tcPr>
          <w:p w:rsidR="001A5C1E" w:rsidRPr="005763F9" w:rsidRDefault="001A5C1E" w:rsidP="000C02AE">
            <w:pPr>
              <w:tabs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5,423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7" w:type="dxa"/>
            <w:gridSpan w:val="2"/>
            <w:shd w:val="clear" w:color="auto" w:fill="auto"/>
          </w:tcPr>
          <w:p w:rsidR="001A5C1E" w:rsidRPr="005763F9" w:rsidRDefault="001A5C1E" w:rsidP="000C02AE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22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5,966</w:t>
            </w:r>
          </w:p>
        </w:tc>
      </w:tr>
      <w:tr w:rsidR="001A5C1E" w:rsidRPr="005763F9" w:rsidTr="000C02AE">
        <w:tc>
          <w:tcPr>
            <w:tcW w:w="2520" w:type="dxa"/>
            <w:shd w:val="clear" w:color="auto" w:fill="auto"/>
          </w:tcPr>
          <w:p w:rsidR="001A5C1E" w:rsidRPr="005763F9" w:rsidRDefault="001A5C1E" w:rsidP="000C02AE">
            <w:pPr>
              <w:tabs>
                <w:tab w:val="left" w:pos="252"/>
              </w:tabs>
              <w:spacing w:line="240" w:lineRule="auto"/>
              <w:ind w:right="-7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20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1A5C1E" w:rsidRPr="005763F9" w:rsidRDefault="001A5C1E" w:rsidP="000C02AE">
            <w:pPr>
              <w:tabs>
                <w:tab w:val="decimal" w:pos="88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30,109,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522</w:t>
            </w:r>
          </w:p>
        </w:tc>
        <w:tc>
          <w:tcPr>
            <w:tcW w:w="236" w:type="dxa"/>
            <w:shd w:val="clear" w:color="auto" w:fill="auto"/>
          </w:tcPr>
          <w:p w:rsidR="001A5C1E" w:rsidRPr="005763F9" w:rsidRDefault="001A5C1E" w:rsidP="000C02AE">
            <w:pPr>
              <w:tabs>
                <w:tab w:val="decimal" w:pos="990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08"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74,8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76,767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296,003,621</w:t>
            </w:r>
          </w:p>
        </w:tc>
        <w:tc>
          <w:tcPr>
            <w:tcW w:w="287" w:type="dxa"/>
            <w:gridSpan w:val="2"/>
            <w:shd w:val="clear" w:color="auto" w:fill="auto"/>
          </w:tcPr>
          <w:p w:rsidR="001A5C1E" w:rsidRPr="005763F9" w:rsidRDefault="001A5C1E" w:rsidP="000C02AE">
            <w:pPr>
              <w:tabs>
                <w:tab w:val="decimal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400,9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89,910</w:t>
            </w:r>
          </w:p>
        </w:tc>
      </w:tr>
    </w:tbl>
    <w:p w:rsidR="001A5C1E" w:rsidRDefault="001A5C1E" w:rsidP="001A5C1E">
      <w:pPr>
        <w:spacing w:line="240" w:lineRule="auto"/>
        <w:ind w:left="540" w:right="-297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Default="001A5C1E" w:rsidP="001A5C1E">
      <w:pPr>
        <w:spacing w:line="240" w:lineRule="auto"/>
        <w:ind w:left="540" w:right="-297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Default="001A5C1E" w:rsidP="001A5C1E">
      <w:pPr>
        <w:spacing w:line="240" w:lineRule="auto"/>
        <w:ind w:left="540" w:right="-297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Default="001A5C1E" w:rsidP="001A5C1E">
      <w:pPr>
        <w:spacing w:line="240" w:lineRule="auto"/>
        <w:ind w:left="540" w:right="-297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Default="001A5C1E" w:rsidP="001A5C1E">
      <w:pPr>
        <w:spacing w:line="240" w:lineRule="auto"/>
        <w:ind w:left="540" w:right="-297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:rsidR="001A5C1E" w:rsidRPr="005763F9" w:rsidRDefault="001A5C1E" w:rsidP="001A5C1E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:rsidR="001A5C1E" w:rsidRPr="005763F9" w:rsidRDefault="001A5C1E" w:rsidP="001A5C1E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(ง)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ความเสี่ยงด้านอัตราดอกเบี้ย (ต่อ)</w:t>
      </w:r>
    </w:p>
    <w:p w:rsidR="001A5C1E" w:rsidRDefault="001A5C1E" w:rsidP="001A5C1E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1A5C1E" w:rsidRPr="00CA480E" w:rsidRDefault="001A5C1E" w:rsidP="001A5C1E">
      <w:pPr>
        <w:spacing w:line="240" w:lineRule="auto"/>
        <w:ind w:left="540" w:right="-297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เงินให้กู้ยืมโดยมีกรมธรรม์ประกันภัยเป็นประกัน มีหลักประกันตามมูลค่าของกรมธรรม์นั้น และมีอัตราดอกเบี้ยซึ่งเป็นไป</w:t>
      </w:r>
      <w:r w:rsidRPr="00115BE6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ตามข้อกำหนดของสำนักงานคณะกรรมการกำกับและส่งเสริมการประกอบธุรกิจประกันภัย 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ทั้งนี้ ณ วันที่ </w:t>
      </w:r>
      <w:r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31 </w:t>
      </w:r>
      <w:r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ธันวาคม </w:t>
      </w:r>
      <w:r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2565 </w:t>
      </w:r>
      <w:r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ไม่มีการจัดแบ่งระยะเวลายอดคงเหลือของเงิน</w:t>
      </w:r>
      <w:r w:rsidRPr="005763F9">
        <w:rPr>
          <w:rFonts w:asciiTheme="majorBidi" w:hAnsiTheme="majorBidi" w:cstheme="majorBidi"/>
          <w:sz w:val="30"/>
          <w:szCs w:val="30"/>
          <w:cs/>
        </w:rPr>
        <w:t>ให้กู้ยืมโดยมีกรมธรรม์ประกันภัยเป็นประกัน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>
        <w:rPr>
          <w:rFonts w:asciiTheme="majorBidi" w:hAnsiTheme="majorBidi" w:cstheme="majorBidi"/>
          <w:sz w:val="30"/>
          <w:szCs w:val="30"/>
        </w:rPr>
        <w:t xml:space="preserve">25,936.58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718B8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Pr="007718B8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2564: 26,277.83 </w:t>
      </w:r>
      <w:r w:rsidRPr="007718B8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ล้านบาท)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รวมอยู่ในเงินให้กู้ยืม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/>
        </w:rPr>
        <w:t>-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สุทธิ</w:t>
      </w:r>
      <w:r>
        <w:rPr>
          <w:rFonts w:asciiTheme="majorBidi" w:hAnsiTheme="majorBidi" w:cstheme="majorBidi" w:hint="cs"/>
          <w:spacing w:val="1"/>
          <w:sz w:val="30"/>
          <w:szCs w:val="30"/>
          <w:cs/>
        </w:rPr>
        <w:t xml:space="preserve"> โดย</w:t>
      </w:r>
      <w:r w:rsidRPr="00B0686B">
        <w:rPr>
          <w:rFonts w:asciiTheme="majorBidi" w:hAnsiTheme="majorBidi" w:cstheme="majorBidi" w:hint="cs"/>
          <w:spacing w:val="1"/>
          <w:sz w:val="30"/>
          <w:szCs w:val="30"/>
          <w:cs/>
        </w:rPr>
        <w:t>มี</w:t>
      </w:r>
      <w:r w:rsidRPr="00FC2615">
        <w:rPr>
          <w:rFonts w:asciiTheme="majorBidi" w:hAnsiTheme="majorBidi" w:cstheme="majorBidi"/>
          <w:spacing w:val="1"/>
          <w:sz w:val="30"/>
          <w:szCs w:val="30"/>
          <w:cs/>
        </w:rPr>
        <w:t>อัตรา</w:t>
      </w:r>
      <w:r w:rsidRPr="00B0686B">
        <w:rPr>
          <w:rFonts w:asciiTheme="majorBidi" w:hAnsiTheme="majorBidi" w:cstheme="majorBidi"/>
          <w:spacing w:val="1"/>
          <w:sz w:val="30"/>
          <w:szCs w:val="30"/>
          <w:cs/>
        </w:rPr>
        <w:t xml:space="preserve">ดอกเบี้ยเฉลี่ยสำหรับปีสิ้นสุดวันที่ </w:t>
      </w:r>
      <w:r w:rsidRPr="00B0686B">
        <w:rPr>
          <w:rFonts w:asciiTheme="majorBidi" w:hAnsiTheme="majorBidi" w:cstheme="majorBidi"/>
          <w:spacing w:val="1"/>
          <w:sz w:val="30"/>
          <w:szCs w:val="30"/>
          <w:lang w:val="en-US"/>
        </w:rPr>
        <w:t>31</w:t>
      </w:r>
      <w:r w:rsidRPr="00B0686B">
        <w:rPr>
          <w:rFonts w:asciiTheme="majorBidi" w:hAnsiTheme="majorBidi" w:cstheme="majorBidi"/>
          <w:spacing w:val="1"/>
          <w:sz w:val="30"/>
          <w:szCs w:val="30"/>
          <w:cs/>
        </w:rPr>
        <w:t xml:space="preserve"> ธันวาคม </w:t>
      </w:r>
      <w:r w:rsidRPr="00B0686B">
        <w:rPr>
          <w:rFonts w:asciiTheme="majorBidi" w:hAnsiTheme="majorBidi" w:cstheme="majorBidi"/>
          <w:spacing w:val="1"/>
          <w:sz w:val="30"/>
          <w:szCs w:val="30"/>
          <w:lang w:val="en-US"/>
        </w:rPr>
        <w:t>2565</w:t>
      </w:r>
      <w:r w:rsidRPr="00B0686B">
        <w:rPr>
          <w:rFonts w:asciiTheme="majorBidi" w:hAnsiTheme="majorBidi" w:cstheme="majorBidi"/>
          <w:spacing w:val="1"/>
          <w:sz w:val="30"/>
          <w:szCs w:val="30"/>
          <w:cs/>
        </w:rPr>
        <w:t xml:space="preserve"> คิดดอกเบี้ยในอัตราไม่เกินร้อยละ</w:t>
      </w:r>
      <w:r w:rsidRPr="00B0686B">
        <w:rPr>
          <w:rFonts w:asciiTheme="majorBidi" w:hAnsiTheme="majorBidi" w:cstheme="majorBidi"/>
          <w:spacing w:val="1"/>
          <w:sz w:val="30"/>
          <w:szCs w:val="30"/>
        </w:rPr>
        <w:t xml:space="preserve"> 10 </w:t>
      </w:r>
      <w:r w:rsidRPr="00B0686B">
        <w:rPr>
          <w:rFonts w:asciiTheme="majorBidi" w:hAnsiTheme="majorBidi" w:cstheme="majorBidi"/>
          <w:spacing w:val="1"/>
          <w:sz w:val="30"/>
          <w:szCs w:val="30"/>
          <w:cs/>
        </w:rPr>
        <w:t xml:space="preserve">ต่อปี </w:t>
      </w:r>
      <w:r w:rsidRPr="00B0686B">
        <w:rPr>
          <w:rFonts w:asciiTheme="majorBidi" w:hAnsiTheme="majorBidi" w:cstheme="majorBidi"/>
          <w:i/>
          <w:iCs/>
          <w:spacing w:val="1"/>
          <w:sz w:val="30"/>
          <w:szCs w:val="30"/>
          <w:cs/>
        </w:rPr>
        <w:t>(</w:t>
      </w:r>
      <w:r w:rsidRPr="00B0686B">
        <w:rPr>
          <w:rFonts w:asciiTheme="majorBidi" w:hAnsiTheme="majorBidi" w:cstheme="majorBidi"/>
          <w:i/>
          <w:iCs/>
          <w:spacing w:val="1"/>
          <w:sz w:val="30"/>
          <w:szCs w:val="30"/>
          <w:lang w:val="en-US"/>
        </w:rPr>
        <w:t>2564</w:t>
      </w:r>
      <w:r w:rsidRPr="00B0686B">
        <w:rPr>
          <w:rFonts w:asciiTheme="majorBidi" w:hAnsiTheme="majorBidi" w:cstheme="majorBidi"/>
          <w:i/>
          <w:iCs/>
          <w:spacing w:val="1"/>
          <w:sz w:val="30"/>
          <w:szCs w:val="30"/>
          <w:cs/>
          <w:lang w:val="en-US"/>
        </w:rPr>
        <w:t>: ไม่เกินร้อยละ</w:t>
      </w:r>
      <w:r w:rsidRPr="00B0686B">
        <w:rPr>
          <w:rFonts w:asciiTheme="majorBidi" w:hAnsiTheme="majorBidi" w:cstheme="majorBidi"/>
          <w:i/>
          <w:iCs/>
          <w:spacing w:val="1"/>
          <w:sz w:val="30"/>
          <w:szCs w:val="30"/>
          <w:lang w:val="en-US"/>
        </w:rPr>
        <w:t xml:space="preserve"> 10</w:t>
      </w:r>
      <w:r w:rsidRPr="00B0686B">
        <w:rPr>
          <w:rFonts w:asciiTheme="majorBidi" w:hAnsiTheme="majorBidi" w:cstheme="majorBidi"/>
          <w:i/>
          <w:iCs/>
          <w:spacing w:val="1"/>
          <w:sz w:val="30"/>
          <w:szCs w:val="30"/>
          <w:cs/>
          <w:lang w:val="en-US"/>
        </w:rPr>
        <w:t>)</w:t>
      </w:r>
      <w:r w:rsidRPr="005763F9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 </w:t>
      </w: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>เงินให้กู้ยืมดังกล่าวจะครบกำหนดตามลักษณะการครบกำหนดของกรมธรรม์ที่เกี่ยวข้อง อย่างไรก็ตาม ผู้ถือกรมธรรม์อาจชำระคืนเงินให้กู้ยืมดังกล่าวก่อนวันครบกำหนดได้</w:t>
      </w:r>
    </w:p>
    <w:p w:rsidR="001A5C1E" w:rsidRPr="005763F9" w:rsidRDefault="001A5C1E" w:rsidP="001A5C1E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1A5C1E" w:rsidRPr="005763F9" w:rsidRDefault="001A5C1E" w:rsidP="001A5C1E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763F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:rsidR="001A5C1E" w:rsidRPr="005763F9" w:rsidRDefault="001A5C1E" w:rsidP="001A5C1E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pStyle w:val="-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การเปลี่ยนแปลงที่เป็นไปได้อย่างสมเหตุสมผลของอัตราดอกเบี้ย ณ วันที่ </w:t>
      </w:r>
      <w:r w:rsidRPr="005763F9">
        <w:rPr>
          <w:rFonts w:asciiTheme="majorBidi" w:hAnsiTheme="majorBidi" w:cstheme="majorBidi"/>
          <w:sz w:val="30"/>
          <w:szCs w:val="30"/>
        </w:rPr>
        <w:t>31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5763F9">
        <w:rPr>
          <w:rFonts w:asciiTheme="majorBidi" w:hAnsiTheme="majorBidi" w:cstheme="majorBidi"/>
          <w:sz w:val="30"/>
          <w:szCs w:val="30"/>
        </w:rPr>
        <w:t xml:space="preserve"> 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5763F9">
        <w:rPr>
          <w:rFonts w:asciiTheme="majorBidi" w:hAnsiTheme="majorBidi" w:cstheme="majorBidi"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5763F9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4</w:t>
      </w:r>
      <w:r w:rsidRPr="005763F9">
        <w:rPr>
          <w:rFonts w:asciiTheme="majorBidi" w:hAnsiTheme="majorBidi" w:cstheme="majorBidi"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sz w:val="30"/>
          <w:szCs w:val="30"/>
          <w:cs/>
        </w:rPr>
        <w:t>มีผลต่อการวัดมูลค่าของเงินลงทุนในตราสารหนี้ที่วัดมูลค่ายุติธรรมผ่านกำไรขาดทุนเบ็ดเสร็จอื่น และส่งผลกระทบต่อ</w:t>
      </w:r>
      <w:r w:rsidRPr="001F2803">
        <w:rPr>
          <w:rFonts w:asciiTheme="majorBidi" w:hAnsiTheme="majorBidi" w:cs="Angsana New"/>
          <w:sz w:val="30"/>
          <w:szCs w:val="30"/>
          <w:cs/>
        </w:rPr>
        <w:t>ส่วนของเจ้าของ</w:t>
      </w:r>
      <w:r w:rsidRPr="005763F9">
        <w:rPr>
          <w:rFonts w:asciiTheme="majorBidi" w:hAnsiTheme="majorBidi" w:cstheme="majorBidi"/>
          <w:sz w:val="30"/>
          <w:szCs w:val="30"/>
          <w:cs/>
        </w:rPr>
        <w:t>ด้วยจำนวนเงินที่แสดงในตารางต่อไปนี้ การวิเคราะห์ข้างต้นสมมติว่าตัวแปรอื่นโดยเฉพาะอัตราแลกเปลี่ยนเงินตราต่างประเทศให้คงที่</w:t>
      </w:r>
    </w:p>
    <w:tbl>
      <w:tblPr>
        <w:tblW w:w="90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532"/>
        <w:gridCol w:w="268"/>
        <w:gridCol w:w="1168"/>
        <w:gridCol w:w="270"/>
        <w:gridCol w:w="1296"/>
        <w:gridCol w:w="273"/>
        <w:gridCol w:w="1311"/>
      </w:tblGrid>
      <w:tr w:rsidR="001A5C1E" w:rsidRPr="005763F9" w:rsidTr="000C02AE">
        <w:trPr>
          <w:tblHeader/>
        </w:trPr>
        <w:tc>
          <w:tcPr>
            <w:tcW w:w="2970" w:type="dxa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405"/>
              <w:jc w:val="both"/>
              <w:rPr>
                <w:rFonts w:asciiTheme="majorBidi" w:eastAsia="Calibri" w:hAnsiTheme="majorBidi" w:cstheme="majorBidi"/>
                <w:i/>
                <w:iCs/>
                <w:color w:val="0000FF"/>
                <w:sz w:val="30"/>
                <w:szCs w:val="30"/>
                <w:lang w:eastAsia="en-GB"/>
              </w:rPr>
            </w:pPr>
          </w:p>
        </w:tc>
        <w:tc>
          <w:tcPr>
            <w:tcW w:w="6118" w:type="dxa"/>
            <w:gridSpan w:val="7"/>
            <w:hideMark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009"/>
                <w:tab w:val="left" w:pos="6549"/>
              </w:tabs>
              <w:spacing w:line="240" w:lineRule="atLeast"/>
              <w:ind w:right="-114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5763F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A5C1E" w:rsidRPr="005763F9" w:rsidTr="000C02AE">
        <w:trPr>
          <w:tblHeader/>
        </w:trPr>
        <w:tc>
          <w:tcPr>
            <w:tcW w:w="2970" w:type="dxa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8" w:type="dxa"/>
            <w:gridSpan w:val="3"/>
            <w:hideMark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5763F9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5763F9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hideMark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5763F9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5763F9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1A5C1E" w:rsidRPr="005763F9" w:rsidTr="000C02AE">
        <w:trPr>
          <w:tblHeader/>
        </w:trPr>
        <w:tc>
          <w:tcPr>
            <w:tcW w:w="2970" w:type="dxa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8" w:type="dxa"/>
            <w:gridSpan w:val="3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1F2803">
              <w:rPr>
                <w:rFonts w:asciiTheme="majorBidi" w:eastAsia="Calibri" w:hAnsiTheme="majorBidi" w:cs="Angsana New"/>
                <w:sz w:val="30"/>
                <w:szCs w:val="30"/>
                <w:cs/>
              </w:rPr>
              <w:t>ส่วนของเจ้าของ</w:t>
            </w:r>
            <w:r w:rsidRPr="005763F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สุทธิจากภาษี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1F2803">
              <w:rPr>
                <w:rFonts w:asciiTheme="majorBidi" w:eastAsia="Calibri" w:hAnsiTheme="majorBidi" w:cs="Angsana New"/>
                <w:sz w:val="30"/>
                <w:szCs w:val="30"/>
                <w:cs/>
              </w:rPr>
              <w:t>ส่วนของเจ้าของ</w:t>
            </w:r>
            <w:r w:rsidRPr="005763F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สุทธิจากภาษี</w:t>
            </w:r>
          </w:p>
        </w:tc>
      </w:tr>
      <w:tr w:rsidR="001A5C1E" w:rsidRPr="005763F9" w:rsidTr="000C02AE">
        <w:trPr>
          <w:tblHeader/>
        </w:trPr>
        <w:tc>
          <w:tcPr>
            <w:tcW w:w="2970" w:type="dxa"/>
            <w:hideMark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เส้นอัตราผลตอบแทน</w:t>
            </w:r>
          </w:p>
        </w:tc>
        <w:tc>
          <w:tcPr>
            <w:tcW w:w="1532" w:type="dxa"/>
            <w:hideMark/>
          </w:tcPr>
          <w:p w:rsidR="001A5C1E" w:rsidRPr="005763F9" w:rsidRDefault="001A5C1E" w:rsidP="000C02AE">
            <w:pPr>
              <w:tabs>
                <w:tab w:val="left" w:pos="2229"/>
              </w:tabs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เพิ่มขึ้น </w:t>
            </w:r>
            <w:r w:rsidRPr="005763F9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</w:t>
            </w:r>
          </w:p>
          <w:p w:rsidR="001A5C1E" w:rsidRPr="005763F9" w:rsidRDefault="001A5C1E" w:rsidP="000C02AE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จุดพื้นฐาน</w:t>
            </w:r>
          </w:p>
        </w:tc>
        <w:tc>
          <w:tcPr>
            <w:tcW w:w="268" w:type="dxa"/>
          </w:tcPr>
          <w:p w:rsidR="001A5C1E" w:rsidRPr="005763F9" w:rsidRDefault="001A5C1E" w:rsidP="000C02AE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:rsidR="001A5C1E" w:rsidRPr="005763F9" w:rsidRDefault="001A5C1E" w:rsidP="000C02AE">
            <w:pPr>
              <w:tabs>
                <w:tab w:val="left" w:pos="2229"/>
              </w:tabs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ลดลง </w:t>
            </w:r>
            <w:r w:rsidRPr="005763F9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</w:t>
            </w:r>
          </w:p>
          <w:p w:rsidR="001A5C1E" w:rsidRPr="005763F9" w:rsidRDefault="001A5C1E" w:rsidP="000C02AE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จุดพื้นฐาน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:rsidR="001A5C1E" w:rsidRPr="005763F9" w:rsidRDefault="001A5C1E" w:rsidP="000C02AE">
            <w:pPr>
              <w:tabs>
                <w:tab w:val="left" w:pos="2229"/>
              </w:tabs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เพิ่มขึ้น </w:t>
            </w:r>
            <w:r w:rsidRPr="005763F9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</w:t>
            </w:r>
          </w:p>
          <w:p w:rsidR="001A5C1E" w:rsidRPr="005763F9" w:rsidRDefault="001A5C1E" w:rsidP="000C02AE">
            <w:pPr>
              <w:spacing w:line="240" w:lineRule="atLeast"/>
              <w:ind w:left="-9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จุดพื้นฐาน</w:t>
            </w:r>
          </w:p>
        </w:tc>
        <w:tc>
          <w:tcPr>
            <w:tcW w:w="273" w:type="dxa"/>
          </w:tcPr>
          <w:p w:rsidR="001A5C1E" w:rsidRPr="005763F9" w:rsidRDefault="001A5C1E" w:rsidP="000C02AE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11" w:type="dxa"/>
            <w:hideMark/>
          </w:tcPr>
          <w:p w:rsidR="001A5C1E" w:rsidRPr="005763F9" w:rsidRDefault="001A5C1E" w:rsidP="000C02AE">
            <w:pPr>
              <w:tabs>
                <w:tab w:val="left" w:pos="2229"/>
              </w:tabs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ลดลง </w:t>
            </w:r>
            <w:r w:rsidRPr="005763F9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</w:t>
            </w:r>
          </w:p>
          <w:p w:rsidR="001A5C1E" w:rsidRPr="005763F9" w:rsidRDefault="001A5C1E" w:rsidP="000C02AE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จุดพื้นฐาน</w:t>
            </w:r>
          </w:p>
        </w:tc>
      </w:tr>
      <w:tr w:rsidR="001A5C1E" w:rsidRPr="005763F9" w:rsidTr="000C02AE">
        <w:trPr>
          <w:tblHeader/>
        </w:trPr>
        <w:tc>
          <w:tcPr>
            <w:tcW w:w="2970" w:type="dxa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8" w:type="dxa"/>
            <w:gridSpan w:val="7"/>
            <w:hideMark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5763F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5C1E" w:rsidRPr="005763F9" w:rsidTr="000C02AE">
        <w:tc>
          <w:tcPr>
            <w:tcW w:w="2970" w:type="dxa"/>
            <w:hideMark/>
          </w:tcPr>
          <w:p w:rsidR="001A5C1E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63"/>
              <w:rPr>
                <w:rFonts w:asciiTheme="majorBidi" w:hAnsiTheme="majorBidi" w:cs="Angsana New"/>
                <w:sz w:val="30"/>
                <w:szCs w:val="30"/>
              </w:rPr>
            </w:pPr>
            <w:r w:rsidRPr="001611A9">
              <w:rPr>
                <w:rFonts w:asciiTheme="majorBidi" w:hAnsiTheme="majorBidi" w:cs="Angsana New"/>
                <w:sz w:val="30"/>
                <w:szCs w:val="30"/>
                <w:cs/>
              </w:rPr>
              <w:t>มูลค่าของเงินลงทุนในตราสารหนี้ที่</w:t>
            </w:r>
          </w:p>
          <w:p w:rsidR="001A5C1E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63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</w:t>
            </w:r>
            <w:r w:rsidRPr="001611A9">
              <w:rPr>
                <w:rFonts w:asciiTheme="majorBidi" w:hAnsiTheme="majorBidi" w:cs="Angsana New"/>
                <w:sz w:val="30"/>
                <w:szCs w:val="30"/>
                <w:cs/>
              </w:rPr>
              <w:t>วัดมูลค่ายุติธรรมผ่านกำไรขาดทุน</w:t>
            </w:r>
          </w:p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6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</w:t>
            </w:r>
            <w:r w:rsidRPr="001611A9">
              <w:rPr>
                <w:rFonts w:asciiTheme="majorBidi" w:hAnsiTheme="majorBidi" w:cs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532" w:type="dxa"/>
            <w:vAlign w:val="bottom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2752B">
              <w:rPr>
                <w:rFonts w:asciiTheme="majorBidi" w:eastAsia="Calibri" w:hAnsiTheme="majorBidi" w:cstheme="majorBidi"/>
                <w:sz w:val="30"/>
                <w:szCs w:val="30"/>
              </w:rPr>
              <w:t>(453,173)</w:t>
            </w:r>
          </w:p>
        </w:tc>
        <w:tc>
          <w:tcPr>
            <w:tcW w:w="268" w:type="dxa"/>
          </w:tcPr>
          <w:p w:rsidR="001A5C1E" w:rsidRPr="005763F9" w:rsidRDefault="001A5C1E" w:rsidP="000C02AE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80"/>
              </w:tabs>
              <w:ind w:left="-198" w:right="-181" w:firstLine="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75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453,219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70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eastAsia="Calibri" w:hAnsiTheme="majorBidi" w:cstheme="majorBidi"/>
                <w:sz w:val="30"/>
                <w:szCs w:val="30"/>
              </w:rPr>
              <w:t>(394,169)</w:t>
            </w:r>
          </w:p>
        </w:tc>
        <w:tc>
          <w:tcPr>
            <w:tcW w:w="273" w:type="dxa"/>
          </w:tcPr>
          <w:p w:rsidR="001A5C1E" w:rsidRPr="005763F9" w:rsidRDefault="001A5C1E" w:rsidP="000C02AE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11" w:type="dxa"/>
            <w:vAlign w:val="bottom"/>
            <w:hideMark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020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394,226</w:t>
            </w:r>
          </w:p>
        </w:tc>
      </w:tr>
    </w:tbl>
    <w:p w:rsidR="001A5C1E" w:rsidRPr="005763F9" w:rsidRDefault="001A5C1E" w:rsidP="001A5C1E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1A5C1E" w:rsidRPr="005763F9" w:rsidRDefault="001A5C1E" w:rsidP="001A5C1E">
      <w:pPr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(จ)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ความเสี่ยงจากอัตราแลกเปลี่ยนเงินตราต่างประเทศ</w:t>
      </w:r>
    </w:p>
    <w:p w:rsidR="001A5C1E" w:rsidRPr="005763F9" w:rsidRDefault="001A5C1E" w:rsidP="001A5C1E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บริษัทมีความเสี่ยงจากอัตราแลกเปลี่ยนเงินตราต่างประเทศที่เกี่ยวกับเงินลงทุนในหลักทรัพย์ที่เป็นสกุลเงินตราต่างประเทศ ทั้งนี้ บริษัทได้ทำสัญญาแลกเปลี่ยนสกุลเงินตราต่างประเทศและสัญญาซื้อขายสกุลเงินตราต่างประเทศล่วงหน้าเพื่อป้องกันความเสี่ยงดังกล่าว</w:t>
      </w:r>
    </w:p>
    <w:p w:rsidR="001A5C1E" w:rsidRPr="005763F9" w:rsidRDefault="001A5C1E" w:rsidP="001A5C1E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:rsidR="001A5C1E" w:rsidRPr="005763F9" w:rsidRDefault="001A5C1E" w:rsidP="001A5C1E">
      <w:pPr>
        <w:tabs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1A5C1E" w:rsidRPr="005763F9" w:rsidRDefault="001A5C1E" w:rsidP="001A5C1E">
      <w:pPr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(จ)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ความเสี่ยงจากอัตราแลกเปลี่ยนเงินตราต่างประเทศ (ต่อ)</w:t>
      </w:r>
    </w:p>
    <w:p w:rsidR="001A5C1E" w:rsidRPr="005763F9" w:rsidRDefault="001A5C1E" w:rsidP="001A5C1E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 บริษัทมีความเสี่ยงจากอัตราแลกเปลี่ยนเงินตราต่างประเทศอันเป็นผลมาจากการมีสินทรัพย์ที่เป็นเงินตราต่างประเทศดังนี้</w:t>
      </w:r>
    </w:p>
    <w:p w:rsidR="001A5C1E" w:rsidRPr="005763F9" w:rsidRDefault="001A5C1E" w:rsidP="001A5C1E">
      <w:pPr>
        <w:tabs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8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1080"/>
        <w:gridCol w:w="270"/>
        <w:gridCol w:w="900"/>
        <w:gridCol w:w="270"/>
        <w:gridCol w:w="992"/>
        <w:gridCol w:w="269"/>
        <w:gridCol w:w="1079"/>
        <w:gridCol w:w="270"/>
        <w:gridCol w:w="990"/>
        <w:gridCol w:w="270"/>
        <w:gridCol w:w="930"/>
      </w:tblGrid>
      <w:tr w:rsidR="001A5C1E" w:rsidRPr="005763F9" w:rsidTr="000C02AE">
        <w:trPr>
          <w:tblHeader/>
        </w:trPr>
        <w:tc>
          <w:tcPr>
            <w:tcW w:w="2520" w:type="dxa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405"/>
              <w:jc w:val="both"/>
              <w:rPr>
                <w:rFonts w:asciiTheme="majorBidi" w:eastAsia="Calibri" w:hAnsiTheme="majorBidi" w:cstheme="majorBidi"/>
                <w:i/>
                <w:iCs/>
                <w:color w:val="0000FF"/>
                <w:sz w:val="24"/>
                <w:szCs w:val="24"/>
                <w:lang w:eastAsia="en-GB"/>
              </w:rPr>
            </w:pPr>
          </w:p>
        </w:tc>
        <w:tc>
          <w:tcPr>
            <w:tcW w:w="7320" w:type="dxa"/>
            <w:gridSpan w:val="11"/>
            <w:hideMark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405"/>
              <w:jc w:val="center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5763F9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A5C1E" w:rsidRPr="005763F9" w:rsidTr="000C02AE">
        <w:trPr>
          <w:tblHeader/>
        </w:trPr>
        <w:tc>
          <w:tcPr>
            <w:tcW w:w="2520" w:type="dxa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12" w:type="dxa"/>
            <w:gridSpan w:val="5"/>
            <w:hideMark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405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5763F9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269" w:type="dxa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405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3539" w:type="dxa"/>
            <w:gridSpan w:val="5"/>
            <w:hideMark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405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5763F9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2564</w:t>
            </w:r>
          </w:p>
        </w:tc>
      </w:tr>
      <w:tr w:rsidR="001A5C1E" w:rsidRPr="005763F9" w:rsidTr="000C02AE">
        <w:trPr>
          <w:tblHeader/>
        </w:trPr>
        <w:tc>
          <w:tcPr>
            <w:tcW w:w="2520" w:type="dxa"/>
            <w:hideMark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FF"/>
                <w:sz w:val="24"/>
                <w:szCs w:val="24"/>
              </w:rPr>
            </w:pPr>
            <w:r w:rsidRPr="005763F9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สินทรัพย์และหนี้สินที่เป็นเงินตรา</w:t>
            </w:r>
            <w:r w:rsidRPr="005763F9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</w:rPr>
              <w:br/>
            </w:r>
            <w:r w:rsidRPr="005763F9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ต่างประเทศ ณ วันที่ </w:t>
            </w:r>
            <w:r w:rsidRPr="005763F9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5763F9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763F9">
              <w:rPr>
                <w:rFonts w:asciiTheme="majorBidi" w:eastAsia="Calibr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  <w:hideMark/>
          </w:tcPr>
          <w:p w:rsidR="001A5C1E" w:rsidRPr="005763F9" w:rsidRDefault="001A5C1E" w:rsidP="000C02AE">
            <w:pPr>
              <w:spacing w:line="300" w:lineRule="exact"/>
              <w:ind w:left="-108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5763F9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สกุลเงินเหรียญสหรัฐอเมริกา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spacing w:line="300" w:lineRule="exact"/>
              <w:ind w:right="-405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:rsidR="001A5C1E" w:rsidRPr="005763F9" w:rsidRDefault="001A5C1E" w:rsidP="000C02AE">
            <w:pPr>
              <w:spacing w:line="300" w:lineRule="exact"/>
              <w:ind w:left="-108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:rsidR="001A5C1E" w:rsidRPr="005763F9" w:rsidRDefault="001A5C1E" w:rsidP="000C02AE">
            <w:pPr>
              <w:spacing w:line="300" w:lineRule="exact"/>
              <w:ind w:left="-108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5763F9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spacing w:line="300" w:lineRule="exact"/>
              <w:ind w:right="-405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1A5C1E" w:rsidRPr="005763F9" w:rsidRDefault="001A5C1E" w:rsidP="000C02AE">
            <w:pPr>
              <w:spacing w:line="300" w:lineRule="exact"/>
              <w:ind w:left="-97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:rsidR="001A5C1E" w:rsidRPr="005763F9" w:rsidRDefault="001A5C1E" w:rsidP="000C02AE">
            <w:pPr>
              <w:spacing w:line="300" w:lineRule="exact"/>
              <w:ind w:left="-97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5763F9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69" w:type="dxa"/>
          </w:tcPr>
          <w:p w:rsidR="001A5C1E" w:rsidRPr="005763F9" w:rsidRDefault="001A5C1E" w:rsidP="000C02AE">
            <w:pPr>
              <w:spacing w:line="300" w:lineRule="exact"/>
              <w:ind w:right="-405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9" w:type="dxa"/>
            <w:hideMark/>
          </w:tcPr>
          <w:p w:rsidR="001A5C1E" w:rsidRPr="005763F9" w:rsidRDefault="001A5C1E" w:rsidP="000C02AE">
            <w:pPr>
              <w:spacing w:line="300" w:lineRule="exact"/>
              <w:ind w:left="-108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</w:pPr>
            <w:r w:rsidRPr="005763F9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สกุลเงินเหรียญสหรัฐอเมริกา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spacing w:line="300" w:lineRule="exact"/>
              <w:ind w:right="-405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1A5C1E" w:rsidRPr="005763F9" w:rsidRDefault="001A5C1E" w:rsidP="000C02AE">
            <w:pPr>
              <w:spacing w:line="300" w:lineRule="exact"/>
              <w:ind w:left="-108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:rsidR="001A5C1E" w:rsidRPr="005763F9" w:rsidRDefault="001A5C1E" w:rsidP="000C02AE">
            <w:pPr>
              <w:spacing w:line="300" w:lineRule="exact"/>
              <w:ind w:left="-108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5763F9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อื่นๆ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spacing w:line="300" w:lineRule="exact"/>
              <w:ind w:right="-405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0" w:type="dxa"/>
          </w:tcPr>
          <w:p w:rsidR="001A5C1E" w:rsidRPr="005763F9" w:rsidRDefault="001A5C1E" w:rsidP="000C02AE">
            <w:pPr>
              <w:spacing w:line="300" w:lineRule="exact"/>
              <w:ind w:left="-97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:rsidR="001A5C1E" w:rsidRPr="005763F9" w:rsidRDefault="001A5C1E" w:rsidP="000C02AE">
            <w:pPr>
              <w:spacing w:line="300" w:lineRule="exact"/>
              <w:ind w:left="-158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5763F9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A5C1E" w:rsidRPr="005763F9" w:rsidTr="000C02AE">
        <w:trPr>
          <w:tblHeader/>
        </w:trPr>
        <w:tc>
          <w:tcPr>
            <w:tcW w:w="2520" w:type="dxa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405"/>
              <w:jc w:val="both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320" w:type="dxa"/>
            <w:gridSpan w:val="11"/>
            <w:hideMark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24"/>
                <w:szCs w:val="24"/>
                <w:cs/>
              </w:rPr>
            </w:pPr>
            <w:r w:rsidRPr="005763F9">
              <w:rPr>
                <w:rFonts w:asciiTheme="majorBidi" w:eastAsia="Calibr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A5C1E" w:rsidRPr="005763F9" w:rsidTr="000C02AE">
        <w:tc>
          <w:tcPr>
            <w:tcW w:w="2520" w:type="dxa"/>
            <w:hideMark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405"/>
              <w:jc w:val="both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5763F9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เงินลงทุนในหลักทรัพย์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1A5C1E" w:rsidRPr="005763F9" w:rsidRDefault="001A5C1E" w:rsidP="000C02AE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354D2">
              <w:rPr>
                <w:rFonts w:asciiTheme="majorBidi" w:eastAsia="Calibri" w:hAnsiTheme="majorBidi" w:cstheme="majorBidi"/>
                <w:sz w:val="24"/>
                <w:szCs w:val="24"/>
              </w:rPr>
              <w:t>51,917,277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1A5C1E" w:rsidRPr="005763F9" w:rsidRDefault="001A5C1E" w:rsidP="000C02AE">
            <w:pPr>
              <w:tabs>
                <w:tab w:val="decimal" w:pos="681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354D2">
              <w:rPr>
                <w:rFonts w:asciiTheme="majorBidi" w:eastAsia="Calibri" w:hAnsiTheme="majorBidi" w:cstheme="majorBidi"/>
                <w:sz w:val="24"/>
                <w:szCs w:val="24"/>
              </w:rPr>
              <w:t>8,986,449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354D2">
              <w:rPr>
                <w:rFonts w:asciiTheme="majorBidi" w:eastAsia="Calibri" w:hAnsiTheme="majorBidi" w:cstheme="majorBidi"/>
                <w:sz w:val="24"/>
                <w:szCs w:val="24"/>
              </w:rPr>
              <w:t>60,903,726</w:t>
            </w:r>
          </w:p>
        </w:tc>
        <w:tc>
          <w:tcPr>
            <w:tcW w:w="269" w:type="dxa"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  <w:hideMark/>
          </w:tcPr>
          <w:p w:rsidR="001A5C1E" w:rsidRPr="005763F9" w:rsidRDefault="001A5C1E" w:rsidP="000C02AE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5763F9">
              <w:rPr>
                <w:rFonts w:asciiTheme="majorBidi" w:eastAsia="Calibri" w:hAnsiTheme="majorBidi" w:cstheme="majorBidi"/>
                <w:sz w:val="24"/>
                <w:szCs w:val="24"/>
              </w:rPr>
              <w:t>60,036,818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  <w:hideMark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5763F9">
              <w:rPr>
                <w:rFonts w:asciiTheme="majorBidi" w:eastAsia="Calibri" w:hAnsiTheme="majorBidi" w:cstheme="majorBidi"/>
                <w:sz w:val="24"/>
                <w:szCs w:val="24"/>
              </w:rPr>
              <w:t>9,668,100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  <w:hideMark/>
          </w:tcPr>
          <w:p w:rsidR="001A5C1E" w:rsidRPr="005763F9" w:rsidRDefault="001A5C1E" w:rsidP="000C02AE">
            <w:pPr>
              <w:tabs>
                <w:tab w:val="decimal" w:pos="704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5763F9">
              <w:rPr>
                <w:rFonts w:asciiTheme="majorBidi" w:eastAsia="Calibri" w:hAnsiTheme="majorBidi" w:cstheme="majorBidi"/>
                <w:sz w:val="24"/>
                <w:szCs w:val="24"/>
              </w:rPr>
              <w:t>69,704,918</w:t>
            </w:r>
          </w:p>
        </w:tc>
      </w:tr>
      <w:tr w:rsidR="001A5C1E" w:rsidRPr="005763F9" w:rsidTr="000C02AE">
        <w:tc>
          <w:tcPr>
            <w:tcW w:w="2520" w:type="dxa"/>
            <w:hideMark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156" w:right="-405" w:hanging="156"/>
              <w:jc w:val="both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5763F9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ยอดบัญชีในงบแสดงฐานะการเงิน</w:t>
            </w:r>
            <w:r w:rsidRPr="005763F9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br/>
            </w:r>
            <w:r w:rsidRPr="005763F9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ที่มีความเสี่ยง</w:t>
            </w:r>
            <w:r w:rsidRPr="005763F9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 xml:space="preserve">       </w:t>
            </w:r>
            <w:r w:rsidRPr="005763F9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 xml:space="preserve">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A5C1E" w:rsidRPr="005763F9" w:rsidRDefault="001A5C1E" w:rsidP="000C02AE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A354D2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51,917,277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A5C1E" w:rsidRPr="005763F9" w:rsidRDefault="001A5C1E" w:rsidP="000C02AE">
            <w:pPr>
              <w:tabs>
                <w:tab w:val="decimal" w:pos="681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A354D2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8,986,449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A5C1E" w:rsidRPr="005763F9" w:rsidRDefault="001A5C1E" w:rsidP="000C02AE">
            <w:pPr>
              <w:tabs>
                <w:tab w:val="decimal" w:pos="76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A354D2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60,903,726</w:t>
            </w:r>
          </w:p>
        </w:tc>
        <w:tc>
          <w:tcPr>
            <w:tcW w:w="269" w:type="dxa"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1A5C1E" w:rsidRPr="005763F9" w:rsidRDefault="001A5C1E" w:rsidP="000C02AE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5763F9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60,036,818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5763F9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9,668,100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1A5C1E" w:rsidRPr="005763F9" w:rsidRDefault="001A5C1E" w:rsidP="000C02AE">
            <w:pPr>
              <w:tabs>
                <w:tab w:val="decimal" w:pos="704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5763F9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69,704,918</w:t>
            </w:r>
          </w:p>
        </w:tc>
      </w:tr>
      <w:tr w:rsidR="001A5C1E" w:rsidRPr="005763F9" w:rsidTr="000C02AE">
        <w:tc>
          <w:tcPr>
            <w:tcW w:w="2520" w:type="dxa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156" w:right="-405" w:hanging="156"/>
              <w:jc w:val="both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A5C1E" w:rsidRPr="005763F9" w:rsidRDefault="001A5C1E" w:rsidP="000C02AE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A5C1E" w:rsidRPr="005763F9" w:rsidRDefault="001A5C1E" w:rsidP="000C02AE">
            <w:pPr>
              <w:tabs>
                <w:tab w:val="decimal" w:pos="681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9" w:type="dxa"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A5C1E" w:rsidRPr="005763F9" w:rsidRDefault="001A5C1E" w:rsidP="000C02AE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A5C1E" w:rsidRPr="005763F9" w:rsidRDefault="001A5C1E" w:rsidP="000C02AE">
            <w:pPr>
              <w:tabs>
                <w:tab w:val="decimal" w:pos="704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A5C1E" w:rsidRPr="005763F9" w:rsidTr="000C02AE">
        <w:tc>
          <w:tcPr>
            <w:tcW w:w="2520" w:type="dxa"/>
            <w:hideMark/>
          </w:tcPr>
          <w:p w:rsidR="001A5C1E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263"/>
              <w:rPr>
                <w:rFonts w:asciiTheme="majorBidi" w:hAnsiTheme="majorBidi" w:cstheme="majorBidi"/>
                <w:sz w:val="24"/>
                <w:szCs w:val="24"/>
              </w:rPr>
            </w:pPr>
            <w:r w:rsidRPr="005763F9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</w:t>
            </w:r>
            <w:r w:rsidRPr="005763F9">
              <w:rPr>
                <w:rFonts w:asciiTheme="majorBidi" w:hAnsiTheme="majorBidi" w:cstheme="majorBidi"/>
                <w:sz w:val="24"/>
                <w:szCs w:val="24"/>
                <w:cs/>
              </w:rPr>
              <w:t>เงินตรา</w:t>
            </w:r>
          </w:p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26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Pr="005763F9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  <w:r w:rsidRPr="005763F9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5763F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  </w:t>
            </w:r>
            <w:r w:rsidRPr="005763F9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</w:p>
        </w:tc>
        <w:tc>
          <w:tcPr>
            <w:tcW w:w="1080" w:type="dxa"/>
            <w:vAlign w:val="bottom"/>
          </w:tcPr>
          <w:p w:rsidR="001A5C1E" w:rsidRPr="005763F9" w:rsidRDefault="001A5C1E" w:rsidP="000C02AE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354D2">
              <w:rPr>
                <w:rFonts w:asciiTheme="majorBidi" w:eastAsia="Calibri" w:hAnsiTheme="majorBidi" w:cstheme="majorBidi"/>
                <w:sz w:val="24"/>
                <w:szCs w:val="24"/>
              </w:rPr>
              <w:t>22,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115,598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1A5C1E" w:rsidRPr="005763F9" w:rsidRDefault="001A5C1E" w:rsidP="000C02AE">
            <w:pPr>
              <w:tabs>
                <w:tab w:val="decimal" w:pos="681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sz w:val="24"/>
                <w:szCs w:val="24"/>
              </w:rPr>
              <w:t>8,073,007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354D2">
              <w:rPr>
                <w:rFonts w:asciiTheme="majorBidi" w:eastAsia="Calibri" w:hAnsiTheme="majorBidi" w:cstheme="majorBidi"/>
                <w:sz w:val="24"/>
                <w:szCs w:val="24"/>
              </w:rPr>
              <w:t>30,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188,605</w:t>
            </w:r>
          </w:p>
        </w:tc>
        <w:tc>
          <w:tcPr>
            <w:tcW w:w="269" w:type="dxa"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vAlign w:val="bottom"/>
            <w:hideMark/>
          </w:tcPr>
          <w:p w:rsidR="001A5C1E" w:rsidRPr="005763F9" w:rsidRDefault="001A5C1E" w:rsidP="000C02AE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5763F9">
              <w:rPr>
                <w:rFonts w:asciiTheme="majorBidi" w:eastAsia="Calibri" w:hAnsiTheme="majorBidi" w:cstheme="majorBidi"/>
                <w:sz w:val="24"/>
                <w:szCs w:val="24"/>
              </w:rPr>
              <w:t>23,142,015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  <w:hideMark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5763F9">
              <w:rPr>
                <w:rFonts w:asciiTheme="majorBidi" w:eastAsia="Calibri" w:hAnsiTheme="majorBidi" w:cstheme="majorBidi"/>
                <w:sz w:val="24"/>
                <w:szCs w:val="24"/>
              </w:rPr>
              <w:t>8,545,289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  <w:hideMark/>
          </w:tcPr>
          <w:p w:rsidR="001A5C1E" w:rsidRPr="005763F9" w:rsidRDefault="001A5C1E" w:rsidP="000C02AE">
            <w:pPr>
              <w:tabs>
                <w:tab w:val="decimal" w:pos="704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5763F9">
              <w:rPr>
                <w:rFonts w:asciiTheme="majorBidi" w:eastAsia="Calibri" w:hAnsiTheme="majorBidi" w:cstheme="majorBidi"/>
                <w:sz w:val="24"/>
                <w:szCs w:val="24"/>
              </w:rPr>
              <w:t>31,687,304</w:t>
            </w:r>
          </w:p>
        </w:tc>
      </w:tr>
      <w:tr w:rsidR="001A5C1E" w:rsidRPr="005763F9" w:rsidTr="000C02AE">
        <w:tc>
          <w:tcPr>
            <w:tcW w:w="2520" w:type="dxa"/>
            <w:hideMark/>
          </w:tcPr>
          <w:p w:rsidR="001A5C1E" w:rsidRPr="005763F9" w:rsidRDefault="001A5C1E" w:rsidP="000C02AE">
            <w:pPr>
              <w:spacing w:line="30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5763F9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</w:t>
            </w:r>
            <w:r w:rsidRPr="005763F9">
              <w:rPr>
                <w:rFonts w:asciiTheme="majorBidi" w:hAnsiTheme="majorBidi" w:cstheme="majorBidi"/>
                <w:sz w:val="24"/>
                <w:szCs w:val="24"/>
                <w:cs/>
              </w:rPr>
              <w:t>เงินตราต่างประเทศล่วงหน้า</w:t>
            </w:r>
            <w:r w:rsidRPr="005763F9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5C1E" w:rsidRPr="005763F9" w:rsidRDefault="001A5C1E" w:rsidP="000C02AE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354D2">
              <w:rPr>
                <w:rFonts w:asciiTheme="majorBidi" w:eastAsia="Calibri" w:hAnsiTheme="majorBidi" w:cstheme="majorBidi"/>
                <w:sz w:val="24"/>
                <w:szCs w:val="24"/>
              </w:rPr>
              <w:t>27,822,123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5C1E" w:rsidRPr="005763F9" w:rsidRDefault="001A5C1E" w:rsidP="000C02AE">
            <w:pPr>
              <w:tabs>
                <w:tab w:val="decimal" w:pos="681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A354D2">
              <w:rPr>
                <w:rFonts w:asciiTheme="majorBidi" w:eastAsia="Calibri" w:hAnsiTheme="majorBidi" w:cstheme="majorBidi"/>
                <w:sz w:val="24"/>
                <w:szCs w:val="24"/>
              </w:rPr>
              <w:t>147,5</w:t>
            </w:r>
            <w:r>
              <w:rPr>
                <w:rFonts w:asciiTheme="majorBidi" w:eastAsia="Calibri" w:hAnsiTheme="majorBidi" w:cstheme="majorBidi"/>
                <w:sz w:val="24"/>
                <w:szCs w:val="24"/>
              </w:rPr>
              <w:t>91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A354D2">
              <w:rPr>
                <w:rFonts w:asciiTheme="majorBidi" w:eastAsia="Calibri" w:hAnsiTheme="majorBidi" w:cstheme="majorBidi"/>
                <w:sz w:val="24"/>
                <w:szCs w:val="24"/>
              </w:rPr>
              <w:t>27,969,714</w:t>
            </w:r>
          </w:p>
        </w:tc>
        <w:tc>
          <w:tcPr>
            <w:tcW w:w="269" w:type="dxa"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A5C1E" w:rsidRPr="005763F9" w:rsidRDefault="001A5C1E" w:rsidP="000C02AE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5763F9">
              <w:rPr>
                <w:rFonts w:asciiTheme="majorBidi" w:eastAsia="Calibri" w:hAnsiTheme="majorBidi" w:cstheme="majorBidi"/>
                <w:sz w:val="24"/>
                <w:szCs w:val="24"/>
              </w:rPr>
              <w:t>35,766,236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5763F9">
              <w:rPr>
                <w:rFonts w:asciiTheme="majorBidi" w:eastAsia="Calibri" w:hAnsiTheme="majorBidi" w:cstheme="majorBidi"/>
                <w:sz w:val="24"/>
                <w:szCs w:val="24"/>
              </w:rPr>
              <w:t>1,044,437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1A5C1E" w:rsidRPr="005763F9" w:rsidRDefault="001A5C1E" w:rsidP="000C02AE">
            <w:pPr>
              <w:tabs>
                <w:tab w:val="decimal" w:pos="704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5763F9">
              <w:rPr>
                <w:rFonts w:asciiTheme="majorBidi" w:eastAsia="Calibri" w:hAnsiTheme="majorBidi" w:cstheme="majorBidi"/>
                <w:sz w:val="24"/>
                <w:szCs w:val="24"/>
              </w:rPr>
              <w:t>36,810,673</w:t>
            </w:r>
          </w:p>
        </w:tc>
      </w:tr>
      <w:tr w:rsidR="001A5C1E" w:rsidRPr="005763F9" w:rsidTr="000C02AE">
        <w:tc>
          <w:tcPr>
            <w:tcW w:w="2520" w:type="dxa"/>
          </w:tcPr>
          <w:p w:rsidR="001A5C1E" w:rsidRPr="005763F9" w:rsidRDefault="001A5C1E" w:rsidP="000C02AE">
            <w:pPr>
              <w:tabs>
                <w:tab w:val="left" w:pos="454"/>
                <w:tab w:val="decimal" w:pos="69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156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  <w:r w:rsidRPr="005763F9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A5C1E" w:rsidRPr="005763F9" w:rsidRDefault="001A5C1E" w:rsidP="000C02AE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49,937,721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A5C1E" w:rsidRPr="005763F9" w:rsidRDefault="001A5C1E" w:rsidP="000C02AE">
            <w:pPr>
              <w:tabs>
                <w:tab w:val="decimal" w:pos="681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A354D2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8,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220,598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A354D2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58,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158,319</w:t>
            </w:r>
          </w:p>
        </w:tc>
        <w:tc>
          <w:tcPr>
            <w:tcW w:w="269" w:type="dxa"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A5C1E" w:rsidRPr="005763F9" w:rsidRDefault="001A5C1E" w:rsidP="000C02AE">
            <w:pPr>
              <w:tabs>
                <w:tab w:val="decimal" w:pos="853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5763F9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58,908,251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5763F9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9,589,726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A5C1E" w:rsidRPr="005763F9" w:rsidRDefault="001A5C1E" w:rsidP="000C02AE">
            <w:pPr>
              <w:tabs>
                <w:tab w:val="decimal" w:pos="704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5763F9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68,497,977</w:t>
            </w:r>
          </w:p>
        </w:tc>
      </w:tr>
      <w:tr w:rsidR="001A5C1E" w:rsidRPr="005763F9" w:rsidTr="000C02AE">
        <w:tc>
          <w:tcPr>
            <w:tcW w:w="2520" w:type="dxa"/>
          </w:tcPr>
          <w:p w:rsidR="001A5C1E" w:rsidRPr="005763F9" w:rsidRDefault="001A5C1E" w:rsidP="000C02AE">
            <w:pPr>
              <w:tabs>
                <w:tab w:val="left" w:pos="454"/>
                <w:tab w:val="decimal" w:pos="69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156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A5C1E" w:rsidRPr="005763F9" w:rsidRDefault="001A5C1E" w:rsidP="000C02AE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A5C1E" w:rsidRPr="005763F9" w:rsidRDefault="001A5C1E" w:rsidP="000C02AE">
            <w:pPr>
              <w:tabs>
                <w:tab w:val="decimal" w:pos="681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69" w:type="dxa"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A5C1E" w:rsidRPr="005763F9" w:rsidRDefault="001A5C1E" w:rsidP="000C02AE">
            <w:pPr>
              <w:tabs>
                <w:tab w:val="decimal" w:pos="853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1A5C1E" w:rsidRPr="005763F9" w:rsidRDefault="001A5C1E" w:rsidP="000C02AE">
            <w:pPr>
              <w:tabs>
                <w:tab w:val="decimal" w:pos="704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1A5C1E" w:rsidRPr="005763F9" w:rsidTr="000C02AE">
        <w:tc>
          <w:tcPr>
            <w:tcW w:w="2520" w:type="dxa"/>
            <w:hideMark/>
          </w:tcPr>
          <w:p w:rsidR="001A5C1E" w:rsidRPr="005763F9" w:rsidRDefault="001A5C1E" w:rsidP="000C02AE">
            <w:pPr>
              <w:tabs>
                <w:tab w:val="left" w:pos="454"/>
                <w:tab w:val="decimal" w:pos="69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156"/>
              <w:rPr>
                <w:rFonts w:asciiTheme="majorBidi" w:eastAsia="Calibri" w:hAnsiTheme="majorBidi" w:cstheme="majorBidi"/>
                <w:i/>
                <w:iCs/>
                <w:color w:val="0000FF"/>
                <w:sz w:val="24"/>
                <w:szCs w:val="24"/>
                <w:shd w:val="clear" w:color="auto" w:fill="E0E0E0"/>
              </w:rPr>
            </w:pPr>
            <w:r w:rsidRPr="005763F9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A5C1E" w:rsidRPr="005763F9" w:rsidRDefault="001A5C1E" w:rsidP="000C02AE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A354D2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1,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979,556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A5C1E" w:rsidRPr="005763F9" w:rsidRDefault="001A5C1E" w:rsidP="000C02AE">
            <w:pPr>
              <w:tabs>
                <w:tab w:val="decimal" w:pos="681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765,851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A354D2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2,</w:t>
            </w:r>
            <w: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745,407</w:t>
            </w:r>
          </w:p>
        </w:tc>
        <w:tc>
          <w:tcPr>
            <w:tcW w:w="269" w:type="dxa"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1A5C1E" w:rsidRPr="005763F9" w:rsidRDefault="001A5C1E" w:rsidP="000C02AE">
            <w:pPr>
              <w:tabs>
                <w:tab w:val="decimal" w:pos="853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5763F9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1,128,567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5763F9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78,374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778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1A5C1E" w:rsidRPr="005763F9" w:rsidRDefault="001A5C1E" w:rsidP="000C02AE">
            <w:pPr>
              <w:tabs>
                <w:tab w:val="decimal" w:pos="704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  <w:r w:rsidRPr="005763F9"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  <w:t>1,206,941</w:t>
            </w:r>
          </w:p>
        </w:tc>
      </w:tr>
    </w:tbl>
    <w:p w:rsidR="001A5C1E" w:rsidRPr="005763F9" w:rsidRDefault="001A5C1E" w:rsidP="001A5C1E">
      <w:pPr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1A5C1E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:rsidR="001A5C1E" w:rsidRPr="005763F9" w:rsidRDefault="001A5C1E" w:rsidP="001A5C1E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:rsidR="001A5C1E" w:rsidRPr="005763F9" w:rsidRDefault="001A5C1E" w:rsidP="001A5C1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(จ)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ความเสี่ยงจากอัตราแลกเปลี่ยนเงินตราต่างประเทศ (ต่อ)</w:t>
      </w:r>
    </w:p>
    <w:p w:rsidR="001A5C1E" w:rsidRPr="005763F9" w:rsidRDefault="001A5C1E" w:rsidP="001A5C1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1A5C1E" w:rsidRPr="005763F9" w:rsidRDefault="001A5C1E" w:rsidP="001A5C1E">
      <w:pPr>
        <w:spacing w:line="240" w:lineRule="atLeast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763F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:rsidR="001A5C1E" w:rsidRPr="005763F9" w:rsidRDefault="001A5C1E" w:rsidP="001A5C1E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600CC2" w:rsidRDefault="001A5C1E" w:rsidP="001A5C1E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 xml:space="preserve">การแข็งค่า (การอ่อนค่า) ที่เป็นไปได้อย่างสมเหตุสมผลของสกุลเงินบาทต่อสกุลเงินเหรียญสหรัฐอเมริกา ณ วันที่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5763F9">
        <w:rPr>
          <w:rFonts w:asciiTheme="majorBidi" w:hAnsiTheme="majorBidi" w:cstheme="majorBidi"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 มีผลต่อการวัดมูลค่าของเครื่องมือทางการเงินสำหรับยอดความเสี่ยงคงเหลือสุทธิซึ่งกําหนดด้วยอัตราแลกเปลี่ยนเงินตราต่างประเทศและส่งผลกระทบต่อ</w:t>
      </w:r>
      <w:r w:rsidRPr="00D72312">
        <w:rPr>
          <w:rFonts w:asciiTheme="majorBidi" w:hAnsiTheme="majorBidi" w:cs="Angsana New"/>
          <w:sz w:val="30"/>
          <w:szCs w:val="30"/>
          <w:cs/>
        </w:rPr>
        <w:t>ส่วนของเจ้าของ</w:t>
      </w:r>
      <w:r w:rsidRPr="005763F9">
        <w:rPr>
          <w:rFonts w:asciiTheme="majorBidi" w:hAnsiTheme="majorBidi" w:cstheme="majorBidi"/>
          <w:sz w:val="30"/>
          <w:szCs w:val="30"/>
          <w:cs/>
        </w:rPr>
        <w:t>และกำไรหรือขาดทุนด้วยจำนวนเงินที่แสดงในตารางต่อไปนี้ การวิเคราะห์ข้างต้นตั้งอยู่บนข้อสมมติฐานที่ว่าตัวแปรอื่นโดยเฉพาะอัตราดอกเบี้ยเป็นอัตราคงที่ และไม่คำนึงถึงผลกระทบที่มีต่อยอดขายและยอดซื้อที่คาดการณ์ไว้</w:t>
      </w:r>
    </w:p>
    <w:p w:rsidR="001A5C1E" w:rsidRPr="005763F9" w:rsidRDefault="001A5C1E" w:rsidP="001A5C1E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350"/>
        <w:gridCol w:w="268"/>
        <w:gridCol w:w="1352"/>
        <w:gridCol w:w="270"/>
        <w:gridCol w:w="1350"/>
        <w:gridCol w:w="273"/>
        <w:gridCol w:w="1347"/>
      </w:tblGrid>
      <w:tr w:rsidR="001A5C1E" w:rsidRPr="005763F9" w:rsidTr="000C02AE">
        <w:trPr>
          <w:tblHeader/>
        </w:trPr>
        <w:tc>
          <w:tcPr>
            <w:tcW w:w="2970" w:type="dxa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405"/>
              <w:jc w:val="both"/>
              <w:rPr>
                <w:rFonts w:asciiTheme="majorBidi" w:eastAsia="Calibri" w:hAnsiTheme="majorBidi" w:cstheme="majorBidi"/>
                <w:i/>
                <w:iCs/>
                <w:color w:val="0000FF"/>
                <w:sz w:val="30"/>
                <w:szCs w:val="30"/>
                <w:lang w:eastAsia="en-GB"/>
              </w:rPr>
            </w:pPr>
          </w:p>
        </w:tc>
        <w:tc>
          <w:tcPr>
            <w:tcW w:w="6210" w:type="dxa"/>
            <w:gridSpan w:val="7"/>
            <w:hideMark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009"/>
                <w:tab w:val="left" w:pos="6549"/>
              </w:tabs>
              <w:spacing w:line="240" w:lineRule="atLeast"/>
              <w:ind w:right="-114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5763F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A5C1E" w:rsidRPr="005763F9" w:rsidTr="000C02AE">
        <w:trPr>
          <w:tblHeader/>
        </w:trPr>
        <w:tc>
          <w:tcPr>
            <w:tcW w:w="2970" w:type="dxa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hideMark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hideMark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72312">
              <w:rPr>
                <w:rFonts w:asciiTheme="majorBidi" w:eastAsia="Calibri" w:hAnsiTheme="majorBidi" w:cs="Angsana New"/>
                <w:sz w:val="30"/>
                <w:szCs w:val="30"/>
                <w:cs/>
              </w:rPr>
              <w:t>ส่วนของเจ้าของ</w:t>
            </w:r>
            <w:r w:rsidRPr="005763F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สุทธิจากภาษี</w:t>
            </w:r>
          </w:p>
        </w:tc>
      </w:tr>
      <w:tr w:rsidR="001A5C1E" w:rsidRPr="005763F9" w:rsidTr="000C02AE">
        <w:trPr>
          <w:tblHeader/>
        </w:trPr>
        <w:tc>
          <w:tcPr>
            <w:tcW w:w="2970" w:type="dxa"/>
            <w:hideMark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:rsidR="001A5C1E" w:rsidRPr="005763F9" w:rsidRDefault="001A5C1E" w:rsidP="000C02AE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การแข็งค่า</w:t>
            </w:r>
          </w:p>
          <w:p w:rsidR="001A5C1E" w:rsidRPr="005763F9" w:rsidRDefault="001A5C1E" w:rsidP="000C02AE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ของสกุลเงินบาท</w:t>
            </w:r>
          </w:p>
          <w:p w:rsidR="001A5C1E" w:rsidRPr="005763F9" w:rsidRDefault="001A5C1E" w:rsidP="000C02AE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ร้อ</w:t>
            </w:r>
            <w:r w:rsidRPr="005763F9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ยละ </w:t>
            </w:r>
            <w:r w:rsidRPr="005763F9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2.5</w:t>
            </w:r>
          </w:p>
        </w:tc>
        <w:tc>
          <w:tcPr>
            <w:tcW w:w="268" w:type="dxa"/>
          </w:tcPr>
          <w:p w:rsidR="001A5C1E" w:rsidRPr="005763F9" w:rsidRDefault="001A5C1E" w:rsidP="000C02AE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2" w:type="dxa"/>
          </w:tcPr>
          <w:p w:rsidR="001A5C1E" w:rsidRPr="005763F9" w:rsidRDefault="001A5C1E" w:rsidP="000C02AE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การอ่อนค่า</w:t>
            </w:r>
          </w:p>
          <w:p w:rsidR="001A5C1E" w:rsidRPr="005763F9" w:rsidRDefault="001A5C1E" w:rsidP="000C02AE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ของสกุลเงินบาท</w:t>
            </w:r>
          </w:p>
          <w:p w:rsidR="001A5C1E" w:rsidRPr="005763F9" w:rsidRDefault="001A5C1E" w:rsidP="000C02AE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ร้อ</w:t>
            </w:r>
            <w:r w:rsidRPr="005763F9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ยละ </w:t>
            </w:r>
            <w:r w:rsidRPr="005763F9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2.5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1A5C1E" w:rsidRPr="005763F9" w:rsidRDefault="001A5C1E" w:rsidP="000C02AE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การแข็งค่า</w:t>
            </w:r>
          </w:p>
          <w:p w:rsidR="001A5C1E" w:rsidRPr="005763F9" w:rsidRDefault="001A5C1E" w:rsidP="000C02AE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ของสกุลเงินบาท</w:t>
            </w:r>
          </w:p>
          <w:p w:rsidR="001A5C1E" w:rsidRPr="005763F9" w:rsidRDefault="001A5C1E" w:rsidP="000C02AE">
            <w:pPr>
              <w:spacing w:line="240" w:lineRule="atLeast"/>
              <w:ind w:left="-9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ร้อ</w:t>
            </w:r>
            <w:r w:rsidRPr="005763F9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ยละ </w:t>
            </w:r>
            <w:r w:rsidRPr="005763F9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2.5</w:t>
            </w:r>
          </w:p>
        </w:tc>
        <w:tc>
          <w:tcPr>
            <w:tcW w:w="273" w:type="dxa"/>
          </w:tcPr>
          <w:p w:rsidR="001A5C1E" w:rsidRPr="005763F9" w:rsidRDefault="001A5C1E" w:rsidP="000C02AE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47" w:type="dxa"/>
            <w:hideMark/>
          </w:tcPr>
          <w:p w:rsidR="001A5C1E" w:rsidRPr="005763F9" w:rsidRDefault="001A5C1E" w:rsidP="000C02AE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การอ่อนค่า</w:t>
            </w:r>
          </w:p>
          <w:p w:rsidR="001A5C1E" w:rsidRPr="005763F9" w:rsidRDefault="001A5C1E" w:rsidP="000C02AE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ของสกุลเงินบาท</w:t>
            </w:r>
          </w:p>
          <w:p w:rsidR="001A5C1E" w:rsidRPr="005763F9" w:rsidRDefault="001A5C1E" w:rsidP="000C02AE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ร้อ</w:t>
            </w:r>
            <w:r w:rsidRPr="005763F9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ยละ </w:t>
            </w:r>
            <w:r w:rsidRPr="005763F9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2.5</w:t>
            </w:r>
          </w:p>
        </w:tc>
      </w:tr>
      <w:tr w:rsidR="001A5C1E" w:rsidRPr="005763F9" w:rsidTr="000C02AE">
        <w:trPr>
          <w:tblHeader/>
        </w:trPr>
        <w:tc>
          <w:tcPr>
            <w:tcW w:w="2970" w:type="dxa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7"/>
            <w:hideMark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5763F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5C1E" w:rsidRPr="005763F9" w:rsidTr="000C02AE">
        <w:trPr>
          <w:tblHeader/>
        </w:trPr>
        <w:tc>
          <w:tcPr>
            <w:tcW w:w="2970" w:type="dxa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63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6210" w:type="dxa"/>
            <w:gridSpan w:val="7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A5C1E" w:rsidRPr="005763F9" w:rsidTr="000C02AE">
        <w:tc>
          <w:tcPr>
            <w:tcW w:w="2970" w:type="dxa"/>
            <w:hideMark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63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350" w:type="dxa"/>
            <w:vAlign w:val="bottom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D4652">
              <w:rPr>
                <w:rFonts w:asciiTheme="majorBidi" w:eastAsia="Calibri" w:hAnsiTheme="majorBidi" w:cstheme="majorBidi"/>
                <w:sz w:val="30"/>
                <w:szCs w:val="30"/>
              </w:rPr>
              <w:t>(42,264)</w:t>
            </w:r>
          </w:p>
        </w:tc>
        <w:tc>
          <w:tcPr>
            <w:tcW w:w="268" w:type="dxa"/>
          </w:tcPr>
          <w:p w:rsidR="001A5C1E" w:rsidRPr="005763F9" w:rsidRDefault="001A5C1E" w:rsidP="000C02AE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80"/>
              </w:tabs>
              <w:ind w:left="-198" w:right="-181" w:firstLine="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D46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42,264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70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D4652">
              <w:rPr>
                <w:rFonts w:asciiTheme="majorBidi" w:eastAsia="Calibri" w:hAnsiTheme="majorBidi" w:cstheme="majorBidi"/>
                <w:sz w:val="30"/>
                <w:szCs w:val="30"/>
              </w:rPr>
              <w:t>(33,811)</w:t>
            </w:r>
          </w:p>
        </w:tc>
        <w:tc>
          <w:tcPr>
            <w:tcW w:w="273" w:type="dxa"/>
          </w:tcPr>
          <w:p w:rsidR="001A5C1E" w:rsidRPr="005763F9" w:rsidRDefault="001A5C1E" w:rsidP="000C02AE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020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D4652">
              <w:rPr>
                <w:rFonts w:asciiTheme="majorBidi" w:eastAsia="Calibri" w:hAnsiTheme="majorBidi" w:cstheme="majorBidi"/>
                <w:sz w:val="30"/>
                <w:szCs w:val="30"/>
              </w:rPr>
              <w:t>33,811</w:t>
            </w:r>
          </w:p>
        </w:tc>
      </w:tr>
      <w:tr w:rsidR="001A5C1E" w:rsidRPr="005763F9" w:rsidTr="000C02AE">
        <w:tc>
          <w:tcPr>
            <w:tcW w:w="2970" w:type="dxa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6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7"/>
            <w:vAlign w:val="bottom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020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1A5C1E" w:rsidRPr="005763F9" w:rsidTr="000C02AE">
        <w:trPr>
          <w:tblHeader/>
        </w:trPr>
        <w:tc>
          <w:tcPr>
            <w:tcW w:w="2970" w:type="dxa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</w:rPr>
              <w:br w:type="page"/>
            </w: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6210" w:type="dxa"/>
            <w:gridSpan w:val="7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A5C1E" w:rsidRPr="005763F9" w:rsidTr="000C02AE">
        <w:tc>
          <w:tcPr>
            <w:tcW w:w="2970" w:type="dxa"/>
            <w:hideMark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63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สกุลเงินเหรียญสหรัฐอเมริกา</w:t>
            </w:r>
          </w:p>
        </w:tc>
        <w:tc>
          <w:tcPr>
            <w:tcW w:w="1350" w:type="dxa"/>
            <w:vAlign w:val="bottom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eastAsia="Calibri" w:hAnsiTheme="majorBidi" w:cstheme="majorBidi"/>
                <w:sz w:val="30"/>
                <w:szCs w:val="30"/>
              </w:rPr>
              <w:t>(33,010)</w:t>
            </w:r>
          </w:p>
        </w:tc>
        <w:tc>
          <w:tcPr>
            <w:tcW w:w="268" w:type="dxa"/>
          </w:tcPr>
          <w:p w:rsidR="001A5C1E" w:rsidRPr="005763F9" w:rsidRDefault="001A5C1E" w:rsidP="000C02AE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80"/>
              </w:tabs>
              <w:ind w:left="-198" w:right="-181" w:firstLine="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33,010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70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eastAsia="Calibri" w:hAnsiTheme="majorBidi" w:cstheme="majorBidi"/>
                <w:sz w:val="30"/>
                <w:szCs w:val="30"/>
              </w:rPr>
              <w:t>(26,408)</w:t>
            </w:r>
          </w:p>
        </w:tc>
        <w:tc>
          <w:tcPr>
            <w:tcW w:w="273" w:type="dxa"/>
          </w:tcPr>
          <w:p w:rsidR="001A5C1E" w:rsidRPr="005763F9" w:rsidRDefault="001A5C1E" w:rsidP="000C02AE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vAlign w:val="bottom"/>
            <w:hideMark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020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eastAsia="Calibri" w:hAnsiTheme="majorBidi" w:cstheme="majorBidi"/>
                <w:sz w:val="30"/>
                <w:szCs w:val="30"/>
              </w:rPr>
              <w:t>26,408</w:t>
            </w:r>
          </w:p>
        </w:tc>
      </w:tr>
    </w:tbl>
    <w:p w:rsidR="001A5C1E" w:rsidRPr="005763F9" w:rsidRDefault="001A5C1E" w:rsidP="001A5C1E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spacing w:line="240" w:lineRule="atLeast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(ฉ)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ความเสี่ยงด้านราคาของตราสารทุนและหน่วยลงทุน</w:t>
      </w:r>
    </w:p>
    <w:p w:rsidR="001A5C1E" w:rsidRPr="005763F9" w:rsidRDefault="001A5C1E" w:rsidP="001A5C1E">
      <w:pPr>
        <w:spacing w:line="240" w:lineRule="atLeast"/>
        <w:ind w:firstLine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1A5C1E" w:rsidRPr="005763F9" w:rsidRDefault="001A5C1E" w:rsidP="001A5C1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pacing w:val="4"/>
          <w:sz w:val="30"/>
          <w:szCs w:val="30"/>
          <w:cs/>
        </w:rPr>
        <w:t>บริษัทลงทุนในตราสารทุนและหน่วยลงทุนเพื่อแสวงหาผลตอบแทนในระยะยาว ซึ่งมูลค่าของพอร์ตโฟลิโอ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ตราสารทุนและหน่วยลงทุนอาจมีความผันผวนขึ้นอยู่กับการเคลื่อนไหวของราคาตลาด ดังนั้นบริษัทจำเป็นต้องบริหารความเสี่ยงของการลงทุนดังกล่าวอย่างระมัดระวังเพื่อดำรงระดับเงินทุนของบริษัทให้อยู่ในระดับที่สอดคล้องกับความต้องการของบริษัทตลอดเวลา ตลอดจนเป็นไปตามข้อกำหนดของผู้กำกับดูแล ทั้งนี้บริษัทได้มีการติดตามความเสี่ยงด้านราคาของตราสารทุนและหน่วยลงทุนอย่างสม่ำเสมอ </w:t>
      </w:r>
    </w:p>
    <w:p w:rsidR="001A5C1E" w:rsidRPr="005763F9" w:rsidRDefault="001A5C1E" w:rsidP="001A5C1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:rsidR="001A5C1E" w:rsidRPr="005763F9" w:rsidRDefault="001A5C1E" w:rsidP="001A5C1E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1A5C1E" w:rsidRPr="005763F9" w:rsidRDefault="001A5C1E" w:rsidP="001A5C1E">
      <w:pPr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(ฉ)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ความเสี่ยงด้านราคาของตราสารทุนและหน่วยลงทุน (ต่อ)</w:t>
      </w:r>
    </w:p>
    <w:p w:rsidR="001A5C1E" w:rsidRPr="005763F9" w:rsidRDefault="001A5C1E" w:rsidP="001A5C1E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1A5C1E" w:rsidRPr="005763F9" w:rsidRDefault="001A5C1E" w:rsidP="001A5C1E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763F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</w:p>
    <w:p w:rsidR="001A5C1E" w:rsidRPr="00FE4036" w:rsidRDefault="001A5C1E" w:rsidP="001A5C1E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FE4036">
        <w:rPr>
          <w:rFonts w:asciiTheme="majorBidi" w:hAnsiTheme="majorBidi" w:cstheme="majorBidi"/>
          <w:spacing w:val="2"/>
          <w:sz w:val="30"/>
          <w:szCs w:val="30"/>
          <w:cs/>
        </w:rPr>
        <w:t xml:space="preserve">การเปลี่ยนแปลงที่เป็นไปได้อย่างสมเหตุสมผลของตลาดหลักทรัพย์ ณ วันที่ </w:t>
      </w:r>
      <w:r w:rsidRPr="00FE4036">
        <w:rPr>
          <w:rFonts w:asciiTheme="majorBidi" w:hAnsiTheme="majorBidi" w:cstheme="majorBidi"/>
          <w:spacing w:val="2"/>
          <w:sz w:val="30"/>
          <w:szCs w:val="30"/>
          <w:lang w:val="en-US"/>
        </w:rPr>
        <w:t>31</w:t>
      </w:r>
      <w:r w:rsidRPr="00FE4036">
        <w:rPr>
          <w:rFonts w:asciiTheme="majorBidi" w:hAnsiTheme="majorBidi" w:cstheme="majorBidi"/>
          <w:spacing w:val="2"/>
          <w:sz w:val="30"/>
          <w:szCs w:val="30"/>
          <w:cs/>
        </w:rPr>
        <w:t xml:space="preserve"> ธันวาคม</w:t>
      </w:r>
      <w:r w:rsidRPr="00FE4036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FE4036">
        <w:rPr>
          <w:rFonts w:asciiTheme="majorBidi" w:hAnsiTheme="majorBidi" w:cstheme="majorBidi"/>
          <w:spacing w:val="2"/>
          <w:sz w:val="30"/>
          <w:szCs w:val="30"/>
          <w:lang w:val="en-US"/>
        </w:rPr>
        <w:t xml:space="preserve">2565 </w:t>
      </w:r>
      <w:r w:rsidRPr="00FE4036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และ </w:t>
      </w:r>
      <w:r w:rsidRPr="00FE4036">
        <w:rPr>
          <w:rFonts w:asciiTheme="majorBidi" w:hAnsiTheme="majorBidi" w:cstheme="majorBidi"/>
          <w:spacing w:val="2"/>
          <w:sz w:val="30"/>
          <w:szCs w:val="30"/>
          <w:lang w:val="en-US"/>
        </w:rPr>
        <w:t>2564</w:t>
      </w:r>
      <w:r w:rsidRPr="00FE4036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ีผลต่อการวัดมูลค่าของเงินลงทุนตราสารทุนและหน่วยลงทุนที่จดทะเบียนในตลาดหลักทรัพย์และส่งผลกระทบต่อ</w:t>
      </w:r>
      <w:r w:rsidRPr="00D72312">
        <w:rPr>
          <w:rFonts w:asciiTheme="majorBidi" w:hAnsiTheme="majorBidi" w:cs="Angsana New"/>
          <w:spacing w:val="2"/>
          <w:sz w:val="30"/>
          <w:szCs w:val="30"/>
          <w:cs/>
        </w:rPr>
        <w:t>ส่วนของเจ้าของ</w:t>
      </w:r>
      <w:r w:rsidRPr="00FE4036">
        <w:rPr>
          <w:rFonts w:asciiTheme="majorBidi" w:hAnsiTheme="majorBidi" w:cstheme="majorBidi"/>
          <w:spacing w:val="2"/>
          <w:sz w:val="30"/>
          <w:szCs w:val="30"/>
          <w:cs/>
        </w:rPr>
        <w:t>ด้วยจำนวนเงินที่แสดงในตารางต่อไปนี้ ทั้งนี้ไม่รวมถึงสินทรัพย์ลงทุนที่ผู้เอาประกันภัยรับความเสี่ยง</w:t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0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532"/>
        <w:gridCol w:w="268"/>
        <w:gridCol w:w="1168"/>
        <w:gridCol w:w="270"/>
        <w:gridCol w:w="1296"/>
        <w:gridCol w:w="273"/>
        <w:gridCol w:w="1311"/>
      </w:tblGrid>
      <w:tr w:rsidR="001A5C1E" w:rsidRPr="005763F9" w:rsidTr="000C02AE">
        <w:trPr>
          <w:tblHeader/>
        </w:trPr>
        <w:tc>
          <w:tcPr>
            <w:tcW w:w="2970" w:type="dxa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405"/>
              <w:jc w:val="both"/>
              <w:rPr>
                <w:rFonts w:asciiTheme="majorBidi" w:eastAsia="Calibri" w:hAnsiTheme="majorBidi" w:cstheme="majorBidi"/>
                <w:i/>
                <w:iCs/>
                <w:color w:val="0000FF"/>
                <w:sz w:val="30"/>
                <w:szCs w:val="30"/>
                <w:lang w:eastAsia="en-GB"/>
              </w:rPr>
            </w:pPr>
          </w:p>
        </w:tc>
        <w:tc>
          <w:tcPr>
            <w:tcW w:w="6118" w:type="dxa"/>
            <w:gridSpan w:val="7"/>
            <w:hideMark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009"/>
                <w:tab w:val="left" w:pos="6549"/>
              </w:tabs>
              <w:spacing w:line="240" w:lineRule="atLeast"/>
              <w:ind w:right="-114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5763F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A5C1E" w:rsidRPr="005763F9" w:rsidTr="000C02AE">
        <w:trPr>
          <w:tblHeader/>
        </w:trPr>
        <w:tc>
          <w:tcPr>
            <w:tcW w:w="2970" w:type="dxa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8" w:type="dxa"/>
            <w:gridSpan w:val="3"/>
            <w:hideMark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5763F9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5763F9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hideMark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5763F9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5763F9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1A5C1E" w:rsidRPr="005763F9" w:rsidTr="000C02AE">
        <w:trPr>
          <w:tblHeader/>
        </w:trPr>
        <w:tc>
          <w:tcPr>
            <w:tcW w:w="2970" w:type="dxa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68" w:type="dxa"/>
            <w:gridSpan w:val="3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191774">
              <w:rPr>
                <w:rFonts w:asciiTheme="majorBidi" w:eastAsia="Calibri" w:hAnsiTheme="majorBidi" w:cs="Angsana New"/>
                <w:sz w:val="30"/>
                <w:szCs w:val="30"/>
                <w:cs/>
              </w:rPr>
              <w:t>ส่วนของเจ้าของ</w:t>
            </w:r>
            <w:r w:rsidRPr="005763F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สุทธิจากภาษี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both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07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D72312">
              <w:rPr>
                <w:rFonts w:asciiTheme="majorBidi" w:eastAsia="Calibri" w:hAnsiTheme="majorBidi" w:cs="Angsana New"/>
                <w:sz w:val="30"/>
                <w:szCs w:val="30"/>
                <w:cs/>
              </w:rPr>
              <w:t>ส่วนของเจ้าของ</w:t>
            </w:r>
            <w:r w:rsidRPr="005763F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สุทธิจากภาษี</w:t>
            </w:r>
          </w:p>
        </w:tc>
      </w:tr>
      <w:tr w:rsidR="001A5C1E" w:rsidRPr="005763F9" w:rsidTr="000C02AE">
        <w:trPr>
          <w:tblHeader/>
        </w:trPr>
        <w:tc>
          <w:tcPr>
            <w:tcW w:w="2970" w:type="dxa"/>
            <w:hideMark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45" w:right="-405" w:hanging="14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532" w:type="dxa"/>
            <w:hideMark/>
          </w:tcPr>
          <w:p w:rsidR="001A5C1E" w:rsidRPr="005763F9" w:rsidRDefault="001A5C1E" w:rsidP="000C02AE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เพิ่มขึ้น</w:t>
            </w:r>
          </w:p>
          <w:p w:rsidR="001A5C1E" w:rsidRPr="005763F9" w:rsidRDefault="001A5C1E" w:rsidP="000C02AE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ร้อ</w:t>
            </w:r>
            <w:r w:rsidRPr="005763F9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ยละ </w:t>
            </w:r>
            <w:r w:rsidRPr="005763F9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68" w:type="dxa"/>
          </w:tcPr>
          <w:p w:rsidR="001A5C1E" w:rsidRPr="005763F9" w:rsidRDefault="001A5C1E" w:rsidP="000C02AE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8" w:type="dxa"/>
          </w:tcPr>
          <w:p w:rsidR="001A5C1E" w:rsidRPr="005763F9" w:rsidRDefault="001A5C1E" w:rsidP="000C02AE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ลดลง</w:t>
            </w:r>
          </w:p>
          <w:p w:rsidR="001A5C1E" w:rsidRPr="005763F9" w:rsidRDefault="001A5C1E" w:rsidP="000C02AE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ร้อ</w:t>
            </w:r>
            <w:r w:rsidRPr="005763F9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ยละ </w:t>
            </w:r>
            <w:r w:rsidRPr="005763F9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:rsidR="001A5C1E" w:rsidRPr="005763F9" w:rsidRDefault="001A5C1E" w:rsidP="000C02AE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เพิ่มขึ้น</w:t>
            </w:r>
          </w:p>
          <w:p w:rsidR="001A5C1E" w:rsidRPr="005763F9" w:rsidRDefault="001A5C1E" w:rsidP="000C02AE">
            <w:pPr>
              <w:spacing w:line="240" w:lineRule="atLeast"/>
              <w:ind w:left="-9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ร้อ</w:t>
            </w:r>
            <w:r w:rsidRPr="005763F9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ยละ </w:t>
            </w:r>
            <w:r w:rsidRPr="005763F9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73" w:type="dxa"/>
          </w:tcPr>
          <w:p w:rsidR="001A5C1E" w:rsidRPr="005763F9" w:rsidRDefault="001A5C1E" w:rsidP="000C02AE">
            <w:pPr>
              <w:spacing w:line="24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11" w:type="dxa"/>
            <w:hideMark/>
          </w:tcPr>
          <w:p w:rsidR="001A5C1E" w:rsidRPr="005763F9" w:rsidRDefault="001A5C1E" w:rsidP="000C02AE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ลดลง</w:t>
            </w:r>
          </w:p>
          <w:p w:rsidR="001A5C1E" w:rsidRPr="005763F9" w:rsidRDefault="001A5C1E" w:rsidP="000C02AE">
            <w:pPr>
              <w:spacing w:line="24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ร้อ</w:t>
            </w:r>
            <w:r w:rsidRPr="005763F9">
              <w:rPr>
                <w:rFonts w:asciiTheme="majorBidi" w:eastAsia="Calibri" w:hAnsiTheme="majorBidi" w:cstheme="majorBidi"/>
                <w:sz w:val="30"/>
                <w:szCs w:val="30"/>
                <w:cs/>
                <w:lang w:val="en-US"/>
              </w:rPr>
              <w:t xml:space="preserve">ยละ </w:t>
            </w:r>
            <w:r w:rsidRPr="005763F9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10</w:t>
            </w:r>
          </w:p>
        </w:tc>
      </w:tr>
      <w:tr w:rsidR="001A5C1E" w:rsidRPr="005763F9" w:rsidTr="000C02AE">
        <w:trPr>
          <w:tblHeader/>
        </w:trPr>
        <w:tc>
          <w:tcPr>
            <w:tcW w:w="2970" w:type="dxa"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8" w:type="dxa"/>
            <w:gridSpan w:val="7"/>
            <w:hideMark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5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5763F9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5C1E" w:rsidRPr="005763F9" w:rsidTr="000C02AE">
        <w:tc>
          <w:tcPr>
            <w:tcW w:w="2970" w:type="dxa"/>
            <w:hideMark/>
          </w:tcPr>
          <w:p w:rsidR="001A5C1E" w:rsidRPr="005763F9" w:rsidRDefault="001A5C1E" w:rsidP="000C02A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263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มูลค่าตลาดหลักทรัพย์</w:t>
            </w:r>
          </w:p>
        </w:tc>
        <w:tc>
          <w:tcPr>
            <w:tcW w:w="1532" w:type="dxa"/>
            <w:vAlign w:val="bottom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D4652">
              <w:rPr>
                <w:rFonts w:asciiTheme="majorBidi" w:eastAsia="Calibri" w:hAnsiTheme="majorBidi" w:cstheme="majorBidi"/>
                <w:sz w:val="30"/>
                <w:szCs w:val="30"/>
              </w:rPr>
              <w:t>4,689,635</w:t>
            </w:r>
          </w:p>
        </w:tc>
        <w:tc>
          <w:tcPr>
            <w:tcW w:w="268" w:type="dxa"/>
          </w:tcPr>
          <w:p w:rsidR="001A5C1E" w:rsidRPr="005763F9" w:rsidRDefault="001A5C1E" w:rsidP="000C02AE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80"/>
              </w:tabs>
              <w:ind w:left="-198" w:right="-181" w:firstLine="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D46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(4,689,635)</w:t>
            </w:r>
          </w:p>
        </w:tc>
        <w:tc>
          <w:tcPr>
            <w:tcW w:w="270" w:type="dxa"/>
          </w:tcPr>
          <w:p w:rsidR="001A5C1E" w:rsidRPr="005763F9" w:rsidRDefault="001A5C1E" w:rsidP="000C02AE">
            <w:pPr>
              <w:tabs>
                <w:tab w:val="decimal" w:pos="860"/>
              </w:tabs>
              <w:spacing w:line="300" w:lineRule="exac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70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eastAsia="Calibri" w:hAnsiTheme="majorBidi" w:cstheme="majorBidi"/>
                <w:sz w:val="30"/>
                <w:szCs w:val="30"/>
              </w:rPr>
              <w:t>5,561,664</w:t>
            </w:r>
          </w:p>
        </w:tc>
        <w:tc>
          <w:tcPr>
            <w:tcW w:w="273" w:type="dxa"/>
          </w:tcPr>
          <w:p w:rsidR="001A5C1E" w:rsidRPr="005763F9" w:rsidRDefault="001A5C1E" w:rsidP="000C02AE">
            <w:pPr>
              <w:tabs>
                <w:tab w:val="decimal" w:pos="778"/>
              </w:tabs>
              <w:spacing w:line="240" w:lineRule="atLeast"/>
              <w:ind w:left="-108" w:right="-104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11" w:type="dxa"/>
            <w:vAlign w:val="bottom"/>
            <w:hideMark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020"/>
              </w:tabs>
              <w:ind w:right="-18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(5,561,664)</w:t>
            </w:r>
          </w:p>
        </w:tc>
      </w:tr>
    </w:tbl>
    <w:p w:rsidR="001A5C1E" w:rsidRPr="005763F9" w:rsidRDefault="001A5C1E" w:rsidP="001A5C1E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1A5C1E" w:rsidRPr="005763F9" w:rsidRDefault="001A5C1E" w:rsidP="001A5C1E">
      <w:pPr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(ช)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ความเสี่ยงทางด้านสินเชื่อ</w:t>
      </w:r>
    </w:p>
    <w:p w:rsidR="001A5C1E" w:rsidRPr="005763F9" w:rsidRDefault="001A5C1E" w:rsidP="001A5C1E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ความเสี่ยงทางด้านสินเชื่อ คือความเสี่ยงที่คู่สัญญาไม่สามารถชำระหนี้แก่บริษัท ตามเงื่อนไขที่ตกลงไว้เมื่อครบกำหนด</w:t>
      </w:r>
    </w:p>
    <w:p w:rsidR="001A5C1E" w:rsidRPr="005763F9" w:rsidRDefault="001A5C1E" w:rsidP="001A5C1E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>เรื่องที่สำคัญที่มีความเสี่ยงทางด้านสินเชื่อของบริษัทคือ สถานะเงินสด เบี้ยประกันภัยค้างรับ เงินให้กู้ยืมโดยมี</w:t>
      </w:r>
      <w:r w:rsidRPr="005763F9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กรมธรรม์ประกันภัยเป็นประกัน เงินให้กู้ยืมโดยมีทรัพย์สินจำนองเป็นประกัน และเงินลงทุนในตราสารหนี้</w:t>
      </w:r>
    </w:p>
    <w:p w:rsidR="001A5C1E" w:rsidRPr="005763F9" w:rsidRDefault="001A5C1E" w:rsidP="001A5C1E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 xml:space="preserve"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โดยการวิเคราะห์ฐานะทางการเงินของผู้ถือกรมธรรม์ประกันภัย ผู้กู้ และตราสารหนี้อย่างสม่ำเสมอ </w:t>
      </w:r>
    </w:p>
    <w:p w:rsidR="001A5C1E" w:rsidRPr="005763F9" w:rsidRDefault="001A5C1E" w:rsidP="001A5C1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Default="001A5C1E" w:rsidP="001A5C1E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 xml:space="preserve">ความเสี่ยงเกี่ยวกับการกระจุกตัวของสินเชื่อซึ่งเกิดจากเบี้ยประกันภัยค้างรับไม่มีสาระสำคัญ เนื่องจากผู้เอาประกันภัยของบริษัท กระจายอยู่ในอุตสาหกรรมที่แตกต่างกันและภูมิภาคต่าง ๆ </w:t>
      </w: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>ของประเทศไทย</w:t>
      </w:r>
    </w:p>
    <w:p w:rsidR="001A5C1E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:rsidR="001A5C1E" w:rsidRPr="005763F9" w:rsidRDefault="001A5C1E" w:rsidP="001A5C1E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:rsidR="001A5C1E" w:rsidRPr="005763F9" w:rsidRDefault="001A5C1E" w:rsidP="001A5C1E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20"/>
          <w:szCs w:val="20"/>
        </w:rPr>
      </w:pPr>
    </w:p>
    <w:p w:rsidR="001A5C1E" w:rsidRPr="005763F9" w:rsidRDefault="001A5C1E" w:rsidP="001A5C1E">
      <w:pPr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(ช)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ความเสี่ยงทางด้านสินเชื่อ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(ต่อ)</w:t>
      </w:r>
    </w:p>
    <w:p w:rsidR="001A5C1E" w:rsidRPr="005763F9" w:rsidRDefault="001A5C1E" w:rsidP="001A5C1E">
      <w:pPr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:rsidR="001A5C1E" w:rsidRPr="005763F9" w:rsidRDefault="001A5C1E" w:rsidP="001A5C1E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pacing w:val="-4"/>
          <w:sz w:val="30"/>
          <w:szCs w:val="30"/>
          <w:cs/>
        </w:rPr>
        <w:t>นอกจากนี้ ความเสี่ยงซึ่งเกิดขึ้นจากเงินให้กู้ยืมโดยมีกรมธรรม์เป็นประกันไม่มีสาระสำคัญเนื่องจากบริษัทให้ผู้เอาประกันภัยกู้ยืมเป็นจำนวนเงินที่น้อยกว่ามูลค่าเวนคืนเงินสดของกรมธรรม์ที่มีกับบริษัท และความเสี่ยง</w:t>
      </w:r>
      <w:r w:rsidRPr="005763F9">
        <w:rPr>
          <w:rFonts w:asciiTheme="majorBidi" w:hAnsiTheme="majorBidi" w:cstheme="majorBidi"/>
          <w:sz w:val="30"/>
          <w:szCs w:val="30"/>
          <w:cs/>
        </w:rPr>
        <w:t>ซึ่งเกิดขึ้นจากเงินให้กู้ยืมโดยมีทรัพย์สินจำนองเป็นประกันมีมูลค่าสูงสุดเท่ากับมูลค่าของเงินให้กู้ยืมหักสินทรัพย์ที่นำมาจำนองหรือทรัพย์สินที่ให้เช่า</w:t>
      </w:r>
    </w:p>
    <w:p w:rsidR="001A5C1E" w:rsidRPr="005763F9" w:rsidRDefault="001A5C1E" w:rsidP="001A5C1E">
      <w:pPr>
        <w:rPr>
          <w:rFonts w:asciiTheme="majorBidi" w:hAnsiTheme="majorBidi" w:cstheme="majorBidi"/>
          <w:b/>
          <w:bCs/>
          <w:i/>
          <w:iCs/>
          <w:sz w:val="20"/>
          <w:szCs w:val="20"/>
          <w:cs/>
        </w:rPr>
      </w:pPr>
    </w:p>
    <w:p w:rsidR="001A5C1E" w:rsidRPr="005763F9" w:rsidRDefault="001A5C1E" w:rsidP="001A5C1E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การวิเคราะห์คุณภาพของเครดิต</w:t>
      </w:r>
    </w:p>
    <w:p w:rsidR="001A5C1E" w:rsidRPr="005763F9" w:rsidRDefault="001A5C1E" w:rsidP="001A5C1E">
      <w:pPr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 xml:space="preserve">ตารางต่อไปนี้แสดงข้อมูลเกี่ยวกับคุณภาพของเครดิต ณ วันที่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 xml:space="preserve">และ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 สำหรับเงินลงทุนในตราสารหนี้</w:t>
      </w: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>ภาคเอกชน</w:t>
      </w:r>
      <w:r w:rsidRPr="005763F9">
        <w:rPr>
          <w:rFonts w:asciiTheme="majorBidi" w:hAnsiTheme="majorBidi" w:cstheme="majorBidi"/>
          <w:sz w:val="30"/>
          <w:szCs w:val="30"/>
          <w:cs/>
        </w:rPr>
        <w:t>ที่วัดมูลค่าด้วยมูลค่ายุติธรรมผ่านกําไรขาดทุนเบ็ดเสร็จอื่น และเงินลงทุนในตราสารหนี้ที่วัดมูลค่าด้วยราคาทุนตัดจำหน่าย (ไม่รวมหลักทรัพย์รัฐบาล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ซึ่งค้ำประกันโดยกระทรวงการคลังแห่งประเทศไทย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) โดยอ้างอิงจากอันดับเครดิตของบริษัท </w:t>
      </w:r>
      <w:r w:rsidRPr="005763F9">
        <w:rPr>
          <w:rFonts w:asciiTheme="majorBidi" w:hAnsiTheme="majorBidi" w:cstheme="majorBidi"/>
          <w:sz w:val="30"/>
          <w:szCs w:val="30"/>
        </w:rPr>
        <w:t xml:space="preserve">TRIS 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เรทติ้ง </w:t>
      </w:r>
    </w:p>
    <w:p w:rsidR="001A5C1E" w:rsidRPr="005763F9" w:rsidRDefault="001A5C1E" w:rsidP="001A5C1E">
      <w:pPr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tbl>
      <w:tblPr>
        <w:tblW w:w="874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21"/>
        <w:gridCol w:w="1322"/>
        <w:gridCol w:w="223"/>
        <w:gridCol w:w="1264"/>
        <w:gridCol w:w="216"/>
        <w:gridCol w:w="1266"/>
        <w:gridCol w:w="29"/>
      </w:tblGrid>
      <w:tr w:rsidR="001A5C1E" w:rsidRPr="005763F9" w:rsidTr="000C02AE">
        <w:trPr>
          <w:tblHeader/>
        </w:trPr>
        <w:tc>
          <w:tcPr>
            <w:tcW w:w="4421" w:type="dxa"/>
            <w:shd w:val="clear" w:color="auto" w:fill="auto"/>
            <w:vAlign w:val="bottom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6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งบการเงินที่แสดงเงินลงทุนตามวิธีส่วนได้เสีย</w:t>
            </w:r>
          </w:p>
        </w:tc>
      </w:tr>
      <w:tr w:rsidR="001A5C1E" w:rsidRPr="005763F9" w:rsidTr="000C02AE">
        <w:trPr>
          <w:tblHeader/>
        </w:trPr>
        <w:tc>
          <w:tcPr>
            <w:tcW w:w="4421" w:type="dxa"/>
            <w:shd w:val="clear" w:color="auto" w:fill="auto"/>
            <w:vAlign w:val="bottom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6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และงบการเงินเฉพาะกิจการ</w:t>
            </w:r>
          </w:p>
        </w:tc>
      </w:tr>
      <w:tr w:rsidR="001A5C1E" w:rsidRPr="005763F9" w:rsidTr="000C02AE">
        <w:tc>
          <w:tcPr>
            <w:tcW w:w="4421" w:type="dxa"/>
            <w:shd w:val="clear" w:color="auto" w:fill="auto"/>
          </w:tcPr>
          <w:p w:rsidR="001A5C1E" w:rsidRPr="005763F9" w:rsidRDefault="001A5C1E" w:rsidP="000C02AE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gridSpan w:val="6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A5C1E" w:rsidRPr="005763F9" w:rsidTr="000C02AE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:rsidR="001A5C1E" w:rsidRPr="005763F9" w:rsidRDefault="001A5C1E" w:rsidP="000C02AE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5</w:t>
            </w:r>
          </w:p>
        </w:tc>
        <w:tc>
          <w:tcPr>
            <w:tcW w:w="1322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ชั้นที่ </w:t>
            </w: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23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ชั้นที่ </w:t>
            </w: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16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A5C1E" w:rsidRPr="005763F9" w:rsidTr="000C02AE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:rsidR="001A5C1E" w:rsidRPr="005763F9" w:rsidRDefault="001A5C1E" w:rsidP="000C02AE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เงินลงทุนในตราสารหนี้ที่วัดด้วยมูลค่ายุติธรรม</w:t>
            </w:r>
          </w:p>
          <w:p w:rsidR="001A5C1E" w:rsidRPr="005763F9" w:rsidRDefault="001A5C1E" w:rsidP="000C02AE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 </w:t>
            </w: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322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5C1E" w:rsidRPr="005763F9" w:rsidTr="000C02AE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:rsidR="001A5C1E" w:rsidRPr="005763F9" w:rsidRDefault="001A5C1E" w:rsidP="000C02AE">
            <w:pPr>
              <w:pStyle w:val="-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5763F9">
              <w:rPr>
                <w:rFonts w:asciiTheme="majorBidi" w:hAnsiTheme="majorBidi" w:cstheme="majorBidi"/>
                <w:sz w:val="28"/>
                <w:szCs w:val="28"/>
              </w:rPr>
              <w:t xml:space="preserve">AAA </w:t>
            </w:r>
          </w:p>
        </w:tc>
        <w:tc>
          <w:tcPr>
            <w:tcW w:w="1322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CD5B58">
              <w:rPr>
                <w:rFonts w:asciiTheme="majorBidi" w:hAnsiTheme="majorBidi" w:cstheme="majorBidi"/>
                <w:sz w:val="28"/>
                <w:szCs w:val="28"/>
              </w:rPr>
              <w:t>1,244,794</w:t>
            </w:r>
          </w:p>
        </w:tc>
        <w:tc>
          <w:tcPr>
            <w:tcW w:w="223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5B5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</w:t>
            </w:r>
            <w:r w:rsidRPr="00CD5B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5B5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244</w:t>
            </w:r>
            <w:r w:rsidRPr="00CD5B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5B5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794</w:t>
            </w:r>
          </w:p>
        </w:tc>
      </w:tr>
      <w:tr w:rsidR="001A5C1E" w:rsidRPr="005763F9" w:rsidTr="000C02AE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:rsidR="001A5C1E" w:rsidRPr="005763F9" w:rsidRDefault="001A5C1E" w:rsidP="000C02AE">
            <w:pPr>
              <w:pStyle w:val="-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5763F9">
              <w:rPr>
                <w:rFonts w:asciiTheme="majorBidi" w:hAnsiTheme="majorBidi" w:cstheme="majorBidi"/>
                <w:sz w:val="28"/>
                <w:szCs w:val="28"/>
              </w:rPr>
              <w:t xml:space="preserve">AA- </w:t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5763F9">
              <w:rPr>
                <w:rFonts w:asciiTheme="majorBidi" w:hAnsiTheme="majorBidi" w:cstheme="majorBidi"/>
                <w:sz w:val="28"/>
                <w:szCs w:val="28"/>
              </w:rPr>
              <w:t>AA+</w:t>
            </w:r>
          </w:p>
        </w:tc>
        <w:tc>
          <w:tcPr>
            <w:tcW w:w="1322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5B5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582</w:t>
            </w:r>
            <w:r w:rsidRPr="00CD5B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5B5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793</w:t>
            </w:r>
          </w:p>
        </w:tc>
        <w:tc>
          <w:tcPr>
            <w:tcW w:w="223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5B5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582</w:t>
            </w:r>
            <w:r w:rsidRPr="00CD5B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5B5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793</w:t>
            </w:r>
          </w:p>
        </w:tc>
      </w:tr>
      <w:tr w:rsidR="001A5C1E" w:rsidRPr="005763F9" w:rsidTr="000C02AE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:rsidR="001A5C1E" w:rsidRPr="005763F9" w:rsidRDefault="001A5C1E" w:rsidP="000C02AE">
            <w:pPr>
              <w:pStyle w:val="-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5763F9">
              <w:rPr>
                <w:rFonts w:asciiTheme="majorBidi" w:hAnsiTheme="majorBidi" w:cstheme="majorBidi"/>
                <w:sz w:val="28"/>
                <w:szCs w:val="28"/>
              </w:rPr>
              <w:t xml:space="preserve">A- </w:t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5763F9">
              <w:rPr>
                <w:rFonts w:asciiTheme="majorBidi" w:hAnsiTheme="majorBidi" w:cstheme="majorBidi"/>
                <w:sz w:val="28"/>
                <w:szCs w:val="28"/>
              </w:rPr>
              <w:t>A+</w:t>
            </w:r>
          </w:p>
        </w:tc>
        <w:tc>
          <w:tcPr>
            <w:tcW w:w="1322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5B5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</w:t>
            </w:r>
            <w:r w:rsidRPr="00CD5B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5B5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637</w:t>
            </w:r>
            <w:r w:rsidRPr="00CD5B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5B5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03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5</w:t>
            </w:r>
          </w:p>
        </w:tc>
        <w:tc>
          <w:tcPr>
            <w:tcW w:w="223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:rsidR="001A5C1E" w:rsidRPr="005763F9" w:rsidRDefault="001A5C1E" w:rsidP="000C02AE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5B5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</w:t>
            </w:r>
            <w:r w:rsidRPr="00CD5B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5B5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637</w:t>
            </w:r>
            <w:r w:rsidRPr="00CD5B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5B5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03</w:t>
            </w:r>
            <w:r>
              <w:rPr>
                <w:rFonts w:asciiTheme="majorBidi" w:hAnsiTheme="majorBidi" w:hint="cs"/>
                <w:sz w:val="28"/>
                <w:szCs w:val="28"/>
                <w:cs/>
                <w:lang w:val="en-US" w:bidi="th-TH"/>
              </w:rPr>
              <w:t>5</w:t>
            </w:r>
          </w:p>
        </w:tc>
      </w:tr>
      <w:tr w:rsidR="001A5C1E" w:rsidRPr="005763F9" w:rsidTr="000C02AE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:rsidR="001A5C1E" w:rsidRPr="005763F9" w:rsidRDefault="001A5C1E" w:rsidP="000C02AE">
            <w:pPr>
              <w:pStyle w:val="-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5763F9">
              <w:rPr>
                <w:rFonts w:asciiTheme="majorBidi" w:hAnsiTheme="majorBidi" w:cstheme="majorBidi"/>
                <w:sz w:val="28"/>
                <w:szCs w:val="28"/>
              </w:rPr>
              <w:t>BBB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5B5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140</w:t>
            </w:r>
            <w:r w:rsidRPr="00CD5B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5B5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425</w:t>
            </w:r>
          </w:p>
        </w:tc>
        <w:tc>
          <w:tcPr>
            <w:tcW w:w="223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:rsidR="001A5C1E" w:rsidRPr="005763F9" w:rsidRDefault="001A5C1E" w:rsidP="000C02AE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5B5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140</w:t>
            </w:r>
            <w:r w:rsidRPr="00CD5B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5B5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425</w:t>
            </w:r>
          </w:p>
        </w:tc>
      </w:tr>
      <w:tr w:rsidR="001A5C1E" w:rsidRPr="005763F9" w:rsidTr="000C02AE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:rsidR="001A5C1E" w:rsidRPr="005763F9" w:rsidRDefault="001A5C1E" w:rsidP="000C02AE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D5B58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5</w:t>
            </w:r>
            <w:r w:rsidRPr="00CD5B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5B58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605</w:t>
            </w:r>
            <w:r w:rsidRPr="00CD5B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5B58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04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 w:bidi="th-TH"/>
              </w:rPr>
              <w:t>7</w:t>
            </w:r>
          </w:p>
        </w:tc>
        <w:tc>
          <w:tcPr>
            <w:tcW w:w="223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:rsidR="001A5C1E" w:rsidRPr="005763F9" w:rsidRDefault="001A5C1E" w:rsidP="000C02AE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D5B58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5</w:t>
            </w:r>
            <w:r w:rsidRPr="00CD5B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5B58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605</w:t>
            </w:r>
            <w:r w:rsidRPr="00CD5B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CD5B58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04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 w:bidi="th-TH"/>
              </w:rPr>
              <w:t>7</w:t>
            </w:r>
          </w:p>
        </w:tc>
      </w:tr>
      <w:tr w:rsidR="001A5C1E" w:rsidRPr="005763F9" w:rsidTr="000C02AE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:rsidR="001A5C1E" w:rsidRPr="005763F9" w:rsidRDefault="001A5C1E" w:rsidP="000C02AE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2" w:type="dxa"/>
            <w:tcBorders>
              <w:top w:val="double" w:sz="4" w:space="0" w:color="auto"/>
            </w:tcBorders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D5B5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(2</w:t>
            </w:r>
            <w:r w:rsidRPr="00CD5B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CD5B58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916)</w:t>
            </w:r>
          </w:p>
        </w:tc>
        <w:tc>
          <w:tcPr>
            <w:tcW w:w="223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16" w:type="dxa"/>
          </w:tcPr>
          <w:p w:rsidR="001A5C1E" w:rsidRPr="005763F9" w:rsidRDefault="001A5C1E" w:rsidP="000C02AE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CD5B58">
              <w:rPr>
                <w:rFonts w:asciiTheme="majorBidi" w:hAnsiTheme="majorBidi" w:cstheme="majorBidi"/>
                <w:sz w:val="28"/>
                <w:szCs w:val="28"/>
              </w:rPr>
              <w:t>(2,916)</w:t>
            </w:r>
          </w:p>
        </w:tc>
      </w:tr>
    </w:tbl>
    <w:p w:rsidR="001A5C1E" w:rsidRPr="005763F9" w:rsidRDefault="001A5C1E" w:rsidP="001A5C1E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5763F9">
        <w:rPr>
          <w:rFonts w:asciiTheme="majorBidi" w:hAnsiTheme="majorBidi" w:cstheme="majorBidi"/>
        </w:rPr>
        <w:br w:type="page"/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:rsidR="001A5C1E" w:rsidRPr="005763F9" w:rsidRDefault="001A5C1E" w:rsidP="001A5C1E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:rsidR="001A5C1E" w:rsidRPr="005763F9" w:rsidRDefault="001A5C1E" w:rsidP="001A5C1E">
      <w:pPr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(ช)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ความเสี่ยงทางด้านสินเชื่อ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(ต่อ)</w:t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</w:rPr>
      </w:pPr>
    </w:p>
    <w:tbl>
      <w:tblPr>
        <w:tblW w:w="874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21"/>
        <w:gridCol w:w="1322"/>
        <w:gridCol w:w="223"/>
        <w:gridCol w:w="1264"/>
        <w:gridCol w:w="216"/>
        <w:gridCol w:w="1266"/>
        <w:gridCol w:w="29"/>
      </w:tblGrid>
      <w:tr w:rsidR="001A5C1E" w:rsidRPr="005763F9" w:rsidTr="000C02AE">
        <w:trPr>
          <w:tblHeader/>
        </w:trPr>
        <w:tc>
          <w:tcPr>
            <w:tcW w:w="4421" w:type="dxa"/>
            <w:shd w:val="clear" w:color="auto" w:fill="auto"/>
            <w:vAlign w:val="bottom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6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งบการเงินที่แสดงเงินลงทุนตามวิธีส่วนได้เสีย</w:t>
            </w:r>
          </w:p>
        </w:tc>
      </w:tr>
      <w:tr w:rsidR="001A5C1E" w:rsidRPr="005763F9" w:rsidTr="000C02AE">
        <w:trPr>
          <w:tblHeader/>
        </w:trPr>
        <w:tc>
          <w:tcPr>
            <w:tcW w:w="4421" w:type="dxa"/>
            <w:shd w:val="clear" w:color="auto" w:fill="auto"/>
            <w:vAlign w:val="bottom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6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และงบการเงินเฉพาะกิจการ</w:t>
            </w:r>
          </w:p>
        </w:tc>
      </w:tr>
      <w:tr w:rsidR="001A5C1E" w:rsidRPr="005763F9" w:rsidTr="000C02AE">
        <w:tc>
          <w:tcPr>
            <w:tcW w:w="4421" w:type="dxa"/>
            <w:shd w:val="clear" w:color="auto" w:fill="auto"/>
          </w:tcPr>
          <w:p w:rsidR="001A5C1E" w:rsidRPr="005763F9" w:rsidRDefault="001A5C1E" w:rsidP="000C02AE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gridSpan w:val="6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A5C1E" w:rsidRPr="005763F9" w:rsidTr="000C02AE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:rsidR="001A5C1E" w:rsidRPr="005763F9" w:rsidRDefault="001A5C1E" w:rsidP="000C02AE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2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ชั้นที่ </w:t>
            </w: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23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ชั้นที่ </w:t>
            </w: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16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A5C1E" w:rsidRPr="005763F9" w:rsidTr="000C02AE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:rsidR="001A5C1E" w:rsidRPr="005763F9" w:rsidRDefault="001A5C1E" w:rsidP="000C02AE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</w:rPr>
              <w:br w:type="page"/>
            </w: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เงินลงทุนในตราสารหนี้ที่วัดมูลค่าด้วยราคาทุน</w:t>
            </w:r>
          </w:p>
          <w:p w:rsidR="001A5C1E" w:rsidRPr="005763F9" w:rsidRDefault="001A5C1E" w:rsidP="000C02AE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22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:rsidR="001A5C1E" w:rsidRPr="005763F9" w:rsidRDefault="001A5C1E" w:rsidP="000C02AE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5C1E" w:rsidRPr="005763F9" w:rsidTr="000C02AE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:rsidR="001A5C1E" w:rsidRPr="005763F9" w:rsidRDefault="001A5C1E" w:rsidP="000C02AE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อันดับเครดิตระยะสั้น</w:t>
            </w:r>
            <w:r w:rsidRPr="005763F9">
              <w:rPr>
                <w:rFonts w:asciiTheme="majorBidi" w:hAnsiTheme="majorBidi" w:cstheme="majorBidi"/>
                <w:sz w:val="28"/>
                <w:szCs w:val="28"/>
              </w:rPr>
              <w:t xml:space="preserve"> F</w:t>
            </w: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763F9">
              <w:rPr>
                <w:rFonts w:asciiTheme="majorBidi" w:hAnsiTheme="majorBidi" w:cstheme="majorBidi"/>
                <w:sz w:val="28"/>
                <w:szCs w:val="28"/>
              </w:rPr>
              <w:t>+(tha)</w:t>
            </w:r>
          </w:p>
        </w:tc>
        <w:tc>
          <w:tcPr>
            <w:tcW w:w="1322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42A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339</w:t>
            </w:r>
            <w:r w:rsidRPr="003E4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42A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000</w:t>
            </w:r>
          </w:p>
        </w:tc>
        <w:tc>
          <w:tcPr>
            <w:tcW w:w="223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04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16" w:type="dxa"/>
          </w:tcPr>
          <w:p w:rsidR="001A5C1E" w:rsidRPr="005763F9" w:rsidRDefault="001A5C1E" w:rsidP="000C02AE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42A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339</w:t>
            </w:r>
            <w:r w:rsidRPr="003E4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42A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000</w:t>
            </w:r>
          </w:p>
        </w:tc>
      </w:tr>
      <w:tr w:rsidR="001A5C1E" w:rsidRPr="005763F9" w:rsidTr="000C02AE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:rsidR="001A5C1E" w:rsidRPr="005763F9" w:rsidRDefault="001A5C1E" w:rsidP="000C02AE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5763F9">
              <w:rPr>
                <w:rFonts w:asciiTheme="majorBidi" w:hAnsiTheme="majorBidi" w:cstheme="majorBidi"/>
                <w:sz w:val="28"/>
                <w:szCs w:val="28"/>
              </w:rPr>
              <w:t xml:space="preserve">AAA </w:t>
            </w:r>
          </w:p>
        </w:tc>
        <w:tc>
          <w:tcPr>
            <w:tcW w:w="1322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20066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42</w:t>
            </w:r>
            <w:r w:rsidRPr="0012006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20066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358</w:t>
            </w:r>
            <w:r w:rsidRPr="0012006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20066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696</w:t>
            </w:r>
          </w:p>
        </w:tc>
        <w:tc>
          <w:tcPr>
            <w:tcW w:w="223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04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16" w:type="dxa"/>
          </w:tcPr>
          <w:p w:rsidR="001A5C1E" w:rsidRPr="005763F9" w:rsidRDefault="001A5C1E" w:rsidP="000C02AE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20066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42</w:t>
            </w:r>
            <w:r w:rsidRPr="0012006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20066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358</w:t>
            </w:r>
            <w:r w:rsidRPr="0012006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20066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696</w:t>
            </w:r>
          </w:p>
        </w:tc>
      </w:tr>
      <w:tr w:rsidR="001A5C1E" w:rsidRPr="005763F9" w:rsidTr="000C02AE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:rsidR="001A5C1E" w:rsidRPr="005763F9" w:rsidRDefault="001A5C1E" w:rsidP="000C02AE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5763F9">
              <w:rPr>
                <w:rFonts w:asciiTheme="majorBidi" w:hAnsiTheme="majorBidi" w:cstheme="majorBidi"/>
                <w:sz w:val="28"/>
                <w:szCs w:val="28"/>
              </w:rPr>
              <w:t xml:space="preserve">AA- </w:t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5763F9">
              <w:rPr>
                <w:rFonts w:asciiTheme="majorBidi" w:hAnsiTheme="majorBidi" w:cstheme="majorBidi"/>
                <w:sz w:val="28"/>
                <w:szCs w:val="28"/>
              </w:rPr>
              <w:t>AA+</w:t>
            </w:r>
          </w:p>
        </w:tc>
        <w:tc>
          <w:tcPr>
            <w:tcW w:w="1322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20066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35</w:t>
            </w:r>
            <w:r w:rsidRPr="0012006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20066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616</w:t>
            </w:r>
            <w:r w:rsidRPr="0012006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20066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724</w:t>
            </w:r>
          </w:p>
        </w:tc>
        <w:tc>
          <w:tcPr>
            <w:tcW w:w="223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04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16" w:type="dxa"/>
          </w:tcPr>
          <w:p w:rsidR="001A5C1E" w:rsidRPr="005763F9" w:rsidRDefault="001A5C1E" w:rsidP="000C02AE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20066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35</w:t>
            </w:r>
            <w:r w:rsidRPr="0012006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20066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616</w:t>
            </w:r>
            <w:r w:rsidRPr="0012006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20066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724</w:t>
            </w:r>
          </w:p>
        </w:tc>
      </w:tr>
      <w:tr w:rsidR="001A5C1E" w:rsidRPr="005763F9" w:rsidTr="000C02AE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:rsidR="001A5C1E" w:rsidRPr="005763F9" w:rsidRDefault="001A5C1E" w:rsidP="000C02AE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5763F9">
              <w:rPr>
                <w:rFonts w:asciiTheme="majorBidi" w:hAnsiTheme="majorBidi" w:cstheme="majorBidi"/>
                <w:sz w:val="28"/>
                <w:szCs w:val="28"/>
              </w:rPr>
              <w:t xml:space="preserve">A- </w:t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5763F9">
              <w:rPr>
                <w:rFonts w:asciiTheme="majorBidi" w:hAnsiTheme="majorBidi" w:cstheme="majorBidi"/>
                <w:sz w:val="28"/>
                <w:szCs w:val="28"/>
              </w:rPr>
              <w:t>A+</w:t>
            </w:r>
          </w:p>
        </w:tc>
        <w:tc>
          <w:tcPr>
            <w:tcW w:w="1322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20066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108</w:t>
            </w:r>
            <w:r w:rsidRPr="0012006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20066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849</w:t>
            </w:r>
            <w:r w:rsidRPr="0012006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20066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400</w:t>
            </w:r>
          </w:p>
        </w:tc>
        <w:tc>
          <w:tcPr>
            <w:tcW w:w="223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04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16" w:type="dxa"/>
          </w:tcPr>
          <w:p w:rsidR="001A5C1E" w:rsidRPr="005763F9" w:rsidRDefault="001A5C1E" w:rsidP="000C02AE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20066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108</w:t>
            </w:r>
            <w:r w:rsidRPr="0012006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20066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849</w:t>
            </w:r>
            <w:r w:rsidRPr="0012006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20066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400</w:t>
            </w:r>
          </w:p>
        </w:tc>
      </w:tr>
      <w:tr w:rsidR="001A5C1E" w:rsidRPr="005763F9" w:rsidTr="000C02AE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:rsidR="001A5C1E" w:rsidRPr="005763F9" w:rsidRDefault="001A5C1E" w:rsidP="000C02AE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5763F9">
              <w:rPr>
                <w:rFonts w:asciiTheme="majorBidi" w:hAnsiTheme="majorBidi" w:cstheme="majorBidi"/>
                <w:sz w:val="28"/>
                <w:szCs w:val="28"/>
              </w:rPr>
              <w:t>BBB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20066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20</w:t>
            </w:r>
            <w:r w:rsidRPr="0012006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20066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759</w:t>
            </w:r>
            <w:r w:rsidRPr="0012006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20066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191</w:t>
            </w:r>
          </w:p>
        </w:tc>
        <w:tc>
          <w:tcPr>
            <w:tcW w:w="223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42A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</w:t>
            </w:r>
            <w:r w:rsidRPr="003E4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42A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522</w:t>
            </w:r>
            <w:r w:rsidRPr="003E4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42A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812</w:t>
            </w:r>
          </w:p>
        </w:tc>
        <w:tc>
          <w:tcPr>
            <w:tcW w:w="216" w:type="dxa"/>
          </w:tcPr>
          <w:p w:rsidR="001A5C1E" w:rsidRPr="005763F9" w:rsidRDefault="001A5C1E" w:rsidP="000C02AE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20066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23</w:t>
            </w:r>
            <w:r w:rsidRPr="0012006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20066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282</w:t>
            </w:r>
            <w:r w:rsidRPr="0012006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120066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003</w:t>
            </w:r>
          </w:p>
        </w:tc>
      </w:tr>
      <w:tr w:rsidR="001A5C1E" w:rsidRPr="005763F9" w:rsidTr="000C02AE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:rsidR="001A5C1E" w:rsidRPr="005763F9" w:rsidRDefault="001A5C1E" w:rsidP="000C02AE">
            <w:pPr>
              <w:pStyle w:val="-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20066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207</w:t>
            </w:r>
            <w:r w:rsidRPr="001200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20066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923</w:t>
            </w:r>
            <w:r w:rsidRPr="001200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20066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011</w:t>
            </w:r>
          </w:p>
        </w:tc>
        <w:tc>
          <w:tcPr>
            <w:tcW w:w="223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42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2,522,812</w:t>
            </w:r>
          </w:p>
        </w:tc>
        <w:tc>
          <w:tcPr>
            <w:tcW w:w="216" w:type="dxa"/>
          </w:tcPr>
          <w:p w:rsidR="001A5C1E" w:rsidRPr="005763F9" w:rsidRDefault="001A5C1E" w:rsidP="000C02AE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094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00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210,445,823</w:t>
            </w:r>
          </w:p>
        </w:tc>
      </w:tr>
      <w:tr w:rsidR="001A5C1E" w:rsidRPr="005763F9" w:rsidTr="000C02AE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:rsidR="001A5C1E" w:rsidRPr="005763F9" w:rsidRDefault="001A5C1E" w:rsidP="000C02AE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22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42A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(153</w:t>
            </w:r>
            <w:r w:rsidRPr="003E4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42A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880)</w:t>
            </w:r>
          </w:p>
        </w:tc>
        <w:tc>
          <w:tcPr>
            <w:tcW w:w="223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42A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(726</w:t>
            </w:r>
            <w:r w:rsidRPr="003E4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42A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007)</w:t>
            </w:r>
          </w:p>
        </w:tc>
        <w:tc>
          <w:tcPr>
            <w:tcW w:w="216" w:type="dxa"/>
          </w:tcPr>
          <w:p w:rsidR="001A5C1E" w:rsidRPr="005763F9" w:rsidRDefault="001A5C1E" w:rsidP="000C02AE">
            <w:pPr>
              <w:pStyle w:val="acctfourfigures"/>
              <w:tabs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E42A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(879</w:t>
            </w:r>
            <w:r w:rsidRPr="003E42A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3E42A5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887)</w:t>
            </w:r>
          </w:p>
        </w:tc>
      </w:tr>
      <w:tr w:rsidR="001A5C1E" w:rsidRPr="005763F9" w:rsidTr="000C02AE">
        <w:trPr>
          <w:gridAfter w:val="1"/>
          <w:wAfter w:w="29" w:type="dxa"/>
        </w:trPr>
        <w:tc>
          <w:tcPr>
            <w:tcW w:w="4421" w:type="dxa"/>
            <w:shd w:val="clear" w:color="auto" w:fill="auto"/>
            <w:vAlign w:val="bottom"/>
          </w:tcPr>
          <w:p w:rsidR="001A5C1E" w:rsidRPr="005763F9" w:rsidRDefault="001A5C1E" w:rsidP="000C02AE">
            <w:pPr>
              <w:pStyle w:val="-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20066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213</w:t>
            </w:r>
            <w:r w:rsidRPr="001200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20066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374</w:t>
            </w:r>
            <w:r w:rsidRPr="001200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20066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178</w:t>
            </w:r>
          </w:p>
        </w:tc>
        <w:tc>
          <w:tcPr>
            <w:tcW w:w="223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E42A5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 w:rsidRPr="003E42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42A5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796</w:t>
            </w:r>
            <w:r w:rsidRPr="003E42A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3E42A5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805</w:t>
            </w:r>
          </w:p>
        </w:tc>
        <w:tc>
          <w:tcPr>
            <w:tcW w:w="216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20066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215</w:t>
            </w:r>
            <w:r w:rsidRPr="001200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20066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170</w:t>
            </w:r>
            <w:r w:rsidRPr="001200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120066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983</w:t>
            </w:r>
          </w:p>
        </w:tc>
      </w:tr>
    </w:tbl>
    <w:p w:rsidR="001A5C1E" w:rsidRDefault="001A5C1E" w:rsidP="001A5C1E">
      <w:pPr>
        <w:rPr>
          <w:rFonts w:asciiTheme="majorBidi" w:hAnsiTheme="majorBidi" w:cstheme="majorBidi"/>
        </w:rPr>
      </w:pPr>
    </w:p>
    <w:p w:rsidR="001A5C1E" w:rsidRDefault="001A5C1E" w:rsidP="001A5C1E">
      <w:pPr>
        <w:rPr>
          <w:rFonts w:asciiTheme="majorBidi" w:hAnsiTheme="majorBidi" w:cstheme="majorBidi"/>
        </w:rPr>
      </w:pPr>
    </w:p>
    <w:tbl>
      <w:tblPr>
        <w:tblW w:w="874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21"/>
        <w:gridCol w:w="1322"/>
        <w:gridCol w:w="223"/>
        <w:gridCol w:w="1264"/>
        <w:gridCol w:w="216"/>
        <w:gridCol w:w="1266"/>
        <w:gridCol w:w="29"/>
      </w:tblGrid>
      <w:tr w:rsidR="001A5C1E" w:rsidRPr="005763F9" w:rsidTr="000C02AE">
        <w:trPr>
          <w:tblHeader/>
        </w:trPr>
        <w:tc>
          <w:tcPr>
            <w:tcW w:w="4421" w:type="dxa"/>
            <w:shd w:val="clear" w:color="auto" w:fill="auto"/>
            <w:vAlign w:val="bottom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6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งบการเงินที่แสดงเงินลงทุนตามวิธีส่วนได้เสีย</w:t>
            </w:r>
          </w:p>
        </w:tc>
      </w:tr>
      <w:tr w:rsidR="001A5C1E" w:rsidRPr="005763F9" w:rsidTr="000C02AE">
        <w:trPr>
          <w:tblHeader/>
        </w:trPr>
        <w:tc>
          <w:tcPr>
            <w:tcW w:w="4421" w:type="dxa"/>
            <w:shd w:val="clear" w:color="auto" w:fill="auto"/>
            <w:vAlign w:val="bottom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6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และงบการเงินเฉพาะกิจการ</w:t>
            </w:r>
          </w:p>
        </w:tc>
      </w:tr>
      <w:tr w:rsidR="001A5C1E" w:rsidRPr="005763F9" w:rsidTr="000C02AE">
        <w:tc>
          <w:tcPr>
            <w:tcW w:w="4421" w:type="dxa"/>
            <w:shd w:val="clear" w:color="auto" w:fill="auto"/>
          </w:tcPr>
          <w:p w:rsidR="001A5C1E" w:rsidRPr="005763F9" w:rsidRDefault="001A5C1E" w:rsidP="000C02AE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gridSpan w:val="6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A5C1E" w:rsidRPr="005763F9" w:rsidTr="000C02AE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:rsidR="001A5C1E" w:rsidRPr="005763F9" w:rsidRDefault="001A5C1E" w:rsidP="000C02AE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4</w:t>
            </w:r>
          </w:p>
        </w:tc>
        <w:tc>
          <w:tcPr>
            <w:tcW w:w="1322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ชั้นที่ </w:t>
            </w: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23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ชั้นที่ </w:t>
            </w: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16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A5C1E" w:rsidRPr="005763F9" w:rsidTr="000C02AE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:rsidR="001A5C1E" w:rsidRPr="005763F9" w:rsidRDefault="001A5C1E" w:rsidP="000C02AE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เงินลงทุนในตราสารหนี้ที่วัดด้วยมูลค่ายุติธรรม</w:t>
            </w:r>
          </w:p>
          <w:p w:rsidR="001A5C1E" w:rsidRPr="005763F9" w:rsidRDefault="001A5C1E" w:rsidP="000C02AE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 </w:t>
            </w: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322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5C1E" w:rsidRPr="005763F9" w:rsidTr="000C02AE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:rsidR="001A5C1E" w:rsidRPr="005763F9" w:rsidRDefault="001A5C1E" w:rsidP="000C02AE">
            <w:pPr>
              <w:pStyle w:val="-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5763F9">
              <w:rPr>
                <w:rFonts w:asciiTheme="majorBidi" w:hAnsiTheme="majorBidi" w:cstheme="majorBidi"/>
                <w:sz w:val="28"/>
                <w:szCs w:val="28"/>
              </w:rPr>
              <w:t xml:space="preserve">AAA </w:t>
            </w:r>
          </w:p>
        </w:tc>
        <w:tc>
          <w:tcPr>
            <w:tcW w:w="1322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>870,615</w:t>
            </w:r>
          </w:p>
        </w:tc>
        <w:tc>
          <w:tcPr>
            <w:tcW w:w="223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>870,615</w:t>
            </w:r>
          </w:p>
        </w:tc>
      </w:tr>
      <w:tr w:rsidR="001A5C1E" w:rsidRPr="005763F9" w:rsidTr="000C02AE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:rsidR="001A5C1E" w:rsidRPr="005763F9" w:rsidRDefault="001A5C1E" w:rsidP="000C02AE">
            <w:pPr>
              <w:pStyle w:val="-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5763F9">
              <w:rPr>
                <w:rFonts w:asciiTheme="majorBidi" w:hAnsiTheme="majorBidi" w:cstheme="majorBidi"/>
                <w:sz w:val="28"/>
                <w:szCs w:val="28"/>
              </w:rPr>
              <w:t xml:space="preserve">AA- </w:t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5763F9">
              <w:rPr>
                <w:rFonts w:asciiTheme="majorBidi" w:hAnsiTheme="majorBidi" w:cstheme="majorBidi"/>
                <w:sz w:val="28"/>
                <w:szCs w:val="28"/>
              </w:rPr>
              <w:t>AA+</w:t>
            </w:r>
          </w:p>
        </w:tc>
        <w:tc>
          <w:tcPr>
            <w:tcW w:w="1322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183,484</w:t>
            </w:r>
          </w:p>
        </w:tc>
        <w:tc>
          <w:tcPr>
            <w:tcW w:w="223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6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183,484</w:t>
            </w:r>
          </w:p>
        </w:tc>
      </w:tr>
      <w:tr w:rsidR="001A5C1E" w:rsidRPr="005763F9" w:rsidTr="000C02AE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:rsidR="001A5C1E" w:rsidRPr="005763F9" w:rsidRDefault="001A5C1E" w:rsidP="000C02AE">
            <w:pPr>
              <w:pStyle w:val="-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5763F9">
              <w:rPr>
                <w:rFonts w:asciiTheme="majorBidi" w:hAnsiTheme="majorBidi" w:cstheme="majorBidi"/>
                <w:sz w:val="28"/>
                <w:szCs w:val="28"/>
              </w:rPr>
              <w:t xml:space="preserve">A- </w:t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5763F9">
              <w:rPr>
                <w:rFonts w:asciiTheme="majorBidi" w:hAnsiTheme="majorBidi" w:cstheme="majorBidi"/>
                <w:sz w:val="28"/>
                <w:szCs w:val="28"/>
              </w:rPr>
              <w:t>A+</w:t>
            </w:r>
          </w:p>
        </w:tc>
        <w:tc>
          <w:tcPr>
            <w:tcW w:w="1322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3,072,372</w:t>
            </w:r>
          </w:p>
        </w:tc>
        <w:tc>
          <w:tcPr>
            <w:tcW w:w="223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6" w:type="dxa"/>
          </w:tcPr>
          <w:p w:rsidR="001A5C1E" w:rsidRPr="005763F9" w:rsidRDefault="001A5C1E" w:rsidP="000C02AE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3,072,372</w:t>
            </w:r>
          </w:p>
        </w:tc>
      </w:tr>
      <w:tr w:rsidR="001A5C1E" w:rsidRPr="005763F9" w:rsidTr="000C02AE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:rsidR="001A5C1E" w:rsidRPr="005763F9" w:rsidRDefault="001A5C1E" w:rsidP="000C02AE">
            <w:pPr>
              <w:pStyle w:val="-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5763F9">
              <w:rPr>
                <w:rFonts w:asciiTheme="majorBidi" w:hAnsiTheme="majorBidi" w:cstheme="majorBidi"/>
                <w:sz w:val="28"/>
                <w:szCs w:val="28"/>
              </w:rPr>
              <w:t>BBB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326,017</w:t>
            </w:r>
          </w:p>
        </w:tc>
        <w:tc>
          <w:tcPr>
            <w:tcW w:w="223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6" w:type="dxa"/>
          </w:tcPr>
          <w:p w:rsidR="001A5C1E" w:rsidRPr="005763F9" w:rsidRDefault="001A5C1E" w:rsidP="000C02AE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326,017</w:t>
            </w:r>
          </w:p>
        </w:tc>
      </w:tr>
      <w:tr w:rsidR="001A5C1E" w:rsidRPr="005763F9" w:rsidTr="000C02AE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:rsidR="001A5C1E" w:rsidRPr="005763F9" w:rsidRDefault="001A5C1E" w:rsidP="000C02AE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4,452,488</w:t>
            </w:r>
          </w:p>
        </w:tc>
        <w:tc>
          <w:tcPr>
            <w:tcW w:w="223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16" w:type="dxa"/>
          </w:tcPr>
          <w:p w:rsidR="001A5C1E" w:rsidRPr="005763F9" w:rsidRDefault="001A5C1E" w:rsidP="000C02AE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4,452,488</w:t>
            </w:r>
          </w:p>
        </w:tc>
      </w:tr>
      <w:tr w:rsidR="001A5C1E" w:rsidRPr="005763F9" w:rsidTr="000C02AE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:rsidR="001A5C1E" w:rsidRPr="005763F9" w:rsidRDefault="001A5C1E" w:rsidP="000C02AE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2" w:type="dxa"/>
            <w:tcBorders>
              <w:top w:val="double" w:sz="4" w:space="0" w:color="auto"/>
            </w:tcBorders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(5,317)</w:t>
            </w:r>
          </w:p>
        </w:tc>
        <w:tc>
          <w:tcPr>
            <w:tcW w:w="223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6" w:type="dxa"/>
          </w:tcPr>
          <w:p w:rsidR="001A5C1E" w:rsidRPr="005763F9" w:rsidRDefault="001A5C1E" w:rsidP="000C02AE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double" w:sz="4" w:space="0" w:color="auto"/>
            </w:tcBorders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(5,317)</w:t>
            </w:r>
          </w:p>
        </w:tc>
      </w:tr>
    </w:tbl>
    <w:p w:rsidR="001A5C1E" w:rsidRDefault="001A5C1E" w:rsidP="001A5C1E">
      <w:pPr>
        <w:rPr>
          <w:rFonts w:asciiTheme="majorBidi" w:hAnsiTheme="majorBidi" w:cstheme="majorBidi"/>
        </w:rPr>
      </w:pPr>
    </w:p>
    <w:p w:rsidR="001A5C1E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:rsidR="001A5C1E" w:rsidRPr="005763F9" w:rsidRDefault="001A5C1E" w:rsidP="001A5C1E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:rsidR="001A5C1E" w:rsidRPr="005763F9" w:rsidRDefault="001A5C1E" w:rsidP="001A5C1E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</w:p>
    <w:p w:rsidR="001A5C1E" w:rsidRPr="005763F9" w:rsidRDefault="001A5C1E" w:rsidP="001A5C1E">
      <w:pPr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(ช)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ความเสี่ยงทางด้านสินเชื่อ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(ต่อ)</w:t>
      </w:r>
    </w:p>
    <w:p w:rsidR="001A5C1E" w:rsidRDefault="001A5C1E" w:rsidP="001A5C1E">
      <w:pPr>
        <w:rPr>
          <w:rFonts w:asciiTheme="majorBidi" w:hAnsiTheme="majorBidi" w:cstheme="majorBidi"/>
        </w:rPr>
      </w:pPr>
    </w:p>
    <w:tbl>
      <w:tblPr>
        <w:tblW w:w="874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21"/>
        <w:gridCol w:w="1322"/>
        <w:gridCol w:w="223"/>
        <w:gridCol w:w="1264"/>
        <w:gridCol w:w="216"/>
        <w:gridCol w:w="1266"/>
        <w:gridCol w:w="29"/>
      </w:tblGrid>
      <w:tr w:rsidR="001A5C1E" w:rsidRPr="005763F9" w:rsidTr="000C02AE">
        <w:trPr>
          <w:tblHeader/>
        </w:trPr>
        <w:tc>
          <w:tcPr>
            <w:tcW w:w="4421" w:type="dxa"/>
            <w:shd w:val="clear" w:color="auto" w:fill="auto"/>
            <w:vAlign w:val="bottom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6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งบการเงินที่แสดงเงินลงทุนตามวิธีส่วนได้เสีย</w:t>
            </w:r>
          </w:p>
        </w:tc>
      </w:tr>
      <w:tr w:rsidR="001A5C1E" w:rsidRPr="005763F9" w:rsidTr="000C02AE">
        <w:trPr>
          <w:tblHeader/>
        </w:trPr>
        <w:tc>
          <w:tcPr>
            <w:tcW w:w="4421" w:type="dxa"/>
            <w:shd w:val="clear" w:color="auto" w:fill="auto"/>
            <w:vAlign w:val="bottom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6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และงบการเงินเฉพาะกิจการ</w:t>
            </w:r>
          </w:p>
        </w:tc>
      </w:tr>
      <w:tr w:rsidR="001A5C1E" w:rsidRPr="005763F9" w:rsidTr="000C02AE">
        <w:tc>
          <w:tcPr>
            <w:tcW w:w="4421" w:type="dxa"/>
            <w:shd w:val="clear" w:color="auto" w:fill="auto"/>
          </w:tcPr>
          <w:p w:rsidR="001A5C1E" w:rsidRPr="005763F9" w:rsidRDefault="001A5C1E" w:rsidP="000C02AE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gridSpan w:val="6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A5C1E" w:rsidRPr="005763F9" w:rsidTr="000C02AE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:rsidR="001A5C1E" w:rsidRPr="005763F9" w:rsidRDefault="001A5C1E" w:rsidP="000C02AE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2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ชั้นที่ </w:t>
            </w: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23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ชั้นที่ </w:t>
            </w: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16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A5C1E" w:rsidRPr="005763F9" w:rsidTr="000C02AE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:rsidR="001A5C1E" w:rsidRPr="005763F9" w:rsidRDefault="001A5C1E" w:rsidP="000C02AE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</w:rPr>
              <w:br w:type="page"/>
            </w: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เงินลงทุนในตราสารหนี้ที่วัดมูลค่าด้วยราคาทุน</w:t>
            </w:r>
          </w:p>
          <w:p w:rsidR="001A5C1E" w:rsidRPr="005763F9" w:rsidRDefault="001A5C1E" w:rsidP="000C02AE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22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3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" w:type="dxa"/>
          </w:tcPr>
          <w:p w:rsidR="001A5C1E" w:rsidRPr="005763F9" w:rsidRDefault="001A5C1E" w:rsidP="000C02AE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5C1E" w:rsidRPr="005763F9" w:rsidTr="000C02AE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:rsidR="001A5C1E" w:rsidRPr="005763F9" w:rsidRDefault="001A5C1E" w:rsidP="000C02AE">
            <w:pPr>
              <w:tabs>
                <w:tab w:val="decimal" w:pos="516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>อันดับเครดิตระยะสั้น</w:t>
            </w:r>
            <w:r w:rsidRPr="005763F9">
              <w:rPr>
                <w:rFonts w:asciiTheme="majorBidi" w:hAnsiTheme="majorBidi" w:cstheme="majorBidi"/>
                <w:sz w:val="28"/>
                <w:szCs w:val="28"/>
              </w:rPr>
              <w:t xml:space="preserve"> F</w:t>
            </w:r>
            <w:r w:rsidRPr="005763F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5763F9">
              <w:rPr>
                <w:rFonts w:asciiTheme="majorBidi" w:hAnsiTheme="majorBidi" w:cstheme="majorBidi"/>
                <w:sz w:val="28"/>
                <w:szCs w:val="28"/>
              </w:rPr>
              <w:t>+(tha)</w:t>
            </w:r>
          </w:p>
        </w:tc>
        <w:tc>
          <w:tcPr>
            <w:tcW w:w="1322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289,000</w:t>
            </w:r>
          </w:p>
        </w:tc>
        <w:tc>
          <w:tcPr>
            <w:tcW w:w="223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04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16" w:type="dxa"/>
          </w:tcPr>
          <w:p w:rsidR="001A5C1E" w:rsidRPr="005763F9" w:rsidRDefault="001A5C1E" w:rsidP="000C02AE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289,000</w:t>
            </w:r>
          </w:p>
        </w:tc>
      </w:tr>
      <w:tr w:rsidR="001A5C1E" w:rsidRPr="005763F9" w:rsidTr="000C02AE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:rsidR="001A5C1E" w:rsidRPr="005763F9" w:rsidRDefault="001A5C1E" w:rsidP="000C02AE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5763F9">
              <w:rPr>
                <w:rFonts w:asciiTheme="majorBidi" w:hAnsiTheme="majorBidi" w:cstheme="majorBidi"/>
                <w:sz w:val="28"/>
                <w:szCs w:val="28"/>
              </w:rPr>
              <w:t xml:space="preserve">AAA </w:t>
            </w:r>
          </w:p>
        </w:tc>
        <w:tc>
          <w:tcPr>
            <w:tcW w:w="1322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45,540,598</w:t>
            </w:r>
          </w:p>
        </w:tc>
        <w:tc>
          <w:tcPr>
            <w:tcW w:w="223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04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16" w:type="dxa"/>
          </w:tcPr>
          <w:p w:rsidR="001A5C1E" w:rsidRPr="005763F9" w:rsidRDefault="001A5C1E" w:rsidP="000C02AE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45,540,598</w:t>
            </w:r>
          </w:p>
        </w:tc>
      </w:tr>
      <w:tr w:rsidR="001A5C1E" w:rsidRPr="005763F9" w:rsidTr="000C02AE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:rsidR="001A5C1E" w:rsidRPr="005763F9" w:rsidRDefault="001A5C1E" w:rsidP="000C02AE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5763F9">
              <w:rPr>
                <w:rFonts w:asciiTheme="majorBidi" w:hAnsiTheme="majorBidi" w:cstheme="majorBidi"/>
                <w:sz w:val="28"/>
                <w:szCs w:val="28"/>
              </w:rPr>
              <w:t xml:space="preserve">AA- </w:t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5763F9">
              <w:rPr>
                <w:rFonts w:asciiTheme="majorBidi" w:hAnsiTheme="majorBidi" w:cstheme="majorBidi"/>
                <w:sz w:val="28"/>
                <w:szCs w:val="28"/>
              </w:rPr>
              <w:t>AA+</w:t>
            </w:r>
          </w:p>
        </w:tc>
        <w:tc>
          <w:tcPr>
            <w:tcW w:w="1322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29,083,045</w:t>
            </w:r>
          </w:p>
        </w:tc>
        <w:tc>
          <w:tcPr>
            <w:tcW w:w="223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04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16" w:type="dxa"/>
          </w:tcPr>
          <w:p w:rsidR="001A5C1E" w:rsidRPr="005763F9" w:rsidRDefault="001A5C1E" w:rsidP="000C02AE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29,083,045</w:t>
            </w:r>
          </w:p>
        </w:tc>
      </w:tr>
      <w:tr w:rsidR="001A5C1E" w:rsidRPr="005763F9" w:rsidTr="000C02AE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:rsidR="001A5C1E" w:rsidRPr="005763F9" w:rsidRDefault="001A5C1E" w:rsidP="000C02AE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5763F9">
              <w:rPr>
                <w:rFonts w:asciiTheme="majorBidi" w:hAnsiTheme="majorBidi" w:cstheme="majorBidi"/>
                <w:sz w:val="28"/>
                <w:szCs w:val="28"/>
              </w:rPr>
              <w:t xml:space="preserve">A- </w:t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5763F9">
              <w:rPr>
                <w:rFonts w:asciiTheme="majorBidi" w:hAnsiTheme="majorBidi" w:cstheme="majorBidi"/>
                <w:sz w:val="28"/>
                <w:szCs w:val="28"/>
              </w:rPr>
              <w:t>A+</w:t>
            </w:r>
          </w:p>
        </w:tc>
        <w:tc>
          <w:tcPr>
            <w:tcW w:w="1322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101,902,575</w:t>
            </w:r>
          </w:p>
        </w:tc>
        <w:tc>
          <w:tcPr>
            <w:tcW w:w="223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04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16" w:type="dxa"/>
          </w:tcPr>
          <w:p w:rsidR="001A5C1E" w:rsidRPr="005763F9" w:rsidRDefault="001A5C1E" w:rsidP="000C02AE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101,902,575</w:t>
            </w:r>
          </w:p>
        </w:tc>
      </w:tr>
      <w:tr w:rsidR="001A5C1E" w:rsidRPr="005763F9" w:rsidTr="000C02AE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:rsidR="001A5C1E" w:rsidRPr="005763F9" w:rsidRDefault="001A5C1E" w:rsidP="000C02AE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อันดับเครดิต </w:t>
            </w:r>
            <w:r w:rsidRPr="005763F9">
              <w:rPr>
                <w:rFonts w:asciiTheme="majorBidi" w:hAnsiTheme="majorBidi" w:cstheme="majorBidi"/>
                <w:sz w:val="28"/>
                <w:szCs w:val="28"/>
              </w:rPr>
              <w:t>BBB</w:t>
            </w: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20,185,911</w:t>
            </w:r>
          </w:p>
        </w:tc>
        <w:tc>
          <w:tcPr>
            <w:tcW w:w="223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2,517,100</w:t>
            </w:r>
          </w:p>
        </w:tc>
        <w:tc>
          <w:tcPr>
            <w:tcW w:w="216" w:type="dxa"/>
          </w:tcPr>
          <w:p w:rsidR="001A5C1E" w:rsidRPr="005763F9" w:rsidRDefault="001A5C1E" w:rsidP="000C02AE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22,703,011</w:t>
            </w:r>
          </w:p>
        </w:tc>
      </w:tr>
      <w:tr w:rsidR="001A5C1E" w:rsidRPr="005763F9" w:rsidTr="000C02AE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:rsidR="001A5C1E" w:rsidRPr="005763F9" w:rsidRDefault="001A5C1E" w:rsidP="000C02AE">
            <w:pPr>
              <w:pStyle w:val="-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22" w:type="dxa"/>
            <w:tcBorders>
              <w:top w:val="single" w:sz="4" w:space="0" w:color="auto"/>
            </w:tcBorders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197,001,129</w:t>
            </w:r>
          </w:p>
        </w:tc>
        <w:tc>
          <w:tcPr>
            <w:tcW w:w="223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2,517,100</w:t>
            </w:r>
          </w:p>
        </w:tc>
        <w:tc>
          <w:tcPr>
            <w:tcW w:w="216" w:type="dxa"/>
          </w:tcPr>
          <w:p w:rsidR="001A5C1E" w:rsidRPr="005763F9" w:rsidRDefault="001A5C1E" w:rsidP="000C02AE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094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199,518,229</w:t>
            </w:r>
          </w:p>
        </w:tc>
      </w:tr>
      <w:tr w:rsidR="001A5C1E" w:rsidRPr="005763F9" w:rsidTr="000C02AE">
        <w:trPr>
          <w:gridAfter w:val="1"/>
          <w:wAfter w:w="29" w:type="dxa"/>
        </w:trPr>
        <w:tc>
          <w:tcPr>
            <w:tcW w:w="4421" w:type="dxa"/>
            <w:shd w:val="clear" w:color="auto" w:fill="auto"/>
          </w:tcPr>
          <w:p w:rsidR="001A5C1E" w:rsidRPr="005763F9" w:rsidRDefault="001A5C1E" w:rsidP="000C02AE">
            <w:pPr>
              <w:pStyle w:val="-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763F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22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(246,581)</w:t>
            </w:r>
          </w:p>
        </w:tc>
        <w:tc>
          <w:tcPr>
            <w:tcW w:w="223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4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(1,004,663)</w:t>
            </w:r>
          </w:p>
        </w:tc>
        <w:tc>
          <w:tcPr>
            <w:tcW w:w="216" w:type="dxa"/>
          </w:tcPr>
          <w:p w:rsidR="001A5C1E" w:rsidRPr="005763F9" w:rsidRDefault="001A5C1E" w:rsidP="000C02AE">
            <w:pPr>
              <w:pStyle w:val="acctfourfigures"/>
              <w:tabs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6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(1,251,244)</w:t>
            </w:r>
          </w:p>
        </w:tc>
      </w:tr>
      <w:tr w:rsidR="001A5C1E" w:rsidRPr="005763F9" w:rsidTr="000C02AE">
        <w:trPr>
          <w:gridAfter w:val="1"/>
          <w:wAfter w:w="29" w:type="dxa"/>
        </w:trPr>
        <w:tc>
          <w:tcPr>
            <w:tcW w:w="4421" w:type="dxa"/>
            <w:shd w:val="clear" w:color="auto" w:fill="auto"/>
            <w:vAlign w:val="bottom"/>
          </w:tcPr>
          <w:p w:rsidR="001A5C1E" w:rsidRPr="005763F9" w:rsidRDefault="001A5C1E" w:rsidP="000C02AE">
            <w:pPr>
              <w:pStyle w:val="-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201,207,036</w:t>
            </w:r>
          </w:p>
        </w:tc>
        <w:tc>
          <w:tcPr>
            <w:tcW w:w="223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1,512,437</w:t>
            </w:r>
          </w:p>
        </w:tc>
        <w:tc>
          <w:tcPr>
            <w:tcW w:w="216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202,719,473</w:t>
            </w:r>
          </w:p>
        </w:tc>
      </w:tr>
    </w:tbl>
    <w:p w:rsidR="001A5C1E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:rsidR="001A5C1E" w:rsidRPr="005763F9" w:rsidRDefault="001A5C1E" w:rsidP="001A5C1E">
      <w:pPr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(ซ)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ความเสี่ยงจากสภาพคล่อง</w:t>
      </w:r>
    </w:p>
    <w:p w:rsidR="001A5C1E" w:rsidRPr="005763F9" w:rsidRDefault="001A5C1E" w:rsidP="001A5C1E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บริษัท และเพื่อทำให้ผลกระทบจากความผันผวนของกระแสเงินสดลดลง</w:t>
      </w:r>
    </w:p>
    <w:p w:rsidR="001A5C1E" w:rsidRDefault="001A5C1E" w:rsidP="001A5C1E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สินทรัพย์ทางการเงินของบริษัทส่วนใหญ่ประกอบด้วย เงินสดและเงินฝากสถาบันการเงิน และเงินลงทุนในหลักทรัพย์ ซึ่งมีสภาพคล่องสูง บริษัทสามารถขายสินทรัพย์ดังกล่าวได้ทันเวลาถ้าบริษัทต้องการระดมทุนด้วยราคาที่ใกล้เคียงกับมูลค่ายุติธรรม </w:t>
      </w: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1A5C1E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:rsidR="001A5C1E" w:rsidRPr="005763F9" w:rsidRDefault="001A5C1E" w:rsidP="001A5C1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tabs>
          <w:tab w:val="left" w:pos="540"/>
        </w:tabs>
        <w:spacing w:line="350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26C6F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>(ซ)</w:t>
      </w:r>
      <w:r w:rsidRPr="00C26C6F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ab/>
        <w:t>ความเสี่ยงจากสภาพคล่อง</w:t>
      </w:r>
      <w:r>
        <w:rPr>
          <w:rFonts w:asciiTheme="majorBidi" w:hAnsiTheme="majorBidi" w:cs="Angsana New"/>
          <w:b/>
          <w:bCs/>
          <w:i/>
          <w:iCs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(ต่อ)</w:t>
      </w:r>
    </w:p>
    <w:p w:rsidR="001A5C1E" w:rsidRDefault="001A5C1E" w:rsidP="001A5C1E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:rsidR="001A5C1E" w:rsidRDefault="001A5C1E" w:rsidP="001A5C1E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5763F9">
        <w:rPr>
          <w:rFonts w:asciiTheme="majorBidi" w:hAnsiTheme="majorBidi" w:cstheme="majorBidi"/>
          <w:sz w:val="30"/>
          <w:szCs w:val="30"/>
          <w:cs/>
          <w:lang w:val="th-TH"/>
        </w:rPr>
        <w:t>ตารางดังต่อไปนี้แสดงข้อมูลเกี่ยวกับระยะเวลาโดยประมาณของกระแสเงินสดสุทธิจากสัญญาประกันภัยของ</w:t>
      </w:r>
      <w:bookmarkStart w:id="5" w:name="_Hlk67061375"/>
      <w:r w:rsidRPr="005763F9">
        <w:rPr>
          <w:rFonts w:asciiTheme="majorBidi" w:hAnsiTheme="majorBidi" w:cstheme="majorBidi"/>
          <w:sz w:val="30"/>
          <w:szCs w:val="30"/>
          <w:cs/>
          <w:lang w:val="th-TH"/>
        </w:rPr>
        <w:t xml:space="preserve">ค่าประมาณการที่ดีที่สุดของบริษัท </w:t>
      </w:r>
      <w:bookmarkEnd w:id="5"/>
    </w:p>
    <w:p w:rsidR="001A5C1E" w:rsidRDefault="001A5C1E" w:rsidP="001A5C1E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567" w:type="dxa"/>
        <w:tblInd w:w="531" w:type="dxa"/>
        <w:tblLayout w:type="fixed"/>
        <w:tblLook w:val="01E0" w:firstRow="1" w:lastRow="1" w:firstColumn="1" w:lastColumn="1" w:noHBand="0" w:noVBand="0"/>
      </w:tblPr>
      <w:tblGrid>
        <w:gridCol w:w="2367"/>
        <w:gridCol w:w="1440"/>
        <w:gridCol w:w="1440"/>
        <w:gridCol w:w="1440"/>
        <w:gridCol w:w="1440"/>
        <w:gridCol w:w="1440"/>
      </w:tblGrid>
      <w:tr w:rsidR="001A5C1E" w:rsidRPr="005763F9" w:rsidTr="000C02AE">
        <w:tc>
          <w:tcPr>
            <w:tcW w:w="2367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0" w:type="dxa"/>
            <w:gridSpan w:val="5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A5C1E" w:rsidRPr="005763F9" w:rsidTr="000C02AE">
        <w:tc>
          <w:tcPr>
            <w:tcW w:w="2367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0" w:type="dxa"/>
            <w:gridSpan w:val="5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1A5C1E" w:rsidRPr="005763F9" w:rsidTr="000C02AE">
        <w:tc>
          <w:tcPr>
            <w:tcW w:w="2367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ภายใน </w:t>
            </w:r>
            <w:r w:rsidRPr="005763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เกิน </w:t>
            </w: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ปี ถึง </w:t>
            </w: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เกิน </w:t>
            </w: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ปี ถึง </w:t>
            </w: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เกิน </w:t>
            </w:r>
            <w:r w:rsidRPr="005763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ปี </w:t>
            </w:r>
          </w:p>
        </w:tc>
        <w:tc>
          <w:tcPr>
            <w:tcW w:w="144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1A5C1E" w:rsidRPr="005763F9" w:rsidTr="000C02AE">
        <w:tc>
          <w:tcPr>
            <w:tcW w:w="2367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0" w:type="dxa"/>
            <w:gridSpan w:val="5"/>
            <w:shd w:val="clear" w:color="auto" w:fill="auto"/>
          </w:tcPr>
          <w:p w:rsidR="001A5C1E" w:rsidRPr="005763F9" w:rsidRDefault="001A5C1E" w:rsidP="000C02AE">
            <w:pPr>
              <w:ind w:left="-13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A5C1E" w:rsidRPr="005763F9" w:rsidTr="000C02AE">
        <w:tc>
          <w:tcPr>
            <w:tcW w:w="2367" w:type="dxa"/>
            <w:shd w:val="clear" w:color="auto" w:fill="auto"/>
          </w:tcPr>
          <w:p w:rsidR="001A5C1E" w:rsidRPr="005763F9" w:rsidRDefault="001A5C1E" w:rsidP="000C02AE">
            <w:pPr>
              <w:tabs>
                <w:tab w:val="left" w:pos="144"/>
              </w:tabs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ประมาณการกระแสเงินสด</w:t>
            </w: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</w:t>
            </w:r>
          </w:p>
          <w:p w:rsidR="001A5C1E" w:rsidRPr="005763F9" w:rsidRDefault="001A5C1E" w:rsidP="000C02AE">
            <w:pPr>
              <w:tabs>
                <w:tab w:val="left" w:pos="144"/>
              </w:tabs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สุทธิ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จากสัญญาประกันภัย</w:t>
            </w:r>
          </w:p>
        </w:tc>
        <w:tc>
          <w:tcPr>
            <w:tcW w:w="1440" w:type="dxa"/>
            <w:shd w:val="clear" w:color="auto" w:fill="auto"/>
          </w:tcPr>
          <w:p w:rsidR="001A5C1E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6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7,259,341</w:t>
            </w:r>
          </w:p>
        </w:tc>
        <w:tc>
          <w:tcPr>
            <w:tcW w:w="1440" w:type="dxa"/>
            <w:shd w:val="clear" w:color="auto" w:fill="auto"/>
          </w:tcPr>
          <w:p w:rsidR="001A5C1E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6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97,253,727</w:t>
            </w:r>
          </w:p>
        </w:tc>
        <w:tc>
          <w:tcPr>
            <w:tcW w:w="1440" w:type="dxa"/>
            <w:shd w:val="clear" w:color="auto" w:fill="auto"/>
          </w:tcPr>
          <w:p w:rsidR="001A5C1E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6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147,484,208</w:t>
            </w:r>
          </w:p>
        </w:tc>
        <w:tc>
          <w:tcPr>
            <w:tcW w:w="1440" w:type="dxa"/>
            <w:shd w:val="clear" w:color="auto" w:fill="auto"/>
          </w:tcPr>
          <w:p w:rsidR="001A5C1E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6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356,326,644</w:t>
            </w:r>
          </w:p>
        </w:tc>
        <w:tc>
          <w:tcPr>
            <w:tcW w:w="1440" w:type="dxa"/>
          </w:tcPr>
          <w:p w:rsidR="001A5C1E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36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608,323,920</w:t>
            </w:r>
          </w:p>
        </w:tc>
      </w:tr>
    </w:tbl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567" w:type="dxa"/>
        <w:tblInd w:w="531" w:type="dxa"/>
        <w:tblLayout w:type="fixed"/>
        <w:tblLook w:val="01E0" w:firstRow="1" w:lastRow="1" w:firstColumn="1" w:lastColumn="1" w:noHBand="0" w:noVBand="0"/>
      </w:tblPr>
      <w:tblGrid>
        <w:gridCol w:w="2367"/>
        <w:gridCol w:w="1440"/>
        <w:gridCol w:w="1440"/>
        <w:gridCol w:w="1440"/>
        <w:gridCol w:w="1440"/>
        <w:gridCol w:w="1440"/>
      </w:tblGrid>
      <w:tr w:rsidR="001A5C1E" w:rsidRPr="005763F9" w:rsidTr="000C02AE">
        <w:tc>
          <w:tcPr>
            <w:tcW w:w="2367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0" w:type="dxa"/>
            <w:gridSpan w:val="5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1A5C1E" w:rsidRPr="005763F9" w:rsidTr="000C02AE">
        <w:tc>
          <w:tcPr>
            <w:tcW w:w="2367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0" w:type="dxa"/>
            <w:gridSpan w:val="5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1A5C1E" w:rsidRPr="005763F9" w:rsidTr="000C02AE">
        <w:tc>
          <w:tcPr>
            <w:tcW w:w="2367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ภายใน </w:t>
            </w:r>
            <w:r w:rsidRPr="005763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เกิน </w:t>
            </w: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ปี ถึง </w:t>
            </w: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เกิน </w:t>
            </w: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ปี ถึง </w:t>
            </w: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ปี</w:t>
            </w:r>
          </w:p>
        </w:tc>
        <w:tc>
          <w:tcPr>
            <w:tcW w:w="1440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เกิน </w:t>
            </w:r>
            <w:r w:rsidRPr="005763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ปี </w:t>
            </w:r>
          </w:p>
        </w:tc>
        <w:tc>
          <w:tcPr>
            <w:tcW w:w="144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1A5C1E" w:rsidRPr="005763F9" w:rsidTr="000C02AE">
        <w:tc>
          <w:tcPr>
            <w:tcW w:w="2367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ind w:left="-202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200" w:type="dxa"/>
            <w:gridSpan w:val="5"/>
            <w:shd w:val="clear" w:color="auto" w:fill="auto"/>
          </w:tcPr>
          <w:p w:rsidR="001A5C1E" w:rsidRPr="005763F9" w:rsidRDefault="001A5C1E" w:rsidP="000C02AE">
            <w:pPr>
              <w:ind w:left="-13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A5C1E" w:rsidRPr="005763F9" w:rsidTr="000C02AE">
        <w:tc>
          <w:tcPr>
            <w:tcW w:w="2367" w:type="dxa"/>
            <w:shd w:val="clear" w:color="auto" w:fill="auto"/>
          </w:tcPr>
          <w:p w:rsidR="001A5C1E" w:rsidRPr="005763F9" w:rsidRDefault="001A5C1E" w:rsidP="000C02AE">
            <w:pPr>
              <w:tabs>
                <w:tab w:val="left" w:pos="144"/>
              </w:tabs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ประมาณการกระแสเงินสด</w:t>
            </w: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</w:t>
            </w:r>
          </w:p>
          <w:p w:rsidR="001A5C1E" w:rsidRPr="005763F9" w:rsidRDefault="001A5C1E" w:rsidP="000C02AE">
            <w:pPr>
              <w:tabs>
                <w:tab w:val="left" w:pos="144"/>
              </w:tabs>
              <w:ind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สุทธิ</w:t>
            </w: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จากสัญญาประกันภัย</w:t>
            </w:r>
          </w:p>
        </w:tc>
        <w:tc>
          <w:tcPr>
            <w:tcW w:w="1440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9,327,586</w:t>
            </w:r>
          </w:p>
        </w:tc>
        <w:tc>
          <w:tcPr>
            <w:tcW w:w="1440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101,933,127</w:t>
            </w:r>
          </w:p>
        </w:tc>
        <w:tc>
          <w:tcPr>
            <w:tcW w:w="1440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153,192,132</w:t>
            </w:r>
          </w:p>
        </w:tc>
        <w:tc>
          <w:tcPr>
            <w:tcW w:w="1440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315,458,041</w:t>
            </w:r>
          </w:p>
        </w:tc>
        <w:tc>
          <w:tcPr>
            <w:tcW w:w="1440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1107"/>
              </w:tabs>
              <w:ind w:left="-198" w:right="-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579,910,886</w:t>
            </w:r>
          </w:p>
        </w:tc>
      </w:tr>
    </w:tbl>
    <w:p w:rsidR="001A5C1E" w:rsidRPr="005763F9" w:rsidRDefault="001A5C1E" w:rsidP="001A5C1E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tabs>
          <w:tab w:val="left" w:pos="540"/>
        </w:tabs>
        <w:spacing w:line="350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(ฌ)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 xml:space="preserve">มูลค่าตามบัญชีและมูลค่ายุติธรรม </w:t>
      </w:r>
    </w:p>
    <w:p w:rsidR="001A5C1E" w:rsidRDefault="001A5C1E" w:rsidP="001A5C1E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:rsidR="001A5C1E" w:rsidRPr="005763F9" w:rsidRDefault="001A5C1E" w:rsidP="001A5C1E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5763F9">
        <w:rPr>
          <w:rFonts w:asciiTheme="majorBidi" w:hAnsiTheme="majorBidi" w:cstheme="majorBidi"/>
          <w:sz w:val="30"/>
          <w:szCs w:val="30"/>
          <w:cs/>
          <w:lang w:val="th-TH"/>
        </w:rPr>
        <w:t>ตารางดังต่อไปนี้แสดงมูลค่ายุติธรรมของสินทรัพย์ทางการเงินและหนี้สินทางการเงิน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ยุติธรรม หากมูลค่าตามบัญชีใกล้เคียงกับมูลค่ายุติธรรมอย่างสมเหตุสมผล</w:t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:rsidR="001A5C1E" w:rsidRPr="005763F9" w:rsidRDefault="001A5C1E" w:rsidP="001A5C1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tabs>
          <w:tab w:val="left" w:pos="540"/>
        </w:tabs>
        <w:spacing w:line="350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(ฌ)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มูลค่าตามบัญชีและมูลค่ายุติธรรม (ต่อ)</w:t>
      </w:r>
    </w:p>
    <w:p w:rsidR="001A5C1E" w:rsidRDefault="001A5C1E" w:rsidP="001A5C1E">
      <w:pPr>
        <w:tabs>
          <w:tab w:val="left" w:pos="540"/>
        </w:tabs>
        <w:spacing w:line="35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07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51"/>
        <w:gridCol w:w="1134"/>
        <w:gridCol w:w="191"/>
        <w:gridCol w:w="1085"/>
        <w:gridCol w:w="183"/>
        <w:gridCol w:w="1069"/>
        <w:gridCol w:w="208"/>
        <w:gridCol w:w="1086"/>
      </w:tblGrid>
      <w:tr w:rsidR="001A5C1E" w:rsidRPr="005763F9" w:rsidTr="000C02AE">
        <w:trPr>
          <w:tblHeader/>
        </w:trPr>
        <w:tc>
          <w:tcPr>
            <w:tcW w:w="4151" w:type="dxa"/>
            <w:shd w:val="clear" w:color="auto" w:fill="auto"/>
            <w:vAlign w:val="bottom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3" w:type="dxa"/>
            <w:gridSpan w:val="7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งบการเงินที่แสดงเงินลงทุนตามวิธีส่วนได้เสีย</w:t>
            </w:r>
          </w:p>
        </w:tc>
      </w:tr>
      <w:tr w:rsidR="001A5C1E" w:rsidRPr="005763F9" w:rsidTr="000C02AE">
        <w:trPr>
          <w:tblHeader/>
        </w:trPr>
        <w:tc>
          <w:tcPr>
            <w:tcW w:w="4151" w:type="dxa"/>
            <w:shd w:val="clear" w:color="auto" w:fill="auto"/>
            <w:vAlign w:val="bottom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3" w:type="dxa"/>
            <w:gridSpan w:val="7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และงบการเงินเฉพาะกิจการ</w:t>
            </w:r>
          </w:p>
        </w:tc>
      </w:tr>
      <w:tr w:rsidR="001A5C1E" w:rsidRPr="005763F9" w:rsidTr="000C02AE">
        <w:trPr>
          <w:tblHeader/>
        </w:trPr>
        <w:tc>
          <w:tcPr>
            <w:tcW w:w="4151" w:type="dxa"/>
            <w:shd w:val="clear" w:color="auto" w:fill="auto"/>
            <w:vAlign w:val="bottom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3" w:type="dxa"/>
            <w:gridSpan w:val="7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A5C1E" w:rsidRPr="005763F9" w:rsidTr="000C02AE">
        <w:trPr>
          <w:tblHeader/>
        </w:trPr>
        <w:tc>
          <w:tcPr>
            <w:tcW w:w="4151" w:type="dxa"/>
            <w:shd w:val="clear" w:color="auto" w:fill="auto"/>
            <w:vAlign w:val="bottom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5763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91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5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5763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3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5763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08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A5C1E" w:rsidRPr="005763F9" w:rsidTr="000C02AE">
        <w:tc>
          <w:tcPr>
            <w:tcW w:w="4151" w:type="dxa"/>
            <w:shd w:val="clear" w:color="auto" w:fill="auto"/>
          </w:tcPr>
          <w:p w:rsidR="001A5C1E" w:rsidRPr="005763F9" w:rsidRDefault="001A5C1E" w:rsidP="000C02AE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53" w:type="dxa"/>
            <w:gridSpan w:val="7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A5C1E" w:rsidRPr="005763F9" w:rsidTr="000C02AE">
        <w:tc>
          <w:tcPr>
            <w:tcW w:w="4151" w:type="dxa"/>
            <w:shd w:val="clear" w:color="auto" w:fill="auto"/>
          </w:tcPr>
          <w:p w:rsidR="001A5C1E" w:rsidRPr="005763F9" w:rsidRDefault="001A5C1E" w:rsidP="000C02AE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5</w:t>
            </w:r>
          </w:p>
        </w:tc>
        <w:tc>
          <w:tcPr>
            <w:tcW w:w="1134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8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5C1E" w:rsidRPr="005763F9" w:rsidTr="000C02AE">
        <w:tc>
          <w:tcPr>
            <w:tcW w:w="4151" w:type="dxa"/>
            <w:shd w:val="clear" w:color="auto" w:fill="auto"/>
          </w:tcPr>
          <w:p w:rsidR="001A5C1E" w:rsidRPr="005763F9" w:rsidRDefault="001A5C1E" w:rsidP="000C02AE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19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8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5C1E" w:rsidRPr="005763F9" w:rsidTr="000C02AE">
        <w:tc>
          <w:tcPr>
            <w:tcW w:w="4151" w:type="dxa"/>
            <w:shd w:val="clear" w:color="auto" w:fill="auto"/>
            <w:vAlign w:val="bottom"/>
          </w:tcPr>
          <w:p w:rsidR="001A5C1E" w:rsidRPr="005763F9" w:rsidRDefault="001A5C1E" w:rsidP="000C02A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สินทรัพย์อนุพันธ์</w:t>
            </w:r>
          </w:p>
        </w:tc>
        <w:tc>
          <w:tcPr>
            <w:tcW w:w="1134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F3303B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91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F3303B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174,400</w:t>
            </w:r>
          </w:p>
        </w:tc>
        <w:tc>
          <w:tcPr>
            <w:tcW w:w="183" w:type="dxa"/>
          </w:tcPr>
          <w:p w:rsidR="001A5C1E" w:rsidRPr="005763F9" w:rsidRDefault="001A5C1E" w:rsidP="000C02A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564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8" w:type="dxa"/>
          </w:tcPr>
          <w:p w:rsidR="001A5C1E" w:rsidRPr="005763F9" w:rsidRDefault="001A5C1E" w:rsidP="000C02AE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F3303B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174,421</w:t>
            </w:r>
          </w:p>
        </w:tc>
      </w:tr>
      <w:tr w:rsidR="001A5C1E" w:rsidRPr="005763F9" w:rsidTr="000C02AE">
        <w:tc>
          <w:tcPr>
            <w:tcW w:w="4151" w:type="dxa"/>
            <w:shd w:val="clear" w:color="auto" w:fill="auto"/>
            <w:vAlign w:val="bottom"/>
          </w:tcPr>
          <w:p w:rsidR="001A5C1E" w:rsidRPr="005763F9" w:rsidRDefault="001A5C1E" w:rsidP="000C02A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เงินลงทุนในหลักทรัพย์</w:t>
            </w:r>
          </w:p>
        </w:tc>
        <w:tc>
          <w:tcPr>
            <w:tcW w:w="1134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F3303B">
              <w:rPr>
                <w:rFonts w:asciiTheme="majorBidi" w:hAnsiTheme="majorBidi" w:cstheme="majorBidi"/>
                <w:sz w:val="28"/>
                <w:szCs w:val="28"/>
              </w:rPr>
              <w:t>32,873,150</w:t>
            </w:r>
          </w:p>
        </w:tc>
        <w:tc>
          <w:tcPr>
            <w:tcW w:w="191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3303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51,444,279</w:t>
            </w:r>
          </w:p>
        </w:tc>
        <w:tc>
          <w:tcPr>
            <w:tcW w:w="183" w:type="dxa"/>
          </w:tcPr>
          <w:p w:rsidR="001A5C1E" w:rsidRPr="005763F9" w:rsidRDefault="001A5C1E" w:rsidP="000C02A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F3303B">
              <w:rPr>
                <w:rFonts w:asciiTheme="majorBidi" w:hAnsiTheme="majorBidi" w:cstheme="majorBidi"/>
                <w:sz w:val="28"/>
                <w:szCs w:val="28"/>
              </w:rPr>
              <w:t>2,443,302</w:t>
            </w:r>
          </w:p>
        </w:tc>
        <w:tc>
          <w:tcPr>
            <w:tcW w:w="208" w:type="dxa"/>
          </w:tcPr>
          <w:p w:rsidR="001A5C1E" w:rsidRPr="005763F9" w:rsidRDefault="001A5C1E" w:rsidP="000C02AE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F3303B">
              <w:rPr>
                <w:rFonts w:asciiTheme="majorBidi" w:hAnsiTheme="majorBidi" w:cstheme="majorBidi"/>
                <w:sz w:val="28"/>
                <w:szCs w:val="28"/>
              </w:rPr>
              <w:t>86,760,731</w:t>
            </w:r>
          </w:p>
        </w:tc>
      </w:tr>
      <w:tr w:rsidR="001A5C1E" w:rsidRPr="005763F9" w:rsidTr="000C02AE">
        <w:tc>
          <w:tcPr>
            <w:tcW w:w="4151" w:type="dxa"/>
            <w:shd w:val="clear" w:color="auto" w:fill="auto"/>
            <w:vAlign w:val="bottom"/>
          </w:tcPr>
          <w:p w:rsidR="001A5C1E" w:rsidRPr="005763F9" w:rsidRDefault="001A5C1E" w:rsidP="000C02AE">
            <w:pPr>
              <w:spacing w:line="360" w:lineRule="exact"/>
              <w:ind w:firstLine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134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F3303B">
              <w:rPr>
                <w:rFonts w:asciiTheme="majorBidi" w:hAnsiTheme="majorBidi" w:cstheme="majorBidi"/>
                <w:sz w:val="28"/>
                <w:szCs w:val="28"/>
              </w:rPr>
              <w:t>140,953</w:t>
            </w:r>
          </w:p>
        </w:tc>
        <w:tc>
          <w:tcPr>
            <w:tcW w:w="183" w:type="dxa"/>
          </w:tcPr>
          <w:p w:rsidR="001A5C1E" w:rsidRPr="005763F9" w:rsidRDefault="001A5C1E" w:rsidP="000C02A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564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08" w:type="dxa"/>
          </w:tcPr>
          <w:p w:rsidR="001A5C1E" w:rsidRPr="005763F9" w:rsidRDefault="001A5C1E" w:rsidP="000C02AE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F3303B">
              <w:rPr>
                <w:rFonts w:asciiTheme="majorBidi" w:hAnsiTheme="majorBidi" w:cstheme="majorBidi"/>
                <w:sz w:val="28"/>
                <w:szCs w:val="28"/>
              </w:rPr>
              <w:t>140,953</w:t>
            </w:r>
          </w:p>
        </w:tc>
      </w:tr>
      <w:tr w:rsidR="001A5C1E" w:rsidRPr="005763F9" w:rsidTr="000C02AE">
        <w:tc>
          <w:tcPr>
            <w:tcW w:w="4151" w:type="dxa"/>
            <w:shd w:val="clear" w:color="auto" w:fill="auto"/>
            <w:vAlign w:val="bottom"/>
          </w:tcPr>
          <w:p w:rsidR="001A5C1E" w:rsidRPr="005763F9" w:rsidRDefault="001A5C1E" w:rsidP="000C02AE">
            <w:pPr>
              <w:spacing w:line="360" w:lineRule="exact"/>
              <w:ind w:firstLine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30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32,873,171</w:t>
            </w:r>
          </w:p>
        </w:tc>
        <w:tc>
          <w:tcPr>
            <w:tcW w:w="191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3303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4,759,632</w:t>
            </w:r>
          </w:p>
        </w:tc>
        <w:tc>
          <w:tcPr>
            <w:tcW w:w="183" w:type="dxa"/>
          </w:tcPr>
          <w:p w:rsidR="001A5C1E" w:rsidRPr="005763F9" w:rsidRDefault="001A5C1E" w:rsidP="000C02A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30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2,443,302</w:t>
            </w:r>
          </w:p>
        </w:tc>
        <w:tc>
          <w:tcPr>
            <w:tcW w:w="208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90,076,105</w:t>
            </w:r>
          </w:p>
        </w:tc>
      </w:tr>
      <w:tr w:rsidR="001A5C1E" w:rsidRPr="005763F9" w:rsidTr="000C02AE">
        <w:tc>
          <w:tcPr>
            <w:tcW w:w="4151" w:type="dxa"/>
            <w:shd w:val="clear" w:color="auto" w:fill="auto"/>
            <w:vAlign w:val="bottom"/>
          </w:tcPr>
          <w:p w:rsidR="001A5C1E" w:rsidRPr="005763F9" w:rsidRDefault="001A5C1E" w:rsidP="000C02AE">
            <w:pPr>
              <w:spacing w:line="360" w:lineRule="exact"/>
              <w:ind w:firstLine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1134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69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:rsidR="001A5C1E" w:rsidRPr="005763F9" w:rsidRDefault="001A5C1E" w:rsidP="000C02A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8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5C1E" w:rsidRPr="005763F9" w:rsidTr="000C02AE">
        <w:tc>
          <w:tcPr>
            <w:tcW w:w="4151" w:type="dxa"/>
            <w:shd w:val="clear" w:color="auto" w:fill="auto"/>
            <w:vAlign w:val="bottom"/>
          </w:tcPr>
          <w:p w:rsidR="001A5C1E" w:rsidRPr="005763F9" w:rsidRDefault="001A5C1E" w:rsidP="000C02AE">
            <w:pPr>
              <w:spacing w:line="360" w:lineRule="exact"/>
              <w:ind w:firstLine="1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หนี้สินอนุพันธ์</w:t>
            </w:r>
          </w:p>
        </w:tc>
        <w:tc>
          <w:tcPr>
            <w:tcW w:w="1134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3303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012,945</w:t>
            </w:r>
          </w:p>
        </w:tc>
        <w:tc>
          <w:tcPr>
            <w:tcW w:w="183" w:type="dxa"/>
          </w:tcPr>
          <w:p w:rsidR="001A5C1E" w:rsidRPr="005763F9" w:rsidRDefault="001A5C1E" w:rsidP="000C02A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564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8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F3303B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012,945</w:t>
            </w:r>
          </w:p>
        </w:tc>
      </w:tr>
      <w:tr w:rsidR="001A5C1E" w:rsidRPr="005763F9" w:rsidTr="000C02AE">
        <w:tc>
          <w:tcPr>
            <w:tcW w:w="4151" w:type="dxa"/>
            <w:shd w:val="clear" w:color="auto" w:fill="auto"/>
            <w:vAlign w:val="bottom"/>
          </w:tcPr>
          <w:p w:rsidR="001A5C1E" w:rsidRPr="005763F9" w:rsidRDefault="001A5C1E" w:rsidP="000C02AE">
            <w:pPr>
              <w:spacing w:line="360" w:lineRule="exact"/>
              <w:ind w:firstLine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2,012,945</w:t>
            </w:r>
          </w:p>
        </w:tc>
        <w:tc>
          <w:tcPr>
            <w:tcW w:w="183" w:type="dxa"/>
          </w:tcPr>
          <w:p w:rsidR="001A5C1E" w:rsidRPr="005763F9" w:rsidRDefault="001A5C1E" w:rsidP="000C02A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564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08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30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012,945</w:t>
            </w:r>
          </w:p>
        </w:tc>
      </w:tr>
    </w:tbl>
    <w:p w:rsidR="001A5C1E" w:rsidRPr="005763F9" w:rsidRDefault="001A5C1E" w:rsidP="001A5C1E">
      <w:pPr>
        <w:tabs>
          <w:tab w:val="left" w:pos="540"/>
        </w:tabs>
        <w:spacing w:line="350" w:lineRule="exact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07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51"/>
        <w:gridCol w:w="1134"/>
        <w:gridCol w:w="191"/>
        <w:gridCol w:w="1085"/>
        <w:gridCol w:w="183"/>
        <w:gridCol w:w="1069"/>
        <w:gridCol w:w="208"/>
        <w:gridCol w:w="1086"/>
      </w:tblGrid>
      <w:tr w:rsidR="001A5C1E" w:rsidRPr="005763F9" w:rsidTr="000C02AE">
        <w:trPr>
          <w:tblHeader/>
        </w:trPr>
        <w:tc>
          <w:tcPr>
            <w:tcW w:w="4151" w:type="dxa"/>
            <w:shd w:val="clear" w:color="auto" w:fill="auto"/>
            <w:vAlign w:val="bottom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3" w:type="dxa"/>
            <w:gridSpan w:val="7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งบการเงินที่แสดงเงินลงทุนตามวิธีส่วนได้เสีย</w:t>
            </w:r>
          </w:p>
        </w:tc>
      </w:tr>
      <w:tr w:rsidR="001A5C1E" w:rsidRPr="005763F9" w:rsidTr="000C02AE">
        <w:trPr>
          <w:tblHeader/>
        </w:trPr>
        <w:tc>
          <w:tcPr>
            <w:tcW w:w="4151" w:type="dxa"/>
            <w:shd w:val="clear" w:color="auto" w:fill="auto"/>
            <w:vAlign w:val="bottom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3" w:type="dxa"/>
            <w:gridSpan w:val="7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และงบการเงินเฉพาะกิจการ</w:t>
            </w:r>
          </w:p>
        </w:tc>
      </w:tr>
      <w:tr w:rsidR="001A5C1E" w:rsidRPr="005763F9" w:rsidTr="000C02AE">
        <w:trPr>
          <w:tblHeader/>
        </w:trPr>
        <w:tc>
          <w:tcPr>
            <w:tcW w:w="4151" w:type="dxa"/>
            <w:shd w:val="clear" w:color="auto" w:fill="auto"/>
            <w:vAlign w:val="bottom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3" w:type="dxa"/>
            <w:gridSpan w:val="7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A5C1E" w:rsidRPr="005763F9" w:rsidTr="000C02AE">
        <w:trPr>
          <w:tblHeader/>
        </w:trPr>
        <w:tc>
          <w:tcPr>
            <w:tcW w:w="4151" w:type="dxa"/>
            <w:shd w:val="clear" w:color="auto" w:fill="auto"/>
            <w:vAlign w:val="bottom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5763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91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5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5763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3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ระดับ </w:t>
            </w:r>
            <w:r w:rsidRPr="005763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08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A5C1E" w:rsidRPr="005763F9" w:rsidTr="000C02AE">
        <w:tc>
          <w:tcPr>
            <w:tcW w:w="4151" w:type="dxa"/>
            <w:shd w:val="clear" w:color="auto" w:fill="auto"/>
          </w:tcPr>
          <w:p w:rsidR="001A5C1E" w:rsidRPr="005763F9" w:rsidRDefault="001A5C1E" w:rsidP="000C02AE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53" w:type="dxa"/>
            <w:gridSpan w:val="7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A5C1E" w:rsidRPr="005763F9" w:rsidTr="000C02AE">
        <w:tc>
          <w:tcPr>
            <w:tcW w:w="4151" w:type="dxa"/>
            <w:shd w:val="clear" w:color="auto" w:fill="auto"/>
          </w:tcPr>
          <w:p w:rsidR="001A5C1E" w:rsidRPr="005763F9" w:rsidRDefault="001A5C1E" w:rsidP="000C02AE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วันที่</w:t>
            </w: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34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8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5C1E" w:rsidRPr="005763F9" w:rsidTr="000C02AE">
        <w:tc>
          <w:tcPr>
            <w:tcW w:w="4151" w:type="dxa"/>
            <w:shd w:val="clear" w:color="auto" w:fill="auto"/>
          </w:tcPr>
          <w:p w:rsidR="001A5C1E" w:rsidRPr="005763F9" w:rsidRDefault="001A5C1E" w:rsidP="000C02AE">
            <w:pPr>
              <w:spacing w:line="360" w:lineRule="exact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19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3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8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5C1E" w:rsidRPr="005763F9" w:rsidTr="000C02AE">
        <w:tc>
          <w:tcPr>
            <w:tcW w:w="4151" w:type="dxa"/>
            <w:shd w:val="clear" w:color="auto" w:fill="auto"/>
            <w:vAlign w:val="bottom"/>
          </w:tcPr>
          <w:p w:rsidR="001A5C1E" w:rsidRPr="005763F9" w:rsidRDefault="001A5C1E" w:rsidP="000C02A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สินทรัพย์อนุพันธ์</w:t>
            </w:r>
          </w:p>
        </w:tc>
        <w:tc>
          <w:tcPr>
            <w:tcW w:w="1134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>6,389</w:t>
            </w:r>
          </w:p>
        </w:tc>
        <w:tc>
          <w:tcPr>
            <w:tcW w:w="191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>894,154</w:t>
            </w:r>
          </w:p>
        </w:tc>
        <w:tc>
          <w:tcPr>
            <w:tcW w:w="183" w:type="dxa"/>
          </w:tcPr>
          <w:p w:rsidR="001A5C1E" w:rsidRPr="005763F9" w:rsidRDefault="001A5C1E" w:rsidP="000C02A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564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8" w:type="dxa"/>
          </w:tcPr>
          <w:p w:rsidR="001A5C1E" w:rsidRPr="005763F9" w:rsidRDefault="001A5C1E" w:rsidP="000C02AE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>900,543</w:t>
            </w:r>
          </w:p>
        </w:tc>
      </w:tr>
      <w:tr w:rsidR="001A5C1E" w:rsidRPr="005763F9" w:rsidTr="000C02AE">
        <w:tc>
          <w:tcPr>
            <w:tcW w:w="4151" w:type="dxa"/>
            <w:shd w:val="clear" w:color="auto" w:fill="auto"/>
            <w:vAlign w:val="bottom"/>
          </w:tcPr>
          <w:p w:rsidR="001A5C1E" w:rsidRPr="005763F9" w:rsidRDefault="001A5C1E" w:rsidP="000C02AE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เงินลงทุนในหลักทรัพย์</w:t>
            </w:r>
          </w:p>
        </w:tc>
        <w:tc>
          <w:tcPr>
            <w:tcW w:w="1134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>34,316,207</w:t>
            </w:r>
          </w:p>
        </w:tc>
        <w:tc>
          <w:tcPr>
            <w:tcW w:w="191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56,094,879</w:t>
            </w:r>
          </w:p>
        </w:tc>
        <w:tc>
          <w:tcPr>
            <w:tcW w:w="183" w:type="dxa"/>
          </w:tcPr>
          <w:p w:rsidR="001A5C1E" w:rsidRPr="005763F9" w:rsidRDefault="001A5C1E" w:rsidP="000C02A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>2,231,249</w:t>
            </w:r>
          </w:p>
        </w:tc>
        <w:tc>
          <w:tcPr>
            <w:tcW w:w="208" w:type="dxa"/>
          </w:tcPr>
          <w:p w:rsidR="001A5C1E" w:rsidRPr="005763F9" w:rsidRDefault="001A5C1E" w:rsidP="000C02AE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>92,642,335</w:t>
            </w:r>
          </w:p>
        </w:tc>
      </w:tr>
      <w:tr w:rsidR="001A5C1E" w:rsidRPr="005763F9" w:rsidTr="000C02AE">
        <w:tc>
          <w:tcPr>
            <w:tcW w:w="4151" w:type="dxa"/>
            <w:shd w:val="clear" w:color="auto" w:fill="auto"/>
            <w:vAlign w:val="bottom"/>
          </w:tcPr>
          <w:p w:rsidR="001A5C1E" w:rsidRPr="005763F9" w:rsidRDefault="001A5C1E" w:rsidP="000C02AE">
            <w:pPr>
              <w:spacing w:line="360" w:lineRule="exact"/>
              <w:ind w:firstLine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สินทรัพย์ลงทุนที่ผู้เอาประกันภัยรับความเสี่ยง</w:t>
            </w:r>
          </w:p>
        </w:tc>
        <w:tc>
          <w:tcPr>
            <w:tcW w:w="1134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>150,409</w:t>
            </w:r>
          </w:p>
        </w:tc>
        <w:tc>
          <w:tcPr>
            <w:tcW w:w="183" w:type="dxa"/>
          </w:tcPr>
          <w:p w:rsidR="001A5C1E" w:rsidRPr="005763F9" w:rsidRDefault="001A5C1E" w:rsidP="000C02A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564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08" w:type="dxa"/>
          </w:tcPr>
          <w:p w:rsidR="001A5C1E" w:rsidRPr="005763F9" w:rsidRDefault="001A5C1E" w:rsidP="000C02AE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>150,409</w:t>
            </w:r>
          </w:p>
        </w:tc>
      </w:tr>
      <w:tr w:rsidR="001A5C1E" w:rsidRPr="005763F9" w:rsidTr="000C02AE">
        <w:tc>
          <w:tcPr>
            <w:tcW w:w="4151" w:type="dxa"/>
            <w:shd w:val="clear" w:color="auto" w:fill="auto"/>
            <w:vAlign w:val="bottom"/>
          </w:tcPr>
          <w:p w:rsidR="001A5C1E" w:rsidRPr="005763F9" w:rsidRDefault="001A5C1E" w:rsidP="000C02AE">
            <w:pPr>
              <w:spacing w:line="360" w:lineRule="exact"/>
              <w:ind w:firstLine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6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34,322,596</w:t>
            </w:r>
          </w:p>
        </w:tc>
        <w:tc>
          <w:tcPr>
            <w:tcW w:w="191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57,139,442</w:t>
            </w:r>
          </w:p>
        </w:tc>
        <w:tc>
          <w:tcPr>
            <w:tcW w:w="183" w:type="dxa"/>
          </w:tcPr>
          <w:p w:rsidR="001A5C1E" w:rsidRPr="005763F9" w:rsidRDefault="001A5C1E" w:rsidP="000C02A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2,231,249</w:t>
            </w:r>
          </w:p>
        </w:tc>
        <w:tc>
          <w:tcPr>
            <w:tcW w:w="208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93,693,287</w:t>
            </w:r>
          </w:p>
        </w:tc>
      </w:tr>
      <w:tr w:rsidR="001A5C1E" w:rsidRPr="005763F9" w:rsidTr="000C02AE">
        <w:tc>
          <w:tcPr>
            <w:tcW w:w="4151" w:type="dxa"/>
            <w:shd w:val="clear" w:color="auto" w:fill="auto"/>
            <w:vAlign w:val="bottom"/>
          </w:tcPr>
          <w:p w:rsidR="001A5C1E" w:rsidRPr="005763F9" w:rsidRDefault="001A5C1E" w:rsidP="000C02AE">
            <w:pPr>
              <w:spacing w:line="360" w:lineRule="exact"/>
              <w:ind w:firstLine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หนี้สินทางการเงิน</w:t>
            </w:r>
          </w:p>
        </w:tc>
        <w:tc>
          <w:tcPr>
            <w:tcW w:w="1134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69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3" w:type="dxa"/>
          </w:tcPr>
          <w:p w:rsidR="001A5C1E" w:rsidRPr="005763F9" w:rsidRDefault="001A5C1E" w:rsidP="000C02A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8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5C1E" w:rsidRPr="005763F9" w:rsidTr="000C02AE">
        <w:tc>
          <w:tcPr>
            <w:tcW w:w="4151" w:type="dxa"/>
            <w:shd w:val="clear" w:color="auto" w:fill="auto"/>
            <w:vAlign w:val="bottom"/>
          </w:tcPr>
          <w:p w:rsidR="001A5C1E" w:rsidRPr="005763F9" w:rsidRDefault="001A5C1E" w:rsidP="000C02AE">
            <w:pPr>
              <w:spacing w:line="360" w:lineRule="exact"/>
              <w:ind w:firstLine="1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หนี้สินอนุพันธ์</w:t>
            </w:r>
          </w:p>
        </w:tc>
        <w:tc>
          <w:tcPr>
            <w:tcW w:w="1134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3,055,328</w:t>
            </w:r>
          </w:p>
        </w:tc>
        <w:tc>
          <w:tcPr>
            <w:tcW w:w="183" w:type="dxa"/>
          </w:tcPr>
          <w:p w:rsidR="001A5C1E" w:rsidRPr="005763F9" w:rsidRDefault="001A5C1E" w:rsidP="000C02A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564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8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</w:rPr>
              <w:t>3,055,328</w:t>
            </w:r>
          </w:p>
        </w:tc>
      </w:tr>
      <w:tr w:rsidR="001A5C1E" w:rsidRPr="005763F9" w:rsidTr="000C02AE">
        <w:tc>
          <w:tcPr>
            <w:tcW w:w="4151" w:type="dxa"/>
            <w:shd w:val="clear" w:color="auto" w:fill="auto"/>
            <w:vAlign w:val="bottom"/>
          </w:tcPr>
          <w:p w:rsidR="001A5C1E" w:rsidRPr="005763F9" w:rsidRDefault="001A5C1E" w:rsidP="000C02AE">
            <w:pPr>
              <w:spacing w:line="360" w:lineRule="exact"/>
              <w:ind w:firstLine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726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900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50"/>
              </w:tabs>
              <w:spacing w:line="360" w:lineRule="exact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3,055,328</w:t>
            </w:r>
          </w:p>
        </w:tc>
        <w:tc>
          <w:tcPr>
            <w:tcW w:w="183" w:type="dxa"/>
          </w:tcPr>
          <w:p w:rsidR="001A5C1E" w:rsidRPr="005763F9" w:rsidRDefault="001A5C1E" w:rsidP="000C02AE">
            <w:pPr>
              <w:pStyle w:val="acctfourfigures"/>
              <w:tabs>
                <w:tab w:val="decimal" w:pos="810"/>
              </w:tabs>
              <w:spacing w:line="360" w:lineRule="exact"/>
              <w:ind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564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08" w:type="dxa"/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decimal" w:pos="81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5C1E" w:rsidRPr="005763F9" w:rsidRDefault="001A5C1E" w:rsidP="000C02AE">
            <w:pPr>
              <w:pStyle w:val="acctfourfigures"/>
              <w:tabs>
                <w:tab w:val="clear" w:pos="765"/>
                <w:tab w:val="decimal" w:pos="840"/>
              </w:tabs>
              <w:spacing w:line="360" w:lineRule="exact"/>
              <w:ind w:right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3,055,328</w:t>
            </w:r>
          </w:p>
        </w:tc>
      </w:tr>
    </w:tbl>
    <w:p w:rsidR="001A5C1E" w:rsidRPr="005763F9" w:rsidRDefault="001A5C1E" w:rsidP="001A5C1E">
      <w:pPr>
        <w:rPr>
          <w:rFonts w:asciiTheme="majorBidi" w:hAnsiTheme="majorBidi" w:cstheme="majorBidi"/>
        </w:rPr>
      </w:pP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</w:rPr>
      </w:pPr>
      <w:r w:rsidRPr="005763F9">
        <w:rPr>
          <w:rFonts w:asciiTheme="majorBidi" w:hAnsiTheme="majorBidi" w:cstheme="majorBidi"/>
        </w:rPr>
        <w:br w:type="page"/>
      </w:r>
    </w:p>
    <w:p w:rsidR="001A5C1E" w:rsidRPr="005763F9" w:rsidRDefault="001A5C1E" w:rsidP="001A5C1E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>(ต่อ)</w:t>
      </w:r>
    </w:p>
    <w:p w:rsidR="001A5C1E" w:rsidRPr="005763F9" w:rsidRDefault="001A5C1E" w:rsidP="001A5C1E">
      <w:pPr>
        <w:tabs>
          <w:tab w:val="left" w:pos="540"/>
        </w:tabs>
        <w:spacing w:line="350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1A5C1E" w:rsidRPr="005763F9" w:rsidRDefault="001A5C1E" w:rsidP="001A5C1E">
      <w:pPr>
        <w:tabs>
          <w:tab w:val="left" w:pos="540"/>
        </w:tabs>
        <w:spacing w:line="350" w:lineRule="exact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(ฌ)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มูลค่าตามบัญชีและมูลค่ายุติธรรม (ต่อ)</w:t>
      </w:r>
    </w:p>
    <w:p w:rsidR="001A5C1E" w:rsidRPr="005763F9" w:rsidRDefault="001A5C1E" w:rsidP="001A5C1E">
      <w:pPr>
        <w:pStyle w:val="block"/>
        <w:spacing w:after="0" w:line="240" w:lineRule="atLeast"/>
        <w:ind w:right="-7" w:hanging="56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:rsidR="001A5C1E" w:rsidRPr="005763F9" w:rsidRDefault="001A5C1E" w:rsidP="001A5C1E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bidi="th-TH"/>
        </w:rPr>
      </w:pPr>
      <w:r w:rsidRPr="005763F9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bidi="th-TH"/>
        </w:rPr>
        <w:t xml:space="preserve">การกระทบยอดของมูลค่ายุติธรรมระดับ </w:t>
      </w:r>
      <w:r w:rsidRPr="005763F9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bidi="th-TH"/>
        </w:rPr>
        <w:t>3</w:t>
      </w:r>
    </w:p>
    <w:p w:rsidR="001A5C1E" w:rsidRDefault="001A5C1E" w:rsidP="001A5C1E">
      <w:pPr>
        <w:pStyle w:val="block"/>
        <w:spacing w:after="0" w:line="240" w:lineRule="atLeast"/>
        <w:ind w:right="-7" w:hanging="56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tbl>
      <w:tblPr>
        <w:tblW w:w="9165" w:type="dxa"/>
        <w:tblInd w:w="465" w:type="dxa"/>
        <w:tblLayout w:type="fixed"/>
        <w:tblLook w:val="04A0" w:firstRow="1" w:lastRow="0" w:firstColumn="1" w:lastColumn="0" w:noHBand="0" w:noVBand="1"/>
      </w:tblPr>
      <w:tblGrid>
        <w:gridCol w:w="5850"/>
        <w:gridCol w:w="1605"/>
        <w:gridCol w:w="236"/>
        <w:gridCol w:w="34"/>
        <w:gridCol w:w="1440"/>
      </w:tblGrid>
      <w:tr w:rsidR="001A5C1E" w:rsidRPr="00552718" w:rsidTr="000C02AE">
        <w:trPr>
          <w:trHeight w:val="434"/>
          <w:tblHeader/>
        </w:trPr>
        <w:tc>
          <w:tcPr>
            <w:tcW w:w="5850" w:type="dxa"/>
          </w:tcPr>
          <w:p w:rsidR="001A5C1E" w:rsidRPr="00552718" w:rsidRDefault="001A5C1E" w:rsidP="000C02AE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315" w:type="dxa"/>
            <w:gridSpan w:val="4"/>
          </w:tcPr>
          <w:p w:rsidR="001A5C1E" w:rsidRPr="00552718" w:rsidRDefault="001A5C1E" w:rsidP="000C02AE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7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1A5C1E" w:rsidRPr="00552718" w:rsidTr="000C02AE">
        <w:trPr>
          <w:trHeight w:val="83"/>
          <w:tblHeader/>
        </w:trPr>
        <w:tc>
          <w:tcPr>
            <w:tcW w:w="5850" w:type="dxa"/>
          </w:tcPr>
          <w:p w:rsidR="001A5C1E" w:rsidRPr="00552718" w:rsidRDefault="001A5C1E" w:rsidP="000C02AE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15" w:type="dxa"/>
            <w:gridSpan w:val="4"/>
          </w:tcPr>
          <w:p w:rsidR="001A5C1E" w:rsidRPr="00552718" w:rsidRDefault="001A5C1E" w:rsidP="000C02AE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7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5527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1A5C1E" w:rsidRPr="00552718" w:rsidTr="000C02AE">
        <w:trPr>
          <w:trHeight w:val="66"/>
          <w:tblHeader/>
        </w:trPr>
        <w:tc>
          <w:tcPr>
            <w:tcW w:w="5850" w:type="dxa"/>
          </w:tcPr>
          <w:p w:rsidR="001A5C1E" w:rsidRPr="00552718" w:rsidRDefault="001A5C1E" w:rsidP="000C02AE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315" w:type="dxa"/>
            <w:gridSpan w:val="4"/>
          </w:tcPr>
          <w:p w:rsidR="001A5C1E" w:rsidRPr="00552718" w:rsidRDefault="001A5C1E" w:rsidP="000C02AE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7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A5C1E" w:rsidRPr="00552718" w:rsidTr="000C02AE">
        <w:trPr>
          <w:trHeight w:val="66"/>
          <w:tblHeader/>
        </w:trPr>
        <w:tc>
          <w:tcPr>
            <w:tcW w:w="5850" w:type="dxa"/>
          </w:tcPr>
          <w:p w:rsidR="001A5C1E" w:rsidRPr="00552718" w:rsidRDefault="001A5C1E" w:rsidP="000C02AE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605" w:type="dxa"/>
          </w:tcPr>
          <w:p w:rsidR="001A5C1E" w:rsidRPr="00552718" w:rsidRDefault="001A5C1E" w:rsidP="000C02AE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527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  <w:gridSpan w:val="2"/>
          </w:tcPr>
          <w:p w:rsidR="001A5C1E" w:rsidRPr="00552718" w:rsidRDefault="001A5C1E" w:rsidP="000C02AE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:rsidR="001A5C1E" w:rsidRPr="00552718" w:rsidRDefault="001A5C1E" w:rsidP="000C02AE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7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1A5C1E" w:rsidRPr="00552718" w:rsidTr="000C02AE">
        <w:trPr>
          <w:trHeight w:val="66"/>
          <w:tblHeader/>
        </w:trPr>
        <w:tc>
          <w:tcPr>
            <w:tcW w:w="5850" w:type="dxa"/>
          </w:tcPr>
          <w:p w:rsidR="001A5C1E" w:rsidRPr="00552718" w:rsidRDefault="001A5C1E" w:rsidP="000C02AE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315" w:type="dxa"/>
            <w:gridSpan w:val="4"/>
          </w:tcPr>
          <w:p w:rsidR="001A5C1E" w:rsidRPr="00552718" w:rsidRDefault="001A5C1E" w:rsidP="000C02AE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27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5C1E" w:rsidRPr="00552718" w:rsidTr="000C02AE">
        <w:trPr>
          <w:trHeight w:val="66"/>
          <w:tblHeader/>
        </w:trPr>
        <w:tc>
          <w:tcPr>
            <w:tcW w:w="5850" w:type="dxa"/>
          </w:tcPr>
          <w:p w:rsidR="001A5C1E" w:rsidRPr="00552718" w:rsidRDefault="001A5C1E" w:rsidP="000C02AE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3315" w:type="dxa"/>
            <w:gridSpan w:val="4"/>
          </w:tcPr>
          <w:p w:rsidR="001A5C1E" w:rsidRPr="00552718" w:rsidRDefault="001A5C1E" w:rsidP="000C02AE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A5C1E" w:rsidRPr="00552718" w:rsidTr="000C02AE">
        <w:trPr>
          <w:trHeight w:val="66"/>
          <w:tblHeader/>
        </w:trPr>
        <w:tc>
          <w:tcPr>
            <w:tcW w:w="5850" w:type="dxa"/>
          </w:tcPr>
          <w:p w:rsidR="001A5C1E" w:rsidRPr="009C6EB3" w:rsidRDefault="001A5C1E" w:rsidP="000C02AE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5763F9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1 </w:t>
            </w:r>
            <w:r w:rsidRPr="005763F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มกราคม</w:t>
            </w:r>
          </w:p>
        </w:tc>
        <w:tc>
          <w:tcPr>
            <w:tcW w:w="1605" w:type="dxa"/>
          </w:tcPr>
          <w:p w:rsidR="001A5C1E" w:rsidRPr="00BB3986" w:rsidRDefault="001A5C1E" w:rsidP="000C02AE">
            <w:pPr>
              <w:tabs>
                <w:tab w:val="left" w:pos="1045"/>
              </w:tabs>
              <w:spacing w:line="240" w:lineRule="auto"/>
              <w:ind w:left="-108" w:right="16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F2F3F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2,231,249</w:t>
            </w:r>
          </w:p>
        </w:tc>
        <w:tc>
          <w:tcPr>
            <w:tcW w:w="236" w:type="dxa"/>
          </w:tcPr>
          <w:p w:rsidR="001A5C1E" w:rsidRPr="00552718" w:rsidRDefault="001A5C1E" w:rsidP="000C02AE">
            <w:pPr>
              <w:tabs>
                <w:tab w:val="left" w:pos="-108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4" w:type="dxa"/>
            <w:gridSpan w:val="2"/>
            <w:vAlign w:val="bottom"/>
          </w:tcPr>
          <w:p w:rsidR="001A5C1E" w:rsidRPr="00516AB2" w:rsidRDefault="001A5C1E" w:rsidP="000C02AE">
            <w:pPr>
              <w:tabs>
                <w:tab w:val="left" w:pos="1045"/>
              </w:tabs>
              <w:spacing w:line="240" w:lineRule="auto"/>
              <w:ind w:left="-108" w:right="16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516AB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534</w:t>
            </w:r>
            <w:r w:rsidRPr="00516AB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ar-SA"/>
              </w:rPr>
              <w:t>,</w:t>
            </w:r>
            <w:r w:rsidRPr="00516AB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825</w:t>
            </w:r>
          </w:p>
        </w:tc>
      </w:tr>
      <w:tr w:rsidR="001A5C1E" w:rsidRPr="00552718" w:rsidTr="000C02AE">
        <w:trPr>
          <w:trHeight w:val="66"/>
          <w:tblHeader/>
        </w:trPr>
        <w:tc>
          <w:tcPr>
            <w:tcW w:w="5850" w:type="dxa"/>
          </w:tcPr>
          <w:p w:rsidR="001A5C1E" w:rsidRPr="00CE60CA" w:rsidRDefault="001A5C1E" w:rsidP="000C02AE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E60CA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โอนมาจากเงินลงทุนในบริษัทร่วม</w:t>
            </w:r>
          </w:p>
        </w:tc>
        <w:tc>
          <w:tcPr>
            <w:tcW w:w="1605" w:type="dxa"/>
          </w:tcPr>
          <w:p w:rsidR="001A5C1E" w:rsidRPr="00BF2F3F" w:rsidRDefault="001A5C1E" w:rsidP="000C02AE">
            <w:pPr>
              <w:tabs>
                <w:tab w:val="left" w:pos="1320"/>
              </w:tabs>
              <w:spacing w:line="240" w:lineRule="auto"/>
              <w:ind w:left="-108" w:right="-56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A5C1E" w:rsidRPr="00552718" w:rsidRDefault="001A5C1E" w:rsidP="000C02AE">
            <w:pPr>
              <w:tabs>
                <w:tab w:val="left" w:pos="-108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4" w:type="dxa"/>
            <w:gridSpan w:val="2"/>
            <w:vAlign w:val="bottom"/>
          </w:tcPr>
          <w:p w:rsidR="001A5C1E" w:rsidRPr="00516AB2" w:rsidRDefault="001A5C1E" w:rsidP="000C02AE">
            <w:pPr>
              <w:tabs>
                <w:tab w:val="left" w:pos="1045"/>
              </w:tabs>
              <w:spacing w:line="240" w:lineRule="auto"/>
              <w:ind w:left="-108" w:right="16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516AB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ar-SA"/>
              </w:rPr>
              <w:t>906,226</w:t>
            </w:r>
          </w:p>
        </w:tc>
      </w:tr>
      <w:tr w:rsidR="001A5C1E" w:rsidRPr="00552718" w:rsidTr="000C02AE">
        <w:trPr>
          <w:trHeight w:val="66"/>
          <w:tblHeader/>
        </w:trPr>
        <w:tc>
          <w:tcPr>
            <w:tcW w:w="5850" w:type="dxa"/>
          </w:tcPr>
          <w:p w:rsidR="001A5C1E" w:rsidRPr="00CE60CA" w:rsidRDefault="001A5C1E" w:rsidP="000C02AE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CE60CA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จำหน่ายระหว่างปี</w:t>
            </w:r>
          </w:p>
        </w:tc>
        <w:tc>
          <w:tcPr>
            <w:tcW w:w="1605" w:type="dxa"/>
          </w:tcPr>
          <w:p w:rsidR="001A5C1E" w:rsidRPr="00516AB2" w:rsidRDefault="001A5C1E" w:rsidP="000C02AE">
            <w:pPr>
              <w:tabs>
                <w:tab w:val="left" w:pos="1045"/>
              </w:tabs>
              <w:spacing w:line="240" w:lineRule="auto"/>
              <w:ind w:left="-108" w:right="76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F2F3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ar-SA"/>
              </w:rPr>
              <w:t>(20,122)</w:t>
            </w:r>
          </w:p>
        </w:tc>
        <w:tc>
          <w:tcPr>
            <w:tcW w:w="236" w:type="dxa"/>
          </w:tcPr>
          <w:p w:rsidR="001A5C1E" w:rsidRPr="00552718" w:rsidRDefault="001A5C1E" w:rsidP="000C02AE">
            <w:pPr>
              <w:tabs>
                <w:tab w:val="left" w:pos="-108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4" w:type="dxa"/>
            <w:gridSpan w:val="2"/>
            <w:vAlign w:val="bottom"/>
          </w:tcPr>
          <w:p w:rsidR="001A5C1E" w:rsidRPr="008879DB" w:rsidRDefault="001A5C1E" w:rsidP="000C02AE">
            <w:pPr>
              <w:spacing w:line="240" w:lineRule="auto"/>
              <w:ind w:left="-108" w:right="-47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-</w:t>
            </w:r>
          </w:p>
        </w:tc>
      </w:tr>
      <w:tr w:rsidR="001A5C1E" w:rsidRPr="00552718" w:rsidTr="000C02AE">
        <w:trPr>
          <w:trHeight w:val="66"/>
          <w:tblHeader/>
        </w:trPr>
        <w:tc>
          <w:tcPr>
            <w:tcW w:w="5850" w:type="dxa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กำไรที่ยังไม่เกิดขึ้นจริง</w:t>
            </w:r>
          </w:p>
        </w:tc>
        <w:tc>
          <w:tcPr>
            <w:tcW w:w="1605" w:type="dxa"/>
            <w:tcBorders>
              <w:bottom w:val="single" w:sz="4" w:space="0" w:color="auto"/>
            </w:tcBorders>
          </w:tcPr>
          <w:p w:rsidR="001A5C1E" w:rsidRPr="00BB3986" w:rsidRDefault="001A5C1E" w:rsidP="000C02AE">
            <w:pPr>
              <w:tabs>
                <w:tab w:val="left" w:pos="1045"/>
              </w:tabs>
              <w:spacing w:line="240" w:lineRule="auto"/>
              <w:ind w:left="-108" w:right="16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BF2F3F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ar-SA"/>
              </w:rPr>
              <w:t>232,175</w:t>
            </w:r>
          </w:p>
        </w:tc>
        <w:tc>
          <w:tcPr>
            <w:tcW w:w="236" w:type="dxa"/>
          </w:tcPr>
          <w:p w:rsidR="001A5C1E" w:rsidRPr="00552718" w:rsidRDefault="001A5C1E" w:rsidP="000C02AE">
            <w:pPr>
              <w:tabs>
                <w:tab w:val="left" w:pos="-108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  <w:vAlign w:val="bottom"/>
          </w:tcPr>
          <w:p w:rsidR="001A5C1E" w:rsidRPr="00516AB2" w:rsidRDefault="001A5C1E" w:rsidP="000C02AE">
            <w:pPr>
              <w:tabs>
                <w:tab w:val="left" w:pos="1045"/>
              </w:tabs>
              <w:spacing w:line="240" w:lineRule="auto"/>
              <w:ind w:left="-108" w:right="160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516AB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ar-SA"/>
              </w:rPr>
              <w:t>790,198</w:t>
            </w:r>
          </w:p>
        </w:tc>
      </w:tr>
      <w:tr w:rsidR="001A5C1E" w:rsidRPr="00552718" w:rsidTr="000C02AE">
        <w:trPr>
          <w:trHeight w:val="66"/>
          <w:tblHeader/>
        </w:trPr>
        <w:tc>
          <w:tcPr>
            <w:tcW w:w="5850" w:type="dxa"/>
          </w:tcPr>
          <w:p w:rsidR="001A5C1E" w:rsidRPr="005763F9" w:rsidRDefault="001A5C1E" w:rsidP="000C02AE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ณ วันที่ </w:t>
            </w: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</w:t>
            </w: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1</w:t>
            </w: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 </w:t>
            </w: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605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Default="001A5C1E" w:rsidP="000C02AE">
            <w:pPr>
              <w:tabs>
                <w:tab w:val="left" w:pos="1226"/>
                <w:tab w:val="left" w:pos="1405"/>
              </w:tabs>
              <w:spacing w:line="240" w:lineRule="auto"/>
              <w:ind w:left="-108" w:right="-3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F2F3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2,443,302</w:t>
            </w:r>
          </w:p>
        </w:tc>
        <w:tc>
          <w:tcPr>
            <w:tcW w:w="236" w:type="dxa"/>
          </w:tcPr>
          <w:p w:rsidR="001A5C1E" w:rsidRPr="00552718" w:rsidRDefault="001A5C1E" w:rsidP="000C02AE">
            <w:pPr>
              <w:tabs>
                <w:tab w:val="left" w:pos="-108"/>
              </w:tabs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A5C1E" w:rsidRPr="00516AB2" w:rsidRDefault="001A5C1E" w:rsidP="000C02AE">
            <w:pPr>
              <w:tabs>
                <w:tab w:val="left" w:pos="1244"/>
              </w:tabs>
              <w:spacing w:line="240" w:lineRule="auto"/>
              <w:ind w:left="-108" w:right="16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516AB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bidi="ar-SA"/>
              </w:rPr>
              <w:t>2,231,249</w:t>
            </w:r>
          </w:p>
        </w:tc>
      </w:tr>
    </w:tbl>
    <w:p w:rsidR="001A5C1E" w:rsidRPr="005763F9" w:rsidRDefault="001A5C1E" w:rsidP="001A5C1E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:rsidR="001A5C1E" w:rsidRPr="005763F9" w:rsidRDefault="001A5C1E" w:rsidP="001A5C1E">
      <w:pPr>
        <w:pStyle w:val="block"/>
        <w:spacing w:after="0" w:line="240" w:lineRule="atLeast"/>
        <w:ind w:right="-7" w:hanging="56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(ญ)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ab/>
        <w:t>เครื่องมือทางการเงินที่วัดมูลค่าด้วยมูลค่ายุติธรรม</w:t>
      </w:r>
    </w:p>
    <w:p w:rsidR="001A5C1E" w:rsidRPr="00525C7D" w:rsidRDefault="001A5C1E" w:rsidP="001A5C1E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:rsidR="001A5C1E" w:rsidRPr="00525C7D" w:rsidRDefault="001A5C1E" w:rsidP="001A5C1E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25C7D">
        <w:rPr>
          <w:rFonts w:asciiTheme="majorBidi" w:hAnsiTheme="majorBidi" w:cstheme="majorBidi"/>
          <w:sz w:val="30"/>
          <w:szCs w:val="30"/>
          <w:cs/>
          <w:lang w:val="th-TH" w:bidi="th-TH"/>
        </w:rPr>
        <w:t>บริษัท</w:t>
      </w:r>
      <w:r w:rsidRPr="00525C7D">
        <w:rPr>
          <w:rFonts w:asciiTheme="majorBidi" w:hAnsiTheme="majorBidi" w:cstheme="majorBidi"/>
          <w:sz w:val="30"/>
          <w:szCs w:val="30"/>
          <w:cs/>
          <w:lang w:bidi="th-TH"/>
        </w:rPr>
        <w:t>พิจารณามูลค่ายุติธรรมระดับ</w:t>
      </w:r>
      <w:r w:rsidRPr="00525C7D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25C7D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525C7D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25C7D">
        <w:rPr>
          <w:rFonts w:asciiTheme="majorBidi" w:hAnsiTheme="majorBidi" w:cstheme="majorBidi"/>
          <w:sz w:val="30"/>
          <w:szCs w:val="30"/>
          <w:cs/>
          <w:lang w:bidi="th-TH"/>
        </w:rPr>
        <w:t>สำหรับตราสารหนี้จากราคาที่อ้างอิงจากสมาคมตลาดตราสารหนี้ไทย ณ วันที่รายงานและหน่วยลงทุนที่มิได้เป็นหลักทรัพย์จดทะเบียนจากมูลค่าสินทรัพย์สุทธิของหน่วยลงทุน ณ วันที่รายงาน</w:t>
      </w:r>
      <w:r w:rsidRPr="00525C7D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</w:t>
      </w:r>
    </w:p>
    <w:p w:rsidR="001A5C1E" w:rsidRPr="00525C7D" w:rsidRDefault="001A5C1E" w:rsidP="001A5C1E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:rsidR="001A5C1E" w:rsidRPr="00525C7D" w:rsidRDefault="001A5C1E" w:rsidP="001A5C1E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25C7D">
        <w:rPr>
          <w:rFonts w:asciiTheme="majorBidi" w:hAnsiTheme="majorBidi" w:cstheme="majorBidi"/>
          <w:sz w:val="30"/>
          <w:szCs w:val="30"/>
          <w:cs/>
          <w:lang w:bidi="th-TH"/>
        </w:rPr>
        <w:t>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</w:t>
      </w:r>
      <w:r w:rsidRPr="00525C7D">
        <w:rPr>
          <w:rFonts w:asciiTheme="majorBidi" w:hAnsiTheme="majorBidi" w:cstheme="majorBidi"/>
          <w:sz w:val="30"/>
          <w:szCs w:val="30"/>
          <w:cs/>
          <w:lang w:bidi="th-TH"/>
        </w:rPr>
        <w:br/>
        <w:t xml:space="preserve">ได้ประเมินหลักฐานที่ได้มาจากบุคคลที่สาม 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:rsidR="001A5C1E" w:rsidRPr="00525C7D" w:rsidRDefault="001A5C1E" w:rsidP="001A5C1E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:rsidR="001A5C1E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1A5C1E" w:rsidRPr="005763F9" w:rsidRDefault="001A5C1E" w:rsidP="001A5C1E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 (ต่อ)</w:t>
      </w:r>
    </w:p>
    <w:p w:rsidR="001A5C1E" w:rsidRPr="005763F9" w:rsidRDefault="001A5C1E" w:rsidP="001A5C1E">
      <w:pPr>
        <w:pStyle w:val="block"/>
        <w:spacing w:after="0" w:line="240" w:lineRule="atLeast"/>
        <w:ind w:right="-7" w:hanging="56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:rsidR="001A5C1E" w:rsidRPr="005763F9" w:rsidRDefault="001A5C1E" w:rsidP="001A5C1E">
      <w:pPr>
        <w:pStyle w:val="block"/>
        <w:spacing w:after="0" w:line="240" w:lineRule="atLeast"/>
        <w:ind w:right="-7" w:hanging="56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(ญ)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ab/>
        <w:t>เครื่องมือทางการเงินที่วัดมูลค่าด้วยมูลค่ายุติธรรม (ต่อ)</w:t>
      </w:r>
    </w:p>
    <w:p w:rsidR="001A5C1E" w:rsidRDefault="001A5C1E" w:rsidP="001A5C1E">
      <w:pPr>
        <w:pStyle w:val="block"/>
        <w:spacing w:after="0" w:line="16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:rsidR="001A5C1E" w:rsidRPr="005763F9" w:rsidRDefault="001A5C1E" w:rsidP="001A5C1E">
      <w:pPr>
        <w:pStyle w:val="block"/>
        <w:spacing w:after="0" w:line="16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5763F9">
        <w:rPr>
          <w:rFonts w:asciiTheme="majorBidi" w:hAnsiTheme="majorBidi" w:cstheme="majorBidi"/>
          <w:sz w:val="30"/>
          <w:szCs w:val="30"/>
          <w:cs/>
          <w:lang w:bidi="th-TH"/>
        </w:rPr>
        <w:t xml:space="preserve">ในระหว่างปีไม่มีรายการโอนระหว่างระดับที่ </w:t>
      </w:r>
      <w:r w:rsidRPr="005763F9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5763F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และระดับที่</w:t>
      </w:r>
      <w:r w:rsidRPr="005763F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763F9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5763F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ของลำดับชั้นมูลค่ายุติธรรม</w:t>
      </w:r>
    </w:p>
    <w:p w:rsidR="001A5C1E" w:rsidRPr="005763F9" w:rsidRDefault="001A5C1E" w:rsidP="001A5C1E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:rsidR="001A5C1E" w:rsidRDefault="001A5C1E" w:rsidP="001A5C1E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763F9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มูลค่ายุติธรรมของอนุพันธ์ (ระดับ</w:t>
      </w:r>
      <w:r w:rsidRPr="005763F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763F9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5763F9">
        <w:rPr>
          <w:rFonts w:asciiTheme="majorBidi" w:hAnsiTheme="majorBidi" w:cstheme="majorBidi"/>
          <w:sz w:val="30"/>
          <w:szCs w:val="30"/>
          <w:cs/>
          <w:lang w:bidi="th-TH"/>
        </w:rPr>
        <w:t>) คำนวณมูลค่าจากแบบจำลองโดยใช้ข้อมูลที่สามารถสังเกตได้จากตลาด ปรับด้วยค่าความเสี่ยงของคู่ค้าแต่ละรายและค่าความเสี่ยงด้านอื่น ๆ เพื่อสะท้อนมูลค่าทางเศรษฐกิจที่แท้จริง และมีการทดสอบความเหมาะสมโดยการเปรียบเทียบมูลค่ากับราคาจากนายหน้าหรือคู่ค้า หรือราคาตลาดที่ประเมินโดยสถาบันการเงินซึ่งเป็นผู้ออกอนุพันธ์</w:t>
      </w:r>
    </w:p>
    <w:p w:rsidR="001A5C1E" w:rsidRPr="005763F9" w:rsidRDefault="001A5C1E" w:rsidP="001A5C1E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:rsidR="001A5C1E" w:rsidRPr="005763F9" w:rsidRDefault="001A5C1E" w:rsidP="001A5C1E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763F9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มูลค่ายุติธรรมของตราสารทุน</w:t>
      </w:r>
      <w:r w:rsidRPr="005763F9">
        <w:rPr>
          <w:rFonts w:asciiTheme="majorBidi" w:hAnsiTheme="majorBidi" w:cstheme="majorBidi"/>
          <w:sz w:val="30"/>
          <w:szCs w:val="30"/>
          <w:lang w:bidi="th-TH"/>
        </w:rPr>
        <w:t xml:space="preserve"> (</w:t>
      </w:r>
      <w:r w:rsidRPr="005763F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ระดับ </w:t>
      </w:r>
      <w:r w:rsidRPr="005763F9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5763F9">
        <w:rPr>
          <w:rFonts w:asciiTheme="majorBidi" w:hAnsiTheme="majorBidi" w:cstheme="majorBidi"/>
          <w:sz w:val="30"/>
          <w:szCs w:val="30"/>
          <w:lang w:bidi="th-TH"/>
        </w:rPr>
        <w:t>)</w:t>
      </w:r>
      <w:r w:rsidRPr="005763F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กำหนดโดยใช้เทคนิคการประเมินมูลค่าซึ่งใช้ข้อมูลที่ไม่สามารถสังเกตได้อย่างเป็นนัยสำคัญ รวมถึงการคิดลดกระแสเงินสด และอัตราส่วนราคาต่อมูลค่าทางบัญชี เนื่องจากตราสารทุนดังกล่าวมิได้จดทะเบียนในตลาดหลักทรัพย์ และไม่มีธุรกรรมหรือรายการที่เป็นอิสระอื่นที่เป็นปัจจุบันและสังเกตได้ของตราสารทุน</w:t>
      </w:r>
    </w:p>
    <w:p w:rsidR="001A5C1E" w:rsidRPr="005763F9" w:rsidRDefault="001A5C1E" w:rsidP="001A5C1E">
      <w:pPr>
        <w:pStyle w:val="block"/>
        <w:spacing w:after="0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:rsidR="001A5C1E" w:rsidRPr="005763F9" w:rsidRDefault="001A5C1E" w:rsidP="001A5C1E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bidi="th-TH"/>
        </w:rPr>
        <w:t xml:space="preserve">เครื่องมือทางการเงินที่วัดมูลค่าด้วยมูลค่ายุติธรรมระดับ </w:t>
      </w:r>
      <w:r w:rsidRPr="005763F9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  <w:t>3</w:t>
      </w:r>
    </w:p>
    <w:p w:rsidR="001A5C1E" w:rsidRPr="005763F9" w:rsidRDefault="001A5C1E" w:rsidP="001A5C1E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236"/>
        <w:gridCol w:w="2194"/>
        <w:gridCol w:w="236"/>
        <w:gridCol w:w="5164"/>
      </w:tblGrid>
      <w:tr w:rsidR="001A5C1E" w:rsidRPr="005763F9" w:rsidTr="000C02AE">
        <w:trPr>
          <w:tblHeader/>
        </w:trPr>
        <w:tc>
          <w:tcPr>
            <w:tcW w:w="1350" w:type="dxa"/>
            <w:vAlign w:val="bottom"/>
            <w:hideMark/>
          </w:tcPr>
          <w:p w:rsidR="001A5C1E" w:rsidRPr="005763F9" w:rsidRDefault="001A5C1E" w:rsidP="000C02AE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:rsidR="001A5C1E" w:rsidRPr="005763F9" w:rsidRDefault="001A5C1E" w:rsidP="000C02AE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194" w:type="dxa"/>
            <w:vAlign w:val="bottom"/>
            <w:hideMark/>
          </w:tcPr>
          <w:p w:rsidR="001A5C1E" w:rsidRPr="005763F9" w:rsidRDefault="001A5C1E" w:rsidP="000C02AE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:rsidR="001A5C1E" w:rsidRPr="005763F9" w:rsidRDefault="001A5C1E" w:rsidP="000C02AE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164" w:type="dxa"/>
            <w:vAlign w:val="bottom"/>
            <w:hideMark/>
          </w:tcPr>
          <w:p w:rsidR="001A5C1E" w:rsidRPr="005763F9" w:rsidRDefault="001A5C1E" w:rsidP="000C02AE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</w:tr>
      <w:tr w:rsidR="001A5C1E" w:rsidRPr="005763F9" w:rsidTr="000C02AE">
        <w:tc>
          <w:tcPr>
            <w:tcW w:w="1350" w:type="dxa"/>
            <w:hideMark/>
          </w:tcPr>
          <w:p w:rsidR="001A5C1E" w:rsidRPr="005763F9" w:rsidRDefault="001A5C1E" w:rsidP="000C02AE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ตราสารทุน</w:t>
            </w:r>
          </w:p>
        </w:tc>
        <w:tc>
          <w:tcPr>
            <w:tcW w:w="236" w:type="dxa"/>
          </w:tcPr>
          <w:p w:rsidR="001A5C1E" w:rsidRPr="005763F9" w:rsidRDefault="001A5C1E" w:rsidP="000C02AE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194" w:type="dxa"/>
            <w:shd w:val="clear" w:color="auto" w:fill="auto"/>
            <w:hideMark/>
          </w:tcPr>
          <w:p w:rsidR="001A5C1E" w:rsidRPr="005763F9" w:rsidRDefault="001A5C1E" w:rsidP="000C02AE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การคิดลดกระแสเงินสด</w:t>
            </w:r>
          </w:p>
        </w:tc>
        <w:tc>
          <w:tcPr>
            <w:tcW w:w="236" w:type="dxa"/>
            <w:shd w:val="clear" w:color="auto" w:fill="auto"/>
          </w:tcPr>
          <w:p w:rsidR="001A5C1E" w:rsidRPr="005763F9" w:rsidRDefault="001A5C1E" w:rsidP="000C02AE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164" w:type="dxa"/>
            <w:shd w:val="clear" w:color="auto" w:fill="auto"/>
            <w:hideMark/>
          </w:tcPr>
          <w:p w:rsidR="001A5C1E" w:rsidRPr="005763F9" w:rsidRDefault="001A5C1E" w:rsidP="001A5C1E">
            <w:pPr>
              <w:pStyle w:val="block"/>
              <w:numPr>
                <w:ilvl w:val="0"/>
                <w:numId w:val="3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อัตราการเพิ่มขึ้นของรายได้ต่อปีที่คาดการณ์ไว้  </w:t>
            </w:r>
          </w:p>
          <w:p w:rsidR="001A5C1E" w:rsidRPr="006611D4" w:rsidRDefault="001A5C1E" w:rsidP="000C02A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763F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สำหรับปีสิ้นสุด</w:t>
            </w:r>
            <w:r w:rsidRPr="005763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5763F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6611D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  <w:r w:rsidRPr="006611D4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Pr="006611D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  <w:r w:rsidRPr="00661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: </w:t>
            </w:r>
            <w:r w:rsidRPr="006611D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12.50% </w:t>
            </w:r>
            <w:r w:rsidRPr="006611D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ถึง</w:t>
            </w:r>
            <w:r w:rsidRPr="00661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15.00%</w:t>
            </w:r>
          </w:p>
          <w:p w:rsidR="001A5C1E" w:rsidRPr="006611D4" w:rsidRDefault="001A5C1E" w:rsidP="000C02A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1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สำหรับปีสิ้นสุด</w:t>
            </w:r>
            <w:r w:rsidRPr="006611D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661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6611D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  <w:r w:rsidRPr="006611D4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Pr="006611D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</w:t>
            </w:r>
            <w:r w:rsidRPr="00661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: </w:t>
            </w:r>
            <w:r w:rsidRPr="006611D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11.00</w:t>
            </w:r>
            <w:r w:rsidRPr="006611D4">
              <w:rPr>
                <w:rFonts w:asciiTheme="majorBidi" w:hAnsiTheme="majorBidi" w:cstheme="majorBidi"/>
                <w:sz w:val="28"/>
                <w:szCs w:val="28"/>
              </w:rPr>
              <w:t xml:space="preserve">% </w:t>
            </w:r>
            <w:r w:rsidRPr="00661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ถึง</w:t>
            </w:r>
            <w:r w:rsidRPr="006611D4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Pr="006611D4">
              <w:rPr>
                <w:rFonts w:asciiTheme="majorBidi" w:hAnsiTheme="majorBidi" w:cstheme="majorBidi"/>
                <w:sz w:val="28"/>
                <w:szCs w:val="28"/>
              </w:rPr>
              <w:t>12.50</w:t>
            </w:r>
            <w:r w:rsidRPr="00661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%</w:t>
            </w:r>
          </w:p>
          <w:p w:rsidR="001A5C1E" w:rsidRPr="006611D4" w:rsidRDefault="001A5C1E" w:rsidP="001A5C1E">
            <w:pPr>
              <w:pStyle w:val="block"/>
              <w:numPr>
                <w:ilvl w:val="0"/>
                <w:numId w:val="3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1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อัตรากำไรของ </w:t>
            </w:r>
            <w:r w:rsidRPr="006611D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EBITDA </w:t>
            </w:r>
            <w:r w:rsidRPr="00661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ที่คาดการณ์ไว้ </w:t>
            </w:r>
          </w:p>
          <w:p w:rsidR="001A5C1E" w:rsidRPr="006611D4" w:rsidRDefault="001A5C1E" w:rsidP="000C02A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1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สำหรับปีสิ้นสุด</w:t>
            </w:r>
            <w:r w:rsidRPr="006611D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661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6611D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  <w:r w:rsidRPr="006611D4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Pr="006611D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  <w:r w:rsidRPr="00661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: </w:t>
            </w:r>
            <w:r w:rsidRPr="006611D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3.80% </w:t>
            </w:r>
            <w:r w:rsidRPr="006611D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ถึง</w:t>
            </w:r>
            <w:r w:rsidRPr="00661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25.93%</w:t>
            </w:r>
          </w:p>
          <w:p w:rsidR="001A5C1E" w:rsidRPr="006611D4" w:rsidRDefault="001A5C1E" w:rsidP="000C02A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61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สำหรับปีสิ้นสุด</w:t>
            </w:r>
            <w:r w:rsidRPr="006611D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661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6611D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  <w:r w:rsidRPr="006611D4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Pr="006611D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2564:</w:t>
            </w:r>
            <w:r w:rsidRPr="00661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6611D4">
              <w:rPr>
                <w:rFonts w:asciiTheme="majorBidi" w:hAnsiTheme="majorBidi" w:cstheme="majorBidi"/>
                <w:sz w:val="28"/>
                <w:szCs w:val="28"/>
              </w:rPr>
              <w:t>2.95</w:t>
            </w:r>
            <w:r w:rsidRPr="00661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%</w:t>
            </w:r>
            <w:r w:rsidRPr="006611D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ถึง </w:t>
            </w:r>
            <w:r w:rsidRPr="006611D4">
              <w:rPr>
                <w:rFonts w:asciiTheme="majorBidi" w:hAnsiTheme="majorBidi" w:cstheme="majorBidi"/>
                <w:sz w:val="28"/>
                <w:szCs w:val="28"/>
              </w:rPr>
              <w:t>27.03%</w:t>
            </w:r>
          </w:p>
          <w:p w:rsidR="001A5C1E" w:rsidRPr="006611D4" w:rsidRDefault="001A5C1E" w:rsidP="001A5C1E">
            <w:pPr>
              <w:pStyle w:val="block"/>
              <w:numPr>
                <w:ilvl w:val="0"/>
                <w:numId w:val="34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1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อัตราคิดลดที่ปรับค่าความเสี่ยง</w:t>
            </w:r>
            <w:r w:rsidRPr="006611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:rsidR="001A5C1E" w:rsidRPr="006611D4" w:rsidRDefault="001A5C1E" w:rsidP="000C02A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1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สำหรับปีสิ้นสุด</w:t>
            </w:r>
            <w:r w:rsidRPr="006611D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661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6611D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  <w:r w:rsidRPr="006611D4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Pr="006611D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2565</w:t>
            </w:r>
            <w:r w:rsidRPr="00661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: </w:t>
            </w:r>
            <w:r w:rsidRPr="006611D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13.15% </w:t>
            </w:r>
            <w:r w:rsidRPr="006611D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ถึง</w:t>
            </w:r>
            <w:r w:rsidRPr="00661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15.02%</w:t>
            </w:r>
          </w:p>
          <w:p w:rsidR="001A5C1E" w:rsidRPr="005763F9" w:rsidRDefault="001A5C1E" w:rsidP="000C02A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6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11D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สำหรับปีสิ้นสุด</w:t>
            </w:r>
            <w:r w:rsidRPr="006611D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661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6611D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  <w:r w:rsidRPr="006611D4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 xml:space="preserve"> </w:t>
            </w:r>
            <w:r w:rsidRPr="006611D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2564: 12.81</w:t>
            </w:r>
            <w:r w:rsidRPr="006611D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% </w:t>
            </w:r>
            <w:r w:rsidRPr="006611D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ถึง </w:t>
            </w:r>
            <w:r w:rsidRPr="006611D4">
              <w:rPr>
                <w:rFonts w:asciiTheme="majorBidi" w:hAnsiTheme="majorBidi" w:cstheme="majorBidi"/>
                <w:sz w:val="28"/>
                <w:szCs w:val="28"/>
              </w:rPr>
              <w:t>14.61</w:t>
            </w:r>
            <w:r w:rsidRPr="005763F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%</w:t>
            </w:r>
          </w:p>
        </w:tc>
      </w:tr>
    </w:tbl>
    <w:p w:rsidR="001A5C1E" w:rsidRPr="005763F9" w:rsidRDefault="001A5C1E" w:rsidP="001A5C1E">
      <w:pPr>
        <w:ind w:firstLine="720"/>
        <w:rPr>
          <w:rFonts w:asciiTheme="majorBidi" w:hAnsiTheme="majorBidi" w:cstheme="majorBidi"/>
          <w:b/>
          <w:bCs/>
          <w:i/>
          <w:iCs/>
          <w:sz w:val="28"/>
        </w:rPr>
      </w:pP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</w:pPr>
      <w:r w:rsidRPr="005763F9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</w:rPr>
        <w:br w:type="page"/>
      </w:r>
    </w:p>
    <w:p w:rsidR="001A5C1E" w:rsidRPr="005763F9" w:rsidRDefault="001A5C1E" w:rsidP="001A5C1E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 (ต่อ)</w:t>
      </w:r>
    </w:p>
    <w:p w:rsidR="001A5C1E" w:rsidRPr="005763F9" w:rsidRDefault="001A5C1E" w:rsidP="001A5C1E">
      <w:pPr>
        <w:pStyle w:val="block"/>
        <w:spacing w:after="0" w:line="240" w:lineRule="atLeast"/>
        <w:ind w:right="-7" w:hanging="56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:rsidR="001A5C1E" w:rsidRPr="005763F9" w:rsidRDefault="001A5C1E" w:rsidP="001A5C1E">
      <w:pPr>
        <w:pStyle w:val="block"/>
        <w:spacing w:after="0" w:line="240" w:lineRule="atLeast"/>
        <w:ind w:right="-7" w:hanging="56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(ญ)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ab/>
        <w:t>เครื่องมือทางการเงินที่วัดมูลค่าด้วยมูลค่ายุติธรรม (ต่อ)</w:t>
      </w:r>
    </w:p>
    <w:p w:rsidR="001A5C1E" w:rsidRPr="005763F9" w:rsidRDefault="001A5C1E" w:rsidP="001A5C1E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bidi="th-TH"/>
        </w:rPr>
      </w:pPr>
    </w:p>
    <w:p w:rsidR="001A5C1E" w:rsidRPr="005763F9" w:rsidRDefault="001A5C1E" w:rsidP="001A5C1E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cs/>
          <w:lang w:bidi="th-TH"/>
        </w:rPr>
        <w:t xml:space="preserve">การวิเคราะห์ความอ่อนไหวมูลค่ายุติธรรมระดับ </w:t>
      </w:r>
      <w:r w:rsidRPr="005763F9"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  <w:t>3</w:t>
      </w:r>
    </w:p>
    <w:p w:rsidR="001A5C1E" w:rsidRPr="005763F9" w:rsidRDefault="001A5C1E" w:rsidP="001A5C1E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</w:rPr>
      </w:pPr>
    </w:p>
    <w:tbl>
      <w:tblPr>
        <w:tblpPr w:leftFromText="180" w:rightFromText="180" w:vertAnchor="text" w:tblpX="468" w:tblpY="1"/>
        <w:tblOverlap w:val="never"/>
        <w:tblW w:w="9182" w:type="dxa"/>
        <w:tblLook w:val="04A0" w:firstRow="1" w:lastRow="0" w:firstColumn="1" w:lastColumn="0" w:noHBand="0" w:noVBand="1"/>
      </w:tblPr>
      <w:tblGrid>
        <w:gridCol w:w="5670"/>
        <w:gridCol w:w="1699"/>
        <w:gridCol w:w="254"/>
        <w:gridCol w:w="1559"/>
      </w:tblGrid>
      <w:tr w:rsidR="001A5C1E" w:rsidRPr="005763F9" w:rsidTr="000C02AE">
        <w:trPr>
          <w:trHeight w:val="294"/>
        </w:trPr>
        <w:tc>
          <w:tcPr>
            <w:tcW w:w="5670" w:type="dxa"/>
            <w:shd w:val="clear" w:color="auto" w:fill="auto"/>
          </w:tcPr>
          <w:p w:rsidR="001A5C1E" w:rsidRPr="005763F9" w:rsidRDefault="001A5C1E" w:rsidP="000C02AE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512" w:type="dxa"/>
            <w:gridSpan w:val="3"/>
          </w:tcPr>
          <w:p w:rsidR="001A5C1E" w:rsidRPr="005763F9" w:rsidRDefault="001A5C1E" w:rsidP="000C02AE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งบการเงินที่แสดงเงินลงทุนตาม</w:t>
            </w:r>
          </w:p>
          <w:p w:rsidR="001A5C1E" w:rsidRPr="005763F9" w:rsidRDefault="001A5C1E" w:rsidP="000C02AE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1A5C1E" w:rsidRPr="005763F9" w:rsidTr="000C02AE">
        <w:trPr>
          <w:trHeight w:val="294"/>
        </w:trPr>
        <w:tc>
          <w:tcPr>
            <w:tcW w:w="5670" w:type="dxa"/>
            <w:shd w:val="clear" w:color="auto" w:fill="auto"/>
          </w:tcPr>
          <w:p w:rsidR="001A5C1E" w:rsidRPr="005763F9" w:rsidRDefault="001A5C1E" w:rsidP="000C02AE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99" w:type="dxa"/>
          </w:tcPr>
          <w:p w:rsidR="001A5C1E" w:rsidRPr="005763F9" w:rsidRDefault="001A5C1E" w:rsidP="000C02AE">
            <w:pPr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 xml:space="preserve">ข้อสมมติฐานเพิ่มขึ้นร้อยละ </w:t>
            </w:r>
            <w:r w:rsidRPr="005763F9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  <w:t>1</w:t>
            </w:r>
          </w:p>
        </w:tc>
        <w:tc>
          <w:tcPr>
            <w:tcW w:w="254" w:type="dxa"/>
          </w:tcPr>
          <w:p w:rsidR="001A5C1E" w:rsidRPr="005763F9" w:rsidRDefault="001A5C1E" w:rsidP="000C02AE">
            <w:pPr>
              <w:ind w:right="90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</w:tcPr>
          <w:p w:rsidR="001A5C1E" w:rsidRPr="005763F9" w:rsidRDefault="001A5C1E" w:rsidP="000C02AE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ข้อสมมติฐานลดลงร้อยละ </w:t>
            </w:r>
            <w:r w:rsidRPr="005763F9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</w:t>
            </w:r>
          </w:p>
        </w:tc>
      </w:tr>
      <w:tr w:rsidR="001A5C1E" w:rsidRPr="005763F9" w:rsidTr="000C02AE">
        <w:trPr>
          <w:trHeight w:val="294"/>
        </w:trPr>
        <w:tc>
          <w:tcPr>
            <w:tcW w:w="5670" w:type="dxa"/>
            <w:shd w:val="clear" w:color="auto" w:fill="auto"/>
          </w:tcPr>
          <w:p w:rsidR="001A5C1E" w:rsidRPr="005763F9" w:rsidRDefault="001A5C1E" w:rsidP="000C02AE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512" w:type="dxa"/>
            <w:gridSpan w:val="3"/>
          </w:tcPr>
          <w:p w:rsidR="001A5C1E" w:rsidRPr="005763F9" w:rsidRDefault="001A5C1E" w:rsidP="000C02AE">
            <w:pPr>
              <w:ind w:right="9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  <w:r w:rsidRPr="005763F9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5763F9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</w:rPr>
              <w:t>พันบาท</w:t>
            </w:r>
            <w:r w:rsidRPr="005763F9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  <w:t>)</w:t>
            </w:r>
          </w:p>
        </w:tc>
      </w:tr>
      <w:tr w:rsidR="001A5C1E" w:rsidRPr="005763F9" w:rsidTr="000C02AE">
        <w:trPr>
          <w:trHeight w:val="294"/>
        </w:trPr>
        <w:tc>
          <w:tcPr>
            <w:tcW w:w="5670" w:type="dxa"/>
            <w:shd w:val="clear" w:color="auto" w:fill="auto"/>
          </w:tcPr>
          <w:p w:rsidR="001A5C1E" w:rsidRPr="005763F9" w:rsidRDefault="001A5C1E" w:rsidP="000C02AE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1699" w:type="dxa"/>
          </w:tcPr>
          <w:p w:rsidR="001A5C1E" w:rsidRPr="005763F9" w:rsidRDefault="001A5C1E" w:rsidP="000C02AE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4" w:type="dxa"/>
          </w:tcPr>
          <w:p w:rsidR="001A5C1E" w:rsidRPr="005763F9" w:rsidRDefault="001A5C1E" w:rsidP="000C02AE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:rsidR="001A5C1E" w:rsidRPr="005763F9" w:rsidRDefault="001A5C1E" w:rsidP="000C02AE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1A5C1E" w:rsidRPr="005763F9" w:rsidTr="000C02AE">
        <w:trPr>
          <w:trHeight w:val="294"/>
        </w:trPr>
        <w:tc>
          <w:tcPr>
            <w:tcW w:w="5670" w:type="dxa"/>
            <w:shd w:val="clear" w:color="auto" w:fill="auto"/>
          </w:tcPr>
          <w:p w:rsidR="001A5C1E" w:rsidRPr="005763F9" w:rsidRDefault="001A5C1E" w:rsidP="000C02AE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อัตราการเพิ่มขึ้นของรายได้ต่อปี</w:t>
            </w:r>
          </w:p>
        </w:tc>
        <w:tc>
          <w:tcPr>
            <w:tcW w:w="1699" w:type="dxa"/>
          </w:tcPr>
          <w:p w:rsidR="001A5C1E" w:rsidRPr="005763F9" w:rsidRDefault="001A5C1E" w:rsidP="000C02AE">
            <w:pPr>
              <w:tabs>
                <w:tab w:val="decimal" w:pos="133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  <w:r w:rsidRPr="004A49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417,455</w:t>
            </w:r>
          </w:p>
        </w:tc>
        <w:tc>
          <w:tcPr>
            <w:tcW w:w="254" w:type="dxa"/>
          </w:tcPr>
          <w:p w:rsidR="001A5C1E" w:rsidRPr="005763F9" w:rsidRDefault="001A5C1E" w:rsidP="000C02AE">
            <w:pPr>
              <w:tabs>
                <w:tab w:val="decimal" w:pos="1342"/>
              </w:tabs>
              <w:ind w:right="-12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1A5C1E" w:rsidRPr="005763F9" w:rsidRDefault="001A5C1E" w:rsidP="000C02AE">
            <w:pPr>
              <w:tabs>
                <w:tab w:val="decimal" w:pos="127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  <w:r w:rsidRPr="004A49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(404,691)</w:t>
            </w:r>
          </w:p>
        </w:tc>
      </w:tr>
      <w:tr w:rsidR="001A5C1E" w:rsidRPr="005763F9" w:rsidTr="000C02AE">
        <w:trPr>
          <w:trHeight w:val="294"/>
        </w:trPr>
        <w:tc>
          <w:tcPr>
            <w:tcW w:w="5670" w:type="dxa"/>
            <w:shd w:val="clear" w:color="auto" w:fill="auto"/>
          </w:tcPr>
          <w:p w:rsidR="001A5C1E" w:rsidRPr="005763F9" w:rsidRDefault="001A5C1E" w:rsidP="000C02AE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อัตรากำไร </w:t>
            </w:r>
            <w:r w:rsidRPr="005763F9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EBITDA</w:t>
            </w:r>
          </w:p>
        </w:tc>
        <w:tc>
          <w:tcPr>
            <w:tcW w:w="1699" w:type="dxa"/>
          </w:tcPr>
          <w:p w:rsidR="001A5C1E" w:rsidRPr="005763F9" w:rsidRDefault="001A5C1E" w:rsidP="000C02AE">
            <w:pPr>
              <w:tabs>
                <w:tab w:val="decimal" w:pos="133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  <w:r w:rsidRPr="004A49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162,563</w:t>
            </w:r>
          </w:p>
        </w:tc>
        <w:tc>
          <w:tcPr>
            <w:tcW w:w="254" w:type="dxa"/>
          </w:tcPr>
          <w:p w:rsidR="001A5C1E" w:rsidRPr="005763F9" w:rsidRDefault="001A5C1E" w:rsidP="000C02AE">
            <w:pPr>
              <w:tabs>
                <w:tab w:val="decimal" w:pos="1342"/>
              </w:tabs>
              <w:ind w:right="-1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1A5C1E" w:rsidRPr="005763F9" w:rsidRDefault="001A5C1E" w:rsidP="000C02AE">
            <w:pPr>
              <w:tabs>
                <w:tab w:val="decimal" w:pos="127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A49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(164,184)</w:t>
            </w:r>
          </w:p>
        </w:tc>
      </w:tr>
      <w:tr w:rsidR="001A5C1E" w:rsidRPr="005763F9" w:rsidTr="000C02AE">
        <w:trPr>
          <w:trHeight w:val="294"/>
        </w:trPr>
        <w:tc>
          <w:tcPr>
            <w:tcW w:w="5670" w:type="dxa"/>
            <w:shd w:val="clear" w:color="auto" w:fill="auto"/>
          </w:tcPr>
          <w:p w:rsidR="001A5C1E" w:rsidRPr="005763F9" w:rsidRDefault="001A5C1E" w:rsidP="000C02AE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อัตราคิดลดที่ปรับค่าความเสี่ยง</w:t>
            </w:r>
          </w:p>
        </w:tc>
        <w:tc>
          <w:tcPr>
            <w:tcW w:w="1699" w:type="dxa"/>
          </w:tcPr>
          <w:p w:rsidR="001A5C1E" w:rsidRPr="005763F9" w:rsidRDefault="001A5C1E" w:rsidP="000C02AE">
            <w:pPr>
              <w:tabs>
                <w:tab w:val="decimal" w:pos="133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  <w:r w:rsidRPr="004A493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(185,345)</w:t>
            </w:r>
          </w:p>
        </w:tc>
        <w:tc>
          <w:tcPr>
            <w:tcW w:w="254" w:type="dxa"/>
          </w:tcPr>
          <w:p w:rsidR="001A5C1E" w:rsidRPr="005763F9" w:rsidRDefault="001A5C1E" w:rsidP="000C02AE">
            <w:pPr>
              <w:tabs>
                <w:tab w:val="decimal" w:pos="1342"/>
              </w:tabs>
              <w:ind w:right="-1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1A5C1E" w:rsidRPr="005763F9" w:rsidRDefault="001A5C1E" w:rsidP="000C02AE">
            <w:pPr>
              <w:tabs>
                <w:tab w:val="decimal" w:pos="127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A493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222,128</w:t>
            </w:r>
          </w:p>
        </w:tc>
      </w:tr>
    </w:tbl>
    <w:p w:rsidR="001A5C1E" w:rsidRPr="005763F9" w:rsidRDefault="001A5C1E" w:rsidP="001A5C1E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tbl>
      <w:tblPr>
        <w:tblpPr w:leftFromText="180" w:rightFromText="180" w:vertAnchor="text" w:tblpX="468" w:tblpY="1"/>
        <w:tblOverlap w:val="never"/>
        <w:tblW w:w="9182" w:type="dxa"/>
        <w:tblLook w:val="04A0" w:firstRow="1" w:lastRow="0" w:firstColumn="1" w:lastColumn="0" w:noHBand="0" w:noVBand="1"/>
      </w:tblPr>
      <w:tblGrid>
        <w:gridCol w:w="5670"/>
        <w:gridCol w:w="1699"/>
        <w:gridCol w:w="254"/>
        <w:gridCol w:w="1559"/>
      </w:tblGrid>
      <w:tr w:rsidR="001A5C1E" w:rsidRPr="00786B30" w:rsidTr="000C02AE">
        <w:trPr>
          <w:trHeight w:val="294"/>
        </w:trPr>
        <w:tc>
          <w:tcPr>
            <w:tcW w:w="5670" w:type="dxa"/>
            <w:shd w:val="clear" w:color="auto" w:fill="auto"/>
          </w:tcPr>
          <w:p w:rsidR="001A5C1E" w:rsidRPr="00786B30" w:rsidRDefault="001A5C1E" w:rsidP="000C02AE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512" w:type="dxa"/>
            <w:gridSpan w:val="3"/>
          </w:tcPr>
          <w:p w:rsidR="001A5C1E" w:rsidRPr="00786B30" w:rsidRDefault="001A5C1E" w:rsidP="000C02AE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งบการเงินที่แสดงเงินลงทุนตาม</w:t>
            </w:r>
          </w:p>
          <w:p w:rsidR="001A5C1E" w:rsidRPr="00786B30" w:rsidRDefault="001A5C1E" w:rsidP="000C02AE">
            <w:pPr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วิธีส่วนได้เสียและงบการเงินเฉพาะกิจการ</w:t>
            </w:r>
          </w:p>
        </w:tc>
      </w:tr>
      <w:tr w:rsidR="001A5C1E" w:rsidRPr="00786B30" w:rsidTr="000C02AE">
        <w:trPr>
          <w:trHeight w:val="294"/>
        </w:trPr>
        <w:tc>
          <w:tcPr>
            <w:tcW w:w="5670" w:type="dxa"/>
            <w:shd w:val="clear" w:color="auto" w:fill="auto"/>
          </w:tcPr>
          <w:p w:rsidR="001A5C1E" w:rsidRPr="00786B30" w:rsidRDefault="001A5C1E" w:rsidP="000C02AE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699" w:type="dxa"/>
          </w:tcPr>
          <w:p w:rsidR="001A5C1E" w:rsidRPr="00786B30" w:rsidRDefault="001A5C1E" w:rsidP="000C02AE">
            <w:pPr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  <w:t xml:space="preserve">ข้อสมมติฐานเพิ่มขึ้นร้อยละ </w:t>
            </w:r>
            <w:r w:rsidRPr="00786B30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  <w:t>1</w:t>
            </w:r>
          </w:p>
        </w:tc>
        <w:tc>
          <w:tcPr>
            <w:tcW w:w="254" w:type="dxa"/>
          </w:tcPr>
          <w:p w:rsidR="001A5C1E" w:rsidRPr="00786B30" w:rsidRDefault="001A5C1E" w:rsidP="000C02AE">
            <w:pPr>
              <w:ind w:right="90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</w:tcPr>
          <w:p w:rsidR="001A5C1E" w:rsidRPr="00786B30" w:rsidRDefault="001A5C1E" w:rsidP="000C02AE">
            <w:pPr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ข้อสมมติฐานลดลงร้อยละ </w:t>
            </w:r>
            <w:r w:rsidRPr="00786B30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1</w:t>
            </w:r>
          </w:p>
        </w:tc>
      </w:tr>
      <w:tr w:rsidR="001A5C1E" w:rsidRPr="00786B30" w:rsidTr="000C02AE">
        <w:trPr>
          <w:trHeight w:val="294"/>
        </w:trPr>
        <w:tc>
          <w:tcPr>
            <w:tcW w:w="5670" w:type="dxa"/>
            <w:shd w:val="clear" w:color="auto" w:fill="auto"/>
          </w:tcPr>
          <w:p w:rsidR="001A5C1E" w:rsidRPr="00786B30" w:rsidRDefault="001A5C1E" w:rsidP="000C02AE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3512" w:type="dxa"/>
            <w:gridSpan w:val="3"/>
          </w:tcPr>
          <w:p w:rsidR="001A5C1E" w:rsidRPr="00786B30" w:rsidRDefault="001A5C1E" w:rsidP="000C02AE">
            <w:pPr>
              <w:ind w:right="90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786B30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  <w:cs/>
              </w:rPr>
              <w:t>พันบาท</w:t>
            </w:r>
            <w:r w:rsidRPr="00786B30">
              <w:rPr>
                <w:rFonts w:asciiTheme="majorBidi" w:hAnsiTheme="majorBidi" w:cstheme="majorBidi"/>
                <w:i/>
                <w:iCs/>
                <w:color w:val="000000" w:themeColor="text1"/>
                <w:sz w:val="28"/>
                <w:szCs w:val="28"/>
              </w:rPr>
              <w:t>)</w:t>
            </w:r>
          </w:p>
        </w:tc>
      </w:tr>
      <w:tr w:rsidR="001A5C1E" w:rsidRPr="00786B30" w:rsidTr="000C02AE">
        <w:trPr>
          <w:trHeight w:val="294"/>
        </w:trPr>
        <w:tc>
          <w:tcPr>
            <w:tcW w:w="5670" w:type="dxa"/>
            <w:shd w:val="clear" w:color="auto" w:fill="auto"/>
          </w:tcPr>
          <w:p w:rsidR="001A5C1E" w:rsidRPr="00786B30" w:rsidRDefault="001A5C1E" w:rsidP="000C02AE">
            <w:pPr>
              <w:ind w:right="-113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 xml:space="preserve">วันที่ </w:t>
            </w: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31 </w:t>
            </w:r>
            <w:r w:rsidRPr="00786B30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786B3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699" w:type="dxa"/>
          </w:tcPr>
          <w:p w:rsidR="001A5C1E" w:rsidRPr="00786B30" w:rsidRDefault="001A5C1E" w:rsidP="000C02AE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4" w:type="dxa"/>
          </w:tcPr>
          <w:p w:rsidR="001A5C1E" w:rsidRPr="00786B30" w:rsidRDefault="001A5C1E" w:rsidP="000C02AE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:rsidR="001A5C1E" w:rsidRPr="00786B30" w:rsidRDefault="001A5C1E" w:rsidP="000C02AE">
            <w:pPr>
              <w:ind w:right="9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</w:tr>
      <w:tr w:rsidR="001A5C1E" w:rsidRPr="00786B30" w:rsidTr="000C02AE">
        <w:trPr>
          <w:trHeight w:val="294"/>
        </w:trPr>
        <w:tc>
          <w:tcPr>
            <w:tcW w:w="5670" w:type="dxa"/>
            <w:shd w:val="clear" w:color="auto" w:fill="auto"/>
          </w:tcPr>
          <w:p w:rsidR="001A5C1E" w:rsidRPr="00786B30" w:rsidRDefault="001A5C1E" w:rsidP="000C02AE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อัตราการเพิ่มขึ้นของรายได้ต่อปี</w:t>
            </w:r>
          </w:p>
        </w:tc>
        <w:tc>
          <w:tcPr>
            <w:tcW w:w="1699" w:type="dxa"/>
          </w:tcPr>
          <w:p w:rsidR="001A5C1E" w:rsidRPr="00786B30" w:rsidRDefault="001A5C1E" w:rsidP="000C02AE">
            <w:pPr>
              <w:tabs>
                <w:tab w:val="decimal" w:pos="133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260,629</w:t>
            </w:r>
          </w:p>
        </w:tc>
        <w:tc>
          <w:tcPr>
            <w:tcW w:w="254" w:type="dxa"/>
          </w:tcPr>
          <w:p w:rsidR="001A5C1E" w:rsidRPr="00786B30" w:rsidRDefault="001A5C1E" w:rsidP="000C02AE">
            <w:pPr>
              <w:tabs>
                <w:tab w:val="decimal" w:pos="1342"/>
              </w:tabs>
              <w:ind w:right="-12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1A5C1E" w:rsidRPr="00786B30" w:rsidRDefault="001A5C1E" w:rsidP="000C02AE">
            <w:pPr>
              <w:tabs>
                <w:tab w:val="decimal" w:pos="127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(251,106)</w:t>
            </w:r>
          </w:p>
        </w:tc>
      </w:tr>
      <w:tr w:rsidR="001A5C1E" w:rsidRPr="00786B30" w:rsidTr="000C02AE">
        <w:trPr>
          <w:trHeight w:val="294"/>
        </w:trPr>
        <w:tc>
          <w:tcPr>
            <w:tcW w:w="5670" w:type="dxa"/>
            <w:shd w:val="clear" w:color="auto" w:fill="auto"/>
          </w:tcPr>
          <w:p w:rsidR="001A5C1E" w:rsidRPr="00786B30" w:rsidRDefault="001A5C1E" w:rsidP="000C02AE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อัตรากำไร </w:t>
            </w: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EBITDA</w:t>
            </w:r>
          </w:p>
        </w:tc>
        <w:tc>
          <w:tcPr>
            <w:tcW w:w="1699" w:type="dxa"/>
          </w:tcPr>
          <w:p w:rsidR="001A5C1E" w:rsidRPr="00786B30" w:rsidRDefault="001A5C1E" w:rsidP="000C02AE">
            <w:pPr>
              <w:tabs>
                <w:tab w:val="decimal" w:pos="133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104,047</w:t>
            </w:r>
          </w:p>
        </w:tc>
        <w:tc>
          <w:tcPr>
            <w:tcW w:w="254" w:type="dxa"/>
          </w:tcPr>
          <w:p w:rsidR="001A5C1E" w:rsidRPr="00786B30" w:rsidRDefault="001A5C1E" w:rsidP="000C02AE">
            <w:pPr>
              <w:tabs>
                <w:tab w:val="decimal" w:pos="1342"/>
              </w:tabs>
              <w:ind w:right="-1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1A5C1E" w:rsidRPr="00786B30" w:rsidRDefault="001A5C1E" w:rsidP="000C02AE">
            <w:pPr>
              <w:tabs>
                <w:tab w:val="decimal" w:pos="127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(104,395)</w:t>
            </w:r>
          </w:p>
        </w:tc>
      </w:tr>
      <w:tr w:rsidR="001A5C1E" w:rsidRPr="00786B30" w:rsidTr="000C02AE">
        <w:trPr>
          <w:trHeight w:val="294"/>
        </w:trPr>
        <w:tc>
          <w:tcPr>
            <w:tcW w:w="5670" w:type="dxa"/>
            <w:shd w:val="clear" w:color="auto" w:fill="auto"/>
          </w:tcPr>
          <w:p w:rsidR="001A5C1E" w:rsidRPr="00786B30" w:rsidRDefault="001A5C1E" w:rsidP="000C02AE">
            <w:pPr>
              <w:ind w:right="-28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อัตราคิดลดที่ปรับค่าความเสี่ยง</w:t>
            </w:r>
          </w:p>
        </w:tc>
        <w:tc>
          <w:tcPr>
            <w:tcW w:w="1699" w:type="dxa"/>
          </w:tcPr>
          <w:p w:rsidR="001A5C1E" w:rsidRPr="00786B30" w:rsidRDefault="001A5C1E" w:rsidP="000C02AE">
            <w:pPr>
              <w:tabs>
                <w:tab w:val="decimal" w:pos="133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eastAsia="ja-JP"/>
              </w:rPr>
              <w:t>(117,397)</w:t>
            </w:r>
          </w:p>
        </w:tc>
        <w:tc>
          <w:tcPr>
            <w:tcW w:w="254" w:type="dxa"/>
          </w:tcPr>
          <w:p w:rsidR="001A5C1E" w:rsidRPr="00786B30" w:rsidRDefault="001A5C1E" w:rsidP="000C02AE">
            <w:pPr>
              <w:tabs>
                <w:tab w:val="decimal" w:pos="1342"/>
              </w:tabs>
              <w:ind w:right="-1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:rsidR="001A5C1E" w:rsidRPr="00786B30" w:rsidRDefault="001A5C1E" w:rsidP="000C02AE">
            <w:pPr>
              <w:tabs>
                <w:tab w:val="decimal" w:pos="1272"/>
              </w:tabs>
              <w:ind w:right="-125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86B3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139,653</w:t>
            </w:r>
          </w:p>
        </w:tc>
      </w:tr>
    </w:tbl>
    <w:p w:rsidR="001A5C1E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1A5C1E" w:rsidRPr="005763F9" w:rsidRDefault="001A5C1E" w:rsidP="001A5C1E">
      <w:p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Pr="005763F9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การบริหารความเสี่ยงและเครื่องมือทางการเงิน (ต่อ)</w:t>
      </w:r>
    </w:p>
    <w:p w:rsidR="001A5C1E" w:rsidRDefault="001A5C1E" w:rsidP="001A5C1E">
      <w:pPr>
        <w:pStyle w:val="block"/>
        <w:spacing w:after="0" w:line="240" w:lineRule="atLeast"/>
        <w:ind w:left="540" w:right="-7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:rsidR="001A5C1E" w:rsidRPr="005763F9" w:rsidRDefault="001A5C1E" w:rsidP="001A5C1E">
      <w:pPr>
        <w:pStyle w:val="block"/>
        <w:spacing w:after="0" w:line="240" w:lineRule="atLeast"/>
        <w:ind w:left="540" w:right="-7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</w:pP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(ฎ)</w:t>
      </w:r>
      <w:r w:rsidRPr="005763F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ab/>
        <w:t>เครื่องมือทางการเงินที่ไม่วัดมูลค่าด้วยมูลค่ายุติธรรม</w:t>
      </w:r>
    </w:p>
    <w:p w:rsidR="001A5C1E" w:rsidRPr="005763F9" w:rsidRDefault="001A5C1E" w:rsidP="001A5C1E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:rsidR="001A5C1E" w:rsidRPr="006C4D44" w:rsidRDefault="001A5C1E" w:rsidP="001A5C1E">
      <w:pPr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sz w:val="30"/>
          <w:szCs w:val="30"/>
          <w:cs/>
          <w:lang w:val="th-TH"/>
        </w:rPr>
        <w:t xml:space="preserve">ราคาตามบัญชีของสินทรัพย์ทางการเงินและหนี้สินทางการเงิน ซึ่งได้แก่ เงินสดและรายการเทียบเท่าเงินสด รายได้จากการลงทุนค้างรับ เบี้ยประกันภัยค้างรับ 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ลูกหนี้จากการประกันภัยต่อ เงินให้กู้ยืมโดยมีกรมธรรม์ประกันภัยเป็นประกัน เงินให้กู้ยืมอื่น </w:t>
      </w:r>
      <w:r w:rsidRPr="005763F9">
        <w:rPr>
          <w:rFonts w:asciiTheme="majorBidi" w:hAnsiTheme="majorBidi" w:cstheme="majorBidi"/>
          <w:sz w:val="30"/>
          <w:szCs w:val="30"/>
          <w:cs/>
          <w:lang w:val="th-TH"/>
        </w:rPr>
        <w:t xml:space="preserve">ลูกหนี้อื่น เจ้าหนี้บริษัทประกันภัยต่อ และเจ้าหนี้อื่นมีมูลค่าใกล้เคียงกับมูลค่ายุติธรรม </w:t>
      </w:r>
      <w:r w:rsidRPr="006C4D44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>ยกเว้นตราสารหนี้</w:t>
      </w:r>
      <w:r w:rsidRPr="006C4D44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ที่วัดมูลค่าด้วยราคาทุนตัดจำหน่าย </w:t>
      </w:r>
      <w:r w:rsidRPr="006C4D44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t xml:space="preserve">ซึ่งมูลค่ายุติธรรมได้เปิดเผยไว้ในหมายเหตุข้อ </w:t>
      </w:r>
      <w:r w:rsidRPr="006C4D44">
        <w:rPr>
          <w:rFonts w:asciiTheme="majorBidi" w:hAnsiTheme="majorBidi" w:cstheme="majorBidi"/>
          <w:spacing w:val="-2"/>
          <w:sz w:val="30"/>
          <w:szCs w:val="30"/>
          <w:lang w:val="en-US"/>
        </w:rPr>
        <w:t>7</w:t>
      </w:r>
    </w:p>
    <w:p w:rsidR="001A5C1E" w:rsidRPr="00525C7D" w:rsidRDefault="001A5C1E" w:rsidP="001A5C1E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1A5C1E" w:rsidRPr="005763F9" w:rsidRDefault="001A5C1E" w:rsidP="001A5C1E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5763F9">
        <w:rPr>
          <w:rFonts w:asciiTheme="majorBidi" w:hAnsiTheme="majorBidi" w:cstheme="majorBidi"/>
          <w:sz w:val="30"/>
          <w:szCs w:val="30"/>
          <w:cs/>
          <w:lang w:val="th-TH"/>
        </w:rPr>
        <w:t xml:space="preserve">มูลค่ายุติธรรมของเงินฝากสถาบันการเงินที่มีวันครบกำหนดเหลือน้อยกว่า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90</w:t>
      </w:r>
      <w:r w:rsidRPr="005763F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 ถือตามราคาที่แสดงในงบ</w:t>
      </w:r>
      <w:r w:rsidRPr="005763F9">
        <w:rPr>
          <w:rFonts w:asciiTheme="majorBidi" w:hAnsiTheme="majorBidi" w:cstheme="majorBidi"/>
          <w:sz w:val="30"/>
          <w:szCs w:val="30"/>
          <w:cs/>
        </w:rPr>
        <w:t>แสดงฐานะการเงิน</w:t>
      </w:r>
      <w:r w:rsidRPr="005763F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ส่วนที่เกิน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90</w:t>
      </w:r>
      <w:r w:rsidRPr="005763F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 ประมาณโดยวิธีการประเมินราคาตามจำนวนเงินที่ฝากไว้</w:t>
      </w:r>
    </w:p>
    <w:p w:rsidR="001A5C1E" w:rsidRDefault="001A5C1E" w:rsidP="001A5C1E">
      <w:pPr>
        <w:spacing w:line="240" w:lineRule="atLeast"/>
        <w:ind w:left="540" w:right="-45"/>
        <w:jc w:val="thaiDistribute"/>
        <w:rPr>
          <w:rFonts w:asciiTheme="majorBidi" w:hAnsiTheme="majorBidi" w:cstheme="majorBidi"/>
          <w:spacing w:val="-6"/>
          <w:sz w:val="30"/>
          <w:szCs w:val="30"/>
          <w:lang w:val="th-TH"/>
        </w:rPr>
      </w:pPr>
    </w:p>
    <w:p w:rsidR="001A5C1E" w:rsidRPr="005763F9" w:rsidRDefault="001A5C1E" w:rsidP="001A5C1E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มูลค่ายุติธรรมของ</w:t>
      </w:r>
      <w:r w:rsidRPr="005763F9">
        <w:rPr>
          <w:rFonts w:asciiTheme="majorBidi" w:hAnsiTheme="majorBidi" w:cstheme="majorBidi"/>
          <w:spacing w:val="-6"/>
          <w:sz w:val="30"/>
          <w:szCs w:val="30"/>
          <w:cs/>
        </w:rPr>
        <w:t>ตราสารหนี้ที่วัดมูลค่าด้วยราคาทุนตัดจำหน่าย ยกเว้นเงินฝากสถาบันการเงินที่มีระยะเวลาครบกำหนดเกินกว่า</w:t>
      </w:r>
      <w:r w:rsidRPr="005763F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spacing w:val="-6"/>
          <w:sz w:val="30"/>
          <w:szCs w:val="30"/>
          <w:lang w:val="en-US"/>
        </w:rPr>
        <w:t>3</w:t>
      </w:r>
      <w:r w:rsidRPr="005763F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spacing w:val="-6"/>
          <w:sz w:val="30"/>
          <w:szCs w:val="30"/>
          <w:cs/>
        </w:rPr>
        <w:t>เดือน กำหนดโดย</w:t>
      </w:r>
      <w:r w:rsidRPr="005763F9">
        <w:rPr>
          <w:rFonts w:asciiTheme="majorBidi" w:hAnsiTheme="majorBidi" w:cstheme="majorBidi"/>
          <w:sz w:val="30"/>
          <w:szCs w:val="30"/>
          <w:cs/>
        </w:rPr>
        <w:t>ใช้ราคา ณ สิ้นวันทำการสุดท้ายของงวดที่เผยแพร่ในสมาคมตลาดตราสารหนี้ไทย</w:t>
      </w:r>
    </w:p>
    <w:p w:rsidR="001A5C1E" w:rsidRPr="005763F9" w:rsidRDefault="001A5C1E" w:rsidP="001A5C1E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:rsidR="001A5C1E" w:rsidRPr="005763F9" w:rsidRDefault="001A5C1E" w:rsidP="001A5C1E">
      <w:pPr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sz w:val="30"/>
          <w:szCs w:val="30"/>
          <w:cs/>
          <w:lang w:val="th-TH"/>
        </w:rPr>
        <w:t>มูลค่ายุติธรรมของเงินให้กู้ยืมโดยมีทรัพย์สินจำนองเป็นประกัน และเงินให้กู้ยืมอื่นที่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มีอัตราดอกเบี้ยแบบลอยตัวและหลักประกันครอบคลุม ถือตามราคาตามบัญชี  สำหรับมูลค่ายุติธรรมของเงินให้กู้ยืมที่มีอัตราดอกเบี้ยแบบคงที่ ประมาณโดยใช้วิธีการหาส่วนลดกระแสเงินสด โดยพิจารณาอัตราดอกเบี้ยปัจจุบันและอายุสัญญาคงเหลือตามที่ได้เปิดเผยไว้ในหมายเหตุข้อ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8</w:t>
      </w:r>
    </w:p>
    <w:bookmarkEnd w:id="4"/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:rsidR="001A5C1E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ind w:left="540" w:hanging="540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27</w:t>
      </w: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หลักทรัพย์ประกันและทรัพย์สินที่จัดสรรไว้เป็นเงินสำรองวางไว้กับนายทะเบียน</w:t>
      </w:r>
    </w:p>
    <w:p w:rsidR="001A5C1E" w:rsidRPr="005763F9" w:rsidRDefault="001A5C1E" w:rsidP="001A5C1E">
      <w:pPr>
        <w:pStyle w:val="BodyText"/>
        <w:spacing w:after="0" w:line="240" w:lineRule="auto"/>
        <w:ind w:right="-43"/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</w:pPr>
    </w:p>
    <w:p w:rsidR="001A5C1E" w:rsidRPr="005763F9" w:rsidRDefault="001A5C1E" w:rsidP="001A5C1E">
      <w:pPr>
        <w:widowControl/>
        <w:spacing w:line="240" w:lineRule="auto"/>
        <w:ind w:left="1100" w:right="-43" w:hanging="55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5763F9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5763F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ab/>
      </w:r>
      <w:r w:rsidRPr="005763F9">
        <w:rPr>
          <w:rFonts w:asciiTheme="majorBidi" w:hAnsiTheme="majorBidi" w:cstheme="majorBidi"/>
          <w:sz w:val="30"/>
          <w:szCs w:val="30"/>
          <w:cs/>
          <w:lang w:val="th-TH"/>
        </w:rPr>
        <w:t xml:space="preserve">ณ วันที่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763F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5763F9">
        <w:rPr>
          <w:rFonts w:asciiTheme="majorBidi" w:hAnsiTheme="majorBidi" w:cstheme="majorBidi"/>
          <w:sz w:val="30"/>
          <w:szCs w:val="30"/>
          <w:cs/>
          <w:lang w:val="th-TH"/>
        </w:rPr>
        <w:t xml:space="preserve"> และ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5763F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บริษัทได้นำเงินลงทุนในตราสารหนี้เป็นประกันวางไว้กับนายทะเบียนตามมาตรา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5763F9">
        <w:rPr>
          <w:rFonts w:asciiTheme="majorBidi" w:hAnsiTheme="majorBidi" w:cstheme="majorBidi"/>
          <w:sz w:val="30"/>
          <w:szCs w:val="30"/>
          <w:cs/>
          <w:lang w:val="th-TH"/>
        </w:rPr>
        <w:t xml:space="preserve"> แห่งพระราชบัญญัติประกันชีวิต (ฉบับที่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5763F9">
        <w:rPr>
          <w:rFonts w:asciiTheme="majorBidi" w:hAnsiTheme="majorBidi" w:cstheme="majorBidi"/>
          <w:sz w:val="30"/>
          <w:szCs w:val="30"/>
          <w:cs/>
          <w:lang w:val="th-TH"/>
        </w:rPr>
        <w:t>) พ.ศ.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 xml:space="preserve"> 2551</w:t>
      </w:r>
      <w:r w:rsidRPr="005763F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มีดังนี้</w:t>
      </w:r>
    </w:p>
    <w:tbl>
      <w:tblPr>
        <w:tblW w:w="8721" w:type="dxa"/>
        <w:tblInd w:w="999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1"/>
        <w:gridCol w:w="1260"/>
        <w:gridCol w:w="270"/>
        <w:gridCol w:w="1332"/>
        <w:gridCol w:w="270"/>
        <w:gridCol w:w="1278"/>
        <w:gridCol w:w="236"/>
        <w:gridCol w:w="1294"/>
      </w:tblGrid>
      <w:tr w:rsidR="001A5C1E" w:rsidRPr="005763F9" w:rsidTr="000C02AE">
        <w:trPr>
          <w:cantSplit/>
        </w:trPr>
        <w:tc>
          <w:tcPr>
            <w:tcW w:w="2781" w:type="dxa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-3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252" w:right="-36" w:hanging="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ตามวิธีส่วนได้เสียและ</w:t>
            </w:r>
            <w:r w:rsidRPr="005763F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5C1E" w:rsidRPr="005763F9" w:rsidTr="000C02AE">
        <w:trPr>
          <w:cantSplit/>
        </w:trPr>
        <w:tc>
          <w:tcPr>
            <w:tcW w:w="2781" w:type="dxa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-3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62" w:type="dxa"/>
            <w:gridSpan w:val="3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252" w:right="-36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08" w:type="dxa"/>
            <w:gridSpan w:val="3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4</w:t>
            </w:r>
          </w:p>
        </w:tc>
      </w:tr>
      <w:tr w:rsidR="001A5C1E" w:rsidRPr="005763F9" w:rsidTr="000C02AE">
        <w:trPr>
          <w:cantSplit/>
        </w:trPr>
        <w:tc>
          <w:tcPr>
            <w:tcW w:w="2781" w:type="dxa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-3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70" w:type="dxa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36" w:type="dxa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</w:tr>
      <w:tr w:rsidR="001A5C1E" w:rsidRPr="005763F9" w:rsidTr="000C02AE">
        <w:trPr>
          <w:cantSplit/>
        </w:trPr>
        <w:tc>
          <w:tcPr>
            <w:tcW w:w="2781" w:type="dxa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-36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5C1E" w:rsidRPr="005763F9" w:rsidTr="000C02AE">
        <w:trPr>
          <w:cantSplit/>
        </w:trPr>
        <w:tc>
          <w:tcPr>
            <w:tcW w:w="2781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1152"/>
              </w:tabs>
              <w:spacing w:line="240" w:lineRule="auto"/>
              <w:ind w:left="-3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พันธบัตรรัฐบาล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69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nil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269FB">
              <w:rPr>
                <w:rFonts w:asciiTheme="majorBidi" w:hAnsiTheme="majorBidi" w:cstheme="majorBidi"/>
                <w:sz w:val="30"/>
                <w:szCs w:val="30"/>
              </w:rPr>
              <w:t>29,084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72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10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110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29,128</w:t>
            </w:r>
          </w:p>
        </w:tc>
      </w:tr>
    </w:tbl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:rsidR="001A5C1E" w:rsidRPr="005763F9" w:rsidRDefault="001A5C1E" w:rsidP="001A5C1E">
      <w:pPr>
        <w:widowControl/>
        <w:spacing w:line="240" w:lineRule="atLeast"/>
        <w:ind w:left="1100" w:right="-43" w:hanging="55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5763F9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5763F9">
        <w:rPr>
          <w:rFonts w:asciiTheme="majorBidi" w:hAnsiTheme="majorBidi" w:cstheme="majorBidi"/>
          <w:sz w:val="30"/>
          <w:szCs w:val="30"/>
          <w:cs/>
          <w:lang w:val="th-TH"/>
        </w:rPr>
        <w:t>.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5763F9"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 w:rsidRPr="005763F9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 xml:space="preserve">ณ วันที่ </w:t>
      </w:r>
      <w:r w:rsidRPr="005763F9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5763F9">
        <w:rPr>
          <w:rFonts w:asciiTheme="majorBidi" w:hAnsiTheme="majorBidi" w:cstheme="majorBidi"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763F9">
        <w:rPr>
          <w:rFonts w:asciiTheme="majorBidi" w:hAnsiTheme="majorBidi" w:cstheme="majorBidi"/>
          <w:spacing w:val="-4"/>
          <w:sz w:val="30"/>
          <w:szCs w:val="30"/>
          <w:cs/>
          <w:lang w:val="th-TH"/>
        </w:rPr>
        <w:t>บริษัทได้นำเงินลงทุนในตราสารหนี้เป็นเงินสำรองประกันชีวิต</w:t>
      </w:r>
      <w:r w:rsidRPr="005763F9">
        <w:rPr>
          <w:rFonts w:asciiTheme="majorBidi" w:hAnsiTheme="majorBidi" w:cstheme="majorBidi"/>
          <w:sz w:val="30"/>
          <w:szCs w:val="30"/>
          <w:cs/>
          <w:lang w:val="th-TH"/>
        </w:rPr>
        <w:t xml:space="preserve">วางไว้กับนายทะเบียนตามมาตรา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5763F9">
        <w:rPr>
          <w:rFonts w:asciiTheme="majorBidi" w:hAnsiTheme="majorBidi" w:cstheme="majorBidi"/>
          <w:sz w:val="30"/>
          <w:szCs w:val="30"/>
          <w:cs/>
          <w:lang w:val="th-TH"/>
        </w:rPr>
        <w:t xml:space="preserve"> แห่งพระราชบัญญัติประกันชีวิต (ฉบับที่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5763F9">
        <w:rPr>
          <w:rFonts w:asciiTheme="majorBidi" w:hAnsiTheme="majorBidi" w:cstheme="majorBidi"/>
          <w:sz w:val="30"/>
          <w:szCs w:val="30"/>
          <w:cs/>
          <w:lang w:val="th-TH"/>
        </w:rPr>
        <w:t>) พ.ศ.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 xml:space="preserve"> 2551</w:t>
      </w:r>
      <w:r w:rsidRPr="005763F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มีดังนี้</w:t>
      </w:r>
    </w:p>
    <w:tbl>
      <w:tblPr>
        <w:tblW w:w="8712" w:type="dxa"/>
        <w:tblInd w:w="999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01"/>
        <w:gridCol w:w="1377"/>
        <w:gridCol w:w="270"/>
        <w:gridCol w:w="1386"/>
        <w:gridCol w:w="270"/>
        <w:gridCol w:w="1323"/>
        <w:gridCol w:w="236"/>
        <w:gridCol w:w="1249"/>
      </w:tblGrid>
      <w:tr w:rsidR="001A5C1E" w:rsidRPr="005763F9" w:rsidTr="000C02AE">
        <w:trPr>
          <w:cantSplit/>
        </w:trPr>
        <w:tc>
          <w:tcPr>
            <w:tcW w:w="2601" w:type="dxa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-3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1" w:type="dxa"/>
            <w:gridSpan w:val="7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252" w:right="-36" w:hanging="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ตามวิธีส่วนได้เสียและ</w:t>
            </w:r>
            <w:r w:rsidRPr="005763F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5C1E" w:rsidRPr="005763F9" w:rsidTr="000C02AE">
        <w:trPr>
          <w:cantSplit/>
        </w:trPr>
        <w:tc>
          <w:tcPr>
            <w:tcW w:w="2601" w:type="dxa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-3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3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252" w:right="-36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08" w:type="dxa"/>
            <w:gridSpan w:val="3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right="-3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4</w:t>
            </w:r>
          </w:p>
        </w:tc>
      </w:tr>
      <w:tr w:rsidR="001A5C1E" w:rsidRPr="005763F9" w:rsidTr="000C02AE">
        <w:trPr>
          <w:cantSplit/>
        </w:trPr>
        <w:tc>
          <w:tcPr>
            <w:tcW w:w="2601" w:type="dxa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-3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7" w:type="dxa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70" w:type="dxa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3" w:type="dxa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36" w:type="dxa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9" w:type="dxa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</w:tr>
      <w:tr w:rsidR="001A5C1E" w:rsidRPr="005763F9" w:rsidTr="000C02AE">
        <w:trPr>
          <w:cantSplit/>
        </w:trPr>
        <w:tc>
          <w:tcPr>
            <w:tcW w:w="2601" w:type="dxa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-3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1" w:type="dxa"/>
            <w:gridSpan w:val="7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5C1E" w:rsidRPr="005763F9" w:rsidTr="000C02AE">
        <w:trPr>
          <w:cantSplit/>
        </w:trPr>
        <w:tc>
          <w:tcPr>
            <w:tcW w:w="2601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-36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ตั๋วสัญญาใช้เงิน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69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7,850,000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11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69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7,850,000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72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10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7,850,000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105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7,850,000</w:t>
            </w:r>
          </w:p>
        </w:tc>
      </w:tr>
      <w:tr w:rsidR="001A5C1E" w:rsidRPr="005763F9" w:rsidTr="000C02AE">
        <w:trPr>
          <w:cantSplit/>
        </w:trPr>
        <w:tc>
          <w:tcPr>
            <w:tcW w:w="2601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-36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พันธบัตรรัฐบาล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69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100,797,000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112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69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106,340,919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72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10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80,782,000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105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87,345,903</w:t>
            </w:r>
          </w:p>
        </w:tc>
      </w:tr>
      <w:tr w:rsidR="001A5C1E" w:rsidRPr="005763F9" w:rsidTr="000C02AE">
        <w:trPr>
          <w:cantSplit/>
        </w:trPr>
        <w:tc>
          <w:tcPr>
            <w:tcW w:w="2601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269F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108,647,000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112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69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114,190,919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72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10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88,632,000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1053"/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105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B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95,195,903</w:t>
            </w:r>
          </w:p>
        </w:tc>
      </w:tr>
    </w:tbl>
    <w:p w:rsidR="001A5C1E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:rsidR="001A5C1E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28</w:t>
      </w:r>
      <w:r w:rsidRPr="005763F9">
        <w:rPr>
          <w:rFonts w:asciiTheme="majorBidi" w:hAnsiTheme="majorBidi" w:cstheme="majorBidi"/>
          <w:b/>
          <w:bCs/>
          <w:sz w:val="30"/>
          <w:szCs w:val="30"/>
          <w:cs/>
        </w:rPr>
        <w:tab/>
        <w:t>ทรัพย์สินที่มีข้อจำกัดและภาระผูกพัน</w:t>
      </w:r>
    </w:p>
    <w:p w:rsidR="001A5C1E" w:rsidRPr="005763F9" w:rsidRDefault="001A5C1E" w:rsidP="001A5C1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5763F9" w:rsidRDefault="001A5C1E" w:rsidP="001A5C1E">
      <w:pPr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5763F9">
        <w:rPr>
          <w:rFonts w:asciiTheme="majorBidi" w:hAnsiTheme="majorBidi" w:cstheme="majorBidi"/>
          <w:sz w:val="30"/>
          <w:szCs w:val="30"/>
          <w:cs/>
        </w:rPr>
        <w:tab/>
        <w:t xml:space="preserve">ณ วันที่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5763F9">
        <w:rPr>
          <w:rFonts w:asciiTheme="majorBidi" w:hAnsiTheme="majorBidi" w:cstheme="majorBidi"/>
          <w:sz w:val="30"/>
          <w:szCs w:val="30"/>
        </w:rPr>
        <w:t xml:space="preserve">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5763F9">
        <w:rPr>
          <w:rFonts w:asciiTheme="majorBidi" w:hAnsiTheme="majorBidi" w:cstheme="majorBidi"/>
          <w:sz w:val="30"/>
          <w:szCs w:val="30"/>
          <w:lang w:val="en-US"/>
        </w:rPr>
        <w:t>256</w:t>
      </w:r>
      <w:r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5763F9">
        <w:rPr>
          <w:rFonts w:asciiTheme="majorBidi" w:hAnsiTheme="majorBidi" w:cstheme="majorBidi"/>
          <w:sz w:val="30"/>
          <w:szCs w:val="30"/>
          <w:cs/>
        </w:rPr>
        <w:t xml:space="preserve"> เงินลงทุนในตราสารหนี้และเงินฝากธนาคารประเภทจ่ายคืน เมื่อสิ้นกำหนดระยะเวลาได้ถูกนำไปวางหลักทรัพย์ค้ำประกัน ดังนี้</w:t>
      </w:r>
    </w:p>
    <w:p w:rsidR="001A5C1E" w:rsidRPr="005763F9" w:rsidRDefault="001A5C1E" w:rsidP="001A5C1E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87" w:type="dxa"/>
        <w:tblInd w:w="46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188"/>
        <w:gridCol w:w="270"/>
        <w:gridCol w:w="1224"/>
        <w:gridCol w:w="270"/>
        <w:gridCol w:w="1173"/>
        <w:gridCol w:w="236"/>
        <w:gridCol w:w="1156"/>
      </w:tblGrid>
      <w:tr w:rsidR="001A5C1E" w:rsidRPr="005763F9" w:rsidTr="000C02AE">
        <w:trPr>
          <w:cantSplit/>
        </w:trPr>
        <w:tc>
          <w:tcPr>
            <w:tcW w:w="3870" w:type="dxa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17" w:type="dxa"/>
            <w:gridSpan w:val="7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180" w:right="-36" w:hanging="2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:rsidR="001A5C1E" w:rsidRPr="005763F9" w:rsidRDefault="001A5C1E" w:rsidP="000C02AE">
            <w:pPr>
              <w:spacing w:line="240" w:lineRule="auto"/>
              <w:ind w:left="18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ตามวิธีส่วนได้เสียและ</w:t>
            </w:r>
            <w:r w:rsidRPr="005763F9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5C1E" w:rsidRPr="005763F9" w:rsidTr="000C02AE">
        <w:trPr>
          <w:cantSplit/>
        </w:trPr>
        <w:tc>
          <w:tcPr>
            <w:tcW w:w="3870" w:type="dxa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2" w:type="dxa"/>
            <w:gridSpan w:val="3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180" w:right="-36" w:hanging="2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18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3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180" w:right="-36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4</w:t>
            </w:r>
          </w:p>
        </w:tc>
      </w:tr>
      <w:tr w:rsidR="001A5C1E" w:rsidRPr="005763F9" w:rsidTr="000C02AE">
        <w:trPr>
          <w:cantSplit/>
        </w:trPr>
        <w:tc>
          <w:tcPr>
            <w:tcW w:w="3870" w:type="dxa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70" w:type="dxa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270" w:type="dxa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3" w:type="dxa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</w:t>
            </w:r>
          </w:p>
        </w:tc>
        <w:tc>
          <w:tcPr>
            <w:tcW w:w="236" w:type="dxa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</w:t>
            </w:r>
          </w:p>
        </w:tc>
      </w:tr>
      <w:tr w:rsidR="001A5C1E" w:rsidRPr="005763F9" w:rsidTr="000C02AE">
        <w:trPr>
          <w:cantSplit/>
        </w:trPr>
        <w:tc>
          <w:tcPr>
            <w:tcW w:w="3870" w:type="dxa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17" w:type="dxa"/>
            <w:gridSpan w:val="7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18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5C1E" w:rsidRPr="005763F9" w:rsidTr="000C02AE">
        <w:trPr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พันธบัตรรัฐบาลและสลากออมทรัพย์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5C1E" w:rsidRPr="005763F9" w:rsidTr="000C02AE">
        <w:trPr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ค้ำประกันในการรับงานประกันสินเชื่อ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1D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B1D96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10,000</w:t>
            </w:r>
          </w:p>
        </w:tc>
      </w:tr>
      <w:tr w:rsidR="001A5C1E" w:rsidRPr="005763F9" w:rsidTr="000C02AE">
        <w:trPr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ค้ำประกันผู้ต้องหาและการฟ้องร้องคดีความ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68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659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38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2,950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678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38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0438">
              <w:rPr>
                <w:rFonts w:asciiTheme="majorBidi" w:hAnsiTheme="majorBidi" w:cstheme="majorBidi"/>
                <w:sz w:val="30"/>
                <w:szCs w:val="30"/>
              </w:rPr>
              <w:t>3,216</w:t>
            </w:r>
          </w:p>
        </w:tc>
      </w:tr>
      <w:tr w:rsidR="001A5C1E" w:rsidRPr="005763F9" w:rsidTr="000C02AE">
        <w:trPr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:rsidR="001A5C1E" w:rsidRPr="005D6DF5" w:rsidRDefault="001A5C1E" w:rsidP="000C02AE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D6D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B1D96">
              <w:rPr>
                <w:rFonts w:asciiTheme="majorBidi" w:hAnsiTheme="majorBidi" w:cstheme="majorBidi"/>
                <w:sz w:val="30"/>
                <w:szCs w:val="30"/>
              </w:rPr>
              <w:t>32,679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86B30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single" w:sz="4" w:space="0" w:color="auto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0438">
              <w:rPr>
                <w:rFonts w:asciiTheme="majorBidi" w:hAnsiTheme="majorBidi" w:cstheme="majorBidi"/>
                <w:sz w:val="30"/>
                <w:szCs w:val="30"/>
              </w:rPr>
              <w:t>32,705</w:t>
            </w:r>
          </w:p>
        </w:tc>
      </w:tr>
      <w:tr w:rsidR="001A5C1E" w:rsidRPr="005763F9" w:rsidTr="000C02AE">
        <w:trPr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B1D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1D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42,679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D33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42,950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D33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45,921</w:t>
            </w:r>
          </w:p>
        </w:tc>
      </w:tr>
      <w:tr w:rsidR="001A5C1E" w:rsidRPr="005763F9" w:rsidTr="000C02AE">
        <w:trPr>
          <w:cantSplit/>
        </w:trPr>
        <w:tc>
          <w:tcPr>
            <w:tcW w:w="3870" w:type="dxa"/>
            <w:tcBorders>
              <w:top w:val="nil"/>
              <w:bottom w:val="nil"/>
            </w:tcBorders>
            <w:vAlign w:val="bottom"/>
          </w:tcPr>
          <w:p w:rsidR="001A5C1E" w:rsidRPr="005763F9" w:rsidRDefault="001A5C1E" w:rsidP="000C02AE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 xml:space="preserve">หัก </w:t>
            </w:r>
            <w:r w:rsidRPr="005763F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</w:t>
            </w:r>
            <w:r w:rsidRPr="005763F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br/>
              <w:t xml:space="preserve">   </w:t>
            </w:r>
            <w:r w:rsidRPr="005763F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เกิดขึ้น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:rsidR="001A5C1E" w:rsidRDefault="001A5C1E" w:rsidP="000C02AE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:rsidR="001A5C1E" w:rsidRPr="00BB1D96" w:rsidRDefault="001A5C1E" w:rsidP="000C02AE">
            <w:pPr>
              <w:tabs>
                <w:tab w:val="decimal" w:pos="68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B1D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</w:tcPr>
          <w:p w:rsidR="001A5C1E" w:rsidRDefault="001A5C1E" w:rsidP="000C02AE">
            <w:pPr>
              <w:tabs>
                <w:tab w:val="decimal" w:pos="653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1A5C1E" w:rsidRPr="00BB1D96" w:rsidRDefault="001A5C1E" w:rsidP="000C02AE">
            <w:pPr>
              <w:tabs>
                <w:tab w:val="decimal" w:pos="839"/>
              </w:tabs>
              <w:spacing w:line="240" w:lineRule="auto"/>
              <w:ind w:left="180" w:right="-115" w:firstLine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D96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</w:tcPr>
          <w:p w:rsidR="001A5C1E" w:rsidRPr="00D30438" w:rsidRDefault="001A5C1E" w:rsidP="000C02AE">
            <w:pPr>
              <w:tabs>
                <w:tab w:val="decimal" w:pos="612"/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A5C1E" w:rsidRPr="005763F9" w:rsidRDefault="001A5C1E" w:rsidP="000C02AE">
            <w:pPr>
              <w:tabs>
                <w:tab w:val="decimal" w:pos="609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30438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single" w:sz="4" w:space="0" w:color="auto"/>
            </w:tcBorders>
          </w:tcPr>
          <w:p w:rsidR="001A5C1E" w:rsidRPr="000A22D5" w:rsidRDefault="001A5C1E" w:rsidP="000C02AE">
            <w:pPr>
              <w:tabs>
                <w:tab w:val="decimal" w:pos="653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:rsidR="001A5C1E" w:rsidRPr="000A22D5" w:rsidRDefault="001A5C1E" w:rsidP="000C02AE">
            <w:pPr>
              <w:tabs>
                <w:tab w:val="decimal" w:pos="917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</w:rPr>
            </w:pPr>
            <w:r w:rsidRPr="000A22D5">
              <w:rPr>
                <w:rFonts w:asciiTheme="majorBidi" w:hAnsiTheme="majorBidi" w:cstheme="majorBidi" w:hint="cs"/>
                <w:sz w:val="30"/>
                <w:szCs w:val="30"/>
              </w:rPr>
              <w:t>(2)</w:t>
            </w:r>
          </w:p>
        </w:tc>
      </w:tr>
      <w:tr w:rsidR="001A5C1E" w:rsidRPr="005763F9" w:rsidTr="000C02AE">
        <w:trPr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1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 xml:space="preserve">รวม </w:t>
            </w: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พันธบัตรรัฐบาลและสลากออมทรัพย์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B1D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1D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42,678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42,950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6B30">
              <w:rPr>
                <w:rFonts w:asciiTheme="majorBidi" w:hAnsiTheme="majorBidi" w:cs="Angsana New"/>
                <w:b/>
                <w:bCs/>
                <w:sz w:val="30"/>
                <w:szCs w:val="30"/>
                <w:lang w:val="en-US"/>
              </w:rPr>
              <w:t>45,919</w:t>
            </w:r>
          </w:p>
        </w:tc>
      </w:tr>
      <w:tr w:rsidR="001A5C1E" w:rsidRPr="005763F9" w:rsidTr="000C02AE">
        <w:trPr>
          <w:cantSplit/>
        </w:trPr>
        <w:tc>
          <w:tcPr>
            <w:tcW w:w="3870" w:type="dxa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17" w:type="dxa"/>
            <w:gridSpan w:val="7"/>
            <w:tcBorders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180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A5C1E" w:rsidRPr="005763F9" w:rsidTr="000C02AE">
        <w:trPr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เงินฝากธนาคารประเภทจ่ายคืนเมื่อสิ้น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5C1E" w:rsidRPr="005763F9" w:rsidTr="000C02AE">
        <w:trPr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 xml:space="preserve">   กำหนดระยะเวลา 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A5C1E" w:rsidRPr="005763F9" w:rsidTr="000C02AE">
        <w:trPr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18" w:right="-115"/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วงเงินเบิกเกินบัญชีและหนังสือค้ำประกัน</w:t>
            </w:r>
          </w:p>
        </w:tc>
        <w:tc>
          <w:tcPr>
            <w:tcW w:w="1188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F1B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F1B0F">
              <w:rPr>
                <w:rFonts w:asciiTheme="majorBidi" w:hAnsiTheme="majorBidi" w:cstheme="majorBidi"/>
                <w:sz w:val="30"/>
                <w:szCs w:val="30"/>
              </w:rPr>
              <w:t>64,000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64,000</w:t>
            </w:r>
          </w:p>
        </w:tc>
      </w:tr>
      <w:tr w:rsidR="001A5C1E" w:rsidRPr="005763F9" w:rsidTr="000C02AE">
        <w:trPr>
          <w:cantSplit/>
        </w:trPr>
        <w:tc>
          <w:tcPr>
            <w:tcW w:w="3870" w:type="dxa"/>
            <w:tcBorders>
              <w:top w:val="nil"/>
              <w:bottom w:val="nil"/>
            </w:tcBorders>
            <w:vAlign w:val="bottom"/>
          </w:tcPr>
          <w:p w:rsidR="001A5C1E" w:rsidRPr="005763F9" w:rsidRDefault="001A5C1E" w:rsidP="000C02AE">
            <w:pPr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  <w:lang w:val="en-US"/>
              </w:rPr>
              <w:t xml:space="preserve">หัก </w:t>
            </w:r>
            <w:r w:rsidRPr="005763F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</w:t>
            </w:r>
            <w:r w:rsidRPr="005763F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br/>
              <w:t xml:space="preserve">   </w:t>
            </w:r>
            <w:r w:rsidRPr="005763F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เกิดขึ้น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:rsidR="001A5C1E" w:rsidRDefault="001A5C1E" w:rsidP="000C02AE">
            <w:pPr>
              <w:tabs>
                <w:tab w:val="decimal" w:pos="864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:rsidR="001A5C1E" w:rsidRPr="005763F9" w:rsidRDefault="001A5C1E" w:rsidP="000C02AE">
            <w:pPr>
              <w:tabs>
                <w:tab w:val="decimal" w:pos="684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</w:tcPr>
          <w:p w:rsidR="001A5C1E" w:rsidRDefault="001A5C1E" w:rsidP="000C02AE">
            <w:pPr>
              <w:tabs>
                <w:tab w:val="decimal" w:pos="653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:rsidR="001A5C1E" w:rsidRPr="005763F9" w:rsidRDefault="001A5C1E" w:rsidP="000C02AE">
            <w:pPr>
              <w:tabs>
                <w:tab w:val="decimal" w:pos="839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nil"/>
              <w:bottom w:val="single" w:sz="4" w:space="0" w:color="auto"/>
            </w:tcBorders>
          </w:tcPr>
          <w:p w:rsidR="001A5C1E" w:rsidRPr="005763F9" w:rsidRDefault="001A5C1E" w:rsidP="000C02AE">
            <w:pPr>
              <w:tabs>
                <w:tab w:val="decimal" w:pos="900"/>
              </w:tabs>
              <w:spacing w:line="240" w:lineRule="auto"/>
              <w:ind w:right="1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  <w:p w:rsidR="001A5C1E" w:rsidRPr="005763F9" w:rsidRDefault="001A5C1E" w:rsidP="000C02AE">
            <w:pPr>
              <w:tabs>
                <w:tab w:val="decimal" w:pos="609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bottom w:val="single" w:sz="4" w:space="0" w:color="auto"/>
            </w:tcBorders>
          </w:tcPr>
          <w:p w:rsidR="001A5C1E" w:rsidRPr="005763F9" w:rsidRDefault="001A5C1E" w:rsidP="000C02AE">
            <w:pPr>
              <w:tabs>
                <w:tab w:val="decimal" w:pos="612"/>
              </w:tabs>
              <w:spacing w:line="240" w:lineRule="auto"/>
              <w:ind w:right="1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  <w:p w:rsidR="001A5C1E" w:rsidRPr="005763F9" w:rsidRDefault="001A5C1E" w:rsidP="000C02AE">
            <w:pPr>
              <w:tabs>
                <w:tab w:val="decimal" w:pos="917"/>
              </w:tabs>
              <w:spacing w:line="240" w:lineRule="auto"/>
              <w:ind w:left="180" w:right="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(16)</w:t>
            </w:r>
          </w:p>
        </w:tc>
      </w:tr>
      <w:tr w:rsidR="001A5C1E" w:rsidRPr="005763F9" w:rsidTr="000C02AE">
        <w:trPr>
          <w:cantSplit/>
        </w:trPr>
        <w:tc>
          <w:tcPr>
            <w:tcW w:w="3870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spacing w:line="240" w:lineRule="auto"/>
              <w:ind w:left="18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 xml:space="preserve">รวม </w:t>
            </w: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เงินฝากธนาคารประเภทจ่ายคืนเมื่อสิ้น     </w:t>
            </w:r>
          </w:p>
          <w:p w:rsidR="001A5C1E" w:rsidRPr="005763F9" w:rsidRDefault="001A5C1E" w:rsidP="000C02AE">
            <w:pPr>
              <w:spacing w:line="240" w:lineRule="auto"/>
              <w:ind w:left="1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 xml:space="preserve">   </w:t>
            </w: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pacing w:val="-8"/>
                <w:sz w:val="30"/>
                <w:szCs w:val="30"/>
                <w:cs/>
              </w:rPr>
              <w:t>กำหนดระยะเวลา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483E11" w:rsidRDefault="001A5C1E" w:rsidP="000C02AE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:rsidR="001A5C1E" w:rsidRPr="00483E11" w:rsidRDefault="001A5C1E" w:rsidP="000C02AE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83E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A5C1E" w:rsidRPr="00483E11" w:rsidRDefault="001A5C1E" w:rsidP="000C02AE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483E11" w:rsidRDefault="001A5C1E" w:rsidP="000C02AE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:rsidR="001A5C1E" w:rsidRPr="00483E11" w:rsidRDefault="001A5C1E" w:rsidP="000C02AE">
            <w:pPr>
              <w:tabs>
                <w:tab w:val="decimal" w:pos="864"/>
              </w:tabs>
              <w:spacing w:line="240" w:lineRule="auto"/>
              <w:ind w:left="18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83E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63,995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</w:pPr>
          </w:p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4,000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763F9" w:rsidRDefault="001A5C1E" w:rsidP="000C02AE">
            <w:pPr>
              <w:tabs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  <w:p w:rsidR="001A5C1E" w:rsidRPr="005763F9" w:rsidRDefault="001A5C1E" w:rsidP="000C02AE">
            <w:pPr>
              <w:tabs>
                <w:tab w:val="decimal" w:pos="864"/>
              </w:tabs>
              <w:spacing w:line="240" w:lineRule="auto"/>
              <w:ind w:left="18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63F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63,984</w:t>
            </w:r>
          </w:p>
        </w:tc>
      </w:tr>
    </w:tbl>
    <w:p w:rsidR="001A5C1E" w:rsidRPr="005763F9" w:rsidRDefault="001A5C1E" w:rsidP="001A5C1E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763F9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:rsidR="001A5C1E" w:rsidRPr="00552718" w:rsidRDefault="001A5C1E" w:rsidP="001A5C1E">
      <w:pPr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52718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29</w:t>
      </w:r>
      <w:r w:rsidRPr="00552718">
        <w:rPr>
          <w:rFonts w:asciiTheme="majorBidi" w:hAnsiTheme="majorBidi" w:cstheme="majorBidi"/>
          <w:b/>
          <w:bCs/>
          <w:sz w:val="30"/>
          <w:szCs w:val="30"/>
        </w:rPr>
        <w:tab/>
      </w:r>
      <w:r w:rsidRPr="00552718">
        <w:rPr>
          <w:rFonts w:asciiTheme="majorBidi" w:hAnsiTheme="majorBidi" w:cstheme="majorBidi"/>
          <w:b/>
          <w:bCs/>
          <w:sz w:val="30"/>
          <w:szCs w:val="30"/>
          <w:cs/>
        </w:rPr>
        <w:t>เงินสมทบกองทุนประกันชีวิต</w:t>
      </w:r>
    </w:p>
    <w:p w:rsidR="001A5C1E" w:rsidRPr="00552718" w:rsidRDefault="001A5C1E" w:rsidP="001A5C1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:rsidR="001A5C1E" w:rsidRPr="00552718" w:rsidRDefault="001A5C1E" w:rsidP="001A5C1E">
      <w:pPr>
        <w:spacing w:line="240" w:lineRule="auto"/>
        <w:ind w:firstLine="540"/>
        <w:rPr>
          <w:rFonts w:asciiTheme="majorBidi" w:hAnsiTheme="majorBidi" w:cstheme="majorBidi"/>
          <w:sz w:val="30"/>
          <w:szCs w:val="30"/>
          <w:lang w:val="en-US"/>
        </w:rPr>
      </w:pPr>
      <w:r w:rsidRPr="0055271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552718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552718">
        <w:rPr>
          <w:rFonts w:asciiTheme="majorBidi" w:hAnsiTheme="majorBidi" w:cstheme="majorBidi"/>
          <w:sz w:val="30"/>
          <w:szCs w:val="30"/>
        </w:rPr>
        <w:t xml:space="preserve"> </w:t>
      </w:r>
      <w:r w:rsidRPr="0055271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552718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552718">
        <w:rPr>
          <w:rFonts w:asciiTheme="majorBidi" w:hAnsiTheme="majorBidi" w:cstheme="majorBidi"/>
          <w:sz w:val="30"/>
          <w:szCs w:val="30"/>
        </w:rPr>
        <w:t xml:space="preserve"> </w:t>
      </w:r>
      <w:r w:rsidRPr="0055271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552718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552718">
        <w:rPr>
          <w:rFonts w:asciiTheme="majorBidi" w:hAnsiTheme="majorBidi" w:cstheme="majorBidi"/>
          <w:sz w:val="30"/>
          <w:szCs w:val="30"/>
        </w:rPr>
        <w:t xml:space="preserve"> </w:t>
      </w:r>
      <w:r w:rsidRPr="00552718">
        <w:rPr>
          <w:rFonts w:asciiTheme="majorBidi" w:hAnsiTheme="majorBidi" w:cstheme="majorBidi"/>
          <w:sz w:val="30"/>
          <w:szCs w:val="30"/>
          <w:cs/>
        </w:rPr>
        <w:t>ยอดสะสมของเงินสมทบกองทุนประกันชีวิตจ่าย มีจำนวนดังนี้</w:t>
      </w:r>
    </w:p>
    <w:p w:rsidR="001A5C1E" w:rsidRPr="00552718" w:rsidRDefault="001A5C1E" w:rsidP="001A5C1E">
      <w:pPr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65" w:type="dxa"/>
        <w:tblInd w:w="465" w:type="dxa"/>
        <w:tblLayout w:type="fixed"/>
        <w:tblLook w:val="04A0" w:firstRow="1" w:lastRow="0" w:firstColumn="1" w:lastColumn="0" w:noHBand="0" w:noVBand="1"/>
      </w:tblPr>
      <w:tblGrid>
        <w:gridCol w:w="5850"/>
        <w:gridCol w:w="1530"/>
        <w:gridCol w:w="270"/>
        <w:gridCol w:w="1515"/>
      </w:tblGrid>
      <w:tr w:rsidR="001A5C1E" w:rsidRPr="00552718" w:rsidTr="000C02AE">
        <w:trPr>
          <w:trHeight w:val="434"/>
          <w:tblHeader/>
        </w:trPr>
        <w:tc>
          <w:tcPr>
            <w:tcW w:w="5850" w:type="dxa"/>
          </w:tcPr>
          <w:p w:rsidR="001A5C1E" w:rsidRPr="00552718" w:rsidRDefault="001A5C1E" w:rsidP="000C02AE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315" w:type="dxa"/>
            <w:gridSpan w:val="3"/>
          </w:tcPr>
          <w:p w:rsidR="001A5C1E" w:rsidRPr="00552718" w:rsidRDefault="001A5C1E" w:rsidP="000C02AE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7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1A5C1E" w:rsidRPr="00552718" w:rsidTr="000C02AE">
        <w:trPr>
          <w:trHeight w:val="83"/>
          <w:tblHeader/>
        </w:trPr>
        <w:tc>
          <w:tcPr>
            <w:tcW w:w="5850" w:type="dxa"/>
          </w:tcPr>
          <w:p w:rsidR="001A5C1E" w:rsidRPr="00552718" w:rsidRDefault="001A5C1E" w:rsidP="000C02AE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15" w:type="dxa"/>
            <w:gridSpan w:val="3"/>
          </w:tcPr>
          <w:p w:rsidR="001A5C1E" w:rsidRPr="00552718" w:rsidRDefault="001A5C1E" w:rsidP="000C02AE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7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5527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1A5C1E" w:rsidRPr="00552718" w:rsidTr="000C02AE">
        <w:trPr>
          <w:trHeight w:val="66"/>
          <w:tblHeader/>
        </w:trPr>
        <w:tc>
          <w:tcPr>
            <w:tcW w:w="5850" w:type="dxa"/>
          </w:tcPr>
          <w:p w:rsidR="001A5C1E" w:rsidRPr="00552718" w:rsidRDefault="001A5C1E" w:rsidP="000C02AE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315" w:type="dxa"/>
            <w:gridSpan w:val="3"/>
          </w:tcPr>
          <w:p w:rsidR="001A5C1E" w:rsidRPr="00552718" w:rsidRDefault="001A5C1E" w:rsidP="000C02AE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7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A5C1E" w:rsidRPr="00552718" w:rsidTr="000C02AE">
        <w:trPr>
          <w:trHeight w:val="66"/>
          <w:tblHeader/>
        </w:trPr>
        <w:tc>
          <w:tcPr>
            <w:tcW w:w="5850" w:type="dxa"/>
          </w:tcPr>
          <w:p w:rsidR="001A5C1E" w:rsidRPr="00552718" w:rsidRDefault="001A5C1E" w:rsidP="000C02AE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:rsidR="001A5C1E" w:rsidRPr="00552718" w:rsidRDefault="001A5C1E" w:rsidP="000C02AE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527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:rsidR="001A5C1E" w:rsidRPr="00552718" w:rsidRDefault="001A5C1E" w:rsidP="000C02AE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15" w:type="dxa"/>
          </w:tcPr>
          <w:p w:rsidR="001A5C1E" w:rsidRPr="00552718" w:rsidRDefault="001A5C1E" w:rsidP="000C02AE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7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1A5C1E" w:rsidRPr="00552718" w:rsidTr="000C02AE">
        <w:trPr>
          <w:trHeight w:val="66"/>
          <w:tblHeader/>
        </w:trPr>
        <w:tc>
          <w:tcPr>
            <w:tcW w:w="5850" w:type="dxa"/>
          </w:tcPr>
          <w:p w:rsidR="001A5C1E" w:rsidRPr="00552718" w:rsidRDefault="001A5C1E" w:rsidP="000C02AE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315" w:type="dxa"/>
            <w:gridSpan w:val="3"/>
          </w:tcPr>
          <w:p w:rsidR="001A5C1E" w:rsidRPr="00552718" w:rsidRDefault="001A5C1E" w:rsidP="000C02AE">
            <w:pPr>
              <w:spacing w:line="240" w:lineRule="auto"/>
              <w:ind w:left="-108"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27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5C1E" w:rsidRPr="00552718" w:rsidTr="000C02AE">
        <w:tc>
          <w:tcPr>
            <w:tcW w:w="5850" w:type="dxa"/>
          </w:tcPr>
          <w:p w:rsidR="001A5C1E" w:rsidRPr="00552718" w:rsidRDefault="001A5C1E" w:rsidP="000C02AE">
            <w:pPr>
              <w:pStyle w:val="a2"/>
              <w:tabs>
                <w:tab w:val="clear" w:pos="1080"/>
              </w:tabs>
              <w:ind w:right="-90"/>
              <w:rPr>
                <w:rFonts w:asciiTheme="majorBidi" w:eastAsia="Batang" w:hAnsiTheme="majorBidi" w:cstheme="majorBidi"/>
                <w:cs/>
                <w:lang w:val="en-US" w:eastAsia="ja-JP"/>
              </w:rPr>
            </w:pPr>
            <w:r w:rsidRPr="00552718">
              <w:rPr>
                <w:rFonts w:asciiTheme="majorBidi" w:hAnsiTheme="majorBidi" w:cstheme="majorBidi"/>
                <w:cs/>
              </w:rPr>
              <w:t>เงินสมทบกองทุนประกันชีวิตจ่าย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1A5C1E" w:rsidRPr="00552718" w:rsidRDefault="001A5C1E" w:rsidP="000C02AE">
            <w:pPr>
              <w:pStyle w:val="acctfourfigures"/>
              <w:tabs>
                <w:tab w:val="clear" w:pos="765"/>
                <w:tab w:val="decimal" w:pos="1220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D7C2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928,307</w:t>
            </w:r>
          </w:p>
        </w:tc>
        <w:tc>
          <w:tcPr>
            <w:tcW w:w="270" w:type="dxa"/>
          </w:tcPr>
          <w:p w:rsidR="001A5C1E" w:rsidRPr="00552718" w:rsidRDefault="001A5C1E" w:rsidP="000C02AE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left="-79" w:right="-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5" w:type="dxa"/>
            <w:tcBorders>
              <w:bottom w:val="double" w:sz="4" w:space="0" w:color="auto"/>
            </w:tcBorders>
          </w:tcPr>
          <w:p w:rsidR="001A5C1E" w:rsidRPr="00552718" w:rsidRDefault="001A5C1E" w:rsidP="000C02AE">
            <w:pPr>
              <w:pStyle w:val="acctfourfigures"/>
              <w:tabs>
                <w:tab w:val="clear" w:pos="765"/>
                <w:tab w:val="decimal" w:pos="1229"/>
              </w:tabs>
              <w:spacing w:line="240" w:lineRule="auto"/>
              <w:ind w:right="-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27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840,178</w:t>
            </w:r>
          </w:p>
        </w:tc>
      </w:tr>
    </w:tbl>
    <w:p w:rsidR="001A5C1E" w:rsidRPr="00552718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:rsidR="001A5C1E" w:rsidRPr="00552718" w:rsidRDefault="001A5C1E" w:rsidP="001A5C1E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552718">
        <w:rPr>
          <w:rFonts w:asciiTheme="majorBidi" w:hAnsiTheme="majorBidi" w:cstheme="majorBidi"/>
          <w:b/>
          <w:bCs/>
          <w:sz w:val="30"/>
          <w:szCs w:val="30"/>
          <w:lang w:val="en-US"/>
        </w:rPr>
        <w:t>30</w:t>
      </w:r>
      <w:r w:rsidRPr="00552718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ภาระผูกพันกับบุคคลหรือกิจการที่ไม่เกี่ยวข้องกัน</w:t>
      </w:r>
    </w:p>
    <w:p w:rsidR="001A5C1E" w:rsidRPr="00552718" w:rsidRDefault="001A5C1E" w:rsidP="001A5C1E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W w:w="92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99"/>
        <w:gridCol w:w="1567"/>
        <w:gridCol w:w="242"/>
        <w:gridCol w:w="1583"/>
      </w:tblGrid>
      <w:tr w:rsidR="001A5C1E" w:rsidRPr="00552718" w:rsidTr="000C02AE">
        <w:trPr>
          <w:trHeight w:val="427"/>
          <w:tblHeader/>
        </w:trPr>
        <w:tc>
          <w:tcPr>
            <w:tcW w:w="5899" w:type="dxa"/>
          </w:tcPr>
          <w:p w:rsidR="001A5C1E" w:rsidRPr="00552718" w:rsidRDefault="001A5C1E" w:rsidP="000C02AE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392" w:type="dxa"/>
            <w:gridSpan w:val="3"/>
          </w:tcPr>
          <w:p w:rsidR="001A5C1E" w:rsidRPr="00552718" w:rsidRDefault="001A5C1E" w:rsidP="000C02AE">
            <w:pPr>
              <w:spacing w:line="240" w:lineRule="auto"/>
              <w:ind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7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1A5C1E" w:rsidRPr="00552718" w:rsidTr="000C02AE">
        <w:trPr>
          <w:trHeight w:val="81"/>
          <w:tblHeader/>
        </w:trPr>
        <w:tc>
          <w:tcPr>
            <w:tcW w:w="5899" w:type="dxa"/>
          </w:tcPr>
          <w:p w:rsidR="001A5C1E" w:rsidRPr="00552718" w:rsidRDefault="001A5C1E" w:rsidP="000C02AE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92" w:type="dxa"/>
            <w:gridSpan w:val="3"/>
          </w:tcPr>
          <w:p w:rsidR="001A5C1E" w:rsidRPr="00552718" w:rsidRDefault="001A5C1E" w:rsidP="000C02AE">
            <w:pPr>
              <w:spacing w:line="240" w:lineRule="auto"/>
              <w:ind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7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5527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1A5C1E" w:rsidRPr="00552718" w:rsidTr="000C02AE">
        <w:trPr>
          <w:trHeight w:val="64"/>
          <w:tblHeader/>
        </w:trPr>
        <w:tc>
          <w:tcPr>
            <w:tcW w:w="5899" w:type="dxa"/>
          </w:tcPr>
          <w:p w:rsidR="001A5C1E" w:rsidRPr="00552718" w:rsidRDefault="001A5C1E" w:rsidP="000C02AE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392" w:type="dxa"/>
            <w:gridSpan w:val="3"/>
          </w:tcPr>
          <w:p w:rsidR="001A5C1E" w:rsidRPr="00552718" w:rsidRDefault="001A5C1E" w:rsidP="000C02AE">
            <w:pPr>
              <w:spacing w:line="240" w:lineRule="auto"/>
              <w:ind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7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A5C1E" w:rsidRPr="00552718" w:rsidTr="000C02AE">
        <w:trPr>
          <w:trHeight w:val="64"/>
          <w:tblHeader/>
        </w:trPr>
        <w:tc>
          <w:tcPr>
            <w:tcW w:w="5899" w:type="dxa"/>
          </w:tcPr>
          <w:p w:rsidR="001A5C1E" w:rsidRPr="00552718" w:rsidRDefault="001A5C1E" w:rsidP="000C02AE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67" w:type="dxa"/>
          </w:tcPr>
          <w:p w:rsidR="001A5C1E" w:rsidRPr="00552718" w:rsidRDefault="001A5C1E" w:rsidP="000C02AE">
            <w:pPr>
              <w:spacing w:line="240" w:lineRule="auto"/>
              <w:ind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527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42" w:type="dxa"/>
          </w:tcPr>
          <w:p w:rsidR="001A5C1E" w:rsidRPr="00552718" w:rsidRDefault="001A5C1E" w:rsidP="000C02AE">
            <w:pPr>
              <w:spacing w:line="240" w:lineRule="auto"/>
              <w:ind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3" w:type="dxa"/>
          </w:tcPr>
          <w:p w:rsidR="001A5C1E" w:rsidRPr="00552718" w:rsidRDefault="001A5C1E" w:rsidP="000C02AE">
            <w:pPr>
              <w:spacing w:line="240" w:lineRule="auto"/>
              <w:ind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27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1A5C1E" w:rsidRPr="00552718" w:rsidTr="000C02AE">
        <w:trPr>
          <w:trHeight w:val="64"/>
          <w:tblHeader/>
        </w:trPr>
        <w:tc>
          <w:tcPr>
            <w:tcW w:w="5899" w:type="dxa"/>
          </w:tcPr>
          <w:p w:rsidR="001A5C1E" w:rsidRPr="00552718" w:rsidRDefault="001A5C1E" w:rsidP="000C02AE">
            <w:pPr>
              <w:pStyle w:val="BodyText"/>
              <w:spacing w:after="0"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392" w:type="dxa"/>
            <w:gridSpan w:val="3"/>
          </w:tcPr>
          <w:p w:rsidR="001A5C1E" w:rsidRPr="00552718" w:rsidRDefault="001A5C1E" w:rsidP="000C02AE">
            <w:pPr>
              <w:spacing w:line="240" w:lineRule="auto"/>
              <w:ind w:right="-13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27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5C1E" w:rsidRPr="00552718" w:rsidTr="000C02AE">
        <w:trPr>
          <w:trHeight w:val="413"/>
        </w:trPr>
        <w:tc>
          <w:tcPr>
            <w:tcW w:w="5899" w:type="dxa"/>
          </w:tcPr>
          <w:p w:rsidR="001A5C1E" w:rsidRPr="00552718" w:rsidRDefault="001A5C1E" w:rsidP="000C02AE">
            <w:pPr>
              <w:tabs>
                <w:tab w:val="left" w:pos="522"/>
              </w:tabs>
              <w:spacing w:line="240" w:lineRule="auto"/>
              <w:ind w:right="-45" w:firstLine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527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567" w:type="dxa"/>
          </w:tcPr>
          <w:p w:rsidR="001A5C1E" w:rsidRPr="00552718" w:rsidRDefault="001A5C1E" w:rsidP="000C02AE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right="-12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:rsidR="001A5C1E" w:rsidRPr="00552718" w:rsidRDefault="001A5C1E" w:rsidP="000C02AE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right="-7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3" w:type="dxa"/>
          </w:tcPr>
          <w:p w:rsidR="001A5C1E" w:rsidRPr="00552718" w:rsidRDefault="001A5C1E" w:rsidP="000C02AE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7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A5C1E" w:rsidRPr="00552718" w:rsidTr="000C02AE">
        <w:trPr>
          <w:trHeight w:val="413"/>
        </w:trPr>
        <w:tc>
          <w:tcPr>
            <w:tcW w:w="5899" w:type="dxa"/>
          </w:tcPr>
          <w:p w:rsidR="001A5C1E" w:rsidRPr="00552718" w:rsidRDefault="001A5C1E" w:rsidP="000C02AE">
            <w:pPr>
              <w:spacing w:line="240" w:lineRule="auto"/>
              <w:ind w:right="-45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52718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:rsidR="001A5C1E" w:rsidRPr="00552718" w:rsidRDefault="001A5C1E" w:rsidP="000C02AE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right="-129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287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69,521</w:t>
            </w:r>
          </w:p>
        </w:tc>
        <w:tc>
          <w:tcPr>
            <w:tcW w:w="242" w:type="dxa"/>
          </w:tcPr>
          <w:p w:rsidR="001A5C1E" w:rsidRPr="00552718" w:rsidRDefault="001A5C1E" w:rsidP="000C02AE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right="-7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:rsidR="001A5C1E" w:rsidRPr="00552718" w:rsidRDefault="001A5C1E" w:rsidP="000C02AE">
            <w:pPr>
              <w:tabs>
                <w:tab w:val="decimal" w:pos="1190"/>
              </w:tabs>
              <w:spacing w:line="240" w:lineRule="auto"/>
              <w:ind w:right="-108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271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16</w:t>
            </w:r>
            <w:r w:rsidRPr="005527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,669</w:t>
            </w:r>
          </w:p>
        </w:tc>
      </w:tr>
      <w:tr w:rsidR="001A5C1E" w:rsidRPr="00552718" w:rsidTr="000C02AE">
        <w:trPr>
          <w:trHeight w:val="398"/>
        </w:trPr>
        <w:tc>
          <w:tcPr>
            <w:tcW w:w="5899" w:type="dxa"/>
          </w:tcPr>
          <w:p w:rsidR="001A5C1E" w:rsidRPr="00552718" w:rsidRDefault="001A5C1E" w:rsidP="000C02AE">
            <w:pPr>
              <w:spacing w:line="240" w:lineRule="auto"/>
              <w:ind w:right="-45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27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52718" w:rsidRDefault="001A5C1E" w:rsidP="000C02AE">
            <w:pPr>
              <w:tabs>
                <w:tab w:val="decimal" w:pos="1210"/>
              </w:tabs>
              <w:spacing w:line="240" w:lineRule="auto"/>
              <w:ind w:right="-12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E28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69,521</w:t>
            </w:r>
          </w:p>
        </w:tc>
        <w:tc>
          <w:tcPr>
            <w:tcW w:w="242" w:type="dxa"/>
          </w:tcPr>
          <w:p w:rsidR="001A5C1E" w:rsidRPr="00552718" w:rsidRDefault="001A5C1E" w:rsidP="000C02AE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right="-7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52718" w:rsidRDefault="001A5C1E" w:rsidP="000C02AE">
            <w:pPr>
              <w:tabs>
                <w:tab w:val="decimal" w:pos="1190"/>
              </w:tabs>
              <w:spacing w:line="240" w:lineRule="auto"/>
              <w:ind w:right="-108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527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16,669</w:t>
            </w:r>
          </w:p>
        </w:tc>
      </w:tr>
      <w:tr w:rsidR="001A5C1E" w:rsidRPr="00552718" w:rsidTr="000C02AE">
        <w:trPr>
          <w:trHeight w:val="64"/>
          <w:tblHeader/>
        </w:trPr>
        <w:tc>
          <w:tcPr>
            <w:tcW w:w="5899" w:type="dxa"/>
          </w:tcPr>
          <w:p w:rsidR="001A5C1E" w:rsidRPr="00552718" w:rsidRDefault="001A5C1E" w:rsidP="000C02AE">
            <w:pPr>
              <w:widowControl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67" w:type="dxa"/>
          </w:tcPr>
          <w:p w:rsidR="001A5C1E" w:rsidRPr="00552718" w:rsidRDefault="001A5C1E" w:rsidP="000C02AE">
            <w:pPr>
              <w:spacing w:line="240" w:lineRule="auto"/>
              <w:ind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42" w:type="dxa"/>
          </w:tcPr>
          <w:p w:rsidR="001A5C1E" w:rsidRPr="00552718" w:rsidRDefault="001A5C1E" w:rsidP="000C02AE">
            <w:pPr>
              <w:spacing w:line="240" w:lineRule="auto"/>
              <w:ind w:right="-13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3" w:type="dxa"/>
          </w:tcPr>
          <w:p w:rsidR="001A5C1E" w:rsidRPr="00552718" w:rsidRDefault="001A5C1E" w:rsidP="000C02AE">
            <w:pPr>
              <w:spacing w:line="240" w:lineRule="auto"/>
              <w:ind w:right="-1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A5C1E" w:rsidRPr="00552718" w:rsidTr="000C02AE">
        <w:tc>
          <w:tcPr>
            <w:tcW w:w="5899" w:type="dxa"/>
          </w:tcPr>
          <w:p w:rsidR="001A5C1E" w:rsidRPr="00552718" w:rsidRDefault="001A5C1E" w:rsidP="000C02AE">
            <w:pPr>
              <w:tabs>
                <w:tab w:val="left" w:pos="522"/>
              </w:tabs>
              <w:spacing w:line="240" w:lineRule="auto"/>
              <w:ind w:right="-45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527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567" w:type="dxa"/>
          </w:tcPr>
          <w:p w:rsidR="001A5C1E" w:rsidRPr="00552718" w:rsidRDefault="001A5C1E" w:rsidP="000C02AE">
            <w:pPr>
              <w:pStyle w:val="acctfourfigures"/>
              <w:tabs>
                <w:tab w:val="clear" w:pos="765"/>
                <w:tab w:val="decimal" w:pos="1210"/>
              </w:tabs>
              <w:spacing w:line="240" w:lineRule="auto"/>
              <w:ind w:right="-129" w:firstLine="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42" w:type="dxa"/>
          </w:tcPr>
          <w:p w:rsidR="001A5C1E" w:rsidRPr="00552718" w:rsidRDefault="001A5C1E" w:rsidP="000C02AE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right="-7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3" w:type="dxa"/>
          </w:tcPr>
          <w:p w:rsidR="001A5C1E" w:rsidRPr="00552718" w:rsidRDefault="001A5C1E" w:rsidP="000C02AE">
            <w:pPr>
              <w:pStyle w:val="acctfourfigures"/>
              <w:tabs>
                <w:tab w:val="clear" w:pos="765"/>
                <w:tab w:val="decimal" w:pos="963"/>
              </w:tabs>
              <w:spacing w:line="240" w:lineRule="auto"/>
              <w:ind w:right="72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A5C1E" w:rsidRPr="00552718" w:rsidTr="000C02AE">
        <w:tc>
          <w:tcPr>
            <w:tcW w:w="5899" w:type="dxa"/>
          </w:tcPr>
          <w:p w:rsidR="001A5C1E" w:rsidRPr="00552718" w:rsidRDefault="001A5C1E" w:rsidP="000C02AE">
            <w:pPr>
              <w:spacing w:line="240" w:lineRule="auto"/>
              <w:ind w:right="-45"/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</w:pPr>
            <w:r w:rsidRPr="00552718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  <w:t>ค่าที่ปรึกษาและค่าบริการสำหรับระบบคอมพิวเตอร์</w:t>
            </w:r>
          </w:p>
        </w:tc>
        <w:tc>
          <w:tcPr>
            <w:tcW w:w="1567" w:type="dxa"/>
          </w:tcPr>
          <w:p w:rsidR="001A5C1E" w:rsidRPr="00552718" w:rsidRDefault="001A5C1E" w:rsidP="000C02AE">
            <w:pPr>
              <w:tabs>
                <w:tab w:val="decimal" w:pos="1210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28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345,756</w:t>
            </w:r>
          </w:p>
        </w:tc>
        <w:tc>
          <w:tcPr>
            <w:tcW w:w="242" w:type="dxa"/>
          </w:tcPr>
          <w:p w:rsidR="001A5C1E" w:rsidRPr="00552718" w:rsidRDefault="001A5C1E" w:rsidP="000C02AE">
            <w:pPr>
              <w:tabs>
                <w:tab w:val="decimal" w:pos="1217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3" w:type="dxa"/>
          </w:tcPr>
          <w:p w:rsidR="001A5C1E" w:rsidRPr="00552718" w:rsidRDefault="001A5C1E" w:rsidP="000C02AE">
            <w:pPr>
              <w:tabs>
                <w:tab w:val="decimal" w:pos="1217"/>
              </w:tabs>
              <w:spacing w:line="240" w:lineRule="auto"/>
              <w:ind w:left="-46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27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351,423</w:t>
            </w:r>
          </w:p>
        </w:tc>
      </w:tr>
      <w:tr w:rsidR="001A5C1E" w:rsidRPr="00552718" w:rsidTr="000C02AE">
        <w:tc>
          <w:tcPr>
            <w:tcW w:w="5899" w:type="dxa"/>
          </w:tcPr>
          <w:p w:rsidR="001A5C1E" w:rsidRPr="00552718" w:rsidRDefault="001A5C1E" w:rsidP="000C02AE">
            <w:pPr>
              <w:spacing w:line="240" w:lineRule="auto"/>
              <w:ind w:right="-45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</w:pPr>
            <w:r w:rsidRPr="00552718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/>
              </w:rPr>
              <w:t>ค่าบริการ</w:t>
            </w:r>
          </w:p>
        </w:tc>
        <w:tc>
          <w:tcPr>
            <w:tcW w:w="1567" w:type="dxa"/>
          </w:tcPr>
          <w:p w:rsidR="001A5C1E" w:rsidRPr="00552718" w:rsidRDefault="001A5C1E" w:rsidP="000C02AE">
            <w:pPr>
              <w:tabs>
                <w:tab w:val="decimal" w:pos="1210"/>
              </w:tabs>
              <w:spacing w:line="240" w:lineRule="auto"/>
              <w:ind w:right="-1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28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317,876</w:t>
            </w:r>
          </w:p>
        </w:tc>
        <w:tc>
          <w:tcPr>
            <w:tcW w:w="242" w:type="dxa"/>
          </w:tcPr>
          <w:p w:rsidR="001A5C1E" w:rsidRPr="00552718" w:rsidRDefault="001A5C1E" w:rsidP="000C02AE">
            <w:pPr>
              <w:tabs>
                <w:tab w:val="decimal" w:pos="1217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83" w:type="dxa"/>
          </w:tcPr>
          <w:p w:rsidR="001A5C1E" w:rsidRPr="00552718" w:rsidRDefault="001A5C1E" w:rsidP="000C02AE">
            <w:pPr>
              <w:tabs>
                <w:tab w:val="decimal" w:pos="1217"/>
              </w:tabs>
              <w:spacing w:line="240" w:lineRule="auto"/>
              <w:ind w:left="-46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5271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220,925</w:t>
            </w:r>
          </w:p>
        </w:tc>
      </w:tr>
      <w:tr w:rsidR="001A5C1E" w:rsidRPr="00552718" w:rsidTr="000C02AE">
        <w:tc>
          <w:tcPr>
            <w:tcW w:w="5899" w:type="dxa"/>
          </w:tcPr>
          <w:p w:rsidR="001A5C1E" w:rsidRPr="00552718" w:rsidRDefault="001A5C1E" w:rsidP="000C02AE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US"/>
              </w:rPr>
            </w:pPr>
            <w:r w:rsidRPr="00552718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52718" w:rsidRDefault="001A5C1E" w:rsidP="000C02AE">
            <w:pPr>
              <w:tabs>
                <w:tab w:val="decimal" w:pos="1210"/>
              </w:tabs>
              <w:spacing w:line="240" w:lineRule="auto"/>
              <w:ind w:left="-468" w:right="-1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E28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663,632</w:t>
            </w:r>
          </w:p>
        </w:tc>
        <w:tc>
          <w:tcPr>
            <w:tcW w:w="242" w:type="dxa"/>
          </w:tcPr>
          <w:p w:rsidR="001A5C1E" w:rsidRPr="00552718" w:rsidRDefault="001A5C1E" w:rsidP="000C02AE">
            <w:pPr>
              <w:pStyle w:val="acctfourfigures"/>
              <w:tabs>
                <w:tab w:val="clear" w:pos="765"/>
                <w:tab w:val="decimal" w:pos="879"/>
                <w:tab w:val="decimal" w:pos="1112"/>
              </w:tabs>
              <w:spacing w:line="240" w:lineRule="auto"/>
              <w:ind w:right="-7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double" w:sz="4" w:space="0" w:color="auto"/>
            </w:tcBorders>
          </w:tcPr>
          <w:p w:rsidR="001A5C1E" w:rsidRPr="00552718" w:rsidRDefault="001A5C1E" w:rsidP="000C02AE">
            <w:pPr>
              <w:tabs>
                <w:tab w:val="decimal" w:pos="1223"/>
              </w:tabs>
              <w:spacing w:line="240" w:lineRule="auto"/>
              <w:ind w:left="-468" w:right="-1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527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572,348</w:t>
            </w:r>
          </w:p>
        </w:tc>
      </w:tr>
    </w:tbl>
    <w:p w:rsidR="001A5C1E" w:rsidRPr="005763F9" w:rsidRDefault="001A5C1E" w:rsidP="001A5C1E">
      <w:pPr>
        <w:spacing w:line="240" w:lineRule="auto"/>
        <w:ind w:right="-2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1A5C1E" w:rsidRPr="005763F9" w:rsidRDefault="001A5C1E" w:rsidP="001A5C1E">
      <w:pPr>
        <w:widowControl/>
        <w:overflowPunct/>
        <w:autoSpaceDE/>
        <w:autoSpaceDN/>
        <w:adjustRightInd/>
        <w:spacing w:line="240" w:lineRule="auto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  <w:r w:rsidRPr="005763F9"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:rsidR="001A5C1E" w:rsidRPr="00786B30" w:rsidRDefault="001A5C1E" w:rsidP="001A5C1E">
      <w:pPr>
        <w:widowControl/>
        <w:tabs>
          <w:tab w:val="left" w:pos="540"/>
          <w:tab w:val="decimal" w:pos="7110"/>
          <w:tab w:val="decimal" w:pos="9090"/>
        </w:tabs>
        <w:spacing w:line="240" w:lineRule="atLeast"/>
        <w:ind w:right="-45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86B30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t>1</w:t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</w:r>
      <w:r w:rsidRPr="00786B30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1A5C1E" w:rsidRPr="00786B30" w:rsidRDefault="001A5C1E" w:rsidP="001A5C1E">
      <w:pPr>
        <w:spacing w:line="240" w:lineRule="auto"/>
        <w:ind w:left="540"/>
        <w:jc w:val="thaiDistribute"/>
        <w:rPr>
          <w:rFonts w:asciiTheme="majorBidi" w:hAnsiTheme="majorBidi" w:cs="Angsana New"/>
          <w:color w:val="FF0000"/>
          <w:spacing w:val="-4"/>
          <w:sz w:val="30"/>
          <w:szCs w:val="30"/>
        </w:rPr>
      </w:pPr>
    </w:p>
    <w:p w:rsidR="001A5C1E" w:rsidRPr="00442EA9" w:rsidRDefault="001A5C1E" w:rsidP="001A5C1E">
      <w:pPr>
        <w:spacing w:line="240" w:lineRule="auto"/>
        <w:ind w:left="540"/>
        <w:jc w:val="thaiDistribute"/>
        <w:rPr>
          <w:rFonts w:asciiTheme="majorBidi" w:hAnsiTheme="majorBidi" w:cs="Angsana New"/>
          <w:spacing w:val="-4"/>
          <w:sz w:val="30"/>
          <w:szCs w:val="30"/>
          <w:lang w:val="en-US"/>
        </w:rPr>
      </w:pPr>
      <w:r w:rsidRPr="00786B30">
        <w:rPr>
          <w:rFonts w:asciiTheme="majorBidi" w:hAnsiTheme="majorBidi" w:cs="Angsana New"/>
          <w:spacing w:val="-4"/>
          <w:sz w:val="30"/>
          <w:szCs w:val="30"/>
          <w:cs/>
        </w:rPr>
        <w:t xml:space="preserve">ในการประชุมคณะกรรมการบริษัทเมื่อวันที่ 23 กุมภาพันธ์ </w:t>
      </w:r>
      <w:r w:rsidRPr="00786B30">
        <w:rPr>
          <w:rFonts w:asciiTheme="majorBidi" w:hAnsiTheme="majorBidi" w:cs="Angsana New" w:hint="cs"/>
          <w:spacing w:val="-4"/>
          <w:sz w:val="30"/>
          <w:szCs w:val="30"/>
          <w:cs/>
        </w:rPr>
        <w:t>256</w:t>
      </w:r>
      <w:r>
        <w:rPr>
          <w:rFonts w:asciiTheme="majorBidi" w:hAnsiTheme="majorBidi" w:cs="Angsana New" w:hint="cs"/>
          <w:spacing w:val="-4"/>
          <w:sz w:val="30"/>
          <w:szCs w:val="30"/>
          <w:cs/>
        </w:rPr>
        <w:t>6</w:t>
      </w:r>
      <w:r w:rsidRPr="00786B30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  <w:r w:rsidRPr="00786B30">
        <w:rPr>
          <w:rFonts w:asciiTheme="majorBidi" w:hAnsiTheme="majorBidi" w:cs="Angsana New"/>
          <w:spacing w:val="-4"/>
          <w:sz w:val="30"/>
          <w:szCs w:val="30"/>
          <w:cs/>
        </w:rPr>
        <w:t>คณะกรรมการมีมติอนุมัติการจัดสรรกำไรเป็นเงินปันผลในอัตราหุ้น</w:t>
      </w:r>
      <w:r w:rsidRPr="00C0284D">
        <w:rPr>
          <w:rFonts w:asciiTheme="majorBidi" w:hAnsiTheme="majorBidi" w:cs="Angsana New"/>
          <w:spacing w:val="-4"/>
          <w:sz w:val="30"/>
          <w:szCs w:val="30"/>
          <w:cs/>
        </w:rPr>
        <w:t xml:space="preserve">ละ </w:t>
      </w:r>
      <w:r>
        <w:rPr>
          <w:rFonts w:asciiTheme="majorBidi" w:hAnsiTheme="majorBidi" w:cs="Angsana New"/>
          <w:spacing w:val="-4"/>
          <w:sz w:val="30"/>
          <w:szCs w:val="30"/>
          <w:lang w:val="en-US"/>
        </w:rPr>
        <w:t xml:space="preserve">0.30 </w:t>
      </w:r>
      <w:r w:rsidRPr="00C0284D">
        <w:rPr>
          <w:rFonts w:asciiTheme="majorBidi" w:hAnsiTheme="majorBidi" w:cs="Angsana New"/>
          <w:spacing w:val="-4"/>
          <w:sz w:val="30"/>
          <w:szCs w:val="30"/>
          <w:cs/>
        </w:rPr>
        <w:t>บาท จากจำนวน 1</w:t>
      </w:r>
      <w:r w:rsidRPr="00C0284D">
        <w:rPr>
          <w:rFonts w:asciiTheme="majorBidi" w:hAnsiTheme="majorBidi" w:cs="Angsana New" w:hint="cs"/>
          <w:spacing w:val="-4"/>
          <w:sz w:val="30"/>
          <w:szCs w:val="30"/>
          <w:cs/>
        </w:rPr>
        <w:t>1,450</w:t>
      </w:r>
      <w:r w:rsidRPr="00C0284D">
        <w:rPr>
          <w:rFonts w:asciiTheme="majorBidi" w:hAnsiTheme="majorBidi" w:cs="Angsana New"/>
          <w:spacing w:val="-4"/>
          <w:sz w:val="30"/>
          <w:szCs w:val="30"/>
          <w:cs/>
        </w:rPr>
        <w:t xml:space="preserve"> ล้านหุ้น เป็นจำนวนเงินทั้งสิ้น </w:t>
      </w:r>
      <w:r>
        <w:rPr>
          <w:rFonts w:asciiTheme="majorBidi" w:hAnsiTheme="majorBidi" w:cs="Angsana New"/>
          <w:spacing w:val="-4"/>
          <w:sz w:val="30"/>
          <w:szCs w:val="30"/>
        </w:rPr>
        <w:t xml:space="preserve">3,435.00 </w:t>
      </w:r>
      <w:r w:rsidRPr="00786B30">
        <w:rPr>
          <w:rFonts w:asciiTheme="majorBidi" w:hAnsiTheme="majorBidi" w:cs="Angsana New"/>
          <w:spacing w:val="-4"/>
          <w:sz w:val="30"/>
          <w:szCs w:val="30"/>
          <w:cs/>
        </w:rPr>
        <w:t>ล้านบาท ทั้งนี้การจ่ายเงินปันผลดังกล่าวขึ้นอยู่กับการได้รับการอนุมัติของผู้ถือหุ้นในการประชุมสามัญประจำปีและสำนักงานคณะกรรมการกำกับและส่งเสริมการประกอบธุรกิจประกันภัย</w:t>
      </w:r>
    </w:p>
    <w:p w:rsidR="001A5C1E" w:rsidRDefault="001A5C1E" w:rsidP="001A5C1E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:rsidR="001A5C1E" w:rsidRDefault="001A5C1E" w:rsidP="001A5C1E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="Angsana New"/>
          <w:b/>
          <w:bCs/>
          <w:color w:val="000000" w:themeColor="text1"/>
          <w:sz w:val="30"/>
          <w:szCs w:val="30"/>
          <w:lang w:val="en-US"/>
        </w:rPr>
      </w:pPr>
      <w:r w:rsidRPr="00F9565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3</w:t>
      </w: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2</w:t>
      </w:r>
      <w:r w:rsidRPr="00F9565B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F9565B">
        <w:rPr>
          <w:rFonts w:asciiTheme="majorBidi" w:hAnsiTheme="majorBidi" w:cs="Angsana New"/>
          <w:b/>
          <w:bCs/>
          <w:color w:val="000000" w:themeColor="text1"/>
          <w:sz w:val="30"/>
          <w:szCs w:val="30"/>
          <w:cs/>
          <w:lang w:val="en-US"/>
        </w:rPr>
        <w:t>มาตรฐานการรายงานทางการเงินที่ยังไม่ได้ใช้</w:t>
      </w:r>
    </w:p>
    <w:p w:rsidR="001A5C1E" w:rsidRDefault="001A5C1E" w:rsidP="001A5C1E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</w:pPr>
    </w:p>
    <w:p w:rsidR="001A5C1E" w:rsidRDefault="001A5C1E" w:rsidP="001A5C1E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="Angsana New"/>
          <w:sz w:val="30"/>
          <w:szCs w:val="30"/>
          <w:cs/>
          <w:lang w:bidi="th-TH"/>
        </w:rPr>
        <w:t>มาตรฐานการรายงานทางการเงินที่ออกใหม่ซึ่งเกี่ยวกับการดำเนินงานของบริษัท และคาดว่าจะมีผลกระทบที่มีนัยสำคัญต่องบการเงินของบริษัท เมื่อนำมาถือปฏิบัติเป็นครั้งแรก มีดังต่อไปนี้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</w:p>
    <w:p w:rsidR="001A5C1E" w:rsidRDefault="001A5C1E" w:rsidP="001A5C1E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3960"/>
      </w:tblGrid>
      <w:tr w:rsidR="001A5C1E" w:rsidTr="000C02AE">
        <w:trPr>
          <w:tblHeader/>
        </w:trPr>
        <w:tc>
          <w:tcPr>
            <w:tcW w:w="4860" w:type="dxa"/>
            <w:vAlign w:val="bottom"/>
            <w:hideMark/>
          </w:tcPr>
          <w:p w:rsidR="001A5C1E" w:rsidRDefault="001A5C1E" w:rsidP="000C02A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3960" w:type="dxa"/>
            <w:vAlign w:val="bottom"/>
            <w:hideMark/>
          </w:tcPr>
          <w:p w:rsidR="001A5C1E" w:rsidRDefault="001A5C1E" w:rsidP="000C02AE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1A5C1E" w:rsidTr="000C02AE">
        <w:trPr>
          <w:tblHeader/>
        </w:trPr>
        <w:tc>
          <w:tcPr>
            <w:tcW w:w="4860" w:type="dxa"/>
            <w:vAlign w:val="bottom"/>
            <w:hideMark/>
          </w:tcPr>
          <w:p w:rsidR="001A5C1E" w:rsidRDefault="001A5C1E" w:rsidP="000C02AE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7*</w:t>
            </w:r>
          </w:p>
        </w:tc>
        <w:tc>
          <w:tcPr>
            <w:tcW w:w="3960" w:type="dxa"/>
            <w:vAlign w:val="bottom"/>
            <w:hideMark/>
          </w:tcPr>
          <w:p w:rsidR="001A5C1E" w:rsidRDefault="001A5C1E" w:rsidP="000C02AE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1A5C1E" w:rsidTr="000C02AE">
        <w:trPr>
          <w:tblHeader/>
        </w:trPr>
        <w:tc>
          <w:tcPr>
            <w:tcW w:w="4860" w:type="dxa"/>
            <w:vAlign w:val="bottom"/>
            <w:hideMark/>
          </w:tcPr>
          <w:p w:rsidR="001A5C1E" w:rsidRDefault="001A5C1E" w:rsidP="000C02AE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9*</w:t>
            </w:r>
          </w:p>
        </w:tc>
        <w:tc>
          <w:tcPr>
            <w:tcW w:w="3960" w:type="dxa"/>
            <w:vAlign w:val="bottom"/>
            <w:hideMark/>
          </w:tcPr>
          <w:p w:rsidR="001A5C1E" w:rsidRDefault="001A5C1E" w:rsidP="000C02AE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A5C1E" w:rsidTr="000C02AE">
        <w:tc>
          <w:tcPr>
            <w:tcW w:w="4860" w:type="dxa"/>
            <w:hideMark/>
          </w:tcPr>
          <w:p w:rsidR="001A5C1E" w:rsidRDefault="001A5C1E" w:rsidP="000C02AE">
            <w:pPr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bidi="ar-SA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มาตรฐานการรายงานทางการเงิน ฉบับที่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17</w:t>
            </w:r>
          </w:p>
        </w:tc>
        <w:tc>
          <w:tcPr>
            <w:tcW w:w="3960" w:type="dxa"/>
            <w:hideMark/>
          </w:tcPr>
          <w:p w:rsidR="001A5C1E" w:rsidRDefault="001A5C1E" w:rsidP="000C02AE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สัญญาประกันภัย</w:t>
            </w:r>
          </w:p>
        </w:tc>
      </w:tr>
    </w:tbl>
    <w:p w:rsidR="001A5C1E" w:rsidRDefault="001A5C1E" w:rsidP="001A5C1E">
      <w:pPr>
        <w:spacing w:line="240" w:lineRule="auto"/>
        <w:ind w:left="540"/>
        <w:jc w:val="thaiDistribute"/>
        <w:rPr>
          <w:rFonts w:asciiTheme="majorBidi" w:hAnsiTheme="majorBidi" w:cs="Angsana New"/>
          <w:i/>
          <w:iCs/>
          <w:color w:val="000000" w:themeColor="text1"/>
          <w:sz w:val="30"/>
          <w:szCs w:val="30"/>
        </w:rPr>
      </w:pPr>
    </w:p>
    <w:p w:rsidR="001A5C1E" w:rsidRDefault="001A5C1E" w:rsidP="001A5C1E">
      <w:pPr>
        <w:spacing w:line="240" w:lineRule="auto"/>
        <w:ind w:left="540"/>
        <w:jc w:val="thaiDistribute"/>
        <w:rPr>
          <w:rFonts w:asciiTheme="majorBidi" w:hAnsiTheme="majorBidi" w:cs="Angsana New"/>
          <w:i/>
          <w:iCs/>
          <w:color w:val="000000" w:themeColor="text1"/>
          <w:sz w:val="30"/>
          <w:szCs w:val="30"/>
        </w:rPr>
      </w:pPr>
      <w:r>
        <w:rPr>
          <w:rFonts w:asciiTheme="majorBidi" w:hAnsiTheme="majorBidi" w:cs="Angsana New"/>
          <w:i/>
          <w:iCs/>
          <w:color w:val="000000" w:themeColor="text1"/>
          <w:sz w:val="30"/>
          <w:szCs w:val="30"/>
          <w:cs/>
        </w:rPr>
        <w:t>*มาตรฐานการรายงานทางการเงินที่เกี่ยวข้องกับเครื่องมือทางการเงิน</w:t>
      </w:r>
    </w:p>
    <w:p w:rsidR="001A5C1E" w:rsidRDefault="001A5C1E" w:rsidP="001A5C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Default="001A5C1E" w:rsidP="001A5C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(ก</w:t>
      </w:r>
      <w:r>
        <w:rPr>
          <w:rFonts w:asciiTheme="majorBidi" w:hAnsiTheme="majorBidi" w:cstheme="majorBidi"/>
          <w:sz w:val="30"/>
          <w:szCs w:val="30"/>
        </w:rPr>
        <w:t xml:space="preserve">)  </w:t>
      </w:r>
      <w:r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1A5C1E" w:rsidRDefault="001A5C1E" w:rsidP="001A5C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Pr="009413F0" w:rsidRDefault="001A5C1E" w:rsidP="001A5C1E">
      <w:pPr>
        <w:tabs>
          <w:tab w:val="left" w:pos="900"/>
        </w:tabs>
        <w:ind w:left="90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1179DF">
        <w:rPr>
          <w:rFonts w:asciiTheme="majorBidi" w:hAnsiTheme="majorBidi" w:cstheme="majorBidi"/>
          <w:spacing w:val="-1"/>
          <w:sz w:val="30"/>
          <w:szCs w:val="30"/>
          <w:cs/>
        </w:rPr>
        <w:t xml:space="preserve">มาตรฐานการรายงานทางการเงิน ฉบับที่ </w:t>
      </w:r>
      <w:r w:rsidRPr="001179DF">
        <w:rPr>
          <w:rFonts w:asciiTheme="majorBidi" w:hAnsiTheme="majorBidi" w:cstheme="majorBidi"/>
          <w:spacing w:val="-1"/>
          <w:sz w:val="30"/>
          <w:szCs w:val="30"/>
        </w:rPr>
        <w:t>9</w:t>
      </w:r>
      <w:r w:rsidRPr="001179DF">
        <w:rPr>
          <w:rFonts w:asciiTheme="majorBidi" w:hAnsiTheme="majorBidi" w:cstheme="majorBidi"/>
          <w:spacing w:val="-1"/>
          <w:sz w:val="30"/>
          <w:szCs w:val="30"/>
          <w:cs/>
        </w:rPr>
        <w:t xml:space="preserve"> และมาตรฐานการรายงานทางการเงิน ฉบับที่ </w:t>
      </w:r>
      <w:r w:rsidRPr="001179DF">
        <w:rPr>
          <w:rFonts w:asciiTheme="majorBidi" w:hAnsiTheme="majorBidi" w:cstheme="majorBidi"/>
          <w:spacing w:val="-1"/>
          <w:sz w:val="30"/>
          <w:szCs w:val="30"/>
        </w:rPr>
        <w:t xml:space="preserve">7 </w:t>
      </w:r>
      <w:r w:rsidRPr="001179DF">
        <w:rPr>
          <w:rFonts w:asciiTheme="majorBidi" w:hAnsiTheme="majorBidi" w:cstheme="majorBidi"/>
          <w:spacing w:val="-1"/>
          <w:sz w:val="30"/>
          <w:szCs w:val="30"/>
          <w:cs/>
        </w:rPr>
        <w:t xml:space="preserve">เริ่มมีผลบังคับสำหรับรอบระยะเวลาบัญชีที่เริ่มในหรือหลังวันที่ </w:t>
      </w:r>
      <w:r w:rsidRPr="001179DF">
        <w:rPr>
          <w:rFonts w:asciiTheme="majorBidi" w:hAnsiTheme="majorBidi" w:cstheme="majorBidi"/>
          <w:spacing w:val="-1"/>
          <w:sz w:val="30"/>
          <w:szCs w:val="30"/>
        </w:rPr>
        <w:t xml:space="preserve">1 </w:t>
      </w:r>
      <w:r w:rsidRPr="001179DF">
        <w:rPr>
          <w:rFonts w:asciiTheme="majorBidi" w:hAnsiTheme="majorBidi" w:cstheme="majorBidi"/>
          <w:spacing w:val="-1"/>
          <w:sz w:val="30"/>
          <w:szCs w:val="30"/>
          <w:cs/>
        </w:rPr>
        <w:t>มกราคม</w:t>
      </w:r>
      <w:r w:rsidRPr="001179DF">
        <w:rPr>
          <w:rFonts w:asciiTheme="majorBidi" w:hAnsiTheme="majorBidi" w:cstheme="majorBidi"/>
          <w:spacing w:val="-1"/>
          <w:sz w:val="30"/>
          <w:szCs w:val="30"/>
        </w:rPr>
        <w:t xml:space="preserve"> 2563 </w:t>
      </w:r>
      <w:r w:rsidRPr="001179DF">
        <w:rPr>
          <w:rFonts w:asciiTheme="majorBidi" w:hAnsiTheme="majorBidi" w:cstheme="majorBidi"/>
          <w:spacing w:val="-1"/>
          <w:sz w:val="30"/>
          <w:szCs w:val="30"/>
          <w:cs/>
        </w:rPr>
        <w:t>อย่างไรก็ตาม</w:t>
      </w:r>
      <w:r w:rsidRPr="001179DF">
        <w:rPr>
          <w:rFonts w:asciiTheme="majorBidi" w:hAnsiTheme="majorBidi" w:cstheme="majorBidi"/>
          <w:spacing w:val="-1"/>
          <w:sz w:val="30"/>
          <w:szCs w:val="30"/>
        </w:rPr>
        <w:t xml:space="preserve"> </w:t>
      </w:r>
      <w:r w:rsidRPr="001179DF">
        <w:rPr>
          <w:rFonts w:asciiTheme="majorBidi" w:hAnsiTheme="majorBidi" w:cstheme="majorBidi"/>
          <w:spacing w:val="-1"/>
          <w:sz w:val="30"/>
          <w:szCs w:val="30"/>
          <w:cs/>
        </w:rPr>
        <w:t>มาตรฐานการรายงานทางการเงิน</w:t>
      </w:r>
      <w:r w:rsidRPr="009413F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9548B3">
        <w:rPr>
          <w:rFonts w:asciiTheme="majorBidi" w:hAnsiTheme="majorBidi" w:cstheme="majorBidi"/>
          <w:spacing w:val="-1"/>
          <w:sz w:val="30"/>
          <w:szCs w:val="30"/>
          <w:cs/>
        </w:rPr>
        <w:t xml:space="preserve">ฉบับที่ </w:t>
      </w:r>
      <w:r w:rsidRPr="009548B3">
        <w:rPr>
          <w:rFonts w:asciiTheme="majorBidi" w:hAnsiTheme="majorBidi" w:cstheme="majorBidi"/>
          <w:spacing w:val="-1"/>
          <w:sz w:val="30"/>
          <w:szCs w:val="30"/>
        </w:rPr>
        <w:t>4</w:t>
      </w:r>
      <w:r w:rsidRPr="009548B3">
        <w:rPr>
          <w:rFonts w:asciiTheme="majorBidi" w:hAnsiTheme="majorBidi" w:cstheme="majorBidi"/>
          <w:spacing w:val="-1"/>
          <w:sz w:val="30"/>
          <w:szCs w:val="30"/>
          <w:cs/>
        </w:rPr>
        <w:t xml:space="preserve"> เรื่อง</w:t>
      </w:r>
      <w:r w:rsidRPr="009548B3">
        <w:rPr>
          <w:rFonts w:asciiTheme="majorBidi" w:hAnsiTheme="majorBidi" w:cstheme="majorBidi"/>
          <w:spacing w:val="-1"/>
          <w:sz w:val="30"/>
          <w:szCs w:val="30"/>
        </w:rPr>
        <w:t xml:space="preserve"> </w:t>
      </w:r>
      <w:r w:rsidRPr="009548B3">
        <w:rPr>
          <w:rFonts w:asciiTheme="majorBidi" w:hAnsiTheme="majorBidi" w:cstheme="majorBidi"/>
          <w:spacing w:val="-1"/>
          <w:sz w:val="30"/>
          <w:szCs w:val="30"/>
          <w:cs/>
        </w:rPr>
        <w:t xml:space="preserve">สัญญาประกันภัย ได้อนุญาตให้บริษัทประกันภัยที่เข้าเงื่อนไขตามที่มาตรฐานการรายงานทางการเงิน ฉบับที่ </w:t>
      </w:r>
      <w:r w:rsidRPr="009548B3">
        <w:rPr>
          <w:rFonts w:asciiTheme="majorBidi" w:hAnsiTheme="majorBidi" w:cstheme="majorBidi"/>
          <w:spacing w:val="-1"/>
          <w:sz w:val="30"/>
          <w:szCs w:val="30"/>
        </w:rPr>
        <w:t>4</w:t>
      </w:r>
      <w:r w:rsidRPr="009548B3">
        <w:rPr>
          <w:rFonts w:asciiTheme="majorBidi" w:hAnsiTheme="majorBidi" w:cstheme="majorBidi"/>
          <w:spacing w:val="-1"/>
          <w:sz w:val="30"/>
          <w:szCs w:val="30"/>
          <w:cs/>
        </w:rPr>
        <w:t xml:space="preserve"> กำหนด สามารถยกเว้นการถือปฎิบัติตามมาตรฐานการรายงานทางการเงิน</w:t>
      </w:r>
      <w:r w:rsidRPr="009548B3">
        <w:rPr>
          <w:rFonts w:asciiTheme="majorBidi" w:hAnsiTheme="majorBidi" w:cstheme="majorBidi"/>
          <w:spacing w:val="-1"/>
          <w:sz w:val="30"/>
          <w:szCs w:val="30"/>
        </w:rPr>
        <w:t xml:space="preserve"> </w:t>
      </w:r>
      <w:r w:rsidRPr="009548B3">
        <w:rPr>
          <w:rFonts w:asciiTheme="majorBidi" w:hAnsiTheme="majorBidi" w:cstheme="majorBidi"/>
          <w:spacing w:val="-1"/>
          <w:sz w:val="30"/>
          <w:szCs w:val="30"/>
          <w:cs/>
        </w:rPr>
        <w:t xml:space="preserve">ฉบับที่ </w:t>
      </w:r>
      <w:r w:rsidRPr="009548B3">
        <w:rPr>
          <w:rFonts w:asciiTheme="majorBidi" w:hAnsiTheme="majorBidi" w:cstheme="majorBidi"/>
          <w:spacing w:val="-1"/>
          <w:sz w:val="30"/>
          <w:szCs w:val="30"/>
        </w:rPr>
        <w:t xml:space="preserve">9 </w:t>
      </w:r>
      <w:r w:rsidRPr="009548B3">
        <w:rPr>
          <w:rFonts w:asciiTheme="majorBidi" w:hAnsiTheme="majorBidi" w:cstheme="majorBidi"/>
          <w:spacing w:val="-1"/>
          <w:sz w:val="30"/>
          <w:szCs w:val="30"/>
          <w:cs/>
        </w:rPr>
        <w:t>และมาตรฐานการรายงานทางการเงิน</w:t>
      </w:r>
      <w:r w:rsidRPr="009548B3">
        <w:rPr>
          <w:rFonts w:asciiTheme="majorBidi" w:hAnsiTheme="majorBidi" w:cstheme="majorBidi"/>
          <w:spacing w:val="-1"/>
          <w:sz w:val="30"/>
          <w:szCs w:val="30"/>
        </w:rPr>
        <w:t xml:space="preserve"> </w:t>
      </w:r>
      <w:r w:rsidRPr="009548B3">
        <w:rPr>
          <w:rFonts w:asciiTheme="majorBidi" w:hAnsiTheme="majorBidi" w:cstheme="majorBidi"/>
          <w:spacing w:val="-1"/>
          <w:sz w:val="30"/>
          <w:szCs w:val="30"/>
          <w:cs/>
        </w:rPr>
        <w:t xml:space="preserve">ฉบับที่ </w:t>
      </w:r>
      <w:r w:rsidRPr="009548B3">
        <w:rPr>
          <w:rFonts w:asciiTheme="majorBidi" w:hAnsiTheme="majorBidi" w:cstheme="majorBidi"/>
          <w:spacing w:val="-1"/>
          <w:sz w:val="30"/>
          <w:szCs w:val="30"/>
        </w:rPr>
        <w:t xml:space="preserve">7 </w:t>
      </w:r>
      <w:r w:rsidRPr="009548B3">
        <w:rPr>
          <w:rFonts w:asciiTheme="majorBidi" w:hAnsiTheme="majorBidi" w:cstheme="majorBidi"/>
          <w:spacing w:val="-1"/>
          <w:sz w:val="30"/>
          <w:szCs w:val="30"/>
          <w:cs/>
        </w:rPr>
        <w:t xml:space="preserve">เป็นการชั่วคราว โดยให้ถือปฎิบัติตามแนวปฏิบัติทางการบัญชี </w:t>
      </w:r>
      <w:r w:rsidRPr="00960ABA">
        <w:rPr>
          <w:rFonts w:asciiTheme="majorBidi" w:hAnsiTheme="majorBidi" w:cstheme="majorBidi"/>
          <w:sz w:val="30"/>
          <w:szCs w:val="30"/>
          <w:cs/>
        </w:rPr>
        <w:t xml:space="preserve">เรื่อง เครื่องมือทางการเงิน และการเปิดเผยข้อมูลสำหรับธุรกิจประกันภัย จนกระทั่งมาตรฐานการรายงานทางการเงิน ฉบับที่ </w:t>
      </w:r>
      <w:r w:rsidRPr="00960ABA">
        <w:rPr>
          <w:rFonts w:asciiTheme="majorBidi" w:hAnsiTheme="majorBidi" w:cstheme="majorBidi"/>
          <w:sz w:val="30"/>
          <w:szCs w:val="30"/>
        </w:rPr>
        <w:t xml:space="preserve">17 </w:t>
      </w:r>
      <w:r w:rsidRPr="00960ABA">
        <w:rPr>
          <w:rFonts w:asciiTheme="majorBidi" w:hAnsiTheme="majorBidi" w:cstheme="majorBidi"/>
          <w:sz w:val="30"/>
          <w:szCs w:val="30"/>
          <w:cs/>
        </w:rPr>
        <w:t xml:space="preserve">เรื่อง สัญญาประกันภัย มีผลบังคับใช้ในปี </w:t>
      </w:r>
      <w:r w:rsidRPr="00960ABA">
        <w:rPr>
          <w:rFonts w:asciiTheme="majorBidi" w:hAnsiTheme="majorBidi" w:cstheme="majorBidi"/>
          <w:sz w:val="30"/>
          <w:szCs w:val="30"/>
        </w:rPr>
        <w:t>2568</w:t>
      </w:r>
    </w:p>
    <w:p w:rsidR="001A5C1E" w:rsidRDefault="001A5C1E" w:rsidP="001A5C1E">
      <w:pPr>
        <w:tabs>
          <w:tab w:val="left" w:pos="90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Default="001A5C1E" w:rsidP="001A5C1E">
      <w:pPr>
        <w:tabs>
          <w:tab w:val="left" w:pos="90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มาตรฐานการรายงานทางการเงินเหล่านี้ให้ข้อกำหนดเกี่ยวกับ คำนิยาม การจัดประเภทรายการ การวัดมูลค่า การด้อยค่า และการตัดรายการของสินทรัพย์และหนี้สินทางการเงิน รวมถึงหลักการบัญชีของอนุพันธ์และการบัญชีป้องกันความเสี่ยง</w:t>
      </w:r>
    </w:p>
    <w:p w:rsidR="001A5C1E" w:rsidRDefault="001A5C1E" w:rsidP="001A5C1E">
      <w:pPr>
        <w:widowControl/>
        <w:tabs>
          <w:tab w:val="left" w:pos="540"/>
          <w:tab w:val="decimal" w:pos="7110"/>
          <w:tab w:val="decimal" w:pos="9090"/>
        </w:tabs>
        <w:spacing w:line="240" w:lineRule="auto"/>
        <w:ind w:right="-45"/>
        <w:jc w:val="both"/>
        <w:rPr>
          <w:rFonts w:asciiTheme="majorBidi" w:hAnsiTheme="majorBidi" w:cs="Angsana New"/>
          <w:b/>
          <w:bCs/>
          <w:color w:val="000000" w:themeColor="text1"/>
          <w:sz w:val="30"/>
          <w:szCs w:val="30"/>
          <w:lang w:val="en-US"/>
        </w:rPr>
      </w:pPr>
      <w:r w:rsidRPr="00F23D80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lastRenderedPageBreak/>
        <w:t>3</w:t>
      </w:r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>2</w:t>
      </w:r>
      <w:r w:rsidRPr="00F23D80">
        <w:rPr>
          <w:rFonts w:asciiTheme="majorBidi" w:hAnsiTheme="majorBidi" w:cstheme="majorBidi"/>
          <w:b/>
          <w:bCs/>
          <w:color w:val="000000" w:themeColor="text1"/>
          <w:sz w:val="30"/>
          <w:szCs w:val="30"/>
          <w:lang w:val="en-US"/>
        </w:rPr>
        <w:tab/>
      </w:r>
      <w:r w:rsidRPr="00F23D80">
        <w:rPr>
          <w:rFonts w:asciiTheme="majorBidi" w:hAnsiTheme="majorBidi" w:cs="Angsana New"/>
          <w:b/>
          <w:bCs/>
          <w:color w:val="000000" w:themeColor="text1"/>
          <w:sz w:val="30"/>
          <w:szCs w:val="30"/>
          <w:cs/>
          <w:lang w:val="en-US"/>
        </w:rPr>
        <w:t>มาตรฐานการรายงานทางการเงินที่ยังไม่ได้ใช้</w:t>
      </w:r>
      <w:r w:rsidRPr="00F23D80">
        <w:rPr>
          <w:rFonts w:asciiTheme="majorBidi" w:hAnsiTheme="majorBidi" w:cs="Angsana New"/>
          <w:b/>
          <w:bCs/>
          <w:color w:val="000000" w:themeColor="text1"/>
          <w:sz w:val="30"/>
          <w:szCs w:val="30"/>
          <w:lang w:val="en-US"/>
        </w:rPr>
        <w:t xml:space="preserve"> (</w:t>
      </w:r>
      <w:r w:rsidRPr="00F23D80">
        <w:rPr>
          <w:rFonts w:asciiTheme="majorBidi" w:hAnsiTheme="majorBidi" w:cs="Angsana New" w:hint="cs"/>
          <w:b/>
          <w:bCs/>
          <w:color w:val="000000" w:themeColor="text1"/>
          <w:sz w:val="30"/>
          <w:szCs w:val="30"/>
          <w:cs/>
          <w:lang w:val="en-US"/>
        </w:rPr>
        <w:t>ต่อ</w:t>
      </w:r>
      <w:r w:rsidRPr="00F23D80">
        <w:rPr>
          <w:rFonts w:asciiTheme="majorBidi" w:hAnsiTheme="majorBidi" w:cs="Angsana New"/>
          <w:b/>
          <w:bCs/>
          <w:color w:val="000000" w:themeColor="text1"/>
          <w:sz w:val="30"/>
          <w:szCs w:val="30"/>
          <w:lang w:val="en-US"/>
        </w:rPr>
        <w:t>)</w:t>
      </w:r>
    </w:p>
    <w:p w:rsidR="001A5C1E" w:rsidRDefault="001A5C1E" w:rsidP="001A5C1E">
      <w:pPr>
        <w:tabs>
          <w:tab w:val="left" w:pos="90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Default="001A5C1E" w:rsidP="001A5C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(ข</w:t>
      </w:r>
      <w:r>
        <w:rPr>
          <w:rFonts w:asciiTheme="majorBidi" w:hAnsiTheme="majorBidi" w:cstheme="majorBidi"/>
          <w:sz w:val="30"/>
          <w:szCs w:val="30"/>
        </w:rPr>
        <w:t xml:space="preserve">)  </w:t>
      </w:r>
      <w:r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sz w:val="30"/>
          <w:szCs w:val="30"/>
        </w:rPr>
        <w:t xml:space="preserve">17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>
        <w:rPr>
          <w:rFonts w:asciiTheme="majorBidi" w:hAnsiTheme="majorBidi" w:cstheme="majorBidi"/>
          <w:sz w:val="30"/>
          <w:szCs w:val="30"/>
          <w:cs/>
        </w:rPr>
        <w:t>สัญญาประกันภัย</w:t>
      </w:r>
    </w:p>
    <w:p w:rsidR="001A5C1E" w:rsidRDefault="001A5C1E" w:rsidP="001A5C1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Default="001A5C1E" w:rsidP="001A5C1E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sz w:val="30"/>
          <w:szCs w:val="30"/>
        </w:rPr>
        <w:t>17</w:t>
      </w:r>
      <w:r>
        <w:rPr>
          <w:rFonts w:asciiTheme="majorBidi" w:hAnsiTheme="majorBidi" w:cstheme="majorBidi"/>
          <w:sz w:val="30"/>
          <w:szCs w:val="30"/>
          <w:cs/>
        </w:rPr>
        <w:t xml:space="preserve"> จะใช้แทนมาตรฐานการรายงานทางการเงิน ฉบับที่ </w:t>
      </w:r>
      <w:r>
        <w:rPr>
          <w:rFonts w:asciiTheme="majorBidi" w:hAnsiTheme="majorBidi" w:cstheme="majorBidi"/>
          <w:sz w:val="30"/>
          <w:szCs w:val="30"/>
        </w:rPr>
        <w:t>4</w:t>
      </w:r>
      <w:r>
        <w:rPr>
          <w:rFonts w:asciiTheme="majorBidi" w:hAnsiTheme="majorBidi" w:cstheme="majorBidi"/>
          <w:sz w:val="30"/>
          <w:szCs w:val="30"/>
          <w:cs/>
        </w:rPr>
        <w:t xml:space="preserve"> เรื่อง สัญญาประกันภัย สำหรับรอบระยะเวลาบัญชีที่เริ่มในหรือหลังวันที่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0"/>
          <w:szCs w:val="30"/>
        </w:rPr>
        <w:t xml:space="preserve">1 </w:t>
      </w:r>
      <w:r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>
        <w:rPr>
          <w:rFonts w:asciiTheme="majorBidi" w:hAnsiTheme="majorBidi" w:cstheme="majorBidi"/>
          <w:sz w:val="30"/>
          <w:szCs w:val="30"/>
        </w:rPr>
        <w:t>2568</w:t>
      </w:r>
    </w:p>
    <w:p w:rsidR="001A5C1E" w:rsidRDefault="001A5C1E" w:rsidP="001A5C1E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Default="001A5C1E" w:rsidP="001A5C1E">
      <w:pPr>
        <w:ind w:left="900"/>
        <w:jc w:val="thaiDistribute"/>
        <w:rPr>
          <w:rFonts w:asciiTheme="majorBidi" w:hAnsiTheme="majorBidi" w:cs="Angsana New"/>
          <w:b/>
          <w:bCs/>
          <w:color w:val="000000" w:themeColor="text1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 ฉบับที่ 17 กำหนดการวัดมูลค่าใหม่ซึ่งรวมถึงกระแสเงินสดจากการปฏิบัติครบและกำไรจากการให้บริการ</w:t>
      </w:r>
      <w:r>
        <w:rPr>
          <w:rFonts w:asciiTheme="majorBidi" w:hAnsiTheme="majorBidi" w:cstheme="majorBidi" w:hint="cs"/>
          <w:sz w:val="30"/>
          <w:szCs w:val="30"/>
          <w:cs/>
        </w:rPr>
        <w:t>ตาม</w:t>
      </w:r>
      <w:r>
        <w:rPr>
          <w:rFonts w:asciiTheme="majorBidi" w:hAnsiTheme="majorBidi" w:cstheme="majorBidi"/>
          <w:sz w:val="30"/>
          <w:szCs w:val="30"/>
          <w:cs/>
        </w:rPr>
        <w:t>สัญญา กระแสเงินสดจากการปฏิบัติครบแสดงถึงมูลค่าปัจจุบันที่ปรับด้วยความเสี่ยงแล้ว ของสิทธิและภาระผูกพันของผู้รับประกันภัยต่อผู้ถือกรมธรรม์ รวมถึงประมาณการของกระแสเงินสดอนาคต การคิดลด และค่าปรับปรุงความเสี่ยงโดยชัดแจ้งสำหรับความเสี่ยงที่ไม่ใช่ทางการเงิน กำไรจากการให้บริการตามสัญญาแสดงถึงกำไรรอการรับรู้</w:t>
      </w: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>ที่บริษัทจะ</w:t>
      </w:r>
      <w:r>
        <w:rPr>
          <w:rFonts w:asciiTheme="majorBidi" w:hAnsiTheme="majorBidi" w:cstheme="majorBidi"/>
          <w:sz w:val="30"/>
          <w:szCs w:val="30"/>
          <w:cs/>
        </w:rPr>
        <w:t xml:space="preserve">รับรู้เมื่อมีการให้บริการตามสัญญาประกันภัยตลอดระยะเวลาคุ้มครอง กำไรจากการให้บริการตามสัญญาถูกรับรู้ตามรูปแบบของหน่วยของความคุ้มครอง โดยสะท้อนปริมาณของผลประโยชน์ที่ได้ให้ </w:t>
      </w: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  <w:r>
        <w:rPr>
          <w:rFonts w:asciiTheme="majorBidi" w:hAnsiTheme="majorBidi" w:cstheme="majorBidi"/>
          <w:sz w:val="30"/>
          <w:szCs w:val="30"/>
          <w:cs/>
        </w:rPr>
        <w:t>อาจถือปฏิบัติตามวิธีการวัดมูลค่าแบบง่ายเมื่อเข้าเงื่อนไข</w:t>
      </w:r>
    </w:p>
    <w:p w:rsidR="001A5C1E" w:rsidRDefault="001A5C1E" w:rsidP="001A5C1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:rsidR="001A5C1E" w:rsidRDefault="001A5C1E" w:rsidP="001A5C1E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นอกจากนี้มาตรฐานการรายงานทางการเงิน ฉบับที่ </w:t>
      </w:r>
      <w:r>
        <w:rPr>
          <w:rFonts w:asciiTheme="majorBidi" w:hAnsiTheme="majorBidi" w:cstheme="majorBidi"/>
          <w:sz w:val="30"/>
          <w:szCs w:val="30"/>
        </w:rPr>
        <w:t>17</w:t>
      </w:r>
      <w:r>
        <w:rPr>
          <w:rFonts w:asciiTheme="majorBidi" w:hAnsiTheme="majorBidi" w:cstheme="majorBidi"/>
          <w:sz w:val="30"/>
          <w:szCs w:val="30"/>
          <w:cs/>
        </w:rPr>
        <w:t xml:space="preserve"> ได้เปลี่ยนแปลงการนำเสนองบแสดงฐานะการเงินและงบกำไรขาดทุนเบ็ดเสร็จอย่างมีนัยสำคัญ และได้เพิ่มข้อกำหนดการเปิดเผยข้อมูลมากขึ้น</w:t>
      </w:r>
    </w:p>
    <w:p w:rsidR="001A5C1E" w:rsidRDefault="001A5C1E" w:rsidP="001A5C1E">
      <w:pPr>
        <w:spacing w:line="240" w:lineRule="auto"/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:rsidR="001A5C1E" w:rsidRDefault="001A5C1E" w:rsidP="001A5C1E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  </w:t>
      </w:r>
    </w:p>
    <w:p w:rsidR="001A5C1E" w:rsidRPr="005763F9" w:rsidRDefault="001A5C1E" w:rsidP="001A5C1E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p w:rsidR="00BC3B96" w:rsidRPr="001A5C1E" w:rsidRDefault="00BC3B96">
      <w:pPr>
        <w:rPr>
          <w:lang w:val="en-US"/>
        </w:rPr>
      </w:pPr>
      <w:bookmarkStart w:id="6" w:name="_GoBack"/>
      <w:bookmarkEnd w:id="6"/>
    </w:p>
    <w:sectPr w:rsidR="00BC3B96" w:rsidRPr="001A5C1E" w:rsidSect="000A3070">
      <w:headerReference w:type="default" r:id="rId17"/>
      <w:footerReference w:type="default" r:id="rId18"/>
      <w:pgSz w:w="11907" w:h="16840" w:code="9"/>
      <w:pgMar w:top="691" w:right="922" w:bottom="576" w:left="1152" w:header="720" w:footer="720" w:gutter="0"/>
      <w:cols w:space="737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4FF9" w:rsidRPr="00D07F2F" w:rsidRDefault="001A5C1E" w:rsidP="00550C7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07F2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15</w: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554FF9" w:rsidRPr="00F202FC" w:rsidRDefault="001A5C1E" w:rsidP="005E42A2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4FF9" w:rsidRPr="00D96490" w:rsidRDefault="001A5C1E" w:rsidP="00550C7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D07F2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47</w: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554FF9" w:rsidRPr="00F202FC" w:rsidRDefault="001A5C1E" w:rsidP="005E42A2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4FF9" w:rsidRPr="00D07F2F" w:rsidRDefault="001A5C1E" w:rsidP="003F325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07F2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57</w: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554FF9" w:rsidRPr="00550C75" w:rsidRDefault="001A5C1E" w:rsidP="00402D52">
    <w:pPr>
      <w:pStyle w:val="Footer"/>
      <w:ind w:right="360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4FF9" w:rsidRPr="00D07F2F" w:rsidRDefault="001A5C1E" w:rsidP="00550C7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07F2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62</w: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554FF9" w:rsidRPr="00F202FC" w:rsidRDefault="001A5C1E" w:rsidP="00402D52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4FF9" w:rsidRPr="00D46604" w:rsidRDefault="001A5C1E">
    <w:pPr>
      <w:pStyle w:val="Footer"/>
      <w:jc w:val="center"/>
      <w:rPr>
        <w:caps/>
        <w:noProof/>
      </w:rPr>
    </w:pPr>
    <w:r w:rsidRPr="00D46604">
      <w:rPr>
        <w:caps/>
      </w:rPr>
      <w:fldChar w:fldCharType="begin"/>
    </w:r>
    <w:r w:rsidRPr="00D46604">
      <w:rPr>
        <w:caps/>
      </w:rPr>
      <w:instrText xml:space="preserve"> PAGE   \</w:instrText>
    </w:r>
    <w:r w:rsidRPr="00D46604">
      <w:rPr>
        <w:caps/>
        <w:cs/>
      </w:rPr>
      <w:instrText xml:space="preserve">* </w:instrText>
    </w:r>
    <w:r w:rsidRPr="00D46604">
      <w:rPr>
        <w:caps/>
      </w:rPr>
      <w:instrText xml:space="preserve">MERGEFORMAT </w:instrText>
    </w:r>
    <w:r w:rsidRPr="00D46604">
      <w:rPr>
        <w:caps/>
      </w:rPr>
      <w:fldChar w:fldCharType="separate"/>
    </w:r>
    <w:r>
      <w:rPr>
        <w:caps/>
        <w:noProof/>
      </w:rPr>
      <w:t>63</w:t>
    </w:r>
    <w:r w:rsidRPr="00D46604">
      <w:rPr>
        <w:caps/>
        <w:noProof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4FF9" w:rsidRPr="00D07F2F" w:rsidRDefault="001A5C1E" w:rsidP="00155B0E">
    <w:pPr>
      <w:pStyle w:val="Footer"/>
      <w:framePr w:wrap="around" w:vAnchor="text" w:hAnchor="page" w:x="8206" w:y="18"/>
      <w:rPr>
        <w:rStyle w:val="PageNumber"/>
        <w:rFonts w:ascii="Angsana New" w:hAnsi="Angsana New"/>
        <w:sz w:val="30"/>
        <w:szCs w:val="30"/>
      </w:rPr>
    </w:pPr>
    <w:r w:rsidRPr="00D07F2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07F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67</w:t>
    </w:r>
    <w:r w:rsidRPr="00D07F2F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554FF9" w:rsidRPr="005B52D4" w:rsidRDefault="001A5C1E" w:rsidP="00973973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4FF9" w:rsidRPr="00D24698" w:rsidRDefault="001A5C1E" w:rsidP="00FE20EC">
    <w:pPr>
      <w:pStyle w:val="Footer"/>
      <w:framePr w:wrap="around" w:vAnchor="text" w:hAnchor="margin" w:xAlign="center" w:y="1"/>
      <w:widowControl/>
      <w:jc w:val="center"/>
      <w:rPr>
        <w:rStyle w:val="PageNumber"/>
        <w:rFonts w:ascii="Angsana New" w:hAnsi="Angsana New"/>
        <w:sz w:val="30"/>
        <w:szCs w:val="30"/>
        <w:lang w:val="en-US"/>
      </w:rPr>
    </w:pPr>
    <w:r w:rsidRPr="00D24698">
      <w:rPr>
        <w:rStyle w:val="PageNumber"/>
        <w:rFonts w:ascii="Angsana New" w:hAnsi="Angsana New"/>
        <w:sz w:val="30"/>
        <w:szCs w:val="30"/>
      </w:rPr>
      <w:fldChar w:fldCharType="begin"/>
    </w:r>
    <w:r w:rsidRPr="00D2469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D2469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90</w:t>
    </w:r>
    <w:r w:rsidRPr="00D24698">
      <w:rPr>
        <w:rStyle w:val="PageNumber"/>
        <w:rFonts w:ascii="Angsana New" w:hAnsi="Angsana New"/>
        <w:sz w:val="30"/>
        <w:szCs w:val="30"/>
      </w:rPr>
      <w:fldChar w:fldCharType="end"/>
    </w:r>
  </w:p>
  <w:p w:rsidR="00554FF9" w:rsidRPr="00B02C8D" w:rsidRDefault="001A5C1E" w:rsidP="001A69BB">
    <w:pPr>
      <w:pStyle w:val="Footer"/>
      <w:widowControl/>
      <w:tabs>
        <w:tab w:val="clear" w:pos="8505"/>
      </w:tabs>
      <w:ind w:right="360"/>
      <w:rPr>
        <w:lang w:val="en-US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4FF9" w:rsidRPr="008B392B" w:rsidRDefault="001A5C1E" w:rsidP="004F58C6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:rsidR="00554FF9" w:rsidRDefault="001A5C1E" w:rsidP="004F58C6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554FF9" w:rsidRPr="00E36FBA" w:rsidRDefault="001A5C1E" w:rsidP="00AF0430">
    <w:pPr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สำหรับปีสิ้นสุดวันที่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7E0247">
      <w:rPr>
        <w:rFonts w:ascii="Angsana New" w:hAnsi="Angsana New" w:cs="Angsana New"/>
        <w:b/>
        <w:bCs/>
        <w:sz w:val="32"/>
        <w:szCs w:val="32"/>
        <w:lang w:val="en-US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7E0247">
      <w:rPr>
        <w:rFonts w:ascii="Angsana New" w:hAnsi="Angsana New" w:cs="Angsana New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>5</w:t>
    </w:r>
  </w:p>
  <w:p w:rsidR="00554FF9" w:rsidRPr="001D6C2E" w:rsidRDefault="001A5C1E" w:rsidP="004F58C6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4FF9" w:rsidRDefault="001A5C1E" w:rsidP="00F025D5">
    <w:pPr>
      <w:ind w:right="389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:rsidR="00554FF9" w:rsidRPr="00E36FBA" w:rsidRDefault="001A5C1E" w:rsidP="00F025D5">
    <w:pPr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554FF9" w:rsidRPr="00E36FBA" w:rsidRDefault="001A5C1E" w:rsidP="00607ABE">
    <w:pPr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7E0247">
      <w:rPr>
        <w:rFonts w:ascii="Angsana New" w:hAnsi="Angsana New" w:cs="Angsana New"/>
        <w:b/>
        <w:bCs/>
        <w:sz w:val="32"/>
        <w:szCs w:val="32"/>
        <w:lang w:val="en-US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7E0247">
      <w:rPr>
        <w:rFonts w:ascii="Angsana New" w:hAnsi="Angsana New" w:cs="Angsana New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>5</w:t>
    </w:r>
  </w:p>
  <w:p w:rsidR="00554FF9" w:rsidRPr="00CA6678" w:rsidRDefault="001A5C1E" w:rsidP="00F025D5">
    <w:pPr>
      <w:pStyle w:val="Header"/>
      <w:spacing w:line="240" w:lineRule="auto"/>
      <w:jc w:val="left"/>
      <w:rPr>
        <w:rFonts w:ascii="Angsana New" w:hAnsi="Angsana New"/>
        <w:b/>
        <w:bCs/>
        <w:i w:val="0"/>
        <w:iCs w:val="0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4FF9" w:rsidRDefault="001A5C1E" w:rsidP="000733D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:rsidR="00554FF9" w:rsidRDefault="001A5C1E" w:rsidP="000733D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554FF9" w:rsidRDefault="001A5C1E" w:rsidP="00843D61">
    <w:pPr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7E0247">
      <w:rPr>
        <w:rFonts w:ascii="Angsana New" w:hAnsi="Angsana New" w:cs="Angsana New"/>
        <w:b/>
        <w:bCs/>
        <w:sz w:val="32"/>
        <w:szCs w:val="32"/>
        <w:lang w:val="en-US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7E0247">
      <w:rPr>
        <w:rFonts w:ascii="Angsana New" w:hAnsi="Angsana New" w:cs="Angsana New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>5</w:t>
    </w:r>
  </w:p>
  <w:p w:rsidR="00554FF9" w:rsidRPr="00185ABE" w:rsidRDefault="001A5C1E" w:rsidP="00843D61">
    <w:pPr>
      <w:ind w:right="389"/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4FF9" w:rsidRDefault="001A5C1E" w:rsidP="000733D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:rsidR="00554FF9" w:rsidRDefault="001A5C1E" w:rsidP="000733D4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554FF9" w:rsidRPr="00E36FBA" w:rsidRDefault="001A5C1E" w:rsidP="0070624E">
    <w:pPr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7E0247">
      <w:rPr>
        <w:rFonts w:ascii="Angsana New" w:hAnsi="Angsana New" w:cs="Angsana New"/>
        <w:b/>
        <w:bCs/>
        <w:sz w:val="32"/>
        <w:szCs w:val="32"/>
        <w:lang w:val="en-US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7E0247">
      <w:rPr>
        <w:rFonts w:ascii="Angsana New" w:hAnsi="Angsana New" w:cs="Angsana New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>5</w:t>
    </w:r>
  </w:p>
  <w:p w:rsidR="00554FF9" w:rsidRPr="00185ABE" w:rsidRDefault="001A5C1E" w:rsidP="00E14DC8">
    <w:pPr>
      <w:pStyle w:val="Header"/>
      <w:spacing w:line="240" w:lineRule="auto"/>
      <w:rPr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4FF9" w:rsidRDefault="001A5C1E" w:rsidP="00BA09B6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:rsidR="00554FF9" w:rsidRDefault="001A5C1E" w:rsidP="00BA09B6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554FF9" w:rsidRPr="00E36FBA" w:rsidRDefault="001A5C1E" w:rsidP="0070624E">
    <w:pPr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7E0247">
      <w:rPr>
        <w:rFonts w:ascii="Angsana New" w:hAnsi="Angsana New" w:cs="Angsana New"/>
        <w:b/>
        <w:bCs/>
        <w:sz w:val="32"/>
        <w:szCs w:val="32"/>
        <w:lang w:val="en-US"/>
      </w:rPr>
      <w:t>31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 w:rsidRPr="007E0247">
      <w:rPr>
        <w:rFonts w:ascii="Angsana New" w:hAnsi="Angsana New" w:cs="Angsana New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>5</w:t>
    </w:r>
  </w:p>
  <w:p w:rsidR="00554FF9" w:rsidRPr="00E534BB" w:rsidRDefault="001A5C1E" w:rsidP="00BA09B6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4FF9" w:rsidRDefault="001A5C1E" w:rsidP="00976580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B03863">
      <w:rPr>
        <w:rFonts w:ascii="Angsana New" w:hAnsi="Angsana New" w:cs="Angsana New"/>
        <w:b/>
        <w:bCs/>
        <w:sz w:val="32"/>
        <w:szCs w:val="32"/>
        <w:cs/>
      </w:rPr>
      <w:t xml:space="preserve"> จำกัด</w:t>
    </w:r>
    <w:r w:rsidRPr="00957A36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7A36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:rsidR="00554FF9" w:rsidRDefault="001A5C1E" w:rsidP="00976580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EC450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554FF9" w:rsidRPr="00185ABE" w:rsidRDefault="001A5C1E" w:rsidP="00B121BE">
    <w:pPr>
      <w:ind w:right="389"/>
      <w:rPr>
        <w:rFonts w:ascii="Angsana New" w:hAnsi="Angsana New" w:cs="Angsana New"/>
        <w:b/>
        <w:bCs/>
        <w:sz w:val="32"/>
        <w:szCs w:val="32"/>
      </w:rPr>
    </w:pPr>
    <w:r w:rsidRPr="00185ABE">
      <w:rPr>
        <w:rFonts w:ascii="Angsana New" w:hAnsi="Angsana New" w:cs="Angsana New"/>
        <w:b/>
        <w:bCs/>
        <w:sz w:val="32"/>
        <w:szCs w:val="32"/>
        <w:cs/>
      </w:rPr>
      <w:t xml:space="preserve">สำหรับปีสิ้นสุดวันที่ </w:t>
    </w:r>
    <w:r w:rsidRPr="007E0247">
      <w:rPr>
        <w:rFonts w:ascii="Angsana New" w:hAnsi="Angsana New" w:cs="Angsana New"/>
        <w:b/>
        <w:bCs/>
        <w:sz w:val="32"/>
        <w:szCs w:val="32"/>
        <w:lang w:val="en-US"/>
      </w:rPr>
      <w:t>31</w:t>
    </w:r>
    <w:r w:rsidRPr="00185ABE">
      <w:rPr>
        <w:rFonts w:ascii="Angsana New" w:hAnsi="Angsana New" w:cs="Angsana New"/>
        <w:b/>
        <w:bCs/>
        <w:sz w:val="32"/>
        <w:szCs w:val="32"/>
        <w:cs/>
      </w:rPr>
      <w:t xml:space="preserve"> ธันวาคม </w:t>
    </w:r>
    <w:r w:rsidRPr="007E0247">
      <w:rPr>
        <w:rFonts w:ascii="Angsana New" w:hAnsi="Angsana New" w:cs="Angsana New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>5</w:t>
    </w:r>
  </w:p>
  <w:p w:rsidR="00554FF9" w:rsidRPr="00185ABE" w:rsidRDefault="001A5C1E" w:rsidP="00B121BE">
    <w:pPr>
      <w:ind w:right="389"/>
      <w:rPr>
        <w:rFonts w:ascii="Angsana New" w:hAnsi="Angsana New" w:cs="Angsana New"/>
        <w:b/>
        <w:bCs/>
        <w:sz w:val="32"/>
        <w:szCs w:val="32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4FF9" w:rsidRPr="0099112C" w:rsidRDefault="001A5C1E" w:rsidP="00D16308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 w:rsidRPr="0099112C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99112C">
      <w:rPr>
        <w:rFonts w:ascii="Angsana New" w:hAnsi="Angsana New" w:cs="Angsana New" w:hint="cs"/>
        <w:b/>
        <w:bCs/>
        <w:sz w:val="32"/>
        <w:szCs w:val="32"/>
        <w:cs/>
      </w:rPr>
      <w:t>ไทยประกันชีวิต</w:t>
    </w:r>
    <w:r w:rsidRPr="0099112C">
      <w:rPr>
        <w:rFonts w:ascii="Angsana New" w:hAnsi="Angsana New" w:cs="Angsana New"/>
        <w:b/>
        <w:bCs/>
        <w:sz w:val="32"/>
        <w:szCs w:val="32"/>
        <w:cs/>
      </w:rPr>
      <w:t xml:space="preserve"> จำกัด </w:t>
    </w:r>
    <w:r w:rsidRPr="0099112C">
      <w:rPr>
        <w:rFonts w:ascii="Angsana New" w:hAnsi="Angsana New" w:cs="Angsana New" w:hint="cs"/>
        <w:b/>
        <w:bCs/>
        <w:spacing w:val="-4"/>
        <w:sz w:val="32"/>
        <w:szCs w:val="32"/>
        <w:cs/>
      </w:rPr>
      <w:t>(มหาชน)</w:t>
    </w:r>
    <w:r w:rsidRPr="0099112C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</w:p>
  <w:p w:rsidR="00554FF9" w:rsidRPr="0099112C" w:rsidRDefault="001A5C1E" w:rsidP="00D16308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99112C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554FF9" w:rsidRPr="0099112C" w:rsidRDefault="001A5C1E" w:rsidP="00B121BE">
    <w:pPr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 w:rsidRPr="0099112C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99112C">
      <w:rPr>
        <w:rFonts w:ascii="Angsana New" w:hAnsi="Angsana New" w:cs="Angsana New"/>
        <w:b/>
        <w:bCs/>
        <w:sz w:val="32"/>
        <w:szCs w:val="32"/>
        <w:lang w:val="en-US"/>
      </w:rPr>
      <w:t>31</w:t>
    </w:r>
    <w:r w:rsidRPr="0099112C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Pr="0099112C">
      <w:rPr>
        <w:rFonts w:ascii="Angsana New" w:hAnsi="Angsana New" w:cs="Angsana New"/>
        <w:b/>
        <w:bCs/>
        <w:sz w:val="32"/>
        <w:szCs w:val="32"/>
        <w:lang w:val="en-US"/>
      </w:rPr>
      <w:t>2565</w:t>
    </w:r>
  </w:p>
  <w:p w:rsidR="00554FF9" w:rsidRPr="00B121BE" w:rsidRDefault="001A5C1E" w:rsidP="0088426F">
    <w:pPr>
      <w:widowControl/>
      <w:spacing w:line="240" w:lineRule="auto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F5859"/>
    <w:multiLevelType w:val="hybridMultilevel"/>
    <w:tmpl w:val="20F603D2"/>
    <w:lvl w:ilvl="0" w:tplc="035418BA">
      <w:start w:val="2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7150B"/>
    <w:multiLevelType w:val="hybridMultilevel"/>
    <w:tmpl w:val="DF7AEFFE"/>
    <w:lvl w:ilvl="0" w:tplc="8C868786">
      <w:start w:val="1"/>
      <w:numFmt w:val="decimal"/>
      <w:lvlText w:val="(%1)"/>
      <w:lvlJc w:val="left"/>
      <w:pPr>
        <w:ind w:left="126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AAA3B29"/>
    <w:multiLevelType w:val="hybridMultilevel"/>
    <w:tmpl w:val="8BF4986E"/>
    <w:lvl w:ilvl="0" w:tplc="2B6C277A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" w15:restartNumberingAfterBreak="0">
    <w:nsid w:val="0ED12715"/>
    <w:multiLevelType w:val="multilevel"/>
    <w:tmpl w:val="B13E260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7E73685"/>
    <w:multiLevelType w:val="hybridMultilevel"/>
    <w:tmpl w:val="7FE619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74E2813"/>
    <w:multiLevelType w:val="hybridMultilevel"/>
    <w:tmpl w:val="13FC1030"/>
    <w:lvl w:ilvl="0" w:tplc="6F384D3A">
      <w:start w:val="11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BD369F"/>
    <w:multiLevelType w:val="hybridMultilevel"/>
    <w:tmpl w:val="9934D908"/>
    <w:lvl w:ilvl="0" w:tplc="214E018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7EC4D6D"/>
    <w:multiLevelType w:val="hybridMultilevel"/>
    <w:tmpl w:val="69BE0DFA"/>
    <w:lvl w:ilvl="0" w:tplc="B85AE47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81E4233"/>
    <w:multiLevelType w:val="hybridMultilevel"/>
    <w:tmpl w:val="AE36DCD4"/>
    <w:lvl w:ilvl="0" w:tplc="B262D19A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83776A3"/>
    <w:multiLevelType w:val="multilevel"/>
    <w:tmpl w:val="0DFA99A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2EDC69FB"/>
    <w:multiLevelType w:val="hybridMultilevel"/>
    <w:tmpl w:val="9934D908"/>
    <w:lvl w:ilvl="0" w:tplc="214E018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4A56CE2"/>
    <w:multiLevelType w:val="hybridMultilevel"/>
    <w:tmpl w:val="E6806A0C"/>
    <w:lvl w:ilvl="0" w:tplc="DAEE89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17589E"/>
    <w:multiLevelType w:val="hybridMultilevel"/>
    <w:tmpl w:val="F260D846"/>
    <w:lvl w:ilvl="0" w:tplc="8A2EAB7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8235213"/>
    <w:multiLevelType w:val="hybridMultilevel"/>
    <w:tmpl w:val="20F603D2"/>
    <w:lvl w:ilvl="0" w:tplc="035418BA">
      <w:start w:val="2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C512AA"/>
    <w:multiLevelType w:val="hybridMultilevel"/>
    <w:tmpl w:val="286C1A3A"/>
    <w:lvl w:ilvl="0" w:tplc="823CA526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3A690957"/>
    <w:multiLevelType w:val="hybridMultilevel"/>
    <w:tmpl w:val="33ACAB16"/>
    <w:lvl w:ilvl="0" w:tplc="81B227EE">
      <w:start w:val="3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D71503"/>
    <w:multiLevelType w:val="hybridMultilevel"/>
    <w:tmpl w:val="428A045E"/>
    <w:lvl w:ilvl="0" w:tplc="4FE456B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6BC5C8F"/>
    <w:multiLevelType w:val="hybridMultilevel"/>
    <w:tmpl w:val="A3B87330"/>
    <w:lvl w:ilvl="0" w:tplc="AD0AFCC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78307C9"/>
    <w:multiLevelType w:val="hybridMultilevel"/>
    <w:tmpl w:val="045471CA"/>
    <w:lvl w:ilvl="0" w:tplc="B44C7D2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1336FD"/>
    <w:multiLevelType w:val="singleLevel"/>
    <w:tmpl w:val="7400A3C0"/>
    <w:lvl w:ilvl="0">
      <w:numFmt w:val="decimal"/>
      <w:pStyle w:val="Heading2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30" w15:restartNumberingAfterBreak="0">
    <w:nsid w:val="609B664C"/>
    <w:multiLevelType w:val="hybridMultilevel"/>
    <w:tmpl w:val="AF1EAB1E"/>
    <w:lvl w:ilvl="0" w:tplc="6016840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2580353"/>
    <w:multiLevelType w:val="hybridMultilevel"/>
    <w:tmpl w:val="670EF874"/>
    <w:lvl w:ilvl="0" w:tplc="2A3A4ED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69A66444"/>
    <w:multiLevelType w:val="singleLevel"/>
    <w:tmpl w:val="82FA23A4"/>
    <w:lvl w:ilvl="0">
      <w:numFmt w:val="decimal"/>
      <w:pStyle w:val="Heading1"/>
      <w:lvlText w:val="%1"/>
      <w:legacy w:legacy="1" w:legacySpace="0" w:legacyIndent="0"/>
      <w:lvlJc w:val="left"/>
      <w:rPr>
        <w:rFonts w:ascii="Times New Roman" w:hAnsi="Times New Roman" w:hint="default"/>
        <w:cs w:val="0"/>
        <w:lang w:bidi="th-TH"/>
      </w:rPr>
    </w:lvl>
  </w:abstractNum>
  <w:abstractNum w:abstractNumId="34" w15:restartNumberingAfterBreak="0">
    <w:nsid w:val="6ADD7EFF"/>
    <w:multiLevelType w:val="multilevel"/>
    <w:tmpl w:val="37AADF2A"/>
    <w:lvl w:ilvl="0">
      <w:start w:val="1"/>
      <w:numFmt w:val="bullet"/>
      <w:pStyle w:val="FSKT2G3M1H0Reportbullet"/>
      <w:lvlText w:val=""/>
      <w:lvlJc w:val="left"/>
      <w:pPr>
        <w:tabs>
          <w:tab w:val="num" w:pos="547"/>
        </w:tabs>
        <w:ind w:left="547" w:hanging="54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C875480"/>
    <w:multiLevelType w:val="hybridMultilevel"/>
    <w:tmpl w:val="1D92BC20"/>
    <w:lvl w:ilvl="0" w:tplc="871A6E0A">
      <w:start w:val="1"/>
      <w:numFmt w:val="decimal"/>
      <w:lvlText w:val="%1)"/>
      <w:lvlJc w:val="left"/>
      <w:pPr>
        <w:ind w:left="920" w:hanging="360"/>
      </w:pPr>
      <w:rPr>
        <w:rFonts w:asciiTheme="majorBidi" w:eastAsia="Times New Roman" w:hAnsiTheme="majorBidi" w:cstheme="majorBidi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36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799B08DC"/>
    <w:multiLevelType w:val="hybridMultilevel"/>
    <w:tmpl w:val="9934D908"/>
    <w:lvl w:ilvl="0" w:tplc="214E018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3"/>
  </w:num>
  <w:num w:numId="2">
    <w:abstractNumId w:val="29"/>
  </w:num>
  <w:num w:numId="3">
    <w:abstractNumId w:val="8"/>
  </w:num>
  <w:num w:numId="4">
    <w:abstractNumId w:val="12"/>
  </w:num>
  <w:num w:numId="5">
    <w:abstractNumId w:val="4"/>
  </w:num>
  <w:num w:numId="6">
    <w:abstractNumId w:val="20"/>
  </w:num>
  <w:num w:numId="7">
    <w:abstractNumId w:val="10"/>
  </w:num>
  <w:num w:numId="8">
    <w:abstractNumId w:val="25"/>
  </w:num>
  <w:num w:numId="9">
    <w:abstractNumId w:val="32"/>
  </w:num>
  <w:num w:numId="10">
    <w:abstractNumId w:val="28"/>
  </w:num>
  <w:num w:numId="11">
    <w:abstractNumId w:val="9"/>
  </w:num>
  <w:num w:numId="12">
    <w:abstractNumId w:val="3"/>
  </w:num>
  <w:num w:numId="13">
    <w:abstractNumId w:val="27"/>
  </w:num>
  <w:num w:numId="14">
    <w:abstractNumId w:val="16"/>
  </w:num>
  <w:num w:numId="15">
    <w:abstractNumId w:val="6"/>
  </w:num>
  <w:num w:numId="16">
    <w:abstractNumId w:val="18"/>
  </w:num>
  <w:num w:numId="17">
    <w:abstractNumId w:val="14"/>
  </w:num>
  <w:num w:numId="18">
    <w:abstractNumId w:val="2"/>
  </w:num>
  <w:num w:numId="19">
    <w:abstractNumId w:val="23"/>
  </w:num>
  <w:num w:numId="20">
    <w:abstractNumId w:val="26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</w:num>
  <w:num w:numId="25">
    <w:abstractNumId w:val="30"/>
  </w:num>
  <w:num w:numId="26">
    <w:abstractNumId w:val="17"/>
  </w:num>
  <w:num w:numId="27">
    <w:abstractNumId w:val="36"/>
  </w:num>
  <w:num w:numId="28">
    <w:abstractNumId w:val="11"/>
  </w:num>
  <w:num w:numId="29">
    <w:abstractNumId w:val="37"/>
  </w:num>
  <w:num w:numId="30">
    <w:abstractNumId w:val="24"/>
  </w:num>
  <w:num w:numId="31">
    <w:abstractNumId w:val="13"/>
  </w:num>
  <w:num w:numId="32">
    <w:abstractNumId w:val="5"/>
  </w:num>
  <w:num w:numId="33">
    <w:abstractNumId w:val="35"/>
  </w:num>
  <w:num w:numId="34">
    <w:abstractNumId w:val="19"/>
  </w:num>
  <w:num w:numId="35">
    <w:abstractNumId w:val="22"/>
  </w:num>
  <w:num w:numId="36">
    <w:abstractNumId w:val="0"/>
  </w:num>
  <w:num w:numId="37">
    <w:abstractNumId w:val="21"/>
  </w:num>
  <w:num w:numId="38">
    <w:abstractNumId w:val="31"/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C1E"/>
    <w:rsid w:val="001A5C1E"/>
    <w:rsid w:val="00BC3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323AAF-5AD7-48A8-9ED7-01C9E7D00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A5C1E"/>
    <w:pPr>
      <w:widowControl w:val="0"/>
      <w:overflowPunct w:val="0"/>
      <w:autoSpaceDE w:val="0"/>
      <w:autoSpaceDN w:val="0"/>
      <w:adjustRightInd w:val="0"/>
      <w:spacing w:after="0" w:line="260" w:lineRule="atLeast"/>
      <w:textAlignment w:val="baseline"/>
    </w:pPr>
    <w:rPr>
      <w:rFonts w:ascii="Times New Roman" w:eastAsia="Times New Roman" w:hAnsi="Times New Roman" w:cs="Courier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1A5C1E"/>
    <w:pPr>
      <w:numPr>
        <w:numId w:val="1"/>
      </w:numPr>
      <w:outlineLvl w:val="0"/>
    </w:pPr>
    <w:rPr>
      <w:rFonts w:cs="Angsana New"/>
    </w:rPr>
  </w:style>
  <w:style w:type="paragraph" w:styleId="Heading2">
    <w:name w:val="heading 2"/>
    <w:basedOn w:val="Heading3"/>
    <w:next w:val="BodyText"/>
    <w:link w:val="Heading2Char"/>
    <w:qFormat/>
    <w:rsid w:val="001A5C1E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1A5C1E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1A5C1E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1A5C1E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1A5C1E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1A5C1E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1A5C1E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1A5C1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A5C1E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1A5C1E"/>
    <w:rPr>
      <w:rFonts w:ascii="Times New Roman" w:eastAsia="Times New Roman" w:hAnsi="Times New Roman" w:cs="Times New Roman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1A5C1E"/>
    <w:rPr>
      <w:rFonts w:ascii="Times New Roman" w:eastAsia="Times New Roman" w:hAnsi="Times New Roman" w:cs="Times New Roman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1A5C1E"/>
    <w:rPr>
      <w:rFonts w:ascii="Times New Roman" w:eastAsia="Times New Roman" w:hAnsi="Times New Roman" w:cs="Courier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1A5C1E"/>
    <w:rPr>
      <w:rFonts w:ascii="Times New Roman" w:eastAsia="Times New Roman" w:hAnsi="Times New Roman" w:cs="Courier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A5C1E"/>
    <w:rPr>
      <w:rFonts w:ascii="Times New Roman" w:eastAsia="Times New Roman" w:hAnsi="Times New Roman" w:cs="Courier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1A5C1E"/>
    <w:rPr>
      <w:rFonts w:ascii="Times New Roman" w:eastAsia="Times New Roman" w:hAnsi="Times New Roman" w:cs="Courier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1A5C1E"/>
    <w:rPr>
      <w:rFonts w:ascii="Times New Roman" w:eastAsia="Times New Roman" w:hAnsi="Times New Roman" w:cs="Courier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1A5C1E"/>
    <w:rPr>
      <w:rFonts w:ascii="Times New Roman" w:eastAsia="Times New Roman" w:hAnsi="Times New Roman" w:cs="Courier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1A5C1E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1A5C1E"/>
    <w:rPr>
      <w:rFonts w:ascii="Times New Roman" w:eastAsia="Times New Roman" w:hAnsi="Times New Roman" w:cs="Courier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1A5C1E"/>
    <w:pPr>
      <w:tabs>
        <w:tab w:val="right" w:pos="8505"/>
      </w:tabs>
    </w:pPr>
    <w:rPr>
      <w:rFonts w:cs="Angsana New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A5C1E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rsid w:val="001A5C1E"/>
    <w:pPr>
      <w:spacing w:line="220" w:lineRule="exact"/>
      <w:jc w:val="right"/>
    </w:pPr>
    <w:rPr>
      <w:rFonts w:cs="Times New Roman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1A5C1E"/>
    <w:rPr>
      <w:rFonts w:ascii="Times New Roman" w:eastAsia="Times New Roman" w:hAnsi="Times New Roman" w:cs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1A5C1E"/>
    <w:pPr>
      <w:ind w:left="340" w:hanging="340"/>
    </w:pPr>
  </w:style>
  <w:style w:type="paragraph" w:styleId="ListBullet2">
    <w:name w:val="List Bullet 2"/>
    <w:basedOn w:val="ListBullet"/>
    <w:rsid w:val="001A5C1E"/>
    <w:pPr>
      <w:ind w:left="680"/>
    </w:pPr>
  </w:style>
  <w:style w:type="paragraph" w:styleId="BodyTextIndent">
    <w:name w:val="Body Text Indent"/>
    <w:aliases w:val="i"/>
    <w:basedOn w:val="BodyText"/>
    <w:link w:val="BodyTextIndentChar1"/>
    <w:rsid w:val="001A5C1E"/>
    <w:pPr>
      <w:ind w:left="340"/>
    </w:pPr>
  </w:style>
  <w:style w:type="character" w:customStyle="1" w:styleId="BodyTextIndentChar">
    <w:name w:val="Body Text Indent Char"/>
    <w:aliases w:val="i Char"/>
    <w:basedOn w:val="DefaultParagraphFont"/>
    <w:rsid w:val="001A5C1E"/>
    <w:rPr>
      <w:rFonts w:ascii="Times New Roman" w:eastAsia="Times New Roman" w:hAnsi="Times New Roman" w:cs="Angsana New"/>
      <w:lang w:val="en-GB"/>
    </w:rPr>
  </w:style>
  <w:style w:type="paragraph" w:customStyle="1" w:styleId="zfaxdetails">
    <w:name w:val="zfax details"/>
    <w:basedOn w:val="Normal"/>
    <w:rsid w:val="001A5C1E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1A5C1E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A5C1E"/>
    <w:rPr>
      <w:rFonts w:cs="Times New Roman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1A5C1E"/>
    <w:rPr>
      <w:rFonts w:ascii="Times New Roman" w:eastAsia="Times New Roman" w:hAnsi="Times New Roman" w:cs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1A5C1E"/>
    <w:pPr>
      <w:spacing w:after="520"/>
    </w:pPr>
    <w:rPr>
      <w:rFonts w:cs="Times New Roman"/>
      <w:b/>
      <w:bCs/>
    </w:rPr>
  </w:style>
  <w:style w:type="paragraph" w:customStyle="1" w:styleId="zDistnHeader">
    <w:name w:val="zDistnHeader"/>
    <w:basedOn w:val="Normal"/>
    <w:next w:val="Normal"/>
    <w:rsid w:val="001A5C1E"/>
    <w:pPr>
      <w:keepNext/>
      <w:spacing w:before="520"/>
    </w:pPr>
  </w:style>
  <w:style w:type="paragraph" w:customStyle="1" w:styleId="Graphic">
    <w:name w:val="Graphic"/>
    <w:basedOn w:val="Signature"/>
    <w:rsid w:val="001A5C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A5C1E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1A5C1E"/>
    <w:rPr>
      <w:rFonts w:ascii="Times New Roman" w:eastAsia="Times New Roman" w:hAnsi="Times New Roman" w:cs="Courier"/>
      <w:szCs w:val="22"/>
      <w:lang w:val="en-GB"/>
    </w:rPr>
  </w:style>
  <w:style w:type="paragraph" w:customStyle="1" w:styleId="zdetails">
    <w:name w:val="zdetails"/>
    <w:basedOn w:val="Normal"/>
    <w:rsid w:val="001A5C1E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1A5C1E"/>
    <w:pPr>
      <w:keepLines/>
      <w:framePr w:wrap="auto" w:vAnchor="page" w:hAnchor="page" w:x="3063" w:y="1458"/>
      <w:spacing w:line="240" w:lineRule="atLeast"/>
    </w:pPr>
    <w:rPr>
      <w:rFonts w:ascii="Univers 55" w:hAnsi="Univers 55"/>
      <w:lang w:val="th-TH"/>
    </w:rPr>
  </w:style>
  <w:style w:type="character" w:styleId="PageNumber">
    <w:name w:val="page number"/>
    <w:rsid w:val="001A5C1E"/>
    <w:rPr>
      <w:rFonts w:cs="Times New Roman"/>
      <w:sz w:val="22"/>
      <w:szCs w:val="22"/>
    </w:rPr>
  </w:style>
  <w:style w:type="paragraph" w:styleId="Title">
    <w:name w:val="Title"/>
    <w:basedOn w:val="Normal"/>
    <w:link w:val="TitleChar"/>
    <w:qFormat/>
    <w:rsid w:val="001A5C1E"/>
    <w:pPr>
      <w:spacing w:line="240" w:lineRule="auto"/>
      <w:ind w:left="540" w:right="749"/>
      <w:jc w:val="center"/>
    </w:pPr>
    <w:rPr>
      <w:rFonts w:cs="Times New Roman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1A5C1E"/>
    <w:rPr>
      <w:rFonts w:ascii="Times New Roman" w:eastAsia="Times New Roman" w:hAnsi="Times New Roman" w:cs="Times New Roman"/>
      <w:sz w:val="24"/>
      <w:szCs w:val="24"/>
      <w:u w:val="single"/>
      <w:lang w:val="th-TH"/>
    </w:rPr>
  </w:style>
  <w:style w:type="paragraph" w:styleId="BlockText">
    <w:name w:val="Block Text"/>
    <w:basedOn w:val="Normal"/>
    <w:rsid w:val="001A5C1E"/>
    <w:pPr>
      <w:spacing w:before="240" w:line="240" w:lineRule="auto"/>
      <w:ind w:left="547" w:right="749" w:firstLine="1440"/>
      <w:jc w:val="both"/>
    </w:pPr>
    <w:rPr>
      <w:rFonts w:cs="Times New Roman"/>
      <w:sz w:val="28"/>
      <w:szCs w:val="28"/>
      <w:lang w:val="th-TH"/>
    </w:rPr>
  </w:style>
  <w:style w:type="paragraph" w:customStyle="1" w:styleId="BlockQuotation">
    <w:name w:val="Block Quotation"/>
    <w:basedOn w:val="Normal"/>
    <w:rsid w:val="001A5C1E"/>
    <w:pPr>
      <w:spacing w:before="240" w:line="240" w:lineRule="auto"/>
      <w:ind w:left="540" w:right="389"/>
      <w:jc w:val="both"/>
    </w:pPr>
    <w:rPr>
      <w:rFonts w:ascii="CG Times (W1)" w:hAnsi="CG Times (W1)"/>
      <w:sz w:val="32"/>
      <w:szCs w:val="32"/>
      <w:lang w:val="th-TH"/>
    </w:rPr>
  </w:style>
  <w:style w:type="paragraph" w:styleId="BodyText2">
    <w:name w:val="Body Text 2"/>
    <w:basedOn w:val="Normal"/>
    <w:link w:val="BodyText2Char"/>
    <w:rsid w:val="001A5C1E"/>
    <w:pPr>
      <w:spacing w:before="120" w:line="240" w:lineRule="auto"/>
      <w:ind w:right="389"/>
      <w:jc w:val="both"/>
    </w:pPr>
    <w:rPr>
      <w:rFonts w:ascii="CG Times (W1)" w:hAnsi="CG Times (W1)" w:cs="Angsana New"/>
      <w:sz w:val="30"/>
      <w:szCs w:val="30"/>
      <w:lang w:val="th-TH"/>
    </w:rPr>
  </w:style>
  <w:style w:type="character" w:customStyle="1" w:styleId="BodyText2Char">
    <w:name w:val="Body Text 2 Char"/>
    <w:basedOn w:val="DefaultParagraphFont"/>
    <w:link w:val="BodyText2"/>
    <w:rsid w:val="001A5C1E"/>
    <w:rPr>
      <w:rFonts w:ascii="CG Times (W1)" w:eastAsia="Times New Roman" w:hAnsi="CG Times (W1)" w:cs="Angsana New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rsid w:val="001A5C1E"/>
    <w:pPr>
      <w:widowControl/>
      <w:tabs>
        <w:tab w:val="left" w:pos="540"/>
      </w:tabs>
      <w:overflowPunct/>
      <w:autoSpaceDE/>
      <w:autoSpaceDN/>
      <w:adjustRightInd/>
      <w:spacing w:line="240" w:lineRule="auto"/>
      <w:ind w:right="389" w:hanging="7"/>
      <w:jc w:val="both"/>
      <w:textAlignment w:val="auto"/>
    </w:pPr>
    <w:rPr>
      <w:rFonts w:cs="Wingdings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1A5C1E"/>
    <w:rPr>
      <w:rFonts w:ascii="Times New Roman" w:eastAsia="Times New Roman" w:hAnsi="Times New Roman" w:cs="Wingdings"/>
      <w:sz w:val="28"/>
      <w:lang w:val="th-TH"/>
    </w:rPr>
  </w:style>
  <w:style w:type="paragraph" w:styleId="BodyText3">
    <w:name w:val="Body Text 3"/>
    <w:basedOn w:val="Normal"/>
    <w:link w:val="BodyText3Char"/>
    <w:rsid w:val="001A5C1E"/>
    <w:pPr>
      <w:widowControl/>
      <w:spacing w:line="240" w:lineRule="atLeast"/>
      <w:ind w:right="257"/>
      <w:jc w:val="thaiDistribute"/>
    </w:pPr>
    <w:rPr>
      <w:rFonts w:ascii="Angsana New" w:cs="Angsana New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rsid w:val="001A5C1E"/>
    <w:rPr>
      <w:rFonts w:ascii="Angsana New" w:eastAsia="Times New Roman" w:hAnsi="Times New Roman" w:cs="Angsana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1A5C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A5C1E"/>
    <w:rPr>
      <w:rFonts w:ascii="Tahoma" w:eastAsia="Times New Roman" w:hAnsi="Tahoma" w:cs="Tahoma"/>
      <w:sz w:val="16"/>
      <w:szCs w:val="16"/>
      <w:lang w:val="en-GB"/>
    </w:rPr>
  </w:style>
  <w:style w:type="paragraph" w:styleId="DocumentMap">
    <w:name w:val="Document Map"/>
    <w:basedOn w:val="Normal"/>
    <w:link w:val="DocumentMapChar"/>
    <w:semiHidden/>
    <w:rsid w:val="001A5C1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1A5C1E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styleId="TOC2">
    <w:name w:val="toc 2"/>
    <w:basedOn w:val="Normal"/>
    <w:next w:val="Normal"/>
    <w:semiHidden/>
    <w:rsid w:val="001A5C1E"/>
    <w:pPr>
      <w:widowControl/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1A5C1E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1A5C1E"/>
    <w:pPr>
      <w:widowControl/>
      <w:tabs>
        <w:tab w:val="num" w:pos="1134"/>
      </w:tabs>
      <w:overflowPunct/>
      <w:autoSpaceDE/>
      <w:autoSpaceDN/>
      <w:adjustRightInd/>
      <w:spacing w:after="20"/>
      <w:ind w:left="1134" w:hanging="1134"/>
      <w:textAlignment w:val="auto"/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A5C1E"/>
    <w:pPr>
      <w:widowControl/>
      <w:overflowPunct/>
      <w:autoSpaceDE/>
      <w:autoSpaceDN/>
      <w:adjustRightInd/>
      <w:spacing w:after="0" w:line="240" w:lineRule="auto"/>
      <w:ind w:right="27"/>
      <w:jc w:val="thaiDistribute"/>
      <w:textAlignment w:val="auto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1A5C1E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3">
    <w:name w:val="?????3????"/>
    <w:basedOn w:val="Normal"/>
    <w:rsid w:val="001A5C1E"/>
    <w:pPr>
      <w:widowControl/>
      <w:tabs>
        <w:tab w:val="left" w:pos="360"/>
        <w:tab w:val="left" w:pos="72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lang w:val="th-TH"/>
    </w:rPr>
  </w:style>
  <w:style w:type="paragraph" w:customStyle="1" w:styleId="AAFrameAddress">
    <w:name w:val="AA Frame Address"/>
    <w:basedOn w:val="Heading1"/>
    <w:rsid w:val="001A5C1E"/>
    <w:pPr>
      <w:keepLines w:val="0"/>
      <w:framePr w:w="2812" w:h="1701" w:hSpace="142" w:vSpace="142" w:wrap="around" w:vAnchor="page" w:hAnchor="page" w:x="8024" w:y="2723"/>
      <w:widowControl/>
      <w:shd w:val="clear" w:color="FFFFFF" w:fill="auto"/>
      <w:overflowPunct/>
      <w:autoSpaceDE/>
      <w:autoSpaceDN/>
      <w:adjustRightInd/>
      <w:spacing w:after="90" w:line="240" w:lineRule="auto"/>
      <w:ind w:hanging="284"/>
      <w:textAlignment w:val="auto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">
    <w:name w:val="¢éÍ¤ÇÒÁ"/>
    <w:basedOn w:val="Normal"/>
    <w:rsid w:val="001A5C1E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A5C1E"/>
    <w:pPr>
      <w:widowControl/>
      <w:tabs>
        <w:tab w:val="decimal" w:pos="765"/>
      </w:tabs>
      <w:overflowPunct/>
      <w:autoSpaceDE/>
      <w:autoSpaceDN/>
      <w:adjustRightInd/>
      <w:textAlignment w:val="auto"/>
    </w:pPr>
    <w:rPr>
      <w:rFonts w:cs="Angsana New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A5C1E"/>
    <w:pPr>
      <w:widowControl/>
      <w:overflowPunct/>
      <w:autoSpaceDE/>
      <w:autoSpaceDN/>
      <w:adjustRightInd/>
      <w:ind w:left="567"/>
      <w:textAlignment w:val="auto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1A5C1E"/>
    <w:pPr>
      <w:widowControl/>
      <w:overflowPunct/>
      <w:autoSpaceDE/>
      <w:autoSpaceDN/>
      <w:adjustRightInd/>
      <w:spacing w:after="130"/>
      <w:ind w:left="1134" w:hanging="1134"/>
      <w:textAlignment w:val="auto"/>
    </w:pPr>
    <w:rPr>
      <w:rFonts w:cs="Times New Roman"/>
      <w:b/>
      <w:szCs w:val="20"/>
      <w:lang w:bidi="ar-SA"/>
    </w:rPr>
  </w:style>
  <w:style w:type="paragraph" w:customStyle="1" w:styleId="a0">
    <w:name w:val="ลบ"/>
    <w:basedOn w:val="Normal"/>
    <w:rsid w:val="001A5C1E"/>
    <w:pPr>
      <w:widowControl/>
      <w:tabs>
        <w:tab w:val="left" w:pos="360"/>
        <w:tab w:val="left" w:pos="720"/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xl34">
    <w:name w:val="xl34"/>
    <w:basedOn w:val="Normal"/>
    <w:rsid w:val="001A5C1E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Angsana New" w:hAnsi="Cordia New" w:cs="Tahoma"/>
      <w:b/>
      <w:bCs/>
      <w:sz w:val="32"/>
      <w:szCs w:val="32"/>
      <w:lang w:val="en-US"/>
    </w:rPr>
  </w:style>
  <w:style w:type="paragraph" w:customStyle="1" w:styleId="font5">
    <w:name w:val="font5"/>
    <w:basedOn w:val="Normal"/>
    <w:rsid w:val="001A5C1E"/>
    <w:pPr>
      <w:widowControl/>
      <w:overflowPunct/>
      <w:autoSpaceDE/>
      <w:autoSpaceDN/>
      <w:adjustRightInd/>
      <w:spacing w:before="100" w:beforeAutospacing="1" w:after="100" w:afterAutospacing="1" w:line="240" w:lineRule="auto"/>
      <w:textAlignment w:val="auto"/>
    </w:pPr>
    <w:rPr>
      <w:rFonts w:ascii="Angsana New" w:hAnsi="Cordia New" w:cs="Tahoma"/>
      <w:sz w:val="32"/>
      <w:szCs w:val="32"/>
      <w:lang w:val="en-US"/>
    </w:rPr>
  </w:style>
  <w:style w:type="paragraph" w:customStyle="1" w:styleId="a1">
    <w:name w:val="เนื้อเรื่อง"/>
    <w:basedOn w:val="Normal"/>
    <w:rsid w:val="001A5C1E"/>
    <w:pPr>
      <w:widowControl/>
      <w:overflowPunct/>
      <w:autoSpaceDE/>
      <w:autoSpaceDN/>
      <w:adjustRightInd/>
      <w:spacing w:line="240" w:lineRule="auto"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1A5C1E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1A5C1E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 w:cs="Angsana New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1A5C1E"/>
    <w:pPr>
      <w:widowControl/>
      <w:overflowPunct/>
      <w:autoSpaceDE/>
      <w:autoSpaceDN/>
      <w:adjustRightInd/>
      <w:jc w:val="center"/>
      <w:textAlignment w:val="auto"/>
    </w:pPr>
    <w:rPr>
      <w:rFonts w:cs="Times New Roman"/>
      <w:b/>
      <w:szCs w:val="20"/>
      <w:lang w:bidi="ar-SA"/>
    </w:rPr>
  </w:style>
  <w:style w:type="character" w:customStyle="1" w:styleId="apple-style-span">
    <w:name w:val="apple-style-span"/>
    <w:basedOn w:val="DefaultParagraphFont"/>
    <w:rsid w:val="001A5C1E"/>
  </w:style>
  <w:style w:type="character" w:customStyle="1" w:styleId="hps">
    <w:name w:val="hps"/>
    <w:basedOn w:val="DefaultParagraphFont"/>
    <w:rsid w:val="001A5C1E"/>
  </w:style>
  <w:style w:type="character" w:customStyle="1" w:styleId="apple-converted-space">
    <w:name w:val="apple-converted-space"/>
    <w:basedOn w:val="DefaultParagraphFont"/>
    <w:rsid w:val="001A5C1E"/>
  </w:style>
  <w:style w:type="paragraph" w:styleId="BodyTextIndent2">
    <w:name w:val="Body Text Indent 2"/>
    <w:basedOn w:val="Normal"/>
    <w:link w:val="BodyTextIndent2Char"/>
    <w:rsid w:val="001A5C1E"/>
    <w:pPr>
      <w:widowControl/>
      <w:overflowPunct/>
      <w:autoSpaceDE/>
      <w:autoSpaceDN/>
      <w:adjustRightInd/>
      <w:spacing w:after="120" w:line="480" w:lineRule="auto"/>
      <w:ind w:left="360"/>
      <w:textAlignment w:val="auto"/>
    </w:pPr>
    <w:rPr>
      <w:rFonts w:cs="Angsana New"/>
      <w:sz w:val="24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1A5C1E"/>
    <w:rPr>
      <w:rFonts w:ascii="Times New Roman" w:eastAsia="Times New Roman" w:hAnsi="Times New Roman" w:cs="Angsana New"/>
      <w:sz w:val="24"/>
      <w:szCs w:val="30"/>
      <w:lang w:val="en-GB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1A5C1E"/>
    <w:rPr>
      <w:rFonts w:ascii="Arial" w:hAnsi="Arial" w:cs="Angsana New"/>
      <w:sz w:val="22"/>
      <w:szCs w:val="22"/>
    </w:rPr>
  </w:style>
  <w:style w:type="paragraph" w:styleId="Index2">
    <w:name w:val="index 2"/>
    <w:basedOn w:val="Normal"/>
    <w:next w:val="Normal"/>
    <w:autoRedefine/>
    <w:uiPriority w:val="99"/>
    <w:rsid w:val="001A5C1E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 w:cs="Times New Roman"/>
      <w:sz w:val="18"/>
      <w:szCs w:val="18"/>
      <w:lang w:val="en-US"/>
    </w:rPr>
  </w:style>
  <w:style w:type="paragraph" w:customStyle="1" w:styleId="a2">
    <w:name w:val="???????"/>
    <w:basedOn w:val="Normal"/>
    <w:rsid w:val="001A5C1E"/>
    <w:pPr>
      <w:widowControl/>
      <w:tabs>
        <w:tab w:val="left" w:pos="1080"/>
      </w:tabs>
      <w:overflowPunct/>
      <w:autoSpaceDE/>
      <w:autoSpaceDN/>
      <w:adjustRightInd/>
      <w:spacing w:line="240" w:lineRule="auto"/>
      <w:textAlignment w:val="auto"/>
    </w:pPr>
    <w:rPr>
      <w:rFonts w:cs="Times New Roman"/>
      <w:sz w:val="30"/>
      <w:szCs w:val="30"/>
      <w:lang w:val="th-TH"/>
    </w:rPr>
  </w:style>
  <w:style w:type="character" w:styleId="CommentReference">
    <w:name w:val="annotation reference"/>
    <w:rsid w:val="001A5C1E"/>
    <w:rPr>
      <w:sz w:val="16"/>
      <w:szCs w:val="16"/>
    </w:rPr>
  </w:style>
  <w:style w:type="paragraph" w:styleId="CommentText">
    <w:name w:val="annotation text"/>
    <w:basedOn w:val="Normal"/>
    <w:link w:val="CommentTextChar"/>
    <w:rsid w:val="001A5C1E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A5C1E"/>
    <w:rPr>
      <w:rFonts w:ascii="Times New Roman" w:eastAsia="Times New Roman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A5C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A5C1E"/>
    <w:rPr>
      <w:rFonts w:ascii="Times New Roman" w:eastAsia="Times New Roman" w:hAnsi="Times New Roman" w:cs="Angsana New"/>
      <w:b/>
      <w:bCs/>
      <w:sz w:val="20"/>
      <w:szCs w:val="25"/>
      <w:lang w:val="en-GB"/>
    </w:rPr>
  </w:style>
  <w:style w:type="paragraph" w:customStyle="1" w:styleId="acctmainheading">
    <w:name w:val="acct main heading"/>
    <w:aliases w:val="am"/>
    <w:basedOn w:val="Normal"/>
    <w:rsid w:val="001A5C1E"/>
    <w:pPr>
      <w:keepNext/>
      <w:widowControl/>
      <w:overflowPunct/>
      <w:autoSpaceDE/>
      <w:autoSpaceDN/>
      <w:adjustRightInd/>
      <w:spacing w:after="140" w:line="320" w:lineRule="atLeast"/>
      <w:textAlignment w:val="auto"/>
    </w:pPr>
    <w:rPr>
      <w:rFonts w:cs="Times New Roman"/>
      <w:b/>
      <w:sz w:val="28"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1A5C1E"/>
    <w:pPr>
      <w:widowControl/>
      <w:overflowPunct/>
      <w:autoSpaceDE/>
      <w:autoSpaceDN/>
      <w:adjustRightInd/>
      <w:spacing w:line="240" w:lineRule="auto"/>
      <w:ind w:left="549" w:right="5"/>
      <w:jc w:val="thaiDistribute"/>
      <w:textAlignment w:val="auto"/>
    </w:pPr>
    <w:rPr>
      <w:rFonts w:ascii="Angsana New" w:hAnsi="Angsana New" w:cs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1A5C1E"/>
    <w:rPr>
      <w:rFonts w:ascii="Angsana New" w:eastAsia="Times New Roman" w:hAnsi="Angsana New" w:cs="Angsana New"/>
      <w:b/>
      <w:sz w:val="30"/>
      <w:szCs w:val="30"/>
      <w:lang w:val="en-GB" w:eastAsia="en-GB"/>
    </w:rPr>
  </w:style>
  <w:style w:type="paragraph" w:customStyle="1" w:styleId="Default">
    <w:name w:val="Default"/>
    <w:rsid w:val="001A5C1E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TOC4">
    <w:name w:val="toc 4"/>
    <w:basedOn w:val="Normal"/>
    <w:next w:val="Normal"/>
    <w:autoRedefine/>
    <w:rsid w:val="001A5C1E"/>
    <w:pPr>
      <w:ind w:left="660"/>
    </w:pPr>
    <w:rPr>
      <w:rFonts w:cs="Angsana New"/>
      <w:szCs w:val="28"/>
    </w:rPr>
  </w:style>
  <w:style w:type="paragraph" w:customStyle="1" w:styleId="10">
    <w:name w:val="10"/>
    <w:basedOn w:val="Normal"/>
    <w:rsid w:val="001A5C1E"/>
    <w:pPr>
      <w:widowControl/>
      <w:tabs>
        <w:tab w:val="left" w:pos="1080"/>
      </w:tabs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 w:val="20"/>
      <w:szCs w:val="20"/>
      <w:lang w:val="th-TH"/>
    </w:rPr>
  </w:style>
  <w:style w:type="paragraph" w:styleId="NoSpacing">
    <w:name w:val="No Spacing"/>
    <w:uiPriority w:val="1"/>
    <w:qFormat/>
    <w:rsid w:val="001A5C1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A5C1E"/>
    <w:pPr>
      <w:widowControl/>
      <w:overflowPunct/>
      <w:autoSpaceDE/>
      <w:autoSpaceDN/>
      <w:adjustRightInd/>
      <w:spacing w:after="0" w:line="240" w:lineRule="auto"/>
      <w:ind w:left="540" w:right="-45"/>
      <w:jc w:val="thaiDistribute"/>
      <w:textAlignment w:val="auto"/>
    </w:pPr>
    <w:rPr>
      <w:rFonts w:ascii="Angsana New" w:eastAsia="Calibri" w:hAnsi="Angsana New" w:cs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1A5C1E"/>
    <w:rPr>
      <w:rFonts w:ascii="Angsana New" w:eastAsia="Calibri" w:hAnsi="Angsana New" w:cs="Angsana New"/>
      <w:sz w:val="30"/>
      <w:szCs w:val="30"/>
      <w:lang w:val="x-none" w:eastAsia="x-none"/>
    </w:rPr>
  </w:style>
  <w:style w:type="paragraph" w:styleId="BodyTextFirstIndent">
    <w:name w:val="Body Text First Indent"/>
    <w:basedOn w:val="BodyText"/>
    <w:link w:val="BodyTextFirstIndentChar1"/>
    <w:rsid w:val="001A5C1E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firstLine="284"/>
      <w:textAlignment w:val="auto"/>
    </w:pPr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basedOn w:val="BodyTextChar"/>
    <w:rsid w:val="001A5C1E"/>
    <w:rPr>
      <w:rFonts w:ascii="Times New Roman" w:eastAsia="Times New Roman" w:hAnsi="Times New Roman" w:cs="Courier"/>
      <w:szCs w:val="22"/>
      <w:lang w:val="en-GB"/>
    </w:rPr>
  </w:style>
  <w:style w:type="character" w:customStyle="1" w:styleId="BodyTextFirstIndentChar1">
    <w:name w:val="Body Text First Indent Char1"/>
    <w:link w:val="BodyTextFirstIndent"/>
    <w:rsid w:val="001A5C1E"/>
    <w:rPr>
      <w:rFonts w:ascii="Arial" w:eastAsia="Calibri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rsid w:val="001A5C1E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284" w:firstLine="284"/>
      <w:textAlignment w:val="auto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rsid w:val="001A5C1E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1A5C1E"/>
    <w:rPr>
      <w:rFonts w:ascii="Times New Roman" w:eastAsia="Times New Roman" w:hAnsi="Times New Roman" w:cs="Courier"/>
      <w:szCs w:val="22"/>
      <w:lang w:val="en-GB"/>
    </w:rPr>
  </w:style>
  <w:style w:type="character" w:customStyle="1" w:styleId="BodyTextFirstIndent2Char1">
    <w:name w:val="Body Text First Indent 2 Char1"/>
    <w:link w:val="BodyTextFirstIndent2"/>
    <w:rsid w:val="001A5C1E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1A5C1E"/>
    <w:rPr>
      <w:rFonts w:cs="Times New Roman"/>
      <w:b/>
      <w:bCs/>
    </w:rPr>
  </w:style>
  <w:style w:type="character" w:customStyle="1" w:styleId="MacroTextChar">
    <w:name w:val="Macro Text Char"/>
    <w:link w:val="MacroText"/>
    <w:rsid w:val="001A5C1E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rsid w:val="001A5C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basedOn w:val="DefaultParagraphFont"/>
    <w:semiHidden/>
    <w:rsid w:val="001A5C1E"/>
    <w:rPr>
      <w:rFonts w:ascii="Consolas" w:eastAsia="Times New Roman" w:hAnsi="Consolas" w:cs="Angsana New"/>
      <w:sz w:val="20"/>
      <w:szCs w:val="25"/>
      <w:lang w:val="en-GB"/>
    </w:rPr>
  </w:style>
  <w:style w:type="character" w:customStyle="1" w:styleId="PlainTextChar">
    <w:name w:val="Plain Text Char"/>
    <w:link w:val="PlainText"/>
    <w:rsid w:val="001A5C1E"/>
    <w:rPr>
      <w:rFonts w:ascii="Consolas" w:hAnsi="Consolas"/>
      <w:sz w:val="21"/>
      <w:szCs w:val="26"/>
      <w:lang w:val="x-none" w:eastAsia="x-none"/>
    </w:rPr>
  </w:style>
  <w:style w:type="paragraph" w:styleId="PlainText">
    <w:name w:val="Plain Text"/>
    <w:basedOn w:val="Normal"/>
    <w:link w:val="PlainTextChar"/>
    <w:rsid w:val="001A5C1E"/>
    <w:pPr>
      <w:widowControl/>
      <w:overflowPunct/>
      <w:autoSpaceDE/>
      <w:autoSpaceDN/>
      <w:adjustRightInd/>
      <w:spacing w:line="240" w:lineRule="auto"/>
      <w:textAlignment w:val="auto"/>
    </w:pPr>
    <w:rPr>
      <w:rFonts w:ascii="Consolas" w:eastAsiaTheme="minorHAnsi" w:hAnsi="Consolas" w:cstheme="minorBidi"/>
      <w:sz w:val="21"/>
      <w:szCs w:val="26"/>
      <w:lang w:val="x-none" w:eastAsia="x-none"/>
    </w:rPr>
  </w:style>
  <w:style w:type="character" w:customStyle="1" w:styleId="PlainTextChar1">
    <w:name w:val="Plain Text Char1"/>
    <w:basedOn w:val="DefaultParagraphFont"/>
    <w:semiHidden/>
    <w:rsid w:val="001A5C1E"/>
    <w:rPr>
      <w:rFonts w:ascii="Consolas" w:eastAsia="Times New Roman" w:hAnsi="Consolas" w:cs="Angsana New"/>
      <w:sz w:val="21"/>
      <w:szCs w:val="26"/>
      <w:lang w:val="en-GB"/>
    </w:rPr>
  </w:style>
  <w:style w:type="character" w:styleId="Emphasis">
    <w:name w:val="Emphasis"/>
    <w:uiPriority w:val="20"/>
    <w:qFormat/>
    <w:rsid w:val="001A5C1E"/>
    <w:rPr>
      <w:b w:val="0"/>
      <w:bCs w:val="0"/>
      <w:i w:val="0"/>
      <w:iCs w:val="0"/>
      <w:color w:val="D14836"/>
    </w:rPr>
  </w:style>
  <w:style w:type="paragraph" w:customStyle="1" w:styleId="AccountingPolicy">
    <w:name w:val="Accounting Policy"/>
    <w:basedOn w:val="Normal"/>
    <w:link w:val="AccountingPolicyChar1"/>
    <w:rsid w:val="001A5C1E"/>
    <w:pPr>
      <w:widowControl/>
      <w:tabs>
        <w:tab w:val="left" w:pos="1531"/>
        <w:tab w:val="left" w:pos="1871"/>
      </w:tabs>
      <w:suppressAutoHyphens/>
      <w:overflowPunct/>
      <w:autoSpaceDE/>
      <w:autoSpaceDN/>
      <w:adjustRightInd/>
      <w:spacing w:line="240" w:lineRule="auto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1A5C1E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-">
    <w:name w:val="-"/>
    <w:basedOn w:val="Normal"/>
    <w:link w:val="-Char"/>
    <w:qFormat/>
    <w:rsid w:val="001A5C1E"/>
    <w:pPr>
      <w:widowControl/>
      <w:overflowPunct/>
      <w:autoSpaceDE/>
      <w:autoSpaceDN/>
      <w:adjustRightInd/>
      <w:spacing w:line="240" w:lineRule="auto"/>
      <w:textAlignment w:val="auto"/>
    </w:pPr>
    <w:rPr>
      <w:lang w:val="en-US"/>
    </w:rPr>
  </w:style>
  <w:style w:type="character" w:customStyle="1" w:styleId="-Char">
    <w:name w:val="- Char"/>
    <w:link w:val="-"/>
    <w:rsid w:val="001A5C1E"/>
    <w:rPr>
      <w:rFonts w:ascii="Times New Roman" w:eastAsia="Times New Roman" w:hAnsi="Times New Roman" w:cs="Courier"/>
      <w:szCs w:val="22"/>
    </w:rPr>
  </w:style>
  <w:style w:type="paragraph" w:customStyle="1" w:styleId="RNormal">
    <w:name w:val="RNormal"/>
    <w:basedOn w:val="Normal"/>
    <w:rsid w:val="001A5C1E"/>
    <w:pPr>
      <w:widowControl/>
      <w:overflowPunct/>
      <w:autoSpaceDE/>
      <w:autoSpaceDN/>
      <w:adjustRightInd/>
      <w:spacing w:line="240" w:lineRule="auto"/>
      <w:jc w:val="both"/>
      <w:textAlignment w:val="auto"/>
    </w:pPr>
    <w:rPr>
      <w:rFonts w:cs="Times New Roman"/>
      <w:szCs w:val="24"/>
      <w:lang w:val="en-US" w:bidi="ar-SA"/>
    </w:rPr>
  </w:style>
  <w:style w:type="paragraph" w:customStyle="1" w:styleId="T">
    <w:name w:val="Å§ª×Í T"/>
    <w:basedOn w:val="Normal"/>
    <w:rsid w:val="001A5C1E"/>
    <w:pPr>
      <w:widowControl/>
      <w:overflowPunct/>
      <w:autoSpaceDE/>
      <w:autoSpaceDN/>
      <w:adjustRightInd/>
      <w:spacing w:line="240" w:lineRule="auto"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1A5C1E"/>
    <w:pPr>
      <w:widowControl/>
      <w:overflowPunct/>
      <w:autoSpaceDE/>
      <w:autoSpaceDN/>
      <w:adjustRightInd/>
      <w:textAlignment w:val="auto"/>
    </w:pPr>
    <w:rPr>
      <w:rFonts w:eastAsia="SimSun" w:cs="Times New Roman"/>
      <w:b/>
      <w:i/>
      <w:szCs w:val="20"/>
      <w:lang w:bidi="ar-SA"/>
    </w:rPr>
  </w:style>
  <w:style w:type="paragraph" w:styleId="Revision">
    <w:name w:val="Revision"/>
    <w:hidden/>
    <w:uiPriority w:val="99"/>
    <w:semiHidden/>
    <w:rsid w:val="001A5C1E"/>
    <w:pPr>
      <w:spacing w:after="0" w:line="240" w:lineRule="auto"/>
    </w:pPr>
    <w:rPr>
      <w:rFonts w:ascii="Times New Roman" w:eastAsia="Times New Roman" w:hAnsi="Times New Roman" w:cs="Angsana New"/>
      <w:lang w:val="en-GB"/>
    </w:rPr>
  </w:style>
  <w:style w:type="character" w:customStyle="1" w:styleId="Heading1Char1">
    <w:name w:val="Heading 1 Char1"/>
    <w:basedOn w:val="DefaultParagraphFont"/>
    <w:rsid w:val="001A5C1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1A5C1E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1A5C1E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FSKT2G2M0H2Reportheading">
    <w:name w:val="+FSKT2G2M0H2 Report heading"/>
    <w:basedOn w:val="Normal"/>
    <w:next w:val="Normal"/>
    <w:qFormat/>
    <w:rsid w:val="001A5C1E"/>
    <w:pPr>
      <w:keepNext/>
      <w:widowControl/>
      <w:overflowPunct/>
      <w:autoSpaceDE/>
      <w:autoSpaceDN/>
      <w:adjustRightInd/>
      <w:spacing w:line="240" w:lineRule="auto"/>
      <w:jc w:val="thaiDistribute"/>
      <w:textAlignment w:val="auto"/>
      <w:outlineLvl w:val="1"/>
    </w:pPr>
    <w:rPr>
      <w:rFonts w:ascii="Angsana New" w:eastAsia="Angsana New" w:hAnsi="Angsana New" w:cs="Angsana New"/>
      <w:i/>
      <w:iCs/>
      <w:sz w:val="30"/>
      <w:szCs w:val="30"/>
      <w:lang w:val="en-US"/>
    </w:rPr>
  </w:style>
  <w:style w:type="paragraph" w:customStyle="1" w:styleId="FSKT0G0M0H0Noindent-regular">
    <w:name w:val="+FSKT0G0M0H0 No indent - regular"/>
    <w:basedOn w:val="Normal"/>
    <w:link w:val="FSKT0G0M0H0Noindent-regularChar"/>
    <w:qFormat/>
    <w:rsid w:val="001A5C1E"/>
    <w:pPr>
      <w:keepLines/>
      <w:widowControl/>
      <w:overflowPunct/>
      <w:autoSpaceDE/>
      <w:autoSpaceDN/>
      <w:adjustRightInd/>
      <w:spacing w:line="240" w:lineRule="auto"/>
      <w:jc w:val="thaiDistribute"/>
      <w:textAlignment w:val="auto"/>
    </w:pPr>
    <w:rPr>
      <w:rFonts w:ascii="Angsana New" w:eastAsia="Angsana New" w:hAnsi="Angsana New" w:cs="Angsana New"/>
      <w:sz w:val="30"/>
      <w:szCs w:val="30"/>
      <w:lang w:val="en-US"/>
    </w:rPr>
  </w:style>
  <w:style w:type="character" w:customStyle="1" w:styleId="FSKT0G0M0H0Noindent-regularChar">
    <w:name w:val="+FSKT0G0M0H0 No indent - regular Char"/>
    <w:basedOn w:val="DefaultParagraphFont"/>
    <w:link w:val="FSKT0G0M0H0Noindent-regular"/>
    <w:rsid w:val="001A5C1E"/>
    <w:rPr>
      <w:rFonts w:ascii="Angsana New" w:eastAsia="Angsana New" w:hAnsi="Angsana New" w:cs="Angsana New"/>
      <w:sz w:val="30"/>
      <w:szCs w:val="30"/>
    </w:rPr>
  </w:style>
  <w:style w:type="paragraph" w:customStyle="1" w:styleId="FSKT2G3M1H0Reportbullet">
    <w:name w:val="+FSKT2G3M1H0 Report bullet"/>
    <w:basedOn w:val="Normal"/>
    <w:qFormat/>
    <w:rsid w:val="001A5C1E"/>
    <w:pPr>
      <w:keepLines/>
      <w:widowControl/>
      <w:numPr>
        <w:numId w:val="39"/>
      </w:numPr>
      <w:overflowPunct/>
      <w:autoSpaceDE/>
      <w:autoSpaceDN/>
      <w:adjustRightInd/>
      <w:spacing w:line="240" w:lineRule="auto"/>
      <w:jc w:val="thaiDistribute"/>
      <w:textAlignment w:val="auto"/>
    </w:pPr>
    <w:rPr>
      <w:rFonts w:ascii="Angsana New" w:eastAsia="Angsana New" w:hAnsi="Angsana New" w:cs="Angsana New"/>
      <w:sz w:val="30"/>
      <w:szCs w:val="3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5.xml"/><Relationship Id="rId18" Type="http://schemas.openxmlformats.org/officeDocument/2006/relationships/footer" Target="footer7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17" Type="http://schemas.openxmlformats.org/officeDocument/2006/relationships/header" Target="header7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header" Target="header4.xml"/><Relationship Id="rId5" Type="http://schemas.openxmlformats.org/officeDocument/2006/relationships/header" Target="header1.xml"/><Relationship Id="rId15" Type="http://schemas.openxmlformats.org/officeDocument/2006/relationships/header" Target="header6.xml"/><Relationship Id="rId10" Type="http://schemas.openxmlformats.org/officeDocument/2006/relationships/footer" Target="footer3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105</Pages>
  <Words>20290</Words>
  <Characters>115654</Characters>
  <Application>Microsoft Office Word</Application>
  <DocSecurity>0</DocSecurity>
  <Lines>963</Lines>
  <Paragraphs>271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Nutjitra Ohmpornnuwat</dc:creator>
  <cp:keywords/>
  <dc:description/>
  <cp:lastModifiedBy>Nutjitra Ohmpornnuwat</cp:lastModifiedBy>
  <cp:revision>1</cp:revision>
  <dcterms:created xsi:type="dcterms:W3CDTF">2023-02-23T02:51:00Z</dcterms:created>
  <dcterms:modified xsi:type="dcterms:W3CDTF">2023-02-23T02:54:00Z</dcterms:modified>
</cp:coreProperties>
</file>