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82B8B" w14:textId="77777777" w:rsidR="00126485" w:rsidRPr="004675CD" w:rsidRDefault="00E63C6B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  <w:vertAlign w:val="superscript"/>
          <w:cs/>
        </w:rPr>
      </w:pPr>
      <w:r>
        <w:rPr>
          <w:rFonts w:ascii="AngsanaUPC" w:hAnsi="AngsanaUPC" w:cs="AngsanaUPC"/>
          <w:b/>
          <w:bCs/>
          <w:vertAlign w:val="superscript"/>
        </w:rPr>
        <w:tab/>
      </w:r>
    </w:p>
    <w:p w14:paraId="48BB2D31" w14:textId="77777777" w:rsidR="00B522BF" w:rsidRPr="004675CD" w:rsidRDefault="00B522BF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4FC18565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4E275BC4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56F85381" w14:textId="77777777" w:rsidR="004F464B" w:rsidRPr="004675CD" w:rsidRDefault="007B7E66" w:rsidP="008A4907">
      <w:pPr>
        <w:pStyle w:val="a"/>
        <w:ind w:right="0"/>
        <w:jc w:val="both"/>
        <w:rPr>
          <w:rFonts w:ascii="AngsanaUPC" w:hAnsi="AngsanaUPC" w:cs="AngsanaUPC"/>
          <w:b/>
          <w:bCs/>
        </w:rPr>
      </w:pPr>
      <w:r w:rsidRPr="004675CD">
        <w:rPr>
          <w:rFonts w:ascii="AngsanaUPC" w:hAnsi="AngsanaUPC" w:cs="AngsanaUPC"/>
          <w:b/>
          <w:bCs/>
          <w:cs/>
        </w:rPr>
        <w:t>รายงาน</w:t>
      </w:r>
      <w:r w:rsidR="00962E2E">
        <w:rPr>
          <w:rFonts w:ascii="AngsanaUPC" w:hAnsi="AngsanaUPC" w:cs="AngsanaUPC" w:hint="cs"/>
          <w:b/>
          <w:bCs/>
          <w:cs/>
        </w:rPr>
        <w:t>ของ</w:t>
      </w:r>
      <w:r w:rsidRPr="004675CD">
        <w:rPr>
          <w:rFonts w:ascii="AngsanaUPC" w:hAnsi="AngsanaUPC" w:cs="AngsanaUPC"/>
          <w:b/>
          <w:bCs/>
          <w:cs/>
        </w:rPr>
        <w:t>ผู้สอบบัญชีรับอนุญาต</w:t>
      </w:r>
    </w:p>
    <w:p w14:paraId="0FA86BE2" w14:textId="77777777" w:rsidR="004F464B" w:rsidRDefault="00064B40" w:rsidP="008A4907">
      <w:pPr>
        <w:spacing w:before="240"/>
        <w:ind w:left="540" w:hanging="540"/>
        <w:jc w:val="thaiDistribute"/>
        <w:rPr>
          <w:rFonts w:ascii="AngsanaUPC" w:hAnsi="AngsanaUPC" w:cs="AngsanaUPC"/>
          <w:sz w:val="28"/>
        </w:rPr>
      </w:pPr>
      <w:r w:rsidRPr="004675CD">
        <w:rPr>
          <w:rFonts w:ascii="AngsanaUPC" w:hAnsi="AngsanaUPC" w:cs="AngsanaUPC"/>
          <w:cs/>
        </w:rPr>
        <w:t>เสนอ</w:t>
      </w:r>
      <w:r w:rsidR="00B13E91" w:rsidRPr="004675CD">
        <w:rPr>
          <w:rFonts w:ascii="AngsanaUPC" w:hAnsi="AngsanaUPC" w:cs="AngsanaUPC"/>
          <w:cs/>
        </w:rPr>
        <w:tab/>
      </w:r>
      <w:r w:rsidR="007B199C" w:rsidRPr="004675CD">
        <w:rPr>
          <w:rFonts w:ascii="AngsanaUPC" w:hAnsi="AngsanaUPC" w:cs="AngsanaUPC"/>
          <w:cs/>
        </w:rPr>
        <w:t>ผู้ถือ</w:t>
      </w:r>
      <w:r w:rsidR="00A71CE5">
        <w:rPr>
          <w:rFonts w:ascii="AngsanaUPC" w:hAnsi="AngsanaUPC" w:cs="AngsanaUPC" w:hint="cs"/>
          <w:cs/>
        </w:rPr>
        <w:t>หุ้น</w:t>
      </w:r>
      <w:r w:rsidR="00B13E91" w:rsidRPr="004675CD">
        <w:rPr>
          <w:rFonts w:ascii="AngsanaUPC" w:hAnsi="AngsanaUPC" w:cs="AngsanaUPC"/>
          <w:sz w:val="28"/>
          <w:cs/>
        </w:rPr>
        <w:t>บริษัท</w:t>
      </w:r>
      <w:r w:rsidR="004F464B" w:rsidRPr="004675CD">
        <w:rPr>
          <w:rFonts w:ascii="AngsanaUPC" w:hAnsi="AngsanaUPC" w:cs="AngsanaUPC"/>
          <w:sz w:val="28"/>
          <w:cs/>
        </w:rPr>
        <w:t xml:space="preserve"> ไทยฟิล์มอินดัสตรี่ จำกัด (มหาชน)</w:t>
      </w:r>
    </w:p>
    <w:p w14:paraId="4B3F85C8" w14:textId="77777777" w:rsidR="00D50C02" w:rsidRPr="00D50C02" w:rsidRDefault="00D50C02" w:rsidP="0022767D">
      <w:pPr>
        <w:spacing w:before="240" w:after="120"/>
        <w:ind w:left="539" w:hanging="539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D50C02">
        <w:rPr>
          <w:rFonts w:ascii="AngsanaUPC" w:hAnsi="AngsanaUPC" w:cs="AngsanaUPC" w:hint="cs"/>
          <w:b/>
          <w:bCs/>
          <w:sz w:val="28"/>
          <w:cs/>
        </w:rPr>
        <w:t>ความเห็น</w:t>
      </w:r>
    </w:p>
    <w:p w14:paraId="5EFC2AD6" w14:textId="77777777" w:rsidR="00962E2E" w:rsidRDefault="00962E2E" w:rsidP="0022767D">
      <w:pPr>
        <w:spacing w:after="120" w:line="360" w:lineRule="exact"/>
        <w:jc w:val="thaiDistribute"/>
        <w:rPr>
          <w:rFonts w:ascii="AngsanaUPC" w:hAnsi="AngsanaUPC" w:cs="AngsanaUPC"/>
          <w:sz w:val="28"/>
        </w:rPr>
      </w:pPr>
      <w:r w:rsidRPr="00962E2E">
        <w:rPr>
          <w:rFonts w:ascii="AngsanaUPC" w:hAnsi="AngsanaUPC" w:cs="AngsanaUPC"/>
          <w:sz w:val="28"/>
          <w:cs/>
        </w:rPr>
        <w:t>ข้าพเจ้าได้ตรวจสอบงบการเงินของบริษัท ไทยฟิล์มอินดัสตรี่ จำกัด (มหาชน) ซึ่งประกอบด้วยงบแสดงฐานะการเงิน ณ วันที่</w:t>
      </w:r>
      <w:r>
        <w:rPr>
          <w:rFonts w:ascii="AngsanaUPC" w:hAnsi="AngsanaUPC" w:cs="AngsanaUPC"/>
          <w:sz w:val="28"/>
        </w:rPr>
        <w:br/>
        <w:t>31</w:t>
      </w:r>
      <w:r w:rsidRPr="00962E2E">
        <w:rPr>
          <w:rFonts w:ascii="AngsanaUPC" w:hAnsi="AngsanaUPC" w:cs="AngsanaUPC"/>
          <w:sz w:val="28"/>
          <w:cs/>
        </w:rPr>
        <w:t xml:space="preserve"> ธันวาคม </w:t>
      </w:r>
      <w:r>
        <w:rPr>
          <w:rFonts w:ascii="AngsanaUPC" w:hAnsi="AngsanaUPC" w:cs="AngsanaUPC"/>
          <w:sz w:val="28"/>
          <w:lang w:val="en-US"/>
        </w:rPr>
        <w:t>256</w:t>
      </w:r>
      <w:r w:rsidR="008666D1">
        <w:rPr>
          <w:rFonts w:ascii="AngsanaUPC" w:hAnsi="AngsanaUPC" w:cs="AngsanaUPC"/>
          <w:sz w:val="28"/>
          <w:lang w:val="en-US"/>
        </w:rPr>
        <w:t>5</w:t>
      </w:r>
      <w:r w:rsidRPr="00962E2E">
        <w:rPr>
          <w:rFonts w:ascii="AngsanaUPC" w:hAnsi="AngsanaUPC" w:cs="AngsanaUPC"/>
          <w:sz w:val="28"/>
          <w:cs/>
        </w:rPr>
        <w:t xml:space="preserve"> งบกำไรขาดทุนเบ็ดเสร็จ งบแสดงการเปลี่ยนแปลงส่วนของผู้ถือหุ้น และงบกระแสเงินสดสำหรับปี</w:t>
      </w:r>
      <w:r w:rsidR="0022767D">
        <w:rPr>
          <w:rFonts w:ascii="AngsanaUPC" w:hAnsi="AngsanaUPC" w:cs="AngsanaUPC"/>
          <w:sz w:val="28"/>
          <w:cs/>
        </w:rPr>
        <w:br/>
      </w:r>
      <w:r w:rsidRPr="00962E2E">
        <w:rPr>
          <w:rFonts w:ascii="AngsanaUPC" w:hAnsi="AngsanaUPC" w:cs="AngsanaUPC"/>
          <w:sz w:val="28"/>
          <w:cs/>
        </w:rPr>
        <w:t>สิ้นสุดวันเดียวกัน และหมายเหตุประกอบงบการเงิน รวมถึงสรุปนโยบายการบัญชีที่สำคัญ</w:t>
      </w:r>
    </w:p>
    <w:p w14:paraId="0B044423" w14:textId="77777777" w:rsidR="00962E2E" w:rsidRDefault="00962E2E" w:rsidP="007A154A">
      <w:pPr>
        <w:spacing w:line="360" w:lineRule="exact"/>
        <w:jc w:val="thaiDistribute"/>
        <w:rPr>
          <w:rFonts w:ascii="AngsanaUPC" w:hAnsi="AngsanaUPC" w:cs="AngsanaUPC"/>
          <w:sz w:val="28"/>
        </w:rPr>
      </w:pPr>
      <w:r w:rsidRPr="00962E2E">
        <w:rPr>
          <w:rFonts w:ascii="AngsanaUPC" w:hAnsi="AngsanaUPC" w:cs="AngsanaUPC"/>
          <w:sz w:val="28"/>
          <w:cs/>
        </w:rPr>
        <w:t>ข้าพเจ้าเห็นว่า</w:t>
      </w:r>
      <w:r w:rsidR="00F4517D">
        <w:rPr>
          <w:rFonts w:ascii="AngsanaUPC" w:hAnsi="AngsanaUPC" w:cs="AngsanaUPC"/>
          <w:sz w:val="28"/>
        </w:rPr>
        <w:t xml:space="preserve"> </w:t>
      </w:r>
      <w:r w:rsidRPr="00962E2E">
        <w:rPr>
          <w:rFonts w:ascii="AngsanaUPC" w:hAnsi="AngsanaUPC" w:cs="AngsanaUPC"/>
          <w:sz w:val="28"/>
          <w:cs/>
        </w:rPr>
        <w:t>งบการเงินข้างต้นนี้ แสดงฐานะการเงินของ บริษัท ไทยฟิล์มอินดัสตรี่ จำกัด (มหาชน) ณ วันที่</w:t>
      </w:r>
      <w:r w:rsidR="009A7D51">
        <w:rPr>
          <w:rFonts w:ascii="AngsanaUPC" w:hAnsi="AngsanaUPC" w:cs="AngsanaUPC"/>
          <w:sz w:val="28"/>
        </w:rPr>
        <w:t xml:space="preserve"> </w:t>
      </w:r>
      <w:r w:rsidR="0022767D">
        <w:rPr>
          <w:rFonts w:ascii="AngsanaUPC" w:hAnsi="AngsanaUPC" w:cs="AngsanaUPC"/>
          <w:sz w:val="28"/>
          <w:lang w:val="en-US"/>
        </w:rPr>
        <w:t>31</w:t>
      </w:r>
      <w:r w:rsidRPr="00962E2E">
        <w:rPr>
          <w:rFonts w:ascii="AngsanaUPC" w:hAnsi="AngsanaUPC" w:cs="AngsanaUPC"/>
          <w:sz w:val="28"/>
        </w:rPr>
        <w:t xml:space="preserve"> </w:t>
      </w:r>
      <w:r w:rsidRPr="00962E2E">
        <w:rPr>
          <w:rFonts w:ascii="AngsanaUPC" w:hAnsi="AngsanaUPC" w:cs="AngsanaUPC"/>
          <w:sz w:val="28"/>
          <w:cs/>
        </w:rPr>
        <w:t xml:space="preserve">ธันวาคม </w:t>
      </w:r>
      <w:r>
        <w:rPr>
          <w:rFonts w:ascii="AngsanaUPC" w:hAnsi="AngsanaUPC" w:cs="AngsanaUPC"/>
          <w:sz w:val="28"/>
        </w:rPr>
        <w:t>256</w:t>
      </w:r>
      <w:r w:rsidR="008666D1">
        <w:rPr>
          <w:rFonts w:ascii="AngsanaUPC" w:hAnsi="AngsanaUPC" w:cs="AngsanaUPC"/>
          <w:sz w:val="28"/>
        </w:rPr>
        <w:t>5</w:t>
      </w:r>
      <w:r w:rsidRPr="00962E2E">
        <w:rPr>
          <w:rFonts w:ascii="AngsanaUPC" w:hAnsi="AngsanaUPC" w:cs="AngsanaUPC"/>
          <w:sz w:val="28"/>
        </w:rPr>
        <w:t xml:space="preserve"> </w:t>
      </w:r>
      <w:r w:rsidRPr="00962E2E">
        <w:rPr>
          <w:rFonts w:ascii="AngsanaUPC" w:hAnsi="AngsanaUPC" w:cs="AngsanaUPC"/>
          <w:sz w:val="28"/>
          <w:cs/>
        </w:rPr>
        <w:t>ผลกา</w:t>
      </w:r>
      <w:r w:rsidR="00F4517D">
        <w:rPr>
          <w:rFonts w:ascii="AngsanaUPC" w:hAnsi="AngsanaUPC" w:cs="AngsanaUPC" w:hint="cs"/>
          <w:sz w:val="28"/>
          <w:cs/>
        </w:rPr>
        <w:t>ร</w:t>
      </w:r>
      <w:r w:rsidRPr="00962E2E">
        <w:rPr>
          <w:rFonts w:ascii="AngsanaUPC" w:hAnsi="AngsanaUPC" w:cs="AngsanaUPC"/>
          <w:sz w:val="28"/>
          <w:cs/>
        </w:rPr>
        <w:t>ดำเนินงานและกระแสเงินสด สำหรับปีสิ้นสุดวันเดียวกัน</w:t>
      </w:r>
      <w:r w:rsidR="0022767D">
        <w:rPr>
          <w:rFonts w:ascii="AngsanaUPC" w:hAnsi="AngsanaUPC" w:cs="AngsanaUPC" w:hint="cs"/>
          <w:sz w:val="28"/>
          <w:cs/>
        </w:rPr>
        <w:t xml:space="preserve"> </w:t>
      </w:r>
      <w:r w:rsidRPr="00962E2E">
        <w:rPr>
          <w:rFonts w:ascii="AngsanaUPC" w:hAnsi="AngsanaUPC" w:cs="AngsanaUPC"/>
          <w:sz w:val="28"/>
          <w:cs/>
        </w:rPr>
        <w:t>โดยถูกต้องตามที่ควรในสาระสำคัญตามมาตรฐาน</w:t>
      </w:r>
      <w:r w:rsidR="007A154A">
        <w:rPr>
          <w:rFonts w:ascii="AngsanaUPC" w:hAnsi="AngsanaUPC" w:cs="AngsanaUPC"/>
          <w:sz w:val="28"/>
        </w:rPr>
        <w:t xml:space="preserve">    </w:t>
      </w:r>
      <w:r w:rsidRPr="00962E2E">
        <w:rPr>
          <w:rFonts w:ascii="AngsanaUPC" w:hAnsi="AngsanaUPC" w:cs="AngsanaUPC"/>
          <w:sz w:val="28"/>
          <w:cs/>
        </w:rPr>
        <w:t>การรายงานทางการเงิน</w:t>
      </w:r>
    </w:p>
    <w:p w14:paraId="3DB6B7E0" w14:textId="77777777" w:rsidR="00962E2E" w:rsidRDefault="00962E2E" w:rsidP="00645560">
      <w:pPr>
        <w:spacing w:before="240" w:line="360" w:lineRule="exact"/>
        <w:jc w:val="thaiDistribute"/>
        <w:rPr>
          <w:rFonts w:ascii="AngsanaUPC" w:hAnsi="AngsanaUPC" w:cs="AngsanaUPC"/>
          <w:b/>
          <w:bCs/>
          <w:sz w:val="28"/>
        </w:rPr>
      </w:pPr>
      <w:r w:rsidRPr="00962E2E">
        <w:rPr>
          <w:rFonts w:ascii="AngsanaUPC" w:hAnsi="AngsanaUPC" w:cs="AngsanaUPC"/>
          <w:b/>
          <w:bCs/>
          <w:sz w:val="28"/>
          <w:cs/>
        </w:rPr>
        <w:t>เกณฑ์ในการแสดงความเห็น</w:t>
      </w:r>
    </w:p>
    <w:p w14:paraId="25B8D8F4" w14:textId="77777777" w:rsidR="00962E2E" w:rsidRPr="008666D1" w:rsidRDefault="00962E2E" w:rsidP="008666D1">
      <w:pPr>
        <w:spacing w:before="120" w:line="360" w:lineRule="exact"/>
        <w:jc w:val="thaiDistribute"/>
        <w:rPr>
          <w:rFonts w:ascii="AngsanaUPC" w:hAnsi="AngsanaUPC" w:cs="AngsanaUPC"/>
          <w:sz w:val="28"/>
          <w:highlight w:val="cyan"/>
        </w:rPr>
      </w:pPr>
      <w:r w:rsidRPr="00962E2E">
        <w:rPr>
          <w:rFonts w:ascii="AngsanaUPC" w:hAnsi="AngsanaUPC" w:cs="AngsanaUPC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8666D1">
        <w:rPr>
          <w:rFonts w:ascii="AngsanaUPC" w:hAnsi="AngsanaUPC" w:cs="AngsanaUPC"/>
          <w:sz w:val="28"/>
        </w:rPr>
        <w:br/>
      </w:r>
      <w:r w:rsidR="008666D1" w:rsidRPr="00CF5F3A">
        <w:rPr>
          <w:rFonts w:ascii="AngsanaUPC" w:hAnsi="AngsanaUPC" w:cs="AngsanaUPC"/>
          <w:sz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8666D1" w:rsidRPr="00CF5F3A">
        <w:rPr>
          <w:rFonts w:ascii="AngsanaUPC" w:hAnsi="AngsanaUPC" w:cs="AngsanaUPC"/>
          <w:sz w:val="28"/>
        </w:rPr>
        <w:t xml:space="preserve"> </w:t>
      </w:r>
      <w:r w:rsidRPr="00CF5F3A">
        <w:rPr>
          <w:rFonts w:ascii="AngsanaUPC" w:hAnsi="AngsanaUPC" w:cs="AngsanaUPC"/>
          <w:sz w:val="28"/>
          <w:cs/>
        </w:rPr>
        <w:t>ที่กำหนดโดยสภาวิชาชีพบัญชี</w:t>
      </w:r>
      <w:r w:rsidR="001C41AD" w:rsidRPr="00CF5F3A">
        <w:rPr>
          <w:rFonts w:ascii="AngsanaUPC" w:hAnsi="AngsanaUPC" w:cs="AngsanaUPC" w:hint="cs"/>
          <w:sz w:val="28"/>
          <w:cs/>
        </w:rPr>
        <w:t xml:space="preserve"> </w:t>
      </w:r>
      <w:r w:rsidR="008666D1" w:rsidRPr="00CF5F3A">
        <w:rPr>
          <w:rFonts w:ascii="AngsanaUPC" w:hAnsi="AngsanaUPC" w:cs="AngsanaUPC"/>
          <w:sz w:val="28"/>
          <w:cs/>
        </w:rPr>
        <w:t xml:space="preserve">(ประมวลจรรยาบรรณของผู้ประกอบวิชาชีพบัญชี) </w:t>
      </w:r>
      <w:r w:rsidRPr="00CF5F3A">
        <w:rPr>
          <w:rFonts w:ascii="AngsanaUPC" w:hAnsi="AngsanaUPC" w:cs="AngsanaUPC" w:hint="cs"/>
          <w:sz w:val="28"/>
          <w:cs/>
        </w:rPr>
        <w:t>ในส่วนที่เกี่ยวข้องกับการตรวจสอบงบการเงิน</w:t>
      </w:r>
      <w:r w:rsidRPr="00CF5F3A">
        <w:rPr>
          <w:rFonts w:ascii="AngsanaUPC" w:hAnsi="AngsanaUPC" w:cs="AngsanaUPC"/>
          <w:sz w:val="28"/>
          <w:cs/>
        </w:rPr>
        <w:t xml:space="preserve"> และข้าพเจ้าได้ปฏิบัติตามความรับผิดชอบด้านจรรยาบรรณอื่นๆ ตาม</w:t>
      </w:r>
      <w:r w:rsidR="008666D1" w:rsidRPr="00CF5F3A">
        <w:rPr>
          <w:rFonts w:ascii="AngsanaUPC" w:hAnsi="AngsanaUPC" w:cs="AngsanaUPC"/>
          <w:sz w:val="28"/>
          <w:cs/>
        </w:rPr>
        <w:t>ประมวลจรรยาบรรณของผู้ประกอบวิชาชีพบัญชี</w:t>
      </w:r>
      <w:r w:rsidRPr="00CF5F3A">
        <w:rPr>
          <w:rFonts w:ascii="AngsanaUPC" w:hAnsi="AngsanaUPC" w:cs="AngsanaUPC"/>
          <w:sz w:val="28"/>
          <w:cs/>
        </w:rPr>
        <w:t xml:space="preserve"> ข้าพเจ้าเชื่อว่าหลักฐาน</w:t>
      </w:r>
      <w:r w:rsidR="00CE7072" w:rsidRPr="00CF5F3A">
        <w:rPr>
          <w:rFonts w:ascii="AngsanaUPC" w:hAnsi="AngsanaUPC" w:cs="AngsanaUPC" w:hint="cs"/>
          <w:sz w:val="28"/>
          <w:cs/>
        </w:rPr>
        <w:t xml:space="preserve"> </w:t>
      </w:r>
      <w:r w:rsidRPr="00CF5F3A">
        <w:rPr>
          <w:rFonts w:ascii="AngsanaUPC" w:hAnsi="AngsanaUPC" w:cs="AngsanaUPC"/>
          <w:sz w:val="28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</w:t>
      </w:r>
      <w:r w:rsidRPr="00F00403">
        <w:rPr>
          <w:rFonts w:ascii="AngsanaUPC" w:hAnsi="AngsanaUPC" w:cs="AngsanaUPC"/>
          <w:sz w:val="28"/>
          <w:cs/>
        </w:rPr>
        <w:t>ข้าพเจ้า</w:t>
      </w:r>
    </w:p>
    <w:p w14:paraId="3F67D48B" w14:textId="77777777" w:rsidR="00AA7CB7" w:rsidRDefault="00AA7CB7" w:rsidP="0022767D">
      <w:pPr>
        <w:spacing w:before="120" w:line="360" w:lineRule="exact"/>
        <w:jc w:val="thaiDistribute"/>
        <w:rPr>
          <w:rFonts w:ascii="AngsanaUPC" w:hAnsi="AngsanaUPC" w:cs="AngsanaUPC"/>
          <w:sz w:val="28"/>
        </w:rPr>
      </w:pPr>
    </w:p>
    <w:p w14:paraId="0D51B26A" w14:textId="77777777" w:rsidR="00AA7CB7" w:rsidRDefault="00AA7CB7" w:rsidP="0022767D">
      <w:pPr>
        <w:spacing w:before="120" w:line="360" w:lineRule="exact"/>
        <w:jc w:val="thaiDistribute"/>
        <w:rPr>
          <w:rFonts w:ascii="AngsanaUPC" w:hAnsi="AngsanaUPC" w:cs="AngsanaUPC"/>
          <w:sz w:val="28"/>
        </w:rPr>
      </w:pPr>
    </w:p>
    <w:p w14:paraId="12363ECA" w14:textId="77777777" w:rsidR="00AA7CB7" w:rsidRDefault="00AA7CB7" w:rsidP="0022767D">
      <w:pPr>
        <w:spacing w:before="120" w:line="360" w:lineRule="exact"/>
        <w:jc w:val="thaiDistribute"/>
        <w:rPr>
          <w:rFonts w:ascii="AngsanaUPC" w:hAnsi="AngsanaUPC" w:cs="AngsanaUPC"/>
          <w:sz w:val="28"/>
        </w:rPr>
      </w:pPr>
    </w:p>
    <w:p w14:paraId="46137A4A" w14:textId="77777777" w:rsidR="00AA7CB7" w:rsidRDefault="00AA7CB7" w:rsidP="0022767D">
      <w:pPr>
        <w:spacing w:before="120" w:line="360" w:lineRule="exact"/>
        <w:jc w:val="thaiDistribute"/>
        <w:rPr>
          <w:rFonts w:ascii="AngsanaUPC" w:hAnsi="AngsanaUPC" w:cs="AngsanaUPC"/>
          <w:sz w:val="28"/>
        </w:rPr>
      </w:pPr>
    </w:p>
    <w:p w14:paraId="7447377B" w14:textId="77777777" w:rsidR="00AA7CB7" w:rsidRDefault="00AA7CB7" w:rsidP="0022767D">
      <w:pPr>
        <w:spacing w:before="120" w:line="360" w:lineRule="exact"/>
        <w:jc w:val="thaiDistribute"/>
        <w:rPr>
          <w:rFonts w:ascii="AngsanaUPC" w:hAnsi="AngsanaUPC" w:cs="AngsanaUPC"/>
          <w:sz w:val="28"/>
        </w:rPr>
      </w:pPr>
    </w:p>
    <w:p w14:paraId="6B285847" w14:textId="77777777" w:rsidR="00AA7CB7" w:rsidRDefault="00AA7CB7" w:rsidP="0022767D">
      <w:pPr>
        <w:spacing w:before="120" w:line="360" w:lineRule="exact"/>
        <w:jc w:val="thaiDistribute"/>
        <w:rPr>
          <w:rFonts w:ascii="AngsanaUPC" w:hAnsi="AngsanaUPC" w:cs="AngsanaUPC"/>
          <w:sz w:val="28"/>
        </w:rPr>
      </w:pPr>
    </w:p>
    <w:p w14:paraId="05CF7988" w14:textId="77777777" w:rsidR="00AA7CB7" w:rsidRDefault="00AA7CB7" w:rsidP="0022767D">
      <w:pPr>
        <w:spacing w:before="120" w:line="360" w:lineRule="exact"/>
        <w:jc w:val="thaiDistribute"/>
        <w:rPr>
          <w:rFonts w:ascii="AngsanaUPC" w:hAnsi="AngsanaUPC" w:cs="AngsanaUPC"/>
          <w:sz w:val="28"/>
        </w:rPr>
      </w:pPr>
    </w:p>
    <w:p w14:paraId="037612E1" w14:textId="77777777" w:rsidR="00AA7CB7" w:rsidRDefault="00AA7CB7" w:rsidP="0022767D">
      <w:pPr>
        <w:spacing w:before="120" w:line="360" w:lineRule="exact"/>
        <w:jc w:val="thaiDistribute"/>
        <w:rPr>
          <w:rFonts w:ascii="AngsanaUPC" w:hAnsi="AngsanaUPC" w:cs="AngsanaUPC"/>
          <w:sz w:val="28"/>
        </w:rPr>
      </w:pPr>
    </w:p>
    <w:p w14:paraId="63BEE541" w14:textId="77777777" w:rsidR="00AA7CB7" w:rsidRDefault="00AA7CB7" w:rsidP="0022767D">
      <w:pPr>
        <w:spacing w:before="120" w:line="360" w:lineRule="exact"/>
        <w:jc w:val="thaiDistribute"/>
        <w:rPr>
          <w:rFonts w:ascii="AngsanaUPC" w:hAnsi="AngsanaUPC" w:cs="AngsanaUPC"/>
          <w:sz w:val="28"/>
        </w:rPr>
      </w:pPr>
    </w:p>
    <w:p w14:paraId="2D6DCC33" w14:textId="77777777" w:rsidR="00AA7CB7" w:rsidRDefault="00AA7CB7" w:rsidP="0022767D">
      <w:pPr>
        <w:spacing w:before="120" w:line="360" w:lineRule="exact"/>
        <w:jc w:val="thaiDistribute"/>
        <w:rPr>
          <w:rFonts w:ascii="AngsanaUPC" w:hAnsi="AngsanaUPC" w:cs="AngsanaUPC"/>
          <w:sz w:val="28"/>
        </w:rPr>
      </w:pPr>
    </w:p>
    <w:p w14:paraId="683F9558" w14:textId="77777777" w:rsidR="00AA7CB7" w:rsidRDefault="00AA7CB7" w:rsidP="0022767D">
      <w:pPr>
        <w:spacing w:before="120" w:line="360" w:lineRule="exact"/>
        <w:jc w:val="thaiDistribute"/>
        <w:rPr>
          <w:rFonts w:ascii="AngsanaUPC" w:hAnsi="AngsanaUPC" w:cs="AngsanaUPC"/>
          <w:sz w:val="28"/>
        </w:rPr>
      </w:pPr>
    </w:p>
    <w:p w14:paraId="6A51427C" w14:textId="77777777" w:rsidR="00AA7CB7" w:rsidRDefault="00AA7CB7" w:rsidP="00AA7CB7">
      <w:pPr>
        <w:spacing w:before="120" w:line="360" w:lineRule="exact"/>
        <w:jc w:val="right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t>*****/2</w:t>
      </w:r>
    </w:p>
    <w:p w14:paraId="4A707001" w14:textId="77777777" w:rsidR="00645560" w:rsidRDefault="00953AB0" w:rsidP="00AA7CB7">
      <w:pPr>
        <w:spacing w:before="120" w:line="360" w:lineRule="exact"/>
        <w:jc w:val="center"/>
        <w:rPr>
          <w:rFonts w:ascii="AngsanaUPC" w:hAnsi="AngsanaUPC" w:cs="AngsanaUPC"/>
        </w:rPr>
      </w:pPr>
      <w:r>
        <w:rPr>
          <w:rFonts w:ascii="AngsanaUPC" w:hAnsi="AngsanaUPC" w:cs="AngsanaUPC"/>
          <w:b/>
          <w:bCs/>
          <w:highlight w:val="yellow"/>
          <w:cs/>
        </w:rPr>
        <w:br w:type="page"/>
      </w:r>
      <w:r w:rsidR="00AA7CB7" w:rsidRPr="00AA7CB7">
        <w:rPr>
          <w:rFonts w:ascii="AngsanaUPC" w:hAnsi="AngsanaUPC" w:cs="AngsanaUPC" w:hint="cs"/>
          <w:cs/>
        </w:rPr>
        <w:lastRenderedPageBreak/>
        <w:t>-2-</w:t>
      </w:r>
    </w:p>
    <w:p w14:paraId="5685B1DA" w14:textId="77777777" w:rsidR="00F14358" w:rsidRPr="00AB3EE9" w:rsidRDefault="00F14358" w:rsidP="00645560">
      <w:pPr>
        <w:spacing w:before="120" w:after="120" w:line="360" w:lineRule="exact"/>
        <w:jc w:val="thaiDistribute"/>
        <w:rPr>
          <w:rFonts w:ascii="AngsanaUPC" w:hAnsi="AngsanaUPC" w:cs="AngsanaUPC"/>
          <w:b/>
          <w:bCs/>
        </w:rPr>
      </w:pPr>
      <w:r w:rsidRPr="00AB3EE9">
        <w:rPr>
          <w:rFonts w:ascii="AngsanaUPC" w:hAnsi="AngsanaUPC" w:cs="AngsanaUPC"/>
          <w:b/>
          <w:bCs/>
          <w:cs/>
        </w:rPr>
        <w:t>เรื่องสำคัญในการตรวจสอบ</w:t>
      </w:r>
    </w:p>
    <w:p w14:paraId="6204C9B7" w14:textId="7EF0D25B" w:rsidR="00F14358" w:rsidRDefault="00F14358" w:rsidP="00EF3712">
      <w:p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  <w:r w:rsidRPr="00AB3EE9">
        <w:rPr>
          <w:rFonts w:ascii="AngsanaUPC" w:hAnsi="AngsanaUPC" w:cs="AngsanaUPC"/>
          <w:cs/>
        </w:rPr>
        <w:t>เรื่องสำคัญในการตรวจสอบ คือ เรื่องต่างๆ ที่มีนัยสำคัญที่สุด</w:t>
      </w:r>
      <w:r w:rsidR="006D1E08" w:rsidRPr="00AB3EE9">
        <w:rPr>
          <w:rFonts w:ascii="AngsanaUPC" w:hAnsi="AngsanaUPC" w:cs="AngsanaUPC" w:hint="cs"/>
          <w:cs/>
          <w:lang w:val="en-US"/>
        </w:rPr>
        <w:t xml:space="preserve">ตามดุลยพินิจเยี่ยงผู้ประกอบวิชาชีพของข้าพเจ้า </w:t>
      </w:r>
      <w:r w:rsidRPr="00AB3EE9">
        <w:rPr>
          <w:rFonts w:ascii="AngsanaUPC" w:hAnsi="AngsanaUPC" w:cs="AngsanaUPC" w:hint="cs"/>
          <w:cs/>
        </w:rPr>
        <w:t>ในการตรวจสอบงบการเงินสำหรับงวดปัจจุบัน</w:t>
      </w:r>
      <w:r w:rsidRPr="00AB3EE9">
        <w:rPr>
          <w:rFonts w:ascii="AngsanaUPC" w:hAnsi="AngsanaUPC" w:cs="AngsanaUPC"/>
          <w:cs/>
        </w:rPr>
        <w:t xml:space="preserve"> </w:t>
      </w:r>
      <w:r w:rsidR="00A12E4E" w:rsidRPr="00AB3EE9">
        <w:rPr>
          <w:rFonts w:ascii="AngsanaUPC" w:hAnsi="AngsanaUPC" w:cs="AngsanaUPC" w:hint="cs"/>
          <w:cs/>
        </w:rPr>
        <w:t>ข้าพเจ้าได้นำ</w:t>
      </w:r>
      <w:r w:rsidRPr="00AB3EE9">
        <w:rPr>
          <w:rFonts w:ascii="AngsanaUPC" w:hAnsi="AngsanaUPC" w:cs="AngsanaUPC" w:hint="cs"/>
          <w:cs/>
        </w:rPr>
        <w:t>เรื่องเหล่านี้</w:t>
      </w:r>
      <w:r w:rsidR="00A12E4E" w:rsidRPr="00AB3EE9">
        <w:rPr>
          <w:rFonts w:ascii="AngsanaUPC" w:hAnsi="AngsanaUPC" w:cs="AngsanaUPC" w:hint="cs"/>
          <w:cs/>
        </w:rPr>
        <w:t>มาพิจารณา</w:t>
      </w:r>
      <w:r w:rsidRPr="00AB3EE9">
        <w:rPr>
          <w:rFonts w:ascii="AngsanaUPC" w:hAnsi="AngsanaUPC" w:cs="AngsanaUPC" w:hint="cs"/>
          <w:cs/>
        </w:rPr>
        <w:t>ในบริบทของการตรวจสอบงบการเงิน</w:t>
      </w:r>
      <w:r w:rsidR="00EF3712">
        <w:rPr>
          <w:rFonts w:ascii="AngsanaUPC" w:hAnsi="AngsanaUPC" w:cs="AngsanaUPC" w:hint="cs"/>
          <w:cs/>
        </w:rPr>
        <w:t>โ</w:t>
      </w:r>
      <w:r w:rsidRPr="00AB3EE9">
        <w:rPr>
          <w:rFonts w:ascii="AngsanaUPC" w:hAnsi="AngsanaUPC" w:cs="AngsanaUPC" w:hint="cs"/>
          <w:cs/>
        </w:rPr>
        <w:t>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="00EF3712">
        <w:rPr>
          <w:rFonts w:ascii="AngsanaUPC" w:hAnsi="AngsanaUPC" w:cs="AngsanaUPC" w:hint="cs"/>
          <w:cs/>
        </w:rPr>
        <w:t xml:space="preserve"> </w:t>
      </w:r>
      <w:r w:rsidRPr="00AB3EE9">
        <w:rPr>
          <w:rFonts w:ascii="AngsanaUPC" w:hAnsi="AngsanaUPC" w:cs="AngsanaUPC" w:hint="cs"/>
          <w:cs/>
        </w:rPr>
        <w:t xml:space="preserve"> ข้าพเจ้า</w:t>
      </w:r>
      <w:r w:rsidR="00EF3712">
        <w:rPr>
          <w:rFonts w:ascii="AngsanaUPC" w:hAnsi="AngsanaUPC" w:cs="AngsanaUPC" w:hint="cs"/>
          <w:cs/>
        </w:rPr>
        <w:t>ไ</w:t>
      </w:r>
      <w:r w:rsidRPr="00AB3EE9">
        <w:rPr>
          <w:rFonts w:ascii="AngsanaUPC" w:hAnsi="AngsanaUPC" w:cs="AngsanaUPC" w:hint="cs"/>
          <w:cs/>
        </w:rPr>
        <w:t>ด้กำหนดเรื่องที่จะกล่าวดังต่อไปนี้เป็นเรื่องที่สำคัญในการตรวจสอบเพื่อสื่อสารในรายงานของข้าพเจ้า</w:t>
      </w:r>
    </w:p>
    <w:p w14:paraId="6CBB634B" w14:textId="77777777" w:rsidR="00FC3964" w:rsidRPr="00F908F5" w:rsidRDefault="00FC3964" w:rsidP="00645560">
      <w:pPr>
        <w:tabs>
          <w:tab w:val="left" w:pos="0"/>
        </w:tabs>
        <w:spacing w:after="120"/>
        <w:jc w:val="thaiDistribute"/>
        <w:rPr>
          <w:rFonts w:ascii="AngsanaUPC" w:hAnsi="AngsanaUPC" w:cs="AngsanaUPC"/>
          <w:b/>
          <w:bCs/>
          <w:u w:val="single"/>
        </w:rPr>
      </w:pPr>
      <w:r w:rsidRPr="00F908F5">
        <w:rPr>
          <w:rFonts w:ascii="AngsanaUPC" w:hAnsi="AngsanaUPC" w:cs="AngsanaUPC"/>
          <w:b/>
          <w:bCs/>
          <w:u w:val="single"/>
          <w:cs/>
        </w:rPr>
        <w:t>ค่าเผื่อการปรับลดมูลค่าสินค้าคงเหลือ</w:t>
      </w:r>
    </w:p>
    <w:p w14:paraId="6BDD3113" w14:textId="77777777" w:rsidR="00051812" w:rsidRPr="00F908F5" w:rsidRDefault="00051812" w:rsidP="00051812">
      <w:p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  <w:r w:rsidRPr="00F908F5">
        <w:rPr>
          <w:rFonts w:ascii="AngsanaUPC" w:hAnsi="AngsanaUPC" w:cs="AngsanaUPC"/>
          <w:cs/>
        </w:rPr>
        <w:t xml:space="preserve">ตามที่กล่าวไว้ในหมายเหตุประกอบงบการเงินข้อ </w:t>
      </w:r>
      <w:r w:rsidR="006B16A8" w:rsidRPr="00F908F5">
        <w:rPr>
          <w:rFonts w:ascii="AngsanaUPC" w:hAnsi="AngsanaUPC" w:cs="AngsanaUPC"/>
          <w:lang w:val="en-US"/>
        </w:rPr>
        <w:t>7</w:t>
      </w:r>
      <w:r w:rsidRPr="00F908F5">
        <w:rPr>
          <w:rFonts w:ascii="AngsanaUPC" w:hAnsi="AngsanaUPC" w:cs="AngsanaUPC"/>
          <w:cs/>
        </w:rPr>
        <w:t xml:space="preserve"> เรื่อง สินค้าคงเหลือ ณ วันที่ 31 ธันวาคม 2565 บริษัทมีราคาทุนของสินค้าคงเหลือเป็นจำนวนเงิน</w:t>
      </w:r>
      <w:r w:rsidR="00D353B7" w:rsidRPr="00F908F5">
        <w:rPr>
          <w:rFonts w:ascii="AngsanaUPC" w:hAnsi="AngsanaUPC" w:cs="AngsanaUPC"/>
          <w:lang w:val="en-US"/>
        </w:rPr>
        <w:t xml:space="preserve"> </w:t>
      </w:r>
      <w:r w:rsidR="00E401BF" w:rsidRPr="00F908F5">
        <w:rPr>
          <w:rFonts w:ascii="AngsanaUPC" w:hAnsi="AngsanaUPC" w:cs="AngsanaUPC"/>
          <w:lang w:val="en-US"/>
        </w:rPr>
        <w:t>258.96</w:t>
      </w:r>
      <w:r w:rsidR="00D353B7" w:rsidRPr="00F908F5">
        <w:rPr>
          <w:rFonts w:ascii="AngsanaUPC" w:hAnsi="AngsanaUPC" w:cs="AngsanaUPC"/>
          <w:lang w:val="en-US"/>
        </w:rPr>
        <w:t xml:space="preserve"> </w:t>
      </w:r>
      <w:r w:rsidR="00D353B7" w:rsidRPr="00F908F5">
        <w:rPr>
          <w:rFonts w:ascii="AngsanaUPC" w:hAnsi="AngsanaUPC" w:cs="AngsanaUPC" w:hint="cs"/>
          <w:cs/>
          <w:lang w:val="en-US"/>
        </w:rPr>
        <w:t xml:space="preserve">ล้านบาท </w:t>
      </w:r>
      <w:r w:rsidRPr="00F908F5">
        <w:rPr>
          <w:rFonts w:ascii="AngsanaUPC" w:hAnsi="AngsanaUPC" w:cs="AngsanaUPC"/>
          <w:cs/>
        </w:rPr>
        <w:t xml:space="preserve">และมีการบันทึกค่าเผื่อการปรับลดมูลค่าสินค้าคงเหลือจำนวนเงิน </w:t>
      </w:r>
      <w:r w:rsidR="00C37847" w:rsidRPr="00F908F5">
        <w:rPr>
          <w:rFonts w:ascii="AngsanaUPC" w:hAnsi="AngsanaUPC" w:cs="AngsanaUPC"/>
          <w:lang w:val="en-US"/>
        </w:rPr>
        <w:t>35.26</w:t>
      </w:r>
      <w:r w:rsidR="008279F8" w:rsidRPr="00F908F5">
        <w:rPr>
          <w:rFonts w:ascii="AngsanaUPC" w:hAnsi="AngsanaUPC" w:cs="AngsanaUPC"/>
          <w:lang w:val="en-US"/>
        </w:rPr>
        <w:t xml:space="preserve"> </w:t>
      </w:r>
      <w:r w:rsidRPr="00F908F5">
        <w:rPr>
          <w:rFonts w:ascii="AngsanaUPC" w:hAnsi="AngsanaUPC" w:cs="AngsanaUPC"/>
          <w:cs/>
        </w:rPr>
        <w:t xml:space="preserve"> ล้านบาท ข้าพเจ้าให้ความสนใจเป็นพิเศษเกี่ยวกับการพิจารณาค่าเผื่อการปรับลดมูลค่าสินค้าคงเหลือให้เป็นมูลค่าสุทธิที่คาดว่าจะได้รับ เนื่องจากบริษัทมีวัตถุดิบและสินค้าสำเร็จรูปเป็นสินค้าที่มีความผันผวนของราคาตลาดและการแข่งขันด้านราคาค่อนข้างสูง ประกอบกับมีจำนวนผู้ค้าสินค้าสำเร็จรูปในตลาดค่อนข้างมาก ซึ่งอาจส่งผลต่อมูลค่าสินค้าคงเหลือ ณ วันสิ้นรอบระยะเวลารายงาน และมูลค่าสินค้าคงเหลือดังกล่าวมีสาระสำคัญต่องบการเงิน โดยสินค้าคงเหลือเหล่านี้ถูกวัดมูลค่าด้วยราคาทุนหรือ   มูลค่าสุทธิที่จะได้รับแล้วแต่ราคาใดจะต่ำกว่า ซึ่งฝ่ายบริหารจำเป็นต้องพิจารณาความสมเหตุสมผลของราคาตลาด โดยเปรียบเทียบกับราคาที่คาดว่าจะขายของสินค้าดังกล่าวเพื่อใช้ในการวัดมูลค่าสินค้าคงเหลือ และบันทึกค่าเผื่อการปรับลดมูลค่าสินค้าคงเหลือ (ถ้ามี)</w:t>
      </w:r>
    </w:p>
    <w:p w14:paraId="1FB0976C" w14:textId="77777777" w:rsidR="00051812" w:rsidRPr="00F908F5" w:rsidRDefault="00051812" w:rsidP="00051812">
      <w:p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  <w:r w:rsidRPr="00F908F5">
        <w:rPr>
          <w:rFonts w:ascii="AngsanaUPC" w:hAnsi="AngsanaUPC" w:cs="AngsanaUPC"/>
          <w:cs/>
        </w:rPr>
        <w:t>ข้าพเจ้าได้ประเมินการพิจารณาค่าเผื่อการปรับลดมูลค่าสินค้าคงเหลือโดยทำการตรวจสอบซึ่งรวมถึง</w:t>
      </w:r>
    </w:p>
    <w:p w14:paraId="54ADC4E7" w14:textId="77777777" w:rsidR="00051812" w:rsidRPr="00F908F5" w:rsidRDefault="00051812" w:rsidP="009D38BD">
      <w:pPr>
        <w:numPr>
          <w:ilvl w:val="0"/>
          <w:numId w:val="11"/>
        </w:num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  <w:r w:rsidRPr="00F908F5">
        <w:rPr>
          <w:rFonts w:ascii="AngsanaUPC" w:hAnsi="AngsanaUPC" w:cs="AngsanaUPC"/>
          <w:cs/>
        </w:rPr>
        <w:t>ทำความเข้าใจและประเมินการออกแบบการควบคุมภายในและตรวจสอบประสิทธิผลทางการควบคุมภายในที่เกี่ยวข้องกับการวัดมูลค่าของสินค้าคงเหลือ</w:t>
      </w:r>
    </w:p>
    <w:p w14:paraId="2967B460" w14:textId="77777777" w:rsidR="00051812" w:rsidRPr="00F908F5" w:rsidRDefault="00051812" w:rsidP="009D38BD">
      <w:pPr>
        <w:numPr>
          <w:ilvl w:val="0"/>
          <w:numId w:val="11"/>
        </w:num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  <w:r w:rsidRPr="00F908F5">
        <w:rPr>
          <w:rFonts w:ascii="AngsanaUPC" w:hAnsi="AngsanaUPC" w:cs="AngsanaUPC"/>
          <w:cs/>
        </w:rPr>
        <w:t>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การพิจารณาความสมเหตุสมผลของราคาตลาดโดยเปรียบเทียบกับราคาที่คาดว่าจะขายของสินค้า และการทดสอบความถูกต้องในการคำนวณ</w:t>
      </w:r>
    </w:p>
    <w:p w14:paraId="0A7F9448" w14:textId="77777777" w:rsidR="00051812" w:rsidRPr="00F908F5" w:rsidRDefault="00051812" w:rsidP="009D38BD">
      <w:pPr>
        <w:numPr>
          <w:ilvl w:val="0"/>
          <w:numId w:val="11"/>
        </w:num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  <w:r w:rsidRPr="00F908F5">
        <w:rPr>
          <w:rFonts w:ascii="AngsanaUPC" w:hAnsi="AngsanaUPC" w:cs="AngsanaUPC"/>
          <w:cs/>
        </w:rPr>
        <w:t>ประเมินความครบถ้วนของการปรับปรุงประมาณการค่าเผื่อการปรับลดมูลค่าสินค้าคงเหลือในงบการเงิน</w:t>
      </w:r>
      <w:r w:rsidR="006A5F7E" w:rsidRPr="00F908F5">
        <w:rPr>
          <w:rFonts w:ascii="AngsanaUPC" w:hAnsi="AngsanaUPC" w:cs="AngsanaUPC" w:hint="cs"/>
          <w:cs/>
        </w:rPr>
        <w:t xml:space="preserve"> </w:t>
      </w:r>
      <w:r w:rsidRPr="00F908F5">
        <w:rPr>
          <w:rFonts w:ascii="AngsanaUPC" w:hAnsi="AngsanaUPC" w:cs="AngsanaUPC"/>
          <w:cs/>
        </w:rPr>
        <w:t>และ</w:t>
      </w:r>
      <w:r w:rsidR="006A5F7E" w:rsidRPr="00F908F5">
        <w:rPr>
          <w:rFonts w:ascii="AngsanaUPC" w:hAnsi="AngsanaUPC" w:cs="AngsanaUPC" w:hint="cs"/>
          <w:cs/>
        </w:rPr>
        <w:t xml:space="preserve">    </w:t>
      </w:r>
      <w:r w:rsidRPr="00F908F5">
        <w:rPr>
          <w:rFonts w:ascii="AngsanaUPC" w:hAnsi="AngsanaUPC" w:cs="AngsanaUPC"/>
          <w:cs/>
        </w:rPr>
        <w:t>ความเพียงพอของการเปิดเผยข้อมูลที่เกี่ยวกับประมาณการค่าเผื่อการปรับลดมูลค่าสินค้าคงเหลือดังกล่าวในหมายเหตุประกอบงบการเงิน</w:t>
      </w:r>
    </w:p>
    <w:p w14:paraId="5B68339E" w14:textId="77777777" w:rsidR="00B66230" w:rsidRDefault="00B66230" w:rsidP="00B66230">
      <w:p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</w:p>
    <w:p w14:paraId="47912DB5" w14:textId="77777777" w:rsidR="00B66230" w:rsidRDefault="00B66230" w:rsidP="00B66230">
      <w:p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</w:p>
    <w:p w14:paraId="27935584" w14:textId="77777777" w:rsidR="00B66230" w:rsidRDefault="00B66230" w:rsidP="00B66230">
      <w:p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</w:p>
    <w:p w14:paraId="5A447DD8" w14:textId="77777777" w:rsidR="00B66230" w:rsidRDefault="00B66230" w:rsidP="00B66230">
      <w:p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</w:p>
    <w:p w14:paraId="109CBFF5" w14:textId="77777777" w:rsidR="00B66230" w:rsidRDefault="00B66230" w:rsidP="00B66230">
      <w:p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</w:p>
    <w:p w14:paraId="687CD07A" w14:textId="77777777" w:rsidR="00B66230" w:rsidRDefault="00B66230" w:rsidP="00B66230">
      <w:p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</w:p>
    <w:p w14:paraId="1756B42F" w14:textId="77777777" w:rsidR="00B66230" w:rsidRDefault="00B66230" w:rsidP="00B66230">
      <w:p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</w:p>
    <w:p w14:paraId="744B3D12" w14:textId="77777777" w:rsidR="00B66230" w:rsidRPr="00051812" w:rsidRDefault="00B66230" w:rsidP="00B66230">
      <w:pPr>
        <w:tabs>
          <w:tab w:val="left" w:pos="0"/>
        </w:tabs>
        <w:spacing w:after="120"/>
        <w:jc w:val="right"/>
        <w:rPr>
          <w:rFonts w:ascii="AngsanaUPC" w:hAnsi="AngsanaUPC" w:cs="AngsanaUPC"/>
        </w:rPr>
      </w:pPr>
      <w:r>
        <w:rPr>
          <w:rFonts w:ascii="AngsanaUPC" w:hAnsi="AngsanaUPC" w:cs="AngsanaUPC"/>
        </w:rPr>
        <w:t>*****/3</w:t>
      </w:r>
    </w:p>
    <w:p w14:paraId="0572DF1E" w14:textId="77777777" w:rsidR="007572FE" w:rsidRPr="00B66230" w:rsidRDefault="00D840FB" w:rsidP="007572FE">
      <w:pPr>
        <w:tabs>
          <w:tab w:val="left" w:pos="0"/>
        </w:tabs>
        <w:spacing w:after="120"/>
        <w:jc w:val="center"/>
        <w:rPr>
          <w:rFonts w:ascii="AngsanaUPC" w:hAnsi="AngsanaUPC" w:cs="AngsanaUPC"/>
          <w:lang w:val="en-US"/>
        </w:rPr>
      </w:pPr>
      <w:r>
        <w:rPr>
          <w:rFonts w:ascii="AngsanaUPC" w:hAnsi="AngsanaUPC" w:cs="AngsanaUPC"/>
          <w:b/>
          <w:bCs/>
          <w:u w:val="single"/>
          <w:cs/>
        </w:rPr>
        <w:br w:type="page"/>
      </w:r>
      <w:r w:rsidR="007572FE" w:rsidRPr="00B66230">
        <w:rPr>
          <w:rFonts w:ascii="AngsanaUPC" w:hAnsi="AngsanaUPC" w:cs="AngsanaUPC"/>
          <w:lang w:val="en-US"/>
        </w:rPr>
        <w:lastRenderedPageBreak/>
        <w:t>-3-</w:t>
      </w:r>
    </w:p>
    <w:p w14:paraId="22E633E1" w14:textId="77777777" w:rsidR="00FB02DC" w:rsidRPr="00AB3EE9" w:rsidRDefault="00FB02DC" w:rsidP="00FB02DC">
      <w:pPr>
        <w:tabs>
          <w:tab w:val="left" w:pos="0"/>
        </w:tabs>
        <w:spacing w:after="120"/>
        <w:jc w:val="thaiDistribute"/>
        <w:rPr>
          <w:rFonts w:ascii="AngsanaUPC" w:hAnsi="AngsanaUPC" w:cs="AngsanaUPC"/>
          <w:b/>
          <w:bCs/>
          <w:u w:val="single"/>
        </w:rPr>
      </w:pPr>
      <w:r w:rsidRPr="00AB3EE9">
        <w:rPr>
          <w:rFonts w:ascii="AngsanaUPC" w:hAnsi="AngsanaUPC" w:cs="AngsanaUPC"/>
          <w:b/>
          <w:bCs/>
          <w:u w:val="single"/>
          <w:cs/>
        </w:rPr>
        <w:t>การรับรู้รายได้</w:t>
      </w:r>
    </w:p>
    <w:p w14:paraId="7460F821" w14:textId="77777777" w:rsidR="00FB02DC" w:rsidRPr="003E7254" w:rsidRDefault="00FB02DC" w:rsidP="00FB02DC">
      <w:pPr>
        <w:tabs>
          <w:tab w:val="left" w:pos="0"/>
        </w:tabs>
        <w:spacing w:after="120"/>
        <w:jc w:val="thaiDistribute"/>
        <w:rPr>
          <w:rFonts w:ascii="AngsanaUPC" w:hAnsi="AngsanaUPC" w:cs="AngsanaUPC"/>
        </w:rPr>
      </w:pPr>
      <w:r w:rsidRPr="003E7254">
        <w:rPr>
          <w:rFonts w:ascii="AngsanaUPC" w:hAnsi="AngsanaUPC" w:cs="AngsanaUPC"/>
          <w:cs/>
        </w:rPr>
        <w:t>เนื่องจากรายได้จากการขายเป็น</w:t>
      </w:r>
      <w:r w:rsidR="00234163" w:rsidRPr="003E7254">
        <w:rPr>
          <w:rFonts w:ascii="AngsanaUPC" w:hAnsi="AngsanaUPC" w:cs="AngsanaUPC" w:hint="cs"/>
          <w:cs/>
        </w:rPr>
        <w:t>รายการบัญชีที่มีมูลค่าที่เป็นสาระสำคัญในงบการเงิน</w:t>
      </w:r>
      <w:r w:rsidRPr="003E7254">
        <w:rPr>
          <w:rFonts w:ascii="AngsanaUPC" w:hAnsi="AngsanaUPC" w:cs="AngsanaUPC"/>
          <w:cs/>
        </w:rPr>
        <w:t xml:space="preserve"> และเป็นตัวชี้วัดหลัก</w:t>
      </w:r>
      <w:r w:rsidR="00C74581" w:rsidRPr="003E7254">
        <w:rPr>
          <w:rFonts w:ascii="AngsanaUPC" w:hAnsi="AngsanaUPC" w:cs="AngsanaUPC" w:hint="cs"/>
          <w:cs/>
        </w:rPr>
        <w:t xml:space="preserve">ซึ่งสะท้อนถึง       </w:t>
      </w:r>
      <w:r w:rsidRPr="003E7254">
        <w:rPr>
          <w:rFonts w:ascii="AngsanaUPC" w:hAnsi="AngsanaUPC" w:cs="AngsanaUPC"/>
          <w:cs/>
        </w:rPr>
        <w:t>ผลการดำเนินงานของ</w:t>
      </w:r>
      <w:r w:rsidR="00396910" w:rsidRPr="003E7254">
        <w:rPr>
          <w:rFonts w:ascii="AngsanaUPC" w:hAnsi="AngsanaUPC" w:cs="AngsanaUPC" w:hint="cs"/>
          <w:cs/>
        </w:rPr>
        <w:t>กิจการ</w:t>
      </w:r>
      <w:r w:rsidRPr="003E7254">
        <w:rPr>
          <w:rFonts w:ascii="AngsanaUPC" w:hAnsi="AngsanaUPC" w:cs="AngsanaUPC"/>
          <w:cs/>
        </w:rPr>
        <w:t>ซึ่งผู้ใช้งบการเงินให้ความสนใจ ประกอบกับบริษัทมีรายการขายกับลูกค้าเป็นจำนวน</w:t>
      </w:r>
      <w:r w:rsidR="00AB207A" w:rsidRPr="003E7254">
        <w:rPr>
          <w:rFonts w:ascii="AngsanaUPC" w:hAnsi="AngsanaUPC" w:cs="AngsanaUPC" w:hint="cs"/>
          <w:cs/>
        </w:rPr>
        <w:t>มาก</w:t>
      </w:r>
      <w:r w:rsidRPr="003E7254">
        <w:rPr>
          <w:rFonts w:ascii="AngsanaUPC" w:hAnsi="AngsanaUPC" w:cs="AngsanaUPC" w:hint="cs"/>
          <w:cs/>
        </w:rPr>
        <w:t>หลาย</w:t>
      </w:r>
      <w:r w:rsidRPr="003E7254">
        <w:rPr>
          <w:rFonts w:ascii="AngsanaUPC" w:hAnsi="AngsanaUPC" w:cs="AngsanaUPC"/>
          <w:cs/>
        </w:rPr>
        <w:t xml:space="preserve">ราย </w:t>
      </w:r>
      <w:r w:rsidR="00AB207A" w:rsidRPr="003E7254">
        <w:rPr>
          <w:rFonts w:ascii="AngsanaUPC" w:hAnsi="AngsanaUPC" w:cs="AngsanaUPC" w:hint="cs"/>
          <w:cs/>
        </w:rPr>
        <w:t>ด้วยเหตุนี้ ข้าพเจ้าจึงให้ความสำคัญเป็นพิเศษต่อการรับรู้รายได้จากการขาย</w:t>
      </w:r>
    </w:p>
    <w:p w14:paraId="471C0F6F" w14:textId="77777777" w:rsidR="00FB02DC" w:rsidRPr="003E7254" w:rsidRDefault="00FB02DC" w:rsidP="00FB02DC">
      <w:pPr>
        <w:tabs>
          <w:tab w:val="left" w:pos="0"/>
        </w:tabs>
        <w:spacing w:after="120"/>
        <w:jc w:val="thaiDistribute"/>
        <w:rPr>
          <w:rFonts w:ascii="AngsanaUPC" w:hAnsi="AngsanaUPC" w:cs="AngsanaUPC"/>
          <w:cs/>
        </w:rPr>
      </w:pPr>
      <w:r w:rsidRPr="003E7254">
        <w:rPr>
          <w:rFonts w:ascii="AngsanaUPC" w:hAnsi="AngsanaUPC" w:cs="AngsanaUPC"/>
          <w:cs/>
        </w:rPr>
        <w:t>ข้าพเจ้า</w:t>
      </w:r>
      <w:r w:rsidR="00862DC9" w:rsidRPr="003E7254">
        <w:rPr>
          <w:rFonts w:ascii="AngsanaUPC" w:hAnsi="AngsanaUPC" w:cs="AngsanaUPC" w:hint="cs"/>
          <w:cs/>
        </w:rPr>
        <w:t>ได้ให้ความสำคัญกับการตรวจสอบรายได้ในประเด็นดังต่อไปนี้</w:t>
      </w:r>
    </w:p>
    <w:p w14:paraId="1A89027F" w14:textId="77777777" w:rsidR="00FB02DC" w:rsidRPr="003E7254" w:rsidRDefault="00FB02DC" w:rsidP="00FB02DC">
      <w:pPr>
        <w:pStyle w:val="ListParagraph"/>
        <w:numPr>
          <w:ilvl w:val="0"/>
          <w:numId w:val="9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E7254">
        <w:rPr>
          <w:rFonts w:ascii="Angsana New" w:hAnsi="Angsana New" w:cs="Angsana New"/>
          <w:sz w:val="28"/>
          <w:cs/>
        </w:rPr>
        <w:t>ประเมินและทดสอบ</w:t>
      </w:r>
      <w:r w:rsidR="001E1BE1" w:rsidRPr="003E7254">
        <w:rPr>
          <w:rFonts w:ascii="Angsana New" w:hAnsi="Angsana New" w:cs="Angsana New" w:hint="cs"/>
          <w:sz w:val="28"/>
          <w:cs/>
        </w:rPr>
        <w:t>ระบบสารสนเทศและ</w:t>
      </w:r>
      <w:r w:rsidRPr="003E7254">
        <w:rPr>
          <w:rFonts w:ascii="Angsana New" w:hAnsi="Angsana New" w:cs="Angsana New"/>
          <w:sz w:val="28"/>
          <w:cs/>
        </w:rPr>
        <w:t>ระบบการควบคุมภายในของบริษัทที่เกี่ยวข้องกับวงจรรายได้โดย</w:t>
      </w:r>
      <w:r w:rsidR="000379A3" w:rsidRPr="003E7254">
        <w:rPr>
          <w:rFonts w:ascii="Angsana New" w:hAnsi="Angsana New" w:cs="Angsana New" w:hint="cs"/>
          <w:sz w:val="28"/>
          <w:cs/>
        </w:rPr>
        <w:t xml:space="preserve">         </w:t>
      </w:r>
      <w:r w:rsidRPr="003E7254">
        <w:rPr>
          <w:rFonts w:ascii="Angsana New" w:hAnsi="Angsana New" w:cs="Angsana New"/>
          <w:sz w:val="28"/>
          <w:cs/>
        </w:rPr>
        <w:t>การสอบถามผู้รับผิดชอบ</w:t>
      </w:r>
      <w:r w:rsidR="000379A3" w:rsidRPr="003E7254">
        <w:rPr>
          <w:rFonts w:ascii="Angsana New" w:hAnsi="Angsana New" w:cs="Angsana New" w:hint="cs"/>
          <w:sz w:val="28"/>
          <w:cs/>
        </w:rPr>
        <w:t xml:space="preserve"> </w:t>
      </w:r>
      <w:r w:rsidRPr="003E7254">
        <w:rPr>
          <w:rFonts w:ascii="Angsana New" w:hAnsi="Angsana New" w:cs="Angsana New"/>
          <w:sz w:val="28"/>
          <w:cs/>
        </w:rPr>
        <w:t>ทำความเข้าใจ</w:t>
      </w:r>
      <w:r w:rsidR="000379A3" w:rsidRPr="003E7254">
        <w:rPr>
          <w:rFonts w:ascii="Angsana New" w:hAnsi="Angsana New" w:cs="Angsana New" w:hint="cs"/>
          <w:sz w:val="28"/>
          <w:cs/>
        </w:rPr>
        <w:t xml:space="preserve"> </w:t>
      </w:r>
      <w:r w:rsidRPr="003E7254">
        <w:rPr>
          <w:rFonts w:ascii="Angsana New" w:hAnsi="Angsana New" w:cs="Angsana New"/>
          <w:sz w:val="28"/>
          <w:cs/>
        </w:rPr>
        <w:t>และเลือกตัวอย่างมาสุ่มทดสอบการปฏิบัติตามการควบคุม</w:t>
      </w:r>
      <w:r w:rsidR="000379A3" w:rsidRPr="003E7254">
        <w:rPr>
          <w:rFonts w:ascii="Angsana New" w:hAnsi="Angsana New" w:cs="Angsana New" w:hint="cs"/>
          <w:sz w:val="28"/>
          <w:cs/>
        </w:rPr>
        <w:t xml:space="preserve"> และสอดคล้องกับนโยบายการรับรู้รายได้ของบริษัท</w:t>
      </w:r>
    </w:p>
    <w:p w14:paraId="15318E91" w14:textId="77777777" w:rsidR="000066F5" w:rsidRPr="003E7254" w:rsidRDefault="000066F5" w:rsidP="00FB02DC">
      <w:pPr>
        <w:pStyle w:val="ListParagraph"/>
        <w:numPr>
          <w:ilvl w:val="0"/>
          <w:numId w:val="9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E7254">
        <w:rPr>
          <w:rFonts w:ascii="Angsana New" w:hAnsi="Angsana New" w:cs="Angsana New" w:hint="cs"/>
          <w:sz w:val="28"/>
          <w:cs/>
        </w:rPr>
        <w:t>เลือกรายการตรวจสอบความถูกต้องของใบแจ้งหนี้ลูกค้าและตรวจสอบรายการลดยอด และการให้ส่วนลดในระบบเรียกเก็บเงิน</w:t>
      </w:r>
    </w:p>
    <w:p w14:paraId="29370EA5" w14:textId="77777777" w:rsidR="00FB02DC" w:rsidRPr="003E7254" w:rsidRDefault="00FB02DC" w:rsidP="00FB02DC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Angsana New" w:hAnsi="Angsana New" w:cs="Angsana New"/>
          <w:sz w:val="28"/>
        </w:rPr>
      </w:pPr>
      <w:r w:rsidRPr="003E7254">
        <w:rPr>
          <w:rFonts w:ascii="Angsana New" w:hAnsi="Angsana New" w:cs="Angsana New"/>
          <w:sz w:val="28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0398BBC" w14:textId="77777777" w:rsidR="00FB02DC" w:rsidRPr="003E7254" w:rsidRDefault="00412FE7" w:rsidP="00FB02DC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Angsana New" w:hAnsi="Angsana New" w:cs="Angsana New"/>
          <w:sz w:val="28"/>
        </w:rPr>
      </w:pPr>
      <w:r w:rsidRPr="003E7254">
        <w:rPr>
          <w:rFonts w:ascii="Angsana New" w:hAnsi="Angsana New" w:cs="Angsana New" w:hint="cs"/>
          <w:sz w:val="28"/>
          <w:cs/>
        </w:rPr>
        <w:t>เลือกรายการเพื่อตรวจสอบความถูกต้องของ</w:t>
      </w:r>
      <w:r w:rsidR="00FB02DC" w:rsidRPr="003E7254">
        <w:rPr>
          <w:rFonts w:ascii="Angsana New" w:hAnsi="Angsana New" w:cs="Angsana New"/>
          <w:sz w:val="28"/>
          <w:cs/>
        </w:rPr>
        <w:t>ใบลดหนี้ที่บริษัทออกภายหลังวันสิ้นรอบระยะเวลาบัญชี</w:t>
      </w:r>
    </w:p>
    <w:p w14:paraId="7AB2832F" w14:textId="77777777" w:rsidR="003C3510" w:rsidRPr="003E7254" w:rsidRDefault="003C3510" w:rsidP="003C3510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Angsana New" w:hAnsi="Angsana New" w:cs="Angsana New"/>
          <w:sz w:val="28"/>
        </w:rPr>
      </w:pPr>
      <w:r w:rsidRPr="003E7254">
        <w:rPr>
          <w:rFonts w:ascii="Angsana New" w:hAnsi="Angsana New" w:cs="Angsana New" w:hint="cs"/>
          <w:sz w:val="28"/>
          <w:cs/>
        </w:rPr>
        <w:t xml:space="preserve">ตรวจสอบความถูกต้องของการนำมาตรฐานการบัญชีฉบับที่ </w:t>
      </w:r>
      <w:r w:rsidRPr="003E7254">
        <w:rPr>
          <w:rFonts w:ascii="Angsana New" w:hAnsi="Angsana New" w:cs="Angsana New"/>
          <w:sz w:val="28"/>
        </w:rPr>
        <w:t>15</w:t>
      </w:r>
      <w:r w:rsidRPr="003E7254">
        <w:rPr>
          <w:rFonts w:ascii="Angsana New" w:hAnsi="Angsana New" w:cs="Angsana New" w:hint="cs"/>
          <w:sz w:val="28"/>
          <w:cs/>
        </w:rPr>
        <w:t xml:space="preserve"> เรื่อง “รายได้จากสัญญาที่ทำกับลูกค้า” มา</w:t>
      </w:r>
      <w:r w:rsidR="002468D4" w:rsidRPr="003E7254">
        <w:rPr>
          <w:rFonts w:ascii="Angsana New" w:hAnsi="Angsana New" w:cs="Angsana New" w:hint="cs"/>
          <w:sz w:val="28"/>
          <w:cs/>
        </w:rPr>
        <w:t>ปฎิบัติ</w:t>
      </w:r>
    </w:p>
    <w:p w14:paraId="2D5FA4C0" w14:textId="77777777" w:rsidR="003C3510" w:rsidRPr="003E7254" w:rsidRDefault="003C3510" w:rsidP="003C3510">
      <w:pPr>
        <w:pStyle w:val="ListParagraph"/>
        <w:spacing w:after="0" w:line="240" w:lineRule="auto"/>
        <w:contextualSpacing w:val="0"/>
        <w:rPr>
          <w:rFonts w:ascii="Angsana New" w:hAnsi="Angsana New" w:cs="Angsana New"/>
          <w:sz w:val="28"/>
        </w:rPr>
      </w:pPr>
      <w:r w:rsidRPr="003E7254">
        <w:rPr>
          <w:rFonts w:ascii="Angsana New" w:hAnsi="Angsana New" w:cs="Angsana New" w:hint="cs"/>
          <w:sz w:val="28"/>
          <w:cs/>
        </w:rPr>
        <w:t xml:space="preserve">นโยบายการบัญชีสำหรับการรับรู้รายได้ แสดงไว้ในหมายเหตุประกอบงบการเงิน </w:t>
      </w:r>
      <w:r w:rsidRPr="003E7254">
        <w:rPr>
          <w:rFonts w:ascii="Angsana New" w:hAnsi="Angsana New" w:cs="Angsana New"/>
          <w:sz w:val="28"/>
        </w:rPr>
        <w:t>3.13</w:t>
      </w:r>
    </w:p>
    <w:p w14:paraId="49402B32" w14:textId="77777777" w:rsidR="00A41E67" w:rsidRPr="003E7254" w:rsidRDefault="00A41E67" w:rsidP="00CE620F">
      <w:pPr>
        <w:tabs>
          <w:tab w:val="left" w:pos="0"/>
        </w:tabs>
        <w:autoSpaceDE w:val="0"/>
        <w:autoSpaceDN w:val="0"/>
        <w:adjustRightInd w:val="0"/>
        <w:spacing w:before="240"/>
        <w:jc w:val="thaiDistribute"/>
        <w:rPr>
          <w:rFonts w:ascii="AngsanaUPC" w:hAnsi="AngsanaUPC" w:cs="AngsanaUPC"/>
          <w:b/>
          <w:bCs/>
          <w:sz w:val="28"/>
        </w:rPr>
      </w:pPr>
      <w:r w:rsidRPr="003E7254">
        <w:rPr>
          <w:rFonts w:ascii="AngsanaUPC" w:hAnsi="AngsanaUPC" w:cs="AngsanaUPC"/>
          <w:b/>
          <w:bCs/>
          <w:sz w:val="28"/>
          <w:cs/>
        </w:rPr>
        <w:t>ข้อมูลอื่น</w:t>
      </w:r>
    </w:p>
    <w:p w14:paraId="3DC60803" w14:textId="1DFD15E6" w:rsidR="00A41E67" w:rsidRPr="003E7254" w:rsidRDefault="00A41E67" w:rsidP="00A41E67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</w:rPr>
      </w:pPr>
      <w:r w:rsidRPr="003E7254">
        <w:rPr>
          <w:rFonts w:ascii="AngsanaUPC" w:hAnsi="AngsanaUPC" w:cs="AngsanaUPC"/>
          <w:sz w:val="28"/>
          <w:cs/>
        </w:rPr>
        <w:t xml:space="preserve">ผู้บริหารเป็นผู้รับผิดชอบต่อข้อมูลอื่น </w:t>
      </w:r>
      <w:r w:rsidR="00CA0AE7" w:rsidRPr="003E7254">
        <w:rPr>
          <w:rFonts w:ascii="AngsanaUPC" w:hAnsi="AngsanaUPC" w:cs="AngsanaUPC" w:hint="cs"/>
          <w:sz w:val="28"/>
          <w:cs/>
        </w:rPr>
        <w:t>ซึ่งรวมถึงข้อมูลที่รวมอยู่ในรายงานประจำปีของบริษัท</w:t>
      </w:r>
      <w:r w:rsidR="00996FF9">
        <w:rPr>
          <w:rFonts w:ascii="AngsanaUPC" w:hAnsi="AngsanaUPC" w:cs="AngsanaUPC" w:hint="cs"/>
          <w:sz w:val="28"/>
          <w:cs/>
        </w:rPr>
        <w:t xml:space="preserve"> </w:t>
      </w:r>
      <w:r w:rsidR="00CA0AE7" w:rsidRPr="003E7254">
        <w:rPr>
          <w:rFonts w:ascii="AngsanaUPC" w:hAnsi="AngsanaUPC" w:cs="AngsanaUPC" w:hint="cs"/>
          <w:sz w:val="28"/>
          <w:cs/>
        </w:rPr>
        <w:t>(</w:t>
      </w:r>
      <w:r w:rsidRPr="003E7254">
        <w:rPr>
          <w:rFonts w:ascii="AngsanaUPC" w:hAnsi="AngsanaUPC" w:cs="AngsanaUPC"/>
          <w:sz w:val="28"/>
          <w:cs/>
        </w:rPr>
        <w:t>แต่ไม่รวมถึงงบการเงินและรายงานของผู้สอบบัญชีที่</w:t>
      </w:r>
      <w:r w:rsidR="00031467" w:rsidRPr="003E7254">
        <w:rPr>
          <w:rFonts w:ascii="AngsanaUPC" w:hAnsi="AngsanaUPC" w:cs="AngsanaUPC" w:hint="cs"/>
          <w:sz w:val="28"/>
          <w:cs/>
        </w:rPr>
        <w:t>แสดงอยู่ในรายงานนั้น)</w:t>
      </w:r>
      <w:r w:rsidRPr="003E7254">
        <w:rPr>
          <w:rFonts w:ascii="AngsanaUPC" w:hAnsi="AngsanaUPC" w:cs="AngsanaUPC"/>
          <w:sz w:val="28"/>
          <w:cs/>
        </w:rPr>
        <w:t xml:space="preserve"> ข้าพเจ้าคาดว่าจะได้รับรายงานประจำปีภายหลังวันที่ในรายงานของผู้สอบบัญชีนี้</w:t>
      </w:r>
    </w:p>
    <w:p w14:paraId="712E35AD" w14:textId="77777777" w:rsidR="00A41E67" w:rsidRPr="003E7254" w:rsidRDefault="00A41E67" w:rsidP="00A41E67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</w:rPr>
      </w:pPr>
      <w:r w:rsidRPr="003E7254">
        <w:rPr>
          <w:rFonts w:ascii="AngsanaUPC" w:hAnsi="AngsanaUPC" w:cs="AngsanaUPC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9C001D" w:rsidRPr="003E7254">
        <w:rPr>
          <w:rFonts w:ascii="AngsanaUPC" w:hAnsi="AngsanaUPC" w:cs="AngsanaUPC" w:hint="cs"/>
          <w:sz w:val="28"/>
          <w:cs/>
        </w:rPr>
        <w:t xml:space="preserve">ข้อสรุปในลักษณะการให้ความเชื่อมั่นในรูปแบบใดๆต่อข้อมูลอื่นนั้น </w:t>
      </w:r>
    </w:p>
    <w:p w14:paraId="14CE1ED8" w14:textId="77777777" w:rsidR="00A41E67" w:rsidRPr="003E7254" w:rsidRDefault="00A41E67" w:rsidP="00A41E67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</w:rPr>
      </w:pPr>
      <w:r w:rsidRPr="003E7254">
        <w:rPr>
          <w:rFonts w:ascii="AngsanaUPC" w:hAnsi="AngsanaUPC" w:cs="AngsanaUPC"/>
          <w:sz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</w:t>
      </w:r>
      <w:r w:rsidR="008C1C5E" w:rsidRPr="003E7254">
        <w:rPr>
          <w:rFonts w:ascii="AngsanaUPC" w:hAnsi="AngsanaUPC" w:cs="AngsanaUPC" w:hint="cs"/>
          <w:sz w:val="28"/>
          <w:cs/>
        </w:rPr>
        <w:t xml:space="preserve">นั้น </w:t>
      </w:r>
      <w:r w:rsidRPr="003E7254">
        <w:rPr>
          <w:rFonts w:ascii="AngsanaUPC" w:hAnsi="AngsanaUPC" w:cs="AngsanaUPC"/>
          <w:sz w:val="28"/>
          <w:cs/>
        </w:rPr>
        <w:t>มีความขัดแย้งที่มีสาระสำคัญกับงบการเงินหรือความรู้ที่ได้รับจากการตรวจสอบของข้าพเจ้า</w:t>
      </w:r>
      <w:r w:rsidR="00185836" w:rsidRPr="003E7254">
        <w:rPr>
          <w:rFonts w:ascii="AngsanaUPC" w:hAnsi="AngsanaUPC" w:cs="AngsanaUPC" w:hint="cs"/>
          <w:sz w:val="28"/>
          <w:cs/>
        </w:rPr>
        <w:t>หรือไม่</w:t>
      </w:r>
      <w:r w:rsidRPr="003E7254">
        <w:rPr>
          <w:rFonts w:ascii="AngsanaUPC" w:hAnsi="AngsanaUPC" w:cs="AngsanaUPC"/>
          <w:sz w:val="28"/>
          <w:cs/>
        </w:rPr>
        <w:t xml:space="preserve"> หรือปรากฏว่าข้อมูลอื่นแสดงขัดต่อข้อเท็จจริงอันเป็นสาระสำคัญหรือไม่</w:t>
      </w:r>
    </w:p>
    <w:p w14:paraId="4281F4A6" w14:textId="77777777" w:rsidR="00735BBC" w:rsidRDefault="00A41E67" w:rsidP="00735BBC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</w:rPr>
      </w:pPr>
      <w:r w:rsidRPr="003E7254">
        <w:rPr>
          <w:rFonts w:ascii="AngsanaUPC" w:hAnsi="AngsanaUPC" w:cs="AngsanaUPC"/>
          <w:sz w:val="28"/>
          <w:cs/>
        </w:rPr>
        <w:t>เมื่อข้าพเจ้าได้อ่านรายงานประจำปี</w:t>
      </w:r>
      <w:r w:rsidR="00CE34FA" w:rsidRPr="003E7254">
        <w:rPr>
          <w:rFonts w:ascii="AngsanaUPC" w:hAnsi="AngsanaUPC" w:cs="AngsanaUPC" w:hint="cs"/>
          <w:sz w:val="28"/>
          <w:cs/>
        </w:rPr>
        <w:t>ของบริษัทตามที่กล่าวข้างต้นแล้ว และ</w:t>
      </w:r>
      <w:r w:rsidRPr="003E7254">
        <w:rPr>
          <w:rFonts w:ascii="AngsanaUPC" w:hAnsi="AngsanaUPC" w:cs="AngsanaUPC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D115BB" w:rsidRPr="003E7254">
        <w:rPr>
          <w:rFonts w:ascii="AngsanaUPC" w:hAnsi="AngsanaUPC" w:cs="AngsanaUPC" w:hint="cs"/>
          <w:sz w:val="28"/>
          <w:cs/>
        </w:rPr>
        <w:t>จะ</w:t>
      </w:r>
      <w:r w:rsidRPr="003E7254">
        <w:rPr>
          <w:rFonts w:ascii="AngsanaUPC" w:hAnsi="AngsanaUPC" w:cs="AngsanaUPC"/>
          <w:sz w:val="28"/>
          <w:cs/>
        </w:rPr>
        <w:t>สื่อสารเรื่องดังกล่าว</w:t>
      </w:r>
      <w:r w:rsidR="00D115BB" w:rsidRPr="003E7254">
        <w:rPr>
          <w:rFonts w:ascii="AngsanaUPC" w:hAnsi="AngsanaUPC" w:cs="AngsanaUPC" w:hint="cs"/>
          <w:sz w:val="28"/>
          <w:cs/>
        </w:rPr>
        <w:t>ให้</w:t>
      </w:r>
      <w:r w:rsidRPr="003E7254">
        <w:rPr>
          <w:rFonts w:ascii="AngsanaUPC" w:hAnsi="AngsanaUPC" w:cs="AngsanaUPC"/>
          <w:sz w:val="28"/>
          <w:cs/>
        </w:rPr>
        <w:t>ผู้มีหน้าที่ในการกำกับดูแล</w:t>
      </w:r>
      <w:r w:rsidR="00D115BB" w:rsidRPr="003E7254">
        <w:rPr>
          <w:rFonts w:ascii="AngsanaUPC" w:hAnsi="AngsanaUPC" w:cs="AngsanaUPC" w:hint="cs"/>
          <w:sz w:val="28"/>
          <w:cs/>
        </w:rPr>
        <w:t>ทราบ</w:t>
      </w:r>
      <w:r w:rsidRPr="003E7254">
        <w:rPr>
          <w:rFonts w:ascii="AngsanaUPC" w:hAnsi="AngsanaUPC" w:cs="AngsanaUPC"/>
          <w:sz w:val="28"/>
          <w:cs/>
        </w:rPr>
        <w:t>เพื่อให้</w:t>
      </w:r>
      <w:r w:rsidR="00D115BB" w:rsidRPr="003E7254">
        <w:rPr>
          <w:rFonts w:ascii="AngsanaUPC" w:hAnsi="AngsanaUPC" w:cs="AngsanaUPC" w:hint="cs"/>
          <w:sz w:val="28"/>
          <w:cs/>
        </w:rPr>
        <w:t>ดำ</w:t>
      </w:r>
      <w:r w:rsidRPr="003E7254">
        <w:rPr>
          <w:rFonts w:ascii="AngsanaUPC" w:hAnsi="AngsanaUPC" w:cs="AngsanaUPC"/>
          <w:sz w:val="28"/>
          <w:cs/>
        </w:rPr>
        <w:t>เนินการแก้ไข</w:t>
      </w:r>
      <w:r w:rsidR="00D115BB" w:rsidRPr="003E7254">
        <w:rPr>
          <w:rFonts w:ascii="AngsanaUPC" w:hAnsi="AngsanaUPC" w:cs="AngsanaUPC" w:hint="cs"/>
          <w:sz w:val="28"/>
          <w:cs/>
        </w:rPr>
        <w:t>ที่เหมาะสมต่อไป</w:t>
      </w:r>
    </w:p>
    <w:p w14:paraId="0E935648" w14:textId="77777777" w:rsidR="007572FE" w:rsidRDefault="007572FE" w:rsidP="00735BBC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</w:rPr>
      </w:pPr>
    </w:p>
    <w:p w14:paraId="4561B0B1" w14:textId="77777777" w:rsidR="007572FE" w:rsidRDefault="007572FE" w:rsidP="00735BBC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</w:rPr>
      </w:pPr>
    </w:p>
    <w:p w14:paraId="4FC45A68" w14:textId="77777777" w:rsidR="007572FE" w:rsidRDefault="007572FE" w:rsidP="00735BBC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</w:rPr>
      </w:pPr>
    </w:p>
    <w:p w14:paraId="3ACD1508" w14:textId="77777777" w:rsidR="007572FE" w:rsidRDefault="007572FE" w:rsidP="00735BBC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</w:rPr>
      </w:pPr>
    </w:p>
    <w:p w14:paraId="68ACB828" w14:textId="77777777" w:rsidR="00AA7CB7" w:rsidRDefault="00AA7CB7" w:rsidP="00735BBC">
      <w:pPr>
        <w:autoSpaceDE w:val="0"/>
        <w:autoSpaceDN w:val="0"/>
        <w:adjustRightInd w:val="0"/>
        <w:spacing w:before="120"/>
        <w:jc w:val="right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t>*****/</w:t>
      </w:r>
      <w:r w:rsidR="00B66230">
        <w:rPr>
          <w:rFonts w:ascii="AngsanaUPC" w:hAnsi="AngsanaUPC" w:cs="AngsanaUPC"/>
          <w:sz w:val="28"/>
        </w:rPr>
        <w:t>4</w:t>
      </w:r>
    </w:p>
    <w:p w14:paraId="4521D815" w14:textId="77777777" w:rsidR="00AA7CB7" w:rsidRDefault="00AA7CB7" w:rsidP="00B66230">
      <w:pPr>
        <w:autoSpaceDE w:val="0"/>
        <w:autoSpaceDN w:val="0"/>
        <w:adjustRightInd w:val="0"/>
        <w:spacing w:before="240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  <w:r w:rsidRPr="00AA7CB7">
        <w:rPr>
          <w:rFonts w:ascii="AngsanaUPC" w:hAnsi="AngsanaUPC" w:cs="AngsanaUPC" w:hint="cs"/>
          <w:sz w:val="28"/>
          <w:cs/>
        </w:rPr>
        <w:lastRenderedPageBreak/>
        <w:t>-</w:t>
      </w:r>
      <w:r w:rsidR="00B66230">
        <w:rPr>
          <w:rFonts w:ascii="AngsanaUPC" w:hAnsi="AngsanaUPC" w:cs="AngsanaUPC"/>
          <w:sz w:val="28"/>
        </w:rPr>
        <w:t>4</w:t>
      </w:r>
      <w:r w:rsidRPr="00AA7CB7">
        <w:rPr>
          <w:rFonts w:ascii="AngsanaUPC" w:hAnsi="AngsanaUPC" w:cs="AngsanaUPC" w:hint="cs"/>
          <w:sz w:val="28"/>
          <w:cs/>
        </w:rPr>
        <w:t>-</w:t>
      </w:r>
    </w:p>
    <w:p w14:paraId="3E6B79A4" w14:textId="77777777" w:rsidR="000A1FA1" w:rsidRPr="000A1FA1" w:rsidRDefault="000A1FA1" w:rsidP="008A4907">
      <w:pPr>
        <w:autoSpaceDE w:val="0"/>
        <w:autoSpaceDN w:val="0"/>
        <w:adjustRightInd w:val="0"/>
        <w:spacing w:before="240"/>
        <w:jc w:val="thaiDistribute"/>
        <w:rPr>
          <w:rFonts w:ascii="AngsanaUPC" w:hAnsi="AngsanaUPC" w:cs="AngsanaUPC"/>
          <w:b/>
          <w:bCs/>
          <w:sz w:val="28"/>
        </w:rPr>
      </w:pPr>
      <w:r w:rsidRPr="000A1FA1">
        <w:rPr>
          <w:rFonts w:ascii="AngsanaUPC" w:hAnsi="AngsanaUPC" w:cs="AngsanaUPC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C266484" w14:textId="77777777" w:rsidR="000A1FA1" w:rsidRPr="000A1FA1" w:rsidRDefault="000A1FA1" w:rsidP="00645560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</w:rPr>
      </w:pPr>
      <w:r w:rsidRPr="000A1FA1">
        <w:rPr>
          <w:rFonts w:ascii="AngsanaUPC" w:hAnsi="AngsanaUPC" w:cs="AngsanaUPC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>
        <w:rPr>
          <w:rFonts w:ascii="AngsanaUPC" w:hAnsi="AngsanaUPC" w:cs="AngsanaUPC"/>
          <w:sz w:val="28"/>
        </w:rPr>
        <w:br/>
      </w:r>
      <w:r w:rsidRPr="000A1FA1">
        <w:rPr>
          <w:rFonts w:ascii="AngsanaUPC" w:hAnsi="AngsanaUPC" w:cs="AngsanaUPC"/>
          <w:sz w:val="28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E64A6E">
        <w:rPr>
          <w:rFonts w:ascii="AngsanaUPC" w:hAnsi="AngsanaUPC" w:cs="AngsanaUPC"/>
          <w:sz w:val="28"/>
        </w:rPr>
        <w:br/>
      </w:r>
      <w:r w:rsidRPr="000A1FA1">
        <w:rPr>
          <w:rFonts w:ascii="AngsanaUPC" w:hAnsi="AngsanaUPC" w:cs="AngsanaUPC"/>
          <w:sz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EAF0EC" w14:textId="77777777" w:rsidR="000A1FA1" w:rsidRPr="000A1FA1" w:rsidRDefault="000A1FA1" w:rsidP="008A4907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</w:rPr>
      </w:pPr>
      <w:r w:rsidRPr="000A1FA1">
        <w:rPr>
          <w:rFonts w:ascii="AngsanaUPC" w:hAnsi="AngsanaUPC" w:cs="AngsanaUPC"/>
          <w:sz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</w:t>
      </w:r>
      <w:r w:rsidR="00446A10">
        <w:rPr>
          <w:rFonts w:ascii="AngsanaUPC" w:hAnsi="AngsanaUPC" w:cs="AngsanaUPC"/>
          <w:sz w:val="28"/>
        </w:rPr>
        <w:t xml:space="preserve">       </w:t>
      </w:r>
      <w:r w:rsidRPr="000A1FA1">
        <w:rPr>
          <w:rFonts w:ascii="AngsanaUPC" w:hAnsi="AngsanaUPC" w:cs="AngsanaUPC"/>
          <w:sz w:val="28"/>
          <w:cs/>
        </w:rPr>
        <w:t>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7B2966D2" w14:textId="77777777" w:rsidR="000A1FA1" w:rsidRPr="000A1FA1" w:rsidRDefault="000A1FA1" w:rsidP="008A4907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</w:rPr>
      </w:pPr>
      <w:r w:rsidRPr="000A1FA1">
        <w:rPr>
          <w:rFonts w:ascii="AngsanaUPC" w:hAnsi="AngsanaUPC" w:cs="AngsanaUPC"/>
          <w:sz w:val="28"/>
          <w:cs/>
        </w:rPr>
        <w:t>ผู้มีหน้าที่ในการกำกับดูแลมีหน้าที่ในการ</w:t>
      </w:r>
      <w:r w:rsidR="00645560">
        <w:rPr>
          <w:rFonts w:ascii="AngsanaUPC" w:hAnsi="AngsanaUPC" w:cs="AngsanaUPC" w:hint="cs"/>
          <w:sz w:val="28"/>
          <w:cs/>
        </w:rPr>
        <w:t>กำกับ</w:t>
      </w:r>
      <w:r w:rsidRPr="000A1FA1">
        <w:rPr>
          <w:rFonts w:ascii="AngsanaUPC" w:hAnsi="AngsanaUPC" w:cs="AngsanaUPC"/>
          <w:sz w:val="28"/>
          <w:cs/>
        </w:rPr>
        <w:t>ดูแลกระบวนการในการจัดทำรายงานทางการเงินของบริษัท</w:t>
      </w:r>
    </w:p>
    <w:p w14:paraId="7E5A855D" w14:textId="77777777" w:rsidR="000A1FA1" w:rsidRPr="000A1FA1" w:rsidRDefault="000A1FA1" w:rsidP="008A4907">
      <w:pPr>
        <w:autoSpaceDE w:val="0"/>
        <w:autoSpaceDN w:val="0"/>
        <w:adjustRightInd w:val="0"/>
        <w:spacing w:before="240"/>
        <w:jc w:val="thaiDistribute"/>
        <w:rPr>
          <w:rFonts w:ascii="AngsanaUPC" w:hAnsi="AngsanaUPC" w:cs="AngsanaUPC"/>
          <w:b/>
          <w:bCs/>
          <w:sz w:val="28"/>
        </w:rPr>
      </w:pPr>
      <w:r w:rsidRPr="000A1FA1">
        <w:rPr>
          <w:rFonts w:ascii="AngsanaUPC" w:hAnsi="AngsanaUPC" w:cs="AngsanaUPC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14:paraId="71BB4362" w14:textId="77777777" w:rsidR="000A1FA1" w:rsidRDefault="000A1FA1" w:rsidP="008A4907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  <w:sz w:val="28"/>
        </w:rPr>
      </w:pPr>
      <w:r w:rsidRPr="000A1FA1">
        <w:rPr>
          <w:rFonts w:ascii="AngsanaUPC" w:hAnsi="AngsanaUPC" w:cs="AngsanaUPC"/>
          <w:sz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คือความเชื่อมั่นในระดับสูงแต่ไม่ได้เป็น</w:t>
      </w:r>
      <w:r>
        <w:rPr>
          <w:rFonts w:ascii="AngsanaUPC" w:hAnsi="AngsanaUPC" w:cs="AngsanaUPC"/>
          <w:sz w:val="28"/>
        </w:rPr>
        <w:br/>
      </w:r>
      <w:r w:rsidRPr="000A1FA1">
        <w:rPr>
          <w:rFonts w:ascii="AngsanaUPC" w:hAnsi="AngsanaUPC" w:cs="AngsanaUPC"/>
          <w:sz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>
        <w:rPr>
          <w:rFonts w:ascii="AngsanaUPC" w:hAnsi="AngsanaUPC" w:cs="AngsanaUPC"/>
          <w:sz w:val="28"/>
        </w:rPr>
        <w:br/>
      </w:r>
      <w:r w:rsidRPr="000A1FA1">
        <w:rPr>
          <w:rFonts w:ascii="AngsanaUPC" w:hAnsi="AngsanaUPC" w:cs="AngsanaUPC"/>
          <w:sz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814F785" w14:textId="77777777" w:rsidR="000A1FA1" w:rsidRPr="007455AC" w:rsidRDefault="000A1FA1" w:rsidP="008A4907">
      <w:pPr>
        <w:autoSpaceDE w:val="0"/>
        <w:autoSpaceDN w:val="0"/>
        <w:adjustRightInd w:val="0"/>
        <w:spacing w:before="120"/>
        <w:jc w:val="thaiDistribute"/>
        <w:rPr>
          <w:rFonts w:ascii="AngsanaUPC" w:hAnsi="AngsanaUPC" w:cs="AngsanaUPC"/>
        </w:rPr>
      </w:pPr>
      <w:r w:rsidRPr="007455AC">
        <w:rPr>
          <w:rFonts w:ascii="AngsanaUPC" w:hAnsi="AngsanaUPC" w:cs="AngsanaUPC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6878F8" w14:textId="77777777" w:rsidR="000A1FA1" w:rsidRPr="00E834EF" w:rsidRDefault="000A1FA1" w:rsidP="008A4907">
      <w:pPr>
        <w:autoSpaceDE w:val="0"/>
        <w:autoSpaceDN w:val="0"/>
        <w:adjustRightInd w:val="0"/>
        <w:spacing w:before="120"/>
        <w:ind w:left="432" w:hanging="432"/>
        <w:jc w:val="thaiDistribute"/>
        <w:rPr>
          <w:rFonts w:ascii="AngsanaUPC" w:eastAsia="Calibri" w:hAnsi="AngsanaUPC" w:cs="AngsanaUPC"/>
          <w:lang w:val="en-US"/>
        </w:rPr>
      </w:pPr>
      <w:r w:rsidRPr="00645560">
        <w:rPr>
          <w:rFonts w:ascii="AngsanaUPC" w:eastAsia="Calibri" w:hAnsi="AngsanaUPC" w:cs="AngsanaUPC"/>
          <w:cs/>
        </w:rPr>
        <w:t>•</w:t>
      </w:r>
      <w:r w:rsidRPr="007455AC">
        <w:rPr>
          <w:rFonts w:ascii="AngsanaUPC" w:eastAsia="Calibri" w:hAnsi="AngsanaUPC" w:cs="AngsanaUPC"/>
        </w:rPr>
        <w:tab/>
      </w:r>
      <w:r w:rsidRPr="007455AC">
        <w:rPr>
          <w:rFonts w:ascii="AngsanaUPC" w:eastAsia="Calibri" w:hAnsi="AngsanaUPC" w:cs="AngsanaUPC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7455AC">
        <w:rPr>
          <w:rFonts w:ascii="AngsanaUPC" w:eastAsia="Calibri" w:hAnsi="AngsanaUPC" w:cs="AngsanaUPC"/>
          <w:cs/>
        </w:rPr>
        <w:br/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7455AC">
        <w:rPr>
          <w:rFonts w:ascii="AngsanaUPC" w:eastAsia="Calibri" w:hAnsi="AngsanaUPC" w:cs="AngsanaUPC"/>
          <w:cs/>
        </w:rPr>
        <w:br/>
        <w:t>การแสดงข้อมูลที่ไม่ตรงตามข้อเท็จจริงหรือการแทรกแซงการควบคุมภายใน</w:t>
      </w:r>
    </w:p>
    <w:p w14:paraId="1DF578CB" w14:textId="77777777" w:rsidR="000A1FA1" w:rsidRPr="007455AC" w:rsidRDefault="000A1FA1" w:rsidP="008A4907">
      <w:pPr>
        <w:autoSpaceDE w:val="0"/>
        <w:autoSpaceDN w:val="0"/>
        <w:adjustRightInd w:val="0"/>
        <w:ind w:left="426" w:hanging="426"/>
        <w:jc w:val="thaiDistribute"/>
        <w:rPr>
          <w:rFonts w:ascii="AngsanaUPC" w:eastAsia="Calibri" w:hAnsi="AngsanaUPC" w:cs="AngsanaUPC"/>
        </w:rPr>
      </w:pPr>
      <w:r w:rsidRPr="007455AC">
        <w:rPr>
          <w:rFonts w:ascii="AngsanaUPC" w:eastAsia="Calibri" w:hAnsi="AngsanaUPC" w:cs="AngsanaUPC"/>
          <w:cs/>
        </w:rPr>
        <w:t>•</w:t>
      </w:r>
      <w:r w:rsidRPr="007455AC">
        <w:rPr>
          <w:rFonts w:ascii="AngsanaUPC" w:eastAsia="Calibri" w:hAnsi="AngsanaUPC" w:cs="AngsanaUPC"/>
        </w:rPr>
        <w:tab/>
      </w:r>
      <w:r w:rsidRPr="007455AC">
        <w:rPr>
          <w:rFonts w:ascii="AngsanaUPC" w:eastAsia="Calibri" w:hAnsi="AngsanaUPC" w:cs="AngsanaUPC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D27CE26" w14:textId="77777777" w:rsidR="00AA7CB7" w:rsidRDefault="000A1FA1" w:rsidP="008A4907">
      <w:pPr>
        <w:autoSpaceDE w:val="0"/>
        <w:autoSpaceDN w:val="0"/>
        <w:adjustRightInd w:val="0"/>
        <w:ind w:left="426" w:hanging="426"/>
        <w:jc w:val="thaiDistribute"/>
        <w:rPr>
          <w:rFonts w:ascii="AngsanaUPC" w:eastAsia="Calibri" w:hAnsi="AngsanaUPC" w:cs="AngsanaUPC"/>
        </w:rPr>
      </w:pPr>
      <w:r w:rsidRPr="007455AC">
        <w:rPr>
          <w:rFonts w:ascii="AngsanaUPC" w:eastAsia="Calibri" w:hAnsi="AngsanaUPC" w:cs="AngsanaUPC"/>
          <w:cs/>
        </w:rPr>
        <w:t>•</w:t>
      </w:r>
      <w:r w:rsidRPr="007455AC">
        <w:rPr>
          <w:rFonts w:ascii="AngsanaUPC" w:eastAsia="Calibri" w:hAnsi="AngsanaUPC" w:cs="AngsanaUPC"/>
        </w:rPr>
        <w:tab/>
      </w:r>
      <w:r w:rsidRPr="007455AC">
        <w:rPr>
          <w:rFonts w:ascii="AngsanaUPC" w:eastAsia="Calibri" w:hAnsi="AngsanaUPC" w:cs="AngsanaUPC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7455AC">
        <w:rPr>
          <w:rFonts w:ascii="AngsanaUPC" w:eastAsia="Calibri" w:hAnsi="AngsanaUPC" w:cs="AngsanaUPC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2B1C6FCF" w14:textId="77777777" w:rsidR="00AA7CB7" w:rsidRDefault="00AA7CB7" w:rsidP="008A4907">
      <w:pPr>
        <w:autoSpaceDE w:val="0"/>
        <w:autoSpaceDN w:val="0"/>
        <w:adjustRightInd w:val="0"/>
        <w:ind w:left="426" w:hanging="426"/>
        <w:jc w:val="thaiDistribute"/>
        <w:rPr>
          <w:rFonts w:ascii="AngsanaUPC" w:eastAsia="Calibri" w:hAnsi="AngsanaUPC" w:cs="AngsanaUPC"/>
        </w:rPr>
      </w:pPr>
    </w:p>
    <w:p w14:paraId="7CFA102B" w14:textId="77777777" w:rsidR="00AA7CB7" w:rsidRDefault="00AA7CB7" w:rsidP="008A4907">
      <w:pPr>
        <w:autoSpaceDE w:val="0"/>
        <w:autoSpaceDN w:val="0"/>
        <w:adjustRightInd w:val="0"/>
        <w:ind w:left="426" w:hanging="426"/>
        <w:jc w:val="thaiDistribute"/>
        <w:rPr>
          <w:rFonts w:ascii="AngsanaUPC" w:eastAsia="Calibri" w:hAnsi="AngsanaUPC" w:cs="AngsanaUPC"/>
        </w:rPr>
      </w:pPr>
    </w:p>
    <w:p w14:paraId="204B35C3" w14:textId="77777777" w:rsidR="00AA7CB7" w:rsidRDefault="00AA7CB7" w:rsidP="00AA7CB7">
      <w:pPr>
        <w:autoSpaceDE w:val="0"/>
        <w:autoSpaceDN w:val="0"/>
        <w:adjustRightInd w:val="0"/>
        <w:ind w:left="426" w:hanging="426"/>
        <w:jc w:val="right"/>
        <w:rPr>
          <w:rFonts w:ascii="AngsanaUPC" w:eastAsia="Calibri" w:hAnsi="AngsanaUPC" w:cs="AngsanaUPC"/>
          <w:cs/>
        </w:rPr>
      </w:pPr>
      <w:r>
        <w:rPr>
          <w:rFonts w:ascii="AngsanaUPC" w:eastAsia="Calibri" w:hAnsi="AngsanaUPC" w:cs="AngsanaUPC" w:hint="cs"/>
          <w:cs/>
        </w:rPr>
        <w:t>*****/</w:t>
      </w:r>
      <w:r w:rsidR="008C6EF4">
        <w:rPr>
          <w:rFonts w:ascii="AngsanaUPC" w:eastAsia="Calibri" w:hAnsi="AngsanaUPC" w:cs="AngsanaUPC"/>
        </w:rPr>
        <w:t>5</w:t>
      </w:r>
    </w:p>
    <w:p w14:paraId="005A424D" w14:textId="77777777" w:rsidR="000A1FA1" w:rsidRDefault="00AA7CB7" w:rsidP="00AA7CB7">
      <w:pPr>
        <w:autoSpaceDE w:val="0"/>
        <w:autoSpaceDN w:val="0"/>
        <w:adjustRightInd w:val="0"/>
        <w:ind w:left="426" w:hanging="426"/>
        <w:jc w:val="center"/>
        <w:rPr>
          <w:rFonts w:ascii="AngsanaUPC" w:eastAsia="Calibri" w:hAnsi="AngsanaUPC" w:cs="AngsanaUPC"/>
        </w:rPr>
      </w:pPr>
      <w:r>
        <w:rPr>
          <w:rFonts w:ascii="AngsanaUPC" w:eastAsia="Calibri" w:hAnsi="AngsanaUPC" w:cs="AngsanaUPC"/>
          <w:cs/>
        </w:rPr>
        <w:br w:type="page"/>
      </w:r>
      <w:r>
        <w:rPr>
          <w:rFonts w:ascii="AngsanaUPC" w:eastAsia="Calibri" w:hAnsi="AngsanaUPC" w:cs="AngsanaUPC" w:hint="cs"/>
          <w:cs/>
        </w:rPr>
        <w:lastRenderedPageBreak/>
        <w:t>-</w:t>
      </w:r>
      <w:r w:rsidR="008C6EF4">
        <w:rPr>
          <w:rFonts w:ascii="AngsanaUPC" w:eastAsia="Calibri" w:hAnsi="AngsanaUPC" w:cs="AngsanaUPC"/>
        </w:rPr>
        <w:t>5</w:t>
      </w:r>
      <w:r>
        <w:rPr>
          <w:rFonts w:ascii="AngsanaUPC" w:eastAsia="Calibri" w:hAnsi="AngsanaUPC" w:cs="AngsanaUPC" w:hint="cs"/>
          <w:cs/>
        </w:rPr>
        <w:t>-</w:t>
      </w:r>
    </w:p>
    <w:p w14:paraId="21AE29E3" w14:textId="77777777" w:rsidR="00AA7CB7" w:rsidRDefault="00AA7CB7" w:rsidP="008A4907">
      <w:pPr>
        <w:autoSpaceDE w:val="0"/>
        <w:autoSpaceDN w:val="0"/>
        <w:adjustRightInd w:val="0"/>
        <w:ind w:left="426" w:hanging="426"/>
        <w:jc w:val="thaiDistribute"/>
        <w:rPr>
          <w:rFonts w:ascii="AngsanaUPC" w:eastAsia="Calibri" w:hAnsi="AngsanaUPC" w:cs="AngsanaUPC"/>
        </w:rPr>
      </w:pPr>
    </w:p>
    <w:p w14:paraId="3189BFDC" w14:textId="77777777" w:rsidR="000A1FA1" w:rsidRPr="007455AC" w:rsidRDefault="000A1FA1" w:rsidP="008A4907">
      <w:pPr>
        <w:autoSpaceDE w:val="0"/>
        <w:autoSpaceDN w:val="0"/>
        <w:adjustRightInd w:val="0"/>
        <w:ind w:left="426" w:hanging="426"/>
        <w:jc w:val="thaiDistribute"/>
        <w:rPr>
          <w:rFonts w:ascii="AngsanaUPC" w:eastAsia="Calibri" w:hAnsi="AngsanaUPC" w:cs="AngsanaUPC"/>
        </w:rPr>
      </w:pPr>
      <w:r w:rsidRPr="007455AC">
        <w:rPr>
          <w:rFonts w:ascii="AngsanaUPC" w:eastAsia="Calibri" w:hAnsi="AngsanaUPC" w:cs="AngsanaUPC"/>
          <w:cs/>
        </w:rPr>
        <w:t>•</w:t>
      </w:r>
      <w:r w:rsidRPr="007455AC">
        <w:rPr>
          <w:rFonts w:ascii="AngsanaUPC" w:eastAsia="Calibri" w:hAnsi="AngsanaUPC" w:cs="AngsanaUPC"/>
        </w:rPr>
        <w:tab/>
      </w:r>
      <w:r w:rsidRPr="007455AC">
        <w:rPr>
          <w:rFonts w:ascii="AngsanaUPC" w:eastAsia="Calibri" w:hAnsi="AngsanaUPC" w:cs="AngsanaUPC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BC332E">
        <w:rPr>
          <w:rFonts w:ascii="AngsanaUPC" w:eastAsia="Calibri" w:hAnsi="AngsanaUPC" w:cs="AngsanaUPC"/>
        </w:rPr>
        <w:t xml:space="preserve">    </w:t>
      </w:r>
      <w:r w:rsidRPr="007455AC">
        <w:rPr>
          <w:rFonts w:ascii="AngsanaUPC" w:eastAsia="Calibri" w:hAnsi="AngsanaUPC" w:cs="AngsanaUPC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7455AC">
        <w:rPr>
          <w:rFonts w:ascii="AngsanaUPC" w:eastAsia="Calibri" w:hAnsi="AngsanaUPC" w:cs="AngsanaUPC"/>
          <w:cs/>
        </w:rPr>
        <w:br/>
        <w:t>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</w:t>
      </w:r>
      <w:r w:rsidRPr="007455AC">
        <w:rPr>
          <w:rFonts w:ascii="AngsanaUPC" w:eastAsia="Calibri" w:hAnsi="AngsanaUPC" w:cs="AngsanaUPC"/>
          <w:cs/>
        </w:rPr>
        <w:br/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25226E">
        <w:rPr>
          <w:rFonts w:ascii="AngsanaUPC" w:eastAsia="Calibri" w:hAnsi="AngsanaUPC" w:cs="AngsanaUPC" w:hint="cs"/>
          <w:cs/>
        </w:rPr>
        <w:t>ข้อมูล</w:t>
      </w:r>
      <w:r w:rsidRPr="007455AC">
        <w:rPr>
          <w:rFonts w:ascii="AngsanaUPC" w:eastAsia="Calibri" w:hAnsi="AngsanaUPC" w:cs="AngsanaUPC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C922D59" w14:textId="77777777" w:rsidR="000A1FA1" w:rsidRPr="00645560" w:rsidRDefault="000A1FA1" w:rsidP="00645560">
      <w:pPr>
        <w:autoSpaceDE w:val="0"/>
        <w:autoSpaceDN w:val="0"/>
        <w:adjustRightInd w:val="0"/>
        <w:spacing w:after="120"/>
        <w:ind w:left="431" w:hanging="431"/>
        <w:jc w:val="thaiDistribute"/>
        <w:rPr>
          <w:rFonts w:ascii="AngsanaUPC" w:eastAsia="Calibri" w:hAnsi="AngsanaUPC" w:cs="AngsanaUPC"/>
        </w:rPr>
      </w:pPr>
      <w:r w:rsidRPr="007455AC">
        <w:rPr>
          <w:rFonts w:ascii="AngsanaUPC" w:eastAsia="Calibri" w:hAnsi="AngsanaUPC" w:cs="AngsanaUPC"/>
          <w:cs/>
        </w:rPr>
        <w:t>•</w:t>
      </w:r>
      <w:r w:rsidRPr="007455AC">
        <w:rPr>
          <w:rFonts w:ascii="AngsanaUPC" w:eastAsia="Calibri" w:hAnsi="AngsanaUPC" w:cs="AngsanaUPC"/>
        </w:rPr>
        <w:tab/>
      </w:r>
      <w:r w:rsidRPr="007455AC">
        <w:rPr>
          <w:rFonts w:ascii="AngsanaUPC" w:eastAsia="Calibri" w:hAnsi="AngsanaUPC" w:cs="AngsanaUPC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EE25B50" w14:textId="77777777" w:rsidR="000A1FA1" w:rsidRPr="007455AC" w:rsidRDefault="000A1FA1" w:rsidP="00645560">
      <w:pPr>
        <w:pStyle w:val="Default"/>
        <w:spacing w:before="120"/>
        <w:jc w:val="thaiDistribute"/>
        <w:rPr>
          <w:rFonts w:ascii="AngsanaUPC" w:eastAsia="Times New Roman" w:hAnsi="AngsanaUPC" w:cs="AngsanaUPC"/>
          <w:color w:val="auto"/>
          <w:sz w:val="28"/>
          <w:szCs w:val="28"/>
        </w:rPr>
      </w:pPr>
      <w:r w:rsidRPr="007455AC">
        <w:rPr>
          <w:rFonts w:ascii="AngsanaUPC" w:eastAsia="Times New Roman" w:hAnsi="AngsanaUPC" w:cs="AngsanaUPC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>
        <w:rPr>
          <w:rFonts w:ascii="AngsanaUPC" w:eastAsia="Times New Roman" w:hAnsi="AngsanaUPC" w:cs="AngsanaUPC"/>
          <w:color w:val="auto"/>
          <w:sz w:val="28"/>
          <w:szCs w:val="28"/>
        </w:rPr>
        <w:br/>
      </w:r>
      <w:r w:rsidRPr="007455AC">
        <w:rPr>
          <w:rFonts w:ascii="AngsanaUPC" w:eastAsia="Times New Roman" w:hAnsi="AngsanaUPC" w:cs="AngsanaUPC"/>
          <w:color w:val="auto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2CD5FDCE" w14:textId="77777777" w:rsidR="0025226E" w:rsidRPr="00317D26" w:rsidRDefault="000A1FA1" w:rsidP="00645560">
      <w:pPr>
        <w:tabs>
          <w:tab w:val="left" w:pos="0"/>
        </w:tabs>
        <w:spacing w:before="240"/>
        <w:jc w:val="thaiDistribute"/>
        <w:rPr>
          <w:rFonts w:ascii="AngsanaUPC" w:hAnsi="AngsanaUPC" w:cs="AngsanaUPC"/>
          <w:spacing w:val="-4"/>
        </w:rPr>
      </w:pPr>
      <w:r w:rsidRPr="00317D26">
        <w:rPr>
          <w:rFonts w:ascii="AngsanaUPC" w:hAnsi="AngsanaUPC" w:cs="AngsanaUPC"/>
          <w:spacing w:val="-4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</w:t>
      </w:r>
      <w:r w:rsidR="00E64A6E" w:rsidRPr="00317D26">
        <w:rPr>
          <w:rFonts w:ascii="AngsanaUPC" w:hAnsi="AngsanaUPC" w:cs="AngsanaUPC"/>
          <w:spacing w:val="-4"/>
        </w:rPr>
        <w:br/>
      </w:r>
      <w:r w:rsidRPr="00317D26">
        <w:rPr>
          <w:rFonts w:ascii="AngsanaUPC" w:hAnsi="AngsanaUPC" w:cs="AngsanaUPC"/>
          <w:spacing w:val="-4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E64A6E" w:rsidRPr="00317D26">
        <w:rPr>
          <w:rFonts w:ascii="AngsanaUPC" w:hAnsi="AngsanaUPC" w:cs="AngsanaUPC"/>
          <w:spacing w:val="-4"/>
        </w:rPr>
        <w:br/>
      </w:r>
      <w:r w:rsidRPr="00317D26">
        <w:rPr>
          <w:rFonts w:ascii="AngsanaUPC" w:hAnsi="AngsanaUPC" w:cs="AngsanaUPC"/>
          <w:spacing w:val="-4"/>
          <w:cs/>
        </w:rPr>
        <w:t>ขาดความเป็นอิสระ</w:t>
      </w:r>
    </w:p>
    <w:p w14:paraId="28769756" w14:textId="77777777" w:rsidR="00F335B1" w:rsidRPr="00317D26" w:rsidRDefault="000A1FA1" w:rsidP="00645560">
      <w:pPr>
        <w:tabs>
          <w:tab w:val="left" w:pos="0"/>
        </w:tabs>
        <w:spacing w:before="240"/>
        <w:jc w:val="thaiDistribute"/>
        <w:rPr>
          <w:rFonts w:ascii="AngsanaUPC" w:hAnsi="AngsanaUPC" w:cs="AngsanaUPC"/>
          <w:spacing w:val="-4"/>
        </w:rPr>
      </w:pPr>
      <w:r w:rsidRPr="00317D26">
        <w:rPr>
          <w:rFonts w:ascii="AngsanaUPC" w:hAnsi="AngsanaUPC" w:cs="AngsanaUPC"/>
          <w:spacing w:val="-4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</w:t>
      </w:r>
      <w:r w:rsidR="00F04AE1" w:rsidRPr="00317D26">
        <w:rPr>
          <w:rFonts w:ascii="AngsanaUPC" w:hAnsi="AngsanaUPC" w:cs="AngsanaUPC" w:hint="cs"/>
          <w:spacing w:val="-4"/>
          <w:cs/>
        </w:rPr>
        <w:t xml:space="preserve">    </w:t>
      </w:r>
      <w:r w:rsidRPr="00317D26">
        <w:rPr>
          <w:rFonts w:ascii="AngsanaUPC" w:hAnsi="AngsanaUPC" w:cs="AngsanaUPC"/>
          <w:spacing w:val="-4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8988D5D" w14:textId="77777777" w:rsidR="00804CEE" w:rsidRPr="004675CD" w:rsidRDefault="003F38D3" w:rsidP="00645560">
      <w:pPr>
        <w:tabs>
          <w:tab w:val="left" w:pos="0"/>
        </w:tabs>
        <w:spacing w:before="240"/>
        <w:jc w:val="thaiDistribute"/>
        <w:rPr>
          <w:rFonts w:ascii="AngsanaUPC" w:hAnsi="AngsanaUPC" w:cs="AngsanaUPC"/>
          <w:color w:val="000000"/>
          <w:spacing w:val="-4"/>
        </w:rPr>
      </w:pPr>
      <w:r w:rsidRPr="003341AB">
        <w:rPr>
          <w:rFonts w:ascii="AngsanaUPC" w:hAnsi="AngsanaUPC" w:cs="AngsanaUPC" w:hint="cs"/>
          <w:color w:val="000000"/>
          <w:spacing w:val="-4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F7421CB" w14:textId="77777777" w:rsidR="00D51E04" w:rsidRDefault="00D51E04" w:rsidP="008A4907">
      <w:pPr>
        <w:spacing w:after="120"/>
        <w:jc w:val="thaiDistribute"/>
        <w:rPr>
          <w:rFonts w:ascii="AngsanaUPC" w:hAnsi="AngsanaUPC" w:cs="AngsanaUPC"/>
          <w:b/>
          <w:bCs/>
          <w:sz w:val="28"/>
        </w:rPr>
      </w:pPr>
    </w:p>
    <w:p w14:paraId="65414FFF" w14:textId="77777777" w:rsidR="000A1FA1" w:rsidRDefault="000A1FA1" w:rsidP="008A4907">
      <w:pPr>
        <w:spacing w:after="120"/>
        <w:jc w:val="thaiDistribute"/>
        <w:rPr>
          <w:rFonts w:ascii="AngsanaUPC" w:hAnsi="AngsanaUPC" w:cs="AngsanaUPC"/>
          <w:b/>
          <w:bCs/>
          <w:sz w:val="28"/>
        </w:rPr>
      </w:pPr>
    </w:p>
    <w:p w14:paraId="15A6CF05" w14:textId="77777777" w:rsidR="000A1FA1" w:rsidRDefault="000A1FA1" w:rsidP="008A4907">
      <w:pPr>
        <w:spacing w:after="120"/>
        <w:jc w:val="thaiDistribute"/>
        <w:rPr>
          <w:rFonts w:ascii="AngsanaUPC" w:hAnsi="AngsanaUPC" w:cs="AngsanaUPC"/>
          <w:b/>
          <w:bCs/>
          <w:sz w:val="28"/>
        </w:rPr>
      </w:pPr>
    </w:p>
    <w:p w14:paraId="3B609D14" w14:textId="77777777" w:rsidR="00645560" w:rsidRPr="004675CD" w:rsidRDefault="00645560" w:rsidP="008A4907">
      <w:pPr>
        <w:spacing w:after="120"/>
        <w:jc w:val="thaiDistribute"/>
        <w:rPr>
          <w:rFonts w:ascii="AngsanaUPC" w:hAnsi="AngsanaUPC" w:cs="AngsanaUPC"/>
          <w:b/>
          <w:bCs/>
          <w:sz w:val="28"/>
        </w:rPr>
      </w:pPr>
    </w:p>
    <w:p w14:paraId="0476CCD4" w14:textId="77777777" w:rsidR="00DB250F" w:rsidRPr="004675CD" w:rsidRDefault="00DB250F" w:rsidP="008A4907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</w:rPr>
      </w:pPr>
      <w:r w:rsidRPr="004675CD">
        <w:rPr>
          <w:rFonts w:ascii="AngsanaUPC" w:hAnsi="AngsanaUPC" w:cs="AngsanaUPC"/>
          <w:sz w:val="28"/>
          <w:szCs w:val="28"/>
          <w:cs/>
        </w:rPr>
        <w:t>นางสุมนา เสนีวงศ์ ณ อยุธยา</w:t>
      </w:r>
    </w:p>
    <w:p w14:paraId="5C9C9C35" w14:textId="77777777" w:rsidR="00F049FE" w:rsidRPr="004675CD" w:rsidRDefault="00F049FE" w:rsidP="008A4907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  <w:cs/>
          <w:lang w:val="en-US"/>
        </w:rPr>
      </w:pPr>
      <w:r w:rsidRPr="004675CD">
        <w:rPr>
          <w:rFonts w:ascii="AngsanaUPC" w:hAnsi="AngsanaUPC" w:cs="AngsanaUPC"/>
          <w:sz w:val="28"/>
          <w:szCs w:val="28"/>
          <w:cs/>
        </w:rPr>
        <w:t xml:space="preserve">ผู้สอบบัญชีรับอนุญาต ทะเบียนเลขที่ </w:t>
      </w:r>
      <w:bookmarkStart w:id="0" w:name="_Hlk37081028"/>
      <w:r w:rsidR="00DB250F" w:rsidRPr="004675CD">
        <w:rPr>
          <w:rFonts w:ascii="AngsanaUPC" w:hAnsi="AngsanaUPC" w:cs="AngsanaUPC"/>
          <w:sz w:val="28"/>
          <w:szCs w:val="28"/>
          <w:lang w:val="en-US"/>
        </w:rPr>
        <w:t>5897</w:t>
      </w:r>
      <w:bookmarkEnd w:id="0"/>
    </w:p>
    <w:p w14:paraId="7F218A1F" w14:textId="77777777" w:rsidR="00DA7050" w:rsidRPr="004675CD" w:rsidRDefault="004A41DD" w:rsidP="008A4907">
      <w:pPr>
        <w:pStyle w:val="T"/>
        <w:tabs>
          <w:tab w:val="left" w:pos="3869"/>
        </w:tabs>
        <w:ind w:left="0" w:right="0"/>
        <w:jc w:val="left"/>
        <w:rPr>
          <w:rFonts w:ascii="AngsanaUPC" w:hAnsi="AngsanaUPC" w:cs="AngsanaUPC"/>
          <w:sz w:val="28"/>
          <w:szCs w:val="28"/>
          <w:lang w:val="en-US"/>
        </w:rPr>
      </w:pPr>
      <w:r w:rsidRPr="004675CD">
        <w:rPr>
          <w:rFonts w:ascii="AngsanaUPC" w:hAnsi="AngsanaUPC" w:cs="AngsanaUPC"/>
          <w:sz w:val="28"/>
          <w:szCs w:val="28"/>
          <w:lang w:val="en-US"/>
        </w:rPr>
        <w:tab/>
      </w:r>
    </w:p>
    <w:p w14:paraId="44BCC48B" w14:textId="77777777" w:rsidR="004F464B" w:rsidRDefault="004F464B" w:rsidP="008A4907">
      <w:pPr>
        <w:spacing w:line="340" w:lineRule="exact"/>
        <w:jc w:val="thaiDistribute"/>
        <w:rPr>
          <w:rFonts w:ascii="AngsanaUPC" w:hAnsi="AngsanaUPC" w:cs="AngsanaUPC"/>
          <w:sz w:val="28"/>
        </w:rPr>
      </w:pPr>
      <w:r w:rsidRPr="004675CD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18CCD6F3" w14:textId="77777777" w:rsidR="0086278C" w:rsidRPr="004675CD" w:rsidRDefault="0086278C" w:rsidP="008A4907">
      <w:pPr>
        <w:spacing w:line="340" w:lineRule="exact"/>
        <w:jc w:val="thaiDistribute"/>
        <w:rPr>
          <w:rFonts w:ascii="AngsanaUPC" w:hAnsi="AngsanaUPC" w:cs="AngsanaUPC"/>
          <w:sz w:val="28"/>
          <w:lang w:val="en-US"/>
        </w:rPr>
      </w:pPr>
      <w:r>
        <w:rPr>
          <w:rFonts w:ascii="AngsanaUPC" w:hAnsi="AngsanaUPC" w:cs="AngsanaUPC" w:hint="cs"/>
          <w:sz w:val="28"/>
          <w:cs/>
        </w:rPr>
        <w:t>กรุงเทพมหานคร</w:t>
      </w:r>
    </w:p>
    <w:p w14:paraId="055EE293" w14:textId="77777777" w:rsidR="00434DEC" w:rsidRPr="004675CD" w:rsidRDefault="00B13582" w:rsidP="008A4907">
      <w:pPr>
        <w:tabs>
          <w:tab w:val="left" w:pos="3165"/>
        </w:tabs>
        <w:spacing w:line="340" w:lineRule="exact"/>
        <w:rPr>
          <w:rFonts w:ascii="AngsanaUPC" w:hAnsi="AngsanaUPC" w:cs="AngsanaUPC"/>
          <w:sz w:val="28"/>
          <w:lang w:val="en-US"/>
        </w:rPr>
      </w:pPr>
      <w:r w:rsidRPr="00971746">
        <w:rPr>
          <w:rFonts w:ascii="AngsanaUPC" w:hAnsi="AngsanaUPC" w:cs="AngsanaUPC"/>
          <w:sz w:val="28"/>
          <w:cs/>
        </w:rPr>
        <w:t>วั</w:t>
      </w:r>
      <w:r w:rsidR="005A1CDA" w:rsidRPr="00971746">
        <w:rPr>
          <w:rFonts w:ascii="AngsanaUPC" w:hAnsi="AngsanaUPC" w:cs="AngsanaUPC"/>
          <w:sz w:val="28"/>
          <w:cs/>
        </w:rPr>
        <w:t>นที่</w:t>
      </w:r>
      <w:r w:rsidR="005A1CDA" w:rsidRPr="00971746">
        <w:rPr>
          <w:rFonts w:ascii="AngsanaUPC" w:hAnsi="AngsanaUPC" w:cs="AngsanaUPC"/>
          <w:sz w:val="28"/>
        </w:rPr>
        <w:t xml:space="preserve"> </w:t>
      </w:r>
      <w:r w:rsidR="003B3E8F">
        <w:rPr>
          <w:rFonts w:ascii="AngsanaUPC" w:hAnsi="AngsanaUPC" w:cs="AngsanaUPC"/>
          <w:sz w:val="28"/>
          <w:lang w:val="en-US"/>
        </w:rPr>
        <w:t>23</w:t>
      </w:r>
      <w:r w:rsidR="009203CE" w:rsidRPr="00971746">
        <w:rPr>
          <w:rFonts w:ascii="AngsanaUPC" w:hAnsi="AngsanaUPC" w:cs="AngsanaUPC" w:hint="cs"/>
          <w:sz w:val="28"/>
          <w:cs/>
          <w:lang w:val="en-US"/>
        </w:rPr>
        <w:t xml:space="preserve"> กุมภาพันธ์</w:t>
      </w:r>
      <w:r w:rsidR="00F335B1" w:rsidRPr="00971746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F335B1" w:rsidRPr="00971746">
        <w:rPr>
          <w:rFonts w:ascii="AngsanaUPC" w:hAnsi="AngsanaUPC" w:cs="AngsanaUPC"/>
          <w:sz w:val="28"/>
          <w:lang w:val="en-US"/>
        </w:rPr>
        <w:t>256</w:t>
      </w:r>
      <w:r w:rsidR="00F24C93">
        <w:rPr>
          <w:rFonts w:ascii="AngsanaUPC" w:hAnsi="AngsanaUPC" w:cs="AngsanaUPC"/>
          <w:sz w:val="28"/>
          <w:lang w:val="en-US"/>
        </w:rPr>
        <w:t>6</w:t>
      </w:r>
    </w:p>
    <w:p w14:paraId="2426E105" w14:textId="77777777" w:rsidR="006344D9" w:rsidRPr="004675CD" w:rsidRDefault="006344D9" w:rsidP="008A4907">
      <w:pPr>
        <w:jc w:val="center"/>
        <w:rPr>
          <w:rFonts w:ascii="AngsanaUPC" w:hAnsi="AngsanaUPC" w:cs="AngsanaUPC"/>
          <w:sz w:val="28"/>
          <w:lang w:val="en-US"/>
        </w:rPr>
        <w:sectPr w:rsidR="006344D9" w:rsidRPr="004675CD" w:rsidSect="00AA7CB7">
          <w:footerReference w:type="even" r:id="rId8"/>
          <w:pgSz w:w="11906" w:h="16838" w:code="9"/>
          <w:pgMar w:top="1699" w:right="1080" w:bottom="792" w:left="1584" w:header="706" w:footer="177" w:gutter="0"/>
          <w:pgNumType w:start="1"/>
          <w:cols w:space="708"/>
          <w:titlePg/>
          <w:docGrid w:linePitch="360"/>
        </w:sectPr>
      </w:pPr>
    </w:p>
    <w:p w14:paraId="02933877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64E9D0D2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78FCECD8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1A17022C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7FBB1471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470C37AC" w14:textId="77777777" w:rsidR="00F61935" w:rsidRPr="004675CD" w:rsidRDefault="00F61935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3AC0AECE" w14:textId="77777777" w:rsidR="004B6294" w:rsidRPr="007455AC" w:rsidRDefault="004B6294" w:rsidP="008A4907">
      <w:pPr>
        <w:jc w:val="center"/>
        <w:rPr>
          <w:rFonts w:ascii="AngsanaUPC" w:hAnsi="AngsanaUPC" w:cs="AngsanaUPC"/>
          <w:b/>
          <w:bCs/>
          <w:sz w:val="32"/>
          <w:szCs w:val="32"/>
          <w:cs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>บริษัท ไทยฟิล์มอินดัสตรี่ จำกัด (มหาชน)</w:t>
      </w:r>
    </w:p>
    <w:p w14:paraId="0CFEEF34" w14:textId="77777777" w:rsidR="004B6294" w:rsidRPr="007455AC" w:rsidRDefault="004B6294" w:rsidP="008A4907">
      <w:pPr>
        <w:tabs>
          <w:tab w:val="left" w:pos="360"/>
        </w:tabs>
        <w:jc w:val="center"/>
        <w:rPr>
          <w:rFonts w:ascii="AngsanaUPC" w:hAnsi="AngsanaUPC" w:cs="AngsanaUPC"/>
          <w:b/>
          <w:bCs/>
          <w:sz w:val="32"/>
          <w:szCs w:val="32"/>
          <w:lang w:val="en-US"/>
        </w:rPr>
      </w:pPr>
      <w:r w:rsidRPr="007455AC">
        <w:rPr>
          <w:rFonts w:ascii="AngsanaUPC" w:hAnsi="AngsanaUPC" w:cs="AngsanaUPC"/>
          <w:b/>
          <w:bCs/>
          <w:sz w:val="34"/>
          <w:szCs w:val="34"/>
          <w:cs/>
        </w:rPr>
        <w:t xml:space="preserve">งบการเงินสำหรับปีสิ้นสุดวันที่ </w:t>
      </w:r>
      <w:r w:rsidRPr="007455AC">
        <w:rPr>
          <w:rFonts w:ascii="AngsanaUPC" w:hAnsi="AngsanaUPC" w:cs="AngsanaUPC"/>
          <w:b/>
          <w:bCs/>
          <w:sz w:val="32"/>
          <w:szCs w:val="32"/>
          <w:lang w:val="en-US"/>
        </w:rPr>
        <w:t xml:space="preserve">31 </w:t>
      </w:r>
      <w:r w:rsidRPr="007455AC">
        <w:rPr>
          <w:rFonts w:ascii="AngsanaUPC" w:hAnsi="AngsanaUPC" w:cs="AngsanaUPC"/>
          <w:b/>
          <w:bCs/>
          <w:sz w:val="32"/>
          <w:szCs w:val="32"/>
          <w:cs/>
          <w:lang w:val="en-US"/>
        </w:rPr>
        <w:t xml:space="preserve">ธันวาคม </w:t>
      </w:r>
      <w:r w:rsidRPr="007455AC">
        <w:rPr>
          <w:rFonts w:ascii="AngsanaUPC" w:hAnsi="AngsanaUPC" w:cs="AngsanaUPC"/>
          <w:b/>
          <w:bCs/>
          <w:sz w:val="32"/>
          <w:szCs w:val="32"/>
          <w:lang w:val="en-US"/>
        </w:rPr>
        <w:t>256</w:t>
      </w:r>
      <w:r w:rsidR="008666D1">
        <w:rPr>
          <w:rFonts w:ascii="AngsanaUPC" w:hAnsi="AngsanaUPC" w:cs="AngsanaUPC"/>
          <w:b/>
          <w:bCs/>
          <w:sz w:val="32"/>
          <w:szCs w:val="32"/>
          <w:lang w:val="en-US"/>
        </w:rPr>
        <w:t>5</w:t>
      </w:r>
    </w:p>
    <w:p w14:paraId="2B2B539E" w14:textId="77777777" w:rsidR="004B6294" w:rsidRPr="007455AC" w:rsidRDefault="004B6294" w:rsidP="008A4907">
      <w:pPr>
        <w:tabs>
          <w:tab w:val="left" w:pos="360"/>
        </w:tabs>
        <w:jc w:val="center"/>
        <w:rPr>
          <w:rFonts w:ascii="AngsanaUPC" w:hAnsi="AngsanaUPC" w:cs="AngsanaUPC"/>
          <w:b/>
          <w:bCs/>
          <w:sz w:val="32"/>
          <w:szCs w:val="32"/>
          <w:cs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383390F1" w14:textId="77777777" w:rsidR="004B6294" w:rsidRPr="00434DEC" w:rsidRDefault="004B6294" w:rsidP="008A4907">
      <w:pPr>
        <w:tabs>
          <w:tab w:val="center" w:pos="4500"/>
        </w:tabs>
        <w:rPr>
          <w:rFonts w:ascii="AngsanaUPC" w:hAnsi="AngsanaUPC" w:cs="AngsanaUPC"/>
          <w:sz w:val="28"/>
          <w:lang w:val="en-US"/>
        </w:rPr>
      </w:pPr>
      <w:r>
        <w:rPr>
          <w:rFonts w:ascii="AngsanaUPC" w:hAnsi="AngsanaUPC" w:cs="AngsanaUPC"/>
          <w:b/>
          <w:bCs/>
          <w:sz w:val="32"/>
          <w:szCs w:val="32"/>
        </w:rPr>
        <w:tab/>
      </w:r>
      <w:r w:rsidRPr="007455AC">
        <w:rPr>
          <w:rFonts w:ascii="AngsanaUPC" w:hAnsi="AngsanaUPC" w:cs="AngsanaUPC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D4C3E66" w14:textId="77777777" w:rsidR="00434DEC" w:rsidRPr="004675CD" w:rsidRDefault="00434DEC" w:rsidP="008A4907">
      <w:pPr>
        <w:jc w:val="right"/>
        <w:rPr>
          <w:rFonts w:ascii="AngsanaUPC" w:hAnsi="AngsanaUPC" w:cs="AngsanaUPC"/>
          <w:sz w:val="28"/>
          <w:lang w:val="en-US"/>
        </w:rPr>
      </w:pPr>
    </w:p>
    <w:sectPr w:rsidR="00434DEC" w:rsidRPr="004675CD" w:rsidSect="006344D9">
      <w:pgSz w:w="11906" w:h="16838" w:code="9"/>
      <w:pgMar w:top="1699" w:right="1080" w:bottom="792" w:left="1584" w:header="706" w:footer="706" w:gutter="0"/>
      <w:paperSrc w:other="4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08868" w14:textId="77777777" w:rsidR="00CB7780" w:rsidRDefault="00CB7780">
      <w:r>
        <w:separator/>
      </w:r>
    </w:p>
  </w:endnote>
  <w:endnote w:type="continuationSeparator" w:id="0">
    <w:p w14:paraId="7DAF800F" w14:textId="77777777" w:rsidR="00CB7780" w:rsidRDefault="00CB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4B775" w14:textId="77777777" w:rsidR="00D929B9" w:rsidRPr="00D929B9" w:rsidRDefault="00D929B9">
    <w:pPr>
      <w:pStyle w:val="Footer"/>
      <w:jc w:val="right"/>
      <w:rPr>
        <w:rFonts w:ascii="Angsana New" w:hAnsi="Angsana New"/>
        <w:sz w:val="28"/>
        <w:szCs w:val="28"/>
      </w:rPr>
    </w:pPr>
  </w:p>
  <w:p w14:paraId="57FEC61D" w14:textId="77777777" w:rsidR="00D929B9" w:rsidRPr="00D929B9" w:rsidRDefault="00D929B9">
    <w:pPr>
      <w:pStyle w:val="Footer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CD376" w14:textId="77777777" w:rsidR="00CB7780" w:rsidRDefault="00CB7780">
      <w:r>
        <w:separator/>
      </w:r>
    </w:p>
  </w:footnote>
  <w:footnote w:type="continuationSeparator" w:id="0">
    <w:p w14:paraId="51DE0AA2" w14:textId="77777777" w:rsidR="00CB7780" w:rsidRDefault="00CB7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26186"/>
    <w:multiLevelType w:val="hybridMultilevel"/>
    <w:tmpl w:val="8C9819F6"/>
    <w:lvl w:ilvl="0" w:tplc="4A8AFCC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322CB"/>
    <w:multiLevelType w:val="hybridMultilevel"/>
    <w:tmpl w:val="1DF6B4B0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1764E"/>
    <w:multiLevelType w:val="hybridMultilevel"/>
    <w:tmpl w:val="DA64A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B3C4D"/>
    <w:multiLevelType w:val="hybridMultilevel"/>
    <w:tmpl w:val="528E7744"/>
    <w:lvl w:ilvl="0" w:tplc="67382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53097"/>
    <w:multiLevelType w:val="multilevel"/>
    <w:tmpl w:val="0409001D"/>
    <w:styleLink w:val="Style1"/>
    <w:lvl w:ilvl="0">
      <w:start w:val="1"/>
      <w:numFmt w:val="thaiLetters"/>
      <w:lvlText w:val="%1)"/>
      <w:lvlJc w:val="left"/>
      <w:pPr>
        <w:ind w:left="360" w:hanging="360"/>
      </w:pPr>
      <w:rPr>
        <w:rFonts w:ascii="Angsana New" w:hAnsi="Angsana New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64F1F54"/>
    <w:multiLevelType w:val="hybridMultilevel"/>
    <w:tmpl w:val="2FA2A952"/>
    <w:lvl w:ilvl="0" w:tplc="3DCC3CEA">
      <w:start w:val="5"/>
      <w:numFmt w:val="bullet"/>
      <w:lvlText w:val="-"/>
      <w:lvlJc w:val="left"/>
      <w:pPr>
        <w:ind w:left="720" w:hanging="360"/>
      </w:pPr>
      <w:rPr>
        <w:rFonts w:ascii="Angsana New" w:hAnsi="Angsana New" w:hint="default"/>
        <w:b w:val="0"/>
        <w:i w:val="0"/>
        <w:sz w:val="3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16245C"/>
    <w:multiLevelType w:val="hybridMultilevel"/>
    <w:tmpl w:val="0FDE098C"/>
    <w:lvl w:ilvl="0" w:tplc="9ED6159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D0D98"/>
    <w:multiLevelType w:val="multilevel"/>
    <w:tmpl w:val="633C5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86A3F95"/>
    <w:multiLevelType w:val="hybridMultilevel"/>
    <w:tmpl w:val="D382E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9A629D"/>
    <w:multiLevelType w:val="hybridMultilevel"/>
    <w:tmpl w:val="F2FA04BA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4036">
    <w:abstractNumId w:val="5"/>
  </w:num>
  <w:num w:numId="2" w16cid:durableId="1233155988">
    <w:abstractNumId w:val="7"/>
  </w:num>
  <w:num w:numId="3" w16cid:durableId="708333572">
    <w:abstractNumId w:val="4"/>
  </w:num>
  <w:num w:numId="4" w16cid:durableId="2079329469">
    <w:abstractNumId w:val="0"/>
  </w:num>
  <w:num w:numId="5" w16cid:durableId="1552955204">
    <w:abstractNumId w:val="2"/>
  </w:num>
  <w:num w:numId="6" w16cid:durableId="1961842641">
    <w:abstractNumId w:val="8"/>
  </w:num>
  <w:num w:numId="7" w16cid:durableId="719062376">
    <w:abstractNumId w:val="1"/>
  </w:num>
  <w:num w:numId="8" w16cid:durableId="221016145">
    <w:abstractNumId w:val="10"/>
  </w:num>
  <w:num w:numId="9" w16cid:durableId="739401153">
    <w:abstractNumId w:val="3"/>
  </w:num>
  <w:num w:numId="10" w16cid:durableId="299002220">
    <w:abstractNumId w:val="6"/>
  </w:num>
  <w:num w:numId="11" w16cid:durableId="273173418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50"/>
    <w:rsid w:val="00000A1D"/>
    <w:rsid w:val="0000151C"/>
    <w:rsid w:val="00001862"/>
    <w:rsid w:val="0000241B"/>
    <w:rsid w:val="00003B8C"/>
    <w:rsid w:val="00003BB5"/>
    <w:rsid w:val="00004774"/>
    <w:rsid w:val="00004F20"/>
    <w:rsid w:val="00005A72"/>
    <w:rsid w:val="00006038"/>
    <w:rsid w:val="000066F5"/>
    <w:rsid w:val="000069F4"/>
    <w:rsid w:val="000106CD"/>
    <w:rsid w:val="00011131"/>
    <w:rsid w:val="00011F8C"/>
    <w:rsid w:val="00012D0C"/>
    <w:rsid w:val="00013D9A"/>
    <w:rsid w:val="0001422C"/>
    <w:rsid w:val="00017AD6"/>
    <w:rsid w:val="00022464"/>
    <w:rsid w:val="00022B4F"/>
    <w:rsid w:val="0002387C"/>
    <w:rsid w:val="00025134"/>
    <w:rsid w:val="0002542F"/>
    <w:rsid w:val="0002737E"/>
    <w:rsid w:val="0002786A"/>
    <w:rsid w:val="00031467"/>
    <w:rsid w:val="000318E1"/>
    <w:rsid w:val="00031AE5"/>
    <w:rsid w:val="000321FE"/>
    <w:rsid w:val="00033A53"/>
    <w:rsid w:val="0003576B"/>
    <w:rsid w:val="00036481"/>
    <w:rsid w:val="00036D2C"/>
    <w:rsid w:val="000379A3"/>
    <w:rsid w:val="0004001E"/>
    <w:rsid w:val="00041951"/>
    <w:rsid w:val="00042156"/>
    <w:rsid w:val="00043F3F"/>
    <w:rsid w:val="00044A42"/>
    <w:rsid w:val="00044C9A"/>
    <w:rsid w:val="00045458"/>
    <w:rsid w:val="000459F2"/>
    <w:rsid w:val="00046100"/>
    <w:rsid w:val="0004693D"/>
    <w:rsid w:val="00046E1A"/>
    <w:rsid w:val="00050830"/>
    <w:rsid w:val="0005167E"/>
    <w:rsid w:val="00051812"/>
    <w:rsid w:val="00051ABD"/>
    <w:rsid w:val="000523CA"/>
    <w:rsid w:val="00053065"/>
    <w:rsid w:val="00053BF5"/>
    <w:rsid w:val="00053C76"/>
    <w:rsid w:val="0005413C"/>
    <w:rsid w:val="00054255"/>
    <w:rsid w:val="0005442D"/>
    <w:rsid w:val="0005517F"/>
    <w:rsid w:val="000558A6"/>
    <w:rsid w:val="00057408"/>
    <w:rsid w:val="00057A58"/>
    <w:rsid w:val="00061488"/>
    <w:rsid w:val="00061A81"/>
    <w:rsid w:val="0006200F"/>
    <w:rsid w:val="00062393"/>
    <w:rsid w:val="0006446B"/>
    <w:rsid w:val="00064B37"/>
    <w:rsid w:val="00064B40"/>
    <w:rsid w:val="0006707B"/>
    <w:rsid w:val="00067B35"/>
    <w:rsid w:val="00070D0F"/>
    <w:rsid w:val="00074E89"/>
    <w:rsid w:val="00075FC8"/>
    <w:rsid w:val="00075FE1"/>
    <w:rsid w:val="00076C54"/>
    <w:rsid w:val="00076E94"/>
    <w:rsid w:val="00077DB3"/>
    <w:rsid w:val="00080061"/>
    <w:rsid w:val="00080275"/>
    <w:rsid w:val="00081392"/>
    <w:rsid w:val="00081E5F"/>
    <w:rsid w:val="0008267A"/>
    <w:rsid w:val="00082FB9"/>
    <w:rsid w:val="000840EF"/>
    <w:rsid w:val="000854A7"/>
    <w:rsid w:val="00085620"/>
    <w:rsid w:val="000856B2"/>
    <w:rsid w:val="0008604F"/>
    <w:rsid w:val="000868E5"/>
    <w:rsid w:val="00087EEB"/>
    <w:rsid w:val="0009069C"/>
    <w:rsid w:val="00090C20"/>
    <w:rsid w:val="0009170B"/>
    <w:rsid w:val="00091BFA"/>
    <w:rsid w:val="00092454"/>
    <w:rsid w:val="00092B71"/>
    <w:rsid w:val="00093620"/>
    <w:rsid w:val="000945CA"/>
    <w:rsid w:val="00094608"/>
    <w:rsid w:val="00094821"/>
    <w:rsid w:val="00094936"/>
    <w:rsid w:val="00094D3D"/>
    <w:rsid w:val="00095695"/>
    <w:rsid w:val="00095C7B"/>
    <w:rsid w:val="00095F11"/>
    <w:rsid w:val="000965CE"/>
    <w:rsid w:val="00097902"/>
    <w:rsid w:val="000A01CD"/>
    <w:rsid w:val="000A0861"/>
    <w:rsid w:val="000A095B"/>
    <w:rsid w:val="000A0BC7"/>
    <w:rsid w:val="000A1879"/>
    <w:rsid w:val="000A1DE9"/>
    <w:rsid w:val="000A1FA1"/>
    <w:rsid w:val="000A29D4"/>
    <w:rsid w:val="000A3059"/>
    <w:rsid w:val="000A3921"/>
    <w:rsid w:val="000A4238"/>
    <w:rsid w:val="000A4A81"/>
    <w:rsid w:val="000A4B3A"/>
    <w:rsid w:val="000A4FCA"/>
    <w:rsid w:val="000A5ED2"/>
    <w:rsid w:val="000A61B5"/>
    <w:rsid w:val="000A7AA8"/>
    <w:rsid w:val="000B0A19"/>
    <w:rsid w:val="000B0A42"/>
    <w:rsid w:val="000B0F03"/>
    <w:rsid w:val="000B1B19"/>
    <w:rsid w:val="000B1EC6"/>
    <w:rsid w:val="000B448D"/>
    <w:rsid w:val="000B45C8"/>
    <w:rsid w:val="000B4C9A"/>
    <w:rsid w:val="000B7131"/>
    <w:rsid w:val="000B7913"/>
    <w:rsid w:val="000B7A1F"/>
    <w:rsid w:val="000C0670"/>
    <w:rsid w:val="000C1BB6"/>
    <w:rsid w:val="000C5961"/>
    <w:rsid w:val="000C59D8"/>
    <w:rsid w:val="000D140B"/>
    <w:rsid w:val="000D1457"/>
    <w:rsid w:val="000D183E"/>
    <w:rsid w:val="000D2FE8"/>
    <w:rsid w:val="000D4C24"/>
    <w:rsid w:val="000D5A7A"/>
    <w:rsid w:val="000D5F69"/>
    <w:rsid w:val="000D64DD"/>
    <w:rsid w:val="000D7461"/>
    <w:rsid w:val="000E061F"/>
    <w:rsid w:val="000E0749"/>
    <w:rsid w:val="000E075D"/>
    <w:rsid w:val="000E0848"/>
    <w:rsid w:val="000E0F8F"/>
    <w:rsid w:val="000E12B4"/>
    <w:rsid w:val="000E18F2"/>
    <w:rsid w:val="000E43AF"/>
    <w:rsid w:val="000E4481"/>
    <w:rsid w:val="000E4760"/>
    <w:rsid w:val="000E5577"/>
    <w:rsid w:val="000E59AC"/>
    <w:rsid w:val="000E6C91"/>
    <w:rsid w:val="000E6F47"/>
    <w:rsid w:val="000E7468"/>
    <w:rsid w:val="000E7F6D"/>
    <w:rsid w:val="000F0221"/>
    <w:rsid w:val="000F11FC"/>
    <w:rsid w:val="000F133A"/>
    <w:rsid w:val="000F267D"/>
    <w:rsid w:val="000F3FFB"/>
    <w:rsid w:val="000F4A50"/>
    <w:rsid w:val="000F553C"/>
    <w:rsid w:val="000F7D5D"/>
    <w:rsid w:val="00100E83"/>
    <w:rsid w:val="00101B8D"/>
    <w:rsid w:val="0010213F"/>
    <w:rsid w:val="00102485"/>
    <w:rsid w:val="00104559"/>
    <w:rsid w:val="00104822"/>
    <w:rsid w:val="00107071"/>
    <w:rsid w:val="00110C7D"/>
    <w:rsid w:val="00111595"/>
    <w:rsid w:val="0011196B"/>
    <w:rsid w:val="00111B5C"/>
    <w:rsid w:val="00111BA8"/>
    <w:rsid w:val="00111DBF"/>
    <w:rsid w:val="0011258D"/>
    <w:rsid w:val="001135AF"/>
    <w:rsid w:val="00114253"/>
    <w:rsid w:val="00115B52"/>
    <w:rsid w:val="00116825"/>
    <w:rsid w:val="0012016B"/>
    <w:rsid w:val="001202D2"/>
    <w:rsid w:val="00121A92"/>
    <w:rsid w:val="00123284"/>
    <w:rsid w:val="00123922"/>
    <w:rsid w:val="00123F98"/>
    <w:rsid w:val="00124605"/>
    <w:rsid w:val="00125EA8"/>
    <w:rsid w:val="00125F31"/>
    <w:rsid w:val="0012642B"/>
    <w:rsid w:val="00126485"/>
    <w:rsid w:val="0012657D"/>
    <w:rsid w:val="00132F82"/>
    <w:rsid w:val="001335C3"/>
    <w:rsid w:val="00134284"/>
    <w:rsid w:val="00134DB9"/>
    <w:rsid w:val="00135099"/>
    <w:rsid w:val="001375EC"/>
    <w:rsid w:val="00137C7F"/>
    <w:rsid w:val="00140995"/>
    <w:rsid w:val="0014169F"/>
    <w:rsid w:val="00141BBD"/>
    <w:rsid w:val="0014223F"/>
    <w:rsid w:val="001427B7"/>
    <w:rsid w:val="00143F11"/>
    <w:rsid w:val="001451B6"/>
    <w:rsid w:val="001456DE"/>
    <w:rsid w:val="00145CA8"/>
    <w:rsid w:val="00146B67"/>
    <w:rsid w:val="00147961"/>
    <w:rsid w:val="0015037F"/>
    <w:rsid w:val="00150CC8"/>
    <w:rsid w:val="00152237"/>
    <w:rsid w:val="001530C0"/>
    <w:rsid w:val="00156149"/>
    <w:rsid w:val="00156B65"/>
    <w:rsid w:val="0015753F"/>
    <w:rsid w:val="00160061"/>
    <w:rsid w:val="0016012C"/>
    <w:rsid w:val="00162933"/>
    <w:rsid w:val="001629ED"/>
    <w:rsid w:val="0016637B"/>
    <w:rsid w:val="00167FED"/>
    <w:rsid w:val="001713DC"/>
    <w:rsid w:val="00171FB4"/>
    <w:rsid w:val="0017297F"/>
    <w:rsid w:val="00172C59"/>
    <w:rsid w:val="00172E4B"/>
    <w:rsid w:val="001732A3"/>
    <w:rsid w:val="00173B2C"/>
    <w:rsid w:val="00173E7C"/>
    <w:rsid w:val="001740FA"/>
    <w:rsid w:val="00175469"/>
    <w:rsid w:val="00176D43"/>
    <w:rsid w:val="00176EB4"/>
    <w:rsid w:val="00182DEE"/>
    <w:rsid w:val="00183767"/>
    <w:rsid w:val="001849EB"/>
    <w:rsid w:val="00184C23"/>
    <w:rsid w:val="00184EFF"/>
    <w:rsid w:val="00185836"/>
    <w:rsid w:val="00185EA5"/>
    <w:rsid w:val="00185F19"/>
    <w:rsid w:val="00190ADB"/>
    <w:rsid w:val="00191E99"/>
    <w:rsid w:val="001926BD"/>
    <w:rsid w:val="001937F1"/>
    <w:rsid w:val="001937FC"/>
    <w:rsid w:val="00194BF9"/>
    <w:rsid w:val="00196106"/>
    <w:rsid w:val="00196945"/>
    <w:rsid w:val="00196B98"/>
    <w:rsid w:val="001A05B9"/>
    <w:rsid w:val="001A0CC7"/>
    <w:rsid w:val="001A1CD4"/>
    <w:rsid w:val="001A339D"/>
    <w:rsid w:val="001A4A89"/>
    <w:rsid w:val="001A626E"/>
    <w:rsid w:val="001A6309"/>
    <w:rsid w:val="001A63BA"/>
    <w:rsid w:val="001A6813"/>
    <w:rsid w:val="001A6A60"/>
    <w:rsid w:val="001A75E5"/>
    <w:rsid w:val="001B097E"/>
    <w:rsid w:val="001B159B"/>
    <w:rsid w:val="001B2075"/>
    <w:rsid w:val="001B221F"/>
    <w:rsid w:val="001B3DFA"/>
    <w:rsid w:val="001B4B0F"/>
    <w:rsid w:val="001B5B00"/>
    <w:rsid w:val="001B6748"/>
    <w:rsid w:val="001B68F4"/>
    <w:rsid w:val="001B6C2B"/>
    <w:rsid w:val="001B789C"/>
    <w:rsid w:val="001C1CF2"/>
    <w:rsid w:val="001C1F77"/>
    <w:rsid w:val="001C278B"/>
    <w:rsid w:val="001C34EA"/>
    <w:rsid w:val="001C3FC1"/>
    <w:rsid w:val="001C41AD"/>
    <w:rsid w:val="001C446F"/>
    <w:rsid w:val="001C5B17"/>
    <w:rsid w:val="001C5CF3"/>
    <w:rsid w:val="001C62CE"/>
    <w:rsid w:val="001C6360"/>
    <w:rsid w:val="001D072D"/>
    <w:rsid w:val="001D1346"/>
    <w:rsid w:val="001D4ED9"/>
    <w:rsid w:val="001D51AD"/>
    <w:rsid w:val="001E0ED0"/>
    <w:rsid w:val="001E1B3C"/>
    <w:rsid w:val="001E1BE1"/>
    <w:rsid w:val="001E3292"/>
    <w:rsid w:val="001E358F"/>
    <w:rsid w:val="001E4F2A"/>
    <w:rsid w:val="001E57E4"/>
    <w:rsid w:val="001E57F6"/>
    <w:rsid w:val="001E64E6"/>
    <w:rsid w:val="001F0B8E"/>
    <w:rsid w:val="001F1B06"/>
    <w:rsid w:val="001F1B3E"/>
    <w:rsid w:val="001F2155"/>
    <w:rsid w:val="001F2201"/>
    <w:rsid w:val="001F243B"/>
    <w:rsid w:val="001F2883"/>
    <w:rsid w:val="001F2A5B"/>
    <w:rsid w:val="001F576F"/>
    <w:rsid w:val="001F6CB0"/>
    <w:rsid w:val="001F6EFA"/>
    <w:rsid w:val="002009CF"/>
    <w:rsid w:val="00201597"/>
    <w:rsid w:val="00201925"/>
    <w:rsid w:val="002025D9"/>
    <w:rsid w:val="0020271D"/>
    <w:rsid w:val="00204DFF"/>
    <w:rsid w:val="00204EB7"/>
    <w:rsid w:val="002058A4"/>
    <w:rsid w:val="00206ED8"/>
    <w:rsid w:val="00207CE9"/>
    <w:rsid w:val="00211627"/>
    <w:rsid w:val="00212137"/>
    <w:rsid w:val="002131F0"/>
    <w:rsid w:val="002134A1"/>
    <w:rsid w:val="00213EDF"/>
    <w:rsid w:val="002150A9"/>
    <w:rsid w:val="00215FFF"/>
    <w:rsid w:val="00216FEE"/>
    <w:rsid w:val="002202A4"/>
    <w:rsid w:val="00221142"/>
    <w:rsid w:val="00221268"/>
    <w:rsid w:val="0022280F"/>
    <w:rsid w:val="00222BB0"/>
    <w:rsid w:val="00222FD4"/>
    <w:rsid w:val="002231A0"/>
    <w:rsid w:val="002231BF"/>
    <w:rsid w:val="00224EDF"/>
    <w:rsid w:val="002258B7"/>
    <w:rsid w:val="0022767D"/>
    <w:rsid w:val="00230525"/>
    <w:rsid w:val="00231FB5"/>
    <w:rsid w:val="00233AC4"/>
    <w:rsid w:val="00234163"/>
    <w:rsid w:val="00234663"/>
    <w:rsid w:val="00236172"/>
    <w:rsid w:val="0024017E"/>
    <w:rsid w:val="002405E2"/>
    <w:rsid w:val="00240CB9"/>
    <w:rsid w:val="00242B15"/>
    <w:rsid w:val="00242B6B"/>
    <w:rsid w:val="00242F68"/>
    <w:rsid w:val="002448DC"/>
    <w:rsid w:val="00245C74"/>
    <w:rsid w:val="00245FD3"/>
    <w:rsid w:val="002468D4"/>
    <w:rsid w:val="00246B34"/>
    <w:rsid w:val="00250080"/>
    <w:rsid w:val="0025026A"/>
    <w:rsid w:val="00250624"/>
    <w:rsid w:val="00250EB5"/>
    <w:rsid w:val="00251B4B"/>
    <w:rsid w:val="00251C63"/>
    <w:rsid w:val="0025226E"/>
    <w:rsid w:val="00252278"/>
    <w:rsid w:val="0025288E"/>
    <w:rsid w:val="0025343A"/>
    <w:rsid w:val="002542AC"/>
    <w:rsid w:val="00255086"/>
    <w:rsid w:val="002558E8"/>
    <w:rsid w:val="00256445"/>
    <w:rsid w:val="00257446"/>
    <w:rsid w:val="002600D4"/>
    <w:rsid w:val="0026072D"/>
    <w:rsid w:val="0026129F"/>
    <w:rsid w:val="00261369"/>
    <w:rsid w:val="00261D9B"/>
    <w:rsid w:val="00261E38"/>
    <w:rsid w:val="002623D4"/>
    <w:rsid w:val="00263808"/>
    <w:rsid w:val="00263DBF"/>
    <w:rsid w:val="00264C67"/>
    <w:rsid w:val="002651F7"/>
    <w:rsid w:val="00265575"/>
    <w:rsid w:val="00265BE2"/>
    <w:rsid w:val="00266AE3"/>
    <w:rsid w:val="002708DB"/>
    <w:rsid w:val="002715B0"/>
    <w:rsid w:val="00271606"/>
    <w:rsid w:val="0027388A"/>
    <w:rsid w:val="002756A4"/>
    <w:rsid w:val="0027570B"/>
    <w:rsid w:val="00275974"/>
    <w:rsid w:val="00276245"/>
    <w:rsid w:val="002770A0"/>
    <w:rsid w:val="00277D57"/>
    <w:rsid w:val="00280EF3"/>
    <w:rsid w:val="00281422"/>
    <w:rsid w:val="00281FC4"/>
    <w:rsid w:val="00282785"/>
    <w:rsid w:val="002852D4"/>
    <w:rsid w:val="00287A56"/>
    <w:rsid w:val="00287D12"/>
    <w:rsid w:val="002902F0"/>
    <w:rsid w:val="00290501"/>
    <w:rsid w:val="002926D3"/>
    <w:rsid w:val="00293CFE"/>
    <w:rsid w:val="00294C2F"/>
    <w:rsid w:val="002958CE"/>
    <w:rsid w:val="002971AC"/>
    <w:rsid w:val="0029728B"/>
    <w:rsid w:val="002975AC"/>
    <w:rsid w:val="002A09B6"/>
    <w:rsid w:val="002A0B1E"/>
    <w:rsid w:val="002A21B6"/>
    <w:rsid w:val="002A34BA"/>
    <w:rsid w:val="002A42AD"/>
    <w:rsid w:val="002A4E73"/>
    <w:rsid w:val="002A4EA4"/>
    <w:rsid w:val="002A593E"/>
    <w:rsid w:val="002A74F5"/>
    <w:rsid w:val="002A7E69"/>
    <w:rsid w:val="002B0276"/>
    <w:rsid w:val="002B06A6"/>
    <w:rsid w:val="002B114B"/>
    <w:rsid w:val="002B1FE9"/>
    <w:rsid w:val="002B2E56"/>
    <w:rsid w:val="002B3126"/>
    <w:rsid w:val="002B335E"/>
    <w:rsid w:val="002B3A04"/>
    <w:rsid w:val="002B3D33"/>
    <w:rsid w:val="002B40DB"/>
    <w:rsid w:val="002B65D8"/>
    <w:rsid w:val="002B7F18"/>
    <w:rsid w:val="002C1627"/>
    <w:rsid w:val="002C2AFE"/>
    <w:rsid w:val="002C3CAC"/>
    <w:rsid w:val="002C513D"/>
    <w:rsid w:val="002C526A"/>
    <w:rsid w:val="002C58BD"/>
    <w:rsid w:val="002C6194"/>
    <w:rsid w:val="002C6443"/>
    <w:rsid w:val="002C7448"/>
    <w:rsid w:val="002D01D6"/>
    <w:rsid w:val="002D0744"/>
    <w:rsid w:val="002D24F9"/>
    <w:rsid w:val="002D3D4D"/>
    <w:rsid w:val="002D5855"/>
    <w:rsid w:val="002D6294"/>
    <w:rsid w:val="002D6452"/>
    <w:rsid w:val="002D6876"/>
    <w:rsid w:val="002D6C30"/>
    <w:rsid w:val="002D6E89"/>
    <w:rsid w:val="002D7B64"/>
    <w:rsid w:val="002D7D97"/>
    <w:rsid w:val="002D7F37"/>
    <w:rsid w:val="002E00AE"/>
    <w:rsid w:val="002E0994"/>
    <w:rsid w:val="002E0BA0"/>
    <w:rsid w:val="002E3264"/>
    <w:rsid w:val="002E35E6"/>
    <w:rsid w:val="002E500B"/>
    <w:rsid w:val="002E5A9F"/>
    <w:rsid w:val="002E61AB"/>
    <w:rsid w:val="002E7762"/>
    <w:rsid w:val="002F0E6A"/>
    <w:rsid w:val="002F1214"/>
    <w:rsid w:val="002F28C2"/>
    <w:rsid w:val="002F2902"/>
    <w:rsid w:val="002F2EDA"/>
    <w:rsid w:val="002F3786"/>
    <w:rsid w:val="002F4164"/>
    <w:rsid w:val="002F622A"/>
    <w:rsid w:val="0030065A"/>
    <w:rsid w:val="00300EED"/>
    <w:rsid w:val="00301AE7"/>
    <w:rsid w:val="00301C7F"/>
    <w:rsid w:val="0030211D"/>
    <w:rsid w:val="0030229C"/>
    <w:rsid w:val="0030237F"/>
    <w:rsid w:val="00302AA5"/>
    <w:rsid w:val="00303C1C"/>
    <w:rsid w:val="00303CA9"/>
    <w:rsid w:val="00304609"/>
    <w:rsid w:val="00305162"/>
    <w:rsid w:val="00305EED"/>
    <w:rsid w:val="00306021"/>
    <w:rsid w:val="00306835"/>
    <w:rsid w:val="00306D52"/>
    <w:rsid w:val="00307044"/>
    <w:rsid w:val="00311FE5"/>
    <w:rsid w:val="003122E8"/>
    <w:rsid w:val="00312832"/>
    <w:rsid w:val="00312B58"/>
    <w:rsid w:val="00314738"/>
    <w:rsid w:val="00314F47"/>
    <w:rsid w:val="00316B7C"/>
    <w:rsid w:val="00316BF5"/>
    <w:rsid w:val="00317267"/>
    <w:rsid w:val="003178A2"/>
    <w:rsid w:val="00317D26"/>
    <w:rsid w:val="00320A0C"/>
    <w:rsid w:val="00321091"/>
    <w:rsid w:val="00321425"/>
    <w:rsid w:val="00322070"/>
    <w:rsid w:val="0032494A"/>
    <w:rsid w:val="0032567F"/>
    <w:rsid w:val="00327C18"/>
    <w:rsid w:val="0033038D"/>
    <w:rsid w:val="003318E5"/>
    <w:rsid w:val="0033285C"/>
    <w:rsid w:val="003333C2"/>
    <w:rsid w:val="003341AB"/>
    <w:rsid w:val="003342FF"/>
    <w:rsid w:val="003344A5"/>
    <w:rsid w:val="00334B50"/>
    <w:rsid w:val="00336940"/>
    <w:rsid w:val="0033727F"/>
    <w:rsid w:val="00341B77"/>
    <w:rsid w:val="00343009"/>
    <w:rsid w:val="00343A33"/>
    <w:rsid w:val="0034413F"/>
    <w:rsid w:val="00344AF6"/>
    <w:rsid w:val="00345EB4"/>
    <w:rsid w:val="003463D5"/>
    <w:rsid w:val="003464AC"/>
    <w:rsid w:val="00346542"/>
    <w:rsid w:val="00347D13"/>
    <w:rsid w:val="00350004"/>
    <w:rsid w:val="00353A77"/>
    <w:rsid w:val="00353F50"/>
    <w:rsid w:val="0035470C"/>
    <w:rsid w:val="0035477B"/>
    <w:rsid w:val="00354D37"/>
    <w:rsid w:val="00355291"/>
    <w:rsid w:val="0035668D"/>
    <w:rsid w:val="0035787B"/>
    <w:rsid w:val="003604F8"/>
    <w:rsid w:val="00361BC4"/>
    <w:rsid w:val="00361E72"/>
    <w:rsid w:val="00362BBF"/>
    <w:rsid w:val="0036423B"/>
    <w:rsid w:val="00364EC7"/>
    <w:rsid w:val="003655A6"/>
    <w:rsid w:val="00365CC9"/>
    <w:rsid w:val="00365E28"/>
    <w:rsid w:val="0036716B"/>
    <w:rsid w:val="00367874"/>
    <w:rsid w:val="0036796C"/>
    <w:rsid w:val="00371FCB"/>
    <w:rsid w:val="00373686"/>
    <w:rsid w:val="00373CFE"/>
    <w:rsid w:val="00373F91"/>
    <w:rsid w:val="00375C8D"/>
    <w:rsid w:val="00376C68"/>
    <w:rsid w:val="00376F74"/>
    <w:rsid w:val="00377AE6"/>
    <w:rsid w:val="00377D9E"/>
    <w:rsid w:val="00380602"/>
    <w:rsid w:val="003806A7"/>
    <w:rsid w:val="003831AD"/>
    <w:rsid w:val="00384F74"/>
    <w:rsid w:val="00385498"/>
    <w:rsid w:val="00385E1A"/>
    <w:rsid w:val="003869D9"/>
    <w:rsid w:val="00387344"/>
    <w:rsid w:val="00390170"/>
    <w:rsid w:val="003902CB"/>
    <w:rsid w:val="0039151A"/>
    <w:rsid w:val="0039183C"/>
    <w:rsid w:val="0039252C"/>
    <w:rsid w:val="003935D0"/>
    <w:rsid w:val="003944C6"/>
    <w:rsid w:val="00394840"/>
    <w:rsid w:val="00395B58"/>
    <w:rsid w:val="00395B7C"/>
    <w:rsid w:val="00396910"/>
    <w:rsid w:val="00396EB8"/>
    <w:rsid w:val="00397943"/>
    <w:rsid w:val="003A11D9"/>
    <w:rsid w:val="003A21B9"/>
    <w:rsid w:val="003A3D38"/>
    <w:rsid w:val="003A57A8"/>
    <w:rsid w:val="003A790D"/>
    <w:rsid w:val="003A7B1B"/>
    <w:rsid w:val="003B0B36"/>
    <w:rsid w:val="003B213F"/>
    <w:rsid w:val="003B3072"/>
    <w:rsid w:val="003B3E8F"/>
    <w:rsid w:val="003B4025"/>
    <w:rsid w:val="003B4782"/>
    <w:rsid w:val="003B4A29"/>
    <w:rsid w:val="003B5331"/>
    <w:rsid w:val="003B5969"/>
    <w:rsid w:val="003B646B"/>
    <w:rsid w:val="003C0C19"/>
    <w:rsid w:val="003C1073"/>
    <w:rsid w:val="003C1DA3"/>
    <w:rsid w:val="003C3000"/>
    <w:rsid w:val="003C3332"/>
    <w:rsid w:val="003C3510"/>
    <w:rsid w:val="003C5E7A"/>
    <w:rsid w:val="003D02AD"/>
    <w:rsid w:val="003D0BE6"/>
    <w:rsid w:val="003D0CA9"/>
    <w:rsid w:val="003D1331"/>
    <w:rsid w:val="003D1CB1"/>
    <w:rsid w:val="003D25BF"/>
    <w:rsid w:val="003D29BA"/>
    <w:rsid w:val="003D31DF"/>
    <w:rsid w:val="003D3300"/>
    <w:rsid w:val="003D3840"/>
    <w:rsid w:val="003D4042"/>
    <w:rsid w:val="003D47D4"/>
    <w:rsid w:val="003D579C"/>
    <w:rsid w:val="003D5837"/>
    <w:rsid w:val="003D5BE3"/>
    <w:rsid w:val="003D62C2"/>
    <w:rsid w:val="003D6A49"/>
    <w:rsid w:val="003D76A1"/>
    <w:rsid w:val="003D7867"/>
    <w:rsid w:val="003D7AF5"/>
    <w:rsid w:val="003E1E9E"/>
    <w:rsid w:val="003E3A65"/>
    <w:rsid w:val="003E3BD4"/>
    <w:rsid w:val="003E4AF7"/>
    <w:rsid w:val="003E5151"/>
    <w:rsid w:val="003E54DA"/>
    <w:rsid w:val="003E7254"/>
    <w:rsid w:val="003E793E"/>
    <w:rsid w:val="003F0261"/>
    <w:rsid w:val="003F03F7"/>
    <w:rsid w:val="003F1348"/>
    <w:rsid w:val="003F2166"/>
    <w:rsid w:val="003F2170"/>
    <w:rsid w:val="003F3042"/>
    <w:rsid w:val="003F37C7"/>
    <w:rsid w:val="003F38D3"/>
    <w:rsid w:val="003F39A5"/>
    <w:rsid w:val="003F4E45"/>
    <w:rsid w:val="003F5660"/>
    <w:rsid w:val="003F569E"/>
    <w:rsid w:val="003F637D"/>
    <w:rsid w:val="003F6589"/>
    <w:rsid w:val="003F70D1"/>
    <w:rsid w:val="0040063E"/>
    <w:rsid w:val="004007B0"/>
    <w:rsid w:val="0040192E"/>
    <w:rsid w:val="0040196A"/>
    <w:rsid w:val="0040227E"/>
    <w:rsid w:val="00403713"/>
    <w:rsid w:val="00403B39"/>
    <w:rsid w:val="00404635"/>
    <w:rsid w:val="00405416"/>
    <w:rsid w:val="00405B53"/>
    <w:rsid w:val="004104E5"/>
    <w:rsid w:val="004123AA"/>
    <w:rsid w:val="00412FE7"/>
    <w:rsid w:val="004136DA"/>
    <w:rsid w:val="004143CD"/>
    <w:rsid w:val="00415C65"/>
    <w:rsid w:val="00416997"/>
    <w:rsid w:val="00421659"/>
    <w:rsid w:val="00421EC9"/>
    <w:rsid w:val="00422844"/>
    <w:rsid w:val="00422E16"/>
    <w:rsid w:val="004232F5"/>
    <w:rsid w:val="00423525"/>
    <w:rsid w:val="004255E3"/>
    <w:rsid w:val="00426968"/>
    <w:rsid w:val="004317B4"/>
    <w:rsid w:val="0043186B"/>
    <w:rsid w:val="00431CCA"/>
    <w:rsid w:val="004326C0"/>
    <w:rsid w:val="004326F4"/>
    <w:rsid w:val="00434657"/>
    <w:rsid w:val="00434803"/>
    <w:rsid w:val="00434DEC"/>
    <w:rsid w:val="00435DA3"/>
    <w:rsid w:val="004364ED"/>
    <w:rsid w:val="00437FA4"/>
    <w:rsid w:val="00442F03"/>
    <w:rsid w:val="00444E10"/>
    <w:rsid w:val="00445085"/>
    <w:rsid w:val="00445257"/>
    <w:rsid w:val="00446A10"/>
    <w:rsid w:val="00450F8F"/>
    <w:rsid w:val="004521C2"/>
    <w:rsid w:val="00452C1F"/>
    <w:rsid w:val="004539D7"/>
    <w:rsid w:val="00453AFB"/>
    <w:rsid w:val="00453B94"/>
    <w:rsid w:val="00453FAB"/>
    <w:rsid w:val="00455CBB"/>
    <w:rsid w:val="004571E5"/>
    <w:rsid w:val="00460610"/>
    <w:rsid w:val="00460E20"/>
    <w:rsid w:val="0046161A"/>
    <w:rsid w:val="004624C7"/>
    <w:rsid w:val="004675CD"/>
    <w:rsid w:val="00467891"/>
    <w:rsid w:val="00467AE4"/>
    <w:rsid w:val="00471E9A"/>
    <w:rsid w:val="00471EC0"/>
    <w:rsid w:val="004722FD"/>
    <w:rsid w:val="0047269A"/>
    <w:rsid w:val="00473100"/>
    <w:rsid w:val="00475DCA"/>
    <w:rsid w:val="00475EB9"/>
    <w:rsid w:val="004762C2"/>
    <w:rsid w:val="00476F5C"/>
    <w:rsid w:val="00481128"/>
    <w:rsid w:val="00481672"/>
    <w:rsid w:val="004824A5"/>
    <w:rsid w:val="00483B13"/>
    <w:rsid w:val="0048432F"/>
    <w:rsid w:val="004848C7"/>
    <w:rsid w:val="0048529B"/>
    <w:rsid w:val="00486236"/>
    <w:rsid w:val="004862B4"/>
    <w:rsid w:val="00486667"/>
    <w:rsid w:val="00487160"/>
    <w:rsid w:val="00490434"/>
    <w:rsid w:val="00493098"/>
    <w:rsid w:val="0049469A"/>
    <w:rsid w:val="0049569B"/>
    <w:rsid w:val="004968F4"/>
    <w:rsid w:val="00496A57"/>
    <w:rsid w:val="00497D2C"/>
    <w:rsid w:val="004A033A"/>
    <w:rsid w:val="004A0E1D"/>
    <w:rsid w:val="004A124F"/>
    <w:rsid w:val="004A20B2"/>
    <w:rsid w:val="004A22C1"/>
    <w:rsid w:val="004A232B"/>
    <w:rsid w:val="004A3B3C"/>
    <w:rsid w:val="004A3BDC"/>
    <w:rsid w:val="004A41DD"/>
    <w:rsid w:val="004A5313"/>
    <w:rsid w:val="004A7D9E"/>
    <w:rsid w:val="004B075C"/>
    <w:rsid w:val="004B0FDE"/>
    <w:rsid w:val="004B11A8"/>
    <w:rsid w:val="004B1A8A"/>
    <w:rsid w:val="004B1DB2"/>
    <w:rsid w:val="004B2579"/>
    <w:rsid w:val="004B28E6"/>
    <w:rsid w:val="004B29DB"/>
    <w:rsid w:val="004B4C14"/>
    <w:rsid w:val="004B4E0C"/>
    <w:rsid w:val="004B4EB1"/>
    <w:rsid w:val="004B6294"/>
    <w:rsid w:val="004B670E"/>
    <w:rsid w:val="004B6C51"/>
    <w:rsid w:val="004B6DA0"/>
    <w:rsid w:val="004C1052"/>
    <w:rsid w:val="004C1182"/>
    <w:rsid w:val="004C204D"/>
    <w:rsid w:val="004C2612"/>
    <w:rsid w:val="004C33C7"/>
    <w:rsid w:val="004C3801"/>
    <w:rsid w:val="004C384E"/>
    <w:rsid w:val="004C4FAD"/>
    <w:rsid w:val="004C5769"/>
    <w:rsid w:val="004C6550"/>
    <w:rsid w:val="004C6B6A"/>
    <w:rsid w:val="004C7E57"/>
    <w:rsid w:val="004D10E2"/>
    <w:rsid w:val="004D141C"/>
    <w:rsid w:val="004D1A85"/>
    <w:rsid w:val="004D3A3E"/>
    <w:rsid w:val="004D4661"/>
    <w:rsid w:val="004D4788"/>
    <w:rsid w:val="004D4BF0"/>
    <w:rsid w:val="004D610A"/>
    <w:rsid w:val="004E23A3"/>
    <w:rsid w:val="004E3781"/>
    <w:rsid w:val="004E385B"/>
    <w:rsid w:val="004E498E"/>
    <w:rsid w:val="004E509A"/>
    <w:rsid w:val="004E51BA"/>
    <w:rsid w:val="004E5806"/>
    <w:rsid w:val="004E5BF7"/>
    <w:rsid w:val="004E5DBF"/>
    <w:rsid w:val="004E61BF"/>
    <w:rsid w:val="004E6305"/>
    <w:rsid w:val="004E664E"/>
    <w:rsid w:val="004E7BE0"/>
    <w:rsid w:val="004F18B9"/>
    <w:rsid w:val="004F3412"/>
    <w:rsid w:val="004F464B"/>
    <w:rsid w:val="004F4FE6"/>
    <w:rsid w:val="004F5FDE"/>
    <w:rsid w:val="004F632B"/>
    <w:rsid w:val="004F6718"/>
    <w:rsid w:val="004F6F77"/>
    <w:rsid w:val="004F749F"/>
    <w:rsid w:val="004F788B"/>
    <w:rsid w:val="005002F4"/>
    <w:rsid w:val="00500BBA"/>
    <w:rsid w:val="00503845"/>
    <w:rsid w:val="005049E5"/>
    <w:rsid w:val="00506E8C"/>
    <w:rsid w:val="0050759E"/>
    <w:rsid w:val="005076B2"/>
    <w:rsid w:val="00510889"/>
    <w:rsid w:val="00511A2A"/>
    <w:rsid w:val="00511B5C"/>
    <w:rsid w:val="00512191"/>
    <w:rsid w:val="0051263C"/>
    <w:rsid w:val="00512A8F"/>
    <w:rsid w:val="00513851"/>
    <w:rsid w:val="005144A5"/>
    <w:rsid w:val="00514C52"/>
    <w:rsid w:val="005157EA"/>
    <w:rsid w:val="0051647D"/>
    <w:rsid w:val="005166EE"/>
    <w:rsid w:val="00517563"/>
    <w:rsid w:val="00517877"/>
    <w:rsid w:val="005202FA"/>
    <w:rsid w:val="005213A9"/>
    <w:rsid w:val="0052195D"/>
    <w:rsid w:val="00522365"/>
    <w:rsid w:val="00523C55"/>
    <w:rsid w:val="00524BF1"/>
    <w:rsid w:val="005258C5"/>
    <w:rsid w:val="005272B0"/>
    <w:rsid w:val="0052759E"/>
    <w:rsid w:val="00530656"/>
    <w:rsid w:val="00531671"/>
    <w:rsid w:val="0053184F"/>
    <w:rsid w:val="00531E30"/>
    <w:rsid w:val="005323F1"/>
    <w:rsid w:val="00535C78"/>
    <w:rsid w:val="005400A5"/>
    <w:rsid w:val="0054084E"/>
    <w:rsid w:val="00540EDD"/>
    <w:rsid w:val="005421E1"/>
    <w:rsid w:val="00542EAE"/>
    <w:rsid w:val="005437F7"/>
    <w:rsid w:val="00543850"/>
    <w:rsid w:val="00545D7B"/>
    <w:rsid w:val="0054688E"/>
    <w:rsid w:val="005478FA"/>
    <w:rsid w:val="00550B96"/>
    <w:rsid w:val="00550F85"/>
    <w:rsid w:val="0055183A"/>
    <w:rsid w:val="00551864"/>
    <w:rsid w:val="0055186F"/>
    <w:rsid w:val="00552881"/>
    <w:rsid w:val="00552C9E"/>
    <w:rsid w:val="00552EFE"/>
    <w:rsid w:val="00553029"/>
    <w:rsid w:val="0055574C"/>
    <w:rsid w:val="00556C56"/>
    <w:rsid w:val="00556FE9"/>
    <w:rsid w:val="00560FD0"/>
    <w:rsid w:val="00561F20"/>
    <w:rsid w:val="005620CF"/>
    <w:rsid w:val="005621F8"/>
    <w:rsid w:val="00563F44"/>
    <w:rsid w:val="005656BA"/>
    <w:rsid w:val="00565D25"/>
    <w:rsid w:val="00565EA8"/>
    <w:rsid w:val="00566442"/>
    <w:rsid w:val="005703E1"/>
    <w:rsid w:val="0057068B"/>
    <w:rsid w:val="00571A52"/>
    <w:rsid w:val="00574B61"/>
    <w:rsid w:val="00574F0D"/>
    <w:rsid w:val="005753A1"/>
    <w:rsid w:val="00575D61"/>
    <w:rsid w:val="00576D91"/>
    <w:rsid w:val="00577D2F"/>
    <w:rsid w:val="00577DB9"/>
    <w:rsid w:val="00581217"/>
    <w:rsid w:val="005818B3"/>
    <w:rsid w:val="0058295F"/>
    <w:rsid w:val="00583116"/>
    <w:rsid w:val="00583BAD"/>
    <w:rsid w:val="00585183"/>
    <w:rsid w:val="0058719D"/>
    <w:rsid w:val="005901C4"/>
    <w:rsid w:val="005905BA"/>
    <w:rsid w:val="00590A2B"/>
    <w:rsid w:val="00590F1D"/>
    <w:rsid w:val="00591D24"/>
    <w:rsid w:val="005925B8"/>
    <w:rsid w:val="0059265C"/>
    <w:rsid w:val="00592985"/>
    <w:rsid w:val="00595359"/>
    <w:rsid w:val="005A0486"/>
    <w:rsid w:val="005A1CDA"/>
    <w:rsid w:val="005A248A"/>
    <w:rsid w:val="005A3BA2"/>
    <w:rsid w:val="005A45BF"/>
    <w:rsid w:val="005A47F7"/>
    <w:rsid w:val="005A497E"/>
    <w:rsid w:val="005A50F9"/>
    <w:rsid w:val="005A54A7"/>
    <w:rsid w:val="005A55BA"/>
    <w:rsid w:val="005A5C69"/>
    <w:rsid w:val="005A5D09"/>
    <w:rsid w:val="005A6F66"/>
    <w:rsid w:val="005A707B"/>
    <w:rsid w:val="005A734A"/>
    <w:rsid w:val="005B1D2C"/>
    <w:rsid w:val="005B23E4"/>
    <w:rsid w:val="005B4D5D"/>
    <w:rsid w:val="005B5A18"/>
    <w:rsid w:val="005B6283"/>
    <w:rsid w:val="005B7218"/>
    <w:rsid w:val="005C11F1"/>
    <w:rsid w:val="005C44C6"/>
    <w:rsid w:val="005C5FD3"/>
    <w:rsid w:val="005C621E"/>
    <w:rsid w:val="005C7199"/>
    <w:rsid w:val="005C722F"/>
    <w:rsid w:val="005C7B57"/>
    <w:rsid w:val="005D0062"/>
    <w:rsid w:val="005D041C"/>
    <w:rsid w:val="005D1168"/>
    <w:rsid w:val="005D1528"/>
    <w:rsid w:val="005D161C"/>
    <w:rsid w:val="005D1DE0"/>
    <w:rsid w:val="005D280D"/>
    <w:rsid w:val="005D3138"/>
    <w:rsid w:val="005D41A4"/>
    <w:rsid w:val="005D6A4E"/>
    <w:rsid w:val="005D7D3A"/>
    <w:rsid w:val="005D7FC5"/>
    <w:rsid w:val="005E1142"/>
    <w:rsid w:val="005E1902"/>
    <w:rsid w:val="005E2477"/>
    <w:rsid w:val="005E2B20"/>
    <w:rsid w:val="005E2DF0"/>
    <w:rsid w:val="005E3363"/>
    <w:rsid w:val="005E39F4"/>
    <w:rsid w:val="005E4E30"/>
    <w:rsid w:val="005E68C5"/>
    <w:rsid w:val="005E7EB0"/>
    <w:rsid w:val="005F0987"/>
    <w:rsid w:val="005F11AB"/>
    <w:rsid w:val="005F2B51"/>
    <w:rsid w:val="005F3BFE"/>
    <w:rsid w:val="005F3D23"/>
    <w:rsid w:val="005F3DF6"/>
    <w:rsid w:val="005F42F3"/>
    <w:rsid w:val="005F5C8D"/>
    <w:rsid w:val="005F6690"/>
    <w:rsid w:val="005F71D2"/>
    <w:rsid w:val="005F779F"/>
    <w:rsid w:val="00600CA3"/>
    <w:rsid w:val="006017E6"/>
    <w:rsid w:val="006027FC"/>
    <w:rsid w:val="00602B36"/>
    <w:rsid w:val="00603164"/>
    <w:rsid w:val="006032F3"/>
    <w:rsid w:val="006036E0"/>
    <w:rsid w:val="00603E8F"/>
    <w:rsid w:val="00605409"/>
    <w:rsid w:val="0060696B"/>
    <w:rsid w:val="00606FB6"/>
    <w:rsid w:val="006100D0"/>
    <w:rsid w:val="00610A7F"/>
    <w:rsid w:val="00610BC1"/>
    <w:rsid w:val="00610D8C"/>
    <w:rsid w:val="006114E4"/>
    <w:rsid w:val="00612281"/>
    <w:rsid w:val="00612C1C"/>
    <w:rsid w:val="0061493F"/>
    <w:rsid w:val="00614BD9"/>
    <w:rsid w:val="00616AAD"/>
    <w:rsid w:val="00617173"/>
    <w:rsid w:val="00617B16"/>
    <w:rsid w:val="00623848"/>
    <w:rsid w:val="00623E6B"/>
    <w:rsid w:val="00624043"/>
    <w:rsid w:val="0062457A"/>
    <w:rsid w:val="006245FE"/>
    <w:rsid w:val="006246A4"/>
    <w:rsid w:val="00624FDD"/>
    <w:rsid w:val="0062504C"/>
    <w:rsid w:val="00625C85"/>
    <w:rsid w:val="00626556"/>
    <w:rsid w:val="0063048C"/>
    <w:rsid w:val="00631A13"/>
    <w:rsid w:val="006320B6"/>
    <w:rsid w:val="006344D9"/>
    <w:rsid w:val="00634B9D"/>
    <w:rsid w:val="006353F0"/>
    <w:rsid w:val="006354DA"/>
    <w:rsid w:val="0063556F"/>
    <w:rsid w:val="00635E2A"/>
    <w:rsid w:val="006365D2"/>
    <w:rsid w:val="0063754C"/>
    <w:rsid w:val="00637FE8"/>
    <w:rsid w:val="00640014"/>
    <w:rsid w:val="006401B1"/>
    <w:rsid w:val="0064097F"/>
    <w:rsid w:val="00640DF3"/>
    <w:rsid w:val="006410FA"/>
    <w:rsid w:val="00644497"/>
    <w:rsid w:val="00644525"/>
    <w:rsid w:val="006448FE"/>
    <w:rsid w:val="00645560"/>
    <w:rsid w:val="00647C80"/>
    <w:rsid w:val="00650174"/>
    <w:rsid w:val="0065064A"/>
    <w:rsid w:val="00651502"/>
    <w:rsid w:val="00651BD4"/>
    <w:rsid w:val="00652FA7"/>
    <w:rsid w:val="006530BE"/>
    <w:rsid w:val="006531C3"/>
    <w:rsid w:val="00654103"/>
    <w:rsid w:val="006552D9"/>
    <w:rsid w:val="006563C2"/>
    <w:rsid w:val="0066081A"/>
    <w:rsid w:val="006624B8"/>
    <w:rsid w:val="00663B94"/>
    <w:rsid w:val="006648F0"/>
    <w:rsid w:val="00664F88"/>
    <w:rsid w:val="006679BF"/>
    <w:rsid w:val="00667F7F"/>
    <w:rsid w:val="00670044"/>
    <w:rsid w:val="00670384"/>
    <w:rsid w:val="006714C5"/>
    <w:rsid w:val="00671943"/>
    <w:rsid w:val="00671DD7"/>
    <w:rsid w:val="006724E6"/>
    <w:rsid w:val="006728F7"/>
    <w:rsid w:val="006730DB"/>
    <w:rsid w:val="006748BA"/>
    <w:rsid w:val="0067623F"/>
    <w:rsid w:val="00677F0C"/>
    <w:rsid w:val="00680102"/>
    <w:rsid w:val="0068042E"/>
    <w:rsid w:val="006809EC"/>
    <w:rsid w:val="00681BF0"/>
    <w:rsid w:val="00682F98"/>
    <w:rsid w:val="0068436D"/>
    <w:rsid w:val="00684E5A"/>
    <w:rsid w:val="0068645E"/>
    <w:rsid w:val="00687729"/>
    <w:rsid w:val="0069301E"/>
    <w:rsid w:val="006937B5"/>
    <w:rsid w:val="00693B19"/>
    <w:rsid w:val="006A1D0E"/>
    <w:rsid w:val="006A1DBD"/>
    <w:rsid w:val="006A29AE"/>
    <w:rsid w:val="006A300B"/>
    <w:rsid w:val="006A5467"/>
    <w:rsid w:val="006A5F7E"/>
    <w:rsid w:val="006A6015"/>
    <w:rsid w:val="006A7E15"/>
    <w:rsid w:val="006B0A6D"/>
    <w:rsid w:val="006B1571"/>
    <w:rsid w:val="006B16A8"/>
    <w:rsid w:val="006B18F0"/>
    <w:rsid w:val="006B19AD"/>
    <w:rsid w:val="006B23B6"/>
    <w:rsid w:val="006B25F8"/>
    <w:rsid w:val="006B31AB"/>
    <w:rsid w:val="006B33A6"/>
    <w:rsid w:val="006B35BC"/>
    <w:rsid w:val="006B6F02"/>
    <w:rsid w:val="006B763E"/>
    <w:rsid w:val="006C031B"/>
    <w:rsid w:val="006C04CB"/>
    <w:rsid w:val="006C0C95"/>
    <w:rsid w:val="006C1E17"/>
    <w:rsid w:val="006C1EA3"/>
    <w:rsid w:val="006C24F5"/>
    <w:rsid w:val="006C3C9E"/>
    <w:rsid w:val="006C4B80"/>
    <w:rsid w:val="006C67B3"/>
    <w:rsid w:val="006C6B12"/>
    <w:rsid w:val="006C78E4"/>
    <w:rsid w:val="006D0DB4"/>
    <w:rsid w:val="006D1C03"/>
    <w:rsid w:val="006D1E08"/>
    <w:rsid w:val="006D2E47"/>
    <w:rsid w:val="006D332C"/>
    <w:rsid w:val="006D4628"/>
    <w:rsid w:val="006D4C58"/>
    <w:rsid w:val="006D53E6"/>
    <w:rsid w:val="006D58DF"/>
    <w:rsid w:val="006D6201"/>
    <w:rsid w:val="006D6295"/>
    <w:rsid w:val="006E0A61"/>
    <w:rsid w:val="006E106A"/>
    <w:rsid w:val="006E1C0C"/>
    <w:rsid w:val="006E272C"/>
    <w:rsid w:val="006E2A89"/>
    <w:rsid w:val="006E2AAC"/>
    <w:rsid w:val="006E39AE"/>
    <w:rsid w:val="006E4868"/>
    <w:rsid w:val="006E69C7"/>
    <w:rsid w:val="006E6CFA"/>
    <w:rsid w:val="006E790F"/>
    <w:rsid w:val="006F0FA9"/>
    <w:rsid w:val="006F1544"/>
    <w:rsid w:val="006F154B"/>
    <w:rsid w:val="006F2854"/>
    <w:rsid w:val="006F48D8"/>
    <w:rsid w:val="006F558B"/>
    <w:rsid w:val="006F579B"/>
    <w:rsid w:val="006F6043"/>
    <w:rsid w:val="006F6A8A"/>
    <w:rsid w:val="006F6EA7"/>
    <w:rsid w:val="00700222"/>
    <w:rsid w:val="007011D9"/>
    <w:rsid w:val="00702897"/>
    <w:rsid w:val="00703246"/>
    <w:rsid w:val="00703D53"/>
    <w:rsid w:val="007041CF"/>
    <w:rsid w:val="007069CB"/>
    <w:rsid w:val="007079E3"/>
    <w:rsid w:val="0071101B"/>
    <w:rsid w:val="00711A96"/>
    <w:rsid w:val="00711C28"/>
    <w:rsid w:val="007143C9"/>
    <w:rsid w:val="007153E1"/>
    <w:rsid w:val="00716EBD"/>
    <w:rsid w:val="00717450"/>
    <w:rsid w:val="00717567"/>
    <w:rsid w:val="00717E7D"/>
    <w:rsid w:val="0072017C"/>
    <w:rsid w:val="00722563"/>
    <w:rsid w:val="00722D8E"/>
    <w:rsid w:val="007240CC"/>
    <w:rsid w:val="007257AD"/>
    <w:rsid w:val="00726918"/>
    <w:rsid w:val="00726BAF"/>
    <w:rsid w:val="0073151F"/>
    <w:rsid w:val="00732214"/>
    <w:rsid w:val="007329F4"/>
    <w:rsid w:val="00733DF9"/>
    <w:rsid w:val="00733EF6"/>
    <w:rsid w:val="007342D8"/>
    <w:rsid w:val="00734401"/>
    <w:rsid w:val="00734ED3"/>
    <w:rsid w:val="007350D1"/>
    <w:rsid w:val="00735BBC"/>
    <w:rsid w:val="007373DB"/>
    <w:rsid w:val="00740539"/>
    <w:rsid w:val="00741B05"/>
    <w:rsid w:val="00741D00"/>
    <w:rsid w:val="007447D0"/>
    <w:rsid w:val="00744E1D"/>
    <w:rsid w:val="007455AC"/>
    <w:rsid w:val="00745B8C"/>
    <w:rsid w:val="0074710B"/>
    <w:rsid w:val="00747159"/>
    <w:rsid w:val="00747FBD"/>
    <w:rsid w:val="0075094F"/>
    <w:rsid w:val="00751440"/>
    <w:rsid w:val="00752018"/>
    <w:rsid w:val="007520CE"/>
    <w:rsid w:val="00752654"/>
    <w:rsid w:val="0075323C"/>
    <w:rsid w:val="0075626A"/>
    <w:rsid w:val="00756613"/>
    <w:rsid w:val="007572FE"/>
    <w:rsid w:val="00757825"/>
    <w:rsid w:val="0076150E"/>
    <w:rsid w:val="00762ABD"/>
    <w:rsid w:val="00763AA8"/>
    <w:rsid w:val="0076535F"/>
    <w:rsid w:val="00766E88"/>
    <w:rsid w:val="007671B4"/>
    <w:rsid w:val="00771A3C"/>
    <w:rsid w:val="00774BE0"/>
    <w:rsid w:val="0077527C"/>
    <w:rsid w:val="00775400"/>
    <w:rsid w:val="00775793"/>
    <w:rsid w:val="00777967"/>
    <w:rsid w:val="0078169D"/>
    <w:rsid w:val="00781F39"/>
    <w:rsid w:val="00782F75"/>
    <w:rsid w:val="00783CE1"/>
    <w:rsid w:val="00783D35"/>
    <w:rsid w:val="007851F1"/>
    <w:rsid w:val="007869C6"/>
    <w:rsid w:val="00786F1C"/>
    <w:rsid w:val="0078752B"/>
    <w:rsid w:val="00790EBA"/>
    <w:rsid w:val="00794017"/>
    <w:rsid w:val="00796476"/>
    <w:rsid w:val="00796A20"/>
    <w:rsid w:val="007A01CC"/>
    <w:rsid w:val="007A0CC2"/>
    <w:rsid w:val="007A0FEF"/>
    <w:rsid w:val="007A154A"/>
    <w:rsid w:val="007A30C1"/>
    <w:rsid w:val="007A6166"/>
    <w:rsid w:val="007A76B9"/>
    <w:rsid w:val="007A77D5"/>
    <w:rsid w:val="007B15D1"/>
    <w:rsid w:val="007B1744"/>
    <w:rsid w:val="007B17C1"/>
    <w:rsid w:val="007B199C"/>
    <w:rsid w:val="007B375E"/>
    <w:rsid w:val="007B6780"/>
    <w:rsid w:val="007B67EC"/>
    <w:rsid w:val="007B7E66"/>
    <w:rsid w:val="007C01E6"/>
    <w:rsid w:val="007C292B"/>
    <w:rsid w:val="007C2969"/>
    <w:rsid w:val="007C4906"/>
    <w:rsid w:val="007C51AB"/>
    <w:rsid w:val="007C5737"/>
    <w:rsid w:val="007C6539"/>
    <w:rsid w:val="007C6B76"/>
    <w:rsid w:val="007C738A"/>
    <w:rsid w:val="007D0512"/>
    <w:rsid w:val="007D20EE"/>
    <w:rsid w:val="007D47EB"/>
    <w:rsid w:val="007D4858"/>
    <w:rsid w:val="007D5FF1"/>
    <w:rsid w:val="007D70B4"/>
    <w:rsid w:val="007E03C6"/>
    <w:rsid w:val="007E1065"/>
    <w:rsid w:val="007E1E4D"/>
    <w:rsid w:val="007E275D"/>
    <w:rsid w:val="007E494D"/>
    <w:rsid w:val="007E6205"/>
    <w:rsid w:val="007E623D"/>
    <w:rsid w:val="007E6D07"/>
    <w:rsid w:val="007F018A"/>
    <w:rsid w:val="007F1A04"/>
    <w:rsid w:val="007F3614"/>
    <w:rsid w:val="007F37E3"/>
    <w:rsid w:val="007F441B"/>
    <w:rsid w:val="007F468C"/>
    <w:rsid w:val="007F6C47"/>
    <w:rsid w:val="007F7AD0"/>
    <w:rsid w:val="00800E9B"/>
    <w:rsid w:val="00801869"/>
    <w:rsid w:val="0080249C"/>
    <w:rsid w:val="008033F0"/>
    <w:rsid w:val="00804CEE"/>
    <w:rsid w:val="00804E89"/>
    <w:rsid w:val="00806B33"/>
    <w:rsid w:val="00807E07"/>
    <w:rsid w:val="00813667"/>
    <w:rsid w:val="00814157"/>
    <w:rsid w:val="00814A61"/>
    <w:rsid w:val="00815248"/>
    <w:rsid w:val="008156DE"/>
    <w:rsid w:val="00816473"/>
    <w:rsid w:val="008166ED"/>
    <w:rsid w:val="00816C63"/>
    <w:rsid w:val="00821AA3"/>
    <w:rsid w:val="00822110"/>
    <w:rsid w:val="008230D2"/>
    <w:rsid w:val="008242E3"/>
    <w:rsid w:val="00824E2B"/>
    <w:rsid w:val="008251F9"/>
    <w:rsid w:val="00826694"/>
    <w:rsid w:val="00827150"/>
    <w:rsid w:val="008277A4"/>
    <w:rsid w:val="008279F8"/>
    <w:rsid w:val="00827E6A"/>
    <w:rsid w:val="008303A1"/>
    <w:rsid w:val="0083062E"/>
    <w:rsid w:val="008308C0"/>
    <w:rsid w:val="0083114F"/>
    <w:rsid w:val="00833361"/>
    <w:rsid w:val="008334CA"/>
    <w:rsid w:val="00833A6C"/>
    <w:rsid w:val="00834317"/>
    <w:rsid w:val="0083705E"/>
    <w:rsid w:val="008376AC"/>
    <w:rsid w:val="008417F2"/>
    <w:rsid w:val="00841ADE"/>
    <w:rsid w:val="008422F7"/>
    <w:rsid w:val="00842611"/>
    <w:rsid w:val="00842C2A"/>
    <w:rsid w:val="0084319A"/>
    <w:rsid w:val="00843C85"/>
    <w:rsid w:val="00843FAF"/>
    <w:rsid w:val="00844227"/>
    <w:rsid w:val="00846185"/>
    <w:rsid w:val="00846C2C"/>
    <w:rsid w:val="00846C63"/>
    <w:rsid w:val="0084762D"/>
    <w:rsid w:val="008505F3"/>
    <w:rsid w:val="00851928"/>
    <w:rsid w:val="008524D0"/>
    <w:rsid w:val="008557CE"/>
    <w:rsid w:val="00855AF0"/>
    <w:rsid w:val="00857294"/>
    <w:rsid w:val="008572CE"/>
    <w:rsid w:val="008621D4"/>
    <w:rsid w:val="0086278C"/>
    <w:rsid w:val="00862DC9"/>
    <w:rsid w:val="008647B5"/>
    <w:rsid w:val="00865374"/>
    <w:rsid w:val="008662DD"/>
    <w:rsid w:val="008666D1"/>
    <w:rsid w:val="0086749F"/>
    <w:rsid w:val="00871065"/>
    <w:rsid w:val="008715B8"/>
    <w:rsid w:val="00871602"/>
    <w:rsid w:val="00871AC9"/>
    <w:rsid w:val="00871ADE"/>
    <w:rsid w:val="00871E59"/>
    <w:rsid w:val="00872573"/>
    <w:rsid w:val="00873171"/>
    <w:rsid w:val="0087385D"/>
    <w:rsid w:val="008775A2"/>
    <w:rsid w:val="00877FA0"/>
    <w:rsid w:val="008810D4"/>
    <w:rsid w:val="00882693"/>
    <w:rsid w:val="008828E4"/>
    <w:rsid w:val="00882E8F"/>
    <w:rsid w:val="008844D6"/>
    <w:rsid w:val="00885480"/>
    <w:rsid w:val="008856E3"/>
    <w:rsid w:val="00885F15"/>
    <w:rsid w:val="00885F19"/>
    <w:rsid w:val="00886F2B"/>
    <w:rsid w:val="00886F54"/>
    <w:rsid w:val="00891A41"/>
    <w:rsid w:val="00894BBB"/>
    <w:rsid w:val="00894FA9"/>
    <w:rsid w:val="008A06A8"/>
    <w:rsid w:val="008A0F35"/>
    <w:rsid w:val="008A186D"/>
    <w:rsid w:val="008A2407"/>
    <w:rsid w:val="008A2CAC"/>
    <w:rsid w:val="008A3418"/>
    <w:rsid w:val="008A386B"/>
    <w:rsid w:val="008A3878"/>
    <w:rsid w:val="008A4131"/>
    <w:rsid w:val="008A4907"/>
    <w:rsid w:val="008A591A"/>
    <w:rsid w:val="008A5B63"/>
    <w:rsid w:val="008A63F0"/>
    <w:rsid w:val="008A65E5"/>
    <w:rsid w:val="008B052F"/>
    <w:rsid w:val="008B088B"/>
    <w:rsid w:val="008B1870"/>
    <w:rsid w:val="008B1A39"/>
    <w:rsid w:val="008B210B"/>
    <w:rsid w:val="008B229A"/>
    <w:rsid w:val="008B4456"/>
    <w:rsid w:val="008B624C"/>
    <w:rsid w:val="008B6319"/>
    <w:rsid w:val="008B7699"/>
    <w:rsid w:val="008B7A4F"/>
    <w:rsid w:val="008C037E"/>
    <w:rsid w:val="008C1C5E"/>
    <w:rsid w:val="008C2236"/>
    <w:rsid w:val="008C389A"/>
    <w:rsid w:val="008C3DE6"/>
    <w:rsid w:val="008C41B7"/>
    <w:rsid w:val="008C4906"/>
    <w:rsid w:val="008C49F6"/>
    <w:rsid w:val="008C4A48"/>
    <w:rsid w:val="008C59C1"/>
    <w:rsid w:val="008C61EC"/>
    <w:rsid w:val="008C6EF4"/>
    <w:rsid w:val="008C7B89"/>
    <w:rsid w:val="008D03C9"/>
    <w:rsid w:val="008D13B9"/>
    <w:rsid w:val="008D13EE"/>
    <w:rsid w:val="008D29A1"/>
    <w:rsid w:val="008D2F4C"/>
    <w:rsid w:val="008D5299"/>
    <w:rsid w:val="008D53FC"/>
    <w:rsid w:val="008D6400"/>
    <w:rsid w:val="008D6901"/>
    <w:rsid w:val="008D7AA1"/>
    <w:rsid w:val="008E0830"/>
    <w:rsid w:val="008E248D"/>
    <w:rsid w:val="008E40FD"/>
    <w:rsid w:val="008E4A71"/>
    <w:rsid w:val="008E624D"/>
    <w:rsid w:val="008E709E"/>
    <w:rsid w:val="008F1712"/>
    <w:rsid w:val="008F1CFA"/>
    <w:rsid w:val="008F1F07"/>
    <w:rsid w:val="008F3456"/>
    <w:rsid w:val="008F3868"/>
    <w:rsid w:val="008F4754"/>
    <w:rsid w:val="008F5443"/>
    <w:rsid w:val="00901BB8"/>
    <w:rsid w:val="009045D1"/>
    <w:rsid w:val="0090466A"/>
    <w:rsid w:val="00904D55"/>
    <w:rsid w:val="009050C0"/>
    <w:rsid w:val="00905C5F"/>
    <w:rsid w:val="00906C6D"/>
    <w:rsid w:val="009079EC"/>
    <w:rsid w:val="009108C4"/>
    <w:rsid w:val="00910E5D"/>
    <w:rsid w:val="00911093"/>
    <w:rsid w:val="00911861"/>
    <w:rsid w:val="0091258D"/>
    <w:rsid w:val="0091377A"/>
    <w:rsid w:val="00915C26"/>
    <w:rsid w:val="00915F1B"/>
    <w:rsid w:val="00916C2C"/>
    <w:rsid w:val="00916D6D"/>
    <w:rsid w:val="00916EE1"/>
    <w:rsid w:val="00917A3F"/>
    <w:rsid w:val="009203CE"/>
    <w:rsid w:val="00921DA5"/>
    <w:rsid w:val="009225A8"/>
    <w:rsid w:val="00922C17"/>
    <w:rsid w:val="00924279"/>
    <w:rsid w:val="00925F37"/>
    <w:rsid w:val="00926682"/>
    <w:rsid w:val="0093068A"/>
    <w:rsid w:val="00931195"/>
    <w:rsid w:val="00931FDD"/>
    <w:rsid w:val="00932281"/>
    <w:rsid w:val="00933079"/>
    <w:rsid w:val="00933A47"/>
    <w:rsid w:val="00933DF1"/>
    <w:rsid w:val="00937B8C"/>
    <w:rsid w:val="00937DB9"/>
    <w:rsid w:val="0094031D"/>
    <w:rsid w:val="0094062F"/>
    <w:rsid w:val="00942629"/>
    <w:rsid w:val="009427E0"/>
    <w:rsid w:val="00942CC8"/>
    <w:rsid w:val="009430F8"/>
    <w:rsid w:val="00943612"/>
    <w:rsid w:val="009436E3"/>
    <w:rsid w:val="00943BBF"/>
    <w:rsid w:val="00944B77"/>
    <w:rsid w:val="00944EAC"/>
    <w:rsid w:val="009452E5"/>
    <w:rsid w:val="00945537"/>
    <w:rsid w:val="00945606"/>
    <w:rsid w:val="0094645F"/>
    <w:rsid w:val="0094714A"/>
    <w:rsid w:val="009505AB"/>
    <w:rsid w:val="00950D27"/>
    <w:rsid w:val="00951165"/>
    <w:rsid w:val="009538DB"/>
    <w:rsid w:val="00953AB0"/>
    <w:rsid w:val="00953E64"/>
    <w:rsid w:val="00954638"/>
    <w:rsid w:val="00954D89"/>
    <w:rsid w:val="00957093"/>
    <w:rsid w:val="00957967"/>
    <w:rsid w:val="009608CC"/>
    <w:rsid w:val="00961090"/>
    <w:rsid w:val="009629D8"/>
    <w:rsid w:val="00962E2E"/>
    <w:rsid w:val="009632AB"/>
    <w:rsid w:val="00963AE2"/>
    <w:rsid w:val="009642A0"/>
    <w:rsid w:val="009644AF"/>
    <w:rsid w:val="009665A4"/>
    <w:rsid w:val="00966F76"/>
    <w:rsid w:val="00971326"/>
    <w:rsid w:val="00971746"/>
    <w:rsid w:val="009725D5"/>
    <w:rsid w:val="00972799"/>
    <w:rsid w:val="009754A1"/>
    <w:rsid w:val="00975529"/>
    <w:rsid w:val="0097777F"/>
    <w:rsid w:val="00980BC2"/>
    <w:rsid w:val="00981A6A"/>
    <w:rsid w:val="00982124"/>
    <w:rsid w:val="009827B0"/>
    <w:rsid w:val="00982E1F"/>
    <w:rsid w:val="0098311E"/>
    <w:rsid w:val="00984957"/>
    <w:rsid w:val="00984D2A"/>
    <w:rsid w:val="009910BA"/>
    <w:rsid w:val="009932A8"/>
    <w:rsid w:val="00993751"/>
    <w:rsid w:val="00994B11"/>
    <w:rsid w:val="00994F8A"/>
    <w:rsid w:val="0099541B"/>
    <w:rsid w:val="00995BA1"/>
    <w:rsid w:val="00995BDF"/>
    <w:rsid w:val="009961EB"/>
    <w:rsid w:val="00996FF9"/>
    <w:rsid w:val="009A0CDA"/>
    <w:rsid w:val="009A10A2"/>
    <w:rsid w:val="009A1B4D"/>
    <w:rsid w:val="009A2253"/>
    <w:rsid w:val="009A2599"/>
    <w:rsid w:val="009A26D3"/>
    <w:rsid w:val="009A3A32"/>
    <w:rsid w:val="009A42B2"/>
    <w:rsid w:val="009A46A2"/>
    <w:rsid w:val="009A4F33"/>
    <w:rsid w:val="009A7D51"/>
    <w:rsid w:val="009B04FA"/>
    <w:rsid w:val="009B1033"/>
    <w:rsid w:val="009B18D3"/>
    <w:rsid w:val="009B3FDE"/>
    <w:rsid w:val="009B44AF"/>
    <w:rsid w:val="009B473C"/>
    <w:rsid w:val="009B5B10"/>
    <w:rsid w:val="009B63DF"/>
    <w:rsid w:val="009B6EC0"/>
    <w:rsid w:val="009B71B7"/>
    <w:rsid w:val="009B7476"/>
    <w:rsid w:val="009B79EE"/>
    <w:rsid w:val="009C001D"/>
    <w:rsid w:val="009C0DB0"/>
    <w:rsid w:val="009C453D"/>
    <w:rsid w:val="009C78C2"/>
    <w:rsid w:val="009D2D58"/>
    <w:rsid w:val="009D38BD"/>
    <w:rsid w:val="009D3933"/>
    <w:rsid w:val="009D3A66"/>
    <w:rsid w:val="009D4003"/>
    <w:rsid w:val="009D4A64"/>
    <w:rsid w:val="009D5491"/>
    <w:rsid w:val="009D598F"/>
    <w:rsid w:val="009D639E"/>
    <w:rsid w:val="009D7A35"/>
    <w:rsid w:val="009E009B"/>
    <w:rsid w:val="009E1520"/>
    <w:rsid w:val="009E20D3"/>
    <w:rsid w:val="009E2C5B"/>
    <w:rsid w:val="009E38CD"/>
    <w:rsid w:val="009E3C0E"/>
    <w:rsid w:val="009E49F3"/>
    <w:rsid w:val="009E5B4F"/>
    <w:rsid w:val="009E6011"/>
    <w:rsid w:val="009E6ABD"/>
    <w:rsid w:val="009E766D"/>
    <w:rsid w:val="009E7754"/>
    <w:rsid w:val="009F0488"/>
    <w:rsid w:val="009F249A"/>
    <w:rsid w:val="009F24DF"/>
    <w:rsid w:val="009F2D74"/>
    <w:rsid w:val="009F2F43"/>
    <w:rsid w:val="009F4D2B"/>
    <w:rsid w:val="009F520E"/>
    <w:rsid w:val="009F6E69"/>
    <w:rsid w:val="009F7942"/>
    <w:rsid w:val="00A01414"/>
    <w:rsid w:val="00A01865"/>
    <w:rsid w:val="00A01E85"/>
    <w:rsid w:val="00A02A91"/>
    <w:rsid w:val="00A04E23"/>
    <w:rsid w:val="00A062EC"/>
    <w:rsid w:val="00A06E1A"/>
    <w:rsid w:val="00A11A27"/>
    <w:rsid w:val="00A12E4E"/>
    <w:rsid w:val="00A144FC"/>
    <w:rsid w:val="00A14CFF"/>
    <w:rsid w:val="00A14D00"/>
    <w:rsid w:val="00A14DAD"/>
    <w:rsid w:val="00A163F1"/>
    <w:rsid w:val="00A16B2D"/>
    <w:rsid w:val="00A20506"/>
    <w:rsid w:val="00A207E2"/>
    <w:rsid w:val="00A220EE"/>
    <w:rsid w:val="00A23768"/>
    <w:rsid w:val="00A23DDF"/>
    <w:rsid w:val="00A259F1"/>
    <w:rsid w:val="00A25C0C"/>
    <w:rsid w:val="00A26F00"/>
    <w:rsid w:val="00A27AF5"/>
    <w:rsid w:val="00A30281"/>
    <w:rsid w:val="00A32EB4"/>
    <w:rsid w:val="00A35FA2"/>
    <w:rsid w:val="00A366C8"/>
    <w:rsid w:val="00A3693B"/>
    <w:rsid w:val="00A36D4D"/>
    <w:rsid w:val="00A3778C"/>
    <w:rsid w:val="00A37A88"/>
    <w:rsid w:val="00A40793"/>
    <w:rsid w:val="00A41B67"/>
    <w:rsid w:val="00A41E67"/>
    <w:rsid w:val="00A4244F"/>
    <w:rsid w:val="00A428BF"/>
    <w:rsid w:val="00A4290E"/>
    <w:rsid w:val="00A42B0B"/>
    <w:rsid w:val="00A42D43"/>
    <w:rsid w:val="00A43483"/>
    <w:rsid w:val="00A43FD3"/>
    <w:rsid w:val="00A451B9"/>
    <w:rsid w:val="00A453B7"/>
    <w:rsid w:val="00A45565"/>
    <w:rsid w:val="00A47711"/>
    <w:rsid w:val="00A47D0A"/>
    <w:rsid w:val="00A50347"/>
    <w:rsid w:val="00A50A20"/>
    <w:rsid w:val="00A50DCA"/>
    <w:rsid w:val="00A523C8"/>
    <w:rsid w:val="00A5296A"/>
    <w:rsid w:val="00A52FEF"/>
    <w:rsid w:val="00A5349A"/>
    <w:rsid w:val="00A539F7"/>
    <w:rsid w:val="00A53A1D"/>
    <w:rsid w:val="00A543B7"/>
    <w:rsid w:val="00A57328"/>
    <w:rsid w:val="00A574C7"/>
    <w:rsid w:val="00A57FE4"/>
    <w:rsid w:val="00A6025E"/>
    <w:rsid w:val="00A61881"/>
    <w:rsid w:val="00A61BB7"/>
    <w:rsid w:val="00A62569"/>
    <w:rsid w:val="00A6445C"/>
    <w:rsid w:val="00A644B8"/>
    <w:rsid w:val="00A6505F"/>
    <w:rsid w:val="00A65206"/>
    <w:rsid w:val="00A66B04"/>
    <w:rsid w:val="00A673CE"/>
    <w:rsid w:val="00A67CEB"/>
    <w:rsid w:val="00A70F68"/>
    <w:rsid w:val="00A71CE5"/>
    <w:rsid w:val="00A71E94"/>
    <w:rsid w:val="00A72361"/>
    <w:rsid w:val="00A723C6"/>
    <w:rsid w:val="00A73190"/>
    <w:rsid w:val="00A73B73"/>
    <w:rsid w:val="00A74F43"/>
    <w:rsid w:val="00A762DD"/>
    <w:rsid w:val="00A768A9"/>
    <w:rsid w:val="00A76ABC"/>
    <w:rsid w:val="00A81576"/>
    <w:rsid w:val="00A819CD"/>
    <w:rsid w:val="00A8492A"/>
    <w:rsid w:val="00A84A5E"/>
    <w:rsid w:val="00A853C6"/>
    <w:rsid w:val="00A85C4C"/>
    <w:rsid w:val="00A871C2"/>
    <w:rsid w:val="00A87CD3"/>
    <w:rsid w:val="00A91D49"/>
    <w:rsid w:val="00A9201C"/>
    <w:rsid w:val="00A9290A"/>
    <w:rsid w:val="00A9405A"/>
    <w:rsid w:val="00A943F4"/>
    <w:rsid w:val="00A94975"/>
    <w:rsid w:val="00A955A5"/>
    <w:rsid w:val="00A95F38"/>
    <w:rsid w:val="00A96054"/>
    <w:rsid w:val="00A960A4"/>
    <w:rsid w:val="00A9615F"/>
    <w:rsid w:val="00A96231"/>
    <w:rsid w:val="00A96906"/>
    <w:rsid w:val="00A97352"/>
    <w:rsid w:val="00AA1B82"/>
    <w:rsid w:val="00AA1EF1"/>
    <w:rsid w:val="00AA2BCC"/>
    <w:rsid w:val="00AA48AE"/>
    <w:rsid w:val="00AA4B04"/>
    <w:rsid w:val="00AA5909"/>
    <w:rsid w:val="00AA752C"/>
    <w:rsid w:val="00AA7CB7"/>
    <w:rsid w:val="00AB02F0"/>
    <w:rsid w:val="00AB207A"/>
    <w:rsid w:val="00AB2AF6"/>
    <w:rsid w:val="00AB3EE9"/>
    <w:rsid w:val="00AB5A83"/>
    <w:rsid w:val="00AB648C"/>
    <w:rsid w:val="00AB7141"/>
    <w:rsid w:val="00AC048A"/>
    <w:rsid w:val="00AC1730"/>
    <w:rsid w:val="00AC19F9"/>
    <w:rsid w:val="00AC41BF"/>
    <w:rsid w:val="00AC5DCF"/>
    <w:rsid w:val="00AC6583"/>
    <w:rsid w:val="00AC66B3"/>
    <w:rsid w:val="00AC6ABE"/>
    <w:rsid w:val="00AC7506"/>
    <w:rsid w:val="00AC776F"/>
    <w:rsid w:val="00AC79EC"/>
    <w:rsid w:val="00AC7F03"/>
    <w:rsid w:val="00AD1131"/>
    <w:rsid w:val="00AD2F56"/>
    <w:rsid w:val="00AD49CD"/>
    <w:rsid w:val="00AD5C5C"/>
    <w:rsid w:val="00AD5C9E"/>
    <w:rsid w:val="00AD6D36"/>
    <w:rsid w:val="00AD71D5"/>
    <w:rsid w:val="00AE0ABB"/>
    <w:rsid w:val="00AE0CE9"/>
    <w:rsid w:val="00AE24CB"/>
    <w:rsid w:val="00AE3810"/>
    <w:rsid w:val="00AE3920"/>
    <w:rsid w:val="00AE52F1"/>
    <w:rsid w:val="00AE53E1"/>
    <w:rsid w:val="00AE640C"/>
    <w:rsid w:val="00AE6517"/>
    <w:rsid w:val="00AE659D"/>
    <w:rsid w:val="00AE6A27"/>
    <w:rsid w:val="00AE6B22"/>
    <w:rsid w:val="00AE7FDF"/>
    <w:rsid w:val="00AF03C0"/>
    <w:rsid w:val="00AF1AEF"/>
    <w:rsid w:val="00AF412A"/>
    <w:rsid w:val="00AF511C"/>
    <w:rsid w:val="00AF66F8"/>
    <w:rsid w:val="00AF6823"/>
    <w:rsid w:val="00AF69DE"/>
    <w:rsid w:val="00B02272"/>
    <w:rsid w:val="00B03607"/>
    <w:rsid w:val="00B036E1"/>
    <w:rsid w:val="00B04D62"/>
    <w:rsid w:val="00B05305"/>
    <w:rsid w:val="00B054F6"/>
    <w:rsid w:val="00B07A9B"/>
    <w:rsid w:val="00B1088E"/>
    <w:rsid w:val="00B12938"/>
    <w:rsid w:val="00B13582"/>
    <w:rsid w:val="00B138A4"/>
    <w:rsid w:val="00B13AB4"/>
    <w:rsid w:val="00B13E91"/>
    <w:rsid w:val="00B16AA2"/>
    <w:rsid w:val="00B2326D"/>
    <w:rsid w:val="00B24337"/>
    <w:rsid w:val="00B248FA"/>
    <w:rsid w:val="00B251D5"/>
    <w:rsid w:val="00B256F2"/>
    <w:rsid w:val="00B26185"/>
    <w:rsid w:val="00B3009C"/>
    <w:rsid w:val="00B30B13"/>
    <w:rsid w:val="00B30C17"/>
    <w:rsid w:val="00B317AB"/>
    <w:rsid w:val="00B320E4"/>
    <w:rsid w:val="00B32AAB"/>
    <w:rsid w:val="00B32BAE"/>
    <w:rsid w:val="00B33711"/>
    <w:rsid w:val="00B35480"/>
    <w:rsid w:val="00B3692C"/>
    <w:rsid w:val="00B372A1"/>
    <w:rsid w:val="00B37A50"/>
    <w:rsid w:val="00B40211"/>
    <w:rsid w:val="00B4023E"/>
    <w:rsid w:val="00B4084A"/>
    <w:rsid w:val="00B40E17"/>
    <w:rsid w:val="00B41D54"/>
    <w:rsid w:val="00B4261A"/>
    <w:rsid w:val="00B43A4A"/>
    <w:rsid w:val="00B4527D"/>
    <w:rsid w:val="00B457E8"/>
    <w:rsid w:val="00B47444"/>
    <w:rsid w:val="00B47969"/>
    <w:rsid w:val="00B50666"/>
    <w:rsid w:val="00B5079B"/>
    <w:rsid w:val="00B522BF"/>
    <w:rsid w:val="00B527F0"/>
    <w:rsid w:val="00B53E21"/>
    <w:rsid w:val="00B545EA"/>
    <w:rsid w:val="00B5538B"/>
    <w:rsid w:val="00B57390"/>
    <w:rsid w:val="00B603A8"/>
    <w:rsid w:val="00B609D2"/>
    <w:rsid w:val="00B62534"/>
    <w:rsid w:val="00B62EBF"/>
    <w:rsid w:val="00B63079"/>
    <w:rsid w:val="00B635F1"/>
    <w:rsid w:val="00B66230"/>
    <w:rsid w:val="00B71812"/>
    <w:rsid w:val="00B71EE3"/>
    <w:rsid w:val="00B7260E"/>
    <w:rsid w:val="00B73108"/>
    <w:rsid w:val="00B73911"/>
    <w:rsid w:val="00B73A54"/>
    <w:rsid w:val="00B73BC9"/>
    <w:rsid w:val="00B74051"/>
    <w:rsid w:val="00B75D64"/>
    <w:rsid w:val="00B75E89"/>
    <w:rsid w:val="00B762DF"/>
    <w:rsid w:val="00B7701F"/>
    <w:rsid w:val="00B77DE7"/>
    <w:rsid w:val="00B77F5E"/>
    <w:rsid w:val="00B80C34"/>
    <w:rsid w:val="00B82C3D"/>
    <w:rsid w:val="00B8390E"/>
    <w:rsid w:val="00B83C79"/>
    <w:rsid w:val="00B84015"/>
    <w:rsid w:val="00B8405D"/>
    <w:rsid w:val="00B84586"/>
    <w:rsid w:val="00B8459D"/>
    <w:rsid w:val="00B845E3"/>
    <w:rsid w:val="00B84F1C"/>
    <w:rsid w:val="00B8512F"/>
    <w:rsid w:val="00B8571C"/>
    <w:rsid w:val="00B8597B"/>
    <w:rsid w:val="00B87282"/>
    <w:rsid w:val="00B8744D"/>
    <w:rsid w:val="00B902AF"/>
    <w:rsid w:val="00B9045A"/>
    <w:rsid w:val="00B91975"/>
    <w:rsid w:val="00B91B71"/>
    <w:rsid w:val="00B91F03"/>
    <w:rsid w:val="00B92EEA"/>
    <w:rsid w:val="00B95CBB"/>
    <w:rsid w:val="00B9617E"/>
    <w:rsid w:val="00B97E0B"/>
    <w:rsid w:val="00BA3072"/>
    <w:rsid w:val="00BA542E"/>
    <w:rsid w:val="00BA6445"/>
    <w:rsid w:val="00BA6CBE"/>
    <w:rsid w:val="00BB0578"/>
    <w:rsid w:val="00BB0CC1"/>
    <w:rsid w:val="00BB348F"/>
    <w:rsid w:val="00BB3922"/>
    <w:rsid w:val="00BB44B8"/>
    <w:rsid w:val="00BB67B0"/>
    <w:rsid w:val="00BB69E9"/>
    <w:rsid w:val="00BC0661"/>
    <w:rsid w:val="00BC0A65"/>
    <w:rsid w:val="00BC0B22"/>
    <w:rsid w:val="00BC21B2"/>
    <w:rsid w:val="00BC282C"/>
    <w:rsid w:val="00BC2C0D"/>
    <w:rsid w:val="00BC2D9E"/>
    <w:rsid w:val="00BC332E"/>
    <w:rsid w:val="00BC381E"/>
    <w:rsid w:val="00BC3F3E"/>
    <w:rsid w:val="00BC4BD5"/>
    <w:rsid w:val="00BC4CE9"/>
    <w:rsid w:val="00BC4EDD"/>
    <w:rsid w:val="00BC6398"/>
    <w:rsid w:val="00BD0280"/>
    <w:rsid w:val="00BD0377"/>
    <w:rsid w:val="00BD03EC"/>
    <w:rsid w:val="00BD113F"/>
    <w:rsid w:val="00BD2081"/>
    <w:rsid w:val="00BD3061"/>
    <w:rsid w:val="00BD6073"/>
    <w:rsid w:val="00BD6648"/>
    <w:rsid w:val="00BD6F4A"/>
    <w:rsid w:val="00BE251D"/>
    <w:rsid w:val="00BE530A"/>
    <w:rsid w:val="00BE5671"/>
    <w:rsid w:val="00BE6BFB"/>
    <w:rsid w:val="00BF024A"/>
    <w:rsid w:val="00BF0A24"/>
    <w:rsid w:val="00BF0E40"/>
    <w:rsid w:val="00BF205F"/>
    <w:rsid w:val="00BF3037"/>
    <w:rsid w:val="00BF41BF"/>
    <w:rsid w:val="00BF478A"/>
    <w:rsid w:val="00BF50CB"/>
    <w:rsid w:val="00BF5466"/>
    <w:rsid w:val="00BF5B6E"/>
    <w:rsid w:val="00BF60DA"/>
    <w:rsid w:val="00BF6D96"/>
    <w:rsid w:val="00BF702C"/>
    <w:rsid w:val="00BF71C1"/>
    <w:rsid w:val="00C011B6"/>
    <w:rsid w:val="00C02002"/>
    <w:rsid w:val="00C065E9"/>
    <w:rsid w:val="00C079FB"/>
    <w:rsid w:val="00C10EAC"/>
    <w:rsid w:val="00C11846"/>
    <w:rsid w:val="00C11F72"/>
    <w:rsid w:val="00C11FC0"/>
    <w:rsid w:val="00C122DC"/>
    <w:rsid w:val="00C133C7"/>
    <w:rsid w:val="00C14423"/>
    <w:rsid w:val="00C15B77"/>
    <w:rsid w:val="00C169E5"/>
    <w:rsid w:val="00C16E02"/>
    <w:rsid w:val="00C16FE4"/>
    <w:rsid w:val="00C214AC"/>
    <w:rsid w:val="00C214B3"/>
    <w:rsid w:val="00C21FD0"/>
    <w:rsid w:val="00C22015"/>
    <w:rsid w:val="00C229AD"/>
    <w:rsid w:val="00C2324B"/>
    <w:rsid w:val="00C23379"/>
    <w:rsid w:val="00C24085"/>
    <w:rsid w:val="00C24F66"/>
    <w:rsid w:val="00C26455"/>
    <w:rsid w:val="00C27A87"/>
    <w:rsid w:val="00C27F7C"/>
    <w:rsid w:val="00C30189"/>
    <w:rsid w:val="00C31826"/>
    <w:rsid w:val="00C31FB1"/>
    <w:rsid w:val="00C31FC8"/>
    <w:rsid w:val="00C330AC"/>
    <w:rsid w:val="00C3329D"/>
    <w:rsid w:val="00C35200"/>
    <w:rsid w:val="00C353C1"/>
    <w:rsid w:val="00C36DE8"/>
    <w:rsid w:val="00C37847"/>
    <w:rsid w:val="00C4036D"/>
    <w:rsid w:val="00C404C5"/>
    <w:rsid w:val="00C40611"/>
    <w:rsid w:val="00C4092C"/>
    <w:rsid w:val="00C410E5"/>
    <w:rsid w:val="00C41151"/>
    <w:rsid w:val="00C439C5"/>
    <w:rsid w:val="00C43C14"/>
    <w:rsid w:val="00C4462C"/>
    <w:rsid w:val="00C44C07"/>
    <w:rsid w:val="00C45422"/>
    <w:rsid w:val="00C45EFC"/>
    <w:rsid w:val="00C4719E"/>
    <w:rsid w:val="00C50489"/>
    <w:rsid w:val="00C510EB"/>
    <w:rsid w:val="00C5129B"/>
    <w:rsid w:val="00C51531"/>
    <w:rsid w:val="00C51ACD"/>
    <w:rsid w:val="00C51E3F"/>
    <w:rsid w:val="00C53B08"/>
    <w:rsid w:val="00C53EAD"/>
    <w:rsid w:val="00C55E95"/>
    <w:rsid w:val="00C56577"/>
    <w:rsid w:val="00C574C9"/>
    <w:rsid w:val="00C609B4"/>
    <w:rsid w:val="00C60D09"/>
    <w:rsid w:val="00C61301"/>
    <w:rsid w:val="00C6308D"/>
    <w:rsid w:val="00C634E7"/>
    <w:rsid w:val="00C63E1E"/>
    <w:rsid w:val="00C64D37"/>
    <w:rsid w:val="00C653CB"/>
    <w:rsid w:val="00C66BB7"/>
    <w:rsid w:val="00C67AF4"/>
    <w:rsid w:val="00C67ED9"/>
    <w:rsid w:val="00C700F4"/>
    <w:rsid w:val="00C70914"/>
    <w:rsid w:val="00C70BE0"/>
    <w:rsid w:val="00C72301"/>
    <w:rsid w:val="00C7267A"/>
    <w:rsid w:val="00C72D64"/>
    <w:rsid w:val="00C731A7"/>
    <w:rsid w:val="00C73209"/>
    <w:rsid w:val="00C74104"/>
    <w:rsid w:val="00C74581"/>
    <w:rsid w:val="00C7475E"/>
    <w:rsid w:val="00C76368"/>
    <w:rsid w:val="00C82673"/>
    <w:rsid w:val="00C82ECC"/>
    <w:rsid w:val="00C83889"/>
    <w:rsid w:val="00C85491"/>
    <w:rsid w:val="00C85505"/>
    <w:rsid w:val="00C86FBB"/>
    <w:rsid w:val="00C872ED"/>
    <w:rsid w:val="00C90A80"/>
    <w:rsid w:val="00C90E26"/>
    <w:rsid w:val="00C93595"/>
    <w:rsid w:val="00C93696"/>
    <w:rsid w:val="00C95137"/>
    <w:rsid w:val="00C953A3"/>
    <w:rsid w:val="00C975E4"/>
    <w:rsid w:val="00C97BFA"/>
    <w:rsid w:val="00CA0ADB"/>
    <w:rsid w:val="00CA0AE7"/>
    <w:rsid w:val="00CA2C92"/>
    <w:rsid w:val="00CA2DF0"/>
    <w:rsid w:val="00CA30D3"/>
    <w:rsid w:val="00CA429B"/>
    <w:rsid w:val="00CA4B60"/>
    <w:rsid w:val="00CA4BC7"/>
    <w:rsid w:val="00CA5904"/>
    <w:rsid w:val="00CA5C9A"/>
    <w:rsid w:val="00CA7364"/>
    <w:rsid w:val="00CA77EC"/>
    <w:rsid w:val="00CA7A61"/>
    <w:rsid w:val="00CB0506"/>
    <w:rsid w:val="00CB29F6"/>
    <w:rsid w:val="00CB39EF"/>
    <w:rsid w:val="00CB4364"/>
    <w:rsid w:val="00CB5ACD"/>
    <w:rsid w:val="00CB7035"/>
    <w:rsid w:val="00CB7780"/>
    <w:rsid w:val="00CB7CC7"/>
    <w:rsid w:val="00CC0634"/>
    <w:rsid w:val="00CC0896"/>
    <w:rsid w:val="00CC0B82"/>
    <w:rsid w:val="00CC229A"/>
    <w:rsid w:val="00CC32CD"/>
    <w:rsid w:val="00CC4202"/>
    <w:rsid w:val="00CC66B1"/>
    <w:rsid w:val="00CD0ACD"/>
    <w:rsid w:val="00CD0D84"/>
    <w:rsid w:val="00CD108C"/>
    <w:rsid w:val="00CD1ED9"/>
    <w:rsid w:val="00CD2254"/>
    <w:rsid w:val="00CD2C52"/>
    <w:rsid w:val="00CD2FF0"/>
    <w:rsid w:val="00CD5425"/>
    <w:rsid w:val="00CD6C6B"/>
    <w:rsid w:val="00CD6C79"/>
    <w:rsid w:val="00CD7A3F"/>
    <w:rsid w:val="00CE0326"/>
    <w:rsid w:val="00CE08F8"/>
    <w:rsid w:val="00CE3376"/>
    <w:rsid w:val="00CE34FA"/>
    <w:rsid w:val="00CE3E03"/>
    <w:rsid w:val="00CE3E39"/>
    <w:rsid w:val="00CE4D7C"/>
    <w:rsid w:val="00CE5A43"/>
    <w:rsid w:val="00CE620F"/>
    <w:rsid w:val="00CE7072"/>
    <w:rsid w:val="00CE754E"/>
    <w:rsid w:val="00CF0019"/>
    <w:rsid w:val="00CF1497"/>
    <w:rsid w:val="00CF230B"/>
    <w:rsid w:val="00CF4839"/>
    <w:rsid w:val="00CF5F3A"/>
    <w:rsid w:val="00CF622E"/>
    <w:rsid w:val="00CF6D71"/>
    <w:rsid w:val="00CF70B2"/>
    <w:rsid w:val="00CF7939"/>
    <w:rsid w:val="00CF7C6F"/>
    <w:rsid w:val="00D00A2B"/>
    <w:rsid w:val="00D01446"/>
    <w:rsid w:val="00D01B3B"/>
    <w:rsid w:val="00D02F0F"/>
    <w:rsid w:val="00D03B26"/>
    <w:rsid w:val="00D045BB"/>
    <w:rsid w:val="00D05DFF"/>
    <w:rsid w:val="00D06012"/>
    <w:rsid w:val="00D067B5"/>
    <w:rsid w:val="00D06D86"/>
    <w:rsid w:val="00D06F25"/>
    <w:rsid w:val="00D10867"/>
    <w:rsid w:val="00D11514"/>
    <w:rsid w:val="00D115BB"/>
    <w:rsid w:val="00D13551"/>
    <w:rsid w:val="00D13CFB"/>
    <w:rsid w:val="00D15257"/>
    <w:rsid w:val="00D153CB"/>
    <w:rsid w:val="00D16313"/>
    <w:rsid w:val="00D179B7"/>
    <w:rsid w:val="00D2016A"/>
    <w:rsid w:val="00D214C4"/>
    <w:rsid w:val="00D222C0"/>
    <w:rsid w:val="00D24DC9"/>
    <w:rsid w:val="00D2558F"/>
    <w:rsid w:val="00D26DC2"/>
    <w:rsid w:val="00D3071C"/>
    <w:rsid w:val="00D3179F"/>
    <w:rsid w:val="00D32081"/>
    <w:rsid w:val="00D320E4"/>
    <w:rsid w:val="00D32A4A"/>
    <w:rsid w:val="00D33628"/>
    <w:rsid w:val="00D3498A"/>
    <w:rsid w:val="00D34D6A"/>
    <w:rsid w:val="00D353B7"/>
    <w:rsid w:val="00D360B0"/>
    <w:rsid w:val="00D36E0A"/>
    <w:rsid w:val="00D376D5"/>
    <w:rsid w:val="00D379FE"/>
    <w:rsid w:val="00D40FF6"/>
    <w:rsid w:val="00D4125F"/>
    <w:rsid w:val="00D41BAB"/>
    <w:rsid w:val="00D4526B"/>
    <w:rsid w:val="00D4562E"/>
    <w:rsid w:val="00D4752E"/>
    <w:rsid w:val="00D5049C"/>
    <w:rsid w:val="00D50C02"/>
    <w:rsid w:val="00D51E04"/>
    <w:rsid w:val="00D525DB"/>
    <w:rsid w:val="00D53E18"/>
    <w:rsid w:val="00D56C09"/>
    <w:rsid w:val="00D57DB9"/>
    <w:rsid w:val="00D60C38"/>
    <w:rsid w:val="00D61650"/>
    <w:rsid w:val="00D62ED1"/>
    <w:rsid w:val="00D643D5"/>
    <w:rsid w:val="00D64D5C"/>
    <w:rsid w:val="00D650EC"/>
    <w:rsid w:val="00D66484"/>
    <w:rsid w:val="00D66602"/>
    <w:rsid w:val="00D66BED"/>
    <w:rsid w:val="00D67B64"/>
    <w:rsid w:val="00D67FF5"/>
    <w:rsid w:val="00D7051A"/>
    <w:rsid w:val="00D723BB"/>
    <w:rsid w:val="00D73C41"/>
    <w:rsid w:val="00D7464C"/>
    <w:rsid w:val="00D75002"/>
    <w:rsid w:val="00D7691E"/>
    <w:rsid w:val="00D8176C"/>
    <w:rsid w:val="00D81A4E"/>
    <w:rsid w:val="00D823E6"/>
    <w:rsid w:val="00D8253D"/>
    <w:rsid w:val="00D82909"/>
    <w:rsid w:val="00D840FB"/>
    <w:rsid w:val="00D847F2"/>
    <w:rsid w:val="00D85909"/>
    <w:rsid w:val="00D875D6"/>
    <w:rsid w:val="00D903C9"/>
    <w:rsid w:val="00D904A9"/>
    <w:rsid w:val="00D91265"/>
    <w:rsid w:val="00D9150B"/>
    <w:rsid w:val="00D9197F"/>
    <w:rsid w:val="00D919FB"/>
    <w:rsid w:val="00D929B9"/>
    <w:rsid w:val="00D937FA"/>
    <w:rsid w:val="00D95805"/>
    <w:rsid w:val="00D95AEE"/>
    <w:rsid w:val="00D96421"/>
    <w:rsid w:val="00D964A4"/>
    <w:rsid w:val="00D969F6"/>
    <w:rsid w:val="00D97015"/>
    <w:rsid w:val="00D97D1A"/>
    <w:rsid w:val="00DA15B7"/>
    <w:rsid w:val="00DA1D94"/>
    <w:rsid w:val="00DA2773"/>
    <w:rsid w:val="00DA29C5"/>
    <w:rsid w:val="00DA2BE7"/>
    <w:rsid w:val="00DA3AAA"/>
    <w:rsid w:val="00DA3C83"/>
    <w:rsid w:val="00DA5317"/>
    <w:rsid w:val="00DA5F74"/>
    <w:rsid w:val="00DA65B3"/>
    <w:rsid w:val="00DA6BDB"/>
    <w:rsid w:val="00DA7050"/>
    <w:rsid w:val="00DA7297"/>
    <w:rsid w:val="00DB07A5"/>
    <w:rsid w:val="00DB1572"/>
    <w:rsid w:val="00DB250F"/>
    <w:rsid w:val="00DB2B2B"/>
    <w:rsid w:val="00DB3153"/>
    <w:rsid w:val="00DB3BB6"/>
    <w:rsid w:val="00DB3CC1"/>
    <w:rsid w:val="00DB44CD"/>
    <w:rsid w:val="00DB4A4C"/>
    <w:rsid w:val="00DB6CD4"/>
    <w:rsid w:val="00DB6ECA"/>
    <w:rsid w:val="00DB7454"/>
    <w:rsid w:val="00DC08AD"/>
    <w:rsid w:val="00DC0BD2"/>
    <w:rsid w:val="00DC0D46"/>
    <w:rsid w:val="00DC20EC"/>
    <w:rsid w:val="00DC21CC"/>
    <w:rsid w:val="00DC2A16"/>
    <w:rsid w:val="00DC4D13"/>
    <w:rsid w:val="00DC57F2"/>
    <w:rsid w:val="00DD08B7"/>
    <w:rsid w:val="00DD12C0"/>
    <w:rsid w:val="00DD2364"/>
    <w:rsid w:val="00DD2654"/>
    <w:rsid w:val="00DD2769"/>
    <w:rsid w:val="00DD2A2D"/>
    <w:rsid w:val="00DD3133"/>
    <w:rsid w:val="00DD505E"/>
    <w:rsid w:val="00DD6370"/>
    <w:rsid w:val="00DD639B"/>
    <w:rsid w:val="00DD6BC0"/>
    <w:rsid w:val="00DD7C8C"/>
    <w:rsid w:val="00DD7CA6"/>
    <w:rsid w:val="00DE05CD"/>
    <w:rsid w:val="00DE0A7F"/>
    <w:rsid w:val="00DE1210"/>
    <w:rsid w:val="00DE13CF"/>
    <w:rsid w:val="00DE1458"/>
    <w:rsid w:val="00DE3955"/>
    <w:rsid w:val="00DE47A4"/>
    <w:rsid w:val="00DE4F1B"/>
    <w:rsid w:val="00DE554B"/>
    <w:rsid w:val="00DE5608"/>
    <w:rsid w:val="00DE5C51"/>
    <w:rsid w:val="00DE60EA"/>
    <w:rsid w:val="00DE705E"/>
    <w:rsid w:val="00DE7572"/>
    <w:rsid w:val="00DE7F15"/>
    <w:rsid w:val="00DF1867"/>
    <w:rsid w:val="00DF2405"/>
    <w:rsid w:val="00DF26A5"/>
    <w:rsid w:val="00DF2AD2"/>
    <w:rsid w:val="00DF2DFB"/>
    <w:rsid w:val="00DF4A38"/>
    <w:rsid w:val="00DF4DDC"/>
    <w:rsid w:val="00DF55E7"/>
    <w:rsid w:val="00DF595A"/>
    <w:rsid w:val="00DF630A"/>
    <w:rsid w:val="00DF6324"/>
    <w:rsid w:val="00DF6C21"/>
    <w:rsid w:val="00DF700B"/>
    <w:rsid w:val="00DF7484"/>
    <w:rsid w:val="00E032C5"/>
    <w:rsid w:val="00E05380"/>
    <w:rsid w:val="00E068D4"/>
    <w:rsid w:val="00E072A8"/>
    <w:rsid w:val="00E07605"/>
    <w:rsid w:val="00E076D5"/>
    <w:rsid w:val="00E103F6"/>
    <w:rsid w:val="00E10EE7"/>
    <w:rsid w:val="00E11952"/>
    <w:rsid w:val="00E11C2F"/>
    <w:rsid w:val="00E12958"/>
    <w:rsid w:val="00E12ABD"/>
    <w:rsid w:val="00E1487B"/>
    <w:rsid w:val="00E15114"/>
    <w:rsid w:val="00E17006"/>
    <w:rsid w:val="00E17829"/>
    <w:rsid w:val="00E17DCD"/>
    <w:rsid w:val="00E20075"/>
    <w:rsid w:val="00E20939"/>
    <w:rsid w:val="00E211D7"/>
    <w:rsid w:val="00E21834"/>
    <w:rsid w:val="00E22015"/>
    <w:rsid w:val="00E2205F"/>
    <w:rsid w:val="00E23215"/>
    <w:rsid w:val="00E2327F"/>
    <w:rsid w:val="00E2377A"/>
    <w:rsid w:val="00E23B35"/>
    <w:rsid w:val="00E23D60"/>
    <w:rsid w:val="00E23E28"/>
    <w:rsid w:val="00E243C1"/>
    <w:rsid w:val="00E24CC7"/>
    <w:rsid w:val="00E25645"/>
    <w:rsid w:val="00E25E40"/>
    <w:rsid w:val="00E26DA4"/>
    <w:rsid w:val="00E32936"/>
    <w:rsid w:val="00E33150"/>
    <w:rsid w:val="00E345BD"/>
    <w:rsid w:val="00E401BF"/>
    <w:rsid w:val="00E403EA"/>
    <w:rsid w:val="00E41159"/>
    <w:rsid w:val="00E41BB1"/>
    <w:rsid w:val="00E42291"/>
    <w:rsid w:val="00E436C4"/>
    <w:rsid w:val="00E45955"/>
    <w:rsid w:val="00E45B76"/>
    <w:rsid w:val="00E45F3F"/>
    <w:rsid w:val="00E47216"/>
    <w:rsid w:val="00E52E7B"/>
    <w:rsid w:val="00E54CF8"/>
    <w:rsid w:val="00E55A39"/>
    <w:rsid w:val="00E56B34"/>
    <w:rsid w:val="00E56F4B"/>
    <w:rsid w:val="00E5752A"/>
    <w:rsid w:val="00E57930"/>
    <w:rsid w:val="00E57B5B"/>
    <w:rsid w:val="00E57D46"/>
    <w:rsid w:val="00E61D53"/>
    <w:rsid w:val="00E6354D"/>
    <w:rsid w:val="00E63C6B"/>
    <w:rsid w:val="00E64A6E"/>
    <w:rsid w:val="00E6625F"/>
    <w:rsid w:val="00E679A0"/>
    <w:rsid w:val="00E67BD6"/>
    <w:rsid w:val="00E70A9A"/>
    <w:rsid w:val="00E70AEE"/>
    <w:rsid w:val="00E7169F"/>
    <w:rsid w:val="00E71813"/>
    <w:rsid w:val="00E72791"/>
    <w:rsid w:val="00E7282B"/>
    <w:rsid w:val="00E72D84"/>
    <w:rsid w:val="00E735F1"/>
    <w:rsid w:val="00E73EA8"/>
    <w:rsid w:val="00E7523A"/>
    <w:rsid w:val="00E75BFE"/>
    <w:rsid w:val="00E769B6"/>
    <w:rsid w:val="00E7700E"/>
    <w:rsid w:val="00E82981"/>
    <w:rsid w:val="00E82AEB"/>
    <w:rsid w:val="00E834EF"/>
    <w:rsid w:val="00E840B1"/>
    <w:rsid w:val="00E86436"/>
    <w:rsid w:val="00E901C5"/>
    <w:rsid w:val="00E9085E"/>
    <w:rsid w:val="00E90A42"/>
    <w:rsid w:val="00E90B0A"/>
    <w:rsid w:val="00E90FD2"/>
    <w:rsid w:val="00E91B71"/>
    <w:rsid w:val="00E92981"/>
    <w:rsid w:val="00E97C59"/>
    <w:rsid w:val="00EA1D50"/>
    <w:rsid w:val="00EA2615"/>
    <w:rsid w:val="00EA3C09"/>
    <w:rsid w:val="00EA4603"/>
    <w:rsid w:val="00EA4DAB"/>
    <w:rsid w:val="00EA4DC2"/>
    <w:rsid w:val="00EA545F"/>
    <w:rsid w:val="00EA5C69"/>
    <w:rsid w:val="00EB09EB"/>
    <w:rsid w:val="00EB12E8"/>
    <w:rsid w:val="00EB18D7"/>
    <w:rsid w:val="00EB1ADA"/>
    <w:rsid w:val="00EB2269"/>
    <w:rsid w:val="00EB2C22"/>
    <w:rsid w:val="00EB2DBB"/>
    <w:rsid w:val="00EB3734"/>
    <w:rsid w:val="00EB457D"/>
    <w:rsid w:val="00EB481C"/>
    <w:rsid w:val="00EB4F23"/>
    <w:rsid w:val="00EB4F41"/>
    <w:rsid w:val="00EB50A6"/>
    <w:rsid w:val="00EB5507"/>
    <w:rsid w:val="00EB64AF"/>
    <w:rsid w:val="00EB7DD1"/>
    <w:rsid w:val="00EC017D"/>
    <w:rsid w:val="00EC04A0"/>
    <w:rsid w:val="00EC050C"/>
    <w:rsid w:val="00EC2A00"/>
    <w:rsid w:val="00EC34DE"/>
    <w:rsid w:val="00EC55A6"/>
    <w:rsid w:val="00EC5D55"/>
    <w:rsid w:val="00EC60F3"/>
    <w:rsid w:val="00EC730E"/>
    <w:rsid w:val="00EC7B64"/>
    <w:rsid w:val="00ED1160"/>
    <w:rsid w:val="00ED2642"/>
    <w:rsid w:val="00ED2DC8"/>
    <w:rsid w:val="00ED31DA"/>
    <w:rsid w:val="00ED3BE6"/>
    <w:rsid w:val="00ED4B41"/>
    <w:rsid w:val="00ED4E45"/>
    <w:rsid w:val="00ED58A6"/>
    <w:rsid w:val="00ED59B6"/>
    <w:rsid w:val="00ED6327"/>
    <w:rsid w:val="00ED78F4"/>
    <w:rsid w:val="00EE089E"/>
    <w:rsid w:val="00EE0DDB"/>
    <w:rsid w:val="00EE290C"/>
    <w:rsid w:val="00EE29C4"/>
    <w:rsid w:val="00EE2B22"/>
    <w:rsid w:val="00EE30CE"/>
    <w:rsid w:val="00EE38E7"/>
    <w:rsid w:val="00EE413D"/>
    <w:rsid w:val="00EE6B1C"/>
    <w:rsid w:val="00EE6E81"/>
    <w:rsid w:val="00EE7B6D"/>
    <w:rsid w:val="00EF15B5"/>
    <w:rsid w:val="00EF1BD3"/>
    <w:rsid w:val="00EF1F65"/>
    <w:rsid w:val="00EF3712"/>
    <w:rsid w:val="00EF3B9E"/>
    <w:rsid w:val="00EF3C21"/>
    <w:rsid w:val="00EF4334"/>
    <w:rsid w:val="00EF46FF"/>
    <w:rsid w:val="00EF4ADD"/>
    <w:rsid w:val="00EF4E24"/>
    <w:rsid w:val="00EF5610"/>
    <w:rsid w:val="00EF566D"/>
    <w:rsid w:val="00EF6043"/>
    <w:rsid w:val="00EF64B7"/>
    <w:rsid w:val="00EF666B"/>
    <w:rsid w:val="00EF6852"/>
    <w:rsid w:val="00F00403"/>
    <w:rsid w:val="00F011B1"/>
    <w:rsid w:val="00F01694"/>
    <w:rsid w:val="00F01719"/>
    <w:rsid w:val="00F01BAD"/>
    <w:rsid w:val="00F02709"/>
    <w:rsid w:val="00F030EC"/>
    <w:rsid w:val="00F03438"/>
    <w:rsid w:val="00F03877"/>
    <w:rsid w:val="00F039F5"/>
    <w:rsid w:val="00F049FE"/>
    <w:rsid w:val="00F04AE1"/>
    <w:rsid w:val="00F04BA5"/>
    <w:rsid w:val="00F05A8C"/>
    <w:rsid w:val="00F05CA6"/>
    <w:rsid w:val="00F0632F"/>
    <w:rsid w:val="00F06AFB"/>
    <w:rsid w:val="00F07462"/>
    <w:rsid w:val="00F07687"/>
    <w:rsid w:val="00F104D2"/>
    <w:rsid w:val="00F11AA3"/>
    <w:rsid w:val="00F13787"/>
    <w:rsid w:val="00F13B4D"/>
    <w:rsid w:val="00F14358"/>
    <w:rsid w:val="00F1578D"/>
    <w:rsid w:val="00F15BAC"/>
    <w:rsid w:val="00F15CBB"/>
    <w:rsid w:val="00F16E13"/>
    <w:rsid w:val="00F177DE"/>
    <w:rsid w:val="00F1798D"/>
    <w:rsid w:val="00F20A6F"/>
    <w:rsid w:val="00F2142C"/>
    <w:rsid w:val="00F2190F"/>
    <w:rsid w:val="00F21937"/>
    <w:rsid w:val="00F22877"/>
    <w:rsid w:val="00F24668"/>
    <w:rsid w:val="00F24937"/>
    <w:rsid w:val="00F24C93"/>
    <w:rsid w:val="00F25B22"/>
    <w:rsid w:val="00F25E8B"/>
    <w:rsid w:val="00F265D9"/>
    <w:rsid w:val="00F272F5"/>
    <w:rsid w:val="00F27ED1"/>
    <w:rsid w:val="00F317BD"/>
    <w:rsid w:val="00F32AF5"/>
    <w:rsid w:val="00F335B1"/>
    <w:rsid w:val="00F33FC0"/>
    <w:rsid w:val="00F341A5"/>
    <w:rsid w:val="00F34C88"/>
    <w:rsid w:val="00F34F45"/>
    <w:rsid w:val="00F352FF"/>
    <w:rsid w:val="00F3631C"/>
    <w:rsid w:val="00F3651D"/>
    <w:rsid w:val="00F36C77"/>
    <w:rsid w:val="00F40118"/>
    <w:rsid w:val="00F4156D"/>
    <w:rsid w:val="00F43456"/>
    <w:rsid w:val="00F4517D"/>
    <w:rsid w:val="00F45762"/>
    <w:rsid w:val="00F457B1"/>
    <w:rsid w:val="00F4743D"/>
    <w:rsid w:val="00F50E25"/>
    <w:rsid w:val="00F548D0"/>
    <w:rsid w:val="00F550AC"/>
    <w:rsid w:val="00F55662"/>
    <w:rsid w:val="00F56A9B"/>
    <w:rsid w:val="00F57428"/>
    <w:rsid w:val="00F57A66"/>
    <w:rsid w:val="00F6110F"/>
    <w:rsid w:val="00F61935"/>
    <w:rsid w:val="00F62D13"/>
    <w:rsid w:val="00F6387D"/>
    <w:rsid w:val="00F64F05"/>
    <w:rsid w:val="00F65159"/>
    <w:rsid w:val="00F656DE"/>
    <w:rsid w:val="00F65A32"/>
    <w:rsid w:val="00F67E7B"/>
    <w:rsid w:val="00F71813"/>
    <w:rsid w:val="00F71951"/>
    <w:rsid w:val="00F732B6"/>
    <w:rsid w:val="00F74712"/>
    <w:rsid w:val="00F76802"/>
    <w:rsid w:val="00F76849"/>
    <w:rsid w:val="00F76E87"/>
    <w:rsid w:val="00F8025B"/>
    <w:rsid w:val="00F80646"/>
    <w:rsid w:val="00F81CA8"/>
    <w:rsid w:val="00F908F5"/>
    <w:rsid w:val="00F91EE3"/>
    <w:rsid w:val="00F92CA6"/>
    <w:rsid w:val="00F9309B"/>
    <w:rsid w:val="00F937E8"/>
    <w:rsid w:val="00F94511"/>
    <w:rsid w:val="00F955AE"/>
    <w:rsid w:val="00F9590B"/>
    <w:rsid w:val="00F965CE"/>
    <w:rsid w:val="00FA0131"/>
    <w:rsid w:val="00FA0B22"/>
    <w:rsid w:val="00FA20B3"/>
    <w:rsid w:val="00FA24BE"/>
    <w:rsid w:val="00FA258A"/>
    <w:rsid w:val="00FA290C"/>
    <w:rsid w:val="00FA44F2"/>
    <w:rsid w:val="00FA4F20"/>
    <w:rsid w:val="00FA519F"/>
    <w:rsid w:val="00FA5424"/>
    <w:rsid w:val="00FA65AD"/>
    <w:rsid w:val="00FA77B6"/>
    <w:rsid w:val="00FB02DC"/>
    <w:rsid w:val="00FB08FE"/>
    <w:rsid w:val="00FB3ED3"/>
    <w:rsid w:val="00FB5159"/>
    <w:rsid w:val="00FB5532"/>
    <w:rsid w:val="00FB57E8"/>
    <w:rsid w:val="00FB5B08"/>
    <w:rsid w:val="00FB74F6"/>
    <w:rsid w:val="00FB7A04"/>
    <w:rsid w:val="00FB7A5B"/>
    <w:rsid w:val="00FC0EA4"/>
    <w:rsid w:val="00FC177C"/>
    <w:rsid w:val="00FC1C3E"/>
    <w:rsid w:val="00FC1E7F"/>
    <w:rsid w:val="00FC2563"/>
    <w:rsid w:val="00FC36FF"/>
    <w:rsid w:val="00FC3964"/>
    <w:rsid w:val="00FC3EE7"/>
    <w:rsid w:val="00FC428F"/>
    <w:rsid w:val="00FC5A58"/>
    <w:rsid w:val="00FC5EDD"/>
    <w:rsid w:val="00FC63AA"/>
    <w:rsid w:val="00FC66FA"/>
    <w:rsid w:val="00FC67FF"/>
    <w:rsid w:val="00FD0364"/>
    <w:rsid w:val="00FD0529"/>
    <w:rsid w:val="00FD0868"/>
    <w:rsid w:val="00FD171C"/>
    <w:rsid w:val="00FD3F83"/>
    <w:rsid w:val="00FD4A18"/>
    <w:rsid w:val="00FD4D77"/>
    <w:rsid w:val="00FD603F"/>
    <w:rsid w:val="00FE03C4"/>
    <w:rsid w:val="00FE0783"/>
    <w:rsid w:val="00FE0DF6"/>
    <w:rsid w:val="00FE10C6"/>
    <w:rsid w:val="00FE1895"/>
    <w:rsid w:val="00FE36C2"/>
    <w:rsid w:val="00FE3967"/>
    <w:rsid w:val="00FE3A94"/>
    <w:rsid w:val="00FE3B71"/>
    <w:rsid w:val="00FE4909"/>
    <w:rsid w:val="00FE64E8"/>
    <w:rsid w:val="00FE68B8"/>
    <w:rsid w:val="00FE6A35"/>
    <w:rsid w:val="00FE6EC8"/>
    <w:rsid w:val="00FE6EF4"/>
    <w:rsid w:val="00FE7519"/>
    <w:rsid w:val="00FE76FD"/>
    <w:rsid w:val="00FF05B3"/>
    <w:rsid w:val="00FF1053"/>
    <w:rsid w:val="00FF149F"/>
    <w:rsid w:val="00FF1A78"/>
    <w:rsid w:val="00FF1F8C"/>
    <w:rsid w:val="00FF45AE"/>
    <w:rsid w:val="00FF4910"/>
    <w:rsid w:val="00FF58F0"/>
    <w:rsid w:val="00FF5DAA"/>
    <w:rsid w:val="00FF5E63"/>
    <w:rsid w:val="00FF67F1"/>
    <w:rsid w:val="00FF7096"/>
    <w:rsid w:val="00FF70B2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B09F28"/>
  <w15:chartTrackingRefBased/>
  <w15:docId w15:val="{BD4B4B66-30A2-4B88-BE7E-8B65C658F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pPr>
      <w:ind w:right="386"/>
    </w:pPr>
    <w:rPr>
      <w:sz w:val="28"/>
      <w:lang w:val="en-US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CharCharCharChar">
    <w:name w:val="Char Char อักขระ อักขระ Char Char"/>
    <w:basedOn w:val="Normal"/>
    <w:rsid w:val="00B32AA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E76F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rsid w:val="00076C5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64449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1754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175469"/>
    <w:rPr>
      <w:rFonts w:ascii="Tahoma" w:hAnsi="Tahoma"/>
      <w:sz w:val="16"/>
      <w:lang w:val="en-GB"/>
    </w:rPr>
  </w:style>
  <w:style w:type="paragraph" w:customStyle="1" w:styleId="T">
    <w:name w:val="????? T"/>
    <w:basedOn w:val="Normal"/>
    <w:rsid w:val="00F049F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042156"/>
  </w:style>
  <w:style w:type="paragraph" w:customStyle="1" w:styleId="Default">
    <w:name w:val="Default"/>
    <w:rsid w:val="00DA705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DA7050"/>
    <w:rPr>
      <w:sz w:val="24"/>
      <w:szCs w:val="24"/>
    </w:rPr>
  </w:style>
  <w:style w:type="numbering" w:customStyle="1" w:styleId="Style1">
    <w:name w:val="Style1"/>
    <w:rsid w:val="00A96054"/>
    <w:pPr>
      <w:numPr>
        <w:numId w:val="1"/>
      </w:numPr>
    </w:pPr>
  </w:style>
  <w:style w:type="character" w:customStyle="1" w:styleId="HeaderChar">
    <w:name w:val="Header Char"/>
    <w:link w:val="Header"/>
    <w:uiPriority w:val="99"/>
    <w:rsid w:val="00251C63"/>
    <w:rPr>
      <w:sz w:val="24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FB02DC"/>
    <w:pPr>
      <w:spacing w:after="260" w:line="260" w:lineRule="atLeast"/>
      <w:ind w:left="720"/>
      <w:contextualSpacing/>
    </w:pPr>
    <w:rPr>
      <w:rFonts w:ascii="Calibri" w:eastAsia="Calibri" w:hAnsi="Calibri" w:cs="Cordia New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92076-84F1-4059-9024-19CBAACA4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1539</Words>
  <Characters>8776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รายงานการสอบทานงบการเงินรวมระหว่างกาลและงบการเงินระหว่างกาลโดยผู้สอบบัญชีรับอนุญาต</dc:title>
  <dc:subject/>
  <dc:creator>PwC User</dc:creator>
  <cp:keywords/>
  <cp:lastModifiedBy>Phanitta Namdokmai</cp:lastModifiedBy>
  <cp:revision>4</cp:revision>
  <cp:lastPrinted>2023-01-30T07:15:00Z</cp:lastPrinted>
  <dcterms:created xsi:type="dcterms:W3CDTF">2023-02-23T04:14:00Z</dcterms:created>
  <dcterms:modified xsi:type="dcterms:W3CDTF">2023-02-23T04:24:00Z</dcterms:modified>
</cp:coreProperties>
</file>