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ACC55" w14:textId="6390A0C0" w:rsidR="005435DE" w:rsidRPr="005435DE" w:rsidRDefault="005435DE" w:rsidP="005435DE">
      <w:pPr>
        <w:spacing w:after="0" w:line="380" w:lineRule="exact"/>
        <w:ind w:right="14"/>
        <w:rPr>
          <w:rFonts w:ascii="Cordia New" w:hAnsi="Cordia New" w:cs="Cordia New"/>
          <w:sz w:val="28"/>
          <w:szCs w:val="28"/>
          <w:lang w:val="en-US" w:eastAsia="zh-CN" w:bidi="th-TH"/>
        </w:rPr>
      </w:pPr>
      <w:r w:rsidRPr="005435DE">
        <w:rPr>
          <w:rFonts w:ascii="Cordia New" w:hAnsi="Cordia New" w:cs="Cordia New"/>
          <w:b/>
          <w:bCs/>
          <w:sz w:val="28"/>
          <w:szCs w:val="28"/>
          <w:cs/>
          <w:lang w:val="en-US" w:eastAsia="zh-CN" w:bidi="th-TH"/>
        </w:rPr>
        <w:t>รายงานของผู้สอบบัญชีรับอนุญาต</w:t>
      </w:r>
    </w:p>
    <w:p w14:paraId="75B1E496" w14:textId="2C97F0D9" w:rsidR="00377773" w:rsidRPr="009B405C" w:rsidRDefault="00377773" w:rsidP="002A46A1">
      <w:pPr>
        <w:spacing w:after="0" w:line="240" w:lineRule="auto"/>
        <w:jc w:val="thaiDistribute"/>
        <w:rPr>
          <w:rFonts w:ascii="Cordia New" w:hAnsi="Cordia New" w:cs="Cordia New"/>
          <w:b/>
          <w:bCs/>
          <w:sz w:val="28"/>
          <w:szCs w:val="28"/>
          <w:lang w:bidi="th-TH"/>
        </w:rPr>
      </w:pPr>
    </w:p>
    <w:p w14:paraId="5BFF8860" w14:textId="0DD0B006" w:rsidR="005435DE" w:rsidRPr="009B405C" w:rsidRDefault="005435DE" w:rsidP="002A46A1">
      <w:pPr>
        <w:spacing w:after="0" w:line="240" w:lineRule="auto"/>
        <w:jc w:val="thaiDistribute"/>
        <w:rPr>
          <w:rFonts w:ascii="Cordia New" w:hAnsi="Cordia New" w:cs="Cordia New"/>
          <w:sz w:val="28"/>
          <w:szCs w:val="28"/>
        </w:rPr>
      </w:pPr>
      <w:r w:rsidRPr="009B405C">
        <w:rPr>
          <w:rFonts w:ascii="Cordia New" w:hAnsi="Cordia New" w:cs="Cordia New"/>
          <w:sz w:val="28"/>
          <w:szCs w:val="28"/>
          <w:cs/>
          <w:lang w:bidi="th-TH"/>
        </w:rPr>
        <w:t>เสนอ ผู้ถือหุ้นของบริษัท เอ็น.ดี. รับเบอร์ จำกัด (มหาชน)</w:t>
      </w:r>
    </w:p>
    <w:p w14:paraId="53DCDCA3" w14:textId="0EC5C23C" w:rsidR="00AD3B26" w:rsidRPr="009B405C" w:rsidRDefault="00AD3B26" w:rsidP="002A46A1">
      <w:pPr>
        <w:tabs>
          <w:tab w:val="left" w:pos="540"/>
        </w:tabs>
        <w:spacing w:after="0" w:line="240" w:lineRule="auto"/>
        <w:jc w:val="thaiDistribute"/>
        <w:rPr>
          <w:rFonts w:ascii="Cordia New" w:hAnsi="Cordia New" w:cs="Cordia New"/>
          <w:sz w:val="28"/>
          <w:szCs w:val="28"/>
        </w:rPr>
      </w:pPr>
    </w:p>
    <w:p w14:paraId="65FE7287" w14:textId="77777777" w:rsidR="005435DE" w:rsidRPr="009B405C" w:rsidRDefault="005435DE" w:rsidP="005435DE">
      <w:pPr>
        <w:spacing w:after="0" w:line="240" w:lineRule="auto"/>
        <w:jc w:val="thaiDistribute"/>
        <w:rPr>
          <w:rFonts w:ascii="Cordia New" w:hAnsi="Cordia New" w:cs="Cordia New"/>
          <w:b/>
          <w:bCs/>
          <w:sz w:val="28"/>
          <w:szCs w:val="28"/>
        </w:rPr>
      </w:pPr>
      <w:r w:rsidRPr="009B405C">
        <w:rPr>
          <w:rFonts w:ascii="Cordia New" w:hAnsi="Cordia New" w:cs="Cordia New"/>
          <w:b/>
          <w:bCs/>
          <w:sz w:val="28"/>
          <w:szCs w:val="28"/>
          <w:cs/>
          <w:lang w:bidi="th-TH"/>
        </w:rPr>
        <w:t>ความเห็น</w:t>
      </w:r>
    </w:p>
    <w:p w14:paraId="6D7C9D73" w14:textId="77777777" w:rsidR="005435DE" w:rsidRPr="009B405C" w:rsidRDefault="005435DE" w:rsidP="005435DE">
      <w:pPr>
        <w:spacing w:after="0" w:line="240" w:lineRule="auto"/>
        <w:jc w:val="thaiDistribute"/>
        <w:rPr>
          <w:rFonts w:ascii="Cordia New" w:hAnsi="Cordia New" w:cs="Cordia New"/>
          <w:sz w:val="28"/>
          <w:szCs w:val="28"/>
          <w:lang w:bidi="th-TH"/>
        </w:rPr>
      </w:pPr>
    </w:p>
    <w:p w14:paraId="60B14102" w14:textId="30B16CA0" w:rsidR="005435DE" w:rsidRPr="009B405C" w:rsidRDefault="005435DE" w:rsidP="005435DE">
      <w:pPr>
        <w:spacing w:after="0" w:line="240" w:lineRule="auto"/>
        <w:jc w:val="thaiDistribute"/>
        <w:rPr>
          <w:rFonts w:ascii="Cordia New" w:hAnsi="Cordia New" w:cs="Cordia New"/>
          <w:sz w:val="28"/>
          <w:szCs w:val="28"/>
        </w:rPr>
      </w:pPr>
      <w:r w:rsidRPr="009B405C">
        <w:rPr>
          <w:rFonts w:ascii="Cordia New" w:hAnsi="Cordia New" w:cs="Cordia New"/>
          <w:spacing w:val="-4"/>
          <w:sz w:val="28"/>
          <w:szCs w:val="28"/>
          <w:cs/>
          <w:lang w:bidi="th-TH"/>
        </w:rPr>
        <w:t>ข้าพเจ้าได้ตรวจสอบงบการเงินรวมของบริษัท เอ็น.ดี. รับเบอร์ จำกัด (มหาชน) และบริษัทย่อย</w:t>
      </w:r>
      <w:r w:rsidR="00EA412F">
        <w:rPr>
          <w:rFonts w:ascii="Cordia New" w:hAnsi="Cordia New" w:cs="Cordia New" w:hint="cs"/>
          <w:spacing w:val="-4"/>
          <w:sz w:val="28"/>
          <w:szCs w:val="28"/>
          <w:cs/>
          <w:lang w:bidi="th-TH"/>
        </w:rPr>
        <w:t xml:space="preserve"> </w:t>
      </w:r>
      <w:r w:rsidRPr="009B405C">
        <w:rPr>
          <w:rFonts w:ascii="Cordia New" w:hAnsi="Cordia New" w:cs="Cordia New"/>
          <w:spacing w:val="-4"/>
          <w:sz w:val="28"/>
          <w:szCs w:val="28"/>
          <w:cs/>
          <w:lang w:bidi="th-TH"/>
        </w:rPr>
        <w:t>(“กลุ่มบริษัท”)</w:t>
      </w:r>
      <w:r w:rsidR="00EA412F">
        <w:rPr>
          <w:rFonts w:ascii="Cordia New" w:hAnsi="Cordia New" w:cs="Cordia New" w:hint="cs"/>
          <w:spacing w:val="-4"/>
          <w:sz w:val="28"/>
          <w:szCs w:val="28"/>
          <w:cs/>
          <w:lang w:bidi="th-TH"/>
        </w:rPr>
        <w:t xml:space="preserve"> </w:t>
      </w:r>
      <w:r w:rsidR="00EA412F" w:rsidRPr="009B405C">
        <w:rPr>
          <w:rFonts w:ascii="Cordia New" w:hAnsi="Cordia New" w:cs="Cordia New"/>
          <w:spacing w:val="-4"/>
          <w:sz w:val="28"/>
          <w:szCs w:val="28"/>
          <w:cs/>
          <w:lang w:bidi="th-TH"/>
        </w:rPr>
        <w:t>และ</w:t>
      </w:r>
      <w:r w:rsidR="00EA412F">
        <w:rPr>
          <w:rFonts w:ascii="Cordia New" w:hAnsi="Cordia New" w:cs="Cordia New" w:hint="cs"/>
          <w:spacing w:val="-4"/>
          <w:sz w:val="28"/>
          <w:szCs w:val="28"/>
          <w:cs/>
          <w:lang w:bidi="th-TH"/>
        </w:rPr>
        <w:t>งบการเงิน</w:t>
      </w:r>
      <w:r w:rsidR="00EA412F" w:rsidRPr="009B405C">
        <w:rPr>
          <w:rFonts w:ascii="Cordia New" w:hAnsi="Cordia New" w:cs="Cordia New"/>
          <w:spacing w:val="-4"/>
          <w:sz w:val="28"/>
          <w:szCs w:val="28"/>
          <w:cs/>
          <w:lang w:bidi="th-TH"/>
        </w:rPr>
        <w:t>เฉพาะ</w:t>
      </w:r>
      <w:r w:rsidR="00EA412F">
        <w:rPr>
          <w:rFonts w:ascii="Cordia New" w:hAnsi="Cordia New" w:cs="Cordia New" w:hint="cs"/>
          <w:spacing w:val="-4"/>
          <w:sz w:val="28"/>
          <w:szCs w:val="28"/>
          <w:cs/>
          <w:lang w:bidi="th-TH"/>
        </w:rPr>
        <w:t>กิจการ</w:t>
      </w:r>
      <w:r w:rsidR="00F6079C" w:rsidRPr="009B405C">
        <w:rPr>
          <w:rFonts w:ascii="Cordia New" w:hAnsi="Cordia New" w:cs="Cordia New"/>
          <w:spacing w:val="-4"/>
          <w:sz w:val="28"/>
          <w:szCs w:val="28"/>
          <w:cs/>
          <w:lang w:bidi="th-TH"/>
        </w:rPr>
        <w:t>ของบริษัท เอ็น.ดี. รับเบอร์ จำกัด (มหาชน)</w:t>
      </w:r>
      <w:r w:rsidRPr="009B405C">
        <w:rPr>
          <w:rFonts w:ascii="Cordia New" w:hAnsi="Cordia New" w:cs="Cordia New"/>
          <w:sz w:val="28"/>
          <w:szCs w:val="28"/>
          <w:cs/>
          <w:lang w:bidi="th-TH"/>
        </w:rPr>
        <w:t xml:space="preserve"> ซึ่งประกอบด้วยงบแสดงฐานะการเงินรวมและเฉพาะ</w:t>
      </w:r>
      <w:r w:rsidR="009B7B97">
        <w:rPr>
          <w:rFonts w:ascii="Cordia New" w:hAnsi="Cordia New" w:cs="Cordia New" w:hint="cs"/>
          <w:sz w:val="28"/>
          <w:szCs w:val="28"/>
          <w:cs/>
          <w:lang w:bidi="th-TH"/>
        </w:rPr>
        <w:t>กิจการ</w:t>
      </w:r>
      <w:r w:rsidRPr="009B405C">
        <w:rPr>
          <w:rFonts w:ascii="Cordia New" w:hAnsi="Cordia New" w:cs="Cordia New"/>
          <w:sz w:val="28"/>
          <w:szCs w:val="28"/>
          <w:cs/>
          <w:lang w:bidi="th-TH"/>
        </w:rPr>
        <w:t xml:space="preserve"> ณ วันที่ </w:t>
      </w:r>
      <w:r w:rsidRPr="009B405C">
        <w:rPr>
          <w:rFonts w:ascii="Cordia New" w:hAnsi="Cordia New" w:cs="Cordia New"/>
          <w:sz w:val="28"/>
          <w:szCs w:val="28"/>
        </w:rPr>
        <w:t>31</w:t>
      </w:r>
      <w:r w:rsidRPr="009B405C">
        <w:rPr>
          <w:rFonts w:ascii="Cordia New" w:hAnsi="Cordia New" w:cs="Cordia New"/>
          <w:sz w:val="28"/>
          <w:szCs w:val="28"/>
          <w:cs/>
          <w:lang w:bidi="th-TH"/>
        </w:rPr>
        <w:t xml:space="preserve"> ธันวาคม </w:t>
      </w:r>
      <w:r w:rsidRPr="009B405C">
        <w:rPr>
          <w:rFonts w:ascii="Cordia New" w:hAnsi="Cordia New" w:cs="Cordia New"/>
          <w:sz w:val="28"/>
          <w:szCs w:val="28"/>
        </w:rPr>
        <w:t>256</w:t>
      </w:r>
      <w:r w:rsidRPr="009B405C">
        <w:rPr>
          <w:rFonts w:ascii="Cordia New" w:hAnsi="Cordia New" w:cs="Cordia New"/>
          <w:sz w:val="28"/>
          <w:szCs w:val="28"/>
          <w:cs/>
          <w:lang w:bidi="th-TH"/>
        </w:rPr>
        <w:t>5</w:t>
      </w:r>
      <w:r w:rsidRPr="009B405C">
        <w:rPr>
          <w:rFonts w:ascii="Cordia New" w:hAnsi="Cordia New" w:cs="Cordia New"/>
          <w:sz w:val="28"/>
          <w:szCs w:val="28"/>
          <w:lang w:bidi="th-TH"/>
        </w:rPr>
        <w:t xml:space="preserve"> </w:t>
      </w:r>
      <w:r w:rsidRPr="009B405C">
        <w:rPr>
          <w:rFonts w:ascii="Cordia New" w:hAnsi="Cordia New" w:cs="Cordia New"/>
          <w:sz w:val="28"/>
          <w:szCs w:val="28"/>
          <w:cs/>
          <w:lang w:bidi="th-TH"/>
        </w:rPr>
        <w:t>งบกำไรขาดทุนเบ็ดเสร็จรวมและเฉพาะ</w:t>
      </w:r>
      <w:r w:rsidR="009B7B97">
        <w:rPr>
          <w:rFonts w:ascii="Cordia New" w:hAnsi="Cordia New" w:cs="Cordia New" w:hint="cs"/>
          <w:sz w:val="28"/>
          <w:szCs w:val="28"/>
          <w:cs/>
          <w:lang w:bidi="th-TH"/>
        </w:rPr>
        <w:t>กิจการ</w:t>
      </w:r>
      <w:r w:rsidRPr="009B405C">
        <w:rPr>
          <w:rFonts w:ascii="Cordia New" w:hAnsi="Cordia New" w:cs="Cordia New"/>
          <w:sz w:val="28"/>
          <w:szCs w:val="28"/>
          <w:cs/>
          <w:lang w:bidi="th-TH"/>
        </w:rPr>
        <w:t xml:space="preserve"> งบแสดงการเปลี่ยนแปลงส่วนของผู้ถือหุ้นรวมและเฉพาะ</w:t>
      </w:r>
      <w:r w:rsidR="009B7B97">
        <w:rPr>
          <w:rFonts w:ascii="Cordia New" w:hAnsi="Cordia New" w:cs="Cordia New" w:hint="cs"/>
          <w:sz w:val="28"/>
          <w:szCs w:val="28"/>
          <w:cs/>
          <w:lang w:bidi="th-TH"/>
        </w:rPr>
        <w:t>กิจการ</w:t>
      </w:r>
      <w:r w:rsidRPr="009B405C">
        <w:rPr>
          <w:rFonts w:ascii="Cordia New" w:hAnsi="Cordia New" w:cs="Cordia New"/>
          <w:sz w:val="28"/>
          <w:szCs w:val="28"/>
          <w:cs/>
          <w:lang w:bidi="th-TH"/>
        </w:rPr>
        <w:t xml:space="preserve"> และงบกระแสเงินสดรวมและเฉพาะ</w:t>
      </w:r>
      <w:r w:rsidR="009B7B97">
        <w:rPr>
          <w:rFonts w:ascii="Cordia New" w:hAnsi="Cordia New" w:cs="Cordia New" w:hint="cs"/>
          <w:sz w:val="28"/>
          <w:szCs w:val="28"/>
          <w:cs/>
          <w:lang w:bidi="th-TH"/>
        </w:rPr>
        <w:t>กิจการ</w:t>
      </w:r>
      <w:r w:rsidRPr="009B405C">
        <w:rPr>
          <w:rFonts w:ascii="Cordia New" w:hAnsi="Cordia New" w:cs="Cordia New"/>
          <w:sz w:val="28"/>
          <w:szCs w:val="28"/>
          <w:cs/>
          <w:lang w:bidi="th-TH"/>
        </w:rPr>
        <w:t xml:space="preserve"> สำหรับปีสิ้นสุดวันเดียวกัน และหมายเหตุประกอบงบการเงินรวมและเฉพาะ</w:t>
      </w:r>
      <w:r w:rsidR="009B7B97">
        <w:rPr>
          <w:rFonts w:ascii="Cordia New" w:hAnsi="Cordia New" w:cs="Cordia New" w:hint="cs"/>
          <w:sz w:val="28"/>
          <w:szCs w:val="28"/>
          <w:cs/>
          <w:lang w:bidi="th-TH"/>
        </w:rPr>
        <w:t>กิจการ</w:t>
      </w:r>
      <w:r w:rsidRPr="009B405C">
        <w:rPr>
          <w:rFonts w:ascii="Cordia New" w:hAnsi="Cordia New" w:cs="Cordia New"/>
          <w:sz w:val="28"/>
          <w:szCs w:val="28"/>
          <w:cs/>
          <w:lang w:bidi="th-TH"/>
        </w:rPr>
        <w:t xml:space="preserve"> รวมถึงสรุปนโยบายการบัญชีที่สำคัญ </w:t>
      </w:r>
    </w:p>
    <w:p w14:paraId="0B17C9DD" w14:textId="77777777" w:rsidR="005435DE" w:rsidRPr="009B405C" w:rsidRDefault="005435DE" w:rsidP="005435DE">
      <w:pPr>
        <w:spacing w:after="0" w:line="240" w:lineRule="auto"/>
        <w:jc w:val="thaiDistribute"/>
        <w:rPr>
          <w:rFonts w:ascii="Cordia New" w:hAnsi="Cordia New" w:cs="Cordia New"/>
          <w:sz w:val="28"/>
          <w:szCs w:val="28"/>
        </w:rPr>
      </w:pPr>
    </w:p>
    <w:p w14:paraId="2AA7D87C" w14:textId="5BA773AC" w:rsidR="005435DE" w:rsidRPr="009B405C" w:rsidRDefault="005435DE" w:rsidP="005435DE">
      <w:pPr>
        <w:spacing w:after="0" w:line="240" w:lineRule="auto"/>
        <w:jc w:val="thaiDistribute"/>
        <w:rPr>
          <w:rFonts w:ascii="Cordia New" w:hAnsi="Cordia New" w:cs="Cordia New"/>
          <w:sz w:val="28"/>
          <w:szCs w:val="28"/>
          <w:lang w:bidi="th-TH"/>
        </w:rPr>
      </w:pPr>
      <w:r w:rsidRPr="009B405C">
        <w:rPr>
          <w:rFonts w:ascii="Cordia New" w:hAnsi="Cordia New" w:cs="Cordia New"/>
          <w:sz w:val="28"/>
          <w:szCs w:val="28"/>
          <w:cs/>
          <w:lang w:bidi="th-TH"/>
        </w:rPr>
        <w:t>ข้าพเจ้าเห็นว่า งบการเงินรวมและเฉพาะ</w:t>
      </w:r>
      <w:r w:rsidR="00601B0E">
        <w:rPr>
          <w:rFonts w:ascii="Cordia New" w:hAnsi="Cordia New" w:cs="Cordia New" w:hint="cs"/>
          <w:sz w:val="28"/>
          <w:szCs w:val="28"/>
          <w:cs/>
          <w:lang w:bidi="th-TH"/>
        </w:rPr>
        <w:t>กิจการ</w:t>
      </w:r>
      <w:r w:rsidRPr="009B405C">
        <w:rPr>
          <w:rFonts w:ascii="Cordia New" w:hAnsi="Cordia New" w:cs="Cordia New"/>
          <w:sz w:val="28"/>
          <w:szCs w:val="28"/>
          <w:cs/>
          <w:lang w:bidi="th-TH"/>
        </w:rPr>
        <w:t>ข้างต้นนี้แสดงฐานะการเงินรวม</w:t>
      </w:r>
      <w:r w:rsidR="006A5DF9" w:rsidRPr="009B405C">
        <w:rPr>
          <w:rFonts w:ascii="Cordia New" w:hAnsi="Cordia New" w:cs="Cordia New"/>
          <w:spacing w:val="-4"/>
          <w:sz w:val="28"/>
          <w:szCs w:val="28"/>
          <w:cs/>
          <w:lang w:bidi="th-TH"/>
        </w:rPr>
        <w:t>ของบริษัท เอ็น.ดี. รับเบอร์ จำกัด (มหาชน) และบริษัทย่อย</w:t>
      </w:r>
      <w:r w:rsidR="00B01B3A">
        <w:rPr>
          <w:rFonts w:ascii="Cordia New" w:hAnsi="Cordia New" w:cs="Cordia New" w:hint="cs"/>
          <w:spacing w:val="-4"/>
          <w:sz w:val="28"/>
          <w:szCs w:val="28"/>
          <w:cs/>
          <w:lang w:bidi="th-TH"/>
        </w:rPr>
        <w:t xml:space="preserve"> </w:t>
      </w:r>
      <w:r w:rsidR="00B01B3A" w:rsidRPr="009B405C">
        <w:rPr>
          <w:rFonts w:ascii="Cordia New" w:hAnsi="Cordia New" w:cs="Cordia New"/>
          <w:spacing w:val="-4"/>
          <w:sz w:val="28"/>
          <w:szCs w:val="28"/>
          <w:cs/>
          <w:lang w:bidi="th-TH"/>
        </w:rPr>
        <w:t>(“กลุ่มบริษัท”)</w:t>
      </w:r>
      <w:r w:rsidR="00B01B3A">
        <w:rPr>
          <w:rFonts w:ascii="Cordia New" w:hAnsi="Cordia New" w:cs="Cordia New" w:hint="cs"/>
          <w:spacing w:val="-4"/>
          <w:sz w:val="28"/>
          <w:szCs w:val="28"/>
          <w:cs/>
          <w:lang w:bidi="th-TH"/>
        </w:rPr>
        <w:t xml:space="preserve"> </w:t>
      </w:r>
      <w:r w:rsidRPr="009B405C">
        <w:rPr>
          <w:rFonts w:ascii="Cordia New" w:hAnsi="Cordia New" w:cs="Cordia New"/>
          <w:sz w:val="28"/>
          <w:szCs w:val="28"/>
          <w:cs/>
          <w:lang w:bidi="th-TH"/>
        </w:rPr>
        <w:t>และ</w:t>
      </w:r>
      <w:r w:rsidR="00D430C2" w:rsidRPr="009B405C">
        <w:rPr>
          <w:rFonts w:ascii="Cordia New" w:hAnsi="Cordia New" w:cs="Cordia New"/>
          <w:sz w:val="28"/>
          <w:szCs w:val="28"/>
          <w:cs/>
          <w:lang w:bidi="th-TH"/>
        </w:rPr>
        <w:t>ฐานะการเงิน</w:t>
      </w:r>
      <w:r w:rsidR="00D430C2">
        <w:rPr>
          <w:rFonts w:ascii="Cordia New" w:hAnsi="Cordia New" w:cs="Cordia New" w:hint="cs"/>
          <w:sz w:val="28"/>
          <w:szCs w:val="28"/>
          <w:cs/>
          <w:lang w:bidi="th-TH"/>
        </w:rPr>
        <w:t>ของ</w:t>
      </w:r>
      <w:r w:rsidR="0099487A">
        <w:rPr>
          <w:rFonts w:ascii="Cordia New" w:hAnsi="Cordia New" w:cs="Cordia New" w:hint="cs"/>
          <w:sz w:val="28"/>
          <w:szCs w:val="28"/>
          <w:cs/>
          <w:lang w:bidi="th-TH"/>
        </w:rPr>
        <w:t xml:space="preserve">บริษัท </w:t>
      </w:r>
      <w:r w:rsidRPr="009B405C">
        <w:rPr>
          <w:rFonts w:ascii="Cordia New" w:hAnsi="Cordia New" w:cs="Cordia New"/>
          <w:spacing w:val="-4"/>
          <w:sz w:val="28"/>
          <w:szCs w:val="28"/>
          <w:cs/>
          <w:lang w:bidi="th-TH"/>
        </w:rPr>
        <w:t>เอ็น.ดี.</w:t>
      </w:r>
      <w:r w:rsidR="005A34F9">
        <w:rPr>
          <w:rFonts w:ascii="Cordia New" w:hAnsi="Cordia New" w:cs="Cordia New" w:hint="cs"/>
          <w:spacing w:val="-4"/>
          <w:sz w:val="28"/>
          <w:szCs w:val="28"/>
          <w:cs/>
          <w:lang w:bidi="th-TH"/>
        </w:rPr>
        <w:t xml:space="preserve"> </w:t>
      </w:r>
      <w:r w:rsidRPr="009B405C">
        <w:rPr>
          <w:rFonts w:ascii="Cordia New" w:hAnsi="Cordia New" w:cs="Cordia New"/>
          <w:spacing w:val="-4"/>
          <w:sz w:val="28"/>
          <w:szCs w:val="28"/>
          <w:cs/>
          <w:lang w:bidi="th-TH"/>
        </w:rPr>
        <w:t xml:space="preserve">รับเบอร์ จำกัด (มหาชน) </w:t>
      </w:r>
      <w:r w:rsidRPr="009B405C">
        <w:rPr>
          <w:rFonts w:ascii="Cordia New" w:hAnsi="Cordia New" w:cs="Cordia New"/>
          <w:sz w:val="28"/>
          <w:szCs w:val="28"/>
          <w:cs/>
          <w:lang w:bidi="th-TH"/>
        </w:rPr>
        <w:t xml:space="preserve">ณ วันที่ </w:t>
      </w:r>
      <w:r w:rsidRPr="009B405C">
        <w:rPr>
          <w:rFonts w:ascii="Cordia New" w:hAnsi="Cordia New" w:cs="Cordia New"/>
          <w:sz w:val="28"/>
          <w:szCs w:val="28"/>
        </w:rPr>
        <w:t>31</w:t>
      </w:r>
      <w:r w:rsidRPr="009B405C">
        <w:rPr>
          <w:rFonts w:ascii="Cordia New" w:hAnsi="Cordia New" w:cs="Cordia New"/>
          <w:sz w:val="28"/>
          <w:szCs w:val="28"/>
          <w:cs/>
          <w:lang w:bidi="th-TH"/>
        </w:rPr>
        <w:t xml:space="preserve"> ธันวาคม </w:t>
      </w:r>
      <w:r w:rsidRPr="009B405C">
        <w:rPr>
          <w:rFonts w:ascii="Cordia New" w:hAnsi="Cordia New" w:cs="Cordia New"/>
          <w:sz w:val="28"/>
          <w:szCs w:val="28"/>
        </w:rPr>
        <w:t>256</w:t>
      </w:r>
      <w:r w:rsidRPr="009B405C">
        <w:rPr>
          <w:rFonts w:ascii="Cordia New" w:hAnsi="Cordia New" w:cs="Cordia New"/>
          <w:sz w:val="28"/>
          <w:szCs w:val="28"/>
          <w:lang w:val="en-US" w:bidi="th-TH"/>
        </w:rPr>
        <w:t>5</w:t>
      </w:r>
      <w:r w:rsidRPr="009B405C">
        <w:rPr>
          <w:rFonts w:ascii="Cordia New" w:hAnsi="Cordia New" w:cs="Cordia New"/>
          <w:sz w:val="28"/>
          <w:szCs w:val="28"/>
          <w:cs/>
          <w:lang w:bidi="th-TH"/>
        </w:rPr>
        <w:t xml:space="preserve"> ผลการดำเนินงานรวมและเฉพาะ</w:t>
      </w:r>
      <w:r w:rsidR="00601B0E">
        <w:rPr>
          <w:rFonts w:ascii="Cordia New" w:hAnsi="Cordia New" w:cs="Cordia New" w:hint="cs"/>
          <w:sz w:val="28"/>
          <w:szCs w:val="28"/>
          <w:cs/>
          <w:lang w:bidi="th-TH"/>
        </w:rPr>
        <w:t>กิจการ</w:t>
      </w:r>
      <w:r w:rsidRPr="009B405C">
        <w:rPr>
          <w:rFonts w:ascii="Cordia New" w:hAnsi="Cordia New" w:cs="Cordia New"/>
          <w:sz w:val="28"/>
          <w:szCs w:val="28"/>
          <w:cs/>
          <w:lang w:bidi="th-TH"/>
        </w:rPr>
        <w:t xml:space="preserve"> และกระแสเงินสดรวมและเฉพาะ</w:t>
      </w:r>
      <w:r w:rsidR="00601B0E">
        <w:rPr>
          <w:rFonts w:ascii="Cordia New" w:hAnsi="Cordia New" w:cs="Cordia New" w:hint="cs"/>
          <w:sz w:val="28"/>
          <w:szCs w:val="28"/>
          <w:cs/>
          <w:lang w:bidi="th-TH"/>
        </w:rPr>
        <w:t>กิจการ</w:t>
      </w:r>
      <w:r w:rsidRPr="009B405C">
        <w:rPr>
          <w:rFonts w:ascii="Cordia New" w:hAnsi="Cordia New" w:cs="Cordia New"/>
          <w:sz w:val="28"/>
          <w:szCs w:val="28"/>
          <w:cs/>
          <w:lang w:bidi="th-TH"/>
        </w:rPr>
        <w:t>สำหรับปีสิ้นสุดวันเดียวกัน โดยถูกต้องตามที่ควรในสาระสำคัญตามมาตรฐานการรายงานทางการเงิน</w:t>
      </w:r>
    </w:p>
    <w:p w14:paraId="0428E58B" w14:textId="77777777" w:rsidR="005435DE" w:rsidRPr="009B405C" w:rsidRDefault="005435DE" w:rsidP="005435DE">
      <w:pPr>
        <w:spacing w:line="240" w:lineRule="auto"/>
        <w:jc w:val="thaiDistribute"/>
        <w:rPr>
          <w:rFonts w:ascii="Cordia New" w:hAnsi="Cordia New" w:cs="Cordia New"/>
          <w:sz w:val="28"/>
          <w:szCs w:val="28"/>
        </w:rPr>
      </w:pPr>
    </w:p>
    <w:p w14:paraId="2FFAA677" w14:textId="77777777" w:rsidR="005435DE" w:rsidRPr="009B405C" w:rsidRDefault="005435DE" w:rsidP="005435DE">
      <w:pPr>
        <w:spacing w:after="0" w:line="240" w:lineRule="auto"/>
        <w:jc w:val="thaiDistribute"/>
        <w:rPr>
          <w:rFonts w:ascii="Cordia New" w:hAnsi="Cordia New" w:cs="Cordia New"/>
          <w:b/>
          <w:bCs/>
          <w:sz w:val="28"/>
          <w:szCs w:val="28"/>
        </w:rPr>
      </w:pPr>
      <w:r w:rsidRPr="009B405C">
        <w:rPr>
          <w:rFonts w:ascii="Cordia New" w:hAnsi="Cordia New" w:cs="Cordia New"/>
          <w:b/>
          <w:bCs/>
          <w:sz w:val="28"/>
          <w:szCs w:val="28"/>
          <w:cs/>
          <w:lang w:bidi="th-TH"/>
        </w:rPr>
        <w:t xml:space="preserve">เกณฑ์ในการแสดงความเห็น </w:t>
      </w:r>
    </w:p>
    <w:p w14:paraId="3DD0FA13" w14:textId="77777777" w:rsidR="005435DE" w:rsidRPr="009B405C" w:rsidRDefault="005435DE" w:rsidP="005435DE">
      <w:pPr>
        <w:spacing w:after="0" w:line="240" w:lineRule="auto"/>
        <w:jc w:val="thaiDistribute"/>
        <w:rPr>
          <w:rFonts w:ascii="Cordia New" w:hAnsi="Cordia New" w:cs="Cordia New"/>
          <w:b/>
          <w:bCs/>
          <w:sz w:val="28"/>
          <w:szCs w:val="28"/>
        </w:rPr>
      </w:pPr>
    </w:p>
    <w:p w14:paraId="15167263" w14:textId="1DC7B1ED" w:rsidR="005435DE" w:rsidRPr="009B405C" w:rsidRDefault="00CF622F" w:rsidP="005435DE">
      <w:pPr>
        <w:spacing w:after="0" w:line="240" w:lineRule="auto"/>
        <w:jc w:val="thaiDistribute"/>
        <w:rPr>
          <w:rFonts w:ascii="Cordia New" w:hAnsi="Cordia New" w:cs="Cordia New"/>
          <w:sz w:val="28"/>
          <w:szCs w:val="28"/>
          <w:lang w:bidi="th-TH"/>
        </w:rPr>
      </w:pPr>
      <w:r w:rsidRPr="00CF622F">
        <w:rPr>
          <w:rFonts w:ascii="Cordia New" w:hAnsi="Cordia New" w:cs="Cordia New" w:hint="cs"/>
          <w:sz w:val="28"/>
          <w:szCs w:val="28"/>
          <w:cs/>
          <w:lang w:bidi="th-TH"/>
        </w:rPr>
        <w:t>ข้าพเจ้าได้ปฏิบัติงานตรวจสอบตามมาตรฐานการสอบบัญชี</w:t>
      </w:r>
      <w:r w:rsidRPr="00CF622F">
        <w:rPr>
          <w:rFonts w:ascii="Cordia New" w:hAnsi="Cordia New" w:cs="Cordia New"/>
          <w:sz w:val="28"/>
          <w:szCs w:val="28"/>
          <w:cs/>
          <w:lang w:bidi="th-TH"/>
        </w:rPr>
        <w:t xml:space="preserve"> </w:t>
      </w:r>
      <w:r w:rsidRPr="00CF622F">
        <w:rPr>
          <w:rFonts w:ascii="Cordia New" w:hAnsi="Cordia New" w:cs="Cordia New" w:hint="cs"/>
          <w:sz w:val="28"/>
          <w:szCs w:val="28"/>
          <w:cs/>
          <w:lang w:bidi="th-TH"/>
        </w:rPr>
        <w:t>ความรับผิดชอบของข้าพเจ้าได้กล่าวไว้ในวรรคความรับผิดชอบของผู้สอบบัญชีต่อการตรวจสอบงบการเงิน</w:t>
      </w:r>
      <w:r w:rsidR="00A76A2F">
        <w:rPr>
          <w:rFonts w:ascii="Cordia New" w:hAnsi="Cordia New" w:cs="Cordia New" w:hint="cs"/>
          <w:sz w:val="28"/>
          <w:szCs w:val="28"/>
          <w:cs/>
          <w:lang w:bidi="th-TH"/>
        </w:rPr>
        <w:t>รวมและเฉพาะกิจการ</w:t>
      </w:r>
      <w:r w:rsidRPr="00CF622F">
        <w:rPr>
          <w:rFonts w:ascii="Cordia New" w:hAnsi="Cordia New" w:cs="Cordia New" w:hint="cs"/>
          <w:sz w:val="28"/>
          <w:szCs w:val="28"/>
          <w:cs/>
          <w:lang w:bidi="th-TH"/>
        </w:rPr>
        <w:t>ในรายงานของข้าพเจ้า</w:t>
      </w:r>
      <w:r w:rsidRPr="00CF622F">
        <w:rPr>
          <w:rFonts w:ascii="Cordia New" w:hAnsi="Cordia New" w:cs="Cordia New"/>
          <w:sz w:val="28"/>
          <w:szCs w:val="28"/>
          <w:cs/>
          <w:lang w:bidi="th-TH"/>
        </w:rPr>
        <w:t xml:space="preserve"> </w:t>
      </w:r>
      <w:r w:rsidRPr="00CF622F">
        <w:rPr>
          <w:rFonts w:ascii="Cordia New" w:hAnsi="Cordia New" w:cs="Cordia New" w:hint="cs"/>
          <w:sz w:val="28"/>
          <w:szCs w:val="28"/>
          <w:cs/>
          <w:lang w:bidi="th-TH"/>
        </w:rPr>
        <w:t>ข้าพเจ้ามีความเป็นอิสระจาก</w:t>
      </w:r>
      <w:r w:rsidR="006C1D8B">
        <w:rPr>
          <w:rFonts w:ascii="Cordia New" w:hAnsi="Cordia New" w:cs="Cordia New" w:hint="cs"/>
          <w:sz w:val="28"/>
          <w:szCs w:val="28"/>
          <w:cs/>
          <w:lang w:bidi="th-TH"/>
        </w:rPr>
        <w:t>กลุ่ม</w:t>
      </w:r>
      <w:r w:rsidRPr="00CF622F">
        <w:rPr>
          <w:rFonts w:ascii="Cordia New" w:hAnsi="Cordia New" w:cs="Cordia New" w:hint="cs"/>
          <w:sz w:val="28"/>
          <w:szCs w:val="28"/>
          <w:cs/>
          <w:lang w:bidi="th-TH"/>
        </w:rPr>
        <w:t>บริษัทตามประมวลจรรยาบรรณของผู้ประกอบวิชาชีพบัญชี</w:t>
      </w:r>
      <w:r w:rsidRPr="00CF622F">
        <w:rPr>
          <w:rFonts w:ascii="Cordia New" w:hAnsi="Cordia New" w:cs="Cordia New"/>
          <w:sz w:val="28"/>
          <w:szCs w:val="28"/>
          <w:cs/>
          <w:lang w:bidi="th-TH"/>
        </w:rPr>
        <w:t xml:space="preserve"> </w:t>
      </w:r>
      <w:r w:rsidRPr="00CF622F">
        <w:rPr>
          <w:rFonts w:ascii="Cordia New" w:hAnsi="Cordia New" w:cs="Cordia New" w:hint="cs"/>
          <w:sz w:val="28"/>
          <w:szCs w:val="28"/>
          <w:cs/>
          <w:lang w:bidi="th-TH"/>
        </w:rPr>
        <w:t>รวมถึง</w:t>
      </w:r>
      <w:r w:rsidRPr="00CF622F">
        <w:rPr>
          <w:rFonts w:ascii="Cordia New" w:hAnsi="Cordia New" w:cs="Cordia New"/>
          <w:sz w:val="28"/>
          <w:szCs w:val="28"/>
          <w:cs/>
          <w:lang w:bidi="th-TH"/>
        </w:rPr>
        <w:t xml:space="preserve"> </w:t>
      </w:r>
      <w:r w:rsidRPr="00CF622F">
        <w:rPr>
          <w:rFonts w:ascii="Cordia New" w:hAnsi="Cordia New" w:cs="Cordia New" w:hint="cs"/>
          <w:sz w:val="28"/>
          <w:szCs w:val="28"/>
          <w:cs/>
          <w:lang w:bidi="th-TH"/>
        </w:rPr>
        <w:t>มาตรฐานเรื่องความเป็นอิสระ</w:t>
      </w:r>
      <w:r w:rsidRPr="00CF622F">
        <w:rPr>
          <w:rFonts w:ascii="Cordia New" w:hAnsi="Cordia New" w:cs="Cordia New"/>
          <w:sz w:val="28"/>
          <w:szCs w:val="28"/>
          <w:cs/>
          <w:lang w:bidi="th-TH"/>
        </w:rPr>
        <w:t xml:space="preserve"> </w:t>
      </w:r>
      <w:r w:rsidR="00FB0E5A">
        <w:rPr>
          <w:rFonts w:ascii="Cordia New" w:hAnsi="Cordia New" w:cs="Cordia New"/>
          <w:sz w:val="28"/>
          <w:szCs w:val="28"/>
          <w:lang w:bidi="th-TH"/>
        </w:rPr>
        <w:t xml:space="preserve">          </w:t>
      </w:r>
      <w:r w:rsidRPr="00CF622F">
        <w:rPr>
          <w:rFonts w:ascii="Cordia New" w:hAnsi="Cordia New" w:cs="Cordia New" w:hint="cs"/>
          <w:sz w:val="28"/>
          <w:szCs w:val="28"/>
          <w:cs/>
          <w:lang w:bidi="th-TH"/>
        </w:rPr>
        <w:t>ที่กำหนดโดยสภาวิชาชีพบัญชี</w:t>
      </w:r>
      <w:r w:rsidRPr="00CF622F">
        <w:rPr>
          <w:rFonts w:ascii="Cordia New" w:hAnsi="Cordia New" w:cs="Cordia New"/>
          <w:sz w:val="28"/>
          <w:szCs w:val="28"/>
          <w:cs/>
          <w:lang w:bidi="th-TH"/>
        </w:rPr>
        <w:t xml:space="preserve"> (</w:t>
      </w:r>
      <w:r w:rsidRPr="00CF622F">
        <w:rPr>
          <w:rFonts w:ascii="Cordia New" w:hAnsi="Cordia New" w:cs="Cordia New" w:hint="cs"/>
          <w:sz w:val="28"/>
          <w:szCs w:val="28"/>
          <w:cs/>
          <w:lang w:bidi="th-TH"/>
        </w:rPr>
        <w:t>ประมวลจรรยาบรรณของผู้ประกอบวิชาชีพบัญชี</w:t>
      </w:r>
      <w:r w:rsidRPr="00CF622F">
        <w:rPr>
          <w:rFonts w:ascii="Cordia New" w:hAnsi="Cordia New" w:cs="Cordia New"/>
          <w:sz w:val="28"/>
          <w:szCs w:val="28"/>
          <w:cs/>
          <w:lang w:bidi="th-TH"/>
        </w:rPr>
        <w:t xml:space="preserve">) </w:t>
      </w:r>
      <w:r w:rsidRPr="00CF622F">
        <w:rPr>
          <w:rFonts w:ascii="Cordia New" w:hAnsi="Cordia New" w:cs="Cordia New" w:hint="cs"/>
          <w:sz w:val="28"/>
          <w:szCs w:val="28"/>
          <w:cs/>
          <w:lang w:bidi="th-TH"/>
        </w:rPr>
        <w:t>ในส่วนที่เกี่ยวข้องกับการตรวจสอบงบการเงิน</w:t>
      </w:r>
      <w:r w:rsidR="007E62D5">
        <w:rPr>
          <w:rFonts w:ascii="Cordia New" w:hAnsi="Cordia New" w:cs="Cordia New" w:hint="cs"/>
          <w:sz w:val="28"/>
          <w:szCs w:val="28"/>
          <w:cs/>
          <w:lang w:bidi="th-TH"/>
        </w:rPr>
        <w:t>รวมและเฉพาะกิจการ</w:t>
      </w:r>
      <w:r w:rsidRPr="00CF622F">
        <w:rPr>
          <w:rFonts w:ascii="Cordia New" w:hAnsi="Cordia New" w:cs="Cordia New"/>
          <w:sz w:val="28"/>
          <w:szCs w:val="28"/>
          <w:cs/>
          <w:lang w:bidi="th-TH"/>
        </w:rPr>
        <w:t xml:space="preserve"> </w:t>
      </w:r>
      <w:r w:rsidRPr="00CF622F">
        <w:rPr>
          <w:rFonts w:ascii="Cordia New" w:hAnsi="Cordia New" w:cs="Cordia New" w:hint="cs"/>
          <w:sz w:val="28"/>
          <w:szCs w:val="28"/>
          <w:cs/>
          <w:lang w:bidi="th-TH"/>
        </w:rPr>
        <w:t>และข้าพเจ้าได้ปฏิบัติตามความรับผิดชอบด้านจรรยาบรรณอื่น</w:t>
      </w:r>
      <w:r w:rsidRPr="00CF622F">
        <w:rPr>
          <w:rFonts w:ascii="Cordia New" w:hAnsi="Cordia New" w:cs="Cordia New"/>
          <w:sz w:val="28"/>
          <w:szCs w:val="28"/>
          <w:cs/>
          <w:lang w:bidi="th-TH"/>
        </w:rPr>
        <w:t xml:space="preserve"> </w:t>
      </w:r>
      <w:r w:rsidRPr="00CF622F">
        <w:rPr>
          <w:rFonts w:ascii="Cordia New" w:hAnsi="Cordia New" w:cs="Cordia New" w:hint="cs"/>
          <w:sz w:val="28"/>
          <w:szCs w:val="28"/>
          <w:cs/>
          <w:lang w:bidi="th-TH"/>
        </w:rPr>
        <w:t>ๆ</w:t>
      </w:r>
      <w:r w:rsidRPr="00CF622F">
        <w:rPr>
          <w:rFonts w:ascii="Cordia New" w:hAnsi="Cordia New" w:cs="Cordia New"/>
          <w:sz w:val="28"/>
          <w:szCs w:val="28"/>
          <w:cs/>
          <w:lang w:bidi="th-TH"/>
        </w:rPr>
        <w:t xml:space="preserve"> </w:t>
      </w:r>
      <w:r w:rsidRPr="00CF622F">
        <w:rPr>
          <w:rFonts w:ascii="Cordia New" w:hAnsi="Cordia New" w:cs="Cordia New" w:hint="cs"/>
          <w:sz w:val="28"/>
          <w:szCs w:val="28"/>
          <w:cs/>
          <w:lang w:bidi="th-TH"/>
        </w:rPr>
        <w:t>ตามประมวลจรรยาบรรณของผู้ประกอบวิชาชีพบัญชี</w:t>
      </w:r>
      <w:r w:rsidRPr="00CF622F">
        <w:rPr>
          <w:rFonts w:ascii="Cordia New" w:hAnsi="Cordia New" w:cs="Cordia New"/>
          <w:sz w:val="28"/>
          <w:szCs w:val="28"/>
          <w:cs/>
          <w:lang w:bidi="th-TH"/>
        </w:rPr>
        <w:t xml:space="preserve"> </w:t>
      </w:r>
      <w:r w:rsidRPr="00CF622F">
        <w:rPr>
          <w:rFonts w:ascii="Cordia New" w:hAnsi="Cordia New" w:cs="Cordia New" w:hint="cs"/>
          <w:sz w:val="28"/>
          <w:szCs w:val="28"/>
          <w:cs/>
          <w:lang w:bidi="th-TH"/>
        </w:rPr>
        <w:t>ข้าพเจ้าเชื่อว่าหลักฐานการสอบบัญชีที่ข้าพเจ้าได้รับเพียงพอและเหมาะสมเพื่อใช้เป็นเกณฑ์ในการแสดงความเห็นของข้าพเจ้า</w:t>
      </w:r>
    </w:p>
    <w:p w14:paraId="443AA773" w14:textId="14F4BC23" w:rsidR="00704281" w:rsidRPr="009B405C" w:rsidRDefault="00704281" w:rsidP="002A46A1">
      <w:pPr>
        <w:spacing w:after="0" w:line="240" w:lineRule="auto"/>
        <w:rPr>
          <w:rFonts w:ascii="Cordia New" w:hAnsi="Cordia New" w:cs="Cordia New"/>
          <w:sz w:val="28"/>
          <w:szCs w:val="28"/>
          <w:lang w:bidi="th-TH"/>
        </w:rPr>
      </w:pPr>
    </w:p>
    <w:p w14:paraId="65E40F6B" w14:textId="77777777" w:rsidR="00704281" w:rsidRPr="009B405C" w:rsidRDefault="00704281" w:rsidP="002A46A1">
      <w:pPr>
        <w:spacing w:after="0" w:line="240" w:lineRule="auto"/>
        <w:rPr>
          <w:rFonts w:ascii="Cordia New" w:hAnsi="Cordia New" w:cs="Cordia New"/>
          <w:sz w:val="28"/>
          <w:szCs w:val="28"/>
          <w:lang w:bidi="th-TH"/>
        </w:rPr>
      </w:pPr>
    </w:p>
    <w:p w14:paraId="50D3D0A8" w14:textId="77777777" w:rsidR="00704281" w:rsidRPr="009B405C" w:rsidRDefault="00704281" w:rsidP="002A46A1">
      <w:pPr>
        <w:tabs>
          <w:tab w:val="left" w:pos="4025"/>
        </w:tabs>
        <w:spacing w:after="0" w:line="240" w:lineRule="auto"/>
        <w:rPr>
          <w:rFonts w:ascii="Cordia New" w:hAnsi="Cordia New" w:cs="Cordia New"/>
          <w:sz w:val="28"/>
          <w:szCs w:val="28"/>
          <w:lang w:bidi="th-TH"/>
        </w:rPr>
        <w:sectPr w:rsidR="00704281" w:rsidRPr="009B405C" w:rsidSect="00FE245E">
          <w:headerReference w:type="even" r:id="rId11"/>
          <w:headerReference w:type="default" r:id="rId12"/>
          <w:footerReference w:type="default" r:id="rId13"/>
          <w:pgSz w:w="11907" w:h="16840" w:code="9"/>
          <w:pgMar w:top="1440" w:right="1195" w:bottom="432" w:left="1800" w:header="706" w:footer="418" w:gutter="0"/>
          <w:cols w:space="708"/>
          <w:titlePg/>
          <w:docGrid w:linePitch="360"/>
        </w:sectPr>
      </w:pPr>
    </w:p>
    <w:p w14:paraId="7B869A93" w14:textId="77777777" w:rsidR="005435DE" w:rsidRPr="009B405C" w:rsidRDefault="005435DE" w:rsidP="00EC135F">
      <w:pPr>
        <w:spacing w:after="0" w:line="240" w:lineRule="auto"/>
        <w:jc w:val="thaiDistribute"/>
        <w:rPr>
          <w:rFonts w:ascii="Cordia New" w:hAnsi="Cordia New" w:cs="Cordia New"/>
          <w:b/>
          <w:bCs/>
          <w:sz w:val="28"/>
          <w:szCs w:val="28"/>
        </w:rPr>
      </w:pPr>
      <w:r w:rsidRPr="009B405C">
        <w:rPr>
          <w:rFonts w:ascii="Cordia New" w:hAnsi="Cordia New" w:cs="Cordia New"/>
          <w:b/>
          <w:bCs/>
          <w:sz w:val="28"/>
          <w:szCs w:val="28"/>
          <w:cs/>
          <w:lang w:bidi="th-TH"/>
        </w:rPr>
        <w:lastRenderedPageBreak/>
        <w:t xml:space="preserve">เรื่องสำคัญในการตรวจสอบ </w:t>
      </w:r>
    </w:p>
    <w:p w14:paraId="75E4EAD7" w14:textId="77777777" w:rsidR="005435DE" w:rsidRPr="009B405C" w:rsidRDefault="005435DE" w:rsidP="005435DE">
      <w:pPr>
        <w:spacing w:after="0" w:line="240" w:lineRule="auto"/>
        <w:jc w:val="thaiDistribute"/>
        <w:rPr>
          <w:rFonts w:ascii="Cordia New" w:hAnsi="Cordia New" w:cs="Cordia New"/>
          <w:sz w:val="28"/>
          <w:szCs w:val="28"/>
        </w:rPr>
      </w:pPr>
    </w:p>
    <w:p w14:paraId="6A123A9B" w14:textId="5CA8BCDD" w:rsidR="005435DE" w:rsidRPr="009B405C" w:rsidRDefault="005435DE" w:rsidP="005435DE">
      <w:pPr>
        <w:spacing w:after="0" w:line="240" w:lineRule="auto"/>
        <w:jc w:val="thaiDistribute"/>
        <w:rPr>
          <w:rFonts w:ascii="Cordia New" w:hAnsi="Cordia New" w:cs="Cordia New"/>
          <w:sz w:val="28"/>
          <w:szCs w:val="28"/>
        </w:rPr>
      </w:pPr>
      <w:r w:rsidRPr="009B405C">
        <w:rPr>
          <w:rFonts w:ascii="Cordia New" w:hAnsi="Cordia New" w:cs="Cordia New"/>
          <w:sz w:val="28"/>
          <w:szCs w:val="28"/>
          <w:cs/>
          <w:lang w:bidi="th-TH"/>
        </w:rPr>
        <w:t>เรื่องสำคัญในการตรวจสอบคือเรื่องต่าง</w:t>
      </w:r>
      <w:r w:rsidR="00113B04">
        <w:rPr>
          <w:rFonts w:ascii="Cordia New" w:hAnsi="Cordia New" w:cs="Cordia New" w:hint="cs"/>
          <w:sz w:val="28"/>
          <w:szCs w:val="28"/>
          <w:cs/>
          <w:lang w:bidi="th-TH"/>
        </w:rPr>
        <w:t xml:space="preserve"> </w:t>
      </w:r>
      <w:r w:rsidRPr="009B405C">
        <w:rPr>
          <w:rFonts w:ascii="Cordia New" w:hAnsi="Cordia New" w:cs="Cordia New"/>
          <w:sz w:val="28"/>
          <w:szCs w:val="28"/>
          <w:cs/>
          <w:lang w:bidi="th-TH"/>
        </w:rPr>
        <w:t>ๆ ที่มีนัยสำคัญที่สุดตามดุลยพินิจเยี่ยงผู้ประกอบวิชาชีพของข้าพเจ้า ในการตรวจสอบงบการเงินรวมและเฉพาะ</w:t>
      </w:r>
      <w:r w:rsidR="00A73D2A">
        <w:rPr>
          <w:rFonts w:ascii="Cordia New" w:hAnsi="Cordia New" w:cs="Cordia New" w:hint="cs"/>
          <w:sz w:val="28"/>
          <w:szCs w:val="28"/>
          <w:cs/>
          <w:lang w:bidi="th-TH"/>
        </w:rPr>
        <w:t>กิจการ</w:t>
      </w:r>
      <w:r w:rsidRPr="009B405C">
        <w:rPr>
          <w:rFonts w:ascii="Cordia New" w:hAnsi="Cordia New" w:cs="Cordia New"/>
          <w:sz w:val="28"/>
          <w:szCs w:val="28"/>
          <w:cs/>
          <w:lang w:bidi="th-TH"/>
        </w:rPr>
        <w:t>สำหรับ</w:t>
      </w:r>
      <w:r w:rsidRPr="009B405C">
        <w:rPr>
          <w:rFonts w:ascii="Cordia New" w:hAnsi="Cordia New" w:cs="Cordia New"/>
          <w:sz w:val="28"/>
          <w:szCs w:val="28"/>
          <w:cs/>
          <w:lang w:val="en-US" w:bidi="th-TH"/>
        </w:rPr>
        <w:t>ปี</w:t>
      </w:r>
      <w:r w:rsidRPr="009B405C">
        <w:rPr>
          <w:rFonts w:ascii="Cordia New" w:hAnsi="Cordia New" w:cs="Cordia New"/>
          <w:sz w:val="28"/>
          <w:szCs w:val="28"/>
          <w:cs/>
          <w:lang w:bidi="th-TH"/>
        </w:rPr>
        <w:t>ปัจจุบัน ข้าพเจ้าได้นำเรื่องเหล่านี้มาพิจารณาในบริบทของ</w:t>
      </w:r>
      <w:r w:rsidRPr="009B405C">
        <w:rPr>
          <w:rFonts w:ascii="Cordia New" w:hAnsi="Cordia New" w:cs="Cordia New"/>
          <w:sz w:val="28"/>
          <w:szCs w:val="28"/>
          <w:lang w:bidi="th-TH"/>
        </w:rPr>
        <w:br/>
      </w:r>
      <w:r w:rsidRPr="009B405C">
        <w:rPr>
          <w:rFonts w:ascii="Cordia New" w:hAnsi="Cordia New" w:cs="Cordia New"/>
          <w:sz w:val="28"/>
          <w:szCs w:val="28"/>
          <w:cs/>
          <w:lang w:bidi="th-TH"/>
        </w:rPr>
        <w:t>การตรวจสอบงบการเงินรวมและเฉพาะ</w:t>
      </w:r>
      <w:r w:rsidR="00A73D2A">
        <w:rPr>
          <w:rFonts w:ascii="Cordia New" w:hAnsi="Cordia New" w:cs="Cordia New" w:hint="cs"/>
          <w:sz w:val="28"/>
          <w:szCs w:val="28"/>
          <w:cs/>
          <w:lang w:bidi="th-TH"/>
        </w:rPr>
        <w:t>กิจการ</w:t>
      </w:r>
      <w:r w:rsidRPr="009B405C">
        <w:rPr>
          <w:rFonts w:ascii="Cordia New" w:hAnsi="Cordia New" w:cs="Cordia New"/>
          <w:sz w:val="28"/>
          <w:szCs w:val="28"/>
          <w:cs/>
          <w:lang w:bidi="th-TH"/>
        </w:rPr>
        <w:t>โดยรวมและในการแสดงความเห็นของข้าพเจ้า ทั้งนี้</w:t>
      </w:r>
      <w:r w:rsidRPr="009B405C">
        <w:rPr>
          <w:rFonts w:ascii="Cordia New" w:hAnsi="Cordia New" w:cs="Cordia New"/>
          <w:sz w:val="28"/>
          <w:szCs w:val="28"/>
          <w:lang w:bidi="th-TH"/>
        </w:rPr>
        <w:t xml:space="preserve"> </w:t>
      </w:r>
      <w:r w:rsidRPr="009B405C">
        <w:rPr>
          <w:rFonts w:ascii="Cordia New" w:hAnsi="Cordia New" w:cs="Cordia New"/>
          <w:sz w:val="28"/>
          <w:szCs w:val="28"/>
          <w:cs/>
          <w:lang w:bidi="th-TH"/>
        </w:rPr>
        <w:t>ข้าพเจ้าไม่ได้แสดงความเห็นแยกต่างหากสำหรับเรื่องเหล่านี้</w:t>
      </w:r>
    </w:p>
    <w:p w14:paraId="585F39ED" w14:textId="77777777" w:rsidR="005435DE" w:rsidRDefault="005435DE" w:rsidP="005435DE">
      <w:pPr>
        <w:spacing w:after="0" w:line="240" w:lineRule="auto"/>
        <w:rPr>
          <w:rFonts w:ascii="Cordia New" w:hAnsi="Cordia New" w:cs="Cordia New"/>
          <w:sz w:val="28"/>
          <w:szCs w:val="28"/>
          <w:lang w:bidi="th-TH"/>
        </w:rPr>
      </w:pPr>
    </w:p>
    <w:tbl>
      <w:tblPr>
        <w:tblW w:w="891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1"/>
        <w:gridCol w:w="3923"/>
        <w:gridCol w:w="224"/>
        <w:gridCol w:w="4144"/>
      </w:tblGrid>
      <w:tr w:rsidR="00AA6079" w:rsidRPr="00AA6079" w14:paraId="32CB985F" w14:textId="77777777" w:rsidTr="00522896">
        <w:trPr>
          <w:trHeight w:val="451"/>
        </w:trPr>
        <w:tc>
          <w:tcPr>
            <w:tcW w:w="4544" w:type="dxa"/>
            <w:gridSpan w:val="2"/>
            <w:tcBorders>
              <w:top w:val="nil"/>
              <w:left w:val="nil"/>
              <w:bottom w:val="nil"/>
              <w:right w:val="nil"/>
            </w:tcBorders>
            <w:shd w:val="clear" w:color="auto" w:fill="98002E"/>
            <w:vAlign w:val="bottom"/>
            <w:hideMark/>
          </w:tcPr>
          <w:p w14:paraId="0FC94AB2" w14:textId="06DFF9FA" w:rsidR="00AA6079" w:rsidRPr="00AA6079" w:rsidRDefault="00AA6079" w:rsidP="006A7262">
            <w:pPr>
              <w:spacing w:after="0" w:line="240" w:lineRule="auto"/>
              <w:textAlignment w:val="baseline"/>
              <w:rPr>
                <w:rFonts w:asciiTheme="majorBidi" w:hAnsiTheme="majorBidi" w:cstheme="majorBidi"/>
                <w:b/>
                <w:bCs/>
                <w:sz w:val="28"/>
                <w:szCs w:val="28"/>
              </w:rPr>
            </w:pPr>
            <w:r w:rsidRPr="00AA6079">
              <w:rPr>
                <w:rFonts w:asciiTheme="majorBidi" w:hAnsiTheme="majorBidi" w:cstheme="majorBidi"/>
                <w:b/>
                <w:bCs/>
                <w:sz w:val="28"/>
                <w:szCs w:val="28"/>
                <w:cs/>
                <w:lang w:bidi="th-TH"/>
              </w:rPr>
              <w:t>เรื่องสำคัญจากการตรวจสอบ</w:t>
            </w:r>
          </w:p>
        </w:tc>
        <w:tc>
          <w:tcPr>
            <w:tcW w:w="224" w:type="dxa"/>
            <w:tcBorders>
              <w:top w:val="nil"/>
              <w:left w:val="nil"/>
              <w:bottom w:val="nil"/>
              <w:right w:val="nil"/>
            </w:tcBorders>
            <w:shd w:val="clear" w:color="auto" w:fill="98002E"/>
            <w:vAlign w:val="bottom"/>
            <w:hideMark/>
          </w:tcPr>
          <w:p w14:paraId="384359F8" w14:textId="77777777" w:rsidR="00AA6079" w:rsidRPr="00AA6079" w:rsidRDefault="00AA6079" w:rsidP="006A7262">
            <w:pPr>
              <w:spacing w:after="0" w:line="240" w:lineRule="auto"/>
              <w:textAlignment w:val="baseline"/>
              <w:rPr>
                <w:rFonts w:asciiTheme="majorBidi" w:hAnsiTheme="majorBidi" w:cstheme="majorBidi"/>
                <w:b/>
                <w:bCs/>
                <w:sz w:val="28"/>
                <w:szCs w:val="28"/>
              </w:rPr>
            </w:pPr>
            <w:r w:rsidRPr="00AA6079">
              <w:rPr>
                <w:rFonts w:asciiTheme="majorBidi" w:hAnsiTheme="majorBidi" w:cstheme="majorBidi"/>
                <w:b/>
                <w:bCs/>
                <w:sz w:val="28"/>
                <w:szCs w:val="28"/>
              </w:rPr>
              <w:t> </w:t>
            </w:r>
          </w:p>
        </w:tc>
        <w:tc>
          <w:tcPr>
            <w:tcW w:w="4144" w:type="dxa"/>
            <w:tcBorders>
              <w:top w:val="nil"/>
              <w:left w:val="nil"/>
              <w:bottom w:val="nil"/>
              <w:right w:val="nil"/>
            </w:tcBorders>
            <w:shd w:val="clear" w:color="auto" w:fill="98002E"/>
            <w:vAlign w:val="bottom"/>
            <w:hideMark/>
          </w:tcPr>
          <w:p w14:paraId="0ADF47A1" w14:textId="6D06709F" w:rsidR="00AA6079" w:rsidRPr="00AA6079" w:rsidRDefault="00AA6079" w:rsidP="006A7262">
            <w:pPr>
              <w:spacing w:after="0" w:line="240" w:lineRule="auto"/>
              <w:textAlignment w:val="baseline"/>
              <w:rPr>
                <w:rFonts w:asciiTheme="majorBidi" w:hAnsiTheme="majorBidi" w:cstheme="majorBidi"/>
                <w:b/>
                <w:bCs/>
                <w:sz w:val="28"/>
                <w:szCs w:val="28"/>
              </w:rPr>
            </w:pPr>
            <w:r w:rsidRPr="00AA6079">
              <w:rPr>
                <w:rFonts w:asciiTheme="majorBidi" w:hAnsiTheme="majorBidi" w:cs="Cordia New" w:hint="cs"/>
                <w:b/>
                <w:bCs/>
                <w:sz w:val="28"/>
                <w:szCs w:val="28"/>
                <w:cs/>
                <w:lang w:bidi="th-TH"/>
              </w:rPr>
              <w:t>การตอบสนองความเสี่ยงโดยผู้สอบบัญชี</w:t>
            </w:r>
          </w:p>
        </w:tc>
      </w:tr>
      <w:tr w:rsidR="00AA6079" w:rsidRPr="00AA6079" w14:paraId="5FB1BC94" w14:textId="77777777" w:rsidTr="004E618F">
        <w:trPr>
          <w:trHeight w:val="300"/>
        </w:trPr>
        <w:tc>
          <w:tcPr>
            <w:tcW w:w="621" w:type="dxa"/>
            <w:tcBorders>
              <w:top w:val="nil"/>
              <w:left w:val="nil"/>
              <w:bottom w:val="single" w:sz="6" w:space="0" w:color="98002E"/>
              <w:right w:val="nil"/>
            </w:tcBorders>
            <w:shd w:val="clear" w:color="auto" w:fill="786860"/>
            <w:hideMark/>
          </w:tcPr>
          <w:p w14:paraId="47A146C8" w14:textId="77777777" w:rsidR="00AA6079" w:rsidRPr="00AA6079" w:rsidRDefault="00AA6079" w:rsidP="00BC04C3">
            <w:pPr>
              <w:spacing w:after="0" w:line="240" w:lineRule="auto"/>
              <w:jc w:val="center"/>
              <w:textAlignment w:val="baseline"/>
              <w:rPr>
                <w:rFonts w:asciiTheme="majorBidi" w:hAnsiTheme="majorBidi" w:cstheme="majorBidi"/>
                <w:sz w:val="28"/>
                <w:szCs w:val="28"/>
              </w:rPr>
            </w:pPr>
            <w:r w:rsidRPr="00AA6079">
              <w:rPr>
                <w:rFonts w:asciiTheme="majorBidi" w:hAnsiTheme="majorBidi" w:cstheme="majorBidi"/>
                <w:color w:val="FFFFFF"/>
                <w:sz w:val="28"/>
                <w:szCs w:val="28"/>
              </w:rPr>
              <w:t>1 </w:t>
            </w:r>
          </w:p>
        </w:tc>
        <w:tc>
          <w:tcPr>
            <w:tcW w:w="8291" w:type="dxa"/>
            <w:gridSpan w:val="3"/>
            <w:tcBorders>
              <w:top w:val="single" w:sz="6" w:space="0" w:color="98002E"/>
              <w:left w:val="nil"/>
              <w:bottom w:val="single" w:sz="6" w:space="0" w:color="98002E"/>
              <w:right w:val="single" w:sz="6" w:space="0" w:color="98002E"/>
            </w:tcBorders>
            <w:shd w:val="clear" w:color="auto" w:fill="auto"/>
            <w:hideMark/>
          </w:tcPr>
          <w:p w14:paraId="1125516F" w14:textId="7640748D" w:rsidR="00AA6079" w:rsidRPr="00AA6079" w:rsidRDefault="00B609EE" w:rsidP="00BC04C3">
            <w:pPr>
              <w:spacing w:after="0" w:line="240" w:lineRule="auto"/>
              <w:textAlignment w:val="baseline"/>
              <w:rPr>
                <w:rFonts w:asciiTheme="majorBidi" w:hAnsiTheme="majorBidi" w:cstheme="majorBidi"/>
                <w:sz w:val="28"/>
                <w:szCs w:val="28"/>
              </w:rPr>
            </w:pPr>
            <w:r w:rsidRPr="00B609EE">
              <w:rPr>
                <w:rFonts w:asciiTheme="majorBidi" w:hAnsiTheme="majorBidi" w:cs="Cordia New" w:hint="cs"/>
                <w:b/>
                <w:bCs/>
                <w:sz w:val="28"/>
                <w:szCs w:val="28"/>
                <w:cs/>
                <w:lang w:bidi="th-TH"/>
              </w:rPr>
              <w:t>การด้อยค่าของสินทรัพย์ไม่มีตัวตน</w:t>
            </w:r>
          </w:p>
        </w:tc>
      </w:tr>
      <w:tr w:rsidR="00AC15F4" w:rsidRPr="00AA6079" w14:paraId="17CEFF70" w14:textId="77777777" w:rsidTr="00951313">
        <w:trPr>
          <w:trHeight w:val="8151"/>
        </w:trPr>
        <w:tc>
          <w:tcPr>
            <w:tcW w:w="4544" w:type="dxa"/>
            <w:gridSpan w:val="2"/>
            <w:tcBorders>
              <w:top w:val="nil"/>
              <w:left w:val="nil"/>
              <w:right w:val="nil"/>
            </w:tcBorders>
            <w:shd w:val="clear" w:color="auto" w:fill="F2F2F2"/>
            <w:hideMark/>
          </w:tcPr>
          <w:p w14:paraId="17F4FC97" w14:textId="4E750EEE" w:rsidR="00AC15F4" w:rsidRPr="00D72CEB" w:rsidRDefault="00401577" w:rsidP="0040127B">
            <w:pPr>
              <w:spacing w:after="0" w:line="240" w:lineRule="auto"/>
              <w:ind w:right="21"/>
              <w:jc w:val="thaiDistribute"/>
              <w:textAlignment w:val="baseline"/>
              <w:rPr>
                <w:rFonts w:asciiTheme="majorBidi" w:hAnsiTheme="majorBidi" w:cs="Cordia New"/>
                <w:sz w:val="28"/>
                <w:szCs w:val="28"/>
                <w:cs/>
                <w:lang w:val="en-US" w:bidi="th-TH"/>
              </w:rPr>
            </w:pPr>
            <w:r>
              <w:rPr>
                <w:rFonts w:asciiTheme="majorBidi" w:hAnsiTheme="majorBidi" w:cs="Cordia New" w:hint="cs"/>
                <w:sz w:val="28"/>
                <w:szCs w:val="28"/>
                <w:cs/>
                <w:lang w:bidi="th-TH"/>
              </w:rPr>
              <w:t xml:space="preserve">ณ วันที่ </w:t>
            </w:r>
            <w:r>
              <w:rPr>
                <w:rFonts w:asciiTheme="majorBidi" w:hAnsiTheme="majorBidi" w:cs="Cordia New"/>
                <w:sz w:val="28"/>
                <w:szCs w:val="28"/>
                <w:lang w:val="en-US" w:bidi="th-TH"/>
              </w:rPr>
              <w:t xml:space="preserve">31 </w:t>
            </w:r>
            <w:r>
              <w:rPr>
                <w:rFonts w:asciiTheme="majorBidi" w:hAnsiTheme="majorBidi" w:cs="Cordia New" w:hint="cs"/>
                <w:sz w:val="28"/>
                <w:szCs w:val="28"/>
                <w:cs/>
                <w:lang w:val="en-US" w:bidi="th-TH"/>
              </w:rPr>
              <w:t xml:space="preserve">ธันวาคม </w:t>
            </w:r>
            <w:r>
              <w:rPr>
                <w:rFonts w:asciiTheme="majorBidi" w:hAnsiTheme="majorBidi" w:cs="Cordia New"/>
                <w:sz w:val="28"/>
                <w:szCs w:val="28"/>
                <w:lang w:val="en-US" w:bidi="th-TH"/>
              </w:rPr>
              <w:t xml:space="preserve">2565 </w:t>
            </w:r>
            <w:r w:rsidR="00AC15F4" w:rsidRPr="00B609EE">
              <w:rPr>
                <w:rFonts w:asciiTheme="majorBidi" w:hAnsiTheme="majorBidi" w:cs="Cordia New" w:hint="cs"/>
                <w:sz w:val="28"/>
                <w:szCs w:val="28"/>
                <w:cs/>
                <w:lang w:bidi="th-TH"/>
              </w:rPr>
              <w:t>กลุ่มบริษัทมีเครื่องหมายการค้า</w:t>
            </w:r>
            <w:r w:rsidR="00AC15F4">
              <w:rPr>
                <w:rFonts w:asciiTheme="majorBidi" w:hAnsiTheme="majorBidi" w:cs="Cordia New"/>
                <w:sz w:val="28"/>
                <w:szCs w:val="28"/>
                <w:lang w:bidi="th-TH"/>
              </w:rPr>
              <w:t xml:space="preserve"> </w:t>
            </w:r>
            <w:r w:rsidR="00AC15F4" w:rsidRPr="00B609EE">
              <w:rPr>
                <w:rFonts w:asciiTheme="majorBidi" w:hAnsiTheme="majorBidi" w:cs="Cordia New" w:hint="cs"/>
                <w:sz w:val="28"/>
                <w:szCs w:val="28"/>
                <w:cs/>
                <w:lang w:bidi="th-TH"/>
              </w:rPr>
              <w:t>ซึ่งเกิดจากการรวมธุรกิจที่เกี่ยวข้องกับการจัดจำหน่ายยางนอกและยางในสำหรับรถจักรยานยนต์</w:t>
            </w:r>
            <w:r w:rsidR="00AC15F4" w:rsidRPr="00B609EE">
              <w:rPr>
                <w:rFonts w:asciiTheme="majorBidi" w:hAnsiTheme="majorBidi" w:cs="Cordia New"/>
                <w:sz w:val="28"/>
                <w:szCs w:val="28"/>
                <w:cs/>
                <w:lang w:bidi="th-TH"/>
              </w:rPr>
              <w:t xml:space="preserve"> </w:t>
            </w:r>
            <w:r w:rsidR="00AC15F4" w:rsidRPr="00B609EE">
              <w:rPr>
                <w:rFonts w:asciiTheme="majorBidi" w:hAnsiTheme="majorBidi" w:cs="Cordia New" w:hint="cs"/>
                <w:sz w:val="28"/>
                <w:szCs w:val="28"/>
                <w:cs/>
                <w:lang w:bidi="th-TH"/>
              </w:rPr>
              <w:t>สินค้าอื่นที่เกี่ยวข้อง</w:t>
            </w:r>
            <w:r w:rsidR="00AC15F4" w:rsidRPr="00B609EE">
              <w:rPr>
                <w:rFonts w:asciiTheme="majorBidi" w:hAnsiTheme="majorBidi" w:cs="Cordia New"/>
                <w:sz w:val="28"/>
                <w:szCs w:val="28"/>
                <w:cs/>
                <w:lang w:bidi="th-TH"/>
              </w:rPr>
              <w:t xml:space="preserve"> </w:t>
            </w:r>
            <w:r w:rsidR="00AC15F4" w:rsidRPr="00B609EE">
              <w:rPr>
                <w:rFonts w:asciiTheme="majorBidi" w:hAnsiTheme="majorBidi" w:cs="Cordia New" w:hint="cs"/>
                <w:sz w:val="28"/>
                <w:szCs w:val="28"/>
                <w:cs/>
                <w:lang w:bidi="th-TH"/>
              </w:rPr>
              <w:t>และการจำหน่ายรองเท้า</w:t>
            </w:r>
            <w:r>
              <w:rPr>
                <w:rFonts w:asciiTheme="majorBidi" w:hAnsiTheme="majorBidi" w:cs="Cordia New"/>
                <w:sz w:val="28"/>
                <w:szCs w:val="28"/>
                <w:lang w:bidi="th-TH"/>
              </w:rPr>
              <w:t xml:space="preserve"> </w:t>
            </w:r>
            <w:r>
              <w:rPr>
                <w:rFonts w:asciiTheme="majorBidi" w:hAnsiTheme="majorBidi" w:cs="Cordia New" w:hint="cs"/>
                <w:sz w:val="28"/>
                <w:szCs w:val="28"/>
                <w:cs/>
                <w:lang w:bidi="th-TH"/>
              </w:rPr>
              <w:t>จำนวนเงินรวม</w:t>
            </w:r>
            <w:r w:rsidR="00D72CEB">
              <w:rPr>
                <w:rFonts w:asciiTheme="majorBidi" w:hAnsiTheme="majorBidi" w:cs="Cordia New" w:hint="cs"/>
                <w:sz w:val="28"/>
                <w:szCs w:val="28"/>
                <w:cs/>
                <w:lang w:bidi="th-TH"/>
              </w:rPr>
              <w:t xml:space="preserve"> </w:t>
            </w:r>
            <w:r w:rsidR="00D72CEB">
              <w:rPr>
                <w:rFonts w:asciiTheme="majorBidi" w:hAnsiTheme="majorBidi" w:cs="Cordia New"/>
                <w:sz w:val="28"/>
                <w:szCs w:val="28"/>
                <w:lang w:val="en-US" w:bidi="th-TH"/>
              </w:rPr>
              <w:t>10</w:t>
            </w:r>
            <w:r w:rsidR="00091D94">
              <w:rPr>
                <w:rFonts w:asciiTheme="majorBidi" w:hAnsiTheme="majorBidi" w:cs="Cordia New"/>
                <w:sz w:val="28"/>
                <w:szCs w:val="28"/>
                <w:lang w:val="en-US" w:bidi="th-TH"/>
              </w:rPr>
              <w:t>5.95</w:t>
            </w:r>
            <w:r w:rsidR="00D72CEB">
              <w:rPr>
                <w:rFonts w:asciiTheme="majorBidi" w:hAnsiTheme="majorBidi" w:cs="Cordia New"/>
                <w:sz w:val="28"/>
                <w:szCs w:val="28"/>
                <w:lang w:val="en-US" w:bidi="th-TH"/>
              </w:rPr>
              <w:t xml:space="preserve"> </w:t>
            </w:r>
            <w:r w:rsidR="00D72CEB">
              <w:rPr>
                <w:rFonts w:asciiTheme="majorBidi" w:hAnsiTheme="majorBidi" w:cs="Cordia New" w:hint="cs"/>
                <w:sz w:val="28"/>
                <w:szCs w:val="28"/>
                <w:cs/>
                <w:lang w:val="en-US" w:bidi="th-TH"/>
              </w:rPr>
              <w:t>ล้านบาท</w:t>
            </w:r>
          </w:p>
          <w:p w14:paraId="679BE53D" w14:textId="77777777" w:rsidR="00AC15F4" w:rsidRDefault="00AC15F4" w:rsidP="0040127B">
            <w:pPr>
              <w:spacing w:after="0" w:line="240" w:lineRule="auto"/>
              <w:ind w:right="21"/>
              <w:jc w:val="thaiDistribute"/>
              <w:textAlignment w:val="baseline"/>
              <w:rPr>
                <w:rFonts w:asciiTheme="majorBidi" w:hAnsiTheme="majorBidi" w:cstheme="majorBidi"/>
                <w:sz w:val="28"/>
                <w:szCs w:val="28"/>
              </w:rPr>
            </w:pPr>
          </w:p>
          <w:p w14:paraId="1ECD63EC" w14:textId="29DC39AC" w:rsidR="00AC15F4" w:rsidRPr="00B609EE" w:rsidRDefault="00AC15F4" w:rsidP="0040127B">
            <w:pPr>
              <w:spacing w:after="0" w:line="240" w:lineRule="auto"/>
              <w:ind w:right="21"/>
              <w:jc w:val="thaiDistribute"/>
              <w:textAlignment w:val="baseline"/>
              <w:rPr>
                <w:rFonts w:asciiTheme="majorBidi" w:hAnsiTheme="majorBidi" w:cstheme="majorBidi"/>
                <w:sz w:val="28"/>
                <w:szCs w:val="28"/>
              </w:rPr>
            </w:pPr>
            <w:r w:rsidRPr="00B609EE">
              <w:rPr>
                <w:rFonts w:asciiTheme="majorBidi" w:hAnsiTheme="majorBidi" w:cs="Cordia New" w:hint="cs"/>
                <w:sz w:val="28"/>
                <w:szCs w:val="28"/>
                <w:cs/>
                <w:lang w:bidi="th-TH"/>
              </w:rPr>
              <w:t>ตามมาตรฐานการรายงานทางการเงิน</w:t>
            </w:r>
            <w:r w:rsidRPr="00B609EE">
              <w:rPr>
                <w:rFonts w:asciiTheme="majorBidi" w:hAnsiTheme="majorBidi" w:cs="Cordia New"/>
                <w:sz w:val="28"/>
                <w:szCs w:val="28"/>
                <w:cs/>
                <w:lang w:bidi="th-TH"/>
              </w:rPr>
              <w:t xml:space="preserve"> </w:t>
            </w:r>
            <w:r w:rsidRPr="00B609EE">
              <w:rPr>
                <w:rFonts w:asciiTheme="majorBidi" w:hAnsiTheme="majorBidi" w:cs="Cordia New" w:hint="cs"/>
                <w:sz w:val="28"/>
                <w:szCs w:val="28"/>
                <w:cs/>
                <w:lang w:bidi="th-TH"/>
              </w:rPr>
              <w:t>กลุ่มบริษัทต้องมีการทดสอบการด้อยค่าของสินทรัพย์</w:t>
            </w:r>
            <w:r w:rsidR="00D72CEB">
              <w:rPr>
                <w:rFonts w:asciiTheme="majorBidi" w:hAnsiTheme="majorBidi" w:cs="Cordia New" w:hint="cs"/>
                <w:sz w:val="28"/>
                <w:szCs w:val="28"/>
                <w:cs/>
                <w:lang w:bidi="th-TH"/>
              </w:rPr>
              <w:t>ไม่มีตัวตนที่ได้จากการรวมธุรกิจ</w:t>
            </w:r>
            <w:r w:rsidR="00F22D1D">
              <w:rPr>
                <w:rFonts w:asciiTheme="majorBidi" w:hAnsiTheme="majorBidi" w:cs="Cordia New" w:hint="cs"/>
                <w:sz w:val="28"/>
                <w:szCs w:val="28"/>
                <w:cs/>
                <w:lang w:bidi="th-TH"/>
              </w:rPr>
              <w:t>ประจำปี</w:t>
            </w:r>
          </w:p>
          <w:p w14:paraId="487F085C" w14:textId="77777777" w:rsidR="00AC15F4" w:rsidRPr="00B609EE" w:rsidRDefault="00AC15F4" w:rsidP="0040127B">
            <w:pPr>
              <w:spacing w:after="0" w:line="240" w:lineRule="auto"/>
              <w:ind w:right="21"/>
              <w:jc w:val="thaiDistribute"/>
              <w:textAlignment w:val="baseline"/>
              <w:rPr>
                <w:rFonts w:asciiTheme="majorBidi" w:hAnsiTheme="majorBidi" w:cstheme="majorBidi"/>
                <w:sz w:val="28"/>
                <w:szCs w:val="28"/>
              </w:rPr>
            </w:pPr>
          </w:p>
          <w:p w14:paraId="391E35D4" w14:textId="5365E66F" w:rsidR="00AC15F4" w:rsidRDefault="00AC15F4" w:rsidP="0040127B">
            <w:pPr>
              <w:spacing w:after="0" w:line="240" w:lineRule="auto"/>
              <w:ind w:right="21"/>
              <w:jc w:val="thaiDistribute"/>
              <w:textAlignment w:val="baseline"/>
              <w:rPr>
                <w:rFonts w:asciiTheme="majorBidi" w:hAnsiTheme="majorBidi" w:cs="Cordia New"/>
                <w:sz w:val="28"/>
                <w:szCs w:val="28"/>
                <w:lang w:bidi="th-TH"/>
              </w:rPr>
            </w:pPr>
            <w:r w:rsidRPr="00B609EE">
              <w:rPr>
                <w:rFonts w:asciiTheme="majorBidi" w:hAnsiTheme="majorBidi" w:cs="Cordia New" w:hint="cs"/>
                <w:sz w:val="28"/>
                <w:szCs w:val="28"/>
                <w:cs/>
                <w:lang w:bidi="th-TH"/>
              </w:rPr>
              <w:t>ในการทดสอบการด้อยค่า</w:t>
            </w:r>
            <w:r w:rsidRPr="00B609EE">
              <w:rPr>
                <w:rFonts w:asciiTheme="majorBidi" w:hAnsiTheme="majorBidi" w:cs="Cordia New"/>
                <w:sz w:val="28"/>
                <w:szCs w:val="28"/>
                <w:cs/>
                <w:lang w:bidi="th-TH"/>
              </w:rPr>
              <w:t xml:space="preserve"> </w:t>
            </w:r>
            <w:r w:rsidRPr="00B609EE">
              <w:rPr>
                <w:rFonts w:asciiTheme="majorBidi" w:hAnsiTheme="majorBidi" w:cs="Cordia New" w:hint="cs"/>
                <w:sz w:val="28"/>
                <w:szCs w:val="28"/>
                <w:cs/>
                <w:lang w:bidi="th-TH"/>
              </w:rPr>
              <w:t>ผู้บริหารต้องใช้ดุลยพินิจอย่างมาก</w:t>
            </w:r>
            <w:r w:rsidRPr="00B609EE">
              <w:rPr>
                <w:rFonts w:asciiTheme="majorBidi" w:hAnsiTheme="majorBidi" w:cs="Cordia New"/>
                <w:sz w:val="28"/>
                <w:szCs w:val="28"/>
                <w:cs/>
                <w:lang w:bidi="th-TH"/>
              </w:rPr>
              <w:t xml:space="preserve"> </w:t>
            </w:r>
            <w:r w:rsidRPr="00B609EE">
              <w:rPr>
                <w:rFonts w:asciiTheme="majorBidi" w:hAnsiTheme="majorBidi" w:cs="Cordia New" w:hint="cs"/>
                <w:sz w:val="28"/>
                <w:szCs w:val="28"/>
                <w:cs/>
                <w:lang w:bidi="th-TH"/>
              </w:rPr>
              <w:t>และอาศัยข้อสมมติฐานซึ่งมีความซับซ้อน</w:t>
            </w:r>
            <w:r w:rsidRPr="00B609EE">
              <w:rPr>
                <w:rFonts w:asciiTheme="majorBidi" w:hAnsiTheme="majorBidi" w:cs="Cordia New"/>
                <w:sz w:val="28"/>
                <w:szCs w:val="28"/>
                <w:cs/>
                <w:lang w:bidi="th-TH"/>
              </w:rPr>
              <w:t xml:space="preserve"> </w:t>
            </w:r>
            <w:r w:rsidRPr="00B609EE">
              <w:rPr>
                <w:rFonts w:asciiTheme="majorBidi" w:hAnsiTheme="majorBidi" w:cs="Cordia New" w:hint="cs"/>
                <w:sz w:val="28"/>
                <w:szCs w:val="28"/>
                <w:cs/>
                <w:lang w:bidi="th-TH"/>
              </w:rPr>
              <w:t>โดยเฉพาะในส่วนที่เกี่ยวข้องกับการประมาณการกระแสเงินสดรับและจ่ายในอนาคตที่คาดว่าจะได้รับจากการดำเนินงานอย่างต่อเนื่องของกลุ่มธุรกิจการจัดจำหน่ายยางนอกและยางในสำหรับรถจักรยานยนต์</w:t>
            </w:r>
            <w:r w:rsidRPr="00B609EE">
              <w:rPr>
                <w:rFonts w:asciiTheme="majorBidi" w:hAnsiTheme="majorBidi" w:cs="Cordia New"/>
                <w:sz w:val="28"/>
                <w:szCs w:val="28"/>
                <w:cs/>
                <w:lang w:bidi="th-TH"/>
              </w:rPr>
              <w:t xml:space="preserve"> </w:t>
            </w:r>
            <w:r w:rsidRPr="00B609EE">
              <w:rPr>
                <w:rFonts w:asciiTheme="majorBidi" w:hAnsiTheme="majorBidi" w:cs="Cordia New" w:hint="cs"/>
                <w:sz w:val="28"/>
                <w:szCs w:val="28"/>
                <w:cs/>
                <w:lang w:bidi="th-TH"/>
              </w:rPr>
              <w:t>สินค้าอื่นที่เกี่ยวข้อง</w:t>
            </w:r>
            <w:r w:rsidRPr="00B609EE">
              <w:rPr>
                <w:rFonts w:asciiTheme="majorBidi" w:hAnsiTheme="majorBidi" w:cs="Cordia New"/>
                <w:sz w:val="28"/>
                <w:szCs w:val="28"/>
                <w:cs/>
                <w:lang w:bidi="th-TH"/>
              </w:rPr>
              <w:t xml:space="preserve"> </w:t>
            </w:r>
            <w:r w:rsidRPr="00B609EE">
              <w:rPr>
                <w:rFonts w:asciiTheme="majorBidi" w:hAnsiTheme="majorBidi" w:cs="Cordia New" w:hint="cs"/>
                <w:sz w:val="28"/>
                <w:szCs w:val="28"/>
                <w:cs/>
                <w:lang w:bidi="th-TH"/>
              </w:rPr>
              <w:t>และการจำหน่ายรองเท้า</w:t>
            </w:r>
            <w:r w:rsidRPr="00B609EE">
              <w:rPr>
                <w:rFonts w:asciiTheme="majorBidi" w:hAnsiTheme="majorBidi" w:cs="Cordia New"/>
                <w:sz w:val="28"/>
                <w:szCs w:val="28"/>
                <w:cs/>
                <w:lang w:bidi="th-TH"/>
              </w:rPr>
              <w:t xml:space="preserve"> </w:t>
            </w:r>
            <w:r w:rsidRPr="00B609EE">
              <w:rPr>
                <w:rFonts w:asciiTheme="majorBidi" w:hAnsiTheme="majorBidi" w:cs="Cordia New" w:hint="cs"/>
                <w:sz w:val="28"/>
                <w:szCs w:val="28"/>
                <w:cs/>
                <w:lang w:bidi="th-TH"/>
              </w:rPr>
              <w:t>รวมถึงการใช้อัตราการเติบโตและอัตราคิดลด</w:t>
            </w:r>
            <w:r w:rsidRPr="00B609EE">
              <w:rPr>
                <w:rFonts w:asciiTheme="majorBidi" w:hAnsiTheme="majorBidi" w:cs="Cordia New"/>
                <w:sz w:val="28"/>
                <w:szCs w:val="28"/>
                <w:cs/>
                <w:lang w:bidi="th-TH"/>
              </w:rPr>
              <w:t xml:space="preserve"> </w:t>
            </w:r>
            <w:r w:rsidRPr="00B609EE">
              <w:rPr>
                <w:rFonts w:asciiTheme="majorBidi" w:hAnsiTheme="majorBidi" w:cs="Cordia New" w:hint="cs"/>
                <w:sz w:val="28"/>
                <w:szCs w:val="28"/>
                <w:cs/>
                <w:lang w:bidi="th-TH"/>
              </w:rPr>
              <w:t>ซึ่งสามารถเปลี่ยนแปลงตามสภาวะทางเศรษฐกิจ</w:t>
            </w:r>
            <w:r w:rsidRPr="00B609EE">
              <w:rPr>
                <w:rFonts w:asciiTheme="majorBidi" w:hAnsiTheme="majorBidi" w:cs="Cordia New"/>
                <w:sz w:val="28"/>
                <w:szCs w:val="28"/>
                <w:cs/>
                <w:lang w:bidi="th-TH"/>
              </w:rPr>
              <w:t xml:space="preserve"> </w:t>
            </w:r>
            <w:r w:rsidRPr="00B609EE">
              <w:rPr>
                <w:rFonts w:asciiTheme="majorBidi" w:hAnsiTheme="majorBidi" w:cs="Cordia New" w:hint="cs"/>
                <w:sz w:val="28"/>
                <w:szCs w:val="28"/>
                <w:cs/>
                <w:lang w:bidi="th-TH"/>
              </w:rPr>
              <w:t>สถานการณ์ตลาด</w:t>
            </w:r>
          </w:p>
          <w:p w14:paraId="6E446E50" w14:textId="77777777" w:rsidR="00AC15F4" w:rsidRPr="00B609EE" w:rsidRDefault="00AC15F4" w:rsidP="0040127B">
            <w:pPr>
              <w:spacing w:after="0" w:line="240" w:lineRule="auto"/>
              <w:ind w:right="21"/>
              <w:jc w:val="thaiDistribute"/>
              <w:textAlignment w:val="baseline"/>
              <w:rPr>
                <w:rFonts w:asciiTheme="majorBidi" w:hAnsiTheme="majorBidi" w:cs="Cordia New"/>
                <w:sz w:val="28"/>
                <w:szCs w:val="28"/>
                <w:lang w:bidi="th-TH"/>
              </w:rPr>
            </w:pPr>
          </w:p>
          <w:p w14:paraId="499F6A52" w14:textId="77777777" w:rsidR="00AC15F4" w:rsidRPr="00C50EBF" w:rsidRDefault="00AC15F4" w:rsidP="0040127B">
            <w:pPr>
              <w:spacing w:after="0" w:line="240" w:lineRule="auto"/>
              <w:ind w:right="21"/>
              <w:jc w:val="thaiDistribute"/>
              <w:textAlignment w:val="baseline"/>
              <w:rPr>
                <w:rFonts w:asciiTheme="majorBidi" w:hAnsiTheme="majorBidi" w:cstheme="majorBidi"/>
                <w:sz w:val="28"/>
                <w:szCs w:val="28"/>
                <w:lang w:val="en-US" w:bidi="th-TH"/>
              </w:rPr>
            </w:pPr>
            <w:r w:rsidRPr="00B609EE">
              <w:rPr>
                <w:rFonts w:asciiTheme="majorBidi" w:hAnsiTheme="majorBidi" w:cs="Cordia New" w:hint="cs"/>
                <w:sz w:val="28"/>
                <w:szCs w:val="28"/>
                <w:cs/>
                <w:lang w:bidi="th-TH"/>
              </w:rPr>
              <w:t>กลุ่มบริษัทได้เปิดเผยเกี่ยวกับเครื่องหมายการค้าใน</w:t>
            </w:r>
            <w:r w:rsidRPr="00B609EE">
              <w:rPr>
                <w:rFonts w:asciiTheme="majorBidi" w:hAnsiTheme="majorBidi" w:cs="Cordia New"/>
                <w:sz w:val="28"/>
                <w:szCs w:val="28"/>
                <w:cs/>
                <w:lang w:bidi="th-TH"/>
              </w:rPr>
              <w:t xml:space="preserve">         </w:t>
            </w:r>
            <w:r w:rsidRPr="00B609EE">
              <w:rPr>
                <w:rFonts w:asciiTheme="majorBidi" w:hAnsiTheme="majorBidi" w:cs="Cordia New" w:hint="cs"/>
                <w:sz w:val="28"/>
                <w:szCs w:val="28"/>
                <w:cs/>
                <w:lang w:bidi="th-TH"/>
              </w:rPr>
              <w:t>หมายเหตุประกอบงบการเงินข้อ</w:t>
            </w:r>
            <w:r w:rsidRPr="00B609EE">
              <w:rPr>
                <w:rFonts w:asciiTheme="majorBidi" w:hAnsiTheme="majorBidi" w:cs="Cordia New"/>
                <w:sz w:val="28"/>
                <w:szCs w:val="28"/>
                <w:cs/>
                <w:lang w:bidi="th-TH"/>
              </w:rPr>
              <w:t xml:space="preserve"> </w:t>
            </w:r>
            <w:r>
              <w:rPr>
                <w:rFonts w:asciiTheme="majorBidi" w:hAnsiTheme="majorBidi" w:cs="Cordia New"/>
                <w:sz w:val="28"/>
                <w:szCs w:val="28"/>
                <w:lang w:val="en-US" w:bidi="th-TH"/>
              </w:rPr>
              <w:t>16</w:t>
            </w:r>
          </w:p>
          <w:p w14:paraId="409C6EE1" w14:textId="2C8AE5BA" w:rsidR="00AC15F4" w:rsidRPr="00AA6079" w:rsidRDefault="00AC15F4" w:rsidP="0040127B">
            <w:pPr>
              <w:spacing w:after="0" w:line="240" w:lineRule="auto"/>
              <w:ind w:right="21"/>
              <w:jc w:val="thaiDistribute"/>
              <w:textAlignment w:val="baseline"/>
              <w:rPr>
                <w:rFonts w:asciiTheme="majorBidi" w:hAnsiTheme="majorBidi" w:cstheme="majorBidi"/>
                <w:sz w:val="28"/>
                <w:szCs w:val="28"/>
              </w:rPr>
            </w:pPr>
          </w:p>
        </w:tc>
        <w:tc>
          <w:tcPr>
            <w:tcW w:w="224" w:type="dxa"/>
            <w:tcBorders>
              <w:top w:val="nil"/>
              <w:left w:val="nil"/>
              <w:right w:val="nil"/>
            </w:tcBorders>
            <w:shd w:val="clear" w:color="auto" w:fill="F2F2F2"/>
            <w:hideMark/>
          </w:tcPr>
          <w:p w14:paraId="4C5683E8" w14:textId="3DF2F289" w:rsidR="00AC15F4" w:rsidRPr="00AA6079" w:rsidRDefault="00AC15F4" w:rsidP="00AC15F4">
            <w:pPr>
              <w:spacing w:after="0" w:line="240" w:lineRule="auto"/>
              <w:textAlignment w:val="baseline"/>
              <w:rPr>
                <w:rFonts w:asciiTheme="majorBidi" w:hAnsiTheme="majorBidi" w:cstheme="majorBidi"/>
                <w:sz w:val="28"/>
                <w:szCs w:val="28"/>
              </w:rPr>
            </w:pPr>
          </w:p>
        </w:tc>
        <w:tc>
          <w:tcPr>
            <w:tcW w:w="4144" w:type="dxa"/>
            <w:tcBorders>
              <w:top w:val="nil"/>
              <w:left w:val="nil"/>
              <w:bottom w:val="single" w:sz="4" w:space="0" w:color="auto"/>
              <w:right w:val="nil"/>
            </w:tcBorders>
            <w:shd w:val="clear" w:color="auto" w:fill="F2F2F2"/>
            <w:hideMark/>
          </w:tcPr>
          <w:p w14:paraId="2005B806" w14:textId="77777777" w:rsidR="00AC15F4" w:rsidRPr="00B609EE" w:rsidRDefault="00AC15F4" w:rsidP="00B609EE">
            <w:pPr>
              <w:spacing w:after="0" w:line="240" w:lineRule="auto"/>
              <w:jc w:val="both"/>
              <w:textAlignment w:val="baseline"/>
              <w:rPr>
                <w:rFonts w:asciiTheme="majorBidi" w:hAnsiTheme="majorBidi" w:cstheme="majorBidi"/>
                <w:sz w:val="28"/>
                <w:szCs w:val="28"/>
              </w:rPr>
            </w:pPr>
            <w:r w:rsidRPr="00B609EE">
              <w:rPr>
                <w:rFonts w:asciiTheme="majorBidi" w:hAnsiTheme="majorBidi" w:cs="Cordia New" w:hint="cs"/>
                <w:sz w:val="28"/>
                <w:szCs w:val="28"/>
                <w:cs/>
                <w:lang w:bidi="th-TH"/>
              </w:rPr>
              <w:t>วิธีการตรวจสอบของข้าพเจ้ารวมถึง</w:t>
            </w:r>
          </w:p>
          <w:p w14:paraId="08B09D1A" w14:textId="15948F64" w:rsidR="00AC15F4" w:rsidRDefault="00AC15F4" w:rsidP="00D02E80">
            <w:pPr>
              <w:spacing w:after="0" w:line="240" w:lineRule="auto"/>
              <w:ind w:left="285" w:right="51" w:hanging="235"/>
              <w:jc w:val="thaiDistribute"/>
              <w:textAlignment w:val="baseline"/>
              <w:rPr>
                <w:rFonts w:asciiTheme="majorBidi" w:hAnsiTheme="majorBidi" w:cs="Cordia New"/>
                <w:sz w:val="28"/>
                <w:szCs w:val="28"/>
                <w:lang w:bidi="th-TH"/>
              </w:rPr>
            </w:pPr>
            <w:r>
              <w:rPr>
                <w:rFonts w:asciiTheme="majorBidi" w:hAnsiTheme="majorBidi" w:cs="Cordia New"/>
                <w:sz w:val="28"/>
                <w:szCs w:val="28"/>
                <w:lang w:bidi="th-TH"/>
              </w:rPr>
              <w:t>-</w:t>
            </w:r>
            <w:r w:rsidR="00D02E80">
              <w:rPr>
                <w:rFonts w:asciiTheme="majorBidi" w:hAnsiTheme="majorBidi" w:cs="Cordia New"/>
                <w:sz w:val="28"/>
                <w:szCs w:val="28"/>
                <w:cs/>
                <w:lang w:bidi="th-TH"/>
              </w:rPr>
              <w:tab/>
            </w:r>
            <w:r w:rsidRPr="00B609EE">
              <w:rPr>
                <w:rFonts w:asciiTheme="majorBidi" w:hAnsiTheme="majorBidi" w:cs="Cordia New" w:hint="cs"/>
                <w:sz w:val="28"/>
                <w:szCs w:val="28"/>
                <w:cs/>
                <w:lang w:bidi="th-TH"/>
              </w:rPr>
              <w:t>ทำความเข้าใจวิธีการประเมินมูลค่าที่คาดว่าจะได้รับจากกลุ่มธุรกิจ</w:t>
            </w:r>
            <w:r w:rsidRPr="00B609EE">
              <w:rPr>
                <w:rFonts w:asciiTheme="majorBidi" w:hAnsiTheme="majorBidi" w:cs="Cordia New"/>
                <w:sz w:val="28"/>
                <w:szCs w:val="28"/>
                <w:cs/>
                <w:lang w:bidi="th-TH"/>
              </w:rPr>
              <w:t xml:space="preserve"> </w:t>
            </w:r>
            <w:r w:rsidRPr="00B609EE">
              <w:rPr>
                <w:rFonts w:asciiTheme="majorBidi" w:hAnsiTheme="majorBidi" w:cs="Cordia New" w:hint="cs"/>
                <w:sz w:val="28"/>
                <w:szCs w:val="28"/>
                <w:cs/>
                <w:lang w:bidi="th-TH"/>
              </w:rPr>
              <w:t>และพิจารณาข้อบ่งชี้ของการด้อยค่าของเครื่องหมายการค้า</w:t>
            </w:r>
          </w:p>
          <w:p w14:paraId="3136E778" w14:textId="627C72B6" w:rsidR="00AC15F4" w:rsidRDefault="00AC15F4" w:rsidP="00D02E80">
            <w:pPr>
              <w:spacing w:after="0" w:line="240" w:lineRule="auto"/>
              <w:ind w:left="285" w:right="51" w:hanging="235"/>
              <w:jc w:val="thaiDistribute"/>
              <w:textAlignment w:val="baseline"/>
              <w:rPr>
                <w:rFonts w:asciiTheme="majorBidi" w:hAnsiTheme="majorBidi" w:cs="Cordia New"/>
                <w:sz w:val="28"/>
                <w:szCs w:val="28"/>
                <w:lang w:bidi="th-TH"/>
              </w:rPr>
            </w:pPr>
            <w:r>
              <w:rPr>
                <w:rFonts w:asciiTheme="majorBidi" w:hAnsiTheme="majorBidi" w:cs="Cordia New"/>
                <w:sz w:val="28"/>
                <w:szCs w:val="28"/>
                <w:lang w:bidi="th-TH"/>
              </w:rPr>
              <w:t>-</w:t>
            </w:r>
            <w:r w:rsidR="00D02E80">
              <w:rPr>
                <w:rFonts w:asciiTheme="majorBidi" w:hAnsiTheme="majorBidi" w:cs="Cordia New"/>
                <w:sz w:val="28"/>
                <w:szCs w:val="28"/>
                <w:cs/>
                <w:lang w:bidi="th-TH"/>
              </w:rPr>
              <w:tab/>
            </w:r>
            <w:r w:rsidRPr="00B609EE">
              <w:rPr>
                <w:rFonts w:asciiTheme="majorBidi" w:hAnsiTheme="majorBidi" w:cs="Cordia New" w:hint="cs"/>
                <w:sz w:val="28"/>
                <w:szCs w:val="28"/>
                <w:cs/>
                <w:lang w:bidi="th-TH"/>
              </w:rPr>
              <w:t>หารือกับผู้บริหารเพื่อให้เข้าใจถึงสมมติฐานที่ผู้บริหารใช้</w:t>
            </w:r>
            <w:r w:rsidRPr="00B609EE">
              <w:rPr>
                <w:rFonts w:asciiTheme="majorBidi" w:hAnsiTheme="majorBidi" w:cs="Cordia New"/>
                <w:sz w:val="28"/>
                <w:szCs w:val="28"/>
                <w:cs/>
                <w:lang w:bidi="th-TH"/>
              </w:rPr>
              <w:t xml:space="preserve"> </w:t>
            </w:r>
            <w:r w:rsidRPr="00B609EE">
              <w:rPr>
                <w:rFonts w:asciiTheme="majorBidi" w:hAnsiTheme="majorBidi" w:cs="Cordia New" w:hint="cs"/>
                <w:sz w:val="28"/>
                <w:szCs w:val="28"/>
                <w:cs/>
                <w:lang w:bidi="th-TH"/>
              </w:rPr>
              <w:t>รวมถึงแผนการดำเนินธุรกิจในอนาคต</w:t>
            </w:r>
            <w:r w:rsidRPr="00B609EE">
              <w:rPr>
                <w:rFonts w:asciiTheme="majorBidi" w:hAnsiTheme="majorBidi" w:cs="Cordia New"/>
                <w:sz w:val="28"/>
                <w:szCs w:val="28"/>
                <w:cs/>
                <w:lang w:bidi="th-TH"/>
              </w:rPr>
              <w:t xml:space="preserve"> </w:t>
            </w:r>
          </w:p>
          <w:p w14:paraId="67E536A7" w14:textId="7667FD89" w:rsidR="00AC15F4" w:rsidRDefault="00AC15F4" w:rsidP="00D02E80">
            <w:pPr>
              <w:spacing w:after="0" w:line="240" w:lineRule="auto"/>
              <w:ind w:left="285" w:right="51" w:hanging="235"/>
              <w:jc w:val="thaiDistribute"/>
              <w:textAlignment w:val="baseline"/>
              <w:rPr>
                <w:rFonts w:asciiTheme="majorBidi" w:hAnsiTheme="majorBidi" w:cs="Cordia New"/>
                <w:sz w:val="28"/>
                <w:szCs w:val="28"/>
                <w:lang w:bidi="th-TH"/>
              </w:rPr>
            </w:pPr>
            <w:r>
              <w:rPr>
                <w:rFonts w:asciiTheme="majorBidi" w:hAnsiTheme="majorBidi" w:cs="Cordia New"/>
                <w:sz w:val="28"/>
                <w:szCs w:val="28"/>
                <w:lang w:bidi="th-TH"/>
              </w:rPr>
              <w:t>-</w:t>
            </w:r>
            <w:r w:rsidR="00D02E80">
              <w:rPr>
                <w:rFonts w:asciiTheme="majorBidi" w:hAnsiTheme="majorBidi" w:cs="Cordia New"/>
                <w:sz w:val="28"/>
                <w:szCs w:val="28"/>
                <w:cs/>
                <w:lang w:bidi="th-TH"/>
              </w:rPr>
              <w:tab/>
            </w:r>
            <w:r w:rsidRPr="00B609EE">
              <w:rPr>
                <w:rFonts w:asciiTheme="majorBidi" w:hAnsiTheme="majorBidi" w:cs="Cordia New" w:hint="cs"/>
                <w:sz w:val="28"/>
                <w:szCs w:val="28"/>
                <w:cs/>
                <w:lang w:bidi="th-TH"/>
              </w:rPr>
              <w:t>ประเมินความสมเหตุสมผลของข้อสมมติฐานและวิธีการที่ผู้บริหารใช้ในการคำนวณประมาณการกระแสเงินสดรับและจ่ายในอนาคตที่คาดว่าจะได้รับ</w:t>
            </w:r>
            <w:r w:rsidRPr="00B609EE">
              <w:rPr>
                <w:rFonts w:asciiTheme="majorBidi" w:hAnsiTheme="majorBidi" w:cs="Cordia New"/>
                <w:sz w:val="28"/>
                <w:szCs w:val="28"/>
                <w:cs/>
                <w:lang w:bidi="th-TH"/>
              </w:rPr>
              <w:t xml:space="preserve"> </w:t>
            </w:r>
            <w:r w:rsidRPr="00B609EE">
              <w:rPr>
                <w:rFonts w:asciiTheme="majorBidi" w:hAnsiTheme="majorBidi" w:cs="Cordia New" w:hint="cs"/>
                <w:sz w:val="28"/>
                <w:szCs w:val="28"/>
                <w:cs/>
                <w:lang w:bidi="th-TH"/>
              </w:rPr>
              <w:t>โดยการเปรียบเทียบผลการดำเนินงานปัจจุบันและในอดี</w:t>
            </w:r>
            <w:r w:rsidR="00F22D1D">
              <w:rPr>
                <w:rFonts w:asciiTheme="majorBidi" w:hAnsiTheme="majorBidi" w:cs="Cordia New" w:hint="cs"/>
                <w:sz w:val="28"/>
                <w:szCs w:val="28"/>
                <w:cs/>
                <w:lang w:bidi="th-TH"/>
              </w:rPr>
              <w:t>ต</w:t>
            </w:r>
            <w:r w:rsidRPr="00B609EE">
              <w:rPr>
                <w:rFonts w:asciiTheme="majorBidi" w:hAnsiTheme="majorBidi" w:cs="Cordia New"/>
                <w:sz w:val="28"/>
                <w:szCs w:val="28"/>
                <w:cs/>
                <w:lang w:bidi="th-TH"/>
              </w:rPr>
              <w:t xml:space="preserve"> </w:t>
            </w:r>
            <w:r w:rsidRPr="00B609EE">
              <w:rPr>
                <w:rFonts w:asciiTheme="majorBidi" w:hAnsiTheme="majorBidi" w:cs="Cordia New" w:hint="cs"/>
                <w:sz w:val="28"/>
                <w:szCs w:val="28"/>
                <w:cs/>
                <w:lang w:bidi="th-TH"/>
              </w:rPr>
              <w:t>รวมถึงอัตราคิดลดที่ผู้บริหารใช้</w:t>
            </w:r>
            <w:r w:rsidRPr="00B609EE">
              <w:rPr>
                <w:rFonts w:asciiTheme="majorBidi" w:hAnsiTheme="majorBidi" w:cs="Cordia New"/>
                <w:sz w:val="28"/>
                <w:szCs w:val="28"/>
                <w:cs/>
                <w:lang w:bidi="th-TH"/>
              </w:rPr>
              <w:t xml:space="preserve"> </w:t>
            </w:r>
            <w:r w:rsidRPr="00B609EE">
              <w:rPr>
                <w:rFonts w:asciiTheme="majorBidi" w:hAnsiTheme="majorBidi" w:cs="Cordia New" w:hint="cs"/>
                <w:sz w:val="28"/>
                <w:szCs w:val="28"/>
                <w:cs/>
                <w:lang w:bidi="th-TH"/>
              </w:rPr>
              <w:t>ทดสอบการคำนวณมูลค่าที่คาดว่าจะได้รับคืนจากการดำเนินธุรกิจในอนาคต</w:t>
            </w:r>
          </w:p>
          <w:p w14:paraId="33B54679" w14:textId="41E7ACE8" w:rsidR="00AC15F4" w:rsidRDefault="00AC15F4" w:rsidP="00D02E80">
            <w:pPr>
              <w:spacing w:after="0" w:line="240" w:lineRule="auto"/>
              <w:ind w:left="285" w:right="51" w:hanging="235"/>
              <w:jc w:val="thaiDistribute"/>
              <w:textAlignment w:val="baseline"/>
              <w:rPr>
                <w:rFonts w:asciiTheme="majorBidi" w:hAnsiTheme="majorBidi" w:cs="Cordia New"/>
                <w:sz w:val="28"/>
                <w:szCs w:val="28"/>
                <w:lang w:bidi="th-TH"/>
              </w:rPr>
            </w:pPr>
            <w:r>
              <w:rPr>
                <w:rFonts w:asciiTheme="majorBidi" w:hAnsiTheme="majorBidi" w:cs="Cordia New"/>
                <w:sz w:val="28"/>
                <w:szCs w:val="28"/>
                <w:lang w:bidi="th-TH"/>
              </w:rPr>
              <w:t>-</w:t>
            </w:r>
            <w:r w:rsidR="00D02E80">
              <w:rPr>
                <w:rFonts w:asciiTheme="majorBidi" w:hAnsiTheme="majorBidi" w:cs="Cordia New"/>
                <w:sz w:val="28"/>
                <w:szCs w:val="28"/>
                <w:cs/>
                <w:lang w:bidi="th-TH"/>
              </w:rPr>
              <w:tab/>
            </w:r>
            <w:r w:rsidRPr="00B609EE">
              <w:rPr>
                <w:rFonts w:asciiTheme="majorBidi" w:hAnsiTheme="majorBidi" w:cs="Cordia New" w:hint="cs"/>
                <w:sz w:val="28"/>
                <w:szCs w:val="28"/>
                <w:cs/>
                <w:lang w:bidi="th-TH"/>
              </w:rPr>
              <w:t>ทดสอบความถูกต้องของวิธีการคำนวณแบบจำลอง</w:t>
            </w:r>
          </w:p>
          <w:p w14:paraId="2700F784" w14:textId="299CE9F8" w:rsidR="00AC15F4" w:rsidRDefault="00AC15F4" w:rsidP="00D02E80">
            <w:pPr>
              <w:spacing w:after="0" w:line="240" w:lineRule="auto"/>
              <w:ind w:left="285" w:right="51" w:hanging="235"/>
              <w:jc w:val="thaiDistribute"/>
              <w:textAlignment w:val="baseline"/>
              <w:rPr>
                <w:rFonts w:asciiTheme="majorBidi" w:hAnsiTheme="majorBidi" w:cs="Cordia New"/>
                <w:sz w:val="28"/>
                <w:szCs w:val="28"/>
                <w:lang w:bidi="th-TH"/>
              </w:rPr>
            </w:pPr>
            <w:r>
              <w:rPr>
                <w:rFonts w:asciiTheme="majorBidi" w:hAnsiTheme="majorBidi" w:cs="Cordia New" w:hint="cs"/>
                <w:sz w:val="28"/>
                <w:szCs w:val="28"/>
                <w:cs/>
                <w:lang w:bidi="th-TH"/>
              </w:rPr>
              <w:t>-</w:t>
            </w:r>
            <w:r w:rsidR="00D02E80">
              <w:rPr>
                <w:rFonts w:asciiTheme="majorBidi" w:hAnsiTheme="majorBidi" w:cs="Cordia New"/>
                <w:sz w:val="28"/>
                <w:szCs w:val="28"/>
                <w:cs/>
                <w:lang w:bidi="th-TH"/>
              </w:rPr>
              <w:tab/>
            </w:r>
            <w:r w:rsidRPr="00F827D9">
              <w:rPr>
                <w:rFonts w:asciiTheme="majorBidi" w:hAnsiTheme="majorBidi" w:cs="Cordia New" w:hint="cs"/>
                <w:sz w:val="28"/>
                <w:szCs w:val="28"/>
                <w:cs/>
                <w:lang w:bidi="th-TH"/>
              </w:rPr>
              <w:t>หารือกับผู้เชี่ยวชาญของผู้สอบบัญชี</w:t>
            </w:r>
            <w:r w:rsidRPr="00F827D9">
              <w:rPr>
                <w:rFonts w:asciiTheme="majorBidi" w:hAnsiTheme="majorBidi" w:cs="Cordia New"/>
                <w:sz w:val="28"/>
                <w:szCs w:val="28"/>
                <w:cs/>
                <w:lang w:bidi="th-TH"/>
              </w:rPr>
              <w:t xml:space="preserve"> </w:t>
            </w:r>
            <w:r w:rsidRPr="00F827D9">
              <w:rPr>
                <w:rFonts w:asciiTheme="majorBidi" w:hAnsiTheme="majorBidi" w:cs="Cordia New" w:hint="cs"/>
                <w:sz w:val="28"/>
                <w:szCs w:val="28"/>
                <w:cs/>
                <w:lang w:bidi="th-TH"/>
              </w:rPr>
              <w:t>เพื่อพัฒนาแบบจำลองของผู้สอบบัญชี</w:t>
            </w:r>
            <w:r w:rsidRPr="00F827D9">
              <w:rPr>
                <w:rFonts w:asciiTheme="majorBidi" w:hAnsiTheme="majorBidi" w:cs="Cordia New"/>
                <w:sz w:val="28"/>
                <w:szCs w:val="28"/>
                <w:cs/>
                <w:lang w:bidi="th-TH"/>
              </w:rPr>
              <w:t xml:space="preserve"> </w:t>
            </w:r>
            <w:r w:rsidRPr="00F827D9">
              <w:rPr>
                <w:rFonts w:asciiTheme="majorBidi" w:hAnsiTheme="majorBidi" w:cs="Cordia New" w:hint="cs"/>
                <w:sz w:val="28"/>
                <w:szCs w:val="28"/>
                <w:cs/>
                <w:lang w:bidi="th-TH"/>
              </w:rPr>
              <w:t>เพื่อเปรียบเทียบความสมเหตุสมผลของแบบจำลองของผู้บริหารที่ใช้ในการประเมินมูลค่าของกลุ่มธุรกิจ</w:t>
            </w:r>
          </w:p>
          <w:p w14:paraId="2E0F30C7" w14:textId="432B3453" w:rsidR="00AC15F4" w:rsidRPr="00AA6079" w:rsidRDefault="00AC15F4" w:rsidP="00D02E80">
            <w:pPr>
              <w:spacing w:after="0" w:line="240" w:lineRule="auto"/>
              <w:ind w:left="285" w:right="51" w:hanging="235"/>
              <w:jc w:val="thaiDistribute"/>
              <w:textAlignment w:val="baseline"/>
              <w:rPr>
                <w:rFonts w:asciiTheme="majorBidi" w:hAnsiTheme="majorBidi" w:cstheme="majorBidi"/>
                <w:sz w:val="28"/>
                <w:szCs w:val="28"/>
              </w:rPr>
            </w:pPr>
            <w:r>
              <w:rPr>
                <w:rFonts w:asciiTheme="majorBidi" w:hAnsiTheme="majorBidi" w:cs="Cordia New"/>
                <w:sz w:val="28"/>
                <w:szCs w:val="28"/>
                <w:lang w:bidi="th-TH"/>
              </w:rPr>
              <w:t>-</w:t>
            </w:r>
            <w:r w:rsidR="00D02E80">
              <w:rPr>
                <w:rFonts w:asciiTheme="majorBidi" w:hAnsiTheme="majorBidi" w:cs="Cordia New"/>
                <w:sz w:val="28"/>
                <w:szCs w:val="28"/>
                <w:cs/>
                <w:lang w:bidi="th-TH"/>
              </w:rPr>
              <w:tab/>
            </w:r>
            <w:r w:rsidRPr="00B609EE">
              <w:rPr>
                <w:rFonts w:asciiTheme="majorBidi" w:hAnsiTheme="majorBidi" w:cs="Cordia New" w:hint="cs"/>
                <w:sz w:val="28"/>
                <w:szCs w:val="28"/>
                <w:cs/>
                <w:lang w:bidi="th-TH"/>
              </w:rPr>
              <w:t>ประเมินความเพียงพอและเหมาะสมของการเปิดเผยข้อมูลของกลุ่มบริษัทเกี่ยวกับข้อสมมติฐาน</w:t>
            </w:r>
            <w:r w:rsidRPr="00B609EE">
              <w:rPr>
                <w:rFonts w:asciiTheme="majorBidi" w:hAnsiTheme="majorBidi" w:cs="Cordia New"/>
                <w:sz w:val="28"/>
                <w:szCs w:val="28"/>
                <w:cs/>
                <w:lang w:bidi="th-TH"/>
              </w:rPr>
              <w:t xml:space="preserve"> </w:t>
            </w:r>
            <w:r w:rsidRPr="00B609EE">
              <w:rPr>
                <w:rFonts w:asciiTheme="majorBidi" w:hAnsiTheme="majorBidi" w:cs="Cordia New" w:hint="cs"/>
                <w:sz w:val="28"/>
                <w:szCs w:val="28"/>
                <w:cs/>
                <w:lang w:bidi="th-TH"/>
              </w:rPr>
              <w:t>และมูลค่าที่คาดว่าจะได้รับคืนของสินทรัพย์</w:t>
            </w:r>
          </w:p>
        </w:tc>
      </w:tr>
    </w:tbl>
    <w:p w14:paraId="36A475E6" w14:textId="77777777" w:rsidR="006C23C0" w:rsidRDefault="006C23C0">
      <w:r>
        <w:br w:type="page"/>
      </w:r>
    </w:p>
    <w:tbl>
      <w:tblPr>
        <w:tblW w:w="891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1"/>
        <w:gridCol w:w="3923"/>
        <w:gridCol w:w="224"/>
        <w:gridCol w:w="4144"/>
      </w:tblGrid>
      <w:tr w:rsidR="006A7262" w:rsidRPr="00AA6079" w14:paraId="75E31EA3" w14:textId="77777777" w:rsidTr="00522896">
        <w:trPr>
          <w:trHeight w:val="412"/>
        </w:trPr>
        <w:tc>
          <w:tcPr>
            <w:tcW w:w="4544" w:type="dxa"/>
            <w:gridSpan w:val="2"/>
            <w:tcBorders>
              <w:top w:val="nil"/>
              <w:left w:val="nil"/>
              <w:bottom w:val="nil"/>
              <w:right w:val="nil"/>
            </w:tcBorders>
            <w:shd w:val="clear" w:color="auto" w:fill="98002E"/>
            <w:vAlign w:val="bottom"/>
            <w:hideMark/>
          </w:tcPr>
          <w:p w14:paraId="7F182A59" w14:textId="2724BF48" w:rsidR="006A7262" w:rsidRPr="00AA6079" w:rsidRDefault="006A7262" w:rsidP="0040127B">
            <w:pPr>
              <w:spacing w:after="0" w:line="240" w:lineRule="auto"/>
              <w:ind w:right="21"/>
              <w:textAlignment w:val="baseline"/>
              <w:rPr>
                <w:rFonts w:asciiTheme="majorBidi" w:hAnsiTheme="majorBidi" w:cstheme="majorBidi"/>
                <w:sz w:val="28"/>
                <w:szCs w:val="28"/>
              </w:rPr>
            </w:pPr>
            <w:r w:rsidRPr="00AA6079">
              <w:rPr>
                <w:rFonts w:asciiTheme="majorBidi" w:hAnsiTheme="majorBidi" w:cstheme="majorBidi"/>
                <w:b/>
                <w:bCs/>
                <w:sz w:val="28"/>
                <w:szCs w:val="28"/>
                <w:cs/>
                <w:lang w:bidi="th-TH"/>
              </w:rPr>
              <w:lastRenderedPageBreak/>
              <w:t>เรื่องสำคัญจากการตรวจสอบ</w:t>
            </w:r>
          </w:p>
        </w:tc>
        <w:tc>
          <w:tcPr>
            <w:tcW w:w="224" w:type="dxa"/>
            <w:tcBorders>
              <w:top w:val="nil"/>
              <w:left w:val="nil"/>
              <w:bottom w:val="nil"/>
              <w:right w:val="nil"/>
            </w:tcBorders>
            <w:shd w:val="clear" w:color="auto" w:fill="98002E"/>
            <w:vAlign w:val="bottom"/>
            <w:hideMark/>
          </w:tcPr>
          <w:p w14:paraId="5D1D8FB2" w14:textId="4E350BB8" w:rsidR="006A7262" w:rsidRPr="00AA6079" w:rsidRDefault="006A7262" w:rsidP="006A7262">
            <w:pPr>
              <w:spacing w:after="0" w:line="240" w:lineRule="auto"/>
              <w:textAlignment w:val="baseline"/>
              <w:rPr>
                <w:rFonts w:asciiTheme="majorBidi" w:hAnsiTheme="majorBidi" w:cstheme="majorBidi"/>
                <w:sz w:val="28"/>
                <w:szCs w:val="28"/>
              </w:rPr>
            </w:pPr>
            <w:r w:rsidRPr="00AA6079">
              <w:rPr>
                <w:rFonts w:asciiTheme="majorBidi" w:hAnsiTheme="majorBidi" w:cstheme="majorBidi"/>
                <w:b/>
                <w:bCs/>
                <w:sz w:val="28"/>
                <w:szCs w:val="28"/>
              </w:rPr>
              <w:t> </w:t>
            </w:r>
          </w:p>
        </w:tc>
        <w:tc>
          <w:tcPr>
            <w:tcW w:w="4144" w:type="dxa"/>
            <w:tcBorders>
              <w:top w:val="nil"/>
              <w:left w:val="nil"/>
              <w:bottom w:val="nil"/>
              <w:right w:val="nil"/>
            </w:tcBorders>
            <w:shd w:val="clear" w:color="auto" w:fill="98002E"/>
            <w:vAlign w:val="bottom"/>
            <w:hideMark/>
          </w:tcPr>
          <w:p w14:paraId="521E77B4" w14:textId="40AB32D7" w:rsidR="006A7262" w:rsidRPr="00AA6079" w:rsidRDefault="006A7262" w:rsidP="006A7262">
            <w:pPr>
              <w:spacing w:after="0" w:line="240" w:lineRule="auto"/>
              <w:textAlignment w:val="baseline"/>
              <w:rPr>
                <w:rFonts w:asciiTheme="majorBidi" w:hAnsiTheme="majorBidi" w:cstheme="majorBidi"/>
                <w:sz w:val="28"/>
                <w:szCs w:val="28"/>
              </w:rPr>
            </w:pPr>
            <w:r w:rsidRPr="00AA6079">
              <w:rPr>
                <w:rFonts w:asciiTheme="majorBidi" w:hAnsiTheme="majorBidi" w:cs="Cordia New" w:hint="cs"/>
                <w:b/>
                <w:bCs/>
                <w:sz w:val="28"/>
                <w:szCs w:val="28"/>
                <w:cs/>
                <w:lang w:bidi="th-TH"/>
              </w:rPr>
              <w:t>การตอบสนองความเสี่ยงโดยผู้สอบบัญชี</w:t>
            </w:r>
          </w:p>
        </w:tc>
      </w:tr>
      <w:tr w:rsidR="00AA6079" w:rsidRPr="00AA6079" w14:paraId="57A71707" w14:textId="77777777" w:rsidTr="004E618F">
        <w:trPr>
          <w:trHeight w:val="300"/>
        </w:trPr>
        <w:tc>
          <w:tcPr>
            <w:tcW w:w="621" w:type="dxa"/>
            <w:tcBorders>
              <w:top w:val="nil"/>
              <w:left w:val="nil"/>
              <w:bottom w:val="single" w:sz="6" w:space="0" w:color="98002E"/>
              <w:right w:val="nil"/>
            </w:tcBorders>
            <w:shd w:val="clear" w:color="auto" w:fill="786860"/>
            <w:hideMark/>
          </w:tcPr>
          <w:p w14:paraId="251B42C9" w14:textId="77777777" w:rsidR="00AA6079" w:rsidRPr="00AA6079" w:rsidRDefault="00AA6079" w:rsidP="0040127B">
            <w:pPr>
              <w:spacing w:after="0" w:line="240" w:lineRule="auto"/>
              <w:ind w:right="21"/>
              <w:jc w:val="center"/>
              <w:textAlignment w:val="baseline"/>
              <w:rPr>
                <w:rFonts w:asciiTheme="majorBidi" w:hAnsiTheme="majorBidi" w:cstheme="majorBidi"/>
                <w:sz w:val="28"/>
                <w:szCs w:val="28"/>
              </w:rPr>
            </w:pPr>
            <w:r w:rsidRPr="00AA6079">
              <w:rPr>
                <w:rFonts w:asciiTheme="majorBidi" w:hAnsiTheme="majorBidi" w:cstheme="majorBidi"/>
                <w:color w:val="FFFFFF"/>
                <w:sz w:val="28"/>
                <w:szCs w:val="28"/>
              </w:rPr>
              <w:t>2 </w:t>
            </w:r>
          </w:p>
        </w:tc>
        <w:tc>
          <w:tcPr>
            <w:tcW w:w="8291" w:type="dxa"/>
            <w:gridSpan w:val="3"/>
            <w:tcBorders>
              <w:top w:val="single" w:sz="6" w:space="0" w:color="98002E"/>
              <w:left w:val="nil"/>
              <w:bottom w:val="single" w:sz="6" w:space="0" w:color="98002E"/>
              <w:right w:val="single" w:sz="6" w:space="0" w:color="98002E"/>
            </w:tcBorders>
            <w:shd w:val="clear" w:color="auto" w:fill="auto"/>
            <w:hideMark/>
          </w:tcPr>
          <w:p w14:paraId="21DDDE55" w14:textId="4380E631" w:rsidR="00AA6079" w:rsidRPr="00AA6079" w:rsidRDefault="006A7262" w:rsidP="0040127B">
            <w:pPr>
              <w:spacing w:after="0" w:line="240" w:lineRule="auto"/>
              <w:ind w:right="21"/>
              <w:textAlignment w:val="baseline"/>
              <w:rPr>
                <w:rFonts w:asciiTheme="majorBidi" w:hAnsiTheme="majorBidi" w:cstheme="majorBidi"/>
                <w:sz w:val="28"/>
                <w:szCs w:val="28"/>
              </w:rPr>
            </w:pPr>
            <w:r w:rsidRPr="006A7262">
              <w:rPr>
                <w:rFonts w:asciiTheme="majorBidi" w:hAnsiTheme="majorBidi" w:cs="Cordia New" w:hint="cs"/>
                <w:b/>
                <w:bCs/>
                <w:sz w:val="28"/>
                <w:szCs w:val="28"/>
                <w:cs/>
                <w:lang w:bidi="th-TH"/>
              </w:rPr>
              <w:t>การด้อยค่าของเงินลงทุนในบริษัทร่วม</w:t>
            </w:r>
          </w:p>
        </w:tc>
      </w:tr>
      <w:tr w:rsidR="00D02E80" w:rsidRPr="00AA6079" w14:paraId="2643BE50" w14:textId="77777777" w:rsidTr="00951313">
        <w:trPr>
          <w:trHeight w:val="9704"/>
        </w:trPr>
        <w:tc>
          <w:tcPr>
            <w:tcW w:w="4544" w:type="dxa"/>
            <w:gridSpan w:val="2"/>
            <w:tcBorders>
              <w:top w:val="nil"/>
              <w:left w:val="nil"/>
              <w:right w:val="nil"/>
            </w:tcBorders>
            <w:shd w:val="clear" w:color="auto" w:fill="F2F2F2"/>
            <w:hideMark/>
          </w:tcPr>
          <w:p w14:paraId="5D25F622" w14:textId="2BDD26A3" w:rsidR="00D02E80" w:rsidRPr="006A7262" w:rsidRDefault="00D02E80" w:rsidP="0040127B">
            <w:pPr>
              <w:spacing w:after="0" w:line="240" w:lineRule="auto"/>
              <w:ind w:right="21"/>
              <w:jc w:val="thaiDistribute"/>
              <w:textAlignment w:val="baseline"/>
              <w:rPr>
                <w:rFonts w:asciiTheme="majorBidi" w:hAnsiTheme="majorBidi" w:cstheme="majorBidi"/>
                <w:sz w:val="28"/>
                <w:szCs w:val="28"/>
              </w:rPr>
            </w:pPr>
            <w:r w:rsidRPr="006A7262">
              <w:rPr>
                <w:rFonts w:asciiTheme="majorBidi" w:hAnsiTheme="majorBidi" w:cs="Cordia New" w:hint="cs"/>
                <w:sz w:val="28"/>
                <w:szCs w:val="28"/>
                <w:cs/>
                <w:lang w:bidi="th-TH"/>
              </w:rPr>
              <w:t>ณ</w:t>
            </w:r>
            <w:r w:rsidRPr="006A7262">
              <w:rPr>
                <w:rFonts w:asciiTheme="majorBidi" w:hAnsiTheme="majorBidi" w:cs="Cordia New"/>
                <w:sz w:val="28"/>
                <w:szCs w:val="28"/>
                <w:cs/>
                <w:lang w:bidi="th-TH"/>
              </w:rPr>
              <w:t xml:space="preserve"> </w:t>
            </w:r>
            <w:r w:rsidRPr="006A7262">
              <w:rPr>
                <w:rFonts w:asciiTheme="majorBidi" w:hAnsiTheme="majorBidi" w:cs="Cordia New" w:hint="cs"/>
                <w:sz w:val="28"/>
                <w:szCs w:val="28"/>
                <w:cs/>
                <w:lang w:bidi="th-TH"/>
              </w:rPr>
              <w:t>วันที่</w:t>
            </w:r>
            <w:r w:rsidRPr="006A7262">
              <w:rPr>
                <w:rFonts w:asciiTheme="majorBidi" w:hAnsiTheme="majorBidi" w:cs="Cordia New"/>
                <w:sz w:val="28"/>
                <w:szCs w:val="28"/>
                <w:cs/>
                <w:lang w:bidi="th-TH"/>
              </w:rPr>
              <w:t xml:space="preserve"> </w:t>
            </w:r>
            <w:r w:rsidRPr="006A7262">
              <w:rPr>
                <w:rFonts w:asciiTheme="majorBidi" w:hAnsiTheme="majorBidi" w:cstheme="majorBidi"/>
                <w:sz w:val="28"/>
                <w:szCs w:val="28"/>
              </w:rPr>
              <w:t>31</w:t>
            </w:r>
            <w:r w:rsidRPr="006A7262">
              <w:rPr>
                <w:rFonts w:asciiTheme="majorBidi" w:hAnsiTheme="majorBidi" w:cs="Cordia New"/>
                <w:sz w:val="28"/>
                <w:szCs w:val="28"/>
                <w:cs/>
                <w:lang w:bidi="th-TH"/>
              </w:rPr>
              <w:t xml:space="preserve"> </w:t>
            </w:r>
            <w:r w:rsidRPr="006A7262">
              <w:rPr>
                <w:rFonts w:asciiTheme="majorBidi" w:hAnsiTheme="majorBidi" w:cs="Cordia New" w:hint="cs"/>
                <w:sz w:val="28"/>
                <w:szCs w:val="28"/>
                <w:cs/>
                <w:lang w:bidi="th-TH"/>
              </w:rPr>
              <w:t>ธันวาคม</w:t>
            </w:r>
            <w:r w:rsidRPr="006A7262">
              <w:rPr>
                <w:rFonts w:asciiTheme="majorBidi" w:hAnsiTheme="majorBidi" w:cs="Cordia New"/>
                <w:sz w:val="28"/>
                <w:szCs w:val="28"/>
                <w:cs/>
                <w:lang w:bidi="th-TH"/>
              </w:rPr>
              <w:t xml:space="preserve"> </w:t>
            </w:r>
            <w:r w:rsidRPr="006A7262">
              <w:rPr>
                <w:rFonts w:asciiTheme="majorBidi" w:hAnsiTheme="majorBidi" w:cstheme="majorBidi"/>
                <w:sz w:val="28"/>
                <w:szCs w:val="28"/>
              </w:rPr>
              <w:t>2565</w:t>
            </w:r>
            <w:r w:rsidRPr="006A7262">
              <w:rPr>
                <w:rFonts w:asciiTheme="majorBidi" w:hAnsiTheme="majorBidi" w:cs="Cordia New"/>
                <w:sz w:val="28"/>
                <w:szCs w:val="28"/>
                <w:cs/>
                <w:lang w:bidi="th-TH"/>
              </w:rPr>
              <w:t xml:space="preserve"> </w:t>
            </w:r>
            <w:r w:rsidRPr="006A7262">
              <w:rPr>
                <w:rFonts w:asciiTheme="majorBidi" w:hAnsiTheme="majorBidi" w:cs="Cordia New" w:hint="cs"/>
                <w:sz w:val="28"/>
                <w:szCs w:val="28"/>
                <w:cs/>
                <w:lang w:bidi="th-TH"/>
              </w:rPr>
              <w:t>กลุ่มบริษัทมีเงินลงทุนในบริษัทร่วมซึ่งแสดงมูลค่าตามวิธีส่วนได้เสียในงบการเงินรวมจำนวน</w:t>
            </w:r>
            <w:r w:rsidRPr="006A7262">
              <w:rPr>
                <w:rFonts w:asciiTheme="majorBidi" w:hAnsiTheme="majorBidi" w:cs="Cordia New"/>
                <w:sz w:val="28"/>
                <w:szCs w:val="28"/>
                <w:cs/>
                <w:lang w:bidi="th-TH"/>
              </w:rPr>
              <w:t xml:space="preserve"> </w:t>
            </w:r>
            <w:r>
              <w:rPr>
                <w:rFonts w:asciiTheme="majorBidi" w:hAnsiTheme="majorBidi" w:cstheme="majorBidi"/>
                <w:sz w:val="28"/>
                <w:szCs w:val="28"/>
              </w:rPr>
              <w:t>89.17</w:t>
            </w:r>
            <w:r w:rsidRPr="006A7262">
              <w:rPr>
                <w:rFonts w:asciiTheme="majorBidi" w:hAnsiTheme="majorBidi" w:cstheme="majorBidi"/>
                <w:sz w:val="28"/>
                <w:szCs w:val="28"/>
              </w:rPr>
              <w:t xml:space="preserve"> </w:t>
            </w:r>
            <w:r w:rsidRPr="006A7262">
              <w:rPr>
                <w:rFonts w:asciiTheme="majorBidi" w:hAnsiTheme="majorBidi" w:cs="Cordia New" w:hint="cs"/>
                <w:sz w:val="28"/>
                <w:szCs w:val="28"/>
                <w:cs/>
                <w:lang w:bidi="th-TH"/>
              </w:rPr>
              <w:t>ล้านบาท</w:t>
            </w:r>
            <w:r w:rsidRPr="006A7262">
              <w:rPr>
                <w:rFonts w:asciiTheme="majorBidi" w:hAnsiTheme="majorBidi" w:cs="Cordia New"/>
                <w:sz w:val="28"/>
                <w:szCs w:val="28"/>
                <w:cs/>
                <w:lang w:bidi="th-TH"/>
              </w:rPr>
              <w:t xml:space="preserve"> </w:t>
            </w:r>
            <w:r w:rsidRPr="006A7262">
              <w:rPr>
                <w:rFonts w:asciiTheme="majorBidi" w:hAnsiTheme="majorBidi" w:cs="Cordia New" w:hint="cs"/>
                <w:sz w:val="28"/>
                <w:szCs w:val="28"/>
                <w:cs/>
                <w:lang w:bidi="th-TH"/>
              </w:rPr>
              <w:t>และมูลค่าตาม</w:t>
            </w:r>
            <w:r>
              <w:rPr>
                <w:rFonts w:asciiTheme="majorBidi" w:hAnsiTheme="majorBidi" w:cs="Cordia New" w:hint="cs"/>
                <w:sz w:val="28"/>
                <w:szCs w:val="28"/>
                <w:cs/>
                <w:lang w:bidi="th-TH"/>
              </w:rPr>
              <w:t>วิธี</w:t>
            </w:r>
            <w:r w:rsidRPr="006A7262">
              <w:rPr>
                <w:rFonts w:asciiTheme="majorBidi" w:hAnsiTheme="majorBidi" w:cs="Cordia New" w:hint="cs"/>
                <w:sz w:val="28"/>
                <w:szCs w:val="28"/>
                <w:cs/>
                <w:lang w:bidi="th-TH"/>
              </w:rPr>
              <w:t>ราคาทุน</w:t>
            </w:r>
            <w:r>
              <w:rPr>
                <w:rFonts w:asciiTheme="majorBidi" w:hAnsiTheme="majorBidi" w:cs="Cordia New" w:hint="cs"/>
                <w:sz w:val="28"/>
                <w:szCs w:val="28"/>
                <w:cs/>
                <w:lang w:bidi="th-TH"/>
              </w:rPr>
              <w:t>สุทธิจากค่าเผื่อการด้อยค่าสะสม</w:t>
            </w:r>
            <w:r w:rsidRPr="006A7262">
              <w:rPr>
                <w:rFonts w:asciiTheme="majorBidi" w:hAnsiTheme="majorBidi" w:cs="Cordia New" w:hint="cs"/>
                <w:sz w:val="28"/>
                <w:szCs w:val="28"/>
                <w:cs/>
                <w:lang w:bidi="th-TH"/>
              </w:rPr>
              <w:t>ในงบการเงินเฉพาะกิจการจำนวน</w:t>
            </w:r>
            <w:r>
              <w:rPr>
                <w:rFonts w:asciiTheme="majorBidi" w:hAnsiTheme="majorBidi" w:cs="Cordia New"/>
                <w:sz w:val="28"/>
                <w:szCs w:val="28"/>
                <w:lang w:bidi="th-TH"/>
              </w:rPr>
              <w:t xml:space="preserve"> 88.33</w:t>
            </w:r>
            <w:r>
              <w:rPr>
                <w:rFonts w:asciiTheme="majorBidi" w:hAnsiTheme="majorBidi" w:cstheme="majorBidi"/>
                <w:sz w:val="28"/>
                <w:szCs w:val="28"/>
                <w:lang w:val="en-US"/>
              </w:rPr>
              <w:t xml:space="preserve"> </w:t>
            </w:r>
            <w:r w:rsidRPr="006A7262">
              <w:rPr>
                <w:rFonts w:asciiTheme="majorBidi" w:hAnsiTheme="majorBidi" w:cs="Cordia New" w:hint="cs"/>
                <w:sz w:val="28"/>
                <w:szCs w:val="28"/>
                <w:cs/>
                <w:lang w:bidi="th-TH"/>
              </w:rPr>
              <w:t>ล้านบาท</w:t>
            </w:r>
            <w:r w:rsidRPr="006A7262">
              <w:rPr>
                <w:rFonts w:asciiTheme="majorBidi" w:hAnsiTheme="majorBidi" w:cs="Cordia New"/>
                <w:sz w:val="28"/>
                <w:szCs w:val="28"/>
                <w:cs/>
                <w:lang w:bidi="th-TH"/>
              </w:rPr>
              <w:t xml:space="preserve"> </w:t>
            </w:r>
          </w:p>
          <w:p w14:paraId="1460634D" w14:textId="77777777" w:rsidR="00D02E80" w:rsidRPr="006A7262" w:rsidRDefault="00D02E80" w:rsidP="0040127B">
            <w:pPr>
              <w:spacing w:after="0" w:line="240" w:lineRule="auto"/>
              <w:ind w:right="21"/>
              <w:jc w:val="thaiDistribute"/>
              <w:textAlignment w:val="baseline"/>
              <w:rPr>
                <w:rFonts w:asciiTheme="majorBidi" w:hAnsiTheme="majorBidi" w:cstheme="majorBidi"/>
                <w:sz w:val="28"/>
                <w:szCs w:val="28"/>
              </w:rPr>
            </w:pPr>
          </w:p>
          <w:p w14:paraId="50CE387E" w14:textId="77777777" w:rsidR="00D02E80" w:rsidRPr="006A7262" w:rsidRDefault="00D02E80" w:rsidP="0040127B">
            <w:pPr>
              <w:spacing w:after="0" w:line="240" w:lineRule="auto"/>
              <w:ind w:right="21"/>
              <w:jc w:val="thaiDistribute"/>
              <w:textAlignment w:val="baseline"/>
              <w:rPr>
                <w:rFonts w:asciiTheme="majorBidi" w:hAnsiTheme="majorBidi" w:cstheme="majorBidi"/>
                <w:sz w:val="28"/>
                <w:szCs w:val="28"/>
              </w:rPr>
            </w:pPr>
            <w:r w:rsidRPr="006A7262">
              <w:rPr>
                <w:rFonts w:asciiTheme="majorBidi" w:hAnsiTheme="majorBidi" w:cs="Cordia New" w:hint="cs"/>
                <w:sz w:val="28"/>
                <w:szCs w:val="28"/>
                <w:cs/>
                <w:lang w:bidi="th-TH"/>
              </w:rPr>
              <w:t>ตามมาตรฐานการรายงานทางการเงิน</w:t>
            </w:r>
            <w:r w:rsidRPr="006A7262">
              <w:rPr>
                <w:rFonts w:asciiTheme="majorBidi" w:hAnsiTheme="majorBidi" w:cs="Cordia New"/>
                <w:sz w:val="28"/>
                <w:szCs w:val="28"/>
                <w:cs/>
                <w:lang w:bidi="th-TH"/>
              </w:rPr>
              <w:t xml:space="preserve"> </w:t>
            </w:r>
            <w:r w:rsidRPr="006A7262">
              <w:rPr>
                <w:rFonts w:asciiTheme="majorBidi" w:hAnsiTheme="majorBidi" w:cs="Cordia New" w:hint="cs"/>
                <w:sz w:val="28"/>
                <w:szCs w:val="28"/>
                <w:cs/>
                <w:lang w:bidi="th-TH"/>
              </w:rPr>
              <w:t>กลุ่มบริษัทต้องมีการทดสอบการด้อยค่าของสินทรัพย์เมื่อมีข้อบ่งชี้ของการด้อยค่า</w:t>
            </w:r>
          </w:p>
          <w:p w14:paraId="125A2A78" w14:textId="77777777" w:rsidR="00D02E80" w:rsidRPr="006A7262" w:rsidRDefault="00D02E80" w:rsidP="0040127B">
            <w:pPr>
              <w:spacing w:after="0" w:line="240" w:lineRule="auto"/>
              <w:ind w:right="21"/>
              <w:jc w:val="thaiDistribute"/>
              <w:textAlignment w:val="baseline"/>
              <w:rPr>
                <w:rFonts w:asciiTheme="majorBidi" w:hAnsiTheme="majorBidi" w:cstheme="majorBidi"/>
                <w:sz w:val="28"/>
                <w:szCs w:val="28"/>
              </w:rPr>
            </w:pPr>
          </w:p>
          <w:p w14:paraId="3A59E573" w14:textId="77777777" w:rsidR="00D02E80" w:rsidRDefault="00D02E80" w:rsidP="0040127B">
            <w:pPr>
              <w:spacing w:after="0" w:line="240" w:lineRule="auto"/>
              <w:ind w:right="21"/>
              <w:jc w:val="thaiDistribute"/>
              <w:textAlignment w:val="baseline"/>
              <w:rPr>
                <w:rFonts w:asciiTheme="majorBidi" w:hAnsiTheme="majorBidi" w:cs="Cordia New"/>
                <w:sz w:val="28"/>
                <w:szCs w:val="28"/>
                <w:lang w:bidi="th-TH"/>
              </w:rPr>
            </w:pPr>
            <w:r w:rsidRPr="006A7262">
              <w:rPr>
                <w:rFonts w:asciiTheme="majorBidi" w:hAnsiTheme="majorBidi" w:cs="Cordia New" w:hint="cs"/>
                <w:sz w:val="28"/>
                <w:szCs w:val="28"/>
                <w:cs/>
                <w:lang w:bidi="th-TH"/>
              </w:rPr>
              <w:t>ในการทดสอบการด้อยค่า</w:t>
            </w:r>
            <w:r w:rsidRPr="006A7262">
              <w:rPr>
                <w:rFonts w:asciiTheme="majorBidi" w:hAnsiTheme="majorBidi" w:cs="Cordia New"/>
                <w:sz w:val="28"/>
                <w:szCs w:val="28"/>
                <w:cs/>
                <w:lang w:bidi="th-TH"/>
              </w:rPr>
              <w:t xml:space="preserve"> </w:t>
            </w:r>
            <w:r w:rsidRPr="006A7262">
              <w:rPr>
                <w:rFonts w:asciiTheme="majorBidi" w:hAnsiTheme="majorBidi" w:cs="Cordia New" w:hint="cs"/>
                <w:sz w:val="28"/>
                <w:szCs w:val="28"/>
                <w:cs/>
                <w:lang w:bidi="th-TH"/>
              </w:rPr>
              <w:t>ผู้บริหารต้องใช้ดุลยพินิจอย่างมาก</w:t>
            </w:r>
            <w:r w:rsidRPr="006A7262">
              <w:rPr>
                <w:rFonts w:asciiTheme="majorBidi" w:hAnsiTheme="majorBidi" w:cs="Cordia New"/>
                <w:sz w:val="28"/>
                <w:szCs w:val="28"/>
                <w:cs/>
                <w:lang w:bidi="th-TH"/>
              </w:rPr>
              <w:t xml:space="preserve"> </w:t>
            </w:r>
            <w:r w:rsidRPr="006A7262">
              <w:rPr>
                <w:rFonts w:asciiTheme="majorBidi" w:hAnsiTheme="majorBidi" w:cs="Cordia New" w:hint="cs"/>
                <w:sz w:val="28"/>
                <w:szCs w:val="28"/>
                <w:cs/>
                <w:lang w:bidi="th-TH"/>
              </w:rPr>
              <w:t>และอาศัยข้อสมมติฐานซึ่งมีความซับซ้อน</w:t>
            </w:r>
            <w:r w:rsidRPr="006A7262">
              <w:rPr>
                <w:rFonts w:asciiTheme="majorBidi" w:hAnsiTheme="majorBidi" w:cs="Cordia New"/>
                <w:sz w:val="28"/>
                <w:szCs w:val="28"/>
                <w:cs/>
                <w:lang w:bidi="th-TH"/>
              </w:rPr>
              <w:t xml:space="preserve"> </w:t>
            </w:r>
            <w:r w:rsidRPr="006A7262">
              <w:rPr>
                <w:rFonts w:asciiTheme="majorBidi" w:hAnsiTheme="majorBidi" w:cs="Cordia New" w:hint="cs"/>
                <w:sz w:val="28"/>
                <w:szCs w:val="28"/>
                <w:cs/>
                <w:lang w:bidi="th-TH"/>
              </w:rPr>
              <w:t>โดยเฉพาะที่เกี่ยวกับการประมาณการกระแสเงินสดรับและจ่ายในอนาคตที่คาดว่าจะได้รับจากการดำเนินงานอย่างต่อเนื่องของบริษัทร่วม</w:t>
            </w:r>
            <w:r w:rsidRPr="006A7262">
              <w:rPr>
                <w:rFonts w:asciiTheme="majorBidi" w:hAnsiTheme="majorBidi" w:cs="Cordia New"/>
                <w:sz w:val="28"/>
                <w:szCs w:val="28"/>
                <w:cs/>
                <w:lang w:bidi="th-TH"/>
              </w:rPr>
              <w:t xml:space="preserve"> </w:t>
            </w:r>
            <w:r w:rsidRPr="006A7262">
              <w:rPr>
                <w:rFonts w:asciiTheme="majorBidi" w:hAnsiTheme="majorBidi" w:cs="Cordia New" w:hint="cs"/>
                <w:sz w:val="28"/>
                <w:szCs w:val="28"/>
                <w:cs/>
                <w:lang w:bidi="th-TH"/>
              </w:rPr>
              <w:t>รวมถึงการใช้อัตราการเติบโตและอัตราคิดลด</w:t>
            </w:r>
            <w:r w:rsidRPr="006A7262">
              <w:rPr>
                <w:rFonts w:asciiTheme="majorBidi" w:hAnsiTheme="majorBidi" w:cs="Cordia New"/>
                <w:sz w:val="28"/>
                <w:szCs w:val="28"/>
                <w:cs/>
                <w:lang w:bidi="th-TH"/>
              </w:rPr>
              <w:t xml:space="preserve"> </w:t>
            </w:r>
            <w:r w:rsidRPr="006A7262">
              <w:rPr>
                <w:rFonts w:asciiTheme="majorBidi" w:hAnsiTheme="majorBidi" w:cs="Cordia New" w:hint="cs"/>
                <w:sz w:val="28"/>
                <w:szCs w:val="28"/>
                <w:cs/>
                <w:lang w:bidi="th-TH"/>
              </w:rPr>
              <w:t>ซึ่งสามารถเปลี่ยนแปลงตามสภาวะทางเศรษฐกิจ</w:t>
            </w:r>
            <w:r w:rsidRPr="006A7262">
              <w:rPr>
                <w:rFonts w:asciiTheme="majorBidi" w:hAnsiTheme="majorBidi" w:cs="Cordia New"/>
                <w:sz w:val="28"/>
                <w:szCs w:val="28"/>
                <w:cs/>
                <w:lang w:bidi="th-TH"/>
              </w:rPr>
              <w:t xml:space="preserve"> </w:t>
            </w:r>
            <w:r w:rsidRPr="006A7262">
              <w:rPr>
                <w:rFonts w:asciiTheme="majorBidi" w:hAnsiTheme="majorBidi" w:cs="Cordia New" w:hint="cs"/>
                <w:sz w:val="28"/>
                <w:szCs w:val="28"/>
                <w:cs/>
                <w:lang w:bidi="th-TH"/>
              </w:rPr>
              <w:t>สถานการณ์ตลาด</w:t>
            </w:r>
          </w:p>
          <w:p w14:paraId="1C58D5E4" w14:textId="77777777" w:rsidR="00D02E80" w:rsidRPr="00AA6079" w:rsidRDefault="00D02E80" w:rsidP="0040127B">
            <w:pPr>
              <w:spacing w:after="0" w:line="240" w:lineRule="auto"/>
              <w:ind w:right="21"/>
              <w:jc w:val="thaiDistribute"/>
              <w:textAlignment w:val="baseline"/>
              <w:rPr>
                <w:rFonts w:asciiTheme="majorBidi" w:hAnsiTheme="majorBidi" w:cstheme="majorBidi"/>
                <w:sz w:val="28"/>
                <w:szCs w:val="28"/>
              </w:rPr>
            </w:pPr>
          </w:p>
          <w:p w14:paraId="402B5191" w14:textId="4EBE02FD" w:rsidR="00D02E80" w:rsidRPr="00AA6079" w:rsidRDefault="00D02E80" w:rsidP="00FF5A0F">
            <w:pPr>
              <w:spacing w:after="0" w:line="240" w:lineRule="auto"/>
              <w:ind w:right="21"/>
              <w:jc w:val="thaiDistribute"/>
              <w:textAlignment w:val="baseline"/>
              <w:rPr>
                <w:rFonts w:asciiTheme="majorBidi" w:hAnsiTheme="majorBidi" w:cstheme="majorBidi"/>
                <w:sz w:val="28"/>
                <w:szCs w:val="28"/>
              </w:rPr>
            </w:pPr>
            <w:r w:rsidRPr="006A7262">
              <w:rPr>
                <w:rFonts w:asciiTheme="majorBidi" w:hAnsiTheme="majorBidi" w:cs="Cordia New" w:hint="cs"/>
                <w:sz w:val="28"/>
                <w:szCs w:val="28"/>
                <w:cs/>
                <w:lang w:bidi="th-TH"/>
              </w:rPr>
              <w:t>กลุ่มบริษัทได้เปิดเผยเกี่ยวกับค่าเผื่อการด้อยค่าของเงินลงทุนในบริษัทร่วมในหมายเหตุประกอบ</w:t>
            </w:r>
            <w:r w:rsidRPr="00AD35CE">
              <w:rPr>
                <w:rFonts w:asciiTheme="majorBidi" w:hAnsiTheme="majorBidi" w:cs="Cordia New" w:hint="cs"/>
                <w:sz w:val="28"/>
                <w:szCs w:val="28"/>
                <w:cs/>
                <w:lang w:bidi="th-TH"/>
              </w:rPr>
              <w:t>งบการเงินข้อ</w:t>
            </w:r>
            <w:r w:rsidRPr="00AD35CE">
              <w:rPr>
                <w:rFonts w:asciiTheme="majorBidi" w:hAnsiTheme="majorBidi" w:cs="Cordia New"/>
                <w:sz w:val="28"/>
                <w:szCs w:val="28"/>
                <w:cs/>
                <w:lang w:bidi="th-TH"/>
              </w:rPr>
              <w:t xml:space="preserve"> </w:t>
            </w:r>
            <w:r w:rsidRPr="00AD35CE">
              <w:rPr>
                <w:rFonts w:asciiTheme="majorBidi" w:hAnsiTheme="majorBidi" w:cs="Cordia New"/>
                <w:sz w:val="28"/>
                <w:szCs w:val="28"/>
                <w:lang w:bidi="th-TH"/>
              </w:rPr>
              <w:t>12</w:t>
            </w:r>
          </w:p>
        </w:tc>
        <w:tc>
          <w:tcPr>
            <w:tcW w:w="224" w:type="dxa"/>
            <w:tcBorders>
              <w:top w:val="nil"/>
              <w:left w:val="nil"/>
              <w:right w:val="nil"/>
            </w:tcBorders>
            <w:shd w:val="clear" w:color="auto" w:fill="F2F2F2"/>
            <w:hideMark/>
          </w:tcPr>
          <w:p w14:paraId="58E50256" w14:textId="2FDBD229" w:rsidR="00D02E80" w:rsidRPr="00AA6079" w:rsidRDefault="00D02E80" w:rsidP="00D02E80">
            <w:pPr>
              <w:spacing w:after="0" w:line="240" w:lineRule="auto"/>
              <w:textAlignment w:val="baseline"/>
              <w:rPr>
                <w:rFonts w:asciiTheme="majorBidi" w:hAnsiTheme="majorBidi" w:cstheme="majorBidi"/>
                <w:sz w:val="28"/>
                <w:szCs w:val="28"/>
              </w:rPr>
            </w:pPr>
            <w:r w:rsidRPr="00AA6079">
              <w:rPr>
                <w:rFonts w:asciiTheme="majorBidi" w:hAnsiTheme="majorBidi" w:cstheme="majorBidi"/>
                <w:sz w:val="28"/>
                <w:szCs w:val="28"/>
              </w:rPr>
              <w:t>  </w:t>
            </w:r>
          </w:p>
        </w:tc>
        <w:tc>
          <w:tcPr>
            <w:tcW w:w="4144" w:type="dxa"/>
            <w:tcBorders>
              <w:top w:val="nil"/>
              <w:left w:val="nil"/>
              <w:bottom w:val="single" w:sz="4" w:space="0" w:color="auto"/>
              <w:right w:val="nil"/>
            </w:tcBorders>
            <w:shd w:val="clear" w:color="auto" w:fill="F2F2F2"/>
            <w:hideMark/>
          </w:tcPr>
          <w:p w14:paraId="3CA77B48" w14:textId="77777777" w:rsidR="00D02E80" w:rsidRPr="009B405C" w:rsidRDefault="00D02E80" w:rsidP="00451CD1">
            <w:pPr>
              <w:tabs>
                <w:tab w:val="left" w:pos="227"/>
              </w:tabs>
              <w:spacing w:after="0" w:line="240" w:lineRule="auto"/>
              <w:ind w:right="24"/>
              <w:jc w:val="thaiDistribute"/>
              <w:rPr>
                <w:rFonts w:ascii="Cordia New" w:hAnsi="Cordia New" w:cs="Cordia New"/>
                <w:sz w:val="28"/>
                <w:szCs w:val="28"/>
                <w:lang w:bidi="th-TH"/>
              </w:rPr>
            </w:pPr>
            <w:r w:rsidRPr="009B405C">
              <w:rPr>
                <w:rFonts w:ascii="Cordia New" w:hAnsi="Cordia New" w:cs="Cordia New"/>
                <w:sz w:val="28"/>
                <w:szCs w:val="28"/>
                <w:cs/>
                <w:lang w:bidi="th-TH"/>
              </w:rPr>
              <w:t>วิธีการตรวจสอบของข้าพเจ้ารวมถึง</w:t>
            </w:r>
          </w:p>
          <w:p w14:paraId="00314C1B" w14:textId="060D49F5" w:rsidR="00D02E80" w:rsidRDefault="00D02E80" w:rsidP="00451CD1">
            <w:pPr>
              <w:pStyle w:val="ListParagraph"/>
              <w:numPr>
                <w:ilvl w:val="0"/>
                <w:numId w:val="34"/>
              </w:numPr>
              <w:tabs>
                <w:tab w:val="left" w:pos="702"/>
              </w:tabs>
              <w:spacing w:after="0" w:line="240" w:lineRule="auto"/>
              <w:ind w:left="252" w:right="24" w:hanging="225"/>
              <w:jc w:val="thaiDistribute"/>
              <w:rPr>
                <w:rFonts w:ascii="Cordia New" w:hAnsi="Cordia New" w:cs="Cordia New"/>
                <w:sz w:val="28"/>
                <w:szCs w:val="28"/>
                <w:lang w:bidi="th-TH"/>
              </w:rPr>
            </w:pPr>
            <w:r>
              <w:rPr>
                <w:rFonts w:ascii="Cordia New" w:hAnsi="Cordia New" w:cs="Cordia New" w:hint="cs"/>
                <w:sz w:val="28"/>
                <w:szCs w:val="28"/>
                <w:cs/>
                <w:lang w:bidi="th-TH"/>
              </w:rPr>
              <w:t>ทำความเข้าใจวิธีการประเมินมูลค่าที่คาดว่าจะได้รับจาก</w:t>
            </w:r>
            <w:r w:rsidR="00806FA3">
              <w:rPr>
                <w:rFonts w:ascii="Cordia New" w:hAnsi="Cordia New" w:cs="Cordia New" w:hint="cs"/>
                <w:sz w:val="28"/>
                <w:szCs w:val="28"/>
                <w:cs/>
                <w:lang w:bidi="th-TH"/>
              </w:rPr>
              <w:t>เงินลงทุนใน</w:t>
            </w:r>
            <w:r>
              <w:rPr>
                <w:rFonts w:ascii="Cordia New" w:hAnsi="Cordia New" w:cs="Cordia New" w:hint="cs"/>
                <w:sz w:val="28"/>
                <w:szCs w:val="28"/>
                <w:cs/>
                <w:lang w:bidi="th-TH"/>
              </w:rPr>
              <w:t>บริษัทร่วม และ</w:t>
            </w:r>
            <w:r w:rsidRPr="00E15AAF">
              <w:rPr>
                <w:rFonts w:ascii="Cordia New" w:hAnsi="Cordia New" w:cs="Cordia New" w:hint="cs"/>
                <w:sz w:val="28"/>
                <w:szCs w:val="28"/>
                <w:cs/>
                <w:lang w:bidi="th-TH"/>
              </w:rPr>
              <w:t>พิจารณาข้อบ่งชี้ของการด้อยค่าของ</w:t>
            </w:r>
            <w:r>
              <w:rPr>
                <w:rFonts w:ascii="Cordia New" w:hAnsi="Cordia New" w:cs="Cordia New" w:hint="cs"/>
                <w:sz w:val="28"/>
                <w:szCs w:val="28"/>
                <w:cs/>
                <w:lang w:bidi="th-TH"/>
              </w:rPr>
              <w:t xml:space="preserve">เงินลงทุนในบริษัทร่วม </w:t>
            </w:r>
          </w:p>
          <w:p w14:paraId="7E415E34" w14:textId="77777777" w:rsidR="00D02E80" w:rsidRDefault="00D02E80" w:rsidP="00451CD1">
            <w:pPr>
              <w:pStyle w:val="ListParagraph"/>
              <w:numPr>
                <w:ilvl w:val="0"/>
                <w:numId w:val="34"/>
              </w:numPr>
              <w:spacing w:after="0" w:line="240" w:lineRule="auto"/>
              <w:ind w:left="252" w:right="24" w:hanging="225"/>
              <w:jc w:val="thaiDistribute"/>
              <w:rPr>
                <w:rFonts w:ascii="Cordia New" w:hAnsi="Cordia New" w:cs="Cordia New"/>
                <w:sz w:val="28"/>
                <w:szCs w:val="28"/>
                <w:lang w:bidi="th-TH"/>
              </w:rPr>
            </w:pPr>
            <w:r w:rsidRPr="009B405C">
              <w:rPr>
                <w:rFonts w:ascii="Cordia New" w:hAnsi="Cordia New" w:cs="Cordia New"/>
                <w:sz w:val="28"/>
                <w:szCs w:val="28"/>
                <w:cs/>
                <w:lang w:bidi="th-TH"/>
              </w:rPr>
              <w:t>หารือกับผู้บริหารเพื่อให้เข้าใจถึงสมมติฐานที่ผู้บริหารใช้</w:t>
            </w:r>
            <w:r>
              <w:rPr>
                <w:rFonts w:ascii="Cordia New" w:hAnsi="Cordia New" w:cs="Cordia New" w:hint="cs"/>
                <w:sz w:val="28"/>
                <w:szCs w:val="28"/>
                <w:cs/>
                <w:lang w:bidi="th-TH"/>
              </w:rPr>
              <w:t xml:space="preserve"> รวมถึง</w:t>
            </w:r>
            <w:r w:rsidRPr="009B405C">
              <w:rPr>
                <w:rFonts w:ascii="Cordia New" w:hAnsi="Cordia New" w:cs="Cordia New"/>
                <w:sz w:val="28"/>
                <w:szCs w:val="28"/>
                <w:cs/>
                <w:lang w:bidi="th-TH"/>
              </w:rPr>
              <w:t xml:space="preserve">แผนการดำเนินธุรกิจในอนาคต </w:t>
            </w:r>
          </w:p>
          <w:p w14:paraId="2CC7EC27" w14:textId="696513E8" w:rsidR="00D02E80" w:rsidRDefault="00D02E80" w:rsidP="00451CD1">
            <w:pPr>
              <w:pStyle w:val="ListParagraph"/>
              <w:numPr>
                <w:ilvl w:val="0"/>
                <w:numId w:val="34"/>
              </w:numPr>
              <w:tabs>
                <w:tab w:val="left" w:pos="702"/>
              </w:tabs>
              <w:spacing w:after="0" w:line="240" w:lineRule="auto"/>
              <w:ind w:left="252" w:right="24" w:hanging="225"/>
              <w:jc w:val="thaiDistribute"/>
              <w:rPr>
                <w:rFonts w:ascii="Cordia New" w:hAnsi="Cordia New" w:cs="Cordia New"/>
                <w:sz w:val="28"/>
                <w:szCs w:val="28"/>
                <w:lang w:bidi="th-TH"/>
              </w:rPr>
            </w:pPr>
            <w:r w:rsidRPr="00854033">
              <w:rPr>
                <w:rFonts w:ascii="Cordia New" w:hAnsi="Cordia New" w:cs="Cordia New"/>
                <w:sz w:val="28"/>
                <w:szCs w:val="28"/>
                <w:cs/>
                <w:lang w:bidi="th-TH"/>
              </w:rPr>
              <w:t xml:space="preserve">ประเมินความสมเหตุสมผลของข้อสมมติฐานและวิธีการที่ผู้บริหารใช้ในการคำนวณประมาณการกระแสเงินสดรับและจ่ายในอนาคตที่คาดว่าจะได้รับ </w:t>
            </w:r>
            <w:r>
              <w:rPr>
                <w:rFonts w:ascii="Cordia New" w:hAnsi="Cordia New" w:cs="Cordia New" w:hint="cs"/>
                <w:sz w:val="28"/>
                <w:szCs w:val="28"/>
                <w:cs/>
                <w:lang w:bidi="th-TH"/>
              </w:rPr>
              <w:t>โดยเฉพาะการคาดการณ์การเติบโตของรายได้ กำไรขั้นต้นและกำไรจากการดำเนินงานของบริษัทร่วม โดยการ</w:t>
            </w:r>
            <w:r w:rsidRPr="009B405C">
              <w:rPr>
                <w:rFonts w:ascii="Cordia New" w:hAnsi="Cordia New" w:cs="Cordia New"/>
                <w:sz w:val="28"/>
                <w:szCs w:val="28"/>
                <w:cs/>
                <w:lang w:bidi="th-TH"/>
              </w:rPr>
              <w:t>ตรวจสอบกับผลการดำเนินงานในปัจจุบันและอดีต</w:t>
            </w:r>
          </w:p>
          <w:p w14:paraId="0CBB4E64" w14:textId="77777777" w:rsidR="00D02E80" w:rsidRPr="00854033" w:rsidRDefault="00D02E80" w:rsidP="00451CD1">
            <w:pPr>
              <w:pStyle w:val="ListParagraph"/>
              <w:numPr>
                <w:ilvl w:val="0"/>
                <w:numId w:val="34"/>
              </w:numPr>
              <w:tabs>
                <w:tab w:val="left" w:pos="702"/>
              </w:tabs>
              <w:spacing w:after="0" w:line="240" w:lineRule="auto"/>
              <w:ind w:left="252" w:right="24" w:hanging="225"/>
              <w:jc w:val="thaiDistribute"/>
              <w:rPr>
                <w:rFonts w:ascii="Cordia New" w:hAnsi="Cordia New" w:cs="Cordia New"/>
                <w:sz w:val="28"/>
                <w:szCs w:val="28"/>
                <w:lang w:bidi="th-TH"/>
              </w:rPr>
            </w:pPr>
            <w:r>
              <w:rPr>
                <w:rFonts w:ascii="Cordia New" w:hAnsi="Cordia New" w:cs="Cordia New" w:hint="cs"/>
                <w:sz w:val="28"/>
                <w:szCs w:val="28"/>
                <w:cs/>
                <w:lang w:bidi="th-TH"/>
              </w:rPr>
              <w:t>ประเมินความสมเหตุสมผลของ</w:t>
            </w:r>
            <w:r w:rsidRPr="002A035F">
              <w:rPr>
                <w:rFonts w:ascii="Cordia New" w:hAnsi="Cordia New" w:cs="Cordia New"/>
                <w:sz w:val="28"/>
                <w:szCs w:val="28"/>
                <w:cs/>
                <w:lang w:bidi="th-TH"/>
              </w:rPr>
              <w:t>อัตราคิดลดที่ผู้บริหารใช้</w:t>
            </w:r>
            <w:r w:rsidRPr="002A035F">
              <w:rPr>
                <w:rFonts w:ascii="Cordia New" w:hAnsi="Cordia New" w:cs="Cordia New" w:hint="cs"/>
                <w:sz w:val="28"/>
                <w:szCs w:val="28"/>
                <w:cs/>
                <w:lang w:bidi="th-TH"/>
              </w:rPr>
              <w:t xml:space="preserve"> </w:t>
            </w:r>
            <w:r w:rsidRPr="002A035F">
              <w:rPr>
                <w:rFonts w:ascii="Cordia New" w:hAnsi="Cordia New" w:cs="Cordia New"/>
                <w:sz w:val="28"/>
                <w:szCs w:val="28"/>
                <w:cs/>
                <w:lang w:bidi="th-TH"/>
              </w:rPr>
              <w:t>ทดสอบการคำนวณมูลค่าที่คาดว่าจะได้รับคืนจากการดำเนินธุรกิจในอนาคต</w:t>
            </w:r>
          </w:p>
          <w:p w14:paraId="08BB0AFA" w14:textId="77777777" w:rsidR="00D02E80" w:rsidRDefault="00D02E80" w:rsidP="00451CD1">
            <w:pPr>
              <w:pStyle w:val="ListParagraph"/>
              <w:numPr>
                <w:ilvl w:val="0"/>
                <w:numId w:val="34"/>
              </w:numPr>
              <w:tabs>
                <w:tab w:val="left" w:pos="882"/>
              </w:tabs>
              <w:spacing w:after="0" w:line="240" w:lineRule="auto"/>
              <w:ind w:left="252" w:right="24" w:hanging="225"/>
              <w:jc w:val="thaiDistribute"/>
              <w:rPr>
                <w:rFonts w:ascii="Cordia New" w:hAnsi="Cordia New" w:cs="Cordia New"/>
                <w:sz w:val="28"/>
                <w:szCs w:val="28"/>
                <w:lang w:bidi="th-TH"/>
              </w:rPr>
            </w:pPr>
            <w:r w:rsidRPr="009B405C">
              <w:rPr>
                <w:rFonts w:ascii="Cordia New" w:hAnsi="Cordia New" w:cs="Cordia New"/>
                <w:sz w:val="28"/>
                <w:szCs w:val="28"/>
                <w:cs/>
                <w:lang w:bidi="th-TH"/>
              </w:rPr>
              <w:t>ทดสอบความถูกต้องของวิธีการคำนวณแบบจำลอง</w:t>
            </w:r>
          </w:p>
          <w:p w14:paraId="784EC766" w14:textId="77777777" w:rsidR="00D02E80" w:rsidRDefault="00D02E80" w:rsidP="00451CD1">
            <w:pPr>
              <w:pStyle w:val="ListParagraph"/>
              <w:numPr>
                <w:ilvl w:val="0"/>
                <w:numId w:val="34"/>
              </w:numPr>
              <w:tabs>
                <w:tab w:val="left" w:pos="882"/>
              </w:tabs>
              <w:spacing w:after="0" w:line="240" w:lineRule="auto"/>
              <w:ind w:left="252" w:right="24" w:hanging="225"/>
              <w:jc w:val="thaiDistribute"/>
              <w:rPr>
                <w:rFonts w:ascii="Cordia New" w:hAnsi="Cordia New" w:cs="Cordia New"/>
                <w:sz w:val="28"/>
                <w:szCs w:val="28"/>
                <w:lang w:bidi="th-TH"/>
              </w:rPr>
            </w:pPr>
            <w:r>
              <w:rPr>
                <w:rFonts w:ascii="Cordia New" w:hAnsi="Cordia New" w:cs="Cordia New" w:hint="cs"/>
                <w:sz w:val="28"/>
                <w:szCs w:val="28"/>
                <w:cs/>
                <w:lang w:bidi="th-TH"/>
              </w:rPr>
              <w:t>หารือกับผู้เชี่ยวชาญของผู้สอบบัญชี เพื่อพัฒนาแบบจำลองของผู้สอบบัญชี เพื่อเปรียบเทียบความสมเหตุสมผลของแบบจำลองของผู้บริหารที่ใช้ในการประเมินมูลค่าของกลุ่มธุรกิจ</w:t>
            </w:r>
          </w:p>
          <w:p w14:paraId="3D9F893E" w14:textId="77777777" w:rsidR="00D02E80" w:rsidRDefault="00D02E80" w:rsidP="00451CD1">
            <w:pPr>
              <w:pStyle w:val="ListParagraph"/>
              <w:numPr>
                <w:ilvl w:val="0"/>
                <w:numId w:val="34"/>
              </w:numPr>
              <w:tabs>
                <w:tab w:val="left" w:pos="882"/>
              </w:tabs>
              <w:spacing w:after="0" w:line="240" w:lineRule="auto"/>
              <w:ind w:left="252" w:right="24" w:hanging="225"/>
              <w:jc w:val="thaiDistribute"/>
              <w:rPr>
                <w:rFonts w:ascii="Cordia New" w:hAnsi="Cordia New" w:cs="Cordia New"/>
                <w:sz w:val="28"/>
                <w:szCs w:val="28"/>
                <w:lang w:bidi="th-TH"/>
              </w:rPr>
            </w:pPr>
            <w:r w:rsidRPr="00D1622F">
              <w:rPr>
                <w:rFonts w:ascii="Cordia New" w:hAnsi="Cordia New" w:cs="Cordia New"/>
                <w:sz w:val="28"/>
                <w:szCs w:val="28"/>
                <w:cs/>
                <w:lang w:bidi="th-TH"/>
              </w:rPr>
              <w:t>ประเมินความเพียงพอและเหมาะสมของการเปิดเผยข้อมูลของบริษัทเกี่ยวกับข้อสมมติฐาน และมูลค่าที่คาดว่าจะได้รับคืนของสินทรัพย์</w:t>
            </w:r>
          </w:p>
          <w:p w14:paraId="64979533" w14:textId="01448B45" w:rsidR="00D02E80" w:rsidRPr="00D1622F" w:rsidRDefault="00D02E80" w:rsidP="00D1622F">
            <w:pPr>
              <w:tabs>
                <w:tab w:val="left" w:pos="882"/>
              </w:tabs>
              <w:spacing w:after="0" w:line="240" w:lineRule="auto"/>
              <w:ind w:left="27"/>
              <w:jc w:val="thaiDistribute"/>
              <w:rPr>
                <w:rFonts w:ascii="Cordia New" w:hAnsi="Cordia New" w:cs="Cordia New"/>
                <w:sz w:val="28"/>
                <w:szCs w:val="28"/>
                <w:lang w:bidi="th-TH"/>
              </w:rPr>
            </w:pPr>
          </w:p>
        </w:tc>
      </w:tr>
    </w:tbl>
    <w:p w14:paraId="4FF74C7A" w14:textId="77777777" w:rsidR="006529FA" w:rsidRPr="00AC7190" w:rsidRDefault="006529FA" w:rsidP="005435DE">
      <w:pPr>
        <w:spacing w:after="0" w:line="240" w:lineRule="auto"/>
        <w:rPr>
          <w:rFonts w:ascii="Cordia New" w:hAnsi="Cordia New" w:cs="Cordia New"/>
          <w:sz w:val="28"/>
          <w:szCs w:val="28"/>
          <w:lang w:bidi="th-TH"/>
        </w:rPr>
      </w:pPr>
    </w:p>
    <w:p w14:paraId="3D99B4EB" w14:textId="7CD4758C" w:rsidR="005435DE" w:rsidRPr="009B405C" w:rsidRDefault="005435DE" w:rsidP="005435DE">
      <w:pPr>
        <w:snapToGrid w:val="0"/>
        <w:spacing w:after="0" w:line="240" w:lineRule="auto"/>
        <w:jc w:val="thaiDistribute"/>
        <w:rPr>
          <w:rFonts w:ascii="Cordia New" w:eastAsia="Calibri" w:hAnsi="Cordia New" w:cs="Cordia New"/>
          <w:sz w:val="28"/>
          <w:szCs w:val="28"/>
          <w:lang w:bidi="th-TH"/>
        </w:rPr>
      </w:pPr>
      <w:r w:rsidRPr="009B405C">
        <w:rPr>
          <w:rFonts w:ascii="Cordia New" w:eastAsia="Calibri" w:hAnsi="Cordia New" w:cs="Cordia New"/>
          <w:i/>
          <w:iCs/>
          <w:sz w:val="28"/>
          <w:szCs w:val="28"/>
          <w:lang w:bidi="th-TH"/>
        </w:rPr>
        <w:br w:type="page"/>
      </w:r>
    </w:p>
    <w:p w14:paraId="70C74D5F" w14:textId="1AD84821" w:rsidR="005F473F" w:rsidRPr="009B405C" w:rsidRDefault="005F473F" w:rsidP="005F473F">
      <w:pPr>
        <w:spacing w:after="0" w:line="240" w:lineRule="auto"/>
        <w:jc w:val="thaiDistribute"/>
        <w:rPr>
          <w:rFonts w:ascii="Cordia New" w:hAnsi="Cordia New" w:cs="Cordia New"/>
          <w:b/>
          <w:bCs/>
          <w:color w:val="000000" w:themeColor="text1"/>
          <w:sz w:val="28"/>
          <w:szCs w:val="28"/>
          <w:lang w:bidi="th-TH"/>
        </w:rPr>
      </w:pPr>
      <w:r w:rsidRPr="009B405C">
        <w:rPr>
          <w:rFonts w:ascii="Cordia New" w:hAnsi="Cordia New" w:cs="Cordia New"/>
          <w:b/>
          <w:bCs/>
          <w:color w:val="000000" w:themeColor="text1"/>
          <w:sz w:val="28"/>
          <w:szCs w:val="28"/>
          <w:cs/>
          <w:lang w:bidi="th-TH"/>
        </w:rPr>
        <w:lastRenderedPageBreak/>
        <w:t>เรื่องอื่น</w:t>
      </w:r>
    </w:p>
    <w:p w14:paraId="28F033C5" w14:textId="77777777" w:rsidR="005F473F" w:rsidRPr="009B405C" w:rsidRDefault="005F473F" w:rsidP="005F473F">
      <w:pPr>
        <w:spacing w:after="0" w:line="240" w:lineRule="auto"/>
        <w:rPr>
          <w:rFonts w:ascii="Cordia New" w:hAnsi="Cordia New" w:cs="Cordia New"/>
          <w:sz w:val="28"/>
          <w:szCs w:val="28"/>
        </w:rPr>
      </w:pPr>
    </w:p>
    <w:p w14:paraId="21FEC298" w14:textId="640AEDFA" w:rsidR="005F473F" w:rsidRPr="009B405C" w:rsidRDefault="005F473F" w:rsidP="005F473F">
      <w:pPr>
        <w:snapToGrid w:val="0"/>
        <w:spacing w:after="0" w:line="240" w:lineRule="auto"/>
        <w:jc w:val="thaiDistribute"/>
        <w:rPr>
          <w:rFonts w:ascii="Cordia New" w:eastAsia="Calibri" w:hAnsi="Cordia New" w:cs="Cordia New"/>
          <w:i/>
          <w:iCs/>
          <w:sz w:val="28"/>
          <w:szCs w:val="28"/>
          <w:lang w:bidi="th-TH"/>
        </w:rPr>
      </w:pPr>
      <w:r w:rsidRPr="009B405C">
        <w:rPr>
          <w:rFonts w:ascii="Cordia New" w:hAnsi="Cordia New" w:cs="Cordia New"/>
          <w:sz w:val="28"/>
          <w:szCs w:val="28"/>
          <w:cs/>
          <w:lang w:bidi="th-TH"/>
        </w:rPr>
        <w:t>งบการเงินรวม</w:t>
      </w:r>
      <w:r w:rsidR="00B82E35" w:rsidRPr="009B405C">
        <w:rPr>
          <w:rFonts w:ascii="Cordia New" w:hAnsi="Cordia New" w:cs="Cordia New"/>
          <w:spacing w:val="-4"/>
          <w:sz w:val="28"/>
          <w:szCs w:val="28"/>
          <w:cs/>
          <w:lang w:bidi="th-TH"/>
        </w:rPr>
        <w:t>ของบริษัท เอ็น.ดี. รับเบอร์ จำกัด (มหาชน) และบริษัทย่อย</w:t>
      </w:r>
      <w:r w:rsidR="00B82E35">
        <w:rPr>
          <w:rFonts w:ascii="Cordia New" w:hAnsi="Cordia New" w:cs="Cordia New" w:hint="cs"/>
          <w:spacing w:val="-4"/>
          <w:sz w:val="28"/>
          <w:szCs w:val="28"/>
          <w:cs/>
          <w:lang w:bidi="th-TH"/>
        </w:rPr>
        <w:t xml:space="preserve"> </w:t>
      </w:r>
      <w:r w:rsidR="00B82E35" w:rsidRPr="009B405C">
        <w:rPr>
          <w:rFonts w:ascii="Cordia New" w:hAnsi="Cordia New" w:cs="Cordia New"/>
          <w:spacing w:val="-4"/>
          <w:sz w:val="28"/>
          <w:szCs w:val="28"/>
          <w:cs/>
          <w:lang w:bidi="th-TH"/>
        </w:rPr>
        <w:t>(“กลุ่มบริษัท”)</w:t>
      </w:r>
      <w:r w:rsidR="00B82E35">
        <w:rPr>
          <w:rFonts w:ascii="Cordia New" w:hAnsi="Cordia New" w:cs="Cordia New" w:hint="cs"/>
          <w:spacing w:val="-4"/>
          <w:sz w:val="28"/>
          <w:szCs w:val="28"/>
          <w:cs/>
          <w:lang w:bidi="th-TH"/>
        </w:rPr>
        <w:t xml:space="preserve"> </w:t>
      </w:r>
      <w:r w:rsidRPr="009B405C">
        <w:rPr>
          <w:rFonts w:ascii="Cordia New" w:hAnsi="Cordia New" w:cs="Cordia New"/>
          <w:sz w:val="28"/>
          <w:szCs w:val="28"/>
          <w:cs/>
          <w:lang w:bidi="th-TH"/>
        </w:rPr>
        <w:t>และ</w:t>
      </w:r>
      <w:r w:rsidR="00B82E35">
        <w:rPr>
          <w:rFonts w:ascii="Cordia New" w:hAnsi="Cordia New" w:cs="Cordia New" w:hint="cs"/>
          <w:sz w:val="28"/>
          <w:szCs w:val="28"/>
          <w:cs/>
          <w:lang w:bidi="th-TH"/>
        </w:rPr>
        <w:t>งบการเงิน</w:t>
      </w:r>
      <w:r w:rsidRPr="009B405C">
        <w:rPr>
          <w:rFonts w:ascii="Cordia New" w:hAnsi="Cordia New" w:cs="Cordia New"/>
          <w:sz w:val="28"/>
          <w:szCs w:val="28"/>
          <w:cs/>
          <w:lang w:bidi="th-TH"/>
        </w:rPr>
        <w:t>เฉพาะ</w:t>
      </w:r>
      <w:r w:rsidR="005A34F9">
        <w:rPr>
          <w:rFonts w:ascii="Cordia New" w:hAnsi="Cordia New" w:cs="Cordia New" w:hint="cs"/>
          <w:sz w:val="28"/>
          <w:szCs w:val="28"/>
          <w:cs/>
          <w:lang w:bidi="th-TH"/>
        </w:rPr>
        <w:t>กิจการ</w:t>
      </w:r>
      <w:r w:rsidRPr="009B405C">
        <w:rPr>
          <w:rFonts w:ascii="Cordia New" w:hAnsi="Cordia New" w:cs="Cordia New"/>
          <w:sz w:val="28"/>
          <w:szCs w:val="28"/>
          <w:cs/>
          <w:lang w:bidi="th-TH"/>
        </w:rPr>
        <w:t>ของบริษัท</w:t>
      </w:r>
      <w:r w:rsidRPr="009B405C">
        <w:rPr>
          <w:rFonts w:ascii="Cordia New" w:hAnsi="Cordia New" w:cs="Cordia New"/>
          <w:sz w:val="28"/>
          <w:szCs w:val="28"/>
          <w:lang w:bidi="th-TH"/>
        </w:rPr>
        <w:t xml:space="preserve"> </w:t>
      </w:r>
      <w:r w:rsidRPr="009B405C">
        <w:rPr>
          <w:rFonts w:ascii="Cordia New" w:hAnsi="Cordia New" w:cs="Cordia New"/>
          <w:sz w:val="28"/>
          <w:szCs w:val="28"/>
          <w:cs/>
          <w:lang w:bidi="th-TH"/>
        </w:rPr>
        <w:t>เอ็น.ดี. รับเบอร์ จำกัด (มหาชน) สำหรับปีสิ้นสุดวันที่</w:t>
      </w:r>
      <w:r w:rsidR="00B82E35">
        <w:rPr>
          <w:rFonts w:ascii="Cordia New" w:hAnsi="Cordia New" w:cs="Cordia New" w:hint="cs"/>
          <w:sz w:val="28"/>
          <w:szCs w:val="28"/>
          <w:cs/>
          <w:lang w:bidi="th-TH"/>
        </w:rPr>
        <w:t xml:space="preserve"> </w:t>
      </w:r>
      <w:r w:rsidRPr="009B405C">
        <w:rPr>
          <w:rFonts w:ascii="Cordia New" w:hAnsi="Cordia New" w:cs="Cordia New"/>
          <w:sz w:val="28"/>
          <w:szCs w:val="28"/>
        </w:rPr>
        <w:t>31</w:t>
      </w:r>
      <w:r w:rsidRPr="009B405C">
        <w:rPr>
          <w:rFonts w:ascii="Cordia New" w:hAnsi="Cordia New" w:cs="Cordia New"/>
          <w:sz w:val="28"/>
          <w:szCs w:val="28"/>
          <w:cs/>
          <w:lang w:bidi="th-TH"/>
        </w:rPr>
        <w:t xml:space="preserve"> ธันวาคม </w:t>
      </w:r>
      <w:r w:rsidRPr="009B405C">
        <w:rPr>
          <w:rFonts w:ascii="Cordia New" w:hAnsi="Cordia New" w:cs="Cordia New"/>
          <w:sz w:val="28"/>
          <w:szCs w:val="28"/>
          <w:lang w:bidi="th-TH"/>
        </w:rPr>
        <w:t>256</w:t>
      </w:r>
      <w:r w:rsidR="001714B6">
        <w:rPr>
          <w:rFonts w:ascii="Cordia New" w:hAnsi="Cordia New" w:cs="Cordia New"/>
          <w:sz w:val="28"/>
          <w:szCs w:val="28"/>
          <w:lang w:val="en-US" w:bidi="th-TH"/>
        </w:rPr>
        <w:t>4</w:t>
      </w:r>
      <w:r w:rsidRPr="009B405C">
        <w:rPr>
          <w:rFonts w:ascii="Cordia New" w:hAnsi="Cordia New" w:cs="Cordia New"/>
          <w:sz w:val="28"/>
          <w:szCs w:val="28"/>
          <w:lang w:bidi="th-TH"/>
        </w:rPr>
        <w:t xml:space="preserve"> </w:t>
      </w:r>
      <w:r w:rsidRPr="009B405C">
        <w:rPr>
          <w:rFonts w:ascii="Cordia New" w:hAnsi="Cordia New" w:cs="Cordia New"/>
          <w:sz w:val="28"/>
          <w:szCs w:val="28"/>
          <w:cs/>
          <w:lang w:bidi="th-TH"/>
        </w:rPr>
        <w:t>ที่แสดงเป็นข้อมูลเปรียบเทียบ</w:t>
      </w:r>
      <w:r w:rsidRPr="009B405C">
        <w:rPr>
          <w:rFonts w:ascii="Cordia New" w:hAnsi="Cordia New" w:cs="Cordia New"/>
          <w:sz w:val="28"/>
          <w:szCs w:val="28"/>
          <w:lang w:bidi="th-TH"/>
        </w:rPr>
        <w:t xml:space="preserve"> </w:t>
      </w:r>
      <w:r w:rsidRPr="009B405C">
        <w:rPr>
          <w:rFonts w:ascii="Cordia New" w:hAnsi="Cordia New" w:cs="Cordia New"/>
          <w:sz w:val="28"/>
          <w:szCs w:val="28"/>
          <w:cs/>
          <w:lang w:val="en-US" w:bidi="th-TH"/>
        </w:rPr>
        <w:t>ตรวจสอบโดยผู้สอบบัญชีอื่น</w:t>
      </w:r>
      <w:r w:rsidRPr="009B405C">
        <w:rPr>
          <w:rFonts w:ascii="Cordia New" w:hAnsi="Cordia New" w:cs="Cordia New"/>
          <w:sz w:val="28"/>
          <w:szCs w:val="28"/>
          <w:lang w:val="en-US" w:bidi="th-TH"/>
        </w:rPr>
        <w:t xml:space="preserve"> </w:t>
      </w:r>
      <w:r w:rsidRPr="009B405C">
        <w:rPr>
          <w:rFonts w:ascii="Cordia New" w:hAnsi="Cordia New" w:cs="Cordia New"/>
          <w:sz w:val="28"/>
          <w:szCs w:val="28"/>
          <w:cs/>
          <w:lang w:val="en-US" w:bidi="th-TH"/>
        </w:rPr>
        <w:t>ซึ่ง</w:t>
      </w:r>
      <w:r w:rsidRPr="009B405C">
        <w:rPr>
          <w:rFonts w:ascii="Cordia New" w:hAnsi="Cordia New" w:cs="Cordia New"/>
          <w:sz w:val="28"/>
          <w:szCs w:val="28"/>
          <w:cs/>
          <w:lang w:bidi="th-TH"/>
        </w:rPr>
        <w:t>แสดงความเห็นอย่างไม่มีเงื่อนไข</w:t>
      </w:r>
      <w:r w:rsidR="00DA6EB4">
        <w:rPr>
          <w:rFonts w:ascii="Cordia New" w:hAnsi="Cordia New" w:cs="Cordia New"/>
          <w:sz w:val="28"/>
          <w:szCs w:val="28"/>
          <w:lang w:bidi="th-TH"/>
        </w:rPr>
        <w:t xml:space="preserve"> </w:t>
      </w:r>
      <w:r w:rsidRPr="009B405C">
        <w:rPr>
          <w:rFonts w:ascii="Cordia New" w:hAnsi="Cordia New" w:cs="Cordia New"/>
          <w:sz w:val="28"/>
          <w:szCs w:val="28"/>
          <w:cs/>
          <w:lang w:bidi="th-TH"/>
        </w:rPr>
        <w:t xml:space="preserve">ตามรายงานลงวันที่ </w:t>
      </w:r>
      <w:r w:rsidR="000A08D4">
        <w:rPr>
          <w:rFonts w:ascii="Cordia New" w:hAnsi="Cordia New" w:cs="Cordia New"/>
          <w:sz w:val="28"/>
          <w:szCs w:val="28"/>
          <w:lang w:bidi="th-TH"/>
        </w:rPr>
        <w:t>22</w:t>
      </w:r>
      <w:r w:rsidRPr="009B405C">
        <w:rPr>
          <w:rFonts w:ascii="Cordia New" w:hAnsi="Cordia New" w:cs="Cordia New"/>
          <w:sz w:val="28"/>
          <w:szCs w:val="28"/>
          <w:cs/>
          <w:lang w:val="en-US" w:bidi="th-TH"/>
        </w:rPr>
        <w:t xml:space="preserve"> กุมภาพันธ์</w:t>
      </w:r>
      <w:r w:rsidRPr="009B405C">
        <w:rPr>
          <w:rFonts w:ascii="Cordia New" w:hAnsi="Cordia New" w:cs="Cordia New"/>
          <w:sz w:val="28"/>
          <w:szCs w:val="28"/>
          <w:cs/>
          <w:lang w:bidi="th-TH"/>
        </w:rPr>
        <w:t xml:space="preserve"> </w:t>
      </w:r>
      <w:r w:rsidRPr="009B405C">
        <w:rPr>
          <w:rFonts w:ascii="Cordia New" w:hAnsi="Cordia New" w:cs="Cordia New"/>
          <w:sz w:val="28"/>
          <w:szCs w:val="28"/>
        </w:rPr>
        <w:t>256</w:t>
      </w:r>
      <w:r w:rsidR="001714B6">
        <w:rPr>
          <w:rFonts w:ascii="Cordia New" w:hAnsi="Cordia New" w:cs="Cordia New"/>
          <w:sz w:val="28"/>
          <w:szCs w:val="28"/>
          <w:lang w:val="en-US"/>
        </w:rPr>
        <w:t>5</w:t>
      </w:r>
    </w:p>
    <w:p w14:paraId="457BF345" w14:textId="77777777" w:rsidR="005F473F" w:rsidRPr="009B405C" w:rsidRDefault="005F473F" w:rsidP="005F473F">
      <w:pPr>
        <w:spacing w:after="0" w:line="240" w:lineRule="auto"/>
        <w:rPr>
          <w:rFonts w:ascii="Cordia New" w:eastAsia="Calibri" w:hAnsi="Cordia New" w:cs="Cordia New"/>
          <w:sz w:val="28"/>
          <w:szCs w:val="28"/>
          <w:cs/>
          <w:lang w:val="en-US" w:bidi="th-TH"/>
        </w:rPr>
      </w:pPr>
    </w:p>
    <w:p w14:paraId="3F3084CB" w14:textId="59ED7148" w:rsidR="005F473F" w:rsidRPr="009B405C" w:rsidRDefault="005F473F" w:rsidP="005F473F">
      <w:pPr>
        <w:snapToGrid w:val="0"/>
        <w:spacing w:after="0" w:line="240" w:lineRule="auto"/>
        <w:jc w:val="thaiDistribute"/>
        <w:rPr>
          <w:rFonts w:ascii="Cordia New" w:eastAsia="Calibri" w:hAnsi="Cordia New" w:cs="Cordia New"/>
          <w:b/>
          <w:bCs/>
          <w:sz w:val="28"/>
          <w:szCs w:val="28"/>
        </w:rPr>
      </w:pPr>
      <w:r w:rsidRPr="009B405C">
        <w:rPr>
          <w:rFonts w:ascii="Cordia New" w:eastAsia="Calibri" w:hAnsi="Cordia New" w:cs="Cordia New"/>
          <w:b/>
          <w:bCs/>
          <w:sz w:val="28"/>
          <w:szCs w:val="28"/>
          <w:cs/>
          <w:lang w:bidi="th-TH"/>
        </w:rPr>
        <w:t>ข้อมูลอื่น</w:t>
      </w:r>
    </w:p>
    <w:p w14:paraId="43633AB6" w14:textId="77777777" w:rsidR="005F473F" w:rsidRPr="009B405C" w:rsidRDefault="005F473F" w:rsidP="005F473F">
      <w:pPr>
        <w:autoSpaceDE w:val="0"/>
        <w:autoSpaceDN w:val="0"/>
        <w:adjustRightInd w:val="0"/>
        <w:spacing w:after="0" w:line="240" w:lineRule="auto"/>
        <w:jc w:val="thaiDistribute"/>
        <w:rPr>
          <w:rFonts w:ascii="Cordia New" w:eastAsia="Calibri" w:hAnsi="Cordia New" w:cs="Cordia New"/>
          <w:sz w:val="28"/>
          <w:szCs w:val="28"/>
        </w:rPr>
      </w:pPr>
    </w:p>
    <w:p w14:paraId="50D01F39" w14:textId="58553C7E" w:rsidR="005F473F" w:rsidRPr="009B405C" w:rsidRDefault="005F473F" w:rsidP="005F473F">
      <w:pPr>
        <w:spacing w:after="0" w:line="240" w:lineRule="auto"/>
        <w:jc w:val="thaiDistribute"/>
        <w:rPr>
          <w:rFonts w:ascii="Cordia New" w:eastAsia="Calibri" w:hAnsi="Cordia New" w:cs="Cordia New"/>
          <w:sz w:val="28"/>
          <w:szCs w:val="28"/>
        </w:rPr>
      </w:pPr>
      <w:r w:rsidRPr="009B405C">
        <w:rPr>
          <w:rFonts w:ascii="Cordia New" w:eastAsia="Calibri" w:hAnsi="Cordia New" w:cs="Cordia New"/>
          <w:sz w:val="28"/>
          <w:szCs w:val="28"/>
          <w:cs/>
          <w:lang w:bidi="th-TH"/>
        </w:rPr>
        <w:t>ผู้บริหารเป็นผู้รับผิดชอบต่อข้อมูลอื่น</w:t>
      </w:r>
      <w:r w:rsidRPr="009B405C">
        <w:rPr>
          <w:rFonts w:ascii="Cordia New" w:eastAsia="Calibri" w:hAnsi="Cordia New" w:cs="Cordia New"/>
          <w:sz w:val="28"/>
          <w:szCs w:val="28"/>
        </w:rPr>
        <w:t xml:space="preserve"> </w:t>
      </w:r>
      <w:r w:rsidRPr="009B405C">
        <w:rPr>
          <w:rFonts w:ascii="Cordia New" w:eastAsia="Calibri" w:hAnsi="Cordia New" w:cs="Cordia New"/>
          <w:sz w:val="28"/>
          <w:szCs w:val="28"/>
          <w:cs/>
          <w:lang w:bidi="th-TH"/>
        </w:rPr>
        <w:t>ข้อมูลอื่นประกอบด้วยข้อมูลซึ่งรวมอยู่ในรายงานประจำปี</w:t>
      </w:r>
      <w:r w:rsidRPr="009B405C">
        <w:rPr>
          <w:rFonts w:ascii="Cordia New" w:eastAsia="Calibri" w:hAnsi="Cordia New" w:cs="Cordia New"/>
          <w:sz w:val="28"/>
          <w:szCs w:val="28"/>
        </w:rPr>
        <w:t xml:space="preserve"> </w:t>
      </w:r>
      <w:r w:rsidRPr="009B405C">
        <w:rPr>
          <w:rFonts w:ascii="Cordia New" w:eastAsia="Calibri" w:hAnsi="Cordia New" w:cs="Cordia New"/>
          <w:sz w:val="28"/>
          <w:szCs w:val="28"/>
          <w:cs/>
          <w:lang w:bidi="th-TH"/>
        </w:rPr>
        <w:t>แต่ไม่รวมถึงงบการเงินรวมและเฉพาะ</w:t>
      </w:r>
      <w:r w:rsidR="00BD199F">
        <w:rPr>
          <w:rFonts w:ascii="Cordia New" w:eastAsia="Calibri" w:hAnsi="Cordia New" w:cs="Cordia New" w:hint="cs"/>
          <w:sz w:val="28"/>
          <w:szCs w:val="28"/>
          <w:cs/>
          <w:lang w:bidi="th-TH"/>
        </w:rPr>
        <w:t>กิจการ</w:t>
      </w:r>
      <w:r w:rsidRPr="009B405C">
        <w:rPr>
          <w:rFonts w:ascii="Cordia New" w:eastAsia="Calibri" w:hAnsi="Cordia New" w:cs="Cordia New"/>
          <w:sz w:val="28"/>
          <w:szCs w:val="28"/>
          <w:cs/>
          <w:lang w:bidi="th-TH"/>
        </w:rPr>
        <w:t>และรายงานของผู้สอบบัญชีที่อยู่ในรายงานนั้น</w:t>
      </w:r>
      <w:r w:rsidRPr="009B405C">
        <w:rPr>
          <w:rFonts w:ascii="Cordia New" w:eastAsia="Calibri" w:hAnsi="Cordia New" w:cs="Cordia New"/>
          <w:sz w:val="28"/>
          <w:szCs w:val="28"/>
        </w:rPr>
        <w:t xml:space="preserve"> </w:t>
      </w:r>
      <w:r w:rsidRPr="009B405C">
        <w:rPr>
          <w:rFonts w:ascii="Cordia New" w:eastAsia="Calibri" w:hAnsi="Cordia New" w:cs="Cordia New"/>
          <w:sz w:val="28"/>
          <w:szCs w:val="28"/>
          <w:cs/>
          <w:lang w:bidi="th-TH"/>
        </w:rPr>
        <w:t>ซึ่งคาดว่ารายงานประจำปีจะถูกจัดเตรียมให้ข้าพเจ้าภายหลังวันที่ในรายงานของผู้สอบบัญชี</w:t>
      </w:r>
    </w:p>
    <w:p w14:paraId="5B4AB602" w14:textId="77777777" w:rsidR="005F473F" w:rsidRPr="009B405C" w:rsidRDefault="005F473F" w:rsidP="005F473F">
      <w:pPr>
        <w:spacing w:after="0" w:line="240" w:lineRule="auto"/>
        <w:jc w:val="thaiDistribute"/>
        <w:rPr>
          <w:rFonts w:ascii="Cordia New" w:eastAsia="Calibri" w:hAnsi="Cordia New" w:cs="Cordia New"/>
          <w:sz w:val="28"/>
          <w:szCs w:val="28"/>
        </w:rPr>
      </w:pPr>
    </w:p>
    <w:p w14:paraId="5C353E92" w14:textId="6336E567" w:rsidR="005F473F" w:rsidRPr="009B405C" w:rsidRDefault="005F473F" w:rsidP="005F473F">
      <w:pPr>
        <w:spacing w:after="0" w:line="240" w:lineRule="auto"/>
        <w:jc w:val="thaiDistribute"/>
        <w:rPr>
          <w:rFonts w:ascii="Cordia New" w:eastAsia="Calibri" w:hAnsi="Cordia New" w:cs="Cordia New"/>
          <w:sz w:val="28"/>
          <w:szCs w:val="28"/>
        </w:rPr>
      </w:pPr>
      <w:r w:rsidRPr="009B405C">
        <w:rPr>
          <w:rFonts w:ascii="Cordia New" w:eastAsia="Calibri" w:hAnsi="Cordia New" w:cs="Cordia New"/>
          <w:sz w:val="28"/>
          <w:szCs w:val="28"/>
          <w:cs/>
          <w:lang w:bidi="th-TH"/>
        </w:rPr>
        <w:t>ความเห็นของข้าพเจ้าต่องบการเงินรวมและเฉพาะ</w:t>
      </w:r>
      <w:r w:rsidR="00BD199F">
        <w:rPr>
          <w:rFonts w:ascii="Cordia New" w:eastAsia="Calibri" w:hAnsi="Cordia New" w:cs="Cordia New" w:hint="cs"/>
          <w:sz w:val="28"/>
          <w:szCs w:val="28"/>
          <w:cs/>
          <w:lang w:bidi="th-TH"/>
        </w:rPr>
        <w:t>กิจการ</w:t>
      </w:r>
      <w:r w:rsidRPr="009B405C">
        <w:rPr>
          <w:rFonts w:ascii="Cordia New" w:eastAsia="Calibri" w:hAnsi="Cordia New" w:cs="Cordia New"/>
          <w:sz w:val="28"/>
          <w:szCs w:val="28"/>
          <w:cs/>
          <w:lang w:bidi="th-TH"/>
        </w:rPr>
        <w:t>ไม่ครอบคลุมถึงข้อมูลอื่นและข้าพเจ้าไม่ได้ให้ความเชื่อมั่นต่อข้อมูลอื่น</w:t>
      </w:r>
      <w:r w:rsidRPr="009B405C">
        <w:rPr>
          <w:rFonts w:ascii="Cordia New" w:eastAsia="Calibri" w:hAnsi="Cordia New" w:cs="Cordia New"/>
          <w:sz w:val="28"/>
          <w:szCs w:val="28"/>
        </w:rPr>
        <w:t xml:space="preserve"> </w:t>
      </w:r>
    </w:p>
    <w:p w14:paraId="01AE4AB3" w14:textId="77777777" w:rsidR="005F473F" w:rsidRPr="009B405C" w:rsidRDefault="005F473F" w:rsidP="005F473F">
      <w:pPr>
        <w:spacing w:after="0" w:line="240" w:lineRule="auto"/>
        <w:jc w:val="thaiDistribute"/>
        <w:rPr>
          <w:rFonts w:ascii="Cordia New" w:eastAsia="Calibri" w:hAnsi="Cordia New" w:cs="Cordia New"/>
          <w:sz w:val="28"/>
          <w:szCs w:val="28"/>
        </w:rPr>
      </w:pPr>
    </w:p>
    <w:p w14:paraId="16745879" w14:textId="18E2CFB2" w:rsidR="005F473F" w:rsidRPr="009B405C" w:rsidRDefault="005F473F" w:rsidP="005F473F">
      <w:pPr>
        <w:spacing w:after="0" w:line="240" w:lineRule="auto"/>
        <w:jc w:val="thaiDistribute"/>
        <w:rPr>
          <w:rFonts w:ascii="Cordia New" w:eastAsia="Calibri" w:hAnsi="Cordia New" w:cs="Cordia New"/>
          <w:sz w:val="28"/>
          <w:szCs w:val="28"/>
        </w:rPr>
      </w:pPr>
      <w:r w:rsidRPr="009B405C">
        <w:rPr>
          <w:rFonts w:ascii="Cordia New" w:eastAsia="Calibri" w:hAnsi="Cordia New" w:cs="Cordia New"/>
          <w:sz w:val="28"/>
          <w:szCs w:val="28"/>
          <w:cs/>
          <w:lang w:bidi="th-TH"/>
        </w:rPr>
        <w:t>ความรับผิดชอบของข้าพเจ้าที่เกี่ยวเนื่องกับการตรวจสอบงบการเงินรวมและเฉพาะ</w:t>
      </w:r>
      <w:r w:rsidR="00BD199F">
        <w:rPr>
          <w:rFonts w:ascii="Cordia New" w:eastAsia="Calibri" w:hAnsi="Cordia New" w:cs="Cordia New" w:hint="cs"/>
          <w:sz w:val="28"/>
          <w:szCs w:val="28"/>
          <w:cs/>
          <w:lang w:bidi="th-TH"/>
        </w:rPr>
        <w:t>กิจการ</w:t>
      </w:r>
      <w:r w:rsidRPr="009B405C">
        <w:rPr>
          <w:rFonts w:ascii="Cordia New" w:eastAsia="Calibri" w:hAnsi="Cordia New" w:cs="Cordia New"/>
          <w:sz w:val="28"/>
          <w:szCs w:val="28"/>
          <w:lang w:bidi="th-TH"/>
        </w:rPr>
        <w:t xml:space="preserve"> </w:t>
      </w:r>
      <w:r w:rsidRPr="009B405C">
        <w:rPr>
          <w:rFonts w:ascii="Cordia New" w:eastAsia="Calibri" w:hAnsi="Cordia New" w:cs="Cordia New"/>
          <w:sz w:val="28"/>
          <w:szCs w:val="28"/>
          <w:cs/>
          <w:lang w:bidi="th-TH"/>
        </w:rPr>
        <w:t>คือ</w:t>
      </w:r>
      <w:r w:rsidRPr="009B405C">
        <w:rPr>
          <w:rFonts w:ascii="Cordia New" w:eastAsia="Calibri" w:hAnsi="Cordia New" w:cs="Cordia New"/>
          <w:sz w:val="28"/>
          <w:szCs w:val="28"/>
        </w:rPr>
        <w:t xml:space="preserve"> </w:t>
      </w:r>
      <w:r w:rsidRPr="009B405C">
        <w:rPr>
          <w:rFonts w:ascii="Cordia New" w:eastAsia="Calibri" w:hAnsi="Cordia New" w:cs="Cordia New"/>
          <w:sz w:val="28"/>
          <w:szCs w:val="28"/>
          <w:cs/>
          <w:lang w:bidi="th-TH"/>
        </w:rPr>
        <w:t>การอ่านข้อมูลอื่นตามที่ระบุข้างต้นเมื่อจัดทำแล้ว</w:t>
      </w:r>
      <w:r w:rsidRPr="009B405C">
        <w:rPr>
          <w:rFonts w:ascii="Cordia New" w:eastAsia="Calibri" w:hAnsi="Cordia New" w:cs="Cordia New"/>
          <w:sz w:val="28"/>
          <w:szCs w:val="28"/>
          <w:rtl/>
          <w:cs/>
        </w:rPr>
        <w:t xml:space="preserve"> </w:t>
      </w:r>
      <w:r w:rsidRPr="009B405C">
        <w:rPr>
          <w:rFonts w:ascii="Cordia New" w:eastAsia="Calibri" w:hAnsi="Cordia New" w:cs="Cordia New"/>
          <w:sz w:val="28"/>
          <w:szCs w:val="28"/>
          <w:cs/>
          <w:lang w:bidi="th-TH"/>
        </w:rPr>
        <w:t>และพิจารณาว่าข้อมูลอื่นมีความขัดแย้งที่มีสาระสำคัญกับงบการเงินรวมและเฉพาะ</w:t>
      </w:r>
      <w:r w:rsidR="00BD199F">
        <w:rPr>
          <w:rFonts w:ascii="Cordia New" w:eastAsia="Calibri" w:hAnsi="Cordia New" w:cs="Cordia New" w:hint="cs"/>
          <w:sz w:val="28"/>
          <w:szCs w:val="28"/>
          <w:cs/>
          <w:lang w:bidi="th-TH"/>
        </w:rPr>
        <w:t>กิจการ</w:t>
      </w:r>
      <w:r w:rsidRPr="009B405C">
        <w:rPr>
          <w:rFonts w:ascii="Cordia New" w:eastAsia="Calibri" w:hAnsi="Cordia New" w:cs="Cordia New"/>
          <w:sz w:val="28"/>
          <w:szCs w:val="28"/>
          <w:cs/>
          <w:lang w:bidi="th-TH"/>
        </w:rPr>
        <w:t>หรือกับความรู้ที่ได้รับจากการตรวจสอบของข้าพเจ้า</w:t>
      </w:r>
      <w:r w:rsidRPr="009B405C">
        <w:rPr>
          <w:rFonts w:ascii="Cordia New" w:eastAsia="Calibri" w:hAnsi="Cordia New" w:cs="Cordia New"/>
          <w:sz w:val="28"/>
          <w:szCs w:val="28"/>
        </w:rPr>
        <w:t xml:space="preserve"> </w:t>
      </w:r>
      <w:r w:rsidRPr="009B405C">
        <w:rPr>
          <w:rFonts w:ascii="Cordia New" w:eastAsia="Calibri" w:hAnsi="Cordia New" w:cs="Cordia New"/>
          <w:sz w:val="28"/>
          <w:szCs w:val="28"/>
          <w:cs/>
          <w:lang w:bidi="th-TH"/>
        </w:rPr>
        <w:t>หรือปรากฏว่าข้อมูลอื่นมีการแสดงข้อมูลที่ขัดต่อข้อเท็จจริงอันเป็นสาระสำคัญหรือไม่</w:t>
      </w:r>
      <w:r w:rsidRPr="009B405C">
        <w:rPr>
          <w:rFonts w:ascii="Cordia New" w:eastAsia="Calibri" w:hAnsi="Cordia New" w:cs="Cordia New"/>
          <w:sz w:val="28"/>
          <w:szCs w:val="28"/>
        </w:rPr>
        <w:t xml:space="preserve"> </w:t>
      </w:r>
    </w:p>
    <w:p w14:paraId="0872CA38" w14:textId="77777777" w:rsidR="005F473F" w:rsidRPr="009B405C" w:rsidRDefault="005F473F" w:rsidP="005F473F">
      <w:pPr>
        <w:spacing w:after="0" w:line="240" w:lineRule="auto"/>
        <w:jc w:val="thaiDistribute"/>
        <w:rPr>
          <w:rFonts w:ascii="Cordia New" w:eastAsia="Calibri" w:hAnsi="Cordia New" w:cs="Cordia New"/>
          <w:sz w:val="28"/>
          <w:szCs w:val="28"/>
        </w:rPr>
      </w:pPr>
    </w:p>
    <w:p w14:paraId="36C46990" w14:textId="77777777" w:rsidR="005F473F" w:rsidRPr="009B405C" w:rsidRDefault="005F473F" w:rsidP="005F473F">
      <w:pPr>
        <w:spacing w:after="0" w:line="240" w:lineRule="auto"/>
        <w:jc w:val="thaiDistribute"/>
        <w:rPr>
          <w:rFonts w:ascii="Cordia New" w:eastAsia="Calibri" w:hAnsi="Cordia New" w:cs="Cordia New"/>
          <w:sz w:val="28"/>
          <w:szCs w:val="28"/>
        </w:rPr>
      </w:pPr>
      <w:r w:rsidRPr="009B405C">
        <w:rPr>
          <w:rFonts w:ascii="Cordia New" w:eastAsia="Calibri" w:hAnsi="Cordia New" w:cs="Cordia New"/>
          <w:sz w:val="28"/>
          <w:szCs w:val="28"/>
          <w:cs/>
          <w:lang w:bidi="th-TH"/>
        </w:rPr>
        <w:t>เมื่อข้าพเจ้าได้อ่านรายงานประจำปี หากข้าพเจ้าสรุปได้ว่ามีการแสดงข้อมูลที่ขัดต่อข้อเท็จจริงอันเป็นสาระสำคัญ ข้าพเจ้าต้องสื่อสารเรื่องดังกล่าวกับผู้มีหน้าที่ในการกำกับดูแลเพื่อให้ผู้มีหน้าที่ในการกำกับดูแลดำเนินการแก้ไขข้อมูลที่แสดงขัดต่อข้อเท็จจริง</w:t>
      </w:r>
    </w:p>
    <w:p w14:paraId="28127B07" w14:textId="3FC9E906" w:rsidR="00AC7190" w:rsidRDefault="00AC7190" w:rsidP="005F473F">
      <w:pPr>
        <w:spacing w:after="0" w:line="240" w:lineRule="auto"/>
        <w:jc w:val="thaiDistribute"/>
        <w:rPr>
          <w:rFonts w:ascii="Cordia New" w:eastAsia="Calibri" w:hAnsi="Cordia New" w:cs="Cordia New"/>
          <w:sz w:val="28"/>
          <w:szCs w:val="28"/>
        </w:rPr>
      </w:pPr>
      <w:r>
        <w:rPr>
          <w:rFonts w:ascii="Cordia New" w:eastAsia="Calibri" w:hAnsi="Cordia New" w:cs="Cordia New"/>
          <w:sz w:val="28"/>
          <w:szCs w:val="28"/>
        </w:rPr>
        <w:br w:type="page"/>
      </w:r>
    </w:p>
    <w:p w14:paraId="68067A7B" w14:textId="231B9D7F" w:rsidR="005F473F" w:rsidRPr="009B405C" w:rsidRDefault="005F473F" w:rsidP="005F473F">
      <w:pPr>
        <w:spacing w:after="0" w:line="240" w:lineRule="auto"/>
        <w:jc w:val="thaiDistribute"/>
        <w:rPr>
          <w:rFonts w:ascii="Cordia New" w:hAnsi="Cordia New" w:cs="Cordia New"/>
          <w:b/>
          <w:bCs/>
          <w:sz w:val="28"/>
          <w:szCs w:val="28"/>
        </w:rPr>
      </w:pPr>
      <w:r w:rsidRPr="009B405C">
        <w:rPr>
          <w:rFonts w:ascii="Cordia New" w:hAnsi="Cordia New" w:cs="Cordia New"/>
          <w:b/>
          <w:bCs/>
          <w:sz w:val="28"/>
          <w:szCs w:val="28"/>
          <w:cs/>
          <w:lang w:bidi="th-TH"/>
        </w:rPr>
        <w:lastRenderedPageBreak/>
        <w:t>ความรับผิดชอบของผู้บริหารและผู้มีหน้าที่กำกับดูแลต่องบการเงินรวมและเฉพาะ</w:t>
      </w:r>
      <w:r w:rsidR="00BD199F">
        <w:rPr>
          <w:rFonts w:ascii="Cordia New" w:hAnsi="Cordia New" w:cs="Cordia New" w:hint="cs"/>
          <w:b/>
          <w:bCs/>
          <w:sz w:val="28"/>
          <w:szCs w:val="28"/>
          <w:cs/>
          <w:lang w:bidi="th-TH"/>
        </w:rPr>
        <w:t>กิจการ</w:t>
      </w:r>
    </w:p>
    <w:p w14:paraId="5B95B0B3" w14:textId="77777777" w:rsidR="005F473F" w:rsidRPr="009B405C" w:rsidRDefault="005F473F" w:rsidP="005F473F">
      <w:pPr>
        <w:spacing w:after="0" w:line="240" w:lineRule="auto"/>
        <w:jc w:val="thaiDistribute"/>
        <w:rPr>
          <w:rFonts w:ascii="Cordia New" w:hAnsi="Cordia New" w:cs="Cordia New"/>
          <w:sz w:val="28"/>
          <w:szCs w:val="28"/>
        </w:rPr>
      </w:pPr>
    </w:p>
    <w:p w14:paraId="18A8B213" w14:textId="424E2B6B" w:rsidR="005F473F" w:rsidRPr="009B405C" w:rsidRDefault="005F473F" w:rsidP="005F473F">
      <w:pPr>
        <w:spacing w:after="0" w:line="240" w:lineRule="auto"/>
        <w:jc w:val="thaiDistribute"/>
        <w:rPr>
          <w:rFonts w:ascii="Cordia New" w:hAnsi="Cordia New" w:cs="Cordia New"/>
          <w:sz w:val="28"/>
          <w:szCs w:val="28"/>
        </w:rPr>
      </w:pPr>
      <w:r w:rsidRPr="009B405C">
        <w:rPr>
          <w:rFonts w:ascii="Cordia New" w:hAnsi="Cordia New" w:cs="Cordia New"/>
          <w:sz w:val="28"/>
          <w:szCs w:val="28"/>
          <w:cs/>
          <w:lang w:bidi="th-TH"/>
        </w:rPr>
        <w:t>ผู้บริหารมีหน้าที่รับผิดชอบในการจัดทำและนำเสนองบการเงินรวมและเฉพาะ</w:t>
      </w:r>
      <w:r w:rsidR="00BD199F">
        <w:rPr>
          <w:rFonts w:ascii="Cordia New" w:hAnsi="Cordia New" w:cs="Cordia New" w:hint="cs"/>
          <w:sz w:val="28"/>
          <w:szCs w:val="28"/>
          <w:cs/>
          <w:lang w:bidi="th-TH"/>
        </w:rPr>
        <w:t>กิจการ</w:t>
      </w:r>
      <w:r w:rsidRPr="009B405C">
        <w:rPr>
          <w:rFonts w:ascii="Cordia New" w:hAnsi="Cordia New" w:cs="Cordia New"/>
          <w:sz w:val="28"/>
          <w:szCs w:val="28"/>
          <w:cs/>
          <w:lang w:bidi="th-TH"/>
        </w:rPr>
        <w:t>เหล่านี้</w:t>
      </w:r>
      <w:r w:rsidRPr="009B405C">
        <w:rPr>
          <w:rFonts w:ascii="Cordia New" w:hAnsi="Cordia New" w:cs="Cordia New"/>
          <w:sz w:val="28"/>
          <w:szCs w:val="28"/>
          <w:lang w:bidi="th-TH"/>
        </w:rPr>
        <w:t xml:space="preserve"> </w:t>
      </w:r>
      <w:r w:rsidRPr="009B405C">
        <w:rPr>
          <w:rFonts w:ascii="Cordia New" w:hAnsi="Cordia New" w:cs="Cordia New"/>
          <w:sz w:val="28"/>
          <w:szCs w:val="28"/>
          <w:cs/>
          <w:lang w:bidi="th-TH"/>
        </w:rPr>
        <w:t>โดยถูกต้องตามที่ควรตามมาตรฐานการรายงานทางการเงิน และรับผิดชอบเกี่ยวกับการควบคุมภายในที่ผู้บริหารพิจารณาว่าจำเป็นเพื่อให้สามารถจัดทำงบการเงินรวมและเฉพาะ</w:t>
      </w:r>
      <w:r w:rsidR="00BD199F">
        <w:rPr>
          <w:rFonts w:ascii="Cordia New" w:hAnsi="Cordia New" w:cs="Cordia New" w:hint="cs"/>
          <w:sz w:val="28"/>
          <w:szCs w:val="28"/>
          <w:cs/>
          <w:lang w:bidi="th-TH"/>
        </w:rPr>
        <w:t>กิจการ</w:t>
      </w:r>
      <w:r w:rsidRPr="009B405C">
        <w:rPr>
          <w:rFonts w:ascii="Cordia New" w:hAnsi="Cordia New" w:cs="Cordia New"/>
          <w:sz w:val="28"/>
          <w:szCs w:val="28"/>
          <w:cs/>
          <w:lang w:bidi="th-TH"/>
        </w:rPr>
        <w:t>ที่ปราศจากการแสดงข้อมูลที่ขัดต่อข้อเท็จจริงอันเป็นสาระสำคัญไม่ว่าจะเกิดจากการทุจริตหรือข้อผิดพลาด</w:t>
      </w:r>
    </w:p>
    <w:p w14:paraId="14020A86" w14:textId="77777777" w:rsidR="005F473F" w:rsidRPr="009B405C" w:rsidRDefault="005F473F" w:rsidP="005F473F">
      <w:pPr>
        <w:spacing w:after="0" w:line="240" w:lineRule="auto"/>
        <w:jc w:val="thaiDistribute"/>
        <w:rPr>
          <w:rFonts w:ascii="Cordia New" w:hAnsi="Cordia New" w:cs="Cordia New"/>
          <w:sz w:val="28"/>
          <w:szCs w:val="28"/>
        </w:rPr>
      </w:pPr>
    </w:p>
    <w:p w14:paraId="2D5A80C9" w14:textId="4822A62C" w:rsidR="005F473F" w:rsidRPr="009B405C" w:rsidRDefault="005F473F" w:rsidP="005F473F">
      <w:pPr>
        <w:spacing w:after="0" w:line="240" w:lineRule="auto"/>
        <w:jc w:val="thaiDistribute"/>
        <w:rPr>
          <w:rFonts w:ascii="Cordia New" w:hAnsi="Cordia New" w:cs="Cordia New"/>
          <w:sz w:val="28"/>
          <w:szCs w:val="28"/>
        </w:rPr>
      </w:pPr>
      <w:r w:rsidRPr="009B405C">
        <w:rPr>
          <w:rFonts w:ascii="Cordia New" w:hAnsi="Cordia New" w:cs="Cordia New"/>
          <w:sz w:val="28"/>
          <w:szCs w:val="28"/>
          <w:cs/>
          <w:lang w:bidi="th-TH"/>
        </w:rPr>
        <w:t>ในการจัดทำงบการเงินรวมและเฉพาะ</w:t>
      </w:r>
      <w:r w:rsidR="00BD199F">
        <w:rPr>
          <w:rFonts w:ascii="Cordia New" w:hAnsi="Cordia New" w:cs="Cordia New" w:hint="cs"/>
          <w:sz w:val="28"/>
          <w:szCs w:val="28"/>
          <w:cs/>
          <w:lang w:bidi="th-TH"/>
        </w:rPr>
        <w:t>กิจการ</w:t>
      </w:r>
      <w:r w:rsidRPr="009B405C">
        <w:rPr>
          <w:rFonts w:ascii="Cordia New" w:hAnsi="Cordia New" w:cs="Cordia New"/>
          <w:sz w:val="28"/>
          <w:szCs w:val="28"/>
        </w:rPr>
        <w:t xml:space="preserve"> </w:t>
      </w:r>
      <w:r w:rsidRPr="009B405C">
        <w:rPr>
          <w:rFonts w:ascii="Cordia New" w:hAnsi="Cordia New" w:cs="Cordia New"/>
          <w:sz w:val="28"/>
          <w:szCs w:val="28"/>
          <w:cs/>
          <w:lang w:bidi="th-TH"/>
        </w:rPr>
        <w:t>ผู้บริหารรับผิดชอบในการประเมินความสามารถของกลุ่มบริษัทใน</w:t>
      </w:r>
      <w:r w:rsidRPr="009B405C">
        <w:rPr>
          <w:rFonts w:ascii="Cordia New" w:hAnsi="Cordia New" w:cs="Cordia New"/>
          <w:sz w:val="28"/>
          <w:szCs w:val="28"/>
          <w:lang w:bidi="th-TH"/>
        </w:rPr>
        <w:br/>
      </w:r>
      <w:r w:rsidRPr="009B405C">
        <w:rPr>
          <w:rFonts w:ascii="Cordia New" w:hAnsi="Cordia New" w:cs="Cordia New"/>
          <w:sz w:val="28"/>
          <w:szCs w:val="28"/>
          <w:cs/>
          <w:lang w:bidi="th-TH"/>
        </w:rPr>
        <w:t>การดำเนินงานต่อเนื่อง เปิดเผยเรื่องที่เกี่ยวกับการดำเนินงานต่อเนื่อง ในกรณีที่มีเรื่องดังกล่าว และการใช้เกณฑ์การบัญชีสำหรับการดำเนินงานต่อเนื่องเว้นแต่ผู้บริหารมีความตั้งใจที่จะเลิกกลุ่มบริษัท หรือหยุดดำเนินงานหรือไม่สามารถดำเนินงานต่อเนื่องต่อไปได้</w:t>
      </w:r>
    </w:p>
    <w:p w14:paraId="690402D4" w14:textId="77777777" w:rsidR="005F473F" w:rsidRPr="009B405C" w:rsidRDefault="005F473F" w:rsidP="005F473F">
      <w:pPr>
        <w:spacing w:after="0" w:line="240" w:lineRule="auto"/>
        <w:jc w:val="thaiDistribute"/>
        <w:rPr>
          <w:rFonts w:ascii="Cordia New" w:hAnsi="Cordia New" w:cs="Cordia New"/>
          <w:sz w:val="28"/>
          <w:szCs w:val="28"/>
          <w:lang w:bidi="th-TH"/>
        </w:rPr>
      </w:pPr>
    </w:p>
    <w:p w14:paraId="451A5943" w14:textId="0D94EA62" w:rsidR="005F473F" w:rsidRPr="009B405C" w:rsidRDefault="005F473F" w:rsidP="005F473F">
      <w:pPr>
        <w:spacing w:after="0" w:line="240" w:lineRule="auto"/>
        <w:jc w:val="thaiDistribute"/>
        <w:rPr>
          <w:rFonts w:ascii="Cordia New" w:hAnsi="Cordia New" w:cs="Cordia New"/>
          <w:sz w:val="28"/>
          <w:szCs w:val="28"/>
        </w:rPr>
      </w:pPr>
      <w:r w:rsidRPr="009B405C">
        <w:rPr>
          <w:rFonts w:ascii="Cordia New" w:hAnsi="Cordia New" w:cs="Cordia New"/>
          <w:sz w:val="28"/>
          <w:szCs w:val="28"/>
          <w:cs/>
          <w:lang w:bidi="th-TH"/>
        </w:rPr>
        <w:t>ผู้มีหน้าที่ในการกำกับดูแลมีหน้าที่ในการสอดส่องดูแลกระบวนการในการจัดทำรายงานทางการเงินของกลุ่มบริษัท</w:t>
      </w:r>
    </w:p>
    <w:p w14:paraId="1EDF2B9F" w14:textId="77777777" w:rsidR="005F473F" w:rsidRPr="009B405C" w:rsidRDefault="005F473F" w:rsidP="005F473F">
      <w:pPr>
        <w:spacing w:after="0" w:line="240" w:lineRule="auto"/>
        <w:rPr>
          <w:rFonts w:ascii="Cordia New" w:hAnsi="Cordia New" w:cs="Cordia New"/>
          <w:sz w:val="28"/>
          <w:szCs w:val="28"/>
          <w:cs/>
          <w:lang w:bidi="th-TH"/>
        </w:rPr>
      </w:pPr>
    </w:p>
    <w:p w14:paraId="729922CA" w14:textId="0B58A6ED" w:rsidR="005F473F" w:rsidRPr="009B405C" w:rsidRDefault="005F473F" w:rsidP="005F473F">
      <w:pPr>
        <w:spacing w:after="0" w:line="240" w:lineRule="auto"/>
        <w:jc w:val="thaiDistribute"/>
        <w:rPr>
          <w:rFonts w:ascii="Cordia New" w:hAnsi="Cordia New" w:cs="Cordia New"/>
          <w:b/>
          <w:bCs/>
          <w:sz w:val="28"/>
          <w:szCs w:val="28"/>
        </w:rPr>
      </w:pPr>
      <w:r w:rsidRPr="009B405C">
        <w:rPr>
          <w:rFonts w:ascii="Cordia New" w:hAnsi="Cordia New" w:cs="Cordia New"/>
          <w:b/>
          <w:bCs/>
          <w:sz w:val="28"/>
          <w:szCs w:val="28"/>
          <w:cs/>
          <w:lang w:bidi="th-TH"/>
        </w:rPr>
        <w:t>ความรับผิดชอบของผู้สอบบัญชีต่อการตรวจสอบงบการเงินรวมและเฉพาะ</w:t>
      </w:r>
      <w:r w:rsidR="00BD199F">
        <w:rPr>
          <w:rFonts w:ascii="Cordia New" w:hAnsi="Cordia New" w:cs="Cordia New" w:hint="cs"/>
          <w:b/>
          <w:bCs/>
          <w:sz w:val="28"/>
          <w:szCs w:val="28"/>
          <w:cs/>
          <w:lang w:bidi="th-TH"/>
        </w:rPr>
        <w:t>กิจการ</w:t>
      </w:r>
    </w:p>
    <w:p w14:paraId="77D889C7" w14:textId="77777777" w:rsidR="005F473F" w:rsidRPr="009B405C" w:rsidRDefault="005F473F" w:rsidP="005F473F">
      <w:pPr>
        <w:spacing w:after="0" w:line="240" w:lineRule="auto"/>
        <w:jc w:val="thaiDistribute"/>
        <w:rPr>
          <w:rFonts w:ascii="Cordia New" w:hAnsi="Cordia New" w:cs="Cordia New"/>
          <w:sz w:val="28"/>
          <w:szCs w:val="28"/>
        </w:rPr>
      </w:pPr>
    </w:p>
    <w:p w14:paraId="492A94CC" w14:textId="6390E18E" w:rsidR="005F473F" w:rsidRPr="009B405C" w:rsidRDefault="005F473F" w:rsidP="005F473F">
      <w:pPr>
        <w:spacing w:after="0" w:line="240" w:lineRule="auto"/>
        <w:jc w:val="thaiDistribute"/>
        <w:rPr>
          <w:rFonts w:ascii="Cordia New" w:hAnsi="Cordia New" w:cs="Cordia New"/>
          <w:sz w:val="28"/>
          <w:szCs w:val="28"/>
        </w:rPr>
      </w:pPr>
      <w:r w:rsidRPr="009B405C">
        <w:rPr>
          <w:rFonts w:ascii="Cordia New" w:hAnsi="Cordia New" w:cs="Cordia New"/>
          <w:sz w:val="28"/>
          <w:szCs w:val="28"/>
          <w:cs/>
          <w:lang w:bidi="th-TH"/>
        </w:rPr>
        <w:t>การตรวจสอบของข้าพเจ้ามีวัตถุประสงค์เพื่อให้ได้ความเชื่อมั่นอย่างสมเหตุสมผลว่างบการเงินรวมและเฉพาะ</w:t>
      </w:r>
      <w:r w:rsidR="00BD199F">
        <w:rPr>
          <w:rFonts w:ascii="Cordia New" w:hAnsi="Cordia New" w:cs="Cordia New" w:hint="cs"/>
          <w:sz w:val="28"/>
          <w:szCs w:val="28"/>
          <w:cs/>
          <w:lang w:bidi="th-TH"/>
        </w:rPr>
        <w:t>กิจการ</w:t>
      </w:r>
      <w:r w:rsidRPr="009B405C">
        <w:rPr>
          <w:rFonts w:ascii="Cordia New" w:hAnsi="Cordia New" w:cs="Cordia New"/>
          <w:sz w:val="28"/>
          <w:szCs w:val="28"/>
          <w:cs/>
          <w:lang w:bidi="th-TH"/>
        </w:rPr>
        <w:t>โดยรวมปราศจากการแสดงข้อมูลที่ขัดต่อข้อเท็จจริงอันเป็นสาระสำคัญหรือไม่ ไม่ว่าจะเกิดจากการทุจริตหรือข้อผิดพลาด และเสนอรายงานของผู้สอบบัญชีซึ่งรวมความเห็นของข้าพเจ้าอยู่ด้วย ความเชื่อมั่นอย่างสมเหตุสมผลคือความเชื่อมั่นในระดับสูงแต่ไม่ได้เป็นการรับประกันว่าการปฏิบัติงานตรวจสอบตามมาตรฐานการสอบบัญชีจะสามารถตรวจพบข้อมูลที่ขัดต่อข้อเท็จจริงอันเป็นสาระสำคัญที่มีอยู่ได้เสมอไป ข้อมูลที่ขัดต่อข้อเท็จจริงอาจเกิดจากการทุจริตหรือข้อผิดพลาดและถือว่ามีสาระสำคัญเมื่อคาดการณ์ได้อย่างสมเหตุสมผลว่ารายการที่ขัดต่อข้อเท็จจริงแต่ละรายการหรือทุกรายการรวมกันจะมีผลต่อการตัดสินใจทางเศรษฐกิจของผู้ใช้งบการเงินจากการใช้งบการเงินรวมและเฉพาะ</w:t>
      </w:r>
      <w:r w:rsidR="00BD199F">
        <w:rPr>
          <w:rFonts w:ascii="Cordia New" w:hAnsi="Cordia New" w:cs="Cordia New" w:hint="cs"/>
          <w:sz w:val="28"/>
          <w:szCs w:val="28"/>
          <w:cs/>
          <w:lang w:bidi="th-TH"/>
        </w:rPr>
        <w:t>กิจการ</w:t>
      </w:r>
      <w:r w:rsidRPr="009B405C">
        <w:rPr>
          <w:rFonts w:ascii="Cordia New" w:hAnsi="Cordia New" w:cs="Cordia New"/>
          <w:sz w:val="28"/>
          <w:szCs w:val="28"/>
          <w:cs/>
          <w:lang w:bidi="th-TH"/>
        </w:rPr>
        <w:t>เหล่านี้</w:t>
      </w:r>
    </w:p>
    <w:p w14:paraId="019B398B" w14:textId="32AFE25F" w:rsidR="00AC7190" w:rsidRDefault="00AC7190" w:rsidP="005F473F">
      <w:pPr>
        <w:spacing w:after="0" w:line="240" w:lineRule="auto"/>
        <w:jc w:val="thaiDistribute"/>
        <w:rPr>
          <w:rFonts w:ascii="Cordia New" w:hAnsi="Cordia New" w:cs="Cordia New"/>
          <w:sz w:val="28"/>
          <w:szCs w:val="28"/>
        </w:rPr>
      </w:pPr>
      <w:r>
        <w:rPr>
          <w:rFonts w:ascii="Cordia New" w:hAnsi="Cordia New" w:cs="Cordia New"/>
          <w:sz w:val="28"/>
          <w:szCs w:val="28"/>
        </w:rPr>
        <w:br w:type="page"/>
      </w:r>
    </w:p>
    <w:p w14:paraId="3AFB3E65" w14:textId="77777777" w:rsidR="005F473F" w:rsidRPr="009B405C" w:rsidRDefault="005F473F" w:rsidP="005F473F">
      <w:pPr>
        <w:spacing w:after="0" w:line="240" w:lineRule="auto"/>
        <w:jc w:val="thaiDistribute"/>
        <w:rPr>
          <w:rFonts w:ascii="Cordia New" w:hAnsi="Cordia New" w:cs="Cordia New"/>
          <w:sz w:val="28"/>
          <w:szCs w:val="28"/>
          <w:lang w:bidi="th-TH"/>
        </w:rPr>
      </w:pPr>
      <w:r w:rsidRPr="009B405C">
        <w:rPr>
          <w:rFonts w:ascii="Cordia New" w:hAnsi="Cordia New" w:cs="Cordia New"/>
          <w:sz w:val="28"/>
          <w:szCs w:val="28"/>
          <w:cs/>
          <w:lang w:bidi="th-TH"/>
        </w:rPr>
        <w:lastRenderedPageBreak/>
        <w:t>ในการตรวจสอบของข้าพเจ้าตามมาตรฐานการสอบบัญชี ข้าพเจ้าได้ใช้ดุลยพินิจและการสังเกตและสงสัยเยี่ยงผู้ประกอบวิชาชีพตลอดการตรวจสอบ การปฏิบัติงานของข้าพเจ้ารวมถึง</w:t>
      </w:r>
    </w:p>
    <w:p w14:paraId="53958BAC" w14:textId="77777777" w:rsidR="005F473F" w:rsidRPr="009B405C" w:rsidRDefault="005F473F" w:rsidP="005F473F">
      <w:pPr>
        <w:spacing w:after="0" w:line="240" w:lineRule="auto"/>
        <w:jc w:val="thaiDistribute"/>
        <w:rPr>
          <w:rFonts w:ascii="Cordia New" w:hAnsi="Cordia New" w:cs="Cordia New"/>
          <w:sz w:val="28"/>
          <w:szCs w:val="28"/>
          <w:lang w:bidi="th-TH"/>
        </w:rPr>
      </w:pPr>
    </w:p>
    <w:p w14:paraId="2B1C28C4" w14:textId="36C5AC8A" w:rsidR="005F473F" w:rsidRPr="009B405C" w:rsidRDefault="005F473F" w:rsidP="005F473F">
      <w:pPr>
        <w:numPr>
          <w:ilvl w:val="0"/>
          <w:numId w:val="35"/>
        </w:numPr>
        <w:spacing w:after="0" w:line="240" w:lineRule="auto"/>
        <w:contextualSpacing/>
        <w:jc w:val="thaiDistribute"/>
        <w:rPr>
          <w:rFonts w:ascii="Cordia New" w:hAnsi="Cordia New" w:cs="Cordia New"/>
          <w:sz w:val="28"/>
          <w:szCs w:val="28"/>
        </w:rPr>
      </w:pPr>
      <w:r w:rsidRPr="009B405C">
        <w:rPr>
          <w:rFonts w:ascii="Cordia New" w:eastAsia="Calibri" w:hAnsi="Cordia New" w:cs="Cordia New"/>
          <w:sz w:val="28"/>
          <w:szCs w:val="28"/>
          <w:cs/>
          <w:lang w:bidi="th-TH"/>
        </w:rPr>
        <w:t>ระบุและประเมินความเสี่ยงจากการแสดงข้อมูลที่ขัดต่อข้อเท็จจริงอันเป็นสาระสำคัญในงบการเงินรวมและเฉพาะ</w:t>
      </w:r>
      <w:r w:rsidR="00BD199F">
        <w:rPr>
          <w:rFonts w:ascii="Cordia New" w:eastAsia="Calibri" w:hAnsi="Cordia New" w:cs="Cordia New" w:hint="cs"/>
          <w:sz w:val="28"/>
          <w:szCs w:val="28"/>
          <w:cs/>
          <w:lang w:bidi="th-TH"/>
        </w:rPr>
        <w:t>กิจการ</w:t>
      </w:r>
      <w:r w:rsidRPr="009B405C">
        <w:rPr>
          <w:rFonts w:ascii="Cordia New" w:eastAsia="Calibri" w:hAnsi="Cordia New" w:cs="Cordia New"/>
          <w:sz w:val="28"/>
          <w:szCs w:val="28"/>
          <w:cs/>
          <w:lang w:bidi="th-TH"/>
        </w:rPr>
        <w:t>ไม่ว่าจะเกิดจากการทุจริตหรือข้อผิดพลาด ออกแบบและปฏิบัติงานตามวิธีการตรวจสอบเพื่อตอบสนองต่อความเสี่ยงเหล่านั้น และได้หลักฐานการสอบบัญชีที่เพียงพอและเหมาะสมเพื่อเป็นเกณฑ์ในการแสดงความเห็นของข้าพเจ้า ความเสี่ยงที่ไม่พบข้อมูลที่ขัดต่อข้อเท็จจริงอันเป็นสาระสำคัญซึ่งเป็นผลมาจากการทุจริตจะสูงกว่าความเสี่ยงที่เกิดจากข้อผิดพลาดเนื่องจากการทุจริตอาจเกี่ยวกับการสมรู้ร่วมคิด การปลอมแปลงเอกสารหลักฐาน การตั้งใจละเว้นการแสดงข้อมูล</w:t>
      </w:r>
      <w:r w:rsidRPr="009B405C">
        <w:rPr>
          <w:rFonts w:ascii="Cordia New" w:eastAsia="Calibri" w:hAnsi="Cordia New" w:cs="Cordia New"/>
          <w:sz w:val="28"/>
          <w:szCs w:val="28"/>
          <w:lang w:bidi="th-TH"/>
        </w:rPr>
        <w:t xml:space="preserve"> </w:t>
      </w:r>
      <w:r w:rsidRPr="009B405C">
        <w:rPr>
          <w:rFonts w:ascii="Cordia New" w:eastAsia="Calibri" w:hAnsi="Cordia New" w:cs="Cordia New"/>
          <w:sz w:val="28"/>
          <w:szCs w:val="28"/>
          <w:cs/>
          <w:lang w:bidi="th-TH"/>
        </w:rPr>
        <w:t>การแสดงข้อมูลที่ไม่ตรงตามข้อเท็จจริงหรือการแทรกแซงการควบคุมภ</w:t>
      </w:r>
      <w:r w:rsidRPr="009B405C">
        <w:rPr>
          <w:rFonts w:ascii="Cordia New" w:hAnsi="Cordia New" w:cs="Cordia New"/>
          <w:sz w:val="28"/>
          <w:szCs w:val="28"/>
          <w:cs/>
          <w:lang w:bidi="th-TH"/>
        </w:rPr>
        <w:t>ายใน</w:t>
      </w:r>
    </w:p>
    <w:p w14:paraId="7254B487" w14:textId="77777777" w:rsidR="005F473F" w:rsidRPr="009B405C" w:rsidRDefault="005F473F" w:rsidP="005F473F">
      <w:pPr>
        <w:numPr>
          <w:ilvl w:val="0"/>
          <w:numId w:val="35"/>
        </w:numPr>
        <w:spacing w:after="0" w:line="240" w:lineRule="auto"/>
        <w:contextualSpacing/>
        <w:jc w:val="thaiDistribute"/>
        <w:rPr>
          <w:rFonts w:ascii="Cordia New" w:eastAsia="Calibri" w:hAnsi="Cordia New" w:cs="Cordia New"/>
          <w:sz w:val="28"/>
          <w:szCs w:val="28"/>
        </w:rPr>
      </w:pPr>
      <w:r w:rsidRPr="009B405C">
        <w:rPr>
          <w:rFonts w:ascii="Cordia New" w:eastAsia="Calibri" w:hAnsi="Cordia New" w:cs="Cordia New"/>
          <w:sz w:val="28"/>
          <w:szCs w:val="28"/>
          <w:cs/>
          <w:lang w:bidi="th-TH"/>
        </w:rPr>
        <w:t>ทำความเข้าใจในระบบการควบคุมภายในที่เกี่ยวข้องกับการตรวจสอบ เพื่อออกแบบวิธีการตรวจสอบที่เหมาะสมกับสถานการณ์ แต่ไม่ใช่เพื่อวัตถุประสงค์ในการแสดงความเห็นต่อความมีประสิทธิผลของการควบคุมภายในของกลุ่มบริษัท</w:t>
      </w:r>
    </w:p>
    <w:p w14:paraId="369E8A44" w14:textId="77777777" w:rsidR="005F473F" w:rsidRPr="009B405C" w:rsidRDefault="005F473F" w:rsidP="005F473F">
      <w:pPr>
        <w:numPr>
          <w:ilvl w:val="0"/>
          <w:numId w:val="35"/>
        </w:numPr>
        <w:spacing w:after="0" w:line="240" w:lineRule="auto"/>
        <w:contextualSpacing/>
        <w:jc w:val="thaiDistribute"/>
        <w:rPr>
          <w:rFonts w:ascii="Cordia New" w:eastAsia="Calibri" w:hAnsi="Cordia New" w:cs="Cordia New"/>
          <w:sz w:val="28"/>
          <w:szCs w:val="28"/>
        </w:rPr>
      </w:pPr>
      <w:r w:rsidRPr="009B405C">
        <w:rPr>
          <w:rFonts w:ascii="Cordia New" w:eastAsia="Calibri" w:hAnsi="Cordia New" w:cs="Cordia New"/>
          <w:sz w:val="28"/>
          <w:szCs w:val="28"/>
          <w:cs/>
          <w:lang w:bidi="th-TH"/>
        </w:rPr>
        <w:t xml:space="preserve">ประเมินความเหมาะสมของนโยบายการบัญชีที่ผู้บริหารใช้และความสมเหตุสมผลของประมาณการทางบัญชีและการเปิดเผยข้อมูลที่เกี่ยวข้องซึ่งจัดทำขึ้นโดยผู้บริหาร </w:t>
      </w:r>
    </w:p>
    <w:p w14:paraId="6DC8FAFF" w14:textId="77777777" w:rsidR="005F473F" w:rsidRPr="009B405C" w:rsidRDefault="005F473F" w:rsidP="005F473F">
      <w:pPr>
        <w:numPr>
          <w:ilvl w:val="0"/>
          <w:numId w:val="35"/>
        </w:numPr>
        <w:spacing w:after="0" w:line="240" w:lineRule="auto"/>
        <w:contextualSpacing/>
        <w:jc w:val="thaiDistribute"/>
        <w:rPr>
          <w:rFonts w:ascii="Cordia New" w:eastAsia="Calibri" w:hAnsi="Cordia New" w:cs="Cordia New"/>
          <w:sz w:val="28"/>
          <w:szCs w:val="28"/>
        </w:rPr>
      </w:pPr>
      <w:r w:rsidRPr="009B405C">
        <w:rPr>
          <w:rFonts w:ascii="Cordia New" w:eastAsia="Calibri" w:hAnsi="Cordia New" w:cs="Cordia New"/>
          <w:sz w:val="28"/>
          <w:szCs w:val="28"/>
          <w:cs/>
          <w:lang w:bidi="th-TH"/>
        </w:rPr>
        <w:t xml:space="preserve">สรุปเกี่ยวกับความเหมาะสมของการใช้เกณฑ์การบัญชีสำหรับการดำเนินงานต่อเนื่องของผู้บริหารและจากหลักฐานการสอบบัญชีที่ได้รับ สรุปว่ามีความไม่แน่นอนที่มีสาระสำคัญที่เกี่ยวกับเหตุการณ์หรือสถานการณ์ที่อาจเป็นเหตุให้เกิดข้อสงสัยอย่างมีนัยสำคัญต่อความสามารถของกลุ่มบริษัทในการดำเนินงานต่อเนื่องหรือไม่ ถ้าข้าพเจ้าได้ข้อสรุปว่ามีความไม่แน่นอนที่มีสาระสำคัญ ข้าพเจ้าต้องกล่าวไว้ในรายงานของผู้สอบบัญชีของข้าพเจ้าโดยให้ข้อสังเกตถึงการเปิดเผยข้อมูลที่ในงบการเงินรวมและเฉพาะของบริษัทที่เกี่ยวข้อง หรือถ้าการเปิดเผยข้อมูลดังกล่าวไม่เพียงพอ ความเห็นของข้าพเจ้าจะเปลี่ยนแปลงไป ข้อสรุปของข้าพเจ้าขึ้นอยู่กับหลักฐานการสอบบัญชีที่ได้รับจนถึงวันที่ในรายงานของผู้สอบบัญชีของข้าพเจ้า อย่างไรก็ตาม เหตุการณ์หรือสถานการณ์ในอนาคตอาจเป็นเหตุให้กลุ่มบริษัทต้องหยุดการดำเนินงานต่อเนื่อง </w:t>
      </w:r>
    </w:p>
    <w:p w14:paraId="5251EE64" w14:textId="390880F3" w:rsidR="005F473F" w:rsidRPr="009B405C" w:rsidRDefault="005F473F" w:rsidP="005F473F">
      <w:pPr>
        <w:numPr>
          <w:ilvl w:val="0"/>
          <w:numId w:val="35"/>
        </w:numPr>
        <w:spacing w:after="0" w:line="240" w:lineRule="auto"/>
        <w:contextualSpacing/>
        <w:jc w:val="thaiDistribute"/>
        <w:rPr>
          <w:rFonts w:ascii="Cordia New" w:eastAsia="Calibri" w:hAnsi="Cordia New" w:cs="Cordia New"/>
          <w:sz w:val="28"/>
          <w:szCs w:val="28"/>
        </w:rPr>
      </w:pPr>
      <w:r w:rsidRPr="009B405C">
        <w:rPr>
          <w:rFonts w:ascii="Cordia New" w:eastAsia="Calibri" w:hAnsi="Cordia New" w:cs="Cordia New"/>
          <w:sz w:val="28"/>
          <w:szCs w:val="28"/>
          <w:cs/>
          <w:lang w:bidi="th-TH"/>
        </w:rPr>
        <w:t>ประเมินการนำเสนอ โครงสร้างและเนื้อหาของงบการเงินรวมและเฉพาะ</w:t>
      </w:r>
      <w:r w:rsidR="00BD199F">
        <w:rPr>
          <w:rFonts w:ascii="Cordia New" w:eastAsia="Calibri" w:hAnsi="Cordia New" w:cs="Cordia New" w:hint="cs"/>
          <w:sz w:val="28"/>
          <w:szCs w:val="28"/>
          <w:cs/>
          <w:lang w:bidi="th-TH"/>
        </w:rPr>
        <w:t>กิจการ</w:t>
      </w:r>
      <w:r w:rsidRPr="009B405C">
        <w:rPr>
          <w:rFonts w:ascii="Cordia New" w:eastAsia="Calibri" w:hAnsi="Cordia New" w:cs="Cordia New"/>
          <w:sz w:val="28"/>
          <w:szCs w:val="28"/>
          <w:cs/>
          <w:lang w:bidi="th-TH"/>
        </w:rPr>
        <w:t>โดยรวม รวมถึงการเปิดเผยข้อมูลว่างบการเงินรวมและเฉพาะ</w:t>
      </w:r>
      <w:r w:rsidR="00BD199F">
        <w:rPr>
          <w:rFonts w:ascii="Cordia New" w:eastAsia="Calibri" w:hAnsi="Cordia New" w:cs="Cordia New" w:hint="cs"/>
          <w:sz w:val="28"/>
          <w:szCs w:val="28"/>
          <w:cs/>
          <w:lang w:bidi="th-TH"/>
        </w:rPr>
        <w:t>กิจการ</w:t>
      </w:r>
      <w:r w:rsidRPr="009B405C">
        <w:rPr>
          <w:rFonts w:ascii="Cordia New" w:eastAsia="Calibri" w:hAnsi="Cordia New" w:cs="Cordia New"/>
          <w:sz w:val="28"/>
          <w:szCs w:val="28"/>
          <w:cs/>
          <w:lang w:bidi="th-TH"/>
        </w:rPr>
        <w:t>แสดงรายการและเหตุการณ์ในรูปแบบที่ทำให้มีการนำเสนอข้อมูลโดยถูกต้องตามที่ควรหรือไม่</w:t>
      </w:r>
    </w:p>
    <w:p w14:paraId="2C335682" w14:textId="2C73DC4A" w:rsidR="005F473F" w:rsidRPr="009B405C" w:rsidRDefault="005F473F" w:rsidP="005F473F">
      <w:pPr>
        <w:pStyle w:val="ListParagraph"/>
        <w:numPr>
          <w:ilvl w:val="0"/>
          <w:numId w:val="35"/>
        </w:numPr>
        <w:autoSpaceDE w:val="0"/>
        <w:autoSpaceDN w:val="0"/>
        <w:adjustRightInd w:val="0"/>
        <w:spacing w:after="0" w:line="240" w:lineRule="auto"/>
        <w:jc w:val="thaiDistribute"/>
        <w:rPr>
          <w:rFonts w:ascii="Cordia New" w:hAnsi="Cordia New" w:cs="Cordia New"/>
          <w:sz w:val="28"/>
          <w:szCs w:val="28"/>
        </w:rPr>
      </w:pPr>
      <w:r w:rsidRPr="009B405C">
        <w:rPr>
          <w:rFonts w:ascii="Cordia New" w:hAnsi="Cordia New" w:cs="Cordia New"/>
          <w:sz w:val="28"/>
          <w:szCs w:val="28"/>
          <w:cs/>
          <w:lang w:bidi="th-TH"/>
        </w:rPr>
        <w:t>ได้รับหลักฐานการสอบบัญชีที่เหมาะสมอย่างเพียงพอเกี่ยวกับข้อมูลทางการเงิน</w:t>
      </w:r>
      <w:r w:rsidR="00BD199F">
        <w:rPr>
          <w:rFonts w:ascii="Cordia New" w:hAnsi="Cordia New" w:cs="Cordia New" w:hint="cs"/>
          <w:sz w:val="28"/>
          <w:szCs w:val="28"/>
          <w:cs/>
          <w:lang w:bidi="th-TH"/>
        </w:rPr>
        <w:t>ของกิ</w:t>
      </w:r>
      <w:r w:rsidR="001C6116">
        <w:rPr>
          <w:rFonts w:ascii="Cordia New" w:hAnsi="Cordia New" w:cs="Cordia New" w:hint="cs"/>
          <w:sz w:val="28"/>
          <w:szCs w:val="28"/>
          <w:cs/>
          <w:lang w:bidi="th-TH"/>
        </w:rPr>
        <w:t>จการ</w:t>
      </w:r>
      <w:r w:rsidRPr="009B405C">
        <w:rPr>
          <w:rFonts w:ascii="Cordia New" w:hAnsi="Cordia New" w:cs="Cordia New"/>
          <w:sz w:val="28"/>
          <w:szCs w:val="28"/>
          <w:cs/>
          <w:lang w:bidi="th-TH"/>
        </w:rPr>
        <w:t>ภายในกลุ่มหรือกิจกรรมทางธุรกิจภายในกลุ่มบริษัทเพื่อแสดงความเห็นต่องบการเงินรวมและเฉพาะ</w:t>
      </w:r>
      <w:r w:rsidR="001C6116">
        <w:rPr>
          <w:rFonts w:ascii="Cordia New" w:hAnsi="Cordia New" w:cs="Cordia New" w:hint="cs"/>
          <w:sz w:val="28"/>
          <w:szCs w:val="28"/>
          <w:cs/>
          <w:lang w:bidi="th-TH"/>
        </w:rPr>
        <w:t>กิจการ</w:t>
      </w:r>
      <w:r w:rsidRPr="009B405C">
        <w:rPr>
          <w:rFonts w:ascii="Cordia New" w:hAnsi="Cordia New" w:cs="Cordia New"/>
          <w:sz w:val="28"/>
          <w:szCs w:val="28"/>
        </w:rPr>
        <w:t xml:space="preserve"> </w:t>
      </w:r>
      <w:r w:rsidRPr="009B405C">
        <w:rPr>
          <w:rFonts w:ascii="Cordia New" w:hAnsi="Cordia New" w:cs="Cordia New"/>
          <w:sz w:val="28"/>
          <w:szCs w:val="28"/>
          <w:cs/>
          <w:lang w:bidi="th-TH"/>
        </w:rPr>
        <w:t>ข้าพเจ้ารับผิดชอบต่อการกำหนดแนวทาง การควบคุมดูแล และการปฏิบัติงานตรวจสอบกลุ่มบริษัท</w:t>
      </w:r>
      <w:r w:rsidRPr="009B405C">
        <w:rPr>
          <w:rFonts w:ascii="Cordia New" w:hAnsi="Cordia New" w:cs="Cordia New"/>
          <w:sz w:val="28"/>
          <w:szCs w:val="28"/>
        </w:rPr>
        <w:t xml:space="preserve"> </w:t>
      </w:r>
      <w:r w:rsidRPr="009B405C">
        <w:rPr>
          <w:rFonts w:ascii="Cordia New" w:hAnsi="Cordia New" w:cs="Cordia New"/>
          <w:sz w:val="28"/>
          <w:szCs w:val="28"/>
          <w:cs/>
          <w:lang w:bidi="th-TH"/>
        </w:rPr>
        <w:t>ข้าพเจ้าเป็นผู้รับผิดชอบแต่เพียงผู้เดียวต่อความเห็นของข้าพเจ้า</w:t>
      </w:r>
      <w:r w:rsidRPr="009B405C">
        <w:rPr>
          <w:rFonts w:ascii="Cordia New" w:hAnsi="Cordia New" w:cs="Cordia New"/>
          <w:sz w:val="28"/>
          <w:szCs w:val="28"/>
        </w:rPr>
        <w:t xml:space="preserve"> </w:t>
      </w:r>
    </w:p>
    <w:p w14:paraId="488A8D72" w14:textId="4FCCDE87" w:rsidR="00AC7190" w:rsidRDefault="00AC7190" w:rsidP="005F473F">
      <w:pPr>
        <w:spacing w:after="0" w:line="240" w:lineRule="auto"/>
        <w:jc w:val="thaiDistribute"/>
        <w:rPr>
          <w:rFonts w:ascii="Cordia New" w:hAnsi="Cordia New" w:cs="Cordia New"/>
          <w:b/>
          <w:bCs/>
          <w:sz w:val="28"/>
          <w:szCs w:val="28"/>
        </w:rPr>
      </w:pPr>
      <w:r>
        <w:rPr>
          <w:rFonts w:ascii="Cordia New" w:hAnsi="Cordia New" w:cs="Cordia New"/>
          <w:b/>
          <w:bCs/>
          <w:sz w:val="28"/>
          <w:szCs w:val="28"/>
        </w:rPr>
        <w:br w:type="page"/>
      </w:r>
    </w:p>
    <w:p w14:paraId="06612E8D" w14:textId="77777777" w:rsidR="005F473F" w:rsidRPr="009B405C" w:rsidRDefault="005F473F" w:rsidP="005F473F">
      <w:pPr>
        <w:spacing w:after="0" w:line="240" w:lineRule="auto"/>
        <w:jc w:val="thaiDistribute"/>
        <w:rPr>
          <w:rFonts w:ascii="Cordia New" w:hAnsi="Cordia New" w:cs="Cordia New"/>
          <w:sz w:val="28"/>
          <w:szCs w:val="28"/>
        </w:rPr>
      </w:pPr>
      <w:r w:rsidRPr="009B405C">
        <w:rPr>
          <w:rFonts w:ascii="Cordia New" w:eastAsia="Calibri" w:hAnsi="Cordia New" w:cs="Cordia New"/>
          <w:sz w:val="28"/>
          <w:szCs w:val="28"/>
          <w:cs/>
          <w:lang w:bidi="th-TH"/>
        </w:rPr>
        <w:lastRenderedPageBreak/>
        <w:t>ข้าพเจ้าได้สื่อสารกับผู้มีหน้าที่ในการกำกับดูแลในเรื่องต่าง</w:t>
      </w:r>
      <w:r w:rsidRPr="009B405C">
        <w:rPr>
          <w:rFonts w:ascii="Cordia New" w:eastAsia="Calibri" w:hAnsi="Cordia New" w:cs="Cordia New"/>
          <w:sz w:val="28"/>
          <w:szCs w:val="28"/>
          <w:lang w:bidi="th-TH"/>
        </w:rPr>
        <w:t xml:space="preserve"> </w:t>
      </w:r>
      <w:r w:rsidRPr="009B405C">
        <w:rPr>
          <w:rFonts w:ascii="Cordia New" w:eastAsia="Calibri" w:hAnsi="Cordia New" w:cs="Cordia New"/>
          <w:sz w:val="28"/>
          <w:szCs w:val="28"/>
          <w:cs/>
          <w:lang w:bidi="th-TH"/>
        </w:rPr>
        <w:t>ๆ</w:t>
      </w:r>
      <w:r w:rsidRPr="009B405C">
        <w:rPr>
          <w:rFonts w:ascii="Cordia New" w:eastAsia="Calibri" w:hAnsi="Cordia New" w:cs="Cordia New"/>
          <w:sz w:val="28"/>
          <w:szCs w:val="28"/>
          <w:lang w:bidi="th-TH"/>
        </w:rPr>
        <w:t xml:space="preserve"> </w:t>
      </w:r>
      <w:r w:rsidRPr="009B405C">
        <w:rPr>
          <w:rFonts w:ascii="Cordia New" w:eastAsia="Calibri" w:hAnsi="Cordia New" w:cs="Cordia New"/>
          <w:sz w:val="28"/>
          <w:szCs w:val="28"/>
          <w:cs/>
          <w:lang w:bidi="th-TH"/>
        </w:rPr>
        <w:t>ที่สำคัญ ซึ่งรวมถึงขอบเขตและช่วงเวลาของการตรวจสอบตามที่ได้วางแผนไว้ ประเด็นที่มีนัยสำคัญที่พบจากการตรวจสอบ รวมถึงข้อบกพร่องที่มีนัยสำคัญในระบบการควบคุมภายในหากข้าพเจ้าได้พบในระหว่างการตรวจสอบขอ</w:t>
      </w:r>
      <w:r w:rsidRPr="009B405C">
        <w:rPr>
          <w:rFonts w:ascii="Cordia New" w:hAnsi="Cordia New" w:cs="Cordia New"/>
          <w:sz w:val="28"/>
          <w:szCs w:val="28"/>
          <w:cs/>
          <w:lang w:bidi="th-TH"/>
        </w:rPr>
        <w:t>งข้าพเจ้า</w:t>
      </w:r>
    </w:p>
    <w:p w14:paraId="59438C6C" w14:textId="77777777" w:rsidR="005F473F" w:rsidRPr="009B405C" w:rsidRDefault="005F473F" w:rsidP="005F473F">
      <w:pPr>
        <w:spacing w:after="0" w:line="240" w:lineRule="auto"/>
        <w:jc w:val="thaiDistribute"/>
        <w:rPr>
          <w:rFonts w:ascii="Cordia New" w:hAnsi="Cordia New" w:cs="Cordia New"/>
          <w:b/>
          <w:bCs/>
          <w:sz w:val="28"/>
          <w:szCs w:val="28"/>
        </w:rPr>
      </w:pPr>
    </w:p>
    <w:p w14:paraId="0F6EE3BA" w14:textId="6AFE0493" w:rsidR="005F473F" w:rsidRPr="009B405C" w:rsidRDefault="005F473F" w:rsidP="005F473F">
      <w:pPr>
        <w:spacing w:after="0" w:line="240" w:lineRule="auto"/>
        <w:jc w:val="thaiDistribute"/>
        <w:rPr>
          <w:rFonts w:ascii="Cordia New" w:hAnsi="Cordia New" w:cs="Cordia New"/>
          <w:sz w:val="28"/>
          <w:szCs w:val="28"/>
        </w:rPr>
      </w:pPr>
      <w:r w:rsidRPr="009B405C">
        <w:rPr>
          <w:rFonts w:ascii="Cordia New" w:eastAsia="Calibri" w:hAnsi="Cordia New" w:cs="Cordia New"/>
          <w:sz w:val="28"/>
          <w:szCs w:val="28"/>
          <w:cs/>
          <w:lang w:bidi="th-TH"/>
        </w:rPr>
        <w:t>ข้าพเจ้าได้ให้คำรับรองแก่ผู้มีหน้าที่ในการกำกับดูแลว่า</w:t>
      </w:r>
      <w:r w:rsidR="00527892">
        <w:rPr>
          <w:rFonts w:ascii="Cordia New" w:eastAsia="Calibri" w:hAnsi="Cordia New" w:cs="Cordia New" w:hint="cs"/>
          <w:sz w:val="28"/>
          <w:szCs w:val="28"/>
          <w:cs/>
          <w:lang w:bidi="th-TH"/>
        </w:rPr>
        <w:t xml:space="preserve"> </w:t>
      </w:r>
      <w:r w:rsidRPr="009B405C">
        <w:rPr>
          <w:rFonts w:ascii="Cordia New" w:eastAsia="Calibri" w:hAnsi="Cordia New" w:cs="Cordia New"/>
          <w:sz w:val="28"/>
          <w:szCs w:val="28"/>
          <w:cs/>
          <w:lang w:bidi="th-TH"/>
        </w:rPr>
        <w:t>ข้าพเจ้าได้ปฏิบัติตามข้อกำหนดจรรยาบรรณที่เกี่ยวข้องกับความเป็นอิสระและได้สื่อสารกับผู้มีหน้าที่ในการกำกับดูแลเกี่ยวกับความสัมพันธ์ทั้งหมดตลอดจนเรื่องอื่นซึ่งข้าพเจ้าเชื่อว่ามีเหตุผลที่บุคคลภายนอกอาจพิจารณาว่ากระทบต่อความเป็นอิสระของข้าพเจ้าและมาตรการที่ข้าพเจ้าใช้เพื่อป้องกันไม่ให้ข้าพเจ้าขาดความเป็น</w:t>
      </w:r>
      <w:r w:rsidRPr="009B405C">
        <w:rPr>
          <w:rFonts w:ascii="Cordia New" w:hAnsi="Cordia New" w:cs="Cordia New"/>
          <w:sz w:val="28"/>
          <w:szCs w:val="28"/>
          <w:cs/>
          <w:lang w:bidi="th-TH"/>
        </w:rPr>
        <w:t>อิสระ</w:t>
      </w:r>
    </w:p>
    <w:p w14:paraId="2AEB7AF9" w14:textId="77777777" w:rsidR="005F473F" w:rsidRPr="009B405C" w:rsidRDefault="005F473F" w:rsidP="005F473F">
      <w:pPr>
        <w:spacing w:after="0" w:line="240" w:lineRule="auto"/>
        <w:jc w:val="thaiDistribute"/>
        <w:rPr>
          <w:rFonts w:ascii="Cordia New" w:hAnsi="Cordia New" w:cs="Cordia New"/>
          <w:sz w:val="28"/>
          <w:szCs w:val="28"/>
        </w:rPr>
      </w:pPr>
    </w:p>
    <w:p w14:paraId="26D96D50" w14:textId="19A71CE8" w:rsidR="005F473F" w:rsidRPr="009B405C" w:rsidRDefault="005F473F" w:rsidP="005F473F">
      <w:pPr>
        <w:spacing w:after="0" w:line="240" w:lineRule="auto"/>
        <w:jc w:val="thaiDistribute"/>
        <w:rPr>
          <w:rFonts w:ascii="Cordia New" w:hAnsi="Cordia New" w:cs="Cordia New"/>
          <w:sz w:val="28"/>
          <w:szCs w:val="28"/>
        </w:rPr>
      </w:pPr>
      <w:r w:rsidRPr="009B405C">
        <w:rPr>
          <w:rFonts w:ascii="Cordia New" w:eastAsia="Calibri" w:hAnsi="Cordia New" w:cs="Cordia New"/>
          <w:sz w:val="28"/>
          <w:szCs w:val="28"/>
          <w:cs/>
          <w:lang w:bidi="th-TH"/>
        </w:rPr>
        <w:t>จากเรื่องที่สื่อสารกับผู้มีหน้าที่ในการกำกับดูแล ข้าพเจ้าได้พิจารณาเรื่องต่าง</w:t>
      </w:r>
      <w:r w:rsidR="00527892">
        <w:rPr>
          <w:rFonts w:ascii="Cordia New" w:eastAsia="Calibri" w:hAnsi="Cordia New" w:cs="Cordia New" w:hint="cs"/>
          <w:sz w:val="28"/>
          <w:szCs w:val="28"/>
          <w:cs/>
          <w:lang w:bidi="th-TH"/>
        </w:rPr>
        <w:t xml:space="preserve"> </w:t>
      </w:r>
      <w:r w:rsidRPr="009B405C">
        <w:rPr>
          <w:rFonts w:ascii="Cordia New" w:eastAsia="Calibri" w:hAnsi="Cordia New" w:cs="Cordia New"/>
          <w:sz w:val="28"/>
          <w:szCs w:val="28"/>
          <w:cs/>
          <w:lang w:bidi="th-TH"/>
        </w:rPr>
        <w:t>ๆ ที่มีนัยสำคัญที่สุดในการตรวจสอบงบการเงินรวมและเฉพาะ</w:t>
      </w:r>
      <w:r w:rsidR="001C6116">
        <w:rPr>
          <w:rFonts w:ascii="Cordia New" w:eastAsia="Calibri" w:hAnsi="Cordia New" w:cs="Cordia New" w:hint="cs"/>
          <w:sz w:val="28"/>
          <w:szCs w:val="28"/>
          <w:cs/>
          <w:lang w:bidi="th-TH"/>
        </w:rPr>
        <w:t>กิจการ</w:t>
      </w:r>
      <w:r w:rsidRPr="009B405C">
        <w:rPr>
          <w:rFonts w:ascii="Cordia New" w:eastAsia="Calibri" w:hAnsi="Cordia New" w:cs="Cordia New"/>
          <w:sz w:val="28"/>
          <w:szCs w:val="28"/>
          <w:cs/>
          <w:lang w:bidi="th-TH"/>
        </w:rPr>
        <w:t>ในปีปัจจุบันและกำหนดเป็นเรื่องสำคัญในการตรวจสอบ ข้าพเจ้าได้อธิบายเรื่องเหล่านี้ในรายงานของผู้สอบบัญชีเว้นแต่กฎหมายหรือข้อบังคับไม่ให้เปิดเผยต่อสาธารณะเกี่ยวกับเรื่องดังกล่าว หรือในสถานการณ์ที่ยากที่จะเกิดขึ้น ข้าพเจ้าพิจารณาว่าไม่ควรสื่อสารเรื่องดังกล่าวในรายงานของข้าพเจ้าเพราะการกระทำดังกล่าวสามารถคาดการณ์ได้อย่างสมเหตุผลว่าจะมีผลกระทบในทางลบมากกว่าผลประโยชน์ต่อส่วนได้เสียสาธารณะจากการสื่อสารดังกล่าว</w:t>
      </w:r>
    </w:p>
    <w:p w14:paraId="1D9BDFF3" w14:textId="47CEC9FD" w:rsidR="00EE6455" w:rsidRPr="009B405C" w:rsidRDefault="00EE6455" w:rsidP="002A46A1">
      <w:pPr>
        <w:spacing w:after="0" w:line="240" w:lineRule="auto"/>
        <w:jc w:val="thaiDistribute"/>
        <w:rPr>
          <w:rFonts w:ascii="Cordia New" w:hAnsi="Cordia New" w:cs="Cordia New"/>
          <w:b/>
          <w:bCs/>
          <w:sz w:val="28"/>
          <w:szCs w:val="28"/>
          <w:lang w:bidi="th-TH"/>
        </w:rPr>
      </w:pPr>
    </w:p>
    <w:p w14:paraId="6327B797" w14:textId="77777777" w:rsidR="005F473F" w:rsidRPr="009B405C" w:rsidRDefault="005F473F" w:rsidP="002A46A1">
      <w:pPr>
        <w:spacing w:after="0" w:line="240" w:lineRule="auto"/>
        <w:jc w:val="thaiDistribute"/>
        <w:rPr>
          <w:rFonts w:ascii="Cordia New" w:hAnsi="Cordia New" w:cs="Cordia New"/>
          <w:b/>
          <w:bCs/>
          <w:sz w:val="28"/>
          <w:szCs w:val="28"/>
          <w:lang w:bidi="th-TH"/>
        </w:rPr>
      </w:pPr>
    </w:p>
    <w:p w14:paraId="3F92FE33" w14:textId="77777777" w:rsidR="00860028" w:rsidRPr="009B405C" w:rsidRDefault="00860028" w:rsidP="002A46A1">
      <w:pPr>
        <w:spacing w:after="0" w:line="240" w:lineRule="auto"/>
        <w:jc w:val="thaiDistribute"/>
        <w:rPr>
          <w:rFonts w:ascii="Cordia New" w:hAnsi="Cordia New" w:cs="Cordia New"/>
          <w:b/>
          <w:bCs/>
          <w:sz w:val="28"/>
          <w:szCs w:val="28"/>
          <w:lang w:val="en-US" w:bidi="th-TH"/>
        </w:rPr>
      </w:pPr>
    </w:p>
    <w:p w14:paraId="0FADF9AC" w14:textId="2C842561" w:rsidR="00F56687" w:rsidRPr="009B405C" w:rsidRDefault="00F56687" w:rsidP="002A46A1">
      <w:pPr>
        <w:spacing w:after="0" w:line="240" w:lineRule="auto"/>
        <w:jc w:val="thaiDistribute"/>
        <w:rPr>
          <w:rFonts w:ascii="Cordia New" w:hAnsi="Cordia New" w:cs="Cordia New"/>
          <w:sz w:val="28"/>
          <w:szCs w:val="28"/>
          <w:lang w:bidi="th-TH"/>
        </w:rPr>
      </w:pPr>
      <w:r w:rsidRPr="009B405C">
        <w:rPr>
          <w:rFonts w:ascii="Cordia New" w:hAnsi="Cordia New" w:cs="Cordia New"/>
          <w:sz w:val="28"/>
          <w:szCs w:val="28"/>
          <w:cs/>
          <w:lang w:bidi="th-TH"/>
        </w:rPr>
        <w:t>นาย</w:t>
      </w:r>
      <w:r w:rsidR="00DD47A2" w:rsidRPr="009B405C">
        <w:rPr>
          <w:rFonts w:ascii="Cordia New" w:hAnsi="Cordia New" w:cs="Cordia New"/>
          <w:sz w:val="28"/>
          <w:szCs w:val="28"/>
          <w:cs/>
          <w:lang w:bidi="th-TH"/>
        </w:rPr>
        <w:t>นรินทร์ จูระมงคล</w:t>
      </w:r>
    </w:p>
    <w:p w14:paraId="0CC79B45" w14:textId="34434012" w:rsidR="00704281" w:rsidRPr="009B405C" w:rsidRDefault="00704281" w:rsidP="002A46A1">
      <w:pPr>
        <w:spacing w:after="0" w:line="240" w:lineRule="auto"/>
        <w:jc w:val="thaiDistribute"/>
        <w:rPr>
          <w:rFonts w:ascii="Cordia New" w:hAnsi="Cordia New" w:cs="Cordia New"/>
          <w:sz w:val="28"/>
          <w:szCs w:val="28"/>
          <w:lang w:val="en-US" w:bidi="th-TH"/>
        </w:rPr>
      </w:pPr>
      <w:r w:rsidRPr="009B405C">
        <w:rPr>
          <w:rFonts w:ascii="Cordia New" w:hAnsi="Cordia New" w:cs="Cordia New"/>
          <w:sz w:val="28"/>
          <w:szCs w:val="28"/>
          <w:cs/>
        </w:rPr>
        <w:t xml:space="preserve">ผู้สอบบัญชีรับอนุญาต เลขทะเบียน </w:t>
      </w:r>
      <w:r w:rsidR="00E945C5" w:rsidRPr="009B405C">
        <w:rPr>
          <w:rFonts w:ascii="Cordia New" w:hAnsi="Cordia New" w:cs="Cordia New"/>
          <w:sz w:val="28"/>
          <w:szCs w:val="28"/>
          <w:lang w:val="en-US" w:bidi="th-TH"/>
        </w:rPr>
        <w:t>8593</w:t>
      </w:r>
    </w:p>
    <w:p w14:paraId="609C6E25" w14:textId="77777777" w:rsidR="00704281" w:rsidRPr="009B405C" w:rsidRDefault="00704281" w:rsidP="002A46A1">
      <w:pPr>
        <w:spacing w:after="0" w:line="240" w:lineRule="auto"/>
        <w:jc w:val="thaiDistribute"/>
        <w:rPr>
          <w:rFonts w:ascii="Cordia New" w:hAnsi="Cordia New" w:cs="Cordia New"/>
          <w:sz w:val="28"/>
          <w:szCs w:val="28"/>
          <w:lang w:bidi="th-TH"/>
        </w:rPr>
      </w:pPr>
      <w:r w:rsidRPr="009B405C">
        <w:rPr>
          <w:rFonts w:ascii="Cordia New" w:hAnsi="Cordia New" w:cs="Cordia New"/>
          <w:sz w:val="28"/>
          <w:szCs w:val="28"/>
          <w:cs/>
        </w:rPr>
        <w:t>บริษัท บีดีโอ ออดิท จำกัด</w:t>
      </w:r>
    </w:p>
    <w:p w14:paraId="45A14318" w14:textId="77777777" w:rsidR="00F56687" w:rsidRPr="009B405C" w:rsidRDefault="00704281" w:rsidP="002A46A1">
      <w:pPr>
        <w:spacing w:after="0" w:line="240" w:lineRule="auto"/>
        <w:jc w:val="thaiDistribute"/>
        <w:rPr>
          <w:rFonts w:ascii="Cordia New" w:hAnsi="Cordia New" w:cs="Cordia New"/>
          <w:sz w:val="28"/>
          <w:szCs w:val="28"/>
          <w:lang w:bidi="th-TH"/>
        </w:rPr>
      </w:pPr>
      <w:r w:rsidRPr="009B405C">
        <w:rPr>
          <w:rFonts w:ascii="Cordia New" w:hAnsi="Cordia New" w:cs="Cordia New"/>
          <w:sz w:val="28"/>
          <w:szCs w:val="28"/>
          <w:cs/>
        </w:rPr>
        <w:t xml:space="preserve">กรุงเทพมหานคร </w:t>
      </w:r>
    </w:p>
    <w:p w14:paraId="48383DCB" w14:textId="7850416F" w:rsidR="00D15EA5" w:rsidRPr="007165D3" w:rsidRDefault="007165D3" w:rsidP="00D15EA5">
      <w:pPr>
        <w:pStyle w:val="BodyText"/>
        <w:rPr>
          <w:rFonts w:ascii="Cordia New" w:hAnsi="Cordia New" w:cs="Cordia New"/>
          <w:sz w:val="28"/>
          <w:szCs w:val="28"/>
          <w:lang w:val="en-US" w:bidi="th-TH"/>
        </w:rPr>
      </w:pPr>
      <w:r>
        <w:rPr>
          <w:rFonts w:ascii="Cordia New" w:hAnsi="Cordia New" w:cs="Cordia New"/>
          <w:sz w:val="28"/>
          <w:szCs w:val="28"/>
          <w:lang w:val="en-US" w:bidi="th-TH"/>
        </w:rPr>
        <w:t xml:space="preserve">23 </w:t>
      </w:r>
      <w:r>
        <w:rPr>
          <w:rFonts w:ascii="Cordia New" w:hAnsi="Cordia New" w:cs="Cordia New" w:hint="cs"/>
          <w:sz w:val="28"/>
          <w:szCs w:val="28"/>
          <w:cs/>
          <w:lang w:val="en-US" w:bidi="th-TH"/>
        </w:rPr>
        <w:t xml:space="preserve">กุมภาพันธ์ </w:t>
      </w:r>
      <w:r>
        <w:rPr>
          <w:rFonts w:ascii="Cordia New" w:hAnsi="Cordia New" w:cs="Cordia New"/>
          <w:sz w:val="28"/>
          <w:szCs w:val="28"/>
          <w:lang w:val="en-US" w:bidi="th-TH"/>
        </w:rPr>
        <w:t>2566</w:t>
      </w:r>
    </w:p>
    <w:sectPr w:rsidR="00D15EA5" w:rsidRPr="007165D3" w:rsidSect="009B405C">
      <w:footerReference w:type="default" r:id="rId14"/>
      <w:headerReference w:type="first" r:id="rId15"/>
      <w:footerReference w:type="first" r:id="rId16"/>
      <w:pgSz w:w="11907" w:h="16840" w:code="9"/>
      <w:pgMar w:top="1440" w:right="1195" w:bottom="432" w:left="1800" w:header="706" w:footer="4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BA851" w14:textId="77777777" w:rsidR="001A1942" w:rsidRDefault="001A1942">
      <w:r>
        <w:separator/>
      </w:r>
    </w:p>
  </w:endnote>
  <w:endnote w:type="continuationSeparator" w:id="0">
    <w:p w14:paraId="60921FEF" w14:textId="77777777" w:rsidR="001A1942" w:rsidRDefault="001A1942">
      <w:r>
        <w:continuationSeparator/>
      </w:r>
    </w:p>
  </w:endnote>
  <w:endnote w:type="continuationNotice" w:id="1">
    <w:p w14:paraId="0D05FDE5" w14:textId="77777777" w:rsidR="001A1942" w:rsidRDefault="001A19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F0522" w14:textId="77777777" w:rsidR="009B405C" w:rsidRPr="0021140A" w:rsidRDefault="009B405C" w:rsidP="009B405C">
    <w:pPr>
      <w:pStyle w:val="Footer"/>
      <w:ind w:right="-68"/>
      <w:jc w:val="thaiDistribute"/>
      <w:rPr>
        <w:rFonts w:ascii="Trebuchet MS" w:hAnsi="Trebuchet MS"/>
        <w:color w:val="7F7F7F"/>
        <w:sz w:val="14"/>
        <w:szCs w:val="14"/>
      </w:rPr>
    </w:pPr>
    <w:r w:rsidRPr="00FD6B41">
      <w:rPr>
        <w:rFonts w:ascii="Trebuchet MS" w:hAnsi="Trebuchet MS"/>
        <w:color w:val="7F7F7F"/>
        <w:sz w:val="14"/>
        <w:szCs w:val="14"/>
      </w:rPr>
      <w:t>BDO Audit Company Limited, a limited liability company incorporated in Thailand, is a member firm of BDO International Limited, a UK company limited by guarantee, and forms part of the international network of independent member firms.  BDO is the brand name for the BDO network and for each of the BDO Member Firms.</w:t>
    </w:r>
  </w:p>
  <w:p w14:paraId="0B8C38C9" w14:textId="77777777" w:rsidR="005F473F" w:rsidRDefault="005F47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B93AA" w14:textId="641299C8" w:rsidR="00C75C0C" w:rsidRPr="00BA66A5" w:rsidRDefault="00C75C0C" w:rsidP="00BA66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7261E" w14:textId="78A35FC4" w:rsidR="00D20415" w:rsidRPr="00FD1869" w:rsidRDefault="00D20415" w:rsidP="00FD18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29E73" w14:textId="77777777" w:rsidR="001A1942" w:rsidRDefault="001A1942">
      <w:bookmarkStart w:id="0" w:name="_Hlk482348182"/>
      <w:bookmarkEnd w:id="0"/>
      <w:r>
        <w:separator/>
      </w:r>
    </w:p>
  </w:footnote>
  <w:footnote w:type="continuationSeparator" w:id="0">
    <w:p w14:paraId="7A5FA326" w14:textId="77777777" w:rsidR="001A1942" w:rsidRDefault="001A1942">
      <w:r>
        <w:continuationSeparator/>
      </w:r>
    </w:p>
  </w:footnote>
  <w:footnote w:type="continuationNotice" w:id="1">
    <w:p w14:paraId="01CF04CA" w14:textId="77777777" w:rsidR="001A1942" w:rsidRDefault="001A194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8C7BF" w14:textId="77777777" w:rsidR="0079035E" w:rsidRDefault="0079035E"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80FC7" w14:textId="38A26A91" w:rsidR="0079035E" w:rsidRPr="00C855D9" w:rsidRDefault="0079035E" w:rsidP="00C75C0C">
    <w:pPr>
      <w:pStyle w:val="Header"/>
      <w:tabs>
        <w:tab w:val="clear" w:pos="8562"/>
      </w:tabs>
      <w:ind w:left="-450"/>
      <w:rPr>
        <w:rFonts w:cstheme="minorBidi"/>
        <w:cs/>
        <w:lang w:bidi="th-TH"/>
      </w:rPr>
    </w:pPr>
  </w:p>
  <w:p w14:paraId="29A206A2" w14:textId="0EF091FA" w:rsidR="0079035E" w:rsidRDefault="0079035E" w:rsidP="00AC7190">
    <w:pPr>
      <w:pStyle w:val="Header"/>
    </w:pPr>
  </w:p>
  <w:p w14:paraId="3E1CE6BB" w14:textId="77777777" w:rsidR="00AC7190" w:rsidRPr="0079502D" w:rsidRDefault="00AC7190" w:rsidP="00AC71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4B585" w14:textId="74E838DD" w:rsidR="00A74FF4" w:rsidRDefault="00A74FF4" w:rsidP="00A74FF4">
    <w:pPr>
      <w:pStyle w:val="Header"/>
      <w:ind w:hanging="450"/>
    </w:pPr>
  </w:p>
  <w:p w14:paraId="45D48483" w14:textId="51DEAC6D" w:rsidR="00A74FF4" w:rsidRDefault="00A74FF4" w:rsidP="00A74FF4">
    <w:pPr>
      <w:pStyle w:val="Header"/>
      <w:ind w:hanging="450"/>
    </w:pPr>
  </w:p>
  <w:p w14:paraId="6689B480" w14:textId="77777777" w:rsidR="005435DE" w:rsidRDefault="005435DE" w:rsidP="00A74FF4">
    <w:pPr>
      <w:pStyle w:val="Header"/>
      <w:ind w:hanging="45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0" w15:restartNumberingAfterBreak="0">
    <w:nsid w:val="235B21F8"/>
    <w:multiLevelType w:val="multilevel"/>
    <w:tmpl w:val="FAE6F968"/>
    <w:numStyleLink w:val="GTListBullet"/>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7BD3EA6"/>
    <w:multiLevelType w:val="hybridMultilevel"/>
    <w:tmpl w:val="597079A6"/>
    <w:lvl w:ilvl="0" w:tplc="1F7893D4">
      <w:start w:val="1"/>
      <w:numFmt w:val="bullet"/>
      <w:lvlText w:val="-"/>
      <w:lvlJc w:val="left"/>
      <w:pPr>
        <w:ind w:left="720" w:hanging="360"/>
      </w:pPr>
      <w:rPr>
        <w:rFonts w:ascii="Browallia New" w:hAnsi="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DDB5E6E"/>
    <w:multiLevelType w:val="multilevel"/>
    <w:tmpl w:val="FAE6F968"/>
    <w:numStyleLink w:val="GTListBullet"/>
  </w:abstractNum>
  <w:abstractNum w:abstractNumId="17"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8" w15:restartNumberingAfterBreak="0">
    <w:nsid w:val="7F924C95"/>
    <w:multiLevelType w:val="multilevel"/>
    <w:tmpl w:val="0D561ACA"/>
    <w:numStyleLink w:val="GTNumberedHeadings"/>
  </w:abstractNum>
  <w:num w:numId="1" w16cid:durableId="1954970549">
    <w:abstractNumId w:val="3"/>
  </w:num>
  <w:num w:numId="2" w16cid:durableId="1231692883">
    <w:abstractNumId w:val="2"/>
  </w:num>
  <w:num w:numId="3" w16cid:durableId="975795420">
    <w:abstractNumId w:val="1"/>
  </w:num>
  <w:num w:numId="4" w16cid:durableId="1010176554">
    <w:abstractNumId w:val="0"/>
  </w:num>
  <w:num w:numId="5" w16cid:durableId="970784836">
    <w:abstractNumId w:val="7"/>
  </w:num>
  <w:num w:numId="6" w16cid:durableId="1551185256">
    <w:abstractNumId w:val="5"/>
  </w:num>
  <w:num w:numId="7" w16cid:durableId="1303996919">
    <w:abstractNumId w:val="11"/>
  </w:num>
  <w:num w:numId="8" w16cid:durableId="166213793">
    <w:abstractNumId w:val="18"/>
  </w:num>
  <w:num w:numId="9" w16cid:durableId="1163858234">
    <w:abstractNumId w:val="5"/>
  </w:num>
  <w:num w:numId="10" w16cid:durableId="1630741639">
    <w:abstractNumId w:val="17"/>
  </w:num>
  <w:num w:numId="11" w16cid:durableId="165441466">
    <w:abstractNumId w:val="14"/>
  </w:num>
  <w:num w:numId="12" w16cid:durableId="974066885">
    <w:abstractNumId w:val="4"/>
  </w:num>
  <w:num w:numId="13" w16cid:durableId="1924024977">
    <w:abstractNumId w:val="9"/>
  </w:num>
  <w:num w:numId="14" w16cid:durableId="1270893725">
    <w:abstractNumId w:val="8"/>
  </w:num>
  <w:num w:numId="15" w16cid:durableId="1842238820">
    <w:abstractNumId w:val="9"/>
  </w:num>
  <w:num w:numId="16" w16cid:durableId="976910095">
    <w:abstractNumId w:val="10"/>
  </w:num>
  <w:num w:numId="17" w16cid:durableId="1214849520">
    <w:abstractNumId w:val="12"/>
  </w:num>
  <w:num w:numId="18" w16cid:durableId="872763023">
    <w:abstractNumId w:val="17"/>
  </w:num>
  <w:num w:numId="19" w16cid:durableId="1348480667">
    <w:abstractNumId w:val="14"/>
  </w:num>
  <w:num w:numId="20" w16cid:durableId="1101684244">
    <w:abstractNumId w:val="4"/>
  </w:num>
  <w:num w:numId="21" w16cid:durableId="1332173919">
    <w:abstractNumId w:val="9"/>
  </w:num>
  <w:num w:numId="22" w16cid:durableId="857349260">
    <w:abstractNumId w:val="8"/>
  </w:num>
  <w:num w:numId="23" w16cid:durableId="869152381">
    <w:abstractNumId w:val="8"/>
  </w:num>
  <w:num w:numId="24" w16cid:durableId="2056343568">
    <w:abstractNumId w:val="8"/>
  </w:num>
  <w:num w:numId="25" w16cid:durableId="1150898680">
    <w:abstractNumId w:val="9"/>
  </w:num>
  <w:num w:numId="26" w16cid:durableId="335887501">
    <w:abstractNumId w:val="9"/>
  </w:num>
  <w:num w:numId="27" w16cid:durableId="1149590765">
    <w:abstractNumId w:val="9"/>
  </w:num>
  <w:num w:numId="28" w16cid:durableId="980882566">
    <w:abstractNumId w:val="16"/>
  </w:num>
  <w:num w:numId="29" w16cid:durableId="1825972229">
    <w:abstractNumId w:val="16"/>
  </w:num>
  <w:num w:numId="30" w16cid:durableId="524172298">
    <w:abstractNumId w:val="16"/>
  </w:num>
  <w:num w:numId="31" w16cid:durableId="544610206">
    <w:abstractNumId w:val="13"/>
  </w:num>
  <w:num w:numId="32" w16cid:durableId="329525692">
    <w:abstractNumId w:val="13"/>
  </w:num>
  <w:num w:numId="33" w16cid:durableId="1373266707">
    <w:abstractNumId w:val="13"/>
  </w:num>
  <w:num w:numId="34" w16cid:durableId="1110272309">
    <w:abstractNumId w:val="15"/>
  </w:num>
  <w:num w:numId="35" w16cid:durableId="1457024695">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0C20"/>
    <w:rsid w:val="000122FE"/>
    <w:rsid w:val="000149F1"/>
    <w:rsid w:val="000162B0"/>
    <w:rsid w:val="0003023B"/>
    <w:rsid w:val="00031D17"/>
    <w:rsid w:val="00040620"/>
    <w:rsid w:val="00044ACE"/>
    <w:rsid w:val="0004550E"/>
    <w:rsid w:val="00050513"/>
    <w:rsid w:val="00052614"/>
    <w:rsid w:val="00052F4B"/>
    <w:rsid w:val="00055FBA"/>
    <w:rsid w:val="000723F7"/>
    <w:rsid w:val="00074485"/>
    <w:rsid w:val="000762C0"/>
    <w:rsid w:val="00080866"/>
    <w:rsid w:val="00080B0C"/>
    <w:rsid w:val="000828F1"/>
    <w:rsid w:val="00082F59"/>
    <w:rsid w:val="00083F84"/>
    <w:rsid w:val="00091D94"/>
    <w:rsid w:val="00094333"/>
    <w:rsid w:val="00097FAB"/>
    <w:rsid w:val="000A08D4"/>
    <w:rsid w:val="000A407D"/>
    <w:rsid w:val="000A47F4"/>
    <w:rsid w:val="000A5BAB"/>
    <w:rsid w:val="000B4D04"/>
    <w:rsid w:val="000B65E3"/>
    <w:rsid w:val="000B7090"/>
    <w:rsid w:val="000C08B9"/>
    <w:rsid w:val="000C6440"/>
    <w:rsid w:val="000D454D"/>
    <w:rsid w:val="000E1B3E"/>
    <w:rsid w:val="000E52CE"/>
    <w:rsid w:val="000E60FF"/>
    <w:rsid w:val="000F3AAB"/>
    <w:rsid w:val="000F6E25"/>
    <w:rsid w:val="000F6F4A"/>
    <w:rsid w:val="001011DF"/>
    <w:rsid w:val="00101C2D"/>
    <w:rsid w:val="00104C94"/>
    <w:rsid w:val="00107EA1"/>
    <w:rsid w:val="00112B69"/>
    <w:rsid w:val="00113B04"/>
    <w:rsid w:val="001157FC"/>
    <w:rsid w:val="001218E7"/>
    <w:rsid w:val="00122E24"/>
    <w:rsid w:val="00123ED7"/>
    <w:rsid w:val="0012666F"/>
    <w:rsid w:val="001316D3"/>
    <w:rsid w:val="001411D2"/>
    <w:rsid w:val="00150CA2"/>
    <w:rsid w:val="001521CA"/>
    <w:rsid w:val="001554CD"/>
    <w:rsid w:val="00155A91"/>
    <w:rsid w:val="001613E2"/>
    <w:rsid w:val="0016459D"/>
    <w:rsid w:val="00167017"/>
    <w:rsid w:val="001714B6"/>
    <w:rsid w:val="00175110"/>
    <w:rsid w:val="00176318"/>
    <w:rsid w:val="0019210D"/>
    <w:rsid w:val="00192645"/>
    <w:rsid w:val="00197383"/>
    <w:rsid w:val="00197AF9"/>
    <w:rsid w:val="001A1942"/>
    <w:rsid w:val="001A3BA3"/>
    <w:rsid w:val="001A3BFB"/>
    <w:rsid w:val="001A3C20"/>
    <w:rsid w:val="001A4B7C"/>
    <w:rsid w:val="001A5299"/>
    <w:rsid w:val="001A63CA"/>
    <w:rsid w:val="001A7859"/>
    <w:rsid w:val="001B198C"/>
    <w:rsid w:val="001B3A7E"/>
    <w:rsid w:val="001B7388"/>
    <w:rsid w:val="001C0EAF"/>
    <w:rsid w:val="001C5248"/>
    <w:rsid w:val="001C6116"/>
    <w:rsid w:val="001D202B"/>
    <w:rsid w:val="001D2302"/>
    <w:rsid w:val="001D65C0"/>
    <w:rsid w:val="001D7BB3"/>
    <w:rsid w:val="001E12A6"/>
    <w:rsid w:val="001E498F"/>
    <w:rsid w:val="001E5847"/>
    <w:rsid w:val="00206B2E"/>
    <w:rsid w:val="0021140A"/>
    <w:rsid w:val="00214C9B"/>
    <w:rsid w:val="002219FD"/>
    <w:rsid w:val="00224BC1"/>
    <w:rsid w:val="0022518C"/>
    <w:rsid w:val="0022728F"/>
    <w:rsid w:val="00237A7E"/>
    <w:rsid w:val="0024179B"/>
    <w:rsid w:val="00241F16"/>
    <w:rsid w:val="0024316F"/>
    <w:rsid w:val="00243C23"/>
    <w:rsid w:val="00247969"/>
    <w:rsid w:val="0026182A"/>
    <w:rsid w:val="00263C03"/>
    <w:rsid w:val="00277EBE"/>
    <w:rsid w:val="002838FB"/>
    <w:rsid w:val="00285249"/>
    <w:rsid w:val="00285E05"/>
    <w:rsid w:val="00294D02"/>
    <w:rsid w:val="002A035F"/>
    <w:rsid w:val="002A252E"/>
    <w:rsid w:val="002A3514"/>
    <w:rsid w:val="002A46A1"/>
    <w:rsid w:val="002A68B9"/>
    <w:rsid w:val="002B0883"/>
    <w:rsid w:val="002B5A4A"/>
    <w:rsid w:val="002C5D2E"/>
    <w:rsid w:val="002C623D"/>
    <w:rsid w:val="002C7655"/>
    <w:rsid w:val="002D5A0F"/>
    <w:rsid w:val="002D6E25"/>
    <w:rsid w:val="002E02F4"/>
    <w:rsid w:val="002E7F1E"/>
    <w:rsid w:val="002F2DEB"/>
    <w:rsid w:val="002F3903"/>
    <w:rsid w:val="002F4A52"/>
    <w:rsid w:val="002F4F2C"/>
    <w:rsid w:val="002F7D90"/>
    <w:rsid w:val="0030026A"/>
    <w:rsid w:val="003014E0"/>
    <w:rsid w:val="00304ADA"/>
    <w:rsid w:val="00305173"/>
    <w:rsid w:val="00321A76"/>
    <w:rsid w:val="00330AA1"/>
    <w:rsid w:val="00335E5B"/>
    <w:rsid w:val="003410B2"/>
    <w:rsid w:val="003426B9"/>
    <w:rsid w:val="003440BD"/>
    <w:rsid w:val="00347EEE"/>
    <w:rsid w:val="00352FF0"/>
    <w:rsid w:val="00354F5D"/>
    <w:rsid w:val="00365B27"/>
    <w:rsid w:val="00365ECE"/>
    <w:rsid w:val="003704A7"/>
    <w:rsid w:val="003719B9"/>
    <w:rsid w:val="003744DA"/>
    <w:rsid w:val="00375682"/>
    <w:rsid w:val="00377773"/>
    <w:rsid w:val="00384904"/>
    <w:rsid w:val="00387A6A"/>
    <w:rsid w:val="00393CAB"/>
    <w:rsid w:val="00395A2B"/>
    <w:rsid w:val="003B00E9"/>
    <w:rsid w:val="003B4CCD"/>
    <w:rsid w:val="003B4DED"/>
    <w:rsid w:val="003C0ADC"/>
    <w:rsid w:val="003C12C5"/>
    <w:rsid w:val="003C1EE8"/>
    <w:rsid w:val="003C27EF"/>
    <w:rsid w:val="003C32E9"/>
    <w:rsid w:val="003C3898"/>
    <w:rsid w:val="003C4C98"/>
    <w:rsid w:val="003D2605"/>
    <w:rsid w:val="003D64D6"/>
    <w:rsid w:val="003E034A"/>
    <w:rsid w:val="003E0457"/>
    <w:rsid w:val="003E3E21"/>
    <w:rsid w:val="003E511E"/>
    <w:rsid w:val="003F12C5"/>
    <w:rsid w:val="0040127B"/>
    <w:rsid w:val="00401577"/>
    <w:rsid w:val="004036D9"/>
    <w:rsid w:val="0040435A"/>
    <w:rsid w:val="00414DB3"/>
    <w:rsid w:val="00416281"/>
    <w:rsid w:val="00422353"/>
    <w:rsid w:val="00424B65"/>
    <w:rsid w:val="00426915"/>
    <w:rsid w:val="00433F63"/>
    <w:rsid w:val="00435788"/>
    <w:rsid w:val="004359E6"/>
    <w:rsid w:val="00435E5B"/>
    <w:rsid w:val="00436524"/>
    <w:rsid w:val="00437B64"/>
    <w:rsid w:val="00443CE3"/>
    <w:rsid w:val="00451CD1"/>
    <w:rsid w:val="00452E7B"/>
    <w:rsid w:val="004546FA"/>
    <w:rsid w:val="004702FE"/>
    <w:rsid w:val="00481FE7"/>
    <w:rsid w:val="0048532C"/>
    <w:rsid w:val="0049103F"/>
    <w:rsid w:val="004A0DFE"/>
    <w:rsid w:val="004A30DE"/>
    <w:rsid w:val="004A3C62"/>
    <w:rsid w:val="004C0971"/>
    <w:rsid w:val="004C0C25"/>
    <w:rsid w:val="004C2111"/>
    <w:rsid w:val="004C67AC"/>
    <w:rsid w:val="004C732E"/>
    <w:rsid w:val="004C7C15"/>
    <w:rsid w:val="004D20AE"/>
    <w:rsid w:val="004D3578"/>
    <w:rsid w:val="004E0B6A"/>
    <w:rsid w:val="004E618F"/>
    <w:rsid w:val="004E6FDA"/>
    <w:rsid w:val="004F1A16"/>
    <w:rsid w:val="004F207F"/>
    <w:rsid w:val="004F5D91"/>
    <w:rsid w:val="004F62BB"/>
    <w:rsid w:val="00501DDF"/>
    <w:rsid w:val="00506F7C"/>
    <w:rsid w:val="005070FA"/>
    <w:rsid w:val="00516DE3"/>
    <w:rsid w:val="0052186A"/>
    <w:rsid w:val="0052275F"/>
    <w:rsid w:val="00522896"/>
    <w:rsid w:val="0052306A"/>
    <w:rsid w:val="00526F17"/>
    <w:rsid w:val="00527892"/>
    <w:rsid w:val="005321DA"/>
    <w:rsid w:val="005435DE"/>
    <w:rsid w:val="005456E5"/>
    <w:rsid w:val="00547541"/>
    <w:rsid w:val="00550BEF"/>
    <w:rsid w:val="00551365"/>
    <w:rsid w:val="00552F15"/>
    <w:rsid w:val="00553BBE"/>
    <w:rsid w:val="00555CCD"/>
    <w:rsid w:val="005572F9"/>
    <w:rsid w:val="005627FF"/>
    <w:rsid w:val="00566B57"/>
    <w:rsid w:val="00577D61"/>
    <w:rsid w:val="005822AC"/>
    <w:rsid w:val="00595561"/>
    <w:rsid w:val="005979AA"/>
    <w:rsid w:val="005A34F9"/>
    <w:rsid w:val="005A47A9"/>
    <w:rsid w:val="005A6BE8"/>
    <w:rsid w:val="005B2619"/>
    <w:rsid w:val="005B405A"/>
    <w:rsid w:val="005B76B2"/>
    <w:rsid w:val="005C25B2"/>
    <w:rsid w:val="005C2CCB"/>
    <w:rsid w:val="005C6479"/>
    <w:rsid w:val="005C69FD"/>
    <w:rsid w:val="005C773B"/>
    <w:rsid w:val="005D0CE5"/>
    <w:rsid w:val="005D7025"/>
    <w:rsid w:val="005E2D67"/>
    <w:rsid w:val="005E2F87"/>
    <w:rsid w:val="005E5578"/>
    <w:rsid w:val="005F473F"/>
    <w:rsid w:val="005F4D62"/>
    <w:rsid w:val="0060078D"/>
    <w:rsid w:val="00601B0E"/>
    <w:rsid w:val="00602A7E"/>
    <w:rsid w:val="0060470D"/>
    <w:rsid w:val="006058A9"/>
    <w:rsid w:val="00610ED7"/>
    <w:rsid w:val="00612CAB"/>
    <w:rsid w:val="006158A9"/>
    <w:rsid w:val="00620CE3"/>
    <w:rsid w:val="00621086"/>
    <w:rsid w:val="00626E51"/>
    <w:rsid w:val="00635771"/>
    <w:rsid w:val="006365A1"/>
    <w:rsid w:val="00636AA2"/>
    <w:rsid w:val="006376F2"/>
    <w:rsid w:val="0065051C"/>
    <w:rsid w:val="006529FA"/>
    <w:rsid w:val="00653944"/>
    <w:rsid w:val="0066281F"/>
    <w:rsid w:val="00666764"/>
    <w:rsid w:val="0066694B"/>
    <w:rsid w:val="00667DB6"/>
    <w:rsid w:val="006771E8"/>
    <w:rsid w:val="00677C01"/>
    <w:rsid w:val="00680540"/>
    <w:rsid w:val="006839B1"/>
    <w:rsid w:val="00683CC7"/>
    <w:rsid w:val="00692CA5"/>
    <w:rsid w:val="006932D7"/>
    <w:rsid w:val="006964C5"/>
    <w:rsid w:val="006A2142"/>
    <w:rsid w:val="006A5BCC"/>
    <w:rsid w:val="006A5DF9"/>
    <w:rsid w:val="006A7262"/>
    <w:rsid w:val="006B06A2"/>
    <w:rsid w:val="006B5FA9"/>
    <w:rsid w:val="006C02E7"/>
    <w:rsid w:val="006C1D8B"/>
    <w:rsid w:val="006C23C0"/>
    <w:rsid w:val="006C3D37"/>
    <w:rsid w:val="006C45C8"/>
    <w:rsid w:val="006C6376"/>
    <w:rsid w:val="006D2172"/>
    <w:rsid w:val="006D51F7"/>
    <w:rsid w:val="006D6C35"/>
    <w:rsid w:val="006D6FF5"/>
    <w:rsid w:val="006E77C4"/>
    <w:rsid w:val="006F1B19"/>
    <w:rsid w:val="006F29ED"/>
    <w:rsid w:val="006F4F77"/>
    <w:rsid w:val="0070147C"/>
    <w:rsid w:val="00704281"/>
    <w:rsid w:val="00704EEF"/>
    <w:rsid w:val="00706223"/>
    <w:rsid w:val="00707EBB"/>
    <w:rsid w:val="00714FD6"/>
    <w:rsid w:val="007165D3"/>
    <w:rsid w:val="00716F1F"/>
    <w:rsid w:val="00717608"/>
    <w:rsid w:val="00717DBB"/>
    <w:rsid w:val="00722040"/>
    <w:rsid w:val="007265F7"/>
    <w:rsid w:val="00731487"/>
    <w:rsid w:val="00731894"/>
    <w:rsid w:val="00734D83"/>
    <w:rsid w:val="00746796"/>
    <w:rsid w:val="00746D91"/>
    <w:rsid w:val="0075598A"/>
    <w:rsid w:val="00756BD8"/>
    <w:rsid w:val="00761813"/>
    <w:rsid w:val="00771B85"/>
    <w:rsid w:val="00775DA6"/>
    <w:rsid w:val="00775F9A"/>
    <w:rsid w:val="0078044E"/>
    <w:rsid w:val="0078170A"/>
    <w:rsid w:val="0079035E"/>
    <w:rsid w:val="00790956"/>
    <w:rsid w:val="0079502D"/>
    <w:rsid w:val="00797990"/>
    <w:rsid w:val="007A0755"/>
    <w:rsid w:val="007A2304"/>
    <w:rsid w:val="007A31D9"/>
    <w:rsid w:val="007A70F4"/>
    <w:rsid w:val="007A7360"/>
    <w:rsid w:val="007A74F9"/>
    <w:rsid w:val="007B4300"/>
    <w:rsid w:val="007D41A1"/>
    <w:rsid w:val="007D5268"/>
    <w:rsid w:val="007D771C"/>
    <w:rsid w:val="007E156E"/>
    <w:rsid w:val="007E5F12"/>
    <w:rsid w:val="007E62D5"/>
    <w:rsid w:val="008033D0"/>
    <w:rsid w:val="00803FB6"/>
    <w:rsid w:val="008059EF"/>
    <w:rsid w:val="00806FA3"/>
    <w:rsid w:val="0081125D"/>
    <w:rsid w:val="008128F7"/>
    <w:rsid w:val="00812938"/>
    <w:rsid w:val="00813ECA"/>
    <w:rsid w:val="0081627F"/>
    <w:rsid w:val="00816AA6"/>
    <w:rsid w:val="008273CA"/>
    <w:rsid w:val="00827B71"/>
    <w:rsid w:val="00830DAC"/>
    <w:rsid w:val="0083134C"/>
    <w:rsid w:val="00832F51"/>
    <w:rsid w:val="008337EB"/>
    <w:rsid w:val="00843100"/>
    <w:rsid w:val="00845D23"/>
    <w:rsid w:val="00847054"/>
    <w:rsid w:val="00850F25"/>
    <w:rsid w:val="008534AA"/>
    <w:rsid w:val="008539C8"/>
    <w:rsid w:val="00854033"/>
    <w:rsid w:val="0085464A"/>
    <w:rsid w:val="00860028"/>
    <w:rsid w:val="0087166E"/>
    <w:rsid w:val="008719C2"/>
    <w:rsid w:val="008806E8"/>
    <w:rsid w:val="00881FCC"/>
    <w:rsid w:val="00883BD8"/>
    <w:rsid w:val="00884FF7"/>
    <w:rsid w:val="008858CC"/>
    <w:rsid w:val="0088646E"/>
    <w:rsid w:val="008906F7"/>
    <w:rsid w:val="00894ACE"/>
    <w:rsid w:val="00897E5A"/>
    <w:rsid w:val="008A6579"/>
    <w:rsid w:val="008A7ABB"/>
    <w:rsid w:val="008B19D9"/>
    <w:rsid w:val="008B1FD3"/>
    <w:rsid w:val="008B204B"/>
    <w:rsid w:val="008B3666"/>
    <w:rsid w:val="008C49AE"/>
    <w:rsid w:val="008C59F7"/>
    <w:rsid w:val="008E381B"/>
    <w:rsid w:val="008E3AD0"/>
    <w:rsid w:val="008E7687"/>
    <w:rsid w:val="008F0E3C"/>
    <w:rsid w:val="008F11FA"/>
    <w:rsid w:val="008F33AE"/>
    <w:rsid w:val="008F4ACA"/>
    <w:rsid w:val="008F6447"/>
    <w:rsid w:val="009103F2"/>
    <w:rsid w:val="00912F98"/>
    <w:rsid w:val="00917FBB"/>
    <w:rsid w:val="009219CA"/>
    <w:rsid w:val="009223D3"/>
    <w:rsid w:val="00923928"/>
    <w:rsid w:val="00924BF8"/>
    <w:rsid w:val="009258EC"/>
    <w:rsid w:val="00931D7A"/>
    <w:rsid w:val="00932D3E"/>
    <w:rsid w:val="00933253"/>
    <w:rsid w:val="00935D8D"/>
    <w:rsid w:val="00941950"/>
    <w:rsid w:val="009420BD"/>
    <w:rsid w:val="00942FE8"/>
    <w:rsid w:val="009440FF"/>
    <w:rsid w:val="00944E9E"/>
    <w:rsid w:val="00951313"/>
    <w:rsid w:val="009544E0"/>
    <w:rsid w:val="00957E70"/>
    <w:rsid w:val="00965706"/>
    <w:rsid w:val="00970DAB"/>
    <w:rsid w:val="0097321D"/>
    <w:rsid w:val="00984A4C"/>
    <w:rsid w:val="00992531"/>
    <w:rsid w:val="0099487A"/>
    <w:rsid w:val="009956E4"/>
    <w:rsid w:val="00995CD5"/>
    <w:rsid w:val="009A1787"/>
    <w:rsid w:val="009A4F5A"/>
    <w:rsid w:val="009B08C2"/>
    <w:rsid w:val="009B1F44"/>
    <w:rsid w:val="009B405C"/>
    <w:rsid w:val="009B4573"/>
    <w:rsid w:val="009B7B97"/>
    <w:rsid w:val="009C002A"/>
    <w:rsid w:val="009C1DAA"/>
    <w:rsid w:val="009C361A"/>
    <w:rsid w:val="009D0452"/>
    <w:rsid w:val="009D4DAA"/>
    <w:rsid w:val="009E278C"/>
    <w:rsid w:val="009E3E53"/>
    <w:rsid w:val="009E7625"/>
    <w:rsid w:val="009F0C4A"/>
    <w:rsid w:val="009F347F"/>
    <w:rsid w:val="009F4FF7"/>
    <w:rsid w:val="009F6EDC"/>
    <w:rsid w:val="00A00DA8"/>
    <w:rsid w:val="00A035CE"/>
    <w:rsid w:val="00A0537F"/>
    <w:rsid w:val="00A05C39"/>
    <w:rsid w:val="00A0602E"/>
    <w:rsid w:val="00A06C1F"/>
    <w:rsid w:val="00A07FFA"/>
    <w:rsid w:val="00A11FB4"/>
    <w:rsid w:val="00A1550B"/>
    <w:rsid w:val="00A33B07"/>
    <w:rsid w:val="00A343F2"/>
    <w:rsid w:val="00A34ED9"/>
    <w:rsid w:val="00A35782"/>
    <w:rsid w:val="00A362F9"/>
    <w:rsid w:val="00A43EE6"/>
    <w:rsid w:val="00A52081"/>
    <w:rsid w:val="00A54479"/>
    <w:rsid w:val="00A60F49"/>
    <w:rsid w:val="00A61E15"/>
    <w:rsid w:val="00A61ED0"/>
    <w:rsid w:val="00A6337E"/>
    <w:rsid w:val="00A66F91"/>
    <w:rsid w:val="00A66FB8"/>
    <w:rsid w:val="00A70229"/>
    <w:rsid w:val="00A73750"/>
    <w:rsid w:val="00A73D2A"/>
    <w:rsid w:val="00A74FF4"/>
    <w:rsid w:val="00A76A2F"/>
    <w:rsid w:val="00A86026"/>
    <w:rsid w:val="00A86119"/>
    <w:rsid w:val="00A918D1"/>
    <w:rsid w:val="00A93A9A"/>
    <w:rsid w:val="00A97597"/>
    <w:rsid w:val="00AA2307"/>
    <w:rsid w:val="00AA42B7"/>
    <w:rsid w:val="00AA5C16"/>
    <w:rsid w:val="00AA6079"/>
    <w:rsid w:val="00AC15F4"/>
    <w:rsid w:val="00AC31D4"/>
    <w:rsid w:val="00AC6098"/>
    <w:rsid w:val="00AC6545"/>
    <w:rsid w:val="00AC7190"/>
    <w:rsid w:val="00AC765D"/>
    <w:rsid w:val="00AC7FE4"/>
    <w:rsid w:val="00AD3178"/>
    <w:rsid w:val="00AD35CE"/>
    <w:rsid w:val="00AD3B26"/>
    <w:rsid w:val="00AD3DD5"/>
    <w:rsid w:val="00AD5FF4"/>
    <w:rsid w:val="00AD6773"/>
    <w:rsid w:val="00AE0190"/>
    <w:rsid w:val="00AE2BF6"/>
    <w:rsid w:val="00AE3370"/>
    <w:rsid w:val="00AE64CA"/>
    <w:rsid w:val="00AF1123"/>
    <w:rsid w:val="00AF7092"/>
    <w:rsid w:val="00B01B3A"/>
    <w:rsid w:val="00B1324D"/>
    <w:rsid w:val="00B157E2"/>
    <w:rsid w:val="00B17767"/>
    <w:rsid w:val="00B24A45"/>
    <w:rsid w:val="00B25B92"/>
    <w:rsid w:val="00B26948"/>
    <w:rsid w:val="00B30989"/>
    <w:rsid w:val="00B34D51"/>
    <w:rsid w:val="00B36A0E"/>
    <w:rsid w:val="00B36BA1"/>
    <w:rsid w:val="00B377EC"/>
    <w:rsid w:val="00B40952"/>
    <w:rsid w:val="00B40D67"/>
    <w:rsid w:val="00B43C45"/>
    <w:rsid w:val="00B44CB5"/>
    <w:rsid w:val="00B45A18"/>
    <w:rsid w:val="00B55EE8"/>
    <w:rsid w:val="00B56E6C"/>
    <w:rsid w:val="00B609EE"/>
    <w:rsid w:val="00B6213F"/>
    <w:rsid w:val="00B63D0E"/>
    <w:rsid w:val="00B6508E"/>
    <w:rsid w:val="00B7190F"/>
    <w:rsid w:val="00B75D14"/>
    <w:rsid w:val="00B82E35"/>
    <w:rsid w:val="00B83039"/>
    <w:rsid w:val="00B85FE0"/>
    <w:rsid w:val="00B866EF"/>
    <w:rsid w:val="00B915E5"/>
    <w:rsid w:val="00BA050D"/>
    <w:rsid w:val="00BA5B00"/>
    <w:rsid w:val="00BA66A5"/>
    <w:rsid w:val="00BB09AD"/>
    <w:rsid w:val="00BB1A07"/>
    <w:rsid w:val="00BB5C42"/>
    <w:rsid w:val="00BB6DAD"/>
    <w:rsid w:val="00BB7346"/>
    <w:rsid w:val="00BB7659"/>
    <w:rsid w:val="00BB7B27"/>
    <w:rsid w:val="00BC1555"/>
    <w:rsid w:val="00BC60A9"/>
    <w:rsid w:val="00BD199F"/>
    <w:rsid w:val="00BE0C8A"/>
    <w:rsid w:val="00BE1E31"/>
    <w:rsid w:val="00BE334D"/>
    <w:rsid w:val="00BE4988"/>
    <w:rsid w:val="00BF1C24"/>
    <w:rsid w:val="00BF3EDE"/>
    <w:rsid w:val="00BF4ED5"/>
    <w:rsid w:val="00BF5E73"/>
    <w:rsid w:val="00BF6A22"/>
    <w:rsid w:val="00C01647"/>
    <w:rsid w:val="00C01D7B"/>
    <w:rsid w:val="00C06939"/>
    <w:rsid w:val="00C21E3B"/>
    <w:rsid w:val="00C322FD"/>
    <w:rsid w:val="00C35B1A"/>
    <w:rsid w:val="00C41C7D"/>
    <w:rsid w:val="00C43946"/>
    <w:rsid w:val="00C47D5B"/>
    <w:rsid w:val="00C50EBF"/>
    <w:rsid w:val="00C524A6"/>
    <w:rsid w:val="00C54020"/>
    <w:rsid w:val="00C579E5"/>
    <w:rsid w:val="00C63023"/>
    <w:rsid w:val="00C63743"/>
    <w:rsid w:val="00C7450C"/>
    <w:rsid w:val="00C75C0C"/>
    <w:rsid w:val="00C76C6C"/>
    <w:rsid w:val="00C76E31"/>
    <w:rsid w:val="00C80EC5"/>
    <w:rsid w:val="00C855D9"/>
    <w:rsid w:val="00C861DB"/>
    <w:rsid w:val="00C86BB9"/>
    <w:rsid w:val="00C8772C"/>
    <w:rsid w:val="00C91DB8"/>
    <w:rsid w:val="00C975A2"/>
    <w:rsid w:val="00CA43FD"/>
    <w:rsid w:val="00CA4519"/>
    <w:rsid w:val="00CB0E1D"/>
    <w:rsid w:val="00CB18EB"/>
    <w:rsid w:val="00CB43A9"/>
    <w:rsid w:val="00CB441E"/>
    <w:rsid w:val="00CB533E"/>
    <w:rsid w:val="00CC2650"/>
    <w:rsid w:val="00CC6360"/>
    <w:rsid w:val="00CC72E9"/>
    <w:rsid w:val="00CD0463"/>
    <w:rsid w:val="00CD25C2"/>
    <w:rsid w:val="00CD4D4E"/>
    <w:rsid w:val="00CE24E5"/>
    <w:rsid w:val="00CE41DB"/>
    <w:rsid w:val="00CE4D96"/>
    <w:rsid w:val="00CF622F"/>
    <w:rsid w:val="00D02E80"/>
    <w:rsid w:val="00D03A19"/>
    <w:rsid w:val="00D05669"/>
    <w:rsid w:val="00D078C4"/>
    <w:rsid w:val="00D15485"/>
    <w:rsid w:val="00D15EA5"/>
    <w:rsid w:val="00D1622F"/>
    <w:rsid w:val="00D171F2"/>
    <w:rsid w:val="00D20415"/>
    <w:rsid w:val="00D2100B"/>
    <w:rsid w:val="00D24220"/>
    <w:rsid w:val="00D3089E"/>
    <w:rsid w:val="00D31D7A"/>
    <w:rsid w:val="00D33E60"/>
    <w:rsid w:val="00D36034"/>
    <w:rsid w:val="00D371E9"/>
    <w:rsid w:val="00D430AD"/>
    <w:rsid w:val="00D430C2"/>
    <w:rsid w:val="00D460E7"/>
    <w:rsid w:val="00D63ABC"/>
    <w:rsid w:val="00D675F1"/>
    <w:rsid w:val="00D72CEB"/>
    <w:rsid w:val="00D73B96"/>
    <w:rsid w:val="00D80807"/>
    <w:rsid w:val="00D8094E"/>
    <w:rsid w:val="00D831A4"/>
    <w:rsid w:val="00D86917"/>
    <w:rsid w:val="00D92F9A"/>
    <w:rsid w:val="00D9427D"/>
    <w:rsid w:val="00D96128"/>
    <w:rsid w:val="00DA2D3D"/>
    <w:rsid w:val="00DA36EE"/>
    <w:rsid w:val="00DA452E"/>
    <w:rsid w:val="00DA5128"/>
    <w:rsid w:val="00DA53C2"/>
    <w:rsid w:val="00DA6EB4"/>
    <w:rsid w:val="00DB308D"/>
    <w:rsid w:val="00DB460F"/>
    <w:rsid w:val="00DB5F40"/>
    <w:rsid w:val="00DC0E22"/>
    <w:rsid w:val="00DC38AA"/>
    <w:rsid w:val="00DD1E47"/>
    <w:rsid w:val="00DD47A2"/>
    <w:rsid w:val="00DD4B3F"/>
    <w:rsid w:val="00DD61A9"/>
    <w:rsid w:val="00DD6EF1"/>
    <w:rsid w:val="00DE0949"/>
    <w:rsid w:val="00DE0EEE"/>
    <w:rsid w:val="00DE4958"/>
    <w:rsid w:val="00DF1A18"/>
    <w:rsid w:val="00DF5702"/>
    <w:rsid w:val="00E04361"/>
    <w:rsid w:val="00E0491A"/>
    <w:rsid w:val="00E064FD"/>
    <w:rsid w:val="00E1053A"/>
    <w:rsid w:val="00E15AAF"/>
    <w:rsid w:val="00E2441B"/>
    <w:rsid w:val="00E26167"/>
    <w:rsid w:val="00E268DB"/>
    <w:rsid w:val="00E26AF3"/>
    <w:rsid w:val="00E276E0"/>
    <w:rsid w:val="00E314EA"/>
    <w:rsid w:val="00E33FDA"/>
    <w:rsid w:val="00E373D6"/>
    <w:rsid w:val="00E406D5"/>
    <w:rsid w:val="00E4289F"/>
    <w:rsid w:val="00E43D35"/>
    <w:rsid w:val="00E51093"/>
    <w:rsid w:val="00E56475"/>
    <w:rsid w:val="00E56701"/>
    <w:rsid w:val="00E57E5A"/>
    <w:rsid w:val="00E57FB7"/>
    <w:rsid w:val="00E62754"/>
    <w:rsid w:val="00E64D2D"/>
    <w:rsid w:val="00E65B56"/>
    <w:rsid w:val="00E726FD"/>
    <w:rsid w:val="00E767F7"/>
    <w:rsid w:val="00E807BC"/>
    <w:rsid w:val="00E86B53"/>
    <w:rsid w:val="00E9110B"/>
    <w:rsid w:val="00E945C5"/>
    <w:rsid w:val="00EA1B10"/>
    <w:rsid w:val="00EA2B6F"/>
    <w:rsid w:val="00EA3560"/>
    <w:rsid w:val="00EA412F"/>
    <w:rsid w:val="00EB0781"/>
    <w:rsid w:val="00EB110B"/>
    <w:rsid w:val="00EB22E9"/>
    <w:rsid w:val="00EB3478"/>
    <w:rsid w:val="00EB4B39"/>
    <w:rsid w:val="00EB6FE3"/>
    <w:rsid w:val="00EC135F"/>
    <w:rsid w:val="00ED6DE7"/>
    <w:rsid w:val="00EE0F65"/>
    <w:rsid w:val="00EE6455"/>
    <w:rsid w:val="00F15DC9"/>
    <w:rsid w:val="00F22D1D"/>
    <w:rsid w:val="00F246A1"/>
    <w:rsid w:val="00F3171B"/>
    <w:rsid w:val="00F3252B"/>
    <w:rsid w:val="00F33767"/>
    <w:rsid w:val="00F34DFF"/>
    <w:rsid w:val="00F37917"/>
    <w:rsid w:val="00F5513E"/>
    <w:rsid w:val="00F56687"/>
    <w:rsid w:val="00F6079C"/>
    <w:rsid w:val="00F623CA"/>
    <w:rsid w:val="00F63F3F"/>
    <w:rsid w:val="00F65D56"/>
    <w:rsid w:val="00F66FA5"/>
    <w:rsid w:val="00F71678"/>
    <w:rsid w:val="00F71A70"/>
    <w:rsid w:val="00F71D83"/>
    <w:rsid w:val="00F72986"/>
    <w:rsid w:val="00F730E3"/>
    <w:rsid w:val="00F73D95"/>
    <w:rsid w:val="00F755E9"/>
    <w:rsid w:val="00F827D9"/>
    <w:rsid w:val="00F84062"/>
    <w:rsid w:val="00F909CD"/>
    <w:rsid w:val="00F974D1"/>
    <w:rsid w:val="00FA16E0"/>
    <w:rsid w:val="00FA2581"/>
    <w:rsid w:val="00FB0E5A"/>
    <w:rsid w:val="00FB49DE"/>
    <w:rsid w:val="00FC332F"/>
    <w:rsid w:val="00FC4397"/>
    <w:rsid w:val="00FD05AD"/>
    <w:rsid w:val="00FD0666"/>
    <w:rsid w:val="00FD1869"/>
    <w:rsid w:val="00FD504A"/>
    <w:rsid w:val="00FD557D"/>
    <w:rsid w:val="00FD64EA"/>
    <w:rsid w:val="00FD7295"/>
    <w:rsid w:val="00FE2187"/>
    <w:rsid w:val="00FE245E"/>
    <w:rsid w:val="00FE320C"/>
    <w:rsid w:val="00FE6836"/>
    <w:rsid w:val="00FF5A0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4D5EAD"/>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qFormat/>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styleId="Revision">
    <w:name w:val="Revision"/>
    <w:hidden/>
    <w:uiPriority w:val="99"/>
    <w:semiHidden/>
    <w:rsid w:val="004E0B6A"/>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86855">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92094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1" ma:contentTypeDescription="Create a new document." ma:contentTypeScope="" ma:versionID="8eda0258537bdca6c278d3a4aa257328">
  <xsd:schema xmlns:xsd="http://www.w3.org/2001/XMLSchema" xmlns:xs="http://www.w3.org/2001/XMLSchema" xmlns:p="http://schemas.microsoft.com/office/2006/metadata/properties" xmlns:ns2="eb174141-58c4-4107-9346-ba7ada469626" xmlns:ns3="6169dfb0-294e-4561-8087-8c6d8187bf9f" targetNamespace="http://schemas.microsoft.com/office/2006/metadata/properties" ma:root="true" ma:fieldsID="9354f42895ac5db4243ef6c4eea2edb0" ns2:_="" ns3:_="">
    <xsd:import namespace="eb174141-58c4-4107-9346-ba7ada469626"/>
    <xsd:import namespace="6169dfb0-294e-4561-8087-8c6d8187bf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69dfb0-294e-4561-8087-8c6d8187bf9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148788-C0EC-41E9-A246-E0FE9E4B3D2B}">
  <ds:schemaRefs>
    <ds:schemaRef ds:uri="http://schemas.microsoft.com/sharepoint/v3/contenttype/forms"/>
  </ds:schemaRefs>
</ds:datastoreItem>
</file>

<file path=customXml/itemProps2.xml><?xml version="1.0" encoding="utf-8"?>
<ds:datastoreItem xmlns:ds="http://schemas.openxmlformats.org/officeDocument/2006/customXml" ds:itemID="{C5367802-A80D-4AF2-AEAE-BB33A7D3FCB2}">
  <ds:schemaRefs>
    <ds:schemaRef ds:uri="http://schemas.microsoft.com/office/2006/metadata/properties"/>
    <ds:schemaRef ds:uri="http://schemas.microsoft.com/office/infopath/2007/PartnerControls"/>
    <ds:schemaRef ds:uri="eb174141-58c4-4107-9346-ba7ada469626"/>
  </ds:schemaRefs>
</ds:datastoreItem>
</file>

<file path=customXml/itemProps3.xml><?xml version="1.0" encoding="utf-8"?>
<ds:datastoreItem xmlns:ds="http://schemas.openxmlformats.org/officeDocument/2006/customXml" ds:itemID="{64B7624B-7FBF-411B-BCB8-0D918904112D}">
  <ds:schemaRefs>
    <ds:schemaRef ds:uri="http://schemas.openxmlformats.org/officeDocument/2006/bibliography"/>
  </ds:schemaRefs>
</ds:datastoreItem>
</file>

<file path=customXml/itemProps4.xml><?xml version="1.0" encoding="utf-8"?>
<ds:datastoreItem xmlns:ds="http://schemas.openxmlformats.org/officeDocument/2006/customXml" ds:itemID="{8997DE0D-7469-43ED-AD23-20A8CEC528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6169dfb0-294e-4561-8087-8c6d8187b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Template>
  <TotalTime>325</TotalTime>
  <Pages>7</Pages>
  <Words>2507</Words>
  <Characters>9712</Characters>
  <Application>Microsoft Office Word</Application>
  <DocSecurity>0</DocSecurity>
  <Lines>80</Lines>
  <Paragraphs>24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12195</CharactersWithSpaces>
  <SharedDoc>false</SharedDoc>
  <HLinks>
    <vt:vector size="6" baseType="variant">
      <vt:variant>
        <vt:i4>8192114</vt:i4>
      </vt:variant>
      <vt:variant>
        <vt:i4>0</vt:i4>
      </vt:variant>
      <vt:variant>
        <vt:i4>0</vt:i4>
      </vt:variant>
      <vt:variant>
        <vt:i4>5</vt:i4>
      </vt:variant>
      <vt:variant>
        <vt:lpwstr>http://www.bdo.th/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Kriangsak (Man) Jaiyaw</cp:lastModifiedBy>
  <cp:revision>271</cp:revision>
  <cp:lastPrinted>2021-05-10T02:42:00Z</cp:lastPrinted>
  <dcterms:created xsi:type="dcterms:W3CDTF">2021-05-10T15:44:00Z</dcterms:created>
  <dcterms:modified xsi:type="dcterms:W3CDTF">2023-02-23T13:55:00Z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0x010100D02E324AD1C7904E8C0D2B8E8219AE6A</vt:lpwstr>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Order">
    <vt:r8>1401600</vt:r8>
  </property>
  <property fmtid="{D5CDD505-2E9C-101B-9397-08002B2CF9AE}" pid="9" name="TriggerFlowInfo">
    <vt:lpwstr/>
  </property>
  <property fmtid="{D5CDD505-2E9C-101B-9397-08002B2CF9AE}" pid="10" name="_ExtendedDescription">
    <vt:lpwstr/>
  </property>
  <property fmtid="{D5CDD505-2E9C-101B-9397-08002B2CF9AE}" pid="11" name="MediaServiceImageTags">
    <vt:lpwstr/>
  </property>
  <property fmtid="{D5CDD505-2E9C-101B-9397-08002B2CF9AE}" pid="12" name="GrammarlyDocumentId">
    <vt:lpwstr>5c3274bbe74f3e1d0cdbaa99922359912cfb01491068d527a60cb16c1b647c85</vt:lpwstr>
  </property>
</Properties>
</file>