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XSpec="center" w:tblpY="-552"/>
        <w:tblW w:w="103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3402"/>
        <w:gridCol w:w="3427"/>
      </w:tblGrid>
      <w:tr w:rsidR="00A731E8" w:rsidRPr="00D91237" w14:paraId="6B86B822" w14:textId="77777777" w:rsidTr="00C84A87">
        <w:tc>
          <w:tcPr>
            <w:tcW w:w="3544" w:type="dxa"/>
          </w:tcPr>
          <w:p w14:paraId="28F13916" w14:textId="77777777" w:rsidR="00A731E8" w:rsidRPr="00D91237" w:rsidRDefault="00A731E8" w:rsidP="00C84A87">
            <w:pPr>
              <w:pStyle w:val="Header"/>
              <w:ind w:left="317"/>
              <w:rPr>
                <w:rFonts w:ascii="Angsana New" w:hAnsi="Angsana New" w:cs="Angsana New"/>
                <w:szCs w:val="24"/>
              </w:rPr>
            </w:pPr>
            <w:r w:rsidRPr="00D91237">
              <w:rPr>
                <w:rFonts w:ascii="Angsana New" w:hAnsi="Angsana New"/>
                <w:noProof/>
                <w:szCs w:val="24"/>
              </w:rPr>
              <w:drawing>
                <wp:inline distT="0" distB="0" distL="0" distR="0" wp14:anchorId="0097EDE9" wp14:editId="5F8EACC7">
                  <wp:extent cx="1543507" cy="284331"/>
                  <wp:effectExtent l="0" t="0" r="0" b="190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 logo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8592" cy="2889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</w:tcPr>
          <w:p w14:paraId="4927DC54" w14:textId="77777777" w:rsidR="00A731E8" w:rsidRPr="00D91237" w:rsidRDefault="00A731E8" w:rsidP="00C84A87">
            <w:pPr>
              <w:pStyle w:val="Header"/>
              <w:spacing w:before="120"/>
              <w:rPr>
                <w:rFonts w:ascii="Angsana New" w:hAnsi="Angsana New" w:cs="Angsana New"/>
                <w:szCs w:val="24"/>
                <w:cs/>
              </w:rPr>
            </w:pPr>
            <w:r w:rsidRPr="00D91237">
              <w:rPr>
                <w:rFonts w:ascii="Angsana New" w:hAnsi="Angsana New" w:cs="Angsana New" w:hint="cs"/>
                <w:szCs w:val="24"/>
                <w:cs/>
              </w:rPr>
              <w:t>บริษัท สยาม ทรูธ สอบบัญชี จำกัด</w:t>
            </w:r>
          </w:p>
          <w:p w14:paraId="193C6C78" w14:textId="77777777" w:rsidR="00A731E8" w:rsidRPr="00D91237" w:rsidRDefault="00A731E8" w:rsidP="00C84A87">
            <w:pPr>
              <w:pStyle w:val="Header"/>
              <w:rPr>
                <w:rFonts w:ascii="Angsana New" w:hAnsi="Angsana New" w:cs="Angsana New"/>
                <w:szCs w:val="24"/>
              </w:rPr>
            </w:pPr>
            <w:r w:rsidRPr="00D91237">
              <w:rPr>
                <w:rFonts w:ascii="Angsana New" w:hAnsi="Angsana New" w:cs="Angsana New"/>
                <w:szCs w:val="24"/>
              </w:rPr>
              <w:t xml:space="preserve">338 </w:t>
            </w:r>
            <w:r w:rsidRPr="00D91237">
              <w:rPr>
                <w:rFonts w:ascii="Angsana New" w:hAnsi="Angsana New" w:cs="Angsana New" w:hint="cs"/>
                <w:szCs w:val="24"/>
                <w:cs/>
              </w:rPr>
              <w:t>อาคารปรีชาคอมเพล็กซ์ เอ</w:t>
            </w:r>
            <w:r w:rsidRPr="00D91237">
              <w:rPr>
                <w:rFonts w:ascii="Angsana New" w:hAnsi="Angsana New" w:cs="Angsana New"/>
                <w:szCs w:val="24"/>
              </w:rPr>
              <w:t xml:space="preserve"> </w:t>
            </w:r>
            <w:r w:rsidRPr="00D91237">
              <w:rPr>
                <w:rFonts w:ascii="Angsana New" w:hAnsi="Angsana New" w:cs="Angsana New" w:hint="cs"/>
                <w:szCs w:val="24"/>
                <w:cs/>
              </w:rPr>
              <w:t xml:space="preserve">ชั้น </w:t>
            </w:r>
            <w:r w:rsidRPr="00D91237">
              <w:rPr>
                <w:rFonts w:ascii="Angsana New" w:hAnsi="Angsana New" w:cs="Angsana New"/>
                <w:szCs w:val="24"/>
              </w:rPr>
              <w:t>8</w:t>
            </w:r>
          </w:p>
          <w:p w14:paraId="3E19E4ED" w14:textId="77777777" w:rsidR="00A731E8" w:rsidRPr="00D91237" w:rsidRDefault="00A731E8" w:rsidP="00C84A87">
            <w:pPr>
              <w:pStyle w:val="Header"/>
              <w:rPr>
                <w:rFonts w:ascii="Angsana New" w:hAnsi="Angsana New" w:cs="Angsana New"/>
                <w:szCs w:val="24"/>
                <w:cs/>
              </w:rPr>
            </w:pPr>
            <w:r w:rsidRPr="00D91237">
              <w:rPr>
                <w:rFonts w:ascii="Angsana New" w:hAnsi="Angsana New" w:cs="Angsana New" w:hint="cs"/>
                <w:szCs w:val="24"/>
                <w:cs/>
              </w:rPr>
              <w:t>ถนนรัชดาภิเษก สามเสนนอก ห้วยขวาง</w:t>
            </w:r>
          </w:p>
          <w:p w14:paraId="02702DD2" w14:textId="77777777" w:rsidR="00A731E8" w:rsidRPr="00D91237" w:rsidRDefault="00A731E8" w:rsidP="00C84A87">
            <w:pPr>
              <w:pStyle w:val="Header"/>
              <w:rPr>
                <w:rFonts w:ascii="Angsana New" w:hAnsi="Angsana New" w:cs="Angsana New"/>
                <w:szCs w:val="24"/>
              </w:rPr>
            </w:pPr>
            <w:r w:rsidRPr="00D91237">
              <w:rPr>
                <w:rFonts w:ascii="Angsana New" w:hAnsi="Angsana New" w:cs="Angsana New" w:hint="cs"/>
                <w:szCs w:val="24"/>
                <w:cs/>
              </w:rPr>
              <w:t xml:space="preserve">กรุงเทพมหานคร </w:t>
            </w:r>
            <w:r w:rsidRPr="00D91237">
              <w:rPr>
                <w:rFonts w:ascii="Angsana New" w:hAnsi="Angsana New" w:cs="Angsana New"/>
                <w:szCs w:val="24"/>
              </w:rPr>
              <w:t xml:space="preserve">10310 </w:t>
            </w:r>
            <w:r w:rsidRPr="00D91237">
              <w:rPr>
                <w:rFonts w:ascii="Angsana New" w:hAnsi="Angsana New" w:cs="Angsana New" w:hint="cs"/>
                <w:szCs w:val="24"/>
                <w:cs/>
              </w:rPr>
              <w:t>ประเทศไทย</w:t>
            </w:r>
          </w:p>
          <w:p w14:paraId="249A7CF9" w14:textId="77777777" w:rsidR="00A731E8" w:rsidRPr="00D91237" w:rsidRDefault="00A731E8" w:rsidP="00C84A87">
            <w:pPr>
              <w:pStyle w:val="Header"/>
              <w:rPr>
                <w:rFonts w:ascii="Angsana New" w:hAnsi="Angsana New" w:cs="Angsana New"/>
                <w:szCs w:val="24"/>
              </w:rPr>
            </w:pPr>
            <w:r w:rsidRPr="00D91237">
              <w:rPr>
                <w:rFonts w:ascii="Angsana New" w:hAnsi="Angsana New" w:cs="Angsana New" w:hint="cs"/>
                <w:szCs w:val="24"/>
                <w:cs/>
              </w:rPr>
              <w:t xml:space="preserve">โทรศัพท์ </w:t>
            </w:r>
            <w:r w:rsidRPr="00D91237">
              <w:rPr>
                <w:rFonts w:ascii="Angsana New" w:hAnsi="Angsana New" w:cs="Angsana New"/>
                <w:szCs w:val="24"/>
              </w:rPr>
              <w:t>02 275 9599, 094 559 3894</w:t>
            </w:r>
          </w:p>
          <w:p w14:paraId="55B93254" w14:textId="77777777" w:rsidR="00A731E8" w:rsidRPr="00D91237" w:rsidRDefault="00A731E8" w:rsidP="00C84A87">
            <w:pPr>
              <w:pStyle w:val="Header"/>
              <w:rPr>
                <w:rFonts w:ascii="Angsana New" w:hAnsi="Angsana New" w:cs="Angsana New"/>
                <w:szCs w:val="24"/>
              </w:rPr>
            </w:pPr>
            <w:r w:rsidRPr="00D91237">
              <w:rPr>
                <w:rFonts w:ascii="Angsana New" w:hAnsi="Angsana New" w:cs="Angsana New"/>
                <w:szCs w:val="24"/>
              </w:rPr>
              <w:t>http://www.siamtruth.com</w:t>
            </w:r>
          </w:p>
        </w:tc>
        <w:tc>
          <w:tcPr>
            <w:tcW w:w="3427" w:type="dxa"/>
          </w:tcPr>
          <w:p w14:paraId="3CCC9124" w14:textId="77777777" w:rsidR="00A731E8" w:rsidRPr="00D91237" w:rsidRDefault="00A731E8" w:rsidP="00C84A87">
            <w:pPr>
              <w:pStyle w:val="Header"/>
              <w:spacing w:before="120"/>
              <w:rPr>
                <w:rFonts w:ascii="Angsana New" w:hAnsi="Angsana New" w:cs="Angsana New"/>
                <w:szCs w:val="24"/>
              </w:rPr>
            </w:pPr>
            <w:r w:rsidRPr="00D91237">
              <w:rPr>
                <w:rFonts w:ascii="Angsana New" w:hAnsi="Angsana New" w:cs="Angsana New"/>
                <w:szCs w:val="24"/>
              </w:rPr>
              <w:t>Siam Truth Audit Company Limited</w:t>
            </w:r>
          </w:p>
          <w:p w14:paraId="0EE8D6A4" w14:textId="77777777" w:rsidR="00A731E8" w:rsidRPr="00D91237" w:rsidRDefault="00A731E8" w:rsidP="00C84A87">
            <w:pPr>
              <w:pStyle w:val="Header"/>
              <w:rPr>
                <w:rFonts w:ascii="Angsana New" w:hAnsi="Angsana New" w:cs="Angsana New"/>
                <w:szCs w:val="24"/>
              </w:rPr>
            </w:pPr>
            <w:r w:rsidRPr="00D91237">
              <w:rPr>
                <w:rFonts w:ascii="Angsana New" w:hAnsi="Angsana New" w:cs="Angsana New"/>
                <w:szCs w:val="24"/>
              </w:rPr>
              <w:t xml:space="preserve">338 </w:t>
            </w:r>
            <w:proofErr w:type="spellStart"/>
            <w:r w:rsidRPr="00D91237">
              <w:rPr>
                <w:rFonts w:ascii="Angsana New" w:hAnsi="Angsana New" w:cs="Angsana New"/>
                <w:szCs w:val="24"/>
              </w:rPr>
              <w:t>Preecha</w:t>
            </w:r>
            <w:proofErr w:type="spellEnd"/>
            <w:r w:rsidRPr="00D91237">
              <w:rPr>
                <w:rFonts w:ascii="Angsana New" w:hAnsi="Angsana New" w:cs="Angsana New"/>
                <w:szCs w:val="24"/>
              </w:rPr>
              <w:t xml:space="preserve"> Complex Building A, 8</w:t>
            </w:r>
            <w:r w:rsidRPr="00D91237">
              <w:rPr>
                <w:rFonts w:ascii="Angsana New" w:hAnsi="Angsana New" w:cs="Angsana New"/>
                <w:szCs w:val="24"/>
                <w:vertAlign w:val="superscript"/>
              </w:rPr>
              <w:t>th</w:t>
            </w:r>
            <w:r w:rsidRPr="00D91237">
              <w:rPr>
                <w:rFonts w:ascii="Angsana New" w:hAnsi="Angsana New" w:cs="Angsana New"/>
                <w:szCs w:val="24"/>
              </w:rPr>
              <w:t xml:space="preserve"> Floor,</w:t>
            </w:r>
          </w:p>
          <w:p w14:paraId="157F0CC6" w14:textId="77777777" w:rsidR="00A731E8" w:rsidRPr="00D91237" w:rsidRDefault="00A731E8" w:rsidP="00C84A87">
            <w:pPr>
              <w:pStyle w:val="Header"/>
              <w:rPr>
                <w:rFonts w:ascii="Angsana New" w:hAnsi="Angsana New" w:cs="Angsana New"/>
                <w:szCs w:val="24"/>
              </w:rPr>
            </w:pPr>
            <w:proofErr w:type="spellStart"/>
            <w:r w:rsidRPr="00D91237">
              <w:rPr>
                <w:rFonts w:ascii="Angsana New" w:hAnsi="Angsana New" w:cs="Angsana New"/>
                <w:szCs w:val="24"/>
              </w:rPr>
              <w:t>Ratchadaphisek</w:t>
            </w:r>
            <w:proofErr w:type="spellEnd"/>
            <w:r w:rsidRPr="00D91237">
              <w:rPr>
                <w:rFonts w:ascii="Angsana New" w:hAnsi="Angsana New" w:cs="Angsana New"/>
                <w:szCs w:val="24"/>
              </w:rPr>
              <w:t xml:space="preserve"> Road, </w:t>
            </w:r>
            <w:proofErr w:type="spellStart"/>
            <w:r w:rsidRPr="00D91237">
              <w:rPr>
                <w:rFonts w:ascii="Angsana New" w:hAnsi="Angsana New" w:cs="Angsana New"/>
                <w:szCs w:val="24"/>
              </w:rPr>
              <w:t>Samsennok</w:t>
            </w:r>
            <w:proofErr w:type="spellEnd"/>
            <w:r w:rsidRPr="00D91237">
              <w:rPr>
                <w:rFonts w:ascii="Angsana New" w:hAnsi="Angsana New" w:cs="Angsana New"/>
                <w:szCs w:val="24"/>
              </w:rPr>
              <w:t xml:space="preserve">, </w:t>
            </w:r>
            <w:proofErr w:type="spellStart"/>
            <w:r w:rsidRPr="00D91237">
              <w:rPr>
                <w:rFonts w:ascii="Angsana New" w:hAnsi="Angsana New" w:cs="Angsana New"/>
                <w:szCs w:val="24"/>
              </w:rPr>
              <w:t>Huaykwang</w:t>
            </w:r>
            <w:proofErr w:type="spellEnd"/>
            <w:r w:rsidRPr="00D91237">
              <w:rPr>
                <w:rFonts w:ascii="Angsana New" w:hAnsi="Angsana New" w:cs="Angsana New"/>
                <w:szCs w:val="24"/>
              </w:rPr>
              <w:t>,</w:t>
            </w:r>
          </w:p>
          <w:p w14:paraId="4619CE70" w14:textId="77777777" w:rsidR="00A731E8" w:rsidRPr="00D91237" w:rsidRDefault="00A731E8" w:rsidP="00C84A87">
            <w:pPr>
              <w:pStyle w:val="Header"/>
              <w:rPr>
                <w:rFonts w:ascii="Angsana New" w:hAnsi="Angsana New" w:cs="Angsana New"/>
                <w:szCs w:val="24"/>
              </w:rPr>
            </w:pPr>
            <w:r w:rsidRPr="00D91237">
              <w:rPr>
                <w:rFonts w:ascii="Angsana New" w:hAnsi="Angsana New" w:cs="Angsana New"/>
                <w:szCs w:val="24"/>
              </w:rPr>
              <w:t>Bangkok, 10310, Thailand</w:t>
            </w:r>
          </w:p>
          <w:p w14:paraId="6711759A" w14:textId="77777777" w:rsidR="00A731E8" w:rsidRPr="00D91237" w:rsidRDefault="00A731E8" w:rsidP="00C84A87">
            <w:pPr>
              <w:pStyle w:val="Header"/>
              <w:rPr>
                <w:rFonts w:ascii="Angsana New" w:hAnsi="Angsana New" w:cs="Angsana New"/>
                <w:szCs w:val="24"/>
              </w:rPr>
            </w:pPr>
            <w:r w:rsidRPr="00D91237">
              <w:rPr>
                <w:rFonts w:ascii="Angsana New" w:hAnsi="Angsana New" w:cs="Angsana New"/>
                <w:szCs w:val="24"/>
              </w:rPr>
              <w:t>Telephone 02 275 9599, 094 559 3894</w:t>
            </w:r>
          </w:p>
          <w:p w14:paraId="23D989C3" w14:textId="77777777" w:rsidR="00A731E8" w:rsidRPr="00D91237" w:rsidRDefault="00A731E8" w:rsidP="00C84A87">
            <w:pPr>
              <w:pStyle w:val="Header"/>
              <w:tabs>
                <w:tab w:val="left" w:pos="2988"/>
              </w:tabs>
              <w:rPr>
                <w:rFonts w:ascii="Angsana New" w:hAnsi="Angsana New" w:cs="Angsana New"/>
                <w:szCs w:val="24"/>
              </w:rPr>
            </w:pPr>
            <w:r w:rsidRPr="00D91237">
              <w:rPr>
                <w:rFonts w:ascii="Angsana New" w:hAnsi="Angsana New" w:cs="Angsana New"/>
                <w:szCs w:val="24"/>
              </w:rPr>
              <w:t>http://www.siamtruth.com</w:t>
            </w:r>
          </w:p>
        </w:tc>
      </w:tr>
    </w:tbl>
    <w:p w14:paraId="2A52D655" w14:textId="77777777" w:rsidR="005974F6" w:rsidRPr="00D91237" w:rsidRDefault="00840C80" w:rsidP="00473337">
      <w:pPr>
        <w:pStyle w:val="Heading5"/>
        <w:spacing w:before="120" w:line="276" w:lineRule="auto"/>
        <w:ind w:left="-142"/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91237">
        <w:rPr>
          <w:rFonts w:asciiTheme="majorBidi" w:hAnsiTheme="majorBidi" w:cstheme="majorBidi"/>
          <w:b/>
          <w:bCs/>
          <w:sz w:val="30"/>
          <w:szCs w:val="30"/>
          <w:cs/>
        </w:rPr>
        <w:t>รายงาน</w:t>
      </w:r>
      <w:r w:rsidR="00560B81" w:rsidRPr="00D91237">
        <w:rPr>
          <w:rFonts w:asciiTheme="majorBidi" w:hAnsiTheme="majorBidi" w:cstheme="majorBidi"/>
          <w:b/>
          <w:bCs/>
          <w:sz w:val="30"/>
          <w:szCs w:val="30"/>
          <w:cs/>
        </w:rPr>
        <w:t>ของ</w:t>
      </w:r>
      <w:r w:rsidRPr="00D91237">
        <w:rPr>
          <w:rFonts w:asciiTheme="majorBidi" w:hAnsiTheme="majorBidi" w:cstheme="majorBidi"/>
          <w:b/>
          <w:bCs/>
          <w:sz w:val="30"/>
          <w:szCs w:val="30"/>
          <w:cs/>
        </w:rPr>
        <w:t>ผู้สอบบัญชีรับอนุญาต</w:t>
      </w:r>
    </w:p>
    <w:p w14:paraId="46F53699" w14:textId="77777777" w:rsidR="00F04CF6" w:rsidRPr="00D91237" w:rsidRDefault="005974F6" w:rsidP="007F1503">
      <w:pPr>
        <w:spacing w:before="120" w:line="220" w:lineRule="atLeast"/>
        <w:ind w:left="-142" w:right="141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D9123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F04CF6" w:rsidRPr="00D91237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 xml:space="preserve">ผู้ถือหุ้นบริษัท ร่มโพธิ์ พร็อพเพอร์ตี้ จำกัด (มหาชน) </w:t>
      </w:r>
    </w:p>
    <w:p w14:paraId="483C5C81" w14:textId="77777777" w:rsidR="00553647" w:rsidRPr="00D91237" w:rsidRDefault="00553647" w:rsidP="00473337">
      <w:pPr>
        <w:pStyle w:val="Heading1"/>
        <w:spacing w:before="120" w:line="276" w:lineRule="auto"/>
        <w:ind w:left="-142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91237">
        <w:rPr>
          <w:rFonts w:asciiTheme="majorBidi" w:hAnsiTheme="majorBidi" w:cstheme="majorBidi"/>
          <w:b/>
          <w:bCs/>
          <w:sz w:val="30"/>
          <w:szCs w:val="30"/>
          <w:cs/>
        </w:rPr>
        <w:t>ความเห็น</w:t>
      </w:r>
      <w:r w:rsidRPr="00D9123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</w:t>
      </w:r>
    </w:p>
    <w:p w14:paraId="4EB5A14C" w14:textId="7B699228" w:rsidR="00553647" w:rsidRPr="00D91237" w:rsidRDefault="00553647" w:rsidP="00CE0AED">
      <w:pPr>
        <w:spacing w:before="120"/>
        <w:ind w:left="-144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ข้าพเจ้าได้ตรวจสอบงบการเงินของ</w:t>
      </w:r>
      <w:r w:rsidR="00F04CF6" w:rsidRPr="00CE0AED">
        <w:rPr>
          <w:rFonts w:asciiTheme="majorBidi" w:eastAsia="Angsana New" w:hAnsiTheme="majorBidi" w:cstheme="majorBidi"/>
          <w:sz w:val="30"/>
          <w:szCs w:val="30"/>
          <w:cs/>
        </w:rPr>
        <w:t>บริษัท ร่มโพธิ์ พร็อพเพอร์ตี้ จำกัด</w:t>
      </w:r>
      <w:r w:rsidR="00BB5ACA" w:rsidRPr="00CE0AED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="00F04CF6" w:rsidRPr="00CE0AED">
        <w:rPr>
          <w:rFonts w:asciiTheme="majorBidi" w:eastAsia="Angsana New" w:hAnsiTheme="majorBidi" w:cstheme="majorBidi"/>
          <w:sz w:val="30"/>
          <w:szCs w:val="30"/>
          <w:cs/>
        </w:rPr>
        <w:t xml:space="preserve">(มหาชน)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="00D2719E" w:rsidRPr="00D91237">
        <w:rPr>
          <w:rFonts w:asciiTheme="majorBidi" w:eastAsia="Angsana New" w:hAnsiTheme="majorBidi" w:cstheme="majorBidi"/>
          <w:sz w:val="30"/>
          <w:szCs w:val="30"/>
          <w:cs/>
        </w:rPr>
        <w:t xml:space="preserve">(“บริษัท”)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ซึ่งประกอบด้วย</w:t>
      </w:r>
      <w:r w:rsidR="00254D2C"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งบแสดงฐานะการเงิน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ณ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วันที่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="000965D1">
        <w:rPr>
          <w:rFonts w:asciiTheme="majorBidi" w:eastAsia="Angsana New" w:hAnsiTheme="majorBidi" w:cstheme="majorBidi"/>
          <w:sz w:val="30"/>
          <w:szCs w:val="30"/>
        </w:rPr>
        <w:t>31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ธันวาคม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25</w:t>
      </w:r>
      <w:r w:rsidR="00A731E8" w:rsidRPr="00D91237">
        <w:rPr>
          <w:rFonts w:asciiTheme="majorBidi" w:eastAsia="Angsana New" w:hAnsiTheme="majorBidi" w:cstheme="majorBidi"/>
          <w:sz w:val="30"/>
          <w:szCs w:val="30"/>
        </w:rPr>
        <w:t>6</w:t>
      </w:r>
      <w:r w:rsidR="00567EA1">
        <w:rPr>
          <w:rFonts w:asciiTheme="majorBidi" w:eastAsia="Angsana New" w:hAnsiTheme="majorBidi" w:cstheme="majorBidi"/>
          <w:sz w:val="30"/>
          <w:szCs w:val="30"/>
        </w:rPr>
        <w:t>5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งบกำไรขาดทุนเบ็ดเสร็จ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งบแสดงการเปลี่ยนแปลงส่วนของผู้ถือหุ้น และงบกระแสเงินสดสำหรับปีสิ้นสุดวันเดียวกันและหมายเหตุประกอบงบการเงิน รวมถึงหมายเหตุสรุปนโยบายการบัญชีที่ส</w:t>
      </w:r>
      <w:r w:rsidR="00D2719E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คัญ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28F9B1AF" w14:textId="065452C7" w:rsidR="00560B81" w:rsidRPr="00D91237" w:rsidRDefault="00553647" w:rsidP="00CE0AED">
      <w:pPr>
        <w:spacing w:before="120"/>
        <w:ind w:left="-144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ข้าพเจ้าเห็นว่างบการเงินข้างต้นนี้แสดงฐานะการเงินของ</w:t>
      </w:r>
      <w:r w:rsidR="00F04CF6" w:rsidRPr="00CE0AED">
        <w:rPr>
          <w:rFonts w:asciiTheme="majorBidi" w:eastAsia="Angsana New" w:hAnsiTheme="majorBidi" w:cstheme="majorBidi"/>
          <w:sz w:val="30"/>
          <w:szCs w:val="30"/>
          <w:cs/>
        </w:rPr>
        <w:t>บริษัท ร่มโพธิ์ พร็อพเพอร์ตี้ จำกัด</w:t>
      </w:r>
      <w:r w:rsidR="00F04CF6" w:rsidRPr="00CE0AED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="00F04CF6" w:rsidRPr="00CE0AED">
        <w:rPr>
          <w:rFonts w:asciiTheme="majorBidi" w:eastAsia="Angsana New" w:hAnsiTheme="majorBidi" w:cstheme="majorBidi"/>
          <w:sz w:val="30"/>
          <w:szCs w:val="30"/>
          <w:cs/>
        </w:rPr>
        <w:t xml:space="preserve">(มหาชน) </w:t>
      </w:r>
      <w:r w:rsidRPr="00CE0AED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ณ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วันที่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31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ธันวาคม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="00A731E8" w:rsidRPr="00D91237">
        <w:rPr>
          <w:rFonts w:asciiTheme="majorBidi" w:eastAsia="Angsana New" w:hAnsiTheme="majorBidi" w:cstheme="majorBidi"/>
          <w:sz w:val="30"/>
          <w:szCs w:val="30"/>
        </w:rPr>
        <w:t>256</w:t>
      </w:r>
      <w:r w:rsidR="00567EA1">
        <w:rPr>
          <w:rFonts w:asciiTheme="majorBidi" w:eastAsia="Angsana New" w:hAnsiTheme="majorBidi" w:cstheme="majorBidi"/>
          <w:sz w:val="30"/>
          <w:szCs w:val="30"/>
        </w:rPr>
        <w:t>5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และ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E224E95" w14:textId="4737BE4C" w:rsidR="00553647" w:rsidRPr="00D91237" w:rsidRDefault="00553647" w:rsidP="00473337">
      <w:pPr>
        <w:pStyle w:val="Heading1"/>
        <w:spacing w:before="120" w:line="276" w:lineRule="auto"/>
        <w:ind w:left="-14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91237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เกณฑ์การแสดงความเห็น</w:t>
      </w:r>
      <w:r w:rsidRPr="00D91237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0F68A564" w14:textId="3D6DD555" w:rsidR="001F1971" w:rsidRPr="005811F0" w:rsidRDefault="00553647" w:rsidP="005811F0">
      <w:pPr>
        <w:spacing w:before="120"/>
        <w:ind w:left="-144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ความรับผิดชอบของข้าพเจ้าได้กล่าวไว้ใน</w:t>
      </w:r>
      <w:r w:rsidR="00C10082" w:rsidRPr="00D91237">
        <w:rPr>
          <w:rFonts w:asciiTheme="majorBidi" w:eastAsia="Angsana New" w:hAnsiTheme="majorBidi" w:cstheme="majorBidi"/>
          <w:sz w:val="30"/>
          <w:szCs w:val="30"/>
          <w:cs/>
        </w:rPr>
        <w:t>วรรค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ข้าพเจ้ามีความเป็นอิสระจาก</w:t>
      </w:r>
      <w:r w:rsidR="00D2719E" w:rsidRPr="00D91237">
        <w:rPr>
          <w:rFonts w:asciiTheme="majorBidi" w:eastAsia="Angsana New" w:hAnsiTheme="majorBidi" w:cstheme="majorBidi"/>
          <w:sz w:val="30"/>
          <w:szCs w:val="30"/>
          <w:cs/>
        </w:rPr>
        <w:t>บริษัท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ตาม</w:t>
      </w:r>
      <w:r w:rsidR="00802FCC">
        <w:rPr>
          <w:rFonts w:asciiTheme="majorBidi" w:eastAsia="Angsana New" w:hAnsiTheme="majorBidi" w:cstheme="majorBidi" w:hint="cs"/>
          <w:sz w:val="30"/>
          <w:szCs w:val="30"/>
          <w:cs/>
        </w:rPr>
        <w:t>ประมวล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จรรยาบรรณของผู้ประกอบวิชาชีพบัญชี</w:t>
      </w:r>
      <w:r w:rsidR="00802FCC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รวม</w:t>
      </w:r>
      <w:r w:rsidR="00AA2325">
        <w:rPr>
          <w:rFonts w:asciiTheme="majorBidi" w:eastAsia="Angsana New" w:hAnsiTheme="majorBidi" w:cstheme="majorBidi" w:hint="cs"/>
          <w:sz w:val="30"/>
          <w:szCs w:val="30"/>
          <w:cs/>
        </w:rPr>
        <w:t>ถึง</w:t>
      </w:r>
      <w:r w:rsidR="00802FCC">
        <w:rPr>
          <w:rFonts w:asciiTheme="majorBidi" w:eastAsia="Angsana New" w:hAnsiTheme="majorBidi" w:cstheme="majorBidi" w:hint="cs"/>
          <w:sz w:val="30"/>
          <w:szCs w:val="30"/>
          <w:cs/>
        </w:rPr>
        <w:t>มาตรฐานเรื่องความเป็นอิสระ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ที่กำหนดโดยสภาวิชาชีพ</w:t>
      </w:r>
      <w:r w:rsidR="00FE6E3B" w:rsidRPr="00D91237">
        <w:rPr>
          <w:rFonts w:asciiTheme="majorBidi" w:eastAsia="Angsana New" w:hAnsiTheme="majorBidi" w:cstheme="majorBidi"/>
          <w:sz w:val="30"/>
          <w:szCs w:val="30"/>
          <w:cs/>
        </w:rPr>
        <w:t>บัญชี</w:t>
      </w:r>
      <w:r w:rsidR="00802FCC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</w:t>
      </w:r>
      <w:r w:rsidR="00802FCC">
        <w:rPr>
          <w:rFonts w:asciiTheme="majorBidi" w:eastAsia="Angsana New" w:hAnsiTheme="majorBidi" w:cstheme="majorBidi"/>
          <w:sz w:val="30"/>
          <w:szCs w:val="30"/>
          <w:lang w:val="en-GB"/>
        </w:rPr>
        <w:t>(</w:t>
      </w:r>
      <w:r w:rsidR="00802FCC">
        <w:rPr>
          <w:rFonts w:asciiTheme="majorBidi" w:eastAsia="Angsana New" w:hAnsiTheme="majorBidi" w:cstheme="majorBidi" w:hint="cs"/>
          <w:sz w:val="30"/>
          <w:szCs w:val="30"/>
          <w:cs/>
          <w:lang w:val="en-GB"/>
        </w:rPr>
        <w:t>ประมวลจรรยาบรรณของผู้ประกอบวิชาชีพบัญชี</w:t>
      </w:r>
      <w:r w:rsidR="00802FCC">
        <w:rPr>
          <w:rFonts w:asciiTheme="majorBidi" w:eastAsia="Angsana New" w:hAnsiTheme="majorBidi" w:cstheme="majorBidi"/>
          <w:sz w:val="30"/>
          <w:szCs w:val="30"/>
          <w:lang w:val="en-GB"/>
        </w:rPr>
        <w:t xml:space="preserve">)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และข้าพเจ้าได้ปฏิบัติตามความรับผิดชอบด้านจรรยาบรรณอื่น ๆ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="00802FCC">
        <w:rPr>
          <w:rFonts w:asciiTheme="majorBidi" w:eastAsia="Angsana New" w:hAnsiTheme="majorBidi" w:cstheme="majorBidi" w:hint="cs"/>
          <w:sz w:val="30"/>
          <w:szCs w:val="30"/>
          <w:cs/>
        </w:rPr>
        <w:t xml:space="preserve">ตามประมวลจรรยาบรรณของผู้ประกอบวิชาชีพบัญชี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BA0101F" w14:textId="66548B63" w:rsidR="003C1894" w:rsidRPr="00D91237" w:rsidRDefault="003C1894" w:rsidP="00473337">
      <w:pPr>
        <w:spacing w:before="120"/>
        <w:ind w:left="-142"/>
        <w:rPr>
          <w:rFonts w:asciiTheme="majorBidi" w:eastAsia="Angsana New" w:hAnsiTheme="majorBidi" w:cstheme="majorBidi"/>
          <w:b/>
          <w:bCs/>
          <w:sz w:val="30"/>
          <w:szCs w:val="30"/>
        </w:rPr>
      </w:pPr>
      <w:r w:rsidRPr="00D91237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เรื่องสำคัญในการตรวจสอบ</w:t>
      </w:r>
      <w:r w:rsidRPr="00D91237">
        <w:rPr>
          <w:rFonts w:asciiTheme="majorBidi" w:eastAsia="Angsana New" w:hAnsiTheme="majorBidi" w:cstheme="majorBidi"/>
          <w:b/>
          <w:bCs/>
          <w:sz w:val="30"/>
          <w:szCs w:val="30"/>
        </w:rPr>
        <w:t xml:space="preserve"> </w:t>
      </w:r>
    </w:p>
    <w:p w14:paraId="3DCEB4A7" w14:textId="7F761A66" w:rsidR="005811F0" w:rsidRDefault="003C1894" w:rsidP="005811F0">
      <w:pPr>
        <w:tabs>
          <w:tab w:val="left" w:pos="142"/>
        </w:tabs>
        <w:spacing w:before="120"/>
        <w:ind w:left="-142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เรื่องสำคัญในการตรวจสอบคือเรื่องต่าง ๆ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</w:t>
      </w:r>
      <w:r w:rsidR="008875B6">
        <w:rPr>
          <w:rFonts w:asciiTheme="majorBidi" w:eastAsia="Angsana New" w:hAnsiTheme="majorBidi" w:cstheme="majorBidi" w:hint="cs"/>
          <w:sz w:val="30"/>
          <w:szCs w:val="30"/>
          <w:cs/>
        </w:rPr>
        <w:t>ปี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ปัจจุบัน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ทั้งนี้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ข้าพเจ้าไม่ได้แสดงความเห็นแยกต่างหากสำหรับเรื่องเหล่านี้</w:t>
      </w:r>
    </w:p>
    <w:p w14:paraId="0B2AD689" w14:textId="0575089C" w:rsidR="005811F0" w:rsidRDefault="005811F0" w:rsidP="005811F0">
      <w:pPr>
        <w:tabs>
          <w:tab w:val="left" w:pos="142"/>
        </w:tabs>
        <w:spacing w:before="120"/>
        <w:ind w:left="-142"/>
        <w:jc w:val="thaiDistribute"/>
        <w:rPr>
          <w:rFonts w:asciiTheme="majorBidi" w:eastAsia="Angsana New" w:hAnsiTheme="majorBidi" w:cstheme="majorBidi"/>
          <w:sz w:val="30"/>
          <w:szCs w:val="30"/>
        </w:rPr>
      </w:pPr>
    </w:p>
    <w:p w14:paraId="75D7FD0B" w14:textId="7A138DEC" w:rsidR="005811F0" w:rsidRDefault="005811F0" w:rsidP="005811F0">
      <w:pPr>
        <w:tabs>
          <w:tab w:val="left" w:pos="142"/>
        </w:tabs>
        <w:spacing w:before="120"/>
        <w:ind w:left="-142"/>
        <w:jc w:val="thaiDistribute"/>
        <w:rPr>
          <w:rFonts w:asciiTheme="majorBidi" w:eastAsia="Angsana New" w:hAnsiTheme="majorBidi" w:cstheme="majorBidi"/>
          <w:sz w:val="30"/>
          <w:szCs w:val="30"/>
        </w:rPr>
      </w:pPr>
    </w:p>
    <w:p w14:paraId="5B388B8C" w14:textId="234E5A98" w:rsidR="005811F0" w:rsidRDefault="005811F0" w:rsidP="005811F0">
      <w:pPr>
        <w:tabs>
          <w:tab w:val="left" w:pos="142"/>
        </w:tabs>
        <w:spacing w:before="120"/>
        <w:ind w:left="-142"/>
        <w:jc w:val="thaiDistribute"/>
        <w:rPr>
          <w:rFonts w:asciiTheme="majorBidi" w:eastAsia="Angsana New" w:hAnsiTheme="majorBidi" w:cstheme="majorBidi"/>
          <w:sz w:val="30"/>
          <w:szCs w:val="30"/>
        </w:rPr>
      </w:pPr>
    </w:p>
    <w:p w14:paraId="0FF63FCE" w14:textId="3447CE3B" w:rsidR="005811F0" w:rsidRDefault="005811F0" w:rsidP="005811F0">
      <w:pPr>
        <w:tabs>
          <w:tab w:val="left" w:pos="142"/>
        </w:tabs>
        <w:spacing w:before="120"/>
        <w:ind w:left="-142"/>
        <w:jc w:val="thaiDistribute"/>
        <w:rPr>
          <w:rFonts w:asciiTheme="majorBidi" w:eastAsia="Angsana New" w:hAnsiTheme="majorBidi" w:cstheme="majorBidi"/>
          <w:sz w:val="30"/>
          <w:szCs w:val="30"/>
        </w:rPr>
      </w:pPr>
    </w:p>
    <w:p w14:paraId="41BF8B65" w14:textId="77777777" w:rsidR="005811F0" w:rsidRDefault="005811F0" w:rsidP="005811F0">
      <w:pPr>
        <w:tabs>
          <w:tab w:val="left" w:pos="142"/>
        </w:tabs>
        <w:spacing w:before="120"/>
        <w:ind w:left="-142"/>
        <w:jc w:val="thaiDistribute"/>
        <w:rPr>
          <w:rFonts w:asciiTheme="majorBidi" w:eastAsia="Angsana New" w:hAnsiTheme="majorBidi" w:cstheme="majorBidi"/>
          <w:sz w:val="30"/>
          <w:szCs w:val="30"/>
        </w:rPr>
      </w:pPr>
    </w:p>
    <w:p w14:paraId="480E88C0" w14:textId="70A10EC8" w:rsidR="005811F0" w:rsidRDefault="005811F0" w:rsidP="005811F0">
      <w:pPr>
        <w:tabs>
          <w:tab w:val="left" w:pos="142"/>
        </w:tabs>
        <w:spacing w:before="120"/>
        <w:ind w:left="-142"/>
        <w:jc w:val="thaiDistribute"/>
        <w:rPr>
          <w:rFonts w:asciiTheme="majorBidi" w:eastAsia="Angsana New" w:hAnsiTheme="majorBidi" w:cstheme="majorBidi"/>
          <w:sz w:val="30"/>
          <w:szCs w:val="30"/>
        </w:rPr>
      </w:pPr>
    </w:p>
    <w:p w14:paraId="4378117A" w14:textId="70434D0F" w:rsidR="005811F0" w:rsidRPr="00D91237" w:rsidRDefault="005811F0" w:rsidP="005811F0">
      <w:pPr>
        <w:tabs>
          <w:tab w:val="left" w:pos="142"/>
        </w:tabs>
        <w:spacing w:before="12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>
        <w:rPr>
          <w:rFonts w:asciiTheme="majorBidi" w:eastAsia="Angsana New" w:hAnsiTheme="majorBidi" w:cstheme="majorBidi"/>
          <w:sz w:val="30"/>
          <w:szCs w:val="30"/>
          <w:cs/>
        </w:rPr>
        <w:br w:type="page"/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5245"/>
      </w:tblGrid>
      <w:tr w:rsidR="007848E9" w:rsidRPr="00D91237" w14:paraId="0A2A25D3" w14:textId="77777777" w:rsidTr="00801F31"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14:paraId="4D87D2AC" w14:textId="77777777" w:rsidR="007848E9" w:rsidRPr="00D91237" w:rsidRDefault="007848E9" w:rsidP="00BB65D8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auto"/>
          </w:tcPr>
          <w:p w14:paraId="6EA9FBB4" w14:textId="77777777" w:rsidR="007848E9" w:rsidRPr="00D91237" w:rsidRDefault="007848E9" w:rsidP="00BB65D8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วิธีการตรวจสอบ</w:t>
            </w:r>
          </w:p>
        </w:tc>
      </w:tr>
      <w:tr w:rsidR="007848E9" w:rsidRPr="00D91237" w14:paraId="708402D8" w14:textId="77777777" w:rsidTr="008C0311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F9C5D4" w14:textId="77777777" w:rsidR="007848E9" w:rsidRPr="00D91237" w:rsidRDefault="007848E9" w:rsidP="00BB65D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912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ต้นทุนพัฒนาอสังหาริมทรัพย์และที่ดินรอการพัฒนา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271601" w14:textId="77777777" w:rsidR="007848E9" w:rsidRPr="00D91237" w:rsidRDefault="007848E9" w:rsidP="00BB65D8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7848E9" w:rsidRPr="00D91237" w14:paraId="2D43E83B" w14:textId="77777777" w:rsidTr="008C0311">
        <w:trPr>
          <w:trHeight w:val="6631"/>
        </w:trPr>
        <w:tc>
          <w:tcPr>
            <w:tcW w:w="48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FD2CED" w14:textId="6D4CAE6F" w:rsidR="007B3A76" w:rsidRDefault="007848E9" w:rsidP="0067729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ต้นทุนพัฒนาอสังหาริมทรัพย์และที่ดินรอการพัฒนา เป็นรายการบัญชีที่มีมูลค่าสูงเป็นนัยสำคัญ และประกอบด้วยส่วนประกอบของต้นทุนหลายส่วน เช่น ต้นทุนที่ดิน ค่าพัฒนาที่ดิน ค่าก่อสร้าง ค่าใช้จ่ายที่เกี่ยวข้องกับการพัฒนาอสังหาริมทรัพย์ และดอกเบี้ยเงินกู้ยืม ทั้งนี้ ณ วันที่ </w:t>
            </w:r>
            <w:r w:rsidRPr="00D9123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9123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8216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912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ต้นทุนพัฒนาอสังหาริมทรัพย์และที่ดินรอการพัฒนา</w:t>
            </w:r>
            <w:r w:rsidR="000F66EE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แสดง</w:t>
            </w: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 จำนวนเงิน</w:t>
            </w:r>
            <w:r w:rsidR="00AE57AC" w:rsidRPr="00D912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82165">
              <w:rPr>
                <w:rFonts w:asciiTheme="majorBidi" w:hAnsiTheme="majorBidi" w:cstheme="majorBidi"/>
                <w:sz w:val="30"/>
                <w:szCs w:val="30"/>
              </w:rPr>
              <w:t>411</w:t>
            </w:r>
            <w:r w:rsidR="00BF38C3"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C371B"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="00B7593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 </w:t>
            </w:r>
            <w:r w:rsidR="00B7593E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B8216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759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7593E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 ตามลำดับ</w:t>
            </w:r>
            <w:r w:rsidR="00DC371B"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ตามหมายเหตุประกอบงบการเงิน</w:t>
            </w:r>
            <w:r w:rsidR="00DC371B" w:rsidRPr="00B759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 </w:t>
            </w:r>
            <w:r w:rsidR="00801F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C371B" w:rsidRPr="00B759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และข้อ </w:t>
            </w:r>
            <w:r w:rsidR="00801F3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B759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ตา</w:t>
            </w: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มลำดับ</w:t>
            </w:r>
          </w:p>
          <w:p w14:paraId="22D5C25C" w14:textId="77777777" w:rsidR="001F1971" w:rsidRPr="00D91237" w:rsidRDefault="001F1971" w:rsidP="0067729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B13F2F" w14:textId="6A1AAED8" w:rsidR="001F1971" w:rsidRPr="00D91237" w:rsidRDefault="007848E9" w:rsidP="007B3A76">
            <w:pPr>
              <w:spacing w:before="12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ข้าพเจ้าเห็นว่ารายการบัญชีต้นทุนพัฒนาอสั</w:t>
            </w:r>
            <w:r w:rsidR="00677298"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งหาริมทรัพย์และที่ดินรอการพัฒนา </w:t>
            </w: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เป็นเรื่องสำคัญในการตรวจสอบเนื่องจากเป็นรายการบัญชีที่มีมูลค่าสูงเป็นสาระสำคัญต่องบการเงินและประกอบด้วยส่วนประกอบของต้นทุนหลายส่วนซึ่งมีความซับซ้อนในการบันทึกบัญชี การปันส่วนและการคำนวณ</w:t>
            </w:r>
          </w:p>
        </w:tc>
        <w:tc>
          <w:tcPr>
            <w:tcW w:w="52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D1EC07" w14:textId="77777777" w:rsidR="007848E9" w:rsidRPr="00D91237" w:rsidRDefault="007848E9" w:rsidP="007034D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วิธีการตรวจสอบต้นทุนพัฒนาอสังหาริมทรัพย์และที่ดินรอการพัฒนา นอกจากการสอบถามเพื่อทำความเข้าใจ ยังรวมถึงการสุ่มทดสอบ ดังนี้</w:t>
            </w:r>
          </w:p>
          <w:p w14:paraId="7A58C658" w14:textId="77777777" w:rsidR="007848E9" w:rsidRPr="00D91237" w:rsidRDefault="007848E9" w:rsidP="00B468E3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ประสิทธิภาพและทดสอบระบบการควบคุมภายในเกี่ยวข้องกับวงจรการจัดซื้อและการพัฒนาอสังหาริมทรัพย์</w:t>
            </w:r>
          </w:p>
          <w:p w14:paraId="2A75D149" w14:textId="77777777" w:rsidR="007848E9" w:rsidRPr="00D91237" w:rsidRDefault="007848E9" w:rsidP="00B468E3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ตรวจสอบเอกสารประกอบรายการพัฒนาอสังหาริมทรัพย์ซึ่งเป็นเอกสารจากผู้จัดจำหน่ายและผู้รับจ้าง เช่น สัญญาซื้อขาย สัญญาว่าจ้าง ใบแจ้งหนี้ และหลักฐานการจ่ายชำระเงิน</w:t>
            </w:r>
          </w:p>
          <w:p w14:paraId="04EAA29B" w14:textId="77777777" w:rsidR="007848E9" w:rsidRPr="00D91237" w:rsidRDefault="007848E9" w:rsidP="00B468E3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ทดสอบการปันส่วนต้นทุนพัฒนาอสังหาริมทรัพย์ต่อหน่วย</w:t>
            </w:r>
          </w:p>
          <w:p w14:paraId="42F0DC65" w14:textId="1E025B0D" w:rsidR="002B172B" w:rsidRPr="00D91237" w:rsidRDefault="002B172B" w:rsidP="000F66EE">
            <w:pPr>
              <w:ind w:left="45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0311" w:rsidRPr="00D91237" w14:paraId="26BCFC5C" w14:textId="77777777" w:rsidTr="008C0311">
        <w:trPr>
          <w:trHeight w:val="54"/>
        </w:trPr>
        <w:tc>
          <w:tcPr>
            <w:tcW w:w="482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3C2EB7" w14:textId="18AF0700" w:rsidR="008C0311" w:rsidRPr="008C0311" w:rsidRDefault="008C0311" w:rsidP="008C031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C03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การรับรู้รายได้จากการขาย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D8DDAC" w14:textId="77777777" w:rsidR="008C0311" w:rsidRPr="00D91237" w:rsidRDefault="008C0311" w:rsidP="008C031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C0311" w:rsidRPr="00D91237" w14:paraId="123C7EA9" w14:textId="77777777" w:rsidTr="008C0311">
        <w:trPr>
          <w:trHeight w:val="3050"/>
        </w:trPr>
        <w:tc>
          <w:tcPr>
            <w:tcW w:w="48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F35275" w14:textId="1022C2BC" w:rsidR="008C0311" w:rsidRPr="00D91237" w:rsidRDefault="008C0311" w:rsidP="008C031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จากการขายอสังหาริมทรัพย์เป็นรายการบัญชีที่มีมูลค่าสูงเป็นนัยสำคัญและเป็นรายการที่ส่งผลกระทบต่อผลการดำเนินงานของบริษัท ทั้งนี้ สำหรับปีสิ้นสุดวันที่ </w:t>
            </w:r>
            <w:r w:rsidRPr="00D9123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9123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912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รายได้จากการขายมีมูลค่าตามบัญชี จำนวนเงิน</w:t>
            </w:r>
            <w:r w:rsidRPr="00D912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268B2">
              <w:rPr>
                <w:rFonts w:asciiTheme="majorBidi" w:hAnsiTheme="majorBidi" w:cstheme="majorBidi"/>
                <w:sz w:val="30"/>
                <w:szCs w:val="30"/>
              </w:rPr>
              <w:t>581</w:t>
            </w:r>
            <w:r w:rsidRPr="00D912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  <w:p w14:paraId="2FFAB550" w14:textId="77777777" w:rsidR="008C0311" w:rsidRDefault="008C0311" w:rsidP="008C031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08BD38" w14:textId="77777777" w:rsidR="008C0311" w:rsidRDefault="008C0311" w:rsidP="008C031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ข้าพเจ้าเห็นว่ารายการบัญชีรายได้จากการขายอสังหาริมทรัพย์ เป็นเรื่องสำคัญในการตรวจสอบเนื่องจากเป็นรายการบัญชีที่มีมูลค่าสูงเป็นสาระสำคัญต่องบการเงิน</w:t>
            </w:r>
          </w:p>
          <w:p w14:paraId="60476AD7" w14:textId="55AEEEB7" w:rsidR="008C0311" w:rsidRPr="008C0311" w:rsidRDefault="008C0311" w:rsidP="008C031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98B160" w14:textId="77777777" w:rsidR="008C0311" w:rsidRPr="00D91237" w:rsidRDefault="008C0311" w:rsidP="008C031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วิธีการตรวจสอบรายได้จากการขายอสังหาริมทรัพย์ นอกจากการสอบถามเพื่อทำความเข้าใจ ยังรวมถึงการสุ่มทดสอบ ดังนี้</w:t>
            </w:r>
          </w:p>
          <w:p w14:paraId="39D9A43D" w14:textId="77777777" w:rsidR="008C0311" w:rsidRPr="00D91237" w:rsidRDefault="008C0311" w:rsidP="008C0311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ประเมินประสิทธิภาพและทดสอบระบบการควบคุมภายในเกี่ยวข้องกับวงจรรายได้</w:t>
            </w:r>
          </w:p>
          <w:p w14:paraId="6D7E955E" w14:textId="77777777" w:rsidR="008C0311" w:rsidRPr="00D91237" w:rsidRDefault="008C0311" w:rsidP="008C0311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ตรวจสอบเอกสารประกอบรายการขายที่เกิดขึ้นในระหว่างปี</w:t>
            </w:r>
            <w:r w:rsidRPr="00D912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ประกอบด้วย สัญญาซื้อขาย สัญญาเช่าระยะยาวหลักฐานการรับชำระเงิน เอกสารการโอนกรรมสิทธิ์ และจดทะเบียนเช่า และเงื่อนไขตามที่ระบุไว้ในสัญญาซื้อขาย</w:t>
            </w:r>
          </w:p>
          <w:p w14:paraId="2C3535DB" w14:textId="77777777" w:rsidR="008C0311" w:rsidRPr="00D91237" w:rsidRDefault="008C0311" w:rsidP="008C0311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ทดสอบการให้ส่วนลดการค้าและส่วนลดจากการรับประกันผลตอบแทน</w:t>
            </w:r>
          </w:p>
          <w:p w14:paraId="105FCC08" w14:textId="77777777" w:rsidR="008C0311" w:rsidRPr="00D91237" w:rsidRDefault="008C0311" w:rsidP="008C0311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ตรวจตัดยอดขายกับเอกสารประกอบการขายช่วงใกล้วันสิ้นรอบระยะเวลาบัญชีและหลังรอบระยะเวลาบัญชี</w:t>
            </w:r>
          </w:p>
          <w:p w14:paraId="7DC0FC07" w14:textId="77777777" w:rsidR="008C0311" w:rsidRDefault="008C0311" w:rsidP="008C0311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ตรวจสอบรายได้จากการขายที่บันทึกผ่านสมุดรายวันทั่วไป</w:t>
            </w:r>
          </w:p>
          <w:p w14:paraId="2EDA92BF" w14:textId="7A25231D" w:rsidR="008C0311" w:rsidRPr="008C0311" w:rsidRDefault="008C0311" w:rsidP="008C0311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0311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ตรวจสอบรายการปรับปรุงรายได้ที่เกิดขึ้นหลังวันสิ้นรอบระยะเวลาบัญชี</w:t>
            </w:r>
          </w:p>
        </w:tc>
      </w:tr>
    </w:tbl>
    <w:p w14:paraId="05B46C64" w14:textId="77777777" w:rsidR="00DA53F2" w:rsidRPr="00DA53F2" w:rsidRDefault="00DA53F2" w:rsidP="00DA53F2">
      <w:pPr>
        <w:spacing w:before="120" w:line="276" w:lineRule="auto"/>
        <w:jc w:val="thaiDistribute"/>
        <w:rPr>
          <w:rFonts w:asciiTheme="majorBidi" w:eastAsia="Angsana New" w:hAnsiTheme="majorBidi" w:cstheme="majorBidi"/>
          <w:b/>
          <w:bCs/>
          <w:sz w:val="6"/>
          <w:szCs w:val="6"/>
        </w:rPr>
      </w:pPr>
    </w:p>
    <w:p w14:paraId="47DEB389" w14:textId="453E64F9" w:rsidR="005D1786" w:rsidRPr="000F66EE" w:rsidRDefault="005D1786" w:rsidP="0002504A">
      <w:pPr>
        <w:spacing w:before="120" w:line="276" w:lineRule="auto"/>
        <w:ind w:left="-142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  <w:r w:rsidRPr="00D91237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lastRenderedPageBreak/>
        <w:t>ข้อมูลอื่น</w:t>
      </w:r>
    </w:p>
    <w:p w14:paraId="459A74BF" w14:textId="7C4E2270" w:rsidR="005D1786" w:rsidRPr="00D91237" w:rsidRDefault="00394D86" w:rsidP="0002504A">
      <w:pPr>
        <w:tabs>
          <w:tab w:val="left" w:pos="142"/>
        </w:tabs>
        <w:spacing w:before="120"/>
        <w:ind w:left="-142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ผู้บริหารเป็นผู้รับผิดชอบต่อข้อมูลอื่น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ประกอบด้วย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ข้อมูลซึ่งรวมอยู่ในรายงานประจำปี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="00B75687" w:rsidRPr="00D91237">
        <w:rPr>
          <w:rFonts w:asciiTheme="majorBidi" w:eastAsia="Angsana New" w:hAnsiTheme="majorBidi" w:cstheme="majorBidi"/>
          <w:sz w:val="30"/>
          <w:szCs w:val="30"/>
        </w:rPr>
        <w:t>(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แต่ไม่รวมถึงงบการเงินและรายงานของผู้สอบบัญชีที่</w:t>
      </w:r>
      <w:r w:rsidR="003D2F51">
        <w:rPr>
          <w:rFonts w:asciiTheme="majorBidi" w:eastAsia="Angsana New" w:hAnsiTheme="majorBidi" w:cstheme="majorBidi" w:hint="cs"/>
          <w:sz w:val="30"/>
          <w:szCs w:val="30"/>
          <w:cs/>
        </w:rPr>
        <w:t>แสดง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ในรายงานประจำปี</w:t>
      </w:r>
      <w:r w:rsidR="00B75687" w:rsidRPr="00D91237">
        <w:rPr>
          <w:rFonts w:asciiTheme="majorBidi" w:eastAsia="Angsana New" w:hAnsiTheme="majorBidi" w:cstheme="majorBidi"/>
          <w:sz w:val="30"/>
          <w:szCs w:val="30"/>
        </w:rPr>
        <w:t>)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17DA564" w14:textId="77777777" w:rsidR="00A3707D" w:rsidRPr="00D91237" w:rsidRDefault="00A3707D" w:rsidP="0002504A">
      <w:pPr>
        <w:spacing w:before="120" w:line="276" w:lineRule="auto"/>
        <w:ind w:left="-142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5C3EDDA5" w14:textId="5C8C2895" w:rsidR="00A3707D" w:rsidRPr="00D91237" w:rsidRDefault="00A3707D" w:rsidP="0002504A">
      <w:pPr>
        <w:spacing w:before="120" w:line="276" w:lineRule="auto"/>
        <w:ind w:left="-142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="00C10082" w:rsidRPr="00D91237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คือ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การอ่านและพิจารณาว่าข้อมูลอื่นมีความขัดแย้งที่มีสาระส</w:t>
      </w:r>
      <w:r w:rsidR="00394D86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คัญกับงบการเงินหรือกับความรู้ที่ได้รับจากการตรวจสอบของข้าพเจ้า</w:t>
      </w:r>
      <w:r w:rsidR="003D2F51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</w:t>
      </w:r>
      <w:r w:rsidR="009D3C1A">
        <w:rPr>
          <w:rFonts w:asciiTheme="majorBidi" w:eastAsia="Angsana New" w:hAnsiTheme="majorBidi" w:cstheme="majorBidi" w:hint="cs"/>
          <w:sz w:val="30"/>
          <w:szCs w:val="30"/>
          <w:cs/>
        </w:rPr>
        <w:t>หรือ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ปรากฏว่าข้อมูลอื่นมีการแสดงข้อมูลที่ขัดต่อข้อเท็จจริงอันเป็นสาระส</w:t>
      </w:r>
      <w:r w:rsidR="00394D86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คัญหรือไม่</w:t>
      </w:r>
    </w:p>
    <w:p w14:paraId="56F22BDF" w14:textId="0B023947" w:rsidR="005811F0" w:rsidRPr="008C0311" w:rsidRDefault="00A3707D" w:rsidP="008C0311">
      <w:pPr>
        <w:spacing w:before="240" w:after="240" w:line="276" w:lineRule="auto"/>
        <w:ind w:left="-142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เมื่อข้าพเจ้าได้อ่านรายงาน</w:t>
      </w:r>
      <w:r w:rsidR="00394D86" w:rsidRPr="00D91237">
        <w:rPr>
          <w:rFonts w:asciiTheme="majorBidi" w:eastAsia="Angsana New" w:hAnsiTheme="majorBidi" w:cstheme="majorBidi"/>
          <w:sz w:val="30"/>
          <w:szCs w:val="30"/>
          <w:cs/>
        </w:rPr>
        <w:t>ประจำปี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="00394D86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คัญ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ข้าพเจ้าต้องสื่อสารเรื่องดังกล่าวกับผู้มีหน้าที่ในการก</w:t>
      </w:r>
      <w:r w:rsidR="00394D86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กับดูแล</w:t>
      </w:r>
      <w:r w:rsidR="00BB5ACA" w:rsidRPr="00D91237">
        <w:rPr>
          <w:rFonts w:asciiTheme="majorBidi" w:eastAsia="Angsana New" w:hAnsiTheme="majorBidi" w:cstheme="majorBidi"/>
          <w:sz w:val="30"/>
          <w:szCs w:val="30"/>
          <w:cs/>
        </w:rPr>
        <w:t>เพื่อ</w:t>
      </w:r>
      <w:r w:rsidR="00AF3E88" w:rsidRPr="00D91237">
        <w:rPr>
          <w:rFonts w:asciiTheme="majorBidi" w:eastAsia="Angsana New" w:hAnsiTheme="majorBidi" w:cstheme="majorBidi"/>
          <w:sz w:val="30"/>
          <w:szCs w:val="30"/>
          <w:cs/>
        </w:rPr>
        <w:t>ดำเนินการแก้ไขข้อมูลที่แสดงขัดต่อข้อเท็จจริง</w:t>
      </w:r>
    </w:p>
    <w:p w14:paraId="5AE822E8" w14:textId="632D2BB2" w:rsidR="00BE252D" w:rsidRDefault="00AF3E88" w:rsidP="00BE252D">
      <w:pPr>
        <w:spacing w:before="120" w:line="276" w:lineRule="auto"/>
        <w:ind w:left="-14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91237">
        <w:rPr>
          <w:rFonts w:asciiTheme="majorBidi" w:hAnsiTheme="majorBidi" w:cstheme="majorBidi"/>
          <w:b/>
          <w:bCs/>
          <w:sz w:val="30"/>
          <w:szCs w:val="30"/>
          <w:cs/>
        </w:rPr>
        <w:t>ความ</w:t>
      </w:r>
      <w:r w:rsidRPr="00D91237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รับผิดชอบ</w:t>
      </w:r>
      <w:r w:rsidRPr="00D91237">
        <w:rPr>
          <w:rFonts w:asciiTheme="majorBidi" w:hAnsiTheme="majorBidi" w:cstheme="majorBidi"/>
          <w:b/>
          <w:bCs/>
          <w:sz w:val="30"/>
          <w:szCs w:val="30"/>
          <w:cs/>
        </w:rPr>
        <w:t>ของผู้บริหารและผู้มีหน้าที่ในการกำกับดูแลต่องบการเงิน</w:t>
      </w:r>
    </w:p>
    <w:p w14:paraId="38DFB458" w14:textId="1BEFD5C2" w:rsidR="00AF3E88" w:rsidRPr="00BE252D" w:rsidRDefault="00AF3E88" w:rsidP="00BE252D">
      <w:pPr>
        <w:spacing w:before="120" w:line="276" w:lineRule="auto"/>
        <w:ind w:left="-14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</w:t>
      </w:r>
      <w:r w:rsidR="00C246A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เสนองบการเงินเหล่านี้โดยถูกต้องตามที่ควรตามมาตรฐานการรายงานทางการเงิน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</w:t>
      </w:r>
      <w:r w:rsidR="00C246A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เป็นเพื่อให้สามารถจัดท</w:t>
      </w:r>
      <w:r w:rsidR="00C246A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งบการเงินที่ปราศจากการแสดงข้อมูลที่ขัดต่อข้อเท็จจริงอันเป็นสาระส</w:t>
      </w:r>
      <w:r w:rsidR="00C246A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คัญไม่ว่าจะเกิดจากการทุจริตหรือข้อผิดพลาด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7916785F" w14:textId="18453E50" w:rsidR="003C1894" w:rsidRPr="00D91237" w:rsidRDefault="00AF3E88" w:rsidP="00A674C8">
      <w:pPr>
        <w:spacing w:before="120" w:line="276" w:lineRule="auto"/>
        <w:ind w:left="-142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การจัดท</w:t>
      </w:r>
      <w:r w:rsidR="00C246A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งบการเงิน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AA49D8" w:rsidRPr="00D91237">
        <w:rPr>
          <w:rFonts w:asciiTheme="majorBidi" w:eastAsia="Angsana New" w:hAnsiTheme="majorBidi" w:cstheme="majorBidi"/>
          <w:sz w:val="30"/>
          <w:szCs w:val="30"/>
          <w:cs/>
        </w:rPr>
        <w:t>บริษัท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ในการด</w:t>
      </w:r>
      <w:r w:rsidR="00C246A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เนินงานต่อเนื่อง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เปิดเผยเรื่องที่เกี่ยวกับการด</w:t>
      </w:r>
      <w:r w:rsidR="00C246A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เนินงานต่อเนื่องและการใช้เกณฑ์การบัญชีส</w:t>
      </w:r>
      <w:r w:rsidR="00C246A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หรับการด</w:t>
      </w:r>
      <w:r w:rsidR="00C246A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เนินงานต่อเนื่อง</w:t>
      </w:r>
      <w:r w:rsidR="00352A0E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เว้นแต่ผู้บริหารมีความตั้งใจที่จะเลิก</w:t>
      </w:r>
      <w:r w:rsidR="003055F7" w:rsidRPr="00D91237">
        <w:rPr>
          <w:rFonts w:asciiTheme="majorBidi" w:eastAsia="Angsana New" w:hAnsiTheme="majorBidi" w:cstheme="majorBidi"/>
          <w:sz w:val="30"/>
          <w:szCs w:val="30"/>
          <w:cs/>
        </w:rPr>
        <w:t>บริษัท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หรือหยุดด</w:t>
      </w:r>
      <w:r w:rsidR="00C246A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เนินงานหรือไม่สามารถด</w:t>
      </w:r>
      <w:r w:rsidR="00C246A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เนินงานต่อเนื่องต่อไปได้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6E14BDA2" w14:textId="1A47941C" w:rsidR="00677298" w:rsidRPr="00D91237" w:rsidRDefault="00AF3E88" w:rsidP="00A674C8">
      <w:pPr>
        <w:spacing w:before="120" w:line="276" w:lineRule="auto"/>
        <w:ind w:left="-142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ผู้มีหน้าที่ในการก</w:t>
      </w:r>
      <w:r w:rsidR="00C246A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กับดูแลมีหน้าที่ในการ</w:t>
      </w:r>
      <w:r w:rsidR="00802FCC">
        <w:rPr>
          <w:rFonts w:asciiTheme="majorBidi" w:eastAsia="Angsana New" w:hAnsiTheme="majorBidi" w:cstheme="majorBidi" w:hint="cs"/>
          <w:sz w:val="30"/>
          <w:szCs w:val="30"/>
          <w:cs/>
        </w:rPr>
        <w:t>กำกับ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ดูแลกระบวนการในการจัดท</w:t>
      </w:r>
      <w:r w:rsidR="004E6125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รายงานทางการเงินของ</w:t>
      </w:r>
      <w:r w:rsidR="003055F7" w:rsidRPr="00D91237">
        <w:rPr>
          <w:rFonts w:asciiTheme="majorBidi" w:eastAsia="Angsana New" w:hAnsiTheme="majorBidi" w:cstheme="majorBidi"/>
          <w:sz w:val="30"/>
          <w:szCs w:val="30"/>
          <w:cs/>
        </w:rPr>
        <w:t>บริษัท</w:t>
      </w:r>
    </w:p>
    <w:p w14:paraId="2CBBEA10" w14:textId="6C33A279" w:rsidR="00107451" w:rsidRPr="00D91237" w:rsidRDefault="00107451" w:rsidP="00A674C8">
      <w:pPr>
        <w:spacing w:before="120" w:line="276" w:lineRule="auto"/>
        <w:ind w:left="-142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  <w:r w:rsidRPr="00D91237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D91237">
        <w:rPr>
          <w:rFonts w:asciiTheme="majorBidi" w:eastAsia="Angsana New" w:hAnsiTheme="majorBidi" w:cstheme="majorBidi"/>
          <w:b/>
          <w:bCs/>
          <w:sz w:val="30"/>
          <w:szCs w:val="30"/>
        </w:rPr>
        <w:t xml:space="preserve"> </w:t>
      </w:r>
    </w:p>
    <w:p w14:paraId="400F252E" w14:textId="29D294D5" w:rsidR="00107451" w:rsidRPr="00D91237" w:rsidRDefault="00107451" w:rsidP="00A674C8">
      <w:pPr>
        <w:spacing w:before="120" w:line="276" w:lineRule="auto"/>
        <w:ind w:left="-142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ไม่ว่าจะเกิดจากการทุจริตหรือข้อผิดพลาด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</w:t>
      </w:r>
      <w:r w:rsidR="00936CC2" w:rsidRPr="00D91237">
        <w:rPr>
          <w:rFonts w:asciiTheme="majorBidi" w:eastAsia="Angsana New" w:hAnsiTheme="majorBidi" w:cstheme="majorBidi"/>
          <w:sz w:val="30"/>
          <w:szCs w:val="30"/>
          <w:cs/>
        </w:rPr>
        <w:t>อ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012267C" w14:textId="078E0CCC" w:rsidR="00432103" w:rsidRPr="00D91237" w:rsidRDefault="00432103" w:rsidP="00A674C8">
      <w:pPr>
        <w:spacing w:before="120" w:line="276" w:lineRule="auto"/>
        <w:ind w:left="-142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การตรวจสอบของข้าพเจ้าตามมาตรฐานการสอบบัญชี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การปฏิบัติงานของข้าพเจ้ารวมถึง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6E691029" w14:textId="77777777" w:rsidR="005F3811" w:rsidRPr="00D91237" w:rsidRDefault="00432103" w:rsidP="00436CFB">
      <w:pPr>
        <w:pStyle w:val="ListParagraph"/>
        <w:numPr>
          <w:ilvl w:val="0"/>
          <w:numId w:val="1"/>
        </w:numPr>
        <w:spacing w:before="120" w:line="276" w:lineRule="auto"/>
        <w:ind w:left="567" w:hanging="567"/>
        <w:contextualSpacing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lastRenderedPageBreak/>
        <w:t>ระบุและประเมินความเสี่ยงจากการแสดงข้อมูลที่ขัดต่อข้อเท็จจริงอันเป็นสาระส</w:t>
      </w:r>
      <w:r w:rsidR="00EE5CC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คัญในงบการเงิน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ไม่ว่าจะเกิดจากการทุจริตหรือข้อผิดพลาด</w:t>
      </w:r>
      <w:r w:rsidR="007B3A76" w:rsidRPr="00D91237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</w:t>
      </w:r>
      <w:r w:rsidR="00EE5CC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เนื่องจากการทุจริตอาจเกี่ยวกับการสมรู้ร่วมคิด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การปลอมแปลงเอกสารหลักฐาน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การตั้งใจละเว้นการแสดงข้อมูล</w:t>
      </w:r>
      <w:r w:rsidR="0080120A" w:rsidRPr="00D91237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4F9DE6DC" w14:textId="6BCDC976" w:rsidR="00432103" w:rsidRDefault="00432103" w:rsidP="00436CFB">
      <w:pPr>
        <w:pStyle w:val="ListParagraph"/>
        <w:numPr>
          <w:ilvl w:val="0"/>
          <w:numId w:val="1"/>
        </w:numPr>
        <w:spacing w:before="120" w:line="276" w:lineRule="auto"/>
        <w:ind w:left="567" w:hanging="567"/>
        <w:contextualSpacing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ท</w:t>
      </w:r>
      <w:r w:rsidR="00EE5CC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ความเข้าใจในระบบการควบคุมภายในที่เกี่ยวข้องกับการตรวจสอบ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CD16E9" w:rsidRPr="00D91237">
        <w:rPr>
          <w:rFonts w:asciiTheme="majorBidi" w:eastAsia="Angsana New" w:hAnsiTheme="majorBidi" w:cstheme="majorBidi"/>
          <w:sz w:val="30"/>
          <w:szCs w:val="30"/>
          <w:cs/>
        </w:rPr>
        <w:t>บริษัท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77AE6A66" w14:textId="77777777" w:rsidR="00432103" w:rsidRPr="00D91237" w:rsidRDefault="00432103" w:rsidP="00436CFB">
      <w:pPr>
        <w:pStyle w:val="ListParagraph"/>
        <w:numPr>
          <w:ilvl w:val="0"/>
          <w:numId w:val="1"/>
        </w:numPr>
        <w:spacing w:before="120" w:line="276" w:lineRule="auto"/>
        <w:ind w:left="567" w:hanging="567"/>
        <w:contextualSpacing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="00EE5CC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ขึ้นโดยผู้บริหาร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7934BB25" w14:textId="77777777" w:rsidR="00432103" w:rsidRPr="00D91237" w:rsidRDefault="00432103" w:rsidP="00436CFB">
      <w:pPr>
        <w:pStyle w:val="ListParagraph"/>
        <w:numPr>
          <w:ilvl w:val="0"/>
          <w:numId w:val="1"/>
        </w:numPr>
        <w:spacing w:before="120" w:line="276" w:lineRule="auto"/>
        <w:ind w:left="567" w:hanging="567"/>
        <w:contextualSpacing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</w:t>
      </w:r>
      <w:r w:rsidR="00EE5CC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หรับการด</w:t>
      </w:r>
      <w:r w:rsidR="00EE5CC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เนินงานต่อเนื่องของผู้บริหารและจากหลักฐานการสอบบัญชีที่ได้รับ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สรุปว่ามีความไม่แน่นอนที่มีสาระส</w:t>
      </w:r>
      <w:r w:rsidR="008B58F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คัญที่เกี่ยวกับเหตุการณ์หรือสถานการณ์ที่อาจเป็</w:t>
      </w:r>
      <w:r w:rsidR="00CD16E9" w:rsidRPr="00D91237">
        <w:rPr>
          <w:rFonts w:asciiTheme="majorBidi" w:eastAsia="Angsana New" w:hAnsiTheme="majorBidi" w:cstheme="majorBidi"/>
          <w:sz w:val="30"/>
          <w:szCs w:val="30"/>
          <w:cs/>
        </w:rPr>
        <w:t>นเหตุให้เกิดข้อสงสัยอย่างมีนัยสำ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คัญต่อความสามารถของ</w:t>
      </w:r>
      <w:r w:rsidR="00CD16E9" w:rsidRPr="00D91237">
        <w:rPr>
          <w:rFonts w:asciiTheme="majorBidi" w:eastAsia="Angsana New" w:hAnsiTheme="majorBidi" w:cstheme="majorBidi"/>
          <w:sz w:val="30"/>
          <w:szCs w:val="30"/>
          <w:cs/>
        </w:rPr>
        <w:t>บริษัท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ในการด</w:t>
      </w:r>
      <w:r w:rsidR="008B58F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เนินงานต่อเนื่องหรือไม่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</w:t>
      </w:r>
      <w:r w:rsidR="008B58F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คัญ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C10082" w:rsidRPr="00D91237">
        <w:rPr>
          <w:rFonts w:asciiTheme="majorBidi" w:eastAsia="Angsana New" w:hAnsiTheme="majorBidi" w:cstheme="majorBidi"/>
          <w:sz w:val="30"/>
          <w:szCs w:val="30"/>
          <w:cs/>
        </w:rPr>
        <w:t>โดยให้ข้อสังเกต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ถึงการเปิดเผย</w:t>
      </w:r>
      <w:r w:rsidR="0009603C" w:rsidRPr="00D91237">
        <w:rPr>
          <w:rFonts w:asciiTheme="majorBidi" w:eastAsia="Angsana New" w:hAnsiTheme="majorBidi" w:cstheme="majorBidi"/>
          <w:sz w:val="30"/>
          <w:szCs w:val="30"/>
          <w:cs/>
        </w:rPr>
        <w:t>ข้อมูล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ในงบการเงิน</w:t>
      </w:r>
      <w:r w:rsidR="0009603C" w:rsidRPr="00D91237">
        <w:rPr>
          <w:rFonts w:asciiTheme="majorBidi" w:eastAsia="Angsana New" w:hAnsiTheme="majorBidi" w:cstheme="majorBidi"/>
          <w:sz w:val="30"/>
          <w:szCs w:val="30"/>
          <w:cs/>
        </w:rPr>
        <w:t>ที่เกี่ยวข้อง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หรือถ้าการเปิดเผย</w:t>
      </w:r>
      <w:r w:rsidR="0009603C" w:rsidRPr="00D91237">
        <w:rPr>
          <w:rFonts w:asciiTheme="majorBidi" w:eastAsia="Angsana New" w:hAnsiTheme="majorBidi" w:cstheme="majorBidi"/>
          <w:sz w:val="30"/>
          <w:szCs w:val="30"/>
          <w:cs/>
        </w:rPr>
        <w:t>ข้อมูล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ดังกล่าวไม่เพียงพอ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ความเห็นของข้าพเจ้าจะเปลี่ยนแปลงไป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อย่างไรก็ตาม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เหตุการณ์หรือสถานการณ์ในอนาคตอาจเป็นเหตุให้</w:t>
      </w:r>
      <w:r w:rsidR="00CD16E9" w:rsidRPr="00D91237">
        <w:rPr>
          <w:rFonts w:asciiTheme="majorBidi" w:eastAsia="Angsana New" w:hAnsiTheme="majorBidi" w:cstheme="majorBidi"/>
          <w:sz w:val="30"/>
          <w:szCs w:val="30"/>
          <w:cs/>
        </w:rPr>
        <w:t>บริษัท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ต้องหยุดการด</w:t>
      </w:r>
      <w:r w:rsidR="008B58F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เนินงานต่อเนื่อง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76FC7073" w14:textId="13A0751C" w:rsidR="009701D6" w:rsidRPr="00D91237" w:rsidRDefault="009701D6" w:rsidP="00436CFB">
      <w:pPr>
        <w:pStyle w:val="ListParagraph"/>
        <w:numPr>
          <w:ilvl w:val="0"/>
          <w:numId w:val="1"/>
        </w:numPr>
        <w:spacing w:before="120" w:line="276" w:lineRule="auto"/>
        <w:ind w:left="567" w:hanging="567"/>
        <w:contextualSpacing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="004416F3" w:rsidRPr="00D91237">
        <w:rPr>
          <w:rFonts w:asciiTheme="majorBidi" w:eastAsia="Angsana New" w:hAnsiTheme="majorBidi" w:cstheme="majorBidi"/>
          <w:sz w:val="30"/>
          <w:szCs w:val="30"/>
          <w:cs/>
        </w:rPr>
        <w:t>ข้อมูล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</w:p>
    <w:p w14:paraId="4D72EF47" w14:textId="71E5A6E0" w:rsidR="008B58F4" w:rsidRPr="00D91237" w:rsidRDefault="008B58F4" w:rsidP="00C76A55">
      <w:pPr>
        <w:spacing w:before="24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ข้าพเจ้าสื่อสารกับผู้มีหน้าที่ในการกำกับดูแล</w:t>
      </w:r>
      <w:r w:rsidR="004416F3" w:rsidRPr="00D91237">
        <w:rPr>
          <w:rFonts w:asciiTheme="majorBidi" w:eastAsia="Angsana New" w:hAnsiTheme="majorBidi" w:cstheme="majorBidi"/>
          <w:sz w:val="30"/>
          <w:szCs w:val="30"/>
          <w:cs/>
        </w:rPr>
        <w:t>ในเรื่องต่าง ๆ ที่สำคัญ</w:t>
      </w:r>
      <w:r w:rsidR="0058568B" w:rsidRPr="00D91237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="004416F3" w:rsidRPr="00D91237">
        <w:rPr>
          <w:rFonts w:asciiTheme="majorBidi" w:eastAsia="Angsana New" w:hAnsiTheme="majorBidi" w:cstheme="majorBidi"/>
          <w:sz w:val="30"/>
          <w:szCs w:val="30"/>
          <w:cs/>
        </w:rPr>
        <w:t>ซึ่งรวมถึง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ขอบเขตและช่วงเวลาของการตรวจสอบตามที่วางแผนไว้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="003C5492" w:rsidRPr="00D91237">
        <w:rPr>
          <w:rFonts w:asciiTheme="majorBidi" w:eastAsia="Angsana New" w:hAnsiTheme="majorBidi" w:cstheme="majorBidi"/>
          <w:sz w:val="30"/>
          <w:szCs w:val="30"/>
          <w:cs/>
        </w:rPr>
        <w:t>ประเด็นที่มีนัยสำ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คัญที่พบจากการต</w:t>
      </w:r>
      <w:r w:rsidR="003C5492" w:rsidRPr="00D91237">
        <w:rPr>
          <w:rFonts w:asciiTheme="majorBidi" w:eastAsia="Angsana New" w:hAnsiTheme="majorBidi" w:cstheme="majorBidi"/>
          <w:sz w:val="30"/>
          <w:szCs w:val="30"/>
          <w:cs/>
        </w:rPr>
        <w:t>รวจสอบ</w:t>
      </w:r>
      <w:r w:rsidR="004416F3" w:rsidRPr="00D91237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="003C5492" w:rsidRPr="00D91237">
        <w:rPr>
          <w:rFonts w:asciiTheme="majorBidi" w:eastAsia="Angsana New" w:hAnsiTheme="majorBidi" w:cstheme="majorBidi"/>
          <w:sz w:val="30"/>
          <w:szCs w:val="30"/>
          <w:cs/>
        </w:rPr>
        <w:t>รวมถึงข้อบกพร่องที่มีนัยสำ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คัญในระบบการควบคุมภายใน</w:t>
      </w:r>
      <w:r w:rsidR="004416F3" w:rsidRPr="00D91237">
        <w:rPr>
          <w:rFonts w:asciiTheme="majorBidi" w:eastAsia="Angsana New" w:hAnsiTheme="majorBidi" w:cstheme="majorBidi"/>
          <w:sz w:val="30"/>
          <w:szCs w:val="30"/>
          <w:cs/>
        </w:rPr>
        <w:t>หาก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ข้าพเจ้าพบในระหว่างการตรวจสอบของข้าพเจ้า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7EB419D5" w14:textId="41257DD0" w:rsidR="00DA53F2" w:rsidRDefault="003F0209" w:rsidP="00BE252D">
      <w:pPr>
        <w:spacing w:before="24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าพเจ้าให้คำรับรองแก่ผู้มีหน้าที่ในการกำกับดูแลว่าข้าพเจ้าปฏิบัติตามข้อกำหนดจรรยาบรรณที่เกี่ยวข้องกับความเป็นอิสระและ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4416F3" w:rsidRPr="00D91237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="004416F3" w:rsidRPr="00D91237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และ</w:t>
      </w:r>
      <w:r w:rsidR="00802FCC">
        <w:rPr>
          <w:rFonts w:asciiTheme="majorBidi" w:eastAsia="Angsana New" w:hAnsiTheme="majorBidi" w:cstheme="majorBidi" w:hint="cs"/>
          <w:sz w:val="30"/>
          <w:szCs w:val="30"/>
          <w:cs/>
        </w:rPr>
        <w:t>ดำเนินการเพื่อขจัดอุปสรรคหรือ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มาตรการป้องกัน</w:t>
      </w:r>
      <w:r w:rsidR="00802FCC">
        <w:rPr>
          <w:rFonts w:asciiTheme="majorBidi" w:eastAsia="Angsana New" w:hAnsiTheme="majorBidi" w:cstheme="majorBidi" w:hint="cs"/>
          <w:sz w:val="30"/>
          <w:szCs w:val="30"/>
          <w:cs/>
        </w:rPr>
        <w:t>ของ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ข้าพเจ้า</w:t>
      </w:r>
    </w:p>
    <w:p w14:paraId="661AE75E" w14:textId="77777777" w:rsidR="00207B2F" w:rsidRDefault="00207B2F" w:rsidP="005811F0">
      <w:pPr>
        <w:spacing w:before="240"/>
        <w:jc w:val="thaiDistribute"/>
        <w:rPr>
          <w:rFonts w:asciiTheme="majorBidi" w:eastAsia="Angsana New" w:hAnsiTheme="majorBidi" w:cstheme="majorBidi"/>
          <w:sz w:val="30"/>
          <w:szCs w:val="30"/>
        </w:rPr>
      </w:pPr>
    </w:p>
    <w:p w14:paraId="39F6ABE7" w14:textId="10674DA8" w:rsidR="005811F0" w:rsidRPr="005811F0" w:rsidRDefault="00677298" w:rsidP="005811F0">
      <w:pPr>
        <w:spacing w:before="24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ข้าพเจ้าพิจารณาเรื่องต่าง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ๆ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ที่มีนัยสำคัญมากที่สุดในการตรวจสอบงบการเงินในงวดปัจจุบันและกำหนดเป็นเรื่องสำคัญในการตรวจสอบ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าพเจ้า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หรือในสถานการณ์ที่ยากที่จะเกิดขึ้น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BD3DEF3" w14:textId="77777777" w:rsidR="00802FCC" w:rsidRPr="008F331E" w:rsidRDefault="00802FCC" w:rsidP="00A51FD9">
      <w:pPr>
        <w:spacing w:before="360" w:after="120"/>
        <w:jc w:val="thaiDistribute"/>
        <w:rPr>
          <w:rFonts w:asciiTheme="majorBidi" w:hAnsiTheme="majorBidi" w:cstheme="majorBidi"/>
          <w:sz w:val="22"/>
          <w:szCs w:val="22"/>
        </w:rPr>
      </w:pPr>
    </w:p>
    <w:p w14:paraId="7FAD1D40" w14:textId="6DD4CF1E" w:rsidR="00ED218E" w:rsidRPr="00207B2F" w:rsidRDefault="00ED218E" w:rsidP="00A51FD9">
      <w:pPr>
        <w:spacing w:before="360" w:after="120"/>
        <w:jc w:val="thaiDistribute"/>
        <w:rPr>
          <w:rFonts w:asciiTheme="majorBidi" w:hAnsiTheme="majorBidi" w:cstheme="majorBidi"/>
          <w:sz w:val="6"/>
          <w:szCs w:val="6"/>
        </w:rPr>
      </w:pPr>
    </w:p>
    <w:p w14:paraId="181A9302" w14:textId="77777777" w:rsidR="00355422" w:rsidRPr="00355422" w:rsidRDefault="00355422" w:rsidP="00A51FD9">
      <w:pPr>
        <w:spacing w:before="360" w:after="120"/>
        <w:jc w:val="thaiDistribute"/>
        <w:rPr>
          <w:rFonts w:asciiTheme="majorBidi" w:hAnsiTheme="majorBidi" w:cstheme="majorBidi"/>
          <w:sz w:val="6"/>
          <w:szCs w:val="6"/>
        </w:rPr>
      </w:pPr>
    </w:p>
    <w:p w14:paraId="04B72150" w14:textId="77777777" w:rsidR="004F295B" w:rsidRPr="00D91237" w:rsidRDefault="0083741A" w:rsidP="00D32C4C">
      <w:pPr>
        <w:tabs>
          <w:tab w:val="left" w:pos="5670"/>
        </w:tabs>
        <w:rPr>
          <w:rFonts w:asciiTheme="majorBidi" w:hAnsiTheme="majorBidi" w:cstheme="majorBidi"/>
          <w:sz w:val="30"/>
          <w:szCs w:val="30"/>
          <w:cs/>
        </w:rPr>
      </w:pPr>
      <w:r w:rsidRPr="00D91237">
        <w:rPr>
          <w:rFonts w:asciiTheme="majorBidi" w:hAnsiTheme="majorBidi" w:cstheme="majorBidi"/>
          <w:sz w:val="30"/>
          <w:szCs w:val="30"/>
        </w:rPr>
        <w:tab/>
      </w:r>
      <w:r w:rsidR="004F295B" w:rsidRPr="00D91237">
        <w:rPr>
          <w:rFonts w:asciiTheme="majorBidi" w:hAnsiTheme="majorBidi" w:cstheme="majorBidi"/>
          <w:sz w:val="30"/>
          <w:szCs w:val="30"/>
          <w:cs/>
        </w:rPr>
        <w:t>(</w:t>
      </w:r>
      <w:r w:rsidR="00A135A7" w:rsidRPr="00D91237">
        <w:rPr>
          <w:rFonts w:asciiTheme="majorBidi" w:eastAsia="Angsana New" w:hAnsiTheme="majorBidi" w:cstheme="majorBidi"/>
          <w:sz w:val="30"/>
          <w:szCs w:val="30"/>
          <w:cs/>
        </w:rPr>
        <w:t>นา</w:t>
      </w:r>
      <w:r w:rsidR="00273784">
        <w:rPr>
          <w:rFonts w:asciiTheme="majorBidi" w:eastAsia="Angsana New" w:hAnsiTheme="majorBidi" w:cstheme="majorBidi" w:hint="cs"/>
          <w:sz w:val="30"/>
          <w:szCs w:val="30"/>
          <w:cs/>
        </w:rPr>
        <w:t>งสาวเขมนันท์ ใจชื้น</w:t>
      </w:r>
      <w:r w:rsidR="004F295B" w:rsidRPr="00D91237">
        <w:rPr>
          <w:rFonts w:asciiTheme="majorBidi" w:hAnsiTheme="majorBidi" w:cstheme="majorBidi"/>
          <w:sz w:val="30"/>
          <w:szCs w:val="30"/>
          <w:cs/>
        </w:rPr>
        <w:t>)</w:t>
      </w:r>
    </w:p>
    <w:p w14:paraId="0085A0F4" w14:textId="66FBF4CE" w:rsidR="005974F6" w:rsidRPr="00D91237" w:rsidRDefault="0083741A" w:rsidP="00D32C4C">
      <w:pPr>
        <w:tabs>
          <w:tab w:val="left" w:pos="5670"/>
        </w:tabs>
        <w:rPr>
          <w:rFonts w:asciiTheme="majorBidi" w:hAnsiTheme="majorBidi" w:cstheme="majorBidi"/>
          <w:sz w:val="30"/>
          <w:szCs w:val="30"/>
        </w:rPr>
      </w:pPr>
      <w:r w:rsidRPr="00D91237">
        <w:rPr>
          <w:rFonts w:asciiTheme="majorBidi" w:hAnsiTheme="majorBidi" w:cstheme="majorBidi"/>
          <w:sz w:val="30"/>
          <w:szCs w:val="30"/>
        </w:rPr>
        <w:tab/>
      </w:r>
      <w:r w:rsidR="004F295B" w:rsidRPr="00D91237">
        <w:rPr>
          <w:rFonts w:asciiTheme="majorBidi" w:hAnsiTheme="majorBidi" w:cstheme="majorBidi"/>
          <w:sz w:val="30"/>
          <w:szCs w:val="30"/>
          <w:cs/>
        </w:rPr>
        <w:t xml:space="preserve">ผู้สอบบัญชีรับอนุญาต เลขทะเบียน </w:t>
      </w:r>
      <w:r w:rsidR="00273784">
        <w:rPr>
          <w:rFonts w:asciiTheme="majorBidi" w:hAnsiTheme="majorBidi" w:cstheme="majorBidi"/>
          <w:sz w:val="30"/>
          <w:szCs w:val="30"/>
        </w:rPr>
        <w:t>8260</w:t>
      </w:r>
    </w:p>
    <w:p w14:paraId="217C6E89" w14:textId="77777777" w:rsidR="005974F6" w:rsidRPr="00D91237" w:rsidRDefault="0083741A" w:rsidP="00D32C4C">
      <w:pPr>
        <w:tabs>
          <w:tab w:val="left" w:pos="5670"/>
        </w:tabs>
        <w:spacing w:before="240"/>
        <w:rPr>
          <w:rFonts w:asciiTheme="majorBidi" w:hAnsiTheme="majorBidi" w:cstheme="majorBidi"/>
          <w:sz w:val="30"/>
          <w:szCs w:val="30"/>
          <w:cs/>
        </w:rPr>
      </w:pPr>
      <w:r w:rsidRPr="00D91237">
        <w:rPr>
          <w:rFonts w:asciiTheme="majorBidi" w:hAnsiTheme="majorBidi" w:cstheme="majorBidi"/>
          <w:sz w:val="30"/>
          <w:szCs w:val="30"/>
        </w:rPr>
        <w:tab/>
      </w:r>
      <w:r w:rsidR="00AF3832" w:rsidRPr="00D91237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F94B72" w:rsidRPr="00D91237">
        <w:rPr>
          <w:rFonts w:asciiTheme="majorBidi" w:hAnsiTheme="majorBidi" w:cstheme="majorBidi"/>
          <w:sz w:val="30"/>
          <w:szCs w:val="30"/>
          <w:cs/>
        </w:rPr>
        <w:t>สยาม ทรูธ สอบบัญชี</w:t>
      </w:r>
      <w:r w:rsidR="005974F6" w:rsidRPr="00D91237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</w:p>
    <w:p w14:paraId="45623C06" w14:textId="77777777" w:rsidR="00A55DD8" w:rsidRDefault="0083741A" w:rsidP="005811F0">
      <w:pPr>
        <w:tabs>
          <w:tab w:val="left" w:pos="5670"/>
        </w:tabs>
        <w:rPr>
          <w:rFonts w:asciiTheme="majorBidi" w:hAnsiTheme="majorBidi" w:cstheme="majorBidi"/>
          <w:sz w:val="30"/>
          <w:szCs w:val="30"/>
        </w:rPr>
      </w:pPr>
      <w:r w:rsidRPr="00D91237">
        <w:rPr>
          <w:rFonts w:asciiTheme="majorBidi" w:hAnsiTheme="majorBidi" w:cstheme="majorBidi"/>
          <w:sz w:val="30"/>
          <w:szCs w:val="30"/>
        </w:rPr>
        <w:tab/>
      </w:r>
      <w:r w:rsidR="005974F6" w:rsidRPr="005811F0">
        <w:rPr>
          <w:rFonts w:asciiTheme="majorBidi" w:hAnsiTheme="majorBidi" w:cstheme="majorBidi"/>
          <w:sz w:val="30"/>
          <w:szCs w:val="30"/>
          <w:cs/>
        </w:rPr>
        <w:t>กรุงเทพ</w:t>
      </w:r>
      <w:r w:rsidR="00C32E55">
        <w:rPr>
          <w:rFonts w:asciiTheme="majorBidi" w:hAnsiTheme="majorBidi" w:cstheme="majorBidi" w:hint="cs"/>
          <w:sz w:val="30"/>
          <w:szCs w:val="30"/>
          <w:cs/>
        </w:rPr>
        <w:t>มหานคร</w:t>
      </w:r>
      <w:r w:rsidR="00B97E0D" w:rsidRPr="005811F0">
        <w:rPr>
          <w:rFonts w:asciiTheme="majorBidi" w:hAnsiTheme="majorBidi" w:cstheme="majorBidi"/>
          <w:sz w:val="30"/>
          <w:szCs w:val="30"/>
        </w:rPr>
        <w:t xml:space="preserve"> </w:t>
      </w:r>
    </w:p>
    <w:p w14:paraId="129FE4E9" w14:textId="2E5C59E8" w:rsidR="0066524B" w:rsidRDefault="00C32E55" w:rsidP="00A55DD8">
      <w:pPr>
        <w:tabs>
          <w:tab w:val="left" w:pos="5670"/>
        </w:tabs>
        <w:ind w:firstLine="567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B97E0D" w:rsidRPr="005811F0">
        <w:rPr>
          <w:rFonts w:asciiTheme="majorBidi" w:hAnsiTheme="majorBidi" w:cstheme="majorBidi"/>
          <w:sz w:val="30"/>
          <w:szCs w:val="30"/>
        </w:rPr>
        <w:t xml:space="preserve"> </w:t>
      </w:r>
      <w:r w:rsidR="005811F0" w:rsidRPr="005811F0">
        <w:rPr>
          <w:rFonts w:asciiTheme="majorBidi" w:hAnsiTheme="majorBidi" w:cstheme="majorBidi" w:hint="cs"/>
          <w:sz w:val="30"/>
          <w:szCs w:val="30"/>
          <w:cs/>
        </w:rPr>
        <w:t>2</w:t>
      </w:r>
      <w:r w:rsidR="001C684F">
        <w:rPr>
          <w:rFonts w:asciiTheme="majorBidi" w:hAnsiTheme="majorBidi" w:cstheme="majorBidi"/>
          <w:sz w:val="30"/>
          <w:szCs w:val="30"/>
        </w:rPr>
        <w:t>4</w:t>
      </w:r>
      <w:r w:rsidR="008B2E34" w:rsidRPr="005811F0">
        <w:rPr>
          <w:rFonts w:asciiTheme="majorBidi" w:hAnsiTheme="majorBidi" w:cstheme="majorBidi"/>
          <w:sz w:val="30"/>
          <w:szCs w:val="30"/>
        </w:rPr>
        <w:t xml:space="preserve"> </w:t>
      </w:r>
      <w:r w:rsidR="008B2E34" w:rsidRPr="005811F0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8B2E34" w:rsidRPr="005811F0">
        <w:rPr>
          <w:rFonts w:asciiTheme="majorBidi" w:hAnsiTheme="majorBidi" w:cstheme="majorBidi"/>
          <w:sz w:val="30"/>
          <w:szCs w:val="30"/>
        </w:rPr>
        <w:t>256</w:t>
      </w:r>
      <w:r w:rsidR="007A3C41">
        <w:rPr>
          <w:rFonts w:asciiTheme="majorBidi" w:hAnsiTheme="majorBidi" w:cstheme="majorBidi"/>
          <w:sz w:val="30"/>
          <w:szCs w:val="30"/>
        </w:rPr>
        <w:t>6</w:t>
      </w:r>
    </w:p>
    <w:p w14:paraId="1E761BC4" w14:textId="218029AA" w:rsidR="005811F0" w:rsidRPr="005811F0" w:rsidRDefault="005811F0" w:rsidP="005811F0">
      <w:pPr>
        <w:tabs>
          <w:tab w:val="left" w:pos="5670"/>
        </w:tabs>
        <w:spacing w:after="240"/>
        <w:rPr>
          <w:rFonts w:asciiTheme="majorBidi" w:hAnsiTheme="majorBidi" w:cstheme="majorBidi"/>
          <w:sz w:val="28"/>
        </w:rPr>
        <w:sectPr w:rsidR="005811F0" w:rsidRPr="005811F0" w:rsidSect="005811F0">
          <w:footerReference w:type="even" r:id="rId9"/>
          <w:footerReference w:type="default" r:id="rId10"/>
          <w:pgSz w:w="11906" w:h="16838" w:code="9"/>
          <w:pgMar w:top="1151" w:right="680" w:bottom="990" w:left="1588" w:header="992" w:footer="208" w:gutter="0"/>
          <w:cols w:space="708"/>
          <w:titlePg/>
          <w:docGrid w:linePitch="360"/>
        </w:sectPr>
      </w:pPr>
    </w:p>
    <w:p w14:paraId="3413E2F4" w14:textId="77777777" w:rsidR="005974F6" w:rsidRPr="00D91237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455BE798" w14:textId="77777777" w:rsidR="00D57D54" w:rsidRPr="00D91237" w:rsidRDefault="00D57D54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71D09CC4" w14:textId="77777777" w:rsidR="00C947B2" w:rsidRPr="00D91237" w:rsidRDefault="00C947B2" w:rsidP="00D91237">
      <w:pPr>
        <w:rPr>
          <w:rFonts w:ascii="Angsana New" w:hAnsi="Angsana New"/>
          <w:b/>
          <w:bCs/>
          <w:sz w:val="32"/>
          <w:szCs w:val="32"/>
        </w:rPr>
      </w:pPr>
      <w:r w:rsidRPr="00D91237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D9123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91237">
        <w:rPr>
          <w:rFonts w:ascii="Angsana New" w:hAnsi="Angsana New" w:hint="cs"/>
          <w:b/>
          <w:bCs/>
          <w:sz w:val="32"/>
          <w:szCs w:val="32"/>
          <w:cs/>
        </w:rPr>
        <w:t>ร่มโพธิ์</w:t>
      </w:r>
      <w:r w:rsidRPr="00D9123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91237">
        <w:rPr>
          <w:rFonts w:ascii="Angsana New" w:hAnsi="Angsana New" w:hint="cs"/>
          <w:b/>
          <w:bCs/>
          <w:sz w:val="32"/>
          <w:szCs w:val="32"/>
          <w:cs/>
        </w:rPr>
        <w:t>พร็อพเพอร์ตี้</w:t>
      </w:r>
      <w:r w:rsidRPr="00D9123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91237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Pr="00D91237">
        <w:rPr>
          <w:rFonts w:ascii="Angsana New" w:hAnsi="Angsana New"/>
          <w:b/>
          <w:bCs/>
          <w:sz w:val="32"/>
          <w:szCs w:val="32"/>
        </w:rPr>
        <w:t xml:space="preserve"> </w:t>
      </w:r>
      <w:r w:rsidRPr="00D91237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 </w:t>
      </w:r>
    </w:p>
    <w:p w14:paraId="6B1AFBBE" w14:textId="77777777" w:rsidR="00C947B2" w:rsidRPr="00D91237" w:rsidRDefault="00C947B2" w:rsidP="00D91237">
      <w:pPr>
        <w:rPr>
          <w:rFonts w:ascii="Angsana New" w:hAnsi="Angsana New"/>
          <w:b/>
          <w:bCs/>
          <w:sz w:val="32"/>
          <w:szCs w:val="32"/>
        </w:rPr>
      </w:pPr>
      <w:r w:rsidRPr="00D91237">
        <w:rPr>
          <w:rFonts w:ascii="Angsana New" w:hAnsi="Angsana New"/>
          <w:b/>
          <w:bCs/>
          <w:sz w:val="32"/>
          <w:szCs w:val="32"/>
          <w:cs/>
        </w:rPr>
        <w:t>งบการเงินและรายงานผู้สอบบัญชีรับอนุญาต</w:t>
      </w:r>
    </w:p>
    <w:p w14:paraId="0538A1A3" w14:textId="2DEE4333" w:rsidR="00C947B2" w:rsidRPr="00D57D54" w:rsidRDefault="00C947B2" w:rsidP="00D91237">
      <w:pPr>
        <w:rPr>
          <w:rFonts w:ascii="Angsana New" w:hAnsi="Angsana New"/>
          <w:b/>
          <w:bCs/>
          <w:sz w:val="32"/>
          <w:szCs w:val="32"/>
        </w:rPr>
      </w:pPr>
      <w:r w:rsidRPr="00D91237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D91237">
        <w:rPr>
          <w:rFonts w:ascii="Angsana New" w:hAnsi="Angsana New"/>
          <w:b/>
          <w:bCs/>
          <w:sz w:val="32"/>
          <w:szCs w:val="32"/>
        </w:rPr>
        <w:t>31</w:t>
      </w:r>
      <w:r w:rsidRPr="00D91237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Pr="00D91237">
        <w:rPr>
          <w:rFonts w:ascii="Angsana New" w:hAnsi="Angsana New"/>
          <w:b/>
          <w:bCs/>
          <w:sz w:val="32"/>
          <w:szCs w:val="32"/>
        </w:rPr>
        <w:t>25</w:t>
      </w:r>
      <w:r w:rsidR="001C380C" w:rsidRPr="00D91237">
        <w:rPr>
          <w:rFonts w:ascii="Angsana New" w:hAnsi="Angsana New"/>
          <w:b/>
          <w:bCs/>
          <w:sz w:val="32"/>
          <w:szCs w:val="32"/>
        </w:rPr>
        <w:t>6</w:t>
      </w:r>
      <w:r w:rsidR="00567EA1">
        <w:rPr>
          <w:rFonts w:ascii="Angsana New" w:hAnsi="Angsana New"/>
          <w:b/>
          <w:bCs/>
          <w:sz w:val="32"/>
          <w:szCs w:val="32"/>
        </w:rPr>
        <w:t>5</w:t>
      </w:r>
    </w:p>
    <w:p w14:paraId="689D9632" w14:textId="77777777" w:rsidR="009828CE" w:rsidRPr="00807ECA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08CD4" w14:textId="77777777" w:rsidR="00C31E13" w:rsidRDefault="00C31E13">
      <w:r>
        <w:separator/>
      </w:r>
    </w:p>
  </w:endnote>
  <w:endnote w:type="continuationSeparator" w:id="0">
    <w:p w14:paraId="422CE6B1" w14:textId="77777777" w:rsidR="00C31E13" w:rsidRDefault="00C31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74C77" w14:textId="220961C5" w:rsidR="00EB40BA" w:rsidRDefault="0009624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82165">
      <w:rPr>
        <w:rStyle w:val="PageNumber"/>
        <w:noProof/>
      </w:rPr>
      <w:t>2</w:t>
    </w:r>
    <w:r>
      <w:rPr>
        <w:rStyle w:val="PageNumber"/>
      </w:rPr>
      <w:fldChar w:fldCharType="end"/>
    </w:r>
  </w:p>
  <w:p w14:paraId="066D3FD6" w14:textId="77777777"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2541414"/>
      <w:docPartObj>
        <w:docPartGallery w:val="Page Numbers (Bottom of Page)"/>
        <w:docPartUnique/>
      </w:docPartObj>
    </w:sdtPr>
    <w:sdtEndPr>
      <w:rPr>
        <w:sz w:val="30"/>
        <w:szCs w:val="30"/>
      </w:rPr>
    </w:sdtEndPr>
    <w:sdtContent>
      <w:p w14:paraId="513CBC68" w14:textId="77777777" w:rsidR="008B58F4" w:rsidRPr="00B82165" w:rsidRDefault="00096247">
        <w:pPr>
          <w:pStyle w:val="Footer"/>
          <w:jc w:val="right"/>
          <w:rPr>
            <w:sz w:val="30"/>
            <w:szCs w:val="30"/>
          </w:rPr>
        </w:pPr>
        <w:r w:rsidRPr="00B82165">
          <w:rPr>
            <w:rFonts w:ascii="Angsana New" w:hAnsi="Angsana New"/>
            <w:sz w:val="30"/>
            <w:szCs w:val="30"/>
          </w:rPr>
          <w:fldChar w:fldCharType="begin"/>
        </w:r>
        <w:r w:rsidR="008B58F4" w:rsidRPr="00B82165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B82165">
          <w:rPr>
            <w:rFonts w:ascii="Angsana New" w:hAnsi="Angsana New"/>
            <w:sz w:val="30"/>
            <w:szCs w:val="30"/>
          </w:rPr>
          <w:fldChar w:fldCharType="separate"/>
        </w:r>
        <w:r w:rsidR="000F66EE" w:rsidRPr="00B82165">
          <w:rPr>
            <w:rFonts w:ascii="Angsana New" w:hAnsi="Angsana New"/>
            <w:noProof/>
            <w:sz w:val="30"/>
            <w:szCs w:val="30"/>
          </w:rPr>
          <w:t>2</w:t>
        </w:r>
        <w:r w:rsidRPr="00B82165">
          <w:rPr>
            <w:rFonts w:ascii="Angsana New" w:hAnsi="Angsana New"/>
            <w:sz w:val="30"/>
            <w:szCs w:val="30"/>
          </w:rPr>
          <w:fldChar w:fldCharType="end"/>
        </w:r>
      </w:p>
    </w:sdtContent>
  </w:sdt>
  <w:p w14:paraId="2214C48A" w14:textId="77777777" w:rsidR="00EB40BA" w:rsidRPr="007252F1" w:rsidRDefault="00EB40BA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AF9E7" w14:textId="77777777" w:rsidR="00C31E13" w:rsidRDefault="00C31E13">
      <w:r>
        <w:separator/>
      </w:r>
    </w:p>
  </w:footnote>
  <w:footnote w:type="continuationSeparator" w:id="0">
    <w:p w14:paraId="6F3606A1" w14:textId="77777777" w:rsidR="00C31E13" w:rsidRDefault="00C31E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0D1277"/>
    <w:multiLevelType w:val="hybridMultilevel"/>
    <w:tmpl w:val="BD40F486"/>
    <w:lvl w:ilvl="0" w:tplc="B7FCEB9E">
      <w:start w:val="24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821CA8"/>
    <w:multiLevelType w:val="hybridMultilevel"/>
    <w:tmpl w:val="A816C676"/>
    <w:lvl w:ilvl="0" w:tplc="350C9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9050905">
    <w:abstractNumId w:val="2"/>
  </w:num>
  <w:num w:numId="2" w16cid:durableId="1782257320">
    <w:abstractNumId w:val="3"/>
  </w:num>
  <w:num w:numId="3" w16cid:durableId="1407263574">
    <w:abstractNumId w:val="1"/>
  </w:num>
  <w:num w:numId="4" w16cid:durableId="982732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0384"/>
    <w:rsid w:val="000026FA"/>
    <w:rsid w:val="00002D6B"/>
    <w:rsid w:val="00004697"/>
    <w:rsid w:val="000063C8"/>
    <w:rsid w:val="0001091A"/>
    <w:rsid w:val="00010C73"/>
    <w:rsid w:val="00020846"/>
    <w:rsid w:val="0002504A"/>
    <w:rsid w:val="0002548D"/>
    <w:rsid w:val="000263F5"/>
    <w:rsid w:val="000322EB"/>
    <w:rsid w:val="000331E7"/>
    <w:rsid w:val="0003591F"/>
    <w:rsid w:val="00043B3B"/>
    <w:rsid w:val="00051EF1"/>
    <w:rsid w:val="00052393"/>
    <w:rsid w:val="000546A6"/>
    <w:rsid w:val="000573ED"/>
    <w:rsid w:val="00061AFB"/>
    <w:rsid w:val="00065633"/>
    <w:rsid w:val="00070281"/>
    <w:rsid w:val="000747CD"/>
    <w:rsid w:val="000749DB"/>
    <w:rsid w:val="00082E33"/>
    <w:rsid w:val="00083293"/>
    <w:rsid w:val="00085AD4"/>
    <w:rsid w:val="00086817"/>
    <w:rsid w:val="00090B75"/>
    <w:rsid w:val="00094F67"/>
    <w:rsid w:val="00095945"/>
    <w:rsid w:val="0009603C"/>
    <w:rsid w:val="00096247"/>
    <w:rsid w:val="000965D1"/>
    <w:rsid w:val="00096635"/>
    <w:rsid w:val="000B5C4A"/>
    <w:rsid w:val="000B7B79"/>
    <w:rsid w:val="000C0E85"/>
    <w:rsid w:val="000C4C92"/>
    <w:rsid w:val="000C70E0"/>
    <w:rsid w:val="000D178F"/>
    <w:rsid w:val="000D1ED9"/>
    <w:rsid w:val="000D4894"/>
    <w:rsid w:val="000E3413"/>
    <w:rsid w:val="000E7530"/>
    <w:rsid w:val="000F3289"/>
    <w:rsid w:val="000F5455"/>
    <w:rsid w:val="000F5DA6"/>
    <w:rsid w:val="000F66EE"/>
    <w:rsid w:val="000F6AE2"/>
    <w:rsid w:val="00107451"/>
    <w:rsid w:val="00110742"/>
    <w:rsid w:val="00114E57"/>
    <w:rsid w:val="00115AF9"/>
    <w:rsid w:val="0011643B"/>
    <w:rsid w:val="00121F88"/>
    <w:rsid w:val="00122D62"/>
    <w:rsid w:val="0013233A"/>
    <w:rsid w:val="00135E10"/>
    <w:rsid w:val="00140EEE"/>
    <w:rsid w:val="001433DC"/>
    <w:rsid w:val="00152C04"/>
    <w:rsid w:val="0015598C"/>
    <w:rsid w:val="00166B54"/>
    <w:rsid w:val="00170384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A3CF4"/>
    <w:rsid w:val="001B0A27"/>
    <w:rsid w:val="001B226A"/>
    <w:rsid w:val="001B2752"/>
    <w:rsid w:val="001B47E6"/>
    <w:rsid w:val="001B5355"/>
    <w:rsid w:val="001C0247"/>
    <w:rsid w:val="001C380C"/>
    <w:rsid w:val="001C4DC4"/>
    <w:rsid w:val="001C684F"/>
    <w:rsid w:val="001E4947"/>
    <w:rsid w:val="001E6BF2"/>
    <w:rsid w:val="001E7220"/>
    <w:rsid w:val="001E7CED"/>
    <w:rsid w:val="001F1971"/>
    <w:rsid w:val="001F3A25"/>
    <w:rsid w:val="001F700E"/>
    <w:rsid w:val="0020014C"/>
    <w:rsid w:val="0020017B"/>
    <w:rsid w:val="00201373"/>
    <w:rsid w:val="002063F7"/>
    <w:rsid w:val="00206D3A"/>
    <w:rsid w:val="00207B2F"/>
    <w:rsid w:val="00213209"/>
    <w:rsid w:val="00221423"/>
    <w:rsid w:val="002218AA"/>
    <w:rsid w:val="00222871"/>
    <w:rsid w:val="00223DA4"/>
    <w:rsid w:val="002268B2"/>
    <w:rsid w:val="002300C7"/>
    <w:rsid w:val="00231C8F"/>
    <w:rsid w:val="0023382D"/>
    <w:rsid w:val="00233908"/>
    <w:rsid w:val="0023734C"/>
    <w:rsid w:val="00241F52"/>
    <w:rsid w:val="002432F0"/>
    <w:rsid w:val="00246168"/>
    <w:rsid w:val="00254D2C"/>
    <w:rsid w:val="0027250A"/>
    <w:rsid w:val="00273784"/>
    <w:rsid w:val="002754C3"/>
    <w:rsid w:val="00290B48"/>
    <w:rsid w:val="002A20CC"/>
    <w:rsid w:val="002A6EFA"/>
    <w:rsid w:val="002B09CD"/>
    <w:rsid w:val="002B172B"/>
    <w:rsid w:val="002B2101"/>
    <w:rsid w:val="002C2FEC"/>
    <w:rsid w:val="002D2870"/>
    <w:rsid w:val="002E5AAD"/>
    <w:rsid w:val="00304C21"/>
    <w:rsid w:val="003055F7"/>
    <w:rsid w:val="00310518"/>
    <w:rsid w:val="00310887"/>
    <w:rsid w:val="00313373"/>
    <w:rsid w:val="00316BDE"/>
    <w:rsid w:val="0032644D"/>
    <w:rsid w:val="00330F39"/>
    <w:rsid w:val="00336375"/>
    <w:rsid w:val="00336FC0"/>
    <w:rsid w:val="0034161E"/>
    <w:rsid w:val="00342E22"/>
    <w:rsid w:val="00345CB8"/>
    <w:rsid w:val="00345FC9"/>
    <w:rsid w:val="003460AD"/>
    <w:rsid w:val="00350CD2"/>
    <w:rsid w:val="00350D24"/>
    <w:rsid w:val="00352A0E"/>
    <w:rsid w:val="00355422"/>
    <w:rsid w:val="00363E8E"/>
    <w:rsid w:val="00374ECE"/>
    <w:rsid w:val="00376AA8"/>
    <w:rsid w:val="003771A6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B3B8E"/>
    <w:rsid w:val="003C1894"/>
    <w:rsid w:val="003C38B1"/>
    <w:rsid w:val="003C4330"/>
    <w:rsid w:val="003C4744"/>
    <w:rsid w:val="003C5492"/>
    <w:rsid w:val="003C7823"/>
    <w:rsid w:val="003D2F51"/>
    <w:rsid w:val="003D43EE"/>
    <w:rsid w:val="003D570F"/>
    <w:rsid w:val="003E035C"/>
    <w:rsid w:val="003E5CBC"/>
    <w:rsid w:val="003F0209"/>
    <w:rsid w:val="003F45BB"/>
    <w:rsid w:val="00403474"/>
    <w:rsid w:val="00404317"/>
    <w:rsid w:val="00421C19"/>
    <w:rsid w:val="00431C24"/>
    <w:rsid w:val="00432103"/>
    <w:rsid w:val="004358FD"/>
    <w:rsid w:val="00436CFB"/>
    <w:rsid w:val="0044082B"/>
    <w:rsid w:val="004408FE"/>
    <w:rsid w:val="004416F3"/>
    <w:rsid w:val="00450379"/>
    <w:rsid w:val="00451B50"/>
    <w:rsid w:val="00462858"/>
    <w:rsid w:val="00463812"/>
    <w:rsid w:val="00471D4C"/>
    <w:rsid w:val="00473337"/>
    <w:rsid w:val="004823E0"/>
    <w:rsid w:val="00484378"/>
    <w:rsid w:val="00485765"/>
    <w:rsid w:val="00485F5E"/>
    <w:rsid w:val="00490C84"/>
    <w:rsid w:val="0049171B"/>
    <w:rsid w:val="004930BD"/>
    <w:rsid w:val="00494C42"/>
    <w:rsid w:val="004973BA"/>
    <w:rsid w:val="004A0EC0"/>
    <w:rsid w:val="004A305D"/>
    <w:rsid w:val="004A68AD"/>
    <w:rsid w:val="004C005A"/>
    <w:rsid w:val="004C11D9"/>
    <w:rsid w:val="004C7A95"/>
    <w:rsid w:val="004D35A7"/>
    <w:rsid w:val="004E0BEC"/>
    <w:rsid w:val="004E6125"/>
    <w:rsid w:val="004E72B5"/>
    <w:rsid w:val="004F0185"/>
    <w:rsid w:val="004F0814"/>
    <w:rsid w:val="004F1BF5"/>
    <w:rsid w:val="004F1D66"/>
    <w:rsid w:val="004F295B"/>
    <w:rsid w:val="004F50DE"/>
    <w:rsid w:val="004F77E6"/>
    <w:rsid w:val="00504851"/>
    <w:rsid w:val="005060B3"/>
    <w:rsid w:val="005077AD"/>
    <w:rsid w:val="00515972"/>
    <w:rsid w:val="005171F1"/>
    <w:rsid w:val="00531352"/>
    <w:rsid w:val="00533609"/>
    <w:rsid w:val="0053448C"/>
    <w:rsid w:val="0054640D"/>
    <w:rsid w:val="00552198"/>
    <w:rsid w:val="00553647"/>
    <w:rsid w:val="00554EE3"/>
    <w:rsid w:val="00554F21"/>
    <w:rsid w:val="00560B81"/>
    <w:rsid w:val="005624D1"/>
    <w:rsid w:val="00567EA1"/>
    <w:rsid w:val="00572F6E"/>
    <w:rsid w:val="00574323"/>
    <w:rsid w:val="0057780D"/>
    <w:rsid w:val="005811F0"/>
    <w:rsid w:val="00583066"/>
    <w:rsid w:val="0058568B"/>
    <w:rsid w:val="005974F6"/>
    <w:rsid w:val="005A22EA"/>
    <w:rsid w:val="005A36F2"/>
    <w:rsid w:val="005B1588"/>
    <w:rsid w:val="005B41FF"/>
    <w:rsid w:val="005B5C34"/>
    <w:rsid w:val="005C356A"/>
    <w:rsid w:val="005C384A"/>
    <w:rsid w:val="005C5415"/>
    <w:rsid w:val="005C58BA"/>
    <w:rsid w:val="005C6F70"/>
    <w:rsid w:val="005D0E0D"/>
    <w:rsid w:val="005D1786"/>
    <w:rsid w:val="005F3811"/>
    <w:rsid w:val="005F678C"/>
    <w:rsid w:val="006013E1"/>
    <w:rsid w:val="00602566"/>
    <w:rsid w:val="0060409B"/>
    <w:rsid w:val="00613100"/>
    <w:rsid w:val="0061434B"/>
    <w:rsid w:val="00614780"/>
    <w:rsid w:val="0061599E"/>
    <w:rsid w:val="00625A45"/>
    <w:rsid w:val="00631951"/>
    <w:rsid w:val="0063440A"/>
    <w:rsid w:val="00637151"/>
    <w:rsid w:val="00640704"/>
    <w:rsid w:val="00641652"/>
    <w:rsid w:val="00642FF3"/>
    <w:rsid w:val="0064503B"/>
    <w:rsid w:val="0064577B"/>
    <w:rsid w:val="00653A73"/>
    <w:rsid w:val="0066524B"/>
    <w:rsid w:val="0066785F"/>
    <w:rsid w:val="00676102"/>
    <w:rsid w:val="00677298"/>
    <w:rsid w:val="00677440"/>
    <w:rsid w:val="00683CCC"/>
    <w:rsid w:val="006870A2"/>
    <w:rsid w:val="00694968"/>
    <w:rsid w:val="0069686F"/>
    <w:rsid w:val="006A083D"/>
    <w:rsid w:val="006A0C10"/>
    <w:rsid w:val="006A7039"/>
    <w:rsid w:val="006B13C4"/>
    <w:rsid w:val="006B3465"/>
    <w:rsid w:val="006B3B6A"/>
    <w:rsid w:val="006B7F68"/>
    <w:rsid w:val="006C2859"/>
    <w:rsid w:val="006D312B"/>
    <w:rsid w:val="006D32C3"/>
    <w:rsid w:val="006D41B5"/>
    <w:rsid w:val="006D7AA1"/>
    <w:rsid w:val="006D7E0E"/>
    <w:rsid w:val="006E057A"/>
    <w:rsid w:val="006F4130"/>
    <w:rsid w:val="006F60CD"/>
    <w:rsid w:val="007030D6"/>
    <w:rsid w:val="007034D3"/>
    <w:rsid w:val="0070578E"/>
    <w:rsid w:val="0070581F"/>
    <w:rsid w:val="00711F9D"/>
    <w:rsid w:val="0071591D"/>
    <w:rsid w:val="00723212"/>
    <w:rsid w:val="007249E3"/>
    <w:rsid w:val="007252F1"/>
    <w:rsid w:val="007435F4"/>
    <w:rsid w:val="0074552A"/>
    <w:rsid w:val="007459E0"/>
    <w:rsid w:val="007505F3"/>
    <w:rsid w:val="007518E6"/>
    <w:rsid w:val="00753FF5"/>
    <w:rsid w:val="007560F5"/>
    <w:rsid w:val="007574EC"/>
    <w:rsid w:val="0076077D"/>
    <w:rsid w:val="00762B63"/>
    <w:rsid w:val="00772684"/>
    <w:rsid w:val="007733AC"/>
    <w:rsid w:val="00783638"/>
    <w:rsid w:val="007848E9"/>
    <w:rsid w:val="00785AE8"/>
    <w:rsid w:val="00791141"/>
    <w:rsid w:val="007A0142"/>
    <w:rsid w:val="007A3BD5"/>
    <w:rsid w:val="007A3C41"/>
    <w:rsid w:val="007B3A76"/>
    <w:rsid w:val="007B46A2"/>
    <w:rsid w:val="007C3E78"/>
    <w:rsid w:val="007C5071"/>
    <w:rsid w:val="007C5DBD"/>
    <w:rsid w:val="007D4DDC"/>
    <w:rsid w:val="007F1503"/>
    <w:rsid w:val="007F1B62"/>
    <w:rsid w:val="007F5BAA"/>
    <w:rsid w:val="007F6088"/>
    <w:rsid w:val="008004DF"/>
    <w:rsid w:val="0080120A"/>
    <w:rsid w:val="00801F31"/>
    <w:rsid w:val="00802FCC"/>
    <w:rsid w:val="00804A09"/>
    <w:rsid w:val="0080755E"/>
    <w:rsid w:val="00807BEE"/>
    <w:rsid w:val="00807ECA"/>
    <w:rsid w:val="008149FB"/>
    <w:rsid w:val="008207CC"/>
    <w:rsid w:val="008221C5"/>
    <w:rsid w:val="008347AC"/>
    <w:rsid w:val="0083741A"/>
    <w:rsid w:val="00840C80"/>
    <w:rsid w:val="00841901"/>
    <w:rsid w:val="00846366"/>
    <w:rsid w:val="008466DD"/>
    <w:rsid w:val="0085374B"/>
    <w:rsid w:val="008608A1"/>
    <w:rsid w:val="008622A7"/>
    <w:rsid w:val="008705EC"/>
    <w:rsid w:val="00876CED"/>
    <w:rsid w:val="00881A75"/>
    <w:rsid w:val="008826B4"/>
    <w:rsid w:val="008826EF"/>
    <w:rsid w:val="00885313"/>
    <w:rsid w:val="008875B6"/>
    <w:rsid w:val="00893FAE"/>
    <w:rsid w:val="008A359E"/>
    <w:rsid w:val="008A3F58"/>
    <w:rsid w:val="008B2E34"/>
    <w:rsid w:val="008B58F4"/>
    <w:rsid w:val="008B7904"/>
    <w:rsid w:val="008C0311"/>
    <w:rsid w:val="008C2410"/>
    <w:rsid w:val="008C27CD"/>
    <w:rsid w:val="008D166D"/>
    <w:rsid w:val="008D31F8"/>
    <w:rsid w:val="008D659A"/>
    <w:rsid w:val="008D65CA"/>
    <w:rsid w:val="008E11E1"/>
    <w:rsid w:val="008E48EF"/>
    <w:rsid w:val="008E507C"/>
    <w:rsid w:val="008F331E"/>
    <w:rsid w:val="009017F8"/>
    <w:rsid w:val="009109B5"/>
    <w:rsid w:val="0092286A"/>
    <w:rsid w:val="0092751E"/>
    <w:rsid w:val="00930D99"/>
    <w:rsid w:val="00931F81"/>
    <w:rsid w:val="00936CC2"/>
    <w:rsid w:val="009464B9"/>
    <w:rsid w:val="00963961"/>
    <w:rsid w:val="00964C7B"/>
    <w:rsid w:val="00966BA0"/>
    <w:rsid w:val="009701D6"/>
    <w:rsid w:val="00972CA8"/>
    <w:rsid w:val="00975C7E"/>
    <w:rsid w:val="009828CE"/>
    <w:rsid w:val="009878A5"/>
    <w:rsid w:val="00990375"/>
    <w:rsid w:val="00990E5B"/>
    <w:rsid w:val="00993598"/>
    <w:rsid w:val="00993ACD"/>
    <w:rsid w:val="009A57C3"/>
    <w:rsid w:val="009A7A96"/>
    <w:rsid w:val="009B384A"/>
    <w:rsid w:val="009B55AD"/>
    <w:rsid w:val="009B619F"/>
    <w:rsid w:val="009B6339"/>
    <w:rsid w:val="009C2786"/>
    <w:rsid w:val="009C38F3"/>
    <w:rsid w:val="009C6F0F"/>
    <w:rsid w:val="009C7BAF"/>
    <w:rsid w:val="009D177C"/>
    <w:rsid w:val="009D3C1A"/>
    <w:rsid w:val="009D51F4"/>
    <w:rsid w:val="009D6CD8"/>
    <w:rsid w:val="00A029AA"/>
    <w:rsid w:val="00A10494"/>
    <w:rsid w:val="00A135A7"/>
    <w:rsid w:val="00A1458D"/>
    <w:rsid w:val="00A15686"/>
    <w:rsid w:val="00A32A9E"/>
    <w:rsid w:val="00A3650B"/>
    <w:rsid w:val="00A3707D"/>
    <w:rsid w:val="00A43D7D"/>
    <w:rsid w:val="00A51FD9"/>
    <w:rsid w:val="00A5367A"/>
    <w:rsid w:val="00A53C53"/>
    <w:rsid w:val="00A55DD8"/>
    <w:rsid w:val="00A674C8"/>
    <w:rsid w:val="00A72557"/>
    <w:rsid w:val="00A731E8"/>
    <w:rsid w:val="00A735CF"/>
    <w:rsid w:val="00A757BD"/>
    <w:rsid w:val="00A75E5C"/>
    <w:rsid w:val="00A864B6"/>
    <w:rsid w:val="00A92598"/>
    <w:rsid w:val="00A97D59"/>
    <w:rsid w:val="00AA1770"/>
    <w:rsid w:val="00AA2325"/>
    <w:rsid w:val="00AA466A"/>
    <w:rsid w:val="00AA49D8"/>
    <w:rsid w:val="00AA7C6A"/>
    <w:rsid w:val="00AB0854"/>
    <w:rsid w:val="00AB0BF2"/>
    <w:rsid w:val="00AC1342"/>
    <w:rsid w:val="00AC19BC"/>
    <w:rsid w:val="00AC513F"/>
    <w:rsid w:val="00AD4E4C"/>
    <w:rsid w:val="00AD514A"/>
    <w:rsid w:val="00AD5BFD"/>
    <w:rsid w:val="00AD6F18"/>
    <w:rsid w:val="00AE57AC"/>
    <w:rsid w:val="00AF3832"/>
    <w:rsid w:val="00AF3E88"/>
    <w:rsid w:val="00AF6B38"/>
    <w:rsid w:val="00B12F04"/>
    <w:rsid w:val="00B14FC2"/>
    <w:rsid w:val="00B222B0"/>
    <w:rsid w:val="00B257CB"/>
    <w:rsid w:val="00B32BB5"/>
    <w:rsid w:val="00B35F75"/>
    <w:rsid w:val="00B35FBA"/>
    <w:rsid w:val="00B36D5A"/>
    <w:rsid w:val="00B36D5E"/>
    <w:rsid w:val="00B43995"/>
    <w:rsid w:val="00B46346"/>
    <w:rsid w:val="00B468E3"/>
    <w:rsid w:val="00B514D4"/>
    <w:rsid w:val="00B51EE7"/>
    <w:rsid w:val="00B535F1"/>
    <w:rsid w:val="00B54CE8"/>
    <w:rsid w:val="00B55583"/>
    <w:rsid w:val="00B7090E"/>
    <w:rsid w:val="00B75687"/>
    <w:rsid w:val="00B7593E"/>
    <w:rsid w:val="00B75E06"/>
    <w:rsid w:val="00B7649B"/>
    <w:rsid w:val="00B80BAA"/>
    <w:rsid w:val="00B81AEF"/>
    <w:rsid w:val="00B82165"/>
    <w:rsid w:val="00B83D82"/>
    <w:rsid w:val="00B874DC"/>
    <w:rsid w:val="00B87BE2"/>
    <w:rsid w:val="00B91AA2"/>
    <w:rsid w:val="00B9296A"/>
    <w:rsid w:val="00B95B68"/>
    <w:rsid w:val="00B96054"/>
    <w:rsid w:val="00B97BBA"/>
    <w:rsid w:val="00B97E0D"/>
    <w:rsid w:val="00BA77A5"/>
    <w:rsid w:val="00BB0A5C"/>
    <w:rsid w:val="00BB530E"/>
    <w:rsid w:val="00BB5ACA"/>
    <w:rsid w:val="00BC5A02"/>
    <w:rsid w:val="00BC7A7E"/>
    <w:rsid w:val="00BD0727"/>
    <w:rsid w:val="00BD323C"/>
    <w:rsid w:val="00BD650B"/>
    <w:rsid w:val="00BE0046"/>
    <w:rsid w:val="00BE252D"/>
    <w:rsid w:val="00BE3272"/>
    <w:rsid w:val="00BE40E4"/>
    <w:rsid w:val="00BE6689"/>
    <w:rsid w:val="00BF23F2"/>
    <w:rsid w:val="00BF38C3"/>
    <w:rsid w:val="00BF3C09"/>
    <w:rsid w:val="00C01331"/>
    <w:rsid w:val="00C02639"/>
    <w:rsid w:val="00C10082"/>
    <w:rsid w:val="00C10443"/>
    <w:rsid w:val="00C139D6"/>
    <w:rsid w:val="00C16261"/>
    <w:rsid w:val="00C16A64"/>
    <w:rsid w:val="00C218C6"/>
    <w:rsid w:val="00C246A4"/>
    <w:rsid w:val="00C26477"/>
    <w:rsid w:val="00C276B1"/>
    <w:rsid w:val="00C27961"/>
    <w:rsid w:val="00C31E13"/>
    <w:rsid w:val="00C31F3B"/>
    <w:rsid w:val="00C32E55"/>
    <w:rsid w:val="00C46C71"/>
    <w:rsid w:val="00C522A3"/>
    <w:rsid w:val="00C65006"/>
    <w:rsid w:val="00C666E3"/>
    <w:rsid w:val="00C71A93"/>
    <w:rsid w:val="00C743C6"/>
    <w:rsid w:val="00C76A55"/>
    <w:rsid w:val="00C81C27"/>
    <w:rsid w:val="00C84A87"/>
    <w:rsid w:val="00C90996"/>
    <w:rsid w:val="00C947B2"/>
    <w:rsid w:val="00CA2C90"/>
    <w:rsid w:val="00CA3617"/>
    <w:rsid w:val="00CA5F14"/>
    <w:rsid w:val="00CA660B"/>
    <w:rsid w:val="00CA6977"/>
    <w:rsid w:val="00CB1570"/>
    <w:rsid w:val="00CB1CDE"/>
    <w:rsid w:val="00CB6BC8"/>
    <w:rsid w:val="00CC05E2"/>
    <w:rsid w:val="00CD0136"/>
    <w:rsid w:val="00CD16E9"/>
    <w:rsid w:val="00CE0245"/>
    <w:rsid w:val="00CE0AED"/>
    <w:rsid w:val="00CE3D20"/>
    <w:rsid w:val="00CE4909"/>
    <w:rsid w:val="00CF0539"/>
    <w:rsid w:val="00CF71E3"/>
    <w:rsid w:val="00D0167A"/>
    <w:rsid w:val="00D06148"/>
    <w:rsid w:val="00D10CB8"/>
    <w:rsid w:val="00D11F7C"/>
    <w:rsid w:val="00D12503"/>
    <w:rsid w:val="00D14DF1"/>
    <w:rsid w:val="00D23A6B"/>
    <w:rsid w:val="00D2719E"/>
    <w:rsid w:val="00D27647"/>
    <w:rsid w:val="00D3228C"/>
    <w:rsid w:val="00D32C4C"/>
    <w:rsid w:val="00D35598"/>
    <w:rsid w:val="00D430D7"/>
    <w:rsid w:val="00D46CE6"/>
    <w:rsid w:val="00D57D54"/>
    <w:rsid w:val="00D63509"/>
    <w:rsid w:val="00D734FA"/>
    <w:rsid w:val="00D84E29"/>
    <w:rsid w:val="00D91237"/>
    <w:rsid w:val="00DA53F2"/>
    <w:rsid w:val="00DB0CFE"/>
    <w:rsid w:val="00DB12DA"/>
    <w:rsid w:val="00DB294A"/>
    <w:rsid w:val="00DB3703"/>
    <w:rsid w:val="00DC371B"/>
    <w:rsid w:val="00DC6C8B"/>
    <w:rsid w:val="00DD2A03"/>
    <w:rsid w:val="00DD3CC1"/>
    <w:rsid w:val="00DD52F2"/>
    <w:rsid w:val="00DD63AA"/>
    <w:rsid w:val="00DE06BE"/>
    <w:rsid w:val="00DE4C79"/>
    <w:rsid w:val="00DF4D52"/>
    <w:rsid w:val="00DF7283"/>
    <w:rsid w:val="00E11591"/>
    <w:rsid w:val="00E20543"/>
    <w:rsid w:val="00E273A3"/>
    <w:rsid w:val="00E36427"/>
    <w:rsid w:val="00E36F90"/>
    <w:rsid w:val="00E40FED"/>
    <w:rsid w:val="00E42ABA"/>
    <w:rsid w:val="00E44B77"/>
    <w:rsid w:val="00E45651"/>
    <w:rsid w:val="00E56164"/>
    <w:rsid w:val="00E752BE"/>
    <w:rsid w:val="00E75C05"/>
    <w:rsid w:val="00E770BB"/>
    <w:rsid w:val="00E9139C"/>
    <w:rsid w:val="00E93050"/>
    <w:rsid w:val="00E9508B"/>
    <w:rsid w:val="00E97067"/>
    <w:rsid w:val="00EA466D"/>
    <w:rsid w:val="00EA543A"/>
    <w:rsid w:val="00EA7085"/>
    <w:rsid w:val="00EB40BA"/>
    <w:rsid w:val="00EB5D5C"/>
    <w:rsid w:val="00EB6773"/>
    <w:rsid w:val="00EC04D3"/>
    <w:rsid w:val="00EC1717"/>
    <w:rsid w:val="00ED19B6"/>
    <w:rsid w:val="00ED218E"/>
    <w:rsid w:val="00EE09B0"/>
    <w:rsid w:val="00EE2F7C"/>
    <w:rsid w:val="00EE5CC4"/>
    <w:rsid w:val="00EE7314"/>
    <w:rsid w:val="00EF464E"/>
    <w:rsid w:val="00F04CF6"/>
    <w:rsid w:val="00F050BA"/>
    <w:rsid w:val="00F05B30"/>
    <w:rsid w:val="00F0733A"/>
    <w:rsid w:val="00F10082"/>
    <w:rsid w:val="00F10267"/>
    <w:rsid w:val="00F118D2"/>
    <w:rsid w:val="00F12DC7"/>
    <w:rsid w:val="00F41B03"/>
    <w:rsid w:val="00F439C0"/>
    <w:rsid w:val="00F469A2"/>
    <w:rsid w:val="00F4746D"/>
    <w:rsid w:val="00F5027B"/>
    <w:rsid w:val="00F51941"/>
    <w:rsid w:val="00F66652"/>
    <w:rsid w:val="00F7417A"/>
    <w:rsid w:val="00F84FC8"/>
    <w:rsid w:val="00F866EC"/>
    <w:rsid w:val="00F867F9"/>
    <w:rsid w:val="00F92A76"/>
    <w:rsid w:val="00F94B72"/>
    <w:rsid w:val="00F9792E"/>
    <w:rsid w:val="00FA0082"/>
    <w:rsid w:val="00FA010B"/>
    <w:rsid w:val="00FA3087"/>
    <w:rsid w:val="00FA3396"/>
    <w:rsid w:val="00FA3AF0"/>
    <w:rsid w:val="00FA40F2"/>
    <w:rsid w:val="00FA5A33"/>
    <w:rsid w:val="00FB0A0C"/>
    <w:rsid w:val="00FB1E6A"/>
    <w:rsid w:val="00FB1F4B"/>
    <w:rsid w:val="00FB3B10"/>
    <w:rsid w:val="00FC0AC9"/>
    <w:rsid w:val="00FC6EC8"/>
    <w:rsid w:val="00FD1C7F"/>
    <w:rsid w:val="00FE128D"/>
    <w:rsid w:val="00FE6E3B"/>
    <w:rsid w:val="00FF02C3"/>
    <w:rsid w:val="00FF16AD"/>
    <w:rsid w:val="00FF1B44"/>
    <w:rsid w:val="00FF4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E2916C"/>
  <w15:docId w15:val="{79FBC59E-57A5-49AD-B606-6F39C405E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  <w:style w:type="table" w:styleId="TableGrid">
    <w:name w:val="Table Grid"/>
    <w:basedOn w:val="TableNormal"/>
    <w:uiPriority w:val="59"/>
    <w:rsid w:val="00A731E8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1B47E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9EE77-80ED-4593-8AF7-88E661B52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</Pages>
  <Words>1483</Words>
  <Characters>8455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Admin</Company>
  <LinksUpToDate>false</LinksUpToDate>
  <CharactersWithSpaces>9919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Wilawan Baothisong</cp:lastModifiedBy>
  <cp:revision>86</cp:revision>
  <cp:lastPrinted>2023-02-20T11:03:00Z</cp:lastPrinted>
  <dcterms:created xsi:type="dcterms:W3CDTF">2019-02-24T12:55:00Z</dcterms:created>
  <dcterms:modified xsi:type="dcterms:W3CDTF">2023-02-20T11:04:00Z</dcterms:modified>
</cp:coreProperties>
</file>