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6CFAC" w14:textId="77777777" w:rsidR="008050D8" w:rsidRPr="00A22EC2" w:rsidRDefault="008050D8" w:rsidP="008050D8">
      <w:pPr>
        <w:ind w:right="2976"/>
        <w:jc w:val="center"/>
        <w:rPr>
          <w:rFonts w:ascii="Angsana New" w:hAnsi="Angsana New" w:cs="Angsana New"/>
          <w:sz w:val="30"/>
          <w:szCs w:val="30"/>
        </w:rPr>
      </w:pPr>
    </w:p>
    <w:p w14:paraId="3DE9B2E1" w14:textId="77777777" w:rsidR="008050D8" w:rsidRPr="00A22EC2" w:rsidRDefault="008050D8" w:rsidP="008050D8">
      <w:pPr>
        <w:ind w:right="2976"/>
        <w:jc w:val="center"/>
        <w:rPr>
          <w:rFonts w:ascii="Angsana New" w:hAnsi="Angsana New" w:cs="Angsana New"/>
          <w:sz w:val="30"/>
          <w:szCs w:val="30"/>
        </w:rPr>
      </w:pPr>
    </w:p>
    <w:p w14:paraId="498040D2" w14:textId="77777777" w:rsidR="008050D8" w:rsidRPr="00A22EC2" w:rsidRDefault="008050D8" w:rsidP="008050D8">
      <w:pPr>
        <w:ind w:right="2976"/>
        <w:jc w:val="center"/>
        <w:rPr>
          <w:rFonts w:ascii="Angsana New" w:hAnsi="Angsana New" w:cs="Angsana New"/>
          <w:sz w:val="30"/>
          <w:szCs w:val="30"/>
        </w:rPr>
      </w:pPr>
    </w:p>
    <w:p w14:paraId="5843A562" w14:textId="77777777" w:rsidR="008050D8" w:rsidRPr="00A22EC2" w:rsidRDefault="008050D8" w:rsidP="008050D8">
      <w:pPr>
        <w:ind w:right="2976"/>
        <w:jc w:val="center"/>
        <w:rPr>
          <w:rFonts w:ascii="Angsana New" w:hAnsi="Angsana New" w:cs="Angsana New"/>
          <w:sz w:val="30"/>
          <w:szCs w:val="30"/>
        </w:rPr>
      </w:pPr>
    </w:p>
    <w:p w14:paraId="362C8C6D" w14:textId="77777777" w:rsidR="008050D8" w:rsidRPr="00A22EC2" w:rsidRDefault="008050D8" w:rsidP="008050D8">
      <w:pPr>
        <w:ind w:right="2976"/>
        <w:jc w:val="center"/>
        <w:rPr>
          <w:rFonts w:ascii="Angsana New" w:hAnsi="Angsana New" w:cs="Angsana New"/>
          <w:sz w:val="30"/>
          <w:szCs w:val="30"/>
        </w:rPr>
      </w:pPr>
    </w:p>
    <w:p w14:paraId="6613F3AF" w14:textId="77777777" w:rsidR="008050D8" w:rsidRPr="00A22EC2" w:rsidRDefault="008050D8" w:rsidP="008050D8">
      <w:pPr>
        <w:ind w:right="2976"/>
        <w:jc w:val="center"/>
        <w:rPr>
          <w:rFonts w:ascii="Angsana New" w:hAnsi="Angsana New" w:cs="Angsana New"/>
          <w:sz w:val="30"/>
          <w:szCs w:val="30"/>
        </w:rPr>
      </w:pPr>
    </w:p>
    <w:p w14:paraId="2678625C" w14:textId="5E5B0207" w:rsidR="002726AC" w:rsidRDefault="00A718A9" w:rsidP="00D01440">
      <w:pPr>
        <w:spacing w:line="600" w:lineRule="exact"/>
        <w:ind w:right="2694"/>
        <w:jc w:val="center"/>
        <w:rPr>
          <w:rFonts w:ascii="Angsana New" w:hAnsi="Angsana New" w:cs="Angsana New"/>
          <w:b/>
          <w:bCs/>
          <w:sz w:val="30"/>
          <w:szCs w:val="30"/>
        </w:rPr>
      </w:pPr>
      <w:r w:rsidRPr="00A718A9">
        <w:rPr>
          <w:rFonts w:ascii="Angsana New" w:hAnsi="Angsana New" w:cs="Angsana New"/>
          <w:sz w:val="30"/>
          <w:szCs w:val="30"/>
        </w:rPr>
        <w:t>SILICON CRAFT TECHNOLOGY PUBLIC COMPANY LIMITED</w:t>
      </w:r>
    </w:p>
    <w:p w14:paraId="78AB6B4B" w14:textId="77777777" w:rsidR="00A718A9" w:rsidRDefault="00A718A9" w:rsidP="00D01440">
      <w:pPr>
        <w:spacing w:line="600" w:lineRule="exact"/>
        <w:ind w:right="2694"/>
        <w:jc w:val="center"/>
        <w:rPr>
          <w:rFonts w:ascii="Angsana New" w:hAnsi="Angsana New" w:cs="Angsana New"/>
          <w:b/>
          <w:bCs/>
          <w:sz w:val="30"/>
          <w:szCs w:val="30"/>
        </w:rPr>
      </w:pPr>
      <w:r w:rsidRPr="00A718A9">
        <w:rPr>
          <w:rFonts w:ascii="Angsana New" w:hAnsi="Angsana New" w:cs="Angsana New"/>
          <w:b/>
          <w:bCs/>
          <w:sz w:val="30"/>
          <w:szCs w:val="30"/>
        </w:rPr>
        <w:t xml:space="preserve">AUDITOR'S REPORT AND FINANCIAL STATEMENTS </w:t>
      </w:r>
    </w:p>
    <w:p w14:paraId="1551A483" w14:textId="70A2F75C" w:rsidR="008050D8" w:rsidRPr="00A22EC2" w:rsidRDefault="00A718A9" w:rsidP="00D01440">
      <w:pPr>
        <w:spacing w:line="600" w:lineRule="exact"/>
        <w:ind w:right="2694"/>
        <w:jc w:val="center"/>
        <w:rPr>
          <w:rFonts w:ascii="Angsana New" w:hAnsi="Angsana New" w:cs="Angsana New"/>
          <w:sz w:val="30"/>
          <w:szCs w:val="30"/>
        </w:rPr>
      </w:pPr>
      <w:r w:rsidRPr="00A718A9">
        <w:rPr>
          <w:rFonts w:ascii="Angsana New" w:hAnsi="Angsana New" w:cs="Angsana New"/>
          <w:sz w:val="30"/>
          <w:szCs w:val="30"/>
        </w:rPr>
        <w:t>FOR THE YEAR ENDED DECEMBER 31, 20</w:t>
      </w:r>
      <w:r>
        <w:rPr>
          <w:rFonts w:ascii="Angsana New" w:hAnsi="Angsana New" w:cs="Angsana New"/>
          <w:sz w:val="30"/>
          <w:szCs w:val="30"/>
        </w:rPr>
        <w:t>2</w:t>
      </w:r>
      <w:r w:rsidR="004157C3">
        <w:rPr>
          <w:rFonts w:ascii="Angsana New" w:hAnsi="Angsana New" w:cs="Angsana New"/>
          <w:sz w:val="30"/>
          <w:szCs w:val="30"/>
        </w:rPr>
        <w:t>2</w:t>
      </w:r>
    </w:p>
    <w:p w14:paraId="7821053C" w14:textId="77777777" w:rsidR="008050D8" w:rsidRPr="00A22EC2" w:rsidRDefault="008050D8" w:rsidP="008050D8">
      <w:pPr>
        <w:spacing w:line="600" w:lineRule="exact"/>
        <w:ind w:right="1701"/>
        <w:jc w:val="center"/>
        <w:rPr>
          <w:rFonts w:ascii="Angsana New" w:hAnsi="Angsana New" w:cs="Angsana New"/>
          <w:sz w:val="30"/>
          <w:szCs w:val="30"/>
        </w:rPr>
      </w:pPr>
    </w:p>
    <w:p w14:paraId="3A314B5F" w14:textId="77777777" w:rsidR="00312B8E" w:rsidRDefault="008050D8" w:rsidP="00973D96">
      <w:pPr>
        <w:spacing w:line="380" w:lineRule="exact"/>
        <w:rPr>
          <w:rFonts w:ascii="Angsana New" w:hAnsi="Angsana New" w:cs="Angsana New"/>
          <w:sz w:val="30"/>
          <w:szCs w:val="30"/>
        </w:rPr>
      </w:pPr>
      <w:r w:rsidRPr="00A22EC2">
        <w:rPr>
          <w:rFonts w:ascii="Angsana New" w:hAnsi="Angsana New" w:cs="Angsana New"/>
          <w:sz w:val="30"/>
          <w:szCs w:val="30"/>
          <w:cs/>
        </w:rPr>
        <w:br w:type="page"/>
      </w:r>
    </w:p>
    <w:p w14:paraId="0464C291" w14:textId="2888F5B7" w:rsidR="00312B8E" w:rsidRDefault="00312B8E" w:rsidP="00D01440">
      <w:pPr>
        <w:spacing w:line="440" w:lineRule="exact"/>
        <w:jc w:val="center"/>
        <w:rPr>
          <w:rFonts w:ascii="Angsana New" w:hAnsi="Angsana New" w:cs="Angsana New"/>
          <w:sz w:val="30"/>
          <w:szCs w:val="30"/>
        </w:rPr>
      </w:pPr>
    </w:p>
    <w:p w14:paraId="29473A6F" w14:textId="76331C6B" w:rsidR="00312B8E" w:rsidRDefault="00312B8E" w:rsidP="00D01440">
      <w:pPr>
        <w:spacing w:line="440" w:lineRule="exact"/>
        <w:jc w:val="center"/>
        <w:rPr>
          <w:rFonts w:ascii="Angsana New" w:hAnsi="Angsana New" w:cs="Angsana New"/>
          <w:sz w:val="30"/>
          <w:szCs w:val="30"/>
        </w:rPr>
      </w:pPr>
    </w:p>
    <w:p w14:paraId="21D6262A" w14:textId="77777777" w:rsidR="00223A4E" w:rsidRDefault="00223A4E" w:rsidP="00D01440">
      <w:pPr>
        <w:spacing w:line="440" w:lineRule="exact"/>
        <w:jc w:val="center"/>
        <w:rPr>
          <w:rFonts w:ascii="Angsana New" w:hAnsi="Angsana New" w:cs="Angsana New"/>
          <w:sz w:val="30"/>
          <w:szCs w:val="30"/>
        </w:rPr>
      </w:pPr>
    </w:p>
    <w:p w14:paraId="25D2D239" w14:textId="15BDA183" w:rsidR="002A417D" w:rsidRPr="005E7822" w:rsidRDefault="00A718A9" w:rsidP="00D01440">
      <w:pPr>
        <w:spacing w:line="440" w:lineRule="exact"/>
        <w:jc w:val="center"/>
        <w:rPr>
          <w:rFonts w:ascii="Angsana New" w:hAnsi="Angsana New" w:cs="Angsana New"/>
          <w:b/>
          <w:bCs/>
          <w:sz w:val="30"/>
          <w:szCs w:val="30"/>
        </w:rPr>
      </w:pPr>
      <w:r w:rsidRPr="005E7822">
        <w:rPr>
          <w:rFonts w:ascii="Angsana New" w:eastAsia="Times New Roman" w:hAnsi="Angsana New" w:cs="Angsana New"/>
          <w:b/>
          <w:bCs/>
          <w:sz w:val="30"/>
          <w:szCs w:val="30"/>
          <w:lang w:bidi="ar-SA"/>
        </w:rPr>
        <w:t>INDEPENDENT AUDITOR’S REPORT</w:t>
      </w:r>
    </w:p>
    <w:p w14:paraId="23D79F43" w14:textId="77777777" w:rsidR="00A22EC2" w:rsidRPr="005E7822" w:rsidRDefault="00A22EC2" w:rsidP="00D01440">
      <w:pPr>
        <w:spacing w:line="440" w:lineRule="exact"/>
        <w:rPr>
          <w:rFonts w:ascii="Angsana New" w:hAnsi="Angsana New" w:cs="Angsana New"/>
          <w:sz w:val="30"/>
          <w:szCs w:val="30"/>
        </w:rPr>
      </w:pPr>
    </w:p>
    <w:p w14:paraId="22059CEA" w14:textId="7FBA889E" w:rsidR="002A417D" w:rsidRDefault="00A718A9" w:rsidP="00D01440">
      <w:pPr>
        <w:spacing w:line="440" w:lineRule="exact"/>
        <w:rPr>
          <w:rFonts w:ascii="Angsana New" w:hAnsi="Angsana New" w:cs="Angsana New"/>
          <w:color w:val="000000"/>
          <w:sz w:val="30"/>
          <w:szCs w:val="30"/>
        </w:rPr>
      </w:pPr>
      <w:r w:rsidRPr="005E7822">
        <w:rPr>
          <w:rFonts w:ascii="Angsana New" w:hAnsi="Angsana New" w:cs="Angsana New"/>
          <w:color w:val="000000"/>
          <w:sz w:val="30"/>
          <w:szCs w:val="30"/>
        </w:rPr>
        <w:t>To The Shareholders of SILICON CRAFT TECHNOLOGY PUBLIC COMPANY LIMITED</w:t>
      </w:r>
    </w:p>
    <w:p w14:paraId="321817B3" w14:textId="77777777" w:rsidR="0033265A" w:rsidRPr="005E7822" w:rsidRDefault="0033265A" w:rsidP="00D01440">
      <w:pPr>
        <w:spacing w:line="440" w:lineRule="exact"/>
        <w:rPr>
          <w:rFonts w:ascii="Angsana New" w:hAnsi="Angsana New" w:cs="Angsana New"/>
          <w:b/>
          <w:bCs/>
          <w:sz w:val="30"/>
          <w:szCs w:val="30"/>
        </w:rPr>
      </w:pPr>
    </w:p>
    <w:p w14:paraId="4C61931A" w14:textId="49EBFE7B" w:rsidR="002A417D" w:rsidRPr="005E7822" w:rsidRDefault="00A718A9" w:rsidP="00D01440">
      <w:pPr>
        <w:spacing w:line="440" w:lineRule="exact"/>
        <w:rPr>
          <w:rFonts w:ascii="Angsana New" w:eastAsia="Calibri" w:hAnsi="Angsana New" w:cs="Angsana New"/>
          <w:sz w:val="30"/>
          <w:szCs w:val="30"/>
        </w:rPr>
      </w:pPr>
      <w:r w:rsidRPr="005E7822">
        <w:rPr>
          <w:rFonts w:ascii="Angsana New" w:eastAsia="Calibri" w:hAnsi="Angsana New" w:cs="Angsana New"/>
          <w:b/>
          <w:bCs/>
          <w:sz w:val="30"/>
          <w:szCs w:val="30"/>
        </w:rPr>
        <w:t>Opinion</w:t>
      </w:r>
    </w:p>
    <w:p w14:paraId="56551AF8" w14:textId="77777777" w:rsidR="00B02A11" w:rsidRPr="005E7822" w:rsidRDefault="00B02A11" w:rsidP="00D01440">
      <w:pPr>
        <w:spacing w:line="440" w:lineRule="exact"/>
        <w:jc w:val="thaiDistribute"/>
        <w:rPr>
          <w:rFonts w:ascii="Angsana New" w:eastAsia="Calibri" w:hAnsi="Angsana New" w:cs="Angsana New"/>
          <w:sz w:val="30"/>
          <w:szCs w:val="30"/>
        </w:rPr>
      </w:pPr>
    </w:p>
    <w:p w14:paraId="19F883B9" w14:textId="204DFD85" w:rsidR="002A417D" w:rsidRPr="005E7822" w:rsidRDefault="00A718A9" w:rsidP="00D01440">
      <w:pPr>
        <w:spacing w:line="440" w:lineRule="exact"/>
        <w:jc w:val="both"/>
        <w:rPr>
          <w:rFonts w:ascii="Angsana New" w:hAnsi="Angsana New" w:cs="Angsana New"/>
          <w:sz w:val="30"/>
          <w:szCs w:val="30"/>
        </w:rPr>
      </w:pPr>
      <w:r w:rsidRPr="005E7822">
        <w:rPr>
          <w:rFonts w:ascii="Angsana New" w:hAnsi="Angsana New" w:cs="Angsana New"/>
          <w:sz w:val="30"/>
          <w:szCs w:val="30"/>
        </w:rPr>
        <w:t xml:space="preserve">I have audited the financial statements of SILICON CRAFT TECHNOLOGY PUBLIC COMPANY LIMITED which comprise the statement of financial position as at December </w:t>
      </w:r>
      <w:r w:rsidRPr="005E7822">
        <w:rPr>
          <w:rFonts w:ascii="Angsana New" w:hAnsi="Angsana New" w:cs="Angsana New"/>
          <w:sz w:val="30"/>
          <w:szCs w:val="30"/>
          <w:cs/>
        </w:rPr>
        <w:t>31</w:t>
      </w:r>
      <w:r w:rsidRPr="005E7822">
        <w:rPr>
          <w:rFonts w:ascii="Angsana New" w:hAnsi="Angsana New" w:cs="Angsana New"/>
          <w:sz w:val="30"/>
          <w:szCs w:val="30"/>
        </w:rPr>
        <w:t xml:space="preserve">, </w:t>
      </w:r>
      <w:r w:rsidRPr="005E7822">
        <w:rPr>
          <w:rFonts w:ascii="Angsana New" w:hAnsi="Angsana New" w:cs="Angsana New"/>
          <w:sz w:val="30"/>
          <w:szCs w:val="30"/>
          <w:cs/>
        </w:rPr>
        <w:t>20</w:t>
      </w:r>
      <w:r w:rsidRPr="005E7822">
        <w:rPr>
          <w:rFonts w:ascii="Angsana New" w:hAnsi="Angsana New" w:cs="Angsana New"/>
          <w:sz w:val="30"/>
          <w:szCs w:val="30"/>
        </w:rPr>
        <w:t>2</w:t>
      </w:r>
      <w:r w:rsidR="004157C3">
        <w:rPr>
          <w:rFonts w:ascii="Angsana New" w:hAnsi="Angsana New" w:cs="Angsana New"/>
          <w:sz w:val="30"/>
          <w:szCs w:val="30"/>
        </w:rPr>
        <w:t>2</w:t>
      </w:r>
      <w:r w:rsidRPr="005E7822">
        <w:rPr>
          <w:rFonts w:ascii="Angsana New" w:hAnsi="Angsana New" w:cs="Angsana New"/>
          <w:sz w:val="30"/>
          <w:szCs w:val="30"/>
        </w:rPr>
        <w:t>, and the statement of comprehensive income, statement of changes in shareholders’ equity and statement of cash flows for the year then ended, and notes to the financial statements, including a summary of significant accounting policies.</w:t>
      </w:r>
    </w:p>
    <w:p w14:paraId="6DE20BB3" w14:textId="77777777" w:rsidR="007068E5" w:rsidRPr="005E7822" w:rsidRDefault="007068E5" w:rsidP="00D01440">
      <w:pPr>
        <w:spacing w:line="440" w:lineRule="exact"/>
        <w:jc w:val="thaiDistribute"/>
        <w:rPr>
          <w:rFonts w:ascii="Angsana New" w:hAnsi="Angsana New" w:cs="Angsana New"/>
          <w:sz w:val="30"/>
          <w:szCs w:val="30"/>
          <w:cs/>
        </w:rPr>
      </w:pPr>
    </w:p>
    <w:p w14:paraId="13E7B469" w14:textId="02E1D48F" w:rsidR="002A417D" w:rsidRPr="005E7822" w:rsidRDefault="00A718A9" w:rsidP="00D01440">
      <w:pPr>
        <w:spacing w:line="440" w:lineRule="exact"/>
        <w:jc w:val="thaiDistribute"/>
        <w:rPr>
          <w:rFonts w:ascii="Angsana New" w:hAnsi="Angsana New" w:cs="Angsana New"/>
          <w:sz w:val="30"/>
          <w:szCs w:val="30"/>
        </w:rPr>
      </w:pPr>
      <w:r w:rsidRPr="005E7822">
        <w:rPr>
          <w:rFonts w:ascii="Angsana New" w:eastAsia="Calibri" w:hAnsi="Angsana New" w:cs="Angsana New"/>
          <w:sz w:val="30"/>
          <w:szCs w:val="30"/>
        </w:rPr>
        <w:t xml:space="preserve">In my opinion, the accompanying financial statements present fairly, in all material respects, the financial position of SILICON CRAFT TECHNOLOGY PUBLIC COMPANY LIMITED as at December </w:t>
      </w:r>
      <w:r w:rsidRPr="005E7822">
        <w:rPr>
          <w:rFonts w:ascii="Angsana New" w:eastAsia="Calibri" w:hAnsi="Angsana New" w:cs="Angsana New"/>
          <w:sz w:val="30"/>
          <w:szCs w:val="30"/>
          <w:cs/>
        </w:rPr>
        <w:t>31</w:t>
      </w:r>
      <w:r w:rsidRPr="005E7822">
        <w:rPr>
          <w:rFonts w:ascii="Angsana New" w:eastAsia="Calibri" w:hAnsi="Angsana New" w:cs="Angsana New"/>
          <w:sz w:val="30"/>
          <w:szCs w:val="30"/>
        </w:rPr>
        <w:t xml:space="preserve">, </w:t>
      </w:r>
      <w:r w:rsidRPr="005E7822">
        <w:rPr>
          <w:rFonts w:ascii="Angsana New" w:eastAsia="Calibri" w:hAnsi="Angsana New" w:cs="Angsana New"/>
          <w:sz w:val="30"/>
          <w:szCs w:val="30"/>
          <w:cs/>
        </w:rPr>
        <w:t>20</w:t>
      </w:r>
      <w:r w:rsidRPr="005E7822">
        <w:rPr>
          <w:rFonts w:ascii="Angsana New" w:eastAsia="Calibri" w:hAnsi="Angsana New" w:cs="Angsana New"/>
          <w:sz w:val="30"/>
          <w:szCs w:val="30"/>
        </w:rPr>
        <w:t>2</w:t>
      </w:r>
      <w:r w:rsidR="004157C3">
        <w:rPr>
          <w:rFonts w:ascii="Angsana New" w:eastAsia="Calibri" w:hAnsi="Angsana New" w:cs="Angsana New"/>
          <w:sz w:val="30"/>
          <w:szCs w:val="30"/>
        </w:rPr>
        <w:t>2</w:t>
      </w:r>
      <w:r w:rsidRPr="005E7822">
        <w:rPr>
          <w:rFonts w:ascii="Angsana New" w:eastAsia="Calibri" w:hAnsi="Angsana New" w:cs="Angsana New"/>
          <w:sz w:val="30"/>
          <w:szCs w:val="30"/>
        </w:rPr>
        <w:t>, and its financial performance and its cash flows for the year then ended in accordance with Thai Financial Reporting Standards.</w:t>
      </w:r>
    </w:p>
    <w:p w14:paraId="3B00E6A7" w14:textId="77777777" w:rsidR="007068E5" w:rsidRPr="005E7822" w:rsidRDefault="007068E5" w:rsidP="00D01440">
      <w:pPr>
        <w:spacing w:line="440" w:lineRule="exact"/>
        <w:jc w:val="thaiDistribute"/>
        <w:rPr>
          <w:rFonts w:ascii="Angsana New" w:hAnsi="Angsana New" w:cs="Angsana New"/>
          <w:sz w:val="30"/>
          <w:szCs w:val="30"/>
        </w:rPr>
      </w:pPr>
    </w:p>
    <w:p w14:paraId="2C9D6B96" w14:textId="03DBABE9" w:rsidR="002A417D" w:rsidRPr="005E7822" w:rsidRDefault="00A718A9" w:rsidP="00D01440">
      <w:pPr>
        <w:spacing w:line="440" w:lineRule="exact"/>
        <w:jc w:val="thaiDistribute"/>
        <w:rPr>
          <w:rFonts w:ascii="Angsana New" w:hAnsi="Angsana New" w:cs="Angsana New"/>
          <w:b/>
          <w:bCs/>
          <w:sz w:val="30"/>
          <w:szCs w:val="30"/>
        </w:rPr>
      </w:pPr>
      <w:r w:rsidRPr="005E7822">
        <w:rPr>
          <w:rFonts w:ascii="Angsana New" w:hAnsi="Angsana New" w:cs="Angsana New"/>
          <w:b/>
          <w:bCs/>
          <w:sz w:val="30"/>
          <w:szCs w:val="30"/>
        </w:rPr>
        <w:t>Basis for Opinion</w:t>
      </w:r>
    </w:p>
    <w:p w14:paraId="2E3527F2" w14:textId="77777777" w:rsidR="00B02A11" w:rsidRPr="005E7822" w:rsidRDefault="00B02A11" w:rsidP="00D01440">
      <w:pPr>
        <w:spacing w:line="440" w:lineRule="exact"/>
        <w:jc w:val="thaiDistribute"/>
        <w:rPr>
          <w:rFonts w:ascii="Angsana New" w:hAnsi="Angsana New" w:cs="Angsana New"/>
          <w:sz w:val="30"/>
          <w:szCs w:val="30"/>
        </w:rPr>
      </w:pPr>
    </w:p>
    <w:p w14:paraId="2F25BC4F" w14:textId="77777777" w:rsidR="004157C3" w:rsidRPr="004F1178" w:rsidRDefault="004157C3" w:rsidP="00D01440">
      <w:pPr>
        <w:spacing w:line="440" w:lineRule="exact"/>
        <w:jc w:val="both"/>
        <w:rPr>
          <w:rFonts w:ascii="Angsana New" w:eastAsia="Times New Roman" w:hAnsi="Angsana New"/>
          <w:kern w:val="20"/>
          <w:sz w:val="30"/>
          <w:szCs w:val="30"/>
        </w:rPr>
      </w:pPr>
      <w:r w:rsidRPr="004F1178">
        <w:rPr>
          <w:rFonts w:ascii="Angsana New" w:eastAsia="Times New Roman" w:hAnsi="Angsana New"/>
          <w:kern w:val="20"/>
          <w:sz w:val="30"/>
          <w:szCs w:val="30"/>
          <w:lang w:bidi="he-IL"/>
        </w:rPr>
        <w:t>I conducted my audit in accordance with Thai Standards on Auditing</w:t>
      </w:r>
      <w:r w:rsidRPr="004F1178">
        <w:rPr>
          <w:rFonts w:ascii="Angsana New" w:eastAsia="Times New Roman" w:hAnsi="Angsana New"/>
          <w:color w:val="0000FF"/>
          <w:kern w:val="20"/>
          <w:sz w:val="30"/>
          <w:szCs w:val="30"/>
          <w:cs/>
        </w:rPr>
        <w:t>.</w:t>
      </w:r>
      <w:r w:rsidRPr="004F1178">
        <w:rPr>
          <w:rFonts w:ascii="Angsana New" w:eastAsia="Times New Roman" w:hAnsi="Angsana New"/>
          <w:kern w:val="20"/>
          <w:sz w:val="30"/>
          <w:szCs w:val="30"/>
          <w:lang w:bidi="he-IL"/>
        </w:rPr>
        <w:t xml:space="preserve"> My responsibilities under those standards </w:t>
      </w:r>
      <w:r w:rsidRPr="004157C3">
        <w:rPr>
          <w:rFonts w:ascii="Angsana New" w:eastAsia="Times New Roman" w:hAnsi="Angsana New"/>
          <w:kern w:val="20"/>
          <w:sz w:val="30"/>
          <w:szCs w:val="30"/>
          <w:lang w:bidi="he-IL"/>
        </w:rPr>
        <w:t>are further described in the Auditor’s Responsibilities for the Audit of the Financial Statements section of my report</w:t>
      </w:r>
      <w:r w:rsidRPr="004157C3">
        <w:rPr>
          <w:rFonts w:ascii="Angsana New" w:eastAsia="Times New Roman" w:hAnsi="Angsana New"/>
          <w:kern w:val="20"/>
          <w:sz w:val="30"/>
          <w:szCs w:val="30"/>
          <w:cs/>
        </w:rPr>
        <w:t xml:space="preserve">. </w:t>
      </w:r>
      <w:r w:rsidRPr="004157C3">
        <w:rPr>
          <w:rFonts w:ascii="Angsana New" w:eastAsia="Times New Roman" w:hAnsi="Angsana New"/>
          <w:kern w:val="20"/>
          <w:sz w:val="30"/>
          <w:szCs w:val="30"/>
          <w:lang w:bidi="he-IL"/>
        </w:rPr>
        <w:t>I am independent of the Company in accordance with the Code of Ethics for Professional Accountants</w:t>
      </w:r>
      <w:r w:rsidRPr="004157C3">
        <w:rPr>
          <w:rFonts w:ascii="Angsana New" w:eastAsia="Times New Roman" w:hAnsi="Angsana New"/>
          <w:kern w:val="20"/>
          <w:sz w:val="30"/>
          <w:szCs w:val="30"/>
          <w:cs/>
        </w:rPr>
        <w:t xml:space="preserve"> </w:t>
      </w:r>
      <w:r w:rsidRPr="004157C3">
        <w:rPr>
          <w:rFonts w:ascii="Angsana New" w:eastAsia="Times New Roman" w:hAnsi="Angsana New"/>
          <w:kern w:val="20"/>
          <w:sz w:val="30"/>
          <w:szCs w:val="30"/>
          <w:lang w:bidi="he-IL"/>
        </w:rPr>
        <w:t>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w:t>
      </w:r>
      <w:r w:rsidRPr="004157C3">
        <w:rPr>
          <w:rFonts w:ascii="Angsana New" w:eastAsia="Times New Roman" w:hAnsi="Angsana New"/>
          <w:kern w:val="20"/>
          <w:sz w:val="30"/>
          <w:szCs w:val="30"/>
          <w:cs/>
        </w:rPr>
        <w:t xml:space="preserve"> </w:t>
      </w:r>
      <w:r w:rsidRPr="004157C3">
        <w:rPr>
          <w:rFonts w:ascii="Angsana New" w:eastAsia="Times New Roman" w:hAnsi="Angsana New"/>
          <w:kern w:val="20"/>
          <w:sz w:val="30"/>
          <w:szCs w:val="30"/>
          <w:lang w:bidi="he-IL"/>
        </w:rPr>
        <w:t>I believe that the audit evidence I have obtained is sufficient and appropriate to provide a basis for my opinion</w:t>
      </w:r>
      <w:r w:rsidRPr="004157C3">
        <w:rPr>
          <w:rFonts w:ascii="Angsana New" w:eastAsia="Times New Roman" w:hAnsi="Angsana New"/>
          <w:kern w:val="20"/>
          <w:sz w:val="30"/>
          <w:szCs w:val="30"/>
          <w:cs/>
        </w:rPr>
        <w:t>.</w:t>
      </w:r>
    </w:p>
    <w:p w14:paraId="42F7FF77" w14:textId="77777777" w:rsidR="00CF6FDC" w:rsidRPr="005E7822" w:rsidRDefault="00CF6FDC" w:rsidP="00D01440">
      <w:pPr>
        <w:spacing w:line="440" w:lineRule="exact"/>
        <w:jc w:val="thaiDistribute"/>
        <w:rPr>
          <w:rFonts w:ascii="Angsana New" w:hAnsi="Angsana New" w:cs="Angsana New"/>
          <w:sz w:val="30"/>
          <w:szCs w:val="30"/>
        </w:rPr>
      </w:pPr>
    </w:p>
    <w:p w14:paraId="126B918C" w14:textId="018AF73C" w:rsidR="005E7822" w:rsidRPr="005E7822" w:rsidRDefault="005E7822">
      <w:pPr>
        <w:rPr>
          <w:rFonts w:ascii="Angsana New" w:hAnsi="Angsana New" w:cs="Angsana New"/>
          <w:sz w:val="30"/>
          <w:szCs w:val="30"/>
        </w:rPr>
      </w:pPr>
      <w:r w:rsidRPr="005E7822">
        <w:rPr>
          <w:rFonts w:ascii="Angsana New" w:hAnsi="Angsana New" w:cs="Angsana New"/>
          <w:sz w:val="30"/>
          <w:szCs w:val="30"/>
        </w:rPr>
        <w:br w:type="page"/>
      </w:r>
    </w:p>
    <w:p w14:paraId="3B540C82" w14:textId="57DB4FA2" w:rsidR="005C05F8" w:rsidRPr="005E7822" w:rsidRDefault="005C05F8" w:rsidP="00D01440">
      <w:pPr>
        <w:spacing w:line="400" w:lineRule="exact"/>
        <w:jc w:val="center"/>
        <w:rPr>
          <w:rFonts w:ascii="Angsana New" w:hAnsi="Angsana New" w:cs="Angsana New"/>
          <w:sz w:val="30"/>
          <w:szCs w:val="30"/>
        </w:rPr>
      </w:pPr>
      <w:r w:rsidRPr="005E7822">
        <w:rPr>
          <w:rFonts w:ascii="Angsana New" w:hAnsi="Angsana New" w:cs="Angsana New"/>
          <w:sz w:val="30"/>
          <w:szCs w:val="30"/>
          <w:cs/>
        </w:rPr>
        <w:lastRenderedPageBreak/>
        <w:t xml:space="preserve">- </w:t>
      </w:r>
      <w:r w:rsidRPr="005E7822">
        <w:rPr>
          <w:rFonts w:ascii="Angsana New" w:hAnsi="Angsana New" w:cs="Angsana New"/>
          <w:sz w:val="30"/>
          <w:szCs w:val="30"/>
        </w:rPr>
        <w:t>2</w:t>
      </w:r>
      <w:r w:rsidRPr="005E7822">
        <w:rPr>
          <w:rFonts w:ascii="Angsana New" w:hAnsi="Angsana New" w:cs="Angsana New"/>
          <w:sz w:val="30"/>
          <w:szCs w:val="30"/>
          <w:cs/>
        </w:rPr>
        <w:t xml:space="preserve"> -</w:t>
      </w:r>
    </w:p>
    <w:p w14:paraId="4FB1616E" w14:textId="77777777" w:rsidR="005C05F8" w:rsidRPr="005E7822" w:rsidRDefault="005C05F8" w:rsidP="00D01440">
      <w:pPr>
        <w:spacing w:line="400" w:lineRule="exact"/>
        <w:jc w:val="thaiDistribute"/>
        <w:rPr>
          <w:rFonts w:ascii="Angsana New" w:hAnsi="Angsana New" w:cs="Angsana New"/>
          <w:b/>
          <w:bCs/>
          <w:sz w:val="30"/>
          <w:szCs w:val="30"/>
        </w:rPr>
      </w:pPr>
    </w:p>
    <w:p w14:paraId="23614530" w14:textId="138AD245" w:rsidR="00262792" w:rsidRPr="005E7822" w:rsidRDefault="003B62BF" w:rsidP="00D01440">
      <w:pPr>
        <w:spacing w:line="400" w:lineRule="exact"/>
        <w:jc w:val="thaiDistribute"/>
        <w:rPr>
          <w:rFonts w:ascii="Angsana New" w:hAnsi="Angsana New" w:cs="Angsana New"/>
          <w:b/>
          <w:bCs/>
          <w:sz w:val="30"/>
          <w:szCs w:val="30"/>
        </w:rPr>
      </w:pPr>
      <w:r w:rsidRPr="005E7822">
        <w:rPr>
          <w:rFonts w:ascii="Angsana New" w:hAnsi="Angsana New" w:cs="Angsana New"/>
          <w:b/>
          <w:bCs/>
          <w:sz w:val="30"/>
          <w:szCs w:val="30"/>
        </w:rPr>
        <w:t>Key Audit Matters</w:t>
      </w:r>
    </w:p>
    <w:p w14:paraId="65A7FBC1" w14:textId="77777777" w:rsidR="00262792" w:rsidRPr="005E7822" w:rsidRDefault="00262792" w:rsidP="00D01440">
      <w:pPr>
        <w:spacing w:line="400" w:lineRule="exact"/>
        <w:jc w:val="thaiDistribute"/>
        <w:rPr>
          <w:rFonts w:ascii="Angsana New" w:hAnsi="Angsana New" w:cs="Angsana New"/>
          <w:sz w:val="30"/>
          <w:szCs w:val="30"/>
        </w:rPr>
      </w:pPr>
    </w:p>
    <w:p w14:paraId="11A27B75" w14:textId="6262C4FC" w:rsidR="00CF6FDC" w:rsidRPr="005E7822" w:rsidRDefault="003B62BF" w:rsidP="00D01440">
      <w:pPr>
        <w:spacing w:line="400" w:lineRule="exact"/>
        <w:jc w:val="thaiDistribute"/>
        <w:rPr>
          <w:rFonts w:ascii="Angsana New" w:hAnsi="Angsana New" w:cs="Angsana New"/>
          <w:sz w:val="30"/>
          <w:szCs w:val="30"/>
          <w:cs/>
        </w:rPr>
      </w:pPr>
      <w:r w:rsidRPr="005E7822">
        <w:rPr>
          <w:rFonts w:ascii="Angsana New" w:hAnsi="Angsana New" w:cs="Angsana New"/>
          <w:sz w:val="30"/>
          <w:szCs w:val="30"/>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636471D0" w14:textId="77777777" w:rsidR="00CF6FDC" w:rsidRPr="005E7822" w:rsidRDefault="00CF6FDC" w:rsidP="00D01440">
      <w:pPr>
        <w:spacing w:line="400" w:lineRule="exact"/>
        <w:jc w:val="center"/>
        <w:rPr>
          <w:rFonts w:ascii="Angsana New" w:hAnsi="Angsana New" w:cs="Angsana New"/>
          <w:sz w:val="30"/>
          <w:szCs w:val="30"/>
        </w:rPr>
      </w:pPr>
    </w:p>
    <w:p w14:paraId="4DD0A6AD" w14:textId="4AAA738D" w:rsidR="00892079" w:rsidRPr="005E7822" w:rsidRDefault="00E83A52" w:rsidP="00D01440">
      <w:pPr>
        <w:spacing w:line="400" w:lineRule="exact"/>
        <w:jc w:val="thaiDistribute"/>
        <w:rPr>
          <w:rFonts w:ascii="Angsana New" w:hAnsi="Angsana New" w:cs="Angsana New"/>
          <w:sz w:val="30"/>
          <w:szCs w:val="30"/>
        </w:rPr>
      </w:pPr>
      <w:r w:rsidRPr="005E7822">
        <w:rPr>
          <w:rFonts w:ascii="Angsana New" w:hAnsi="Angsana New" w:cs="Angsana New"/>
          <w:sz w:val="30"/>
          <w:szCs w:val="30"/>
        </w:rPr>
        <w:t>Key audit matters and how audit procedures respond for each matter are described below.</w:t>
      </w:r>
    </w:p>
    <w:p w14:paraId="0093439A" w14:textId="33D98594" w:rsidR="00892079" w:rsidRPr="005E7822" w:rsidRDefault="00892079" w:rsidP="00D01440">
      <w:pPr>
        <w:spacing w:line="400" w:lineRule="exact"/>
        <w:jc w:val="thaiDistribute"/>
        <w:rPr>
          <w:rFonts w:ascii="Angsana New" w:hAnsi="Angsana New" w:cs="Angsana New"/>
          <w:sz w:val="30"/>
          <w:szCs w:val="30"/>
        </w:rPr>
      </w:pPr>
    </w:p>
    <w:p w14:paraId="7CC10D39" w14:textId="28AE6516" w:rsidR="00892079" w:rsidRPr="005E7822" w:rsidRDefault="003B62BF" w:rsidP="00D01440">
      <w:pPr>
        <w:spacing w:line="400" w:lineRule="exact"/>
        <w:jc w:val="thaiDistribute"/>
        <w:rPr>
          <w:rFonts w:ascii="Angsana New" w:hAnsi="Angsana New" w:cs="Angsana New"/>
          <w:b/>
          <w:bCs/>
          <w:sz w:val="30"/>
          <w:szCs w:val="30"/>
        </w:rPr>
      </w:pPr>
      <w:r w:rsidRPr="005E7822">
        <w:rPr>
          <w:rFonts w:ascii="Angsana New" w:hAnsi="Angsana New" w:cs="Angsana New"/>
          <w:b/>
          <w:bCs/>
          <w:sz w:val="30"/>
          <w:szCs w:val="30"/>
        </w:rPr>
        <w:t xml:space="preserve">Impairment of intangible assets </w:t>
      </w:r>
      <w:r w:rsidR="005712D2" w:rsidRPr="005E7822">
        <w:rPr>
          <w:rFonts w:ascii="Angsana New" w:hAnsi="Angsana New" w:cs="Angsana New"/>
          <w:b/>
          <w:bCs/>
          <w:sz w:val="30"/>
          <w:szCs w:val="30"/>
        </w:rPr>
        <w:t>-</w:t>
      </w:r>
      <w:r w:rsidRPr="005E7822">
        <w:rPr>
          <w:rFonts w:ascii="Angsana New" w:hAnsi="Angsana New" w:cs="Angsana New"/>
          <w:b/>
          <w:bCs/>
          <w:sz w:val="30"/>
          <w:szCs w:val="30"/>
        </w:rPr>
        <w:t xml:space="preserve"> product development project</w:t>
      </w:r>
      <w:r w:rsidR="0049336B" w:rsidRPr="005E7822">
        <w:rPr>
          <w:rFonts w:ascii="Angsana New" w:hAnsi="Angsana New" w:cs="Angsana New"/>
          <w:b/>
          <w:bCs/>
          <w:sz w:val="30"/>
          <w:szCs w:val="30"/>
        </w:rPr>
        <w:t>s</w:t>
      </w:r>
    </w:p>
    <w:p w14:paraId="15252E68" w14:textId="4A02E994" w:rsidR="00892079" w:rsidRPr="005E7822" w:rsidRDefault="00F91C9D" w:rsidP="00D01440">
      <w:pPr>
        <w:spacing w:line="400" w:lineRule="exact"/>
        <w:jc w:val="thaiDistribute"/>
        <w:rPr>
          <w:rFonts w:ascii="Angsana New" w:hAnsi="Angsana New" w:cs="Angsana New"/>
          <w:sz w:val="30"/>
          <w:szCs w:val="30"/>
        </w:rPr>
      </w:pPr>
      <w:r w:rsidRPr="005E7822">
        <w:rPr>
          <w:rFonts w:ascii="Angsana New" w:hAnsi="Angsana New" w:cs="Angsana New"/>
          <w:sz w:val="30"/>
          <w:szCs w:val="30"/>
        </w:rPr>
        <w:t>As described in notes</w:t>
      </w:r>
      <w:r w:rsidR="00E60FD5" w:rsidRPr="005E7822">
        <w:rPr>
          <w:rFonts w:ascii="Angsana New" w:hAnsi="Angsana New" w:cs="Angsana New"/>
          <w:sz w:val="30"/>
          <w:szCs w:val="30"/>
        </w:rPr>
        <w:t xml:space="preserve"> 1</w:t>
      </w:r>
      <w:r w:rsidR="00A73CE1">
        <w:rPr>
          <w:rFonts w:ascii="Angsana New" w:hAnsi="Angsana New" w:cs="Angsana New"/>
          <w:sz w:val="30"/>
          <w:szCs w:val="30"/>
        </w:rPr>
        <w:t>2</w:t>
      </w:r>
      <w:r w:rsidRPr="005E7822">
        <w:rPr>
          <w:rFonts w:ascii="Angsana New" w:hAnsi="Angsana New" w:cs="Angsana New"/>
          <w:sz w:val="30"/>
          <w:szCs w:val="30"/>
          <w:cs/>
        </w:rPr>
        <w:t xml:space="preserve"> </w:t>
      </w:r>
      <w:r w:rsidRPr="005E7822">
        <w:rPr>
          <w:rFonts w:ascii="Angsana New" w:hAnsi="Angsana New" w:cs="Angsana New"/>
          <w:sz w:val="30"/>
          <w:szCs w:val="30"/>
        </w:rPr>
        <w:t xml:space="preserve">to financial statements, in the financial statements of the Company represents the significant balance of intangible assets products design development project or equivalent to </w:t>
      </w:r>
      <w:r w:rsidR="00A73CE1">
        <w:rPr>
          <w:rFonts w:ascii="Angsana New" w:hAnsi="Angsana New" w:cs="Angsana New"/>
          <w:sz w:val="30"/>
          <w:szCs w:val="30"/>
        </w:rPr>
        <w:t>11.</w:t>
      </w:r>
      <w:r w:rsidR="00E60FD5" w:rsidRPr="005E7822">
        <w:rPr>
          <w:rFonts w:ascii="Angsana New" w:hAnsi="Angsana New" w:cs="Angsana New"/>
          <w:sz w:val="30"/>
          <w:szCs w:val="30"/>
        </w:rPr>
        <w:t>7</w:t>
      </w:r>
      <w:r w:rsidR="00A73CE1">
        <w:rPr>
          <w:rFonts w:ascii="Angsana New" w:hAnsi="Angsana New" w:cs="Angsana New"/>
          <w:sz w:val="30"/>
          <w:szCs w:val="30"/>
        </w:rPr>
        <w:t>0</w:t>
      </w:r>
      <w:r w:rsidRPr="005E7822">
        <w:rPr>
          <w:rFonts w:ascii="Angsana New" w:hAnsi="Angsana New" w:cs="Angsana New"/>
          <w:sz w:val="30"/>
          <w:szCs w:val="30"/>
          <w:cs/>
        </w:rPr>
        <w:t xml:space="preserve">% </w:t>
      </w:r>
      <w:r w:rsidRPr="005E7822">
        <w:rPr>
          <w:rFonts w:ascii="Angsana New" w:hAnsi="Angsana New" w:cs="Angsana New"/>
          <w:sz w:val="30"/>
          <w:szCs w:val="30"/>
        </w:rPr>
        <w:t>of total assets. I have addressed key audit matters and considered impairment of those assets in order to ensure that the Company will not present the carrying value exceeds recoverable value of that assets. The use of significant judgment of the Management in taking the consideration concerning the future performance forecasting and work plans assessment, as well as determining discount rate and significant assumption that create exposure impairments risk of assets.</w:t>
      </w:r>
    </w:p>
    <w:p w14:paraId="79061BFB" w14:textId="77777777" w:rsidR="00892079" w:rsidRPr="005E7822" w:rsidRDefault="00892079" w:rsidP="00D01440">
      <w:pPr>
        <w:spacing w:line="400" w:lineRule="exact"/>
        <w:jc w:val="thaiDistribute"/>
        <w:rPr>
          <w:rFonts w:ascii="Angsana New" w:hAnsi="Angsana New" w:cs="Angsana New"/>
          <w:sz w:val="30"/>
          <w:szCs w:val="30"/>
        </w:rPr>
      </w:pPr>
    </w:p>
    <w:p w14:paraId="4E72186F" w14:textId="51B939F5" w:rsidR="00892079" w:rsidRDefault="00F91C9D" w:rsidP="00D01440">
      <w:pPr>
        <w:spacing w:line="400" w:lineRule="exact"/>
        <w:jc w:val="thaiDistribute"/>
        <w:rPr>
          <w:rFonts w:ascii="Angsana New" w:hAnsi="Angsana New" w:cs="Angsana New"/>
          <w:sz w:val="30"/>
          <w:szCs w:val="30"/>
        </w:rPr>
      </w:pPr>
      <w:r w:rsidRPr="005E7822">
        <w:rPr>
          <w:rFonts w:ascii="Angsana New" w:hAnsi="Angsana New" w:cs="Angsana New"/>
          <w:sz w:val="30"/>
          <w:szCs w:val="30"/>
        </w:rPr>
        <w:t>I have assessed the designation of cash generating and financial model in which were chosen by the Company’s management as appropriate for intangible assets-products design development project by obtaining the understanding the management’s review process that are corresponded with the usefulness character of assets. In addition, I have obtained the understanding and assessed the matters as follows:</w:t>
      </w:r>
    </w:p>
    <w:p w14:paraId="49F15B46" w14:textId="77777777" w:rsidR="00D01440" w:rsidRPr="005E7822" w:rsidRDefault="00D01440" w:rsidP="00D01440">
      <w:pPr>
        <w:spacing w:line="400" w:lineRule="exact"/>
        <w:jc w:val="thaiDistribute"/>
        <w:rPr>
          <w:rFonts w:ascii="Angsana New" w:hAnsi="Angsana New" w:cs="Angsana New" w:hint="cs"/>
          <w:sz w:val="30"/>
          <w:szCs w:val="30"/>
        </w:rPr>
      </w:pPr>
    </w:p>
    <w:p w14:paraId="43B3EF1E" w14:textId="5AE3D138" w:rsidR="002B666E" w:rsidRPr="005E7822" w:rsidRDefault="00F91C9D" w:rsidP="00D01440">
      <w:pPr>
        <w:pStyle w:val="aa"/>
        <w:numPr>
          <w:ilvl w:val="0"/>
          <w:numId w:val="6"/>
        </w:numPr>
        <w:spacing w:after="0" w:line="400" w:lineRule="exact"/>
        <w:jc w:val="thaiDistribute"/>
        <w:rPr>
          <w:rFonts w:ascii="Angsana New" w:hAnsi="Angsana New" w:cs="Angsana New"/>
          <w:sz w:val="30"/>
          <w:szCs w:val="30"/>
        </w:rPr>
      </w:pPr>
      <w:r w:rsidRPr="005E7822">
        <w:rPr>
          <w:rFonts w:ascii="Angsana New" w:hAnsi="Angsana New" w:cs="Angsana New"/>
          <w:sz w:val="30"/>
          <w:szCs w:val="30"/>
        </w:rPr>
        <w:t>Obtained an understanding of the process in which obtained the figures and compared the assumptions used in project planning and forecasting future cash flows of each project with the external and internal sources of the Company.</w:t>
      </w:r>
    </w:p>
    <w:p w14:paraId="22A819A6" w14:textId="02DC5CE1" w:rsidR="002B666E" w:rsidRPr="005E7822" w:rsidRDefault="00F91C9D" w:rsidP="00D01440">
      <w:pPr>
        <w:pStyle w:val="aa"/>
        <w:numPr>
          <w:ilvl w:val="0"/>
          <w:numId w:val="6"/>
        </w:numPr>
        <w:spacing w:after="0" w:line="400" w:lineRule="exact"/>
        <w:jc w:val="thaiDistribute"/>
        <w:rPr>
          <w:rFonts w:ascii="Angsana New" w:hAnsi="Angsana New" w:cs="Angsana New"/>
          <w:sz w:val="30"/>
          <w:szCs w:val="30"/>
        </w:rPr>
      </w:pPr>
      <w:r w:rsidRPr="005E7822">
        <w:rPr>
          <w:rFonts w:ascii="Angsana New" w:hAnsi="Angsana New" w:cs="Angsana New"/>
          <w:sz w:val="30"/>
          <w:szCs w:val="30"/>
        </w:rPr>
        <w:t>Reviewing the assumptions used in a project plan preparation and forecasting future cash flows of the project for unfinished projects within the planned deadline.</w:t>
      </w:r>
    </w:p>
    <w:p w14:paraId="26167361" w14:textId="77C9F0E5" w:rsidR="002B666E" w:rsidRPr="005E7822" w:rsidRDefault="00F91C9D" w:rsidP="00D01440">
      <w:pPr>
        <w:pStyle w:val="aa"/>
        <w:numPr>
          <w:ilvl w:val="0"/>
          <w:numId w:val="6"/>
        </w:numPr>
        <w:spacing w:after="0" w:line="400" w:lineRule="exact"/>
        <w:jc w:val="thaiDistribute"/>
        <w:rPr>
          <w:rFonts w:ascii="Angsana New" w:hAnsi="Angsana New" w:cs="Angsana New"/>
          <w:sz w:val="30"/>
          <w:szCs w:val="30"/>
        </w:rPr>
      </w:pPr>
      <w:r w:rsidRPr="005E7822">
        <w:rPr>
          <w:rFonts w:ascii="Angsana New" w:hAnsi="Angsana New" w:cs="Angsana New"/>
          <w:sz w:val="30"/>
          <w:szCs w:val="30"/>
        </w:rPr>
        <w:t>Management’s judgment in estimating expected cash flows in the future by comparing projected cash flows with the actual operating results.</w:t>
      </w:r>
    </w:p>
    <w:p w14:paraId="34E0C9BD" w14:textId="6FBAA569" w:rsidR="00892079" w:rsidRPr="005E7822" w:rsidRDefault="00F91C9D" w:rsidP="00D01440">
      <w:pPr>
        <w:pStyle w:val="aa"/>
        <w:numPr>
          <w:ilvl w:val="0"/>
          <w:numId w:val="6"/>
        </w:numPr>
        <w:spacing w:after="0" w:line="400" w:lineRule="exact"/>
        <w:jc w:val="thaiDistribute"/>
        <w:rPr>
          <w:rFonts w:ascii="Angsana New" w:hAnsi="Angsana New" w:cs="Angsana New"/>
          <w:sz w:val="30"/>
          <w:szCs w:val="30"/>
        </w:rPr>
      </w:pPr>
      <w:r w:rsidRPr="005E7822">
        <w:rPr>
          <w:rFonts w:ascii="Angsana New" w:hAnsi="Angsana New" w:cs="Angsana New"/>
          <w:sz w:val="30"/>
          <w:szCs w:val="30"/>
        </w:rPr>
        <w:t>Discount rate by estimating the average cost of capital and other information.</w:t>
      </w:r>
    </w:p>
    <w:p w14:paraId="4D4024EF" w14:textId="280136FE" w:rsidR="00C74E82" w:rsidRPr="005E7822" w:rsidRDefault="00C74E82">
      <w:pPr>
        <w:rPr>
          <w:rFonts w:ascii="Angsana New" w:hAnsi="Angsana New" w:cs="Angsana New"/>
          <w:sz w:val="30"/>
          <w:szCs w:val="30"/>
          <w:cs/>
        </w:rPr>
      </w:pPr>
      <w:r w:rsidRPr="005E7822">
        <w:rPr>
          <w:rFonts w:ascii="Angsana New" w:hAnsi="Angsana New" w:cs="Angsana New"/>
          <w:sz w:val="30"/>
          <w:szCs w:val="30"/>
          <w:cs/>
        </w:rPr>
        <w:br w:type="page"/>
      </w:r>
    </w:p>
    <w:p w14:paraId="3F0C1364" w14:textId="77777777" w:rsidR="00CF6FDC" w:rsidRPr="005E7822" w:rsidRDefault="00CF6FDC" w:rsidP="007D2EB4">
      <w:pPr>
        <w:spacing w:line="380" w:lineRule="exact"/>
        <w:jc w:val="center"/>
        <w:rPr>
          <w:rFonts w:ascii="Angsana New" w:hAnsi="Angsana New" w:cs="Angsana New"/>
          <w:sz w:val="30"/>
          <w:szCs w:val="30"/>
        </w:rPr>
      </w:pPr>
      <w:r w:rsidRPr="005E7822">
        <w:rPr>
          <w:rFonts w:ascii="Angsana New" w:hAnsi="Angsana New" w:cs="Angsana New"/>
          <w:sz w:val="30"/>
          <w:szCs w:val="30"/>
          <w:cs/>
        </w:rPr>
        <w:lastRenderedPageBreak/>
        <w:t xml:space="preserve">- </w:t>
      </w:r>
      <w:r w:rsidRPr="005E7822">
        <w:rPr>
          <w:rFonts w:ascii="Angsana New" w:hAnsi="Angsana New" w:cs="Angsana New"/>
          <w:sz w:val="30"/>
          <w:szCs w:val="30"/>
        </w:rPr>
        <w:t>3</w:t>
      </w:r>
      <w:r w:rsidRPr="005E7822">
        <w:rPr>
          <w:rFonts w:ascii="Angsana New" w:hAnsi="Angsana New" w:cs="Angsana New"/>
          <w:sz w:val="30"/>
          <w:szCs w:val="30"/>
          <w:cs/>
        </w:rPr>
        <w:t xml:space="preserve"> -</w:t>
      </w:r>
    </w:p>
    <w:p w14:paraId="4D50B034" w14:textId="77777777" w:rsidR="00CF6FDC" w:rsidRPr="005E7822" w:rsidRDefault="00CF6FDC" w:rsidP="007D2EB4">
      <w:pPr>
        <w:spacing w:line="380" w:lineRule="exact"/>
        <w:jc w:val="center"/>
        <w:rPr>
          <w:rFonts w:ascii="Angsana New" w:hAnsi="Angsana New" w:cs="Angsana New"/>
          <w:sz w:val="30"/>
          <w:szCs w:val="30"/>
        </w:rPr>
      </w:pPr>
    </w:p>
    <w:p w14:paraId="2EA831CD" w14:textId="2CF1ED91" w:rsidR="00892079" w:rsidRPr="005E7822" w:rsidRDefault="002358AD" w:rsidP="007D2EB4">
      <w:pPr>
        <w:spacing w:line="380" w:lineRule="exact"/>
        <w:jc w:val="thaiDistribute"/>
        <w:rPr>
          <w:rFonts w:ascii="Angsana New" w:hAnsi="Angsana New" w:cs="Angsana New"/>
          <w:b/>
          <w:bCs/>
          <w:sz w:val="30"/>
          <w:szCs w:val="30"/>
        </w:rPr>
      </w:pPr>
      <w:r w:rsidRPr="005E7822">
        <w:rPr>
          <w:rFonts w:ascii="Angsana New" w:hAnsi="Angsana New" w:cs="Angsana New"/>
          <w:b/>
          <w:bCs/>
          <w:sz w:val="30"/>
          <w:szCs w:val="30"/>
        </w:rPr>
        <w:t>Net realizable value of</w:t>
      </w:r>
      <w:r w:rsidRPr="005E7822">
        <w:rPr>
          <w:rFonts w:ascii="Angsana New" w:hAnsi="Angsana New" w:cs="Angsana New"/>
          <w:sz w:val="30"/>
          <w:szCs w:val="30"/>
        </w:rPr>
        <w:t xml:space="preserve"> </w:t>
      </w:r>
      <w:r w:rsidRPr="005E7822">
        <w:rPr>
          <w:rFonts w:ascii="Angsana New" w:hAnsi="Angsana New" w:cs="Angsana New"/>
          <w:b/>
          <w:bCs/>
          <w:sz w:val="30"/>
          <w:szCs w:val="30"/>
        </w:rPr>
        <w:t>i</w:t>
      </w:r>
      <w:r w:rsidR="007A76F0" w:rsidRPr="005E7822">
        <w:rPr>
          <w:rFonts w:ascii="Angsana New" w:hAnsi="Angsana New" w:cs="Angsana New"/>
          <w:b/>
          <w:bCs/>
          <w:sz w:val="30"/>
          <w:szCs w:val="30"/>
        </w:rPr>
        <w:t>nventories</w:t>
      </w:r>
    </w:p>
    <w:p w14:paraId="484543C2" w14:textId="77777777" w:rsidR="00752D09" w:rsidRPr="005E7822" w:rsidRDefault="00752D09" w:rsidP="007D2EB4">
      <w:pPr>
        <w:spacing w:line="380" w:lineRule="exact"/>
        <w:jc w:val="thaiDistribute"/>
        <w:rPr>
          <w:rFonts w:ascii="Angsana New" w:hAnsi="Angsana New" w:cs="Angsana New"/>
          <w:sz w:val="30"/>
          <w:szCs w:val="30"/>
        </w:rPr>
      </w:pPr>
    </w:p>
    <w:p w14:paraId="7FD373E8" w14:textId="661408B8" w:rsidR="00892079" w:rsidRPr="005E7822" w:rsidRDefault="00F91C9D" w:rsidP="007D2EB4">
      <w:pPr>
        <w:spacing w:line="380" w:lineRule="exact"/>
        <w:jc w:val="thaiDistribute"/>
        <w:rPr>
          <w:rFonts w:ascii="Angsana New" w:hAnsi="Angsana New" w:cs="Angsana New"/>
          <w:sz w:val="30"/>
          <w:szCs w:val="30"/>
        </w:rPr>
      </w:pPr>
      <w:r w:rsidRPr="005E7822">
        <w:rPr>
          <w:rFonts w:ascii="Angsana New" w:hAnsi="Angsana New" w:cs="Angsana New"/>
          <w:sz w:val="30"/>
          <w:szCs w:val="30"/>
        </w:rPr>
        <w:t xml:space="preserve">The estimates of net realizable value of inventories as described in notes </w:t>
      </w:r>
      <w:r w:rsidR="00A73CE1">
        <w:rPr>
          <w:rFonts w:ascii="Angsana New" w:hAnsi="Angsana New" w:cs="Angsana New"/>
          <w:sz w:val="30"/>
          <w:szCs w:val="30"/>
        </w:rPr>
        <w:t>8</w:t>
      </w:r>
      <w:r w:rsidRPr="005E7822">
        <w:rPr>
          <w:rFonts w:ascii="Angsana New" w:hAnsi="Angsana New" w:cs="Angsana New"/>
          <w:sz w:val="30"/>
          <w:szCs w:val="30"/>
          <w:cs/>
        </w:rPr>
        <w:t xml:space="preserve"> </w:t>
      </w:r>
      <w:r w:rsidRPr="005E7822">
        <w:rPr>
          <w:rFonts w:ascii="Angsana New" w:hAnsi="Angsana New" w:cs="Angsana New"/>
          <w:sz w:val="30"/>
          <w:szCs w:val="30"/>
        </w:rPr>
        <w:t>to financial statements requires considerable judgment of the management, especially the estimates of allowance for devaluation of inventories for slow-moving items or defective goods which are subject to the detail analysis of products lifecycle, market competition, economic and industrial conditions that may create a value risk of allowance for devaluation of inventories.</w:t>
      </w:r>
    </w:p>
    <w:p w14:paraId="24453A2D" w14:textId="77777777" w:rsidR="00752D09" w:rsidRPr="005E7822" w:rsidRDefault="00752D09" w:rsidP="007D2EB4">
      <w:pPr>
        <w:spacing w:line="380" w:lineRule="exact"/>
        <w:jc w:val="thaiDistribute"/>
        <w:rPr>
          <w:rFonts w:ascii="Angsana New" w:hAnsi="Angsana New" w:cs="Angsana New"/>
          <w:sz w:val="30"/>
          <w:szCs w:val="30"/>
        </w:rPr>
      </w:pPr>
    </w:p>
    <w:p w14:paraId="6E1295AC" w14:textId="72DC0F73" w:rsidR="00892079" w:rsidRPr="005E7822" w:rsidRDefault="00F91C9D" w:rsidP="007D2EB4">
      <w:pPr>
        <w:spacing w:line="380" w:lineRule="exact"/>
        <w:jc w:val="thaiDistribute"/>
        <w:rPr>
          <w:rFonts w:ascii="Angsana New" w:hAnsi="Angsana New" w:cs="Angsana New"/>
          <w:sz w:val="30"/>
          <w:szCs w:val="30"/>
        </w:rPr>
      </w:pPr>
      <w:r w:rsidRPr="005E7822">
        <w:rPr>
          <w:rFonts w:ascii="Angsana New" w:hAnsi="Angsana New" w:cs="Angsana New"/>
          <w:sz w:val="30"/>
          <w:szCs w:val="30"/>
        </w:rPr>
        <w:t>I have assessed and tested the internal control system relating to the estimates of allowance for devaluation of inventories by making inquiry the responsible parties, obtained the understanding and tested by sampling the practice in accordance with the control as designed by the Company. In addition, I have assessed the methodology and assumptions used by the management in taking the consideration of allowance for devaluation of inventories by included;</w:t>
      </w:r>
    </w:p>
    <w:p w14:paraId="34FCCD75" w14:textId="2B26C393" w:rsidR="002B666E" w:rsidRPr="005E7822" w:rsidRDefault="00F91C9D" w:rsidP="007D2EB4">
      <w:pPr>
        <w:pStyle w:val="aa"/>
        <w:numPr>
          <w:ilvl w:val="0"/>
          <w:numId w:val="7"/>
        </w:numPr>
        <w:spacing w:after="0" w:line="380" w:lineRule="exact"/>
        <w:jc w:val="thaiDistribute"/>
        <w:rPr>
          <w:rFonts w:ascii="Angsana New" w:hAnsi="Angsana New" w:cs="Angsana New"/>
          <w:sz w:val="30"/>
          <w:szCs w:val="30"/>
        </w:rPr>
      </w:pPr>
      <w:r w:rsidRPr="005E7822">
        <w:rPr>
          <w:rFonts w:ascii="Angsana New" w:hAnsi="Angsana New" w:cs="Angsana New"/>
          <w:sz w:val="30"/>
          <w:szCs w:val="30"/>
        </w:rPr>
        <w:t>Obtained an understanding of the basis used in taking a consideration to determine allowance for devaluation of inventories, as well as the adoption consistency and the reasonableness for recognition allowance for devaluation of inventories on a specific basis.</w:t>
      </w:r>
    </w:p>
    <w:p w14:paraId="476DF310" w14:textId="5849DC4E" w:rsidR="002B666E" w:rsidRPr="005E7822" w:rsidRDefault="00B93C09" w:rsidP="007D2EB4">
      <w:pPr>
        <w:pStyle w:val="aa"/>
        <w:numPr>
          <w:ilvl w:val="0"/>
          <w:numId w:val="7"/>
        </w:numPr>
        <w:spacing w:after="0" w:line="380" w:lineRule="exact"/>
        <w:jc w:val="thaiDistribute"/>
        <w:rPr>
          <w:rFonts w:ascii="Angsana New" w:hAnsi="Angsana New" w:cs="Angsana New"/>
          <w:sz w:val="30"/>
          <w:szCs w:val="30"/>
        </w:rPr>
      </w:pPr>
      <w:r>
        <w:rPr>
          <w:rFonts w:ascii="Angsana New" w:hAnsi="Angsana New" w:cs="Angsana New"/>
          <w:sz w:val="30"/>
          <w:szCs w:val="30"/>
        </w:rPr>
        <w:t>Performed c</w:t>
      </w:r>
      <w:r w:rsidR="00F91C9D" w:rsidRPr="005E7822">
        <w:rPr>
          <w:rFonts w:ascii="Angsana New" w:hAnsi="Angsana New" w:cs="Angsana New"/>
          <w:sz w:val="30"/>
          <w:szCs w:val="30"/>
        </w:rPr>
        <w:t>omparative analysis of holding period and movement of inventories to identify the group of products which indicated that they are more slowly turnover.</w:t>
      </w:r>
    </w:p>
    <w:p w14:paraId="3AE64A25" w14:textId="642D89F2" w:rsidR="00892079" w:rsidRPr="005E7822" w:rsidRDefault="00B93C09" w:rsidP="007D2EB4">
      <w:pPr>
        <w:pStyle w:val="aa"/>
        <w:numPr>
          <w:ilvl w:val="0"/>
          <w:numId w:val="7"/>
        </w:numPr>
        <w:spacing w:after="0" w:line="380" w:lineRule="exact"/>
        <w:jc w:val="thaiDistribute"/>
        <w:rPr>
          <w:rFonts w:ascii="Angsana New" w:hAnsi="Angsana New" w:cs="Angsana New"/>
          <w:sz w:val="30"/>
          <w:szCs w:val="30"/>
        </w:rPr>
      </w:pPr>
      <w:r>
        <w:rPr>
          <w:rFonts w:ascii="Angsana New" w:hAnsi="Angsana New" w:cs="Angsana New"/>
          <w:sz w:val="30"/>
          <w:szCs w:val="30"/>
        </w:rPr>
        <w:t>Performed c</w:t>
      </w:r>
      <w:r w:rsidR="00F91C9D" w:rsidRPr="005E7822">
        <w:rPr>
          <w:rFonts w:ascii="Angsana New" w:hAnsi="Angsana New" w:cs="Angsana New"/>
          <w:sz w:val="30"/>
          <w:szCs w:val="30"/>
        </w:rPr>
        <w:t>omparative analysis of net amounts received from sale after the reporting date with the cost of inventories for each group of products.</w:t>
      </w:r>
    </w:p>
    <w:p w14:paraId="577053D1" w14:textId="77777777" w:rsidR="004E0125" w:rsidRPr="005E7822" w:rsidRDefault="004E0125" w:rsidP="007D2EB4">
      <w:pPr>
        <w:spacing w:line="380" w:lineRule="exact"/>
        <w:jc w:val="thaiDistribute"/>
        <w:rPr>
          <w:rFonts w:ascii="Angsana New" w:hAnsi="Angsana New" w:cs="Angsana New"/>
          <w:b/>
          <w:bCs/>
          <w:sz w:val="30"/>
          <w:szCs w:val="30"/>
        </w:rPr>
      </w:pPr>
    </w:p>
    <w:p w14:paraId="27005967" w14:textId="69BDA7AD" w:rsidR="00262792" w:rsidRPr="005E7822" w:rsidRDefault="007A76F0" w:rsidP="007D2EB4">
      <w:pPr>
        <w:spacing w:line="380" w:lineRule="exact"/>
        <w:jc w:val="thaiDistribute"/>
        <w:rPr>
          <w:rFonts w:ascii="Angsana New" w:hAnsi="Angsana New" w:cs="Angsana New"/>
          <w:b/>
          <w:bCs/>
          <w:sz w:val="30"/>
          <w:szCs w:val="30"/>
        </w:rPr>
      </w:pPr>
      <w:r w:rsidRPr="005E7822">
        <w:rPr>
          <w:rFonts w:ascii="Angsana New" w:hAnsi="Angsana New" w:cs="Angsana New"/>
          <w:b/>
          <w:bCs/>
          <w:sz w:val="30"/>
          <w:szCs w:val="30"/>
        </w:rPr>
        <w:t>Other Information</w:t>
      </w:r>
    </w:p>
    <w:p w14:paraId="53728754" w14:textId="77777777" w:rsidR="00262792" w:rsidRPr="005E7822" w:rsidRDefault="00262792" w:rsidP="007D2EB4">
      <w:pPr>
        <w:spacing w:line="380" w:lineRule="exact"/>
        <w:jc w:val="thaiDistribute"/>
        <w:rPr>
          <w:rFonts w:ascii="Angsana New" w:hAnsi="Angsana New" w:cs="Angsana New"/>
          <w:sz w:val="30"/>
          <w:szCs w:val="30"/>
        </w:rPr>
      </w:pPr>
    </w:p>
    <w:p w14:paraId="1D3823BA" w14:textId="6A77CDE6" w:rsidR="00262792" w:rsidRPr="005E7822" w:rsidRDefault="007A76F0" w:rsidP="007D2EB4">
      <w:pPr>
        <w:spacing w:line="380" w:lineRule="exact"/>
        <w:jc w:val="thaiDistribute"/>
        <w:rPr>
          <w:rFonts w:ascii="Angsana New" w:hAnsi="Angsana New" w:cs="Angsana New"/>
          <w:sz w:val="30"/>
          <w:szCs w:val="30"/>
        </w:rPr>
      </w:pPr>
      <w:r w:rsidRPr="005E7822">
        <w:rPr>
          <w:rFonts w:ascii="Angsana New" w:hAnsi="Angsana New" w:cs="Angsana New"/>
          <w:sz w:val="30"/>
          <w:szCs w:val="30"/>
        </w:rPr>
        <w:t>Management is responsible for the other information. The other information comprises information in the annual report, but does not include the financial statements and my auditor’s report thereon. The annual report is expected to be made available to me after the date of this auditor's report.</w:t>
      </w:r>
    </w:p>
    <w:p w14:paraId="5828A578" w14:textId="77777777" w:rsidR="00262792" w:rsidRPr="005E7822" w:rsidRDefault="00262792" w:rsidP="007D2EB4">
      <w:pPr>
        <w:spacing w:line="380" w:lineRule="exact"/>
        <w:jc w:val="thaiDistribute"/>
        <w:rPr>
          <w:rFonts w:ascii="Angsana New" w:hAnsi="Angsana New" w:cs="Angsana New"/>
          <w:sz w:val="30"/>
          <w:szCs w:val="30"/>
        </w:rPr>
      </w:pPr>
    </w:p>
    <w:p w14:paraId="1228A822" w14:textId="3F344A07" w:rsidR="00262792" w:rsidRPr="005E7822" w:rsidRDefault="007A76F0" w:rsidP="007D2EB4">
      <w:pPr>
        <w:spacing w:line="380" w:lineRule="exact"/>
        <w:jc w:val="thaiDistribute"/>
        <w:rPr>
          <w:rFonts w:ascii="Angsana New" w:hAnsi="Angsana New" w:cs="Angsana New"/>
          <w:sz w:val="30"/>
          <w:szCs w:val="30"/>
        </w:rPr>
      </w:pPr>
      <w:r w:rsidRPr="005E7822">
        <w:rPr>
          <w:rFonts w:ascii="Angsana New" w:hAnsi="Angsana New" w:cs="Angsana New"/>
          <w:sz w:val="30"/>
          <w:szCs w:val="30"/>
        </w:rPr>
        <w:t>My opinion on the financial statements does not cover the other information and I do not and will not express any form of assurance conclusion thereon.</w:t>
      </w:r>
    </w:p>
    <w:p w14:paraId="3CC6E549" w14:textId="77777777" w:rsidR="00262792" w:rsidRPr="005E7822" w:rsidRDefault="00262792" w:rsidP="007D2EB4">
      <w:pPr>
        <w:spacing w:line="380" w:lineRule="exact"/>
        <w:jc w:val="thaiDistribute"/>
        <w:rPr>
          <w:rFonts w:ascii="Angsana New" w:hAnsi="Angsana New" w:cs="Angsana New"/>
          <w:sz w:val="30"/>
          <w:szCs w:val="30"/>
        </w:rPr>
      </w:pPr>
    </w:p>
    <w:p w14:paraId="3556FF8E" w14:textId="3DB4A169" w:rsidR="00262792" w:rsidRPr="005E7822" w:rsidRDefault="007A76F0" w:rsidP="007D2EB4">
      <w:pPr>
        <w:spacing w:line="380" w:lineRule="exact"/>
        <w:jc w:val="thaiDistribute"/>
        <w:rPr>
          <w:rFonts w:ascii="Angsana New" w:hAnsi="Angsana New" w:cs="Angsana New"/>
          <w:sz w:val="30"/>
          <w:szCs w:val="30"/>
        </w:rPr>
      </w:pPr>
      <w:r w:rsidRPr="005E7822">
        <w:rPr>
          <w:rFonts w:ascii="Angsana New" w:hAnsi="Angsana New" w:cs="Angsana New"/>
          <w:sz w:val="30"/>
          <w:szCs w:val="30"/>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6596C2D9" w14:textId="0DEB90FC" w:rsidR="00C74E82" w:rsidRPr="005E7822" w:rsidRDefault="00C74E82" w:rsidP="00752D09">
      <w:pPr>
        <w:spacing w:line="380" w:lineRule="exact"/>
        <w:rPr>
          <w:rFonts w:ascii="Angsana New" w:hAnsi="Angsana New" w:cs="Angsana New"/>
          <w:sz w:val="30"/>
          <w:szCs w:val="30"/>
          <w:highlight w:val="cyan"/>
          <w:cs/>
        </w:rPr>
      </w:pPr>
      <w:r w:rsidRPr="005E7822">
        <w:rPr>
          <w:rFonts w:ascii="Angsana New" w:hAnsi="Angsana New" w:cs="Angsana New"/>
          <w:sz w:val="30"/>
          <w:szCs w:val="30"/>
          <w:highlight w:val="cyan"/>
          <w:cs/>
        </w:rPr>
        <w:br w:type="page"/>
      </w:r>
    </w:p>
    <w:p w14:paraId="2A8AAFB8" w14:textId="77777777" w:rsidR="00C74E82" w:rsidRPr="005E7822" w:rsidRDefault="00C74E82" w:rsidP="007D2EB4">
      <w:pPr>
        <w:spacing w:line="440" w:lineRule="exact"/>
        <w:jc w:val="center"/>
        <w:rPr>
          <w:rFonts w:ascii="Angsana New" w:hAnsi="Angsana New" w:cs="Angsana New"/>
          <w:sz w:val="30"/>
          <w:szCs w:val="30"/>
        </w:rPr>
      </w:pPr>
      <w:r w:rsidRPr="005E7822">
        <w:rPr>
          <w:rFonts w:ascii="Angsana New" w:hAnsi="Angsana New" w:cs="Angsana New"/>
          <w:sz w:val="30"/>
          <w:szCs w:val="30"/>
          <w:cs/>
        </w:rPr>
        <w:lastRenderedPageBreak/>
        <w:t xml:space="preserve">- </w:t>
      </w:r>
      <w:r w:rsidRPr="005E7822">
        <w:rPr>
          <w:rFonts w:ascii="Angsana New" w:hAnsi="Angsana New" w:cs="Angsana New"/>
          <w:sz w:val="30"/>
          <w:szCs w:val="30"/>
        </w:rPr>
        <w:t>4</w:t>
      </w:r>
      <w:r w:rsidRPr="005E7822">
        <w:rPr>
          <w:rFonts w:ascii="Angsana New" w:hAnsi="Angsana New" w:cs="Angsana New"/>
          <w:sz w:val="30"/>
          <w:szCs w:val="30"/>
          <w:cs/>
        </w:rPr>
        <w:t xml:space="preserve"> -</w:t>
      </w:r>
    </w:p>
    <w:p w14:paraId="2583DE57" w14:textId="77777777" w:rsidR="00C74E82" w:rsidRPr="005E7822" w:rsidRDefault="00C74E82" w:rsidP="007D2EB4">
      <w:pPr>
        <w:spacing w:line="440" w:lineRule="exact"/>
        <w:jc w:val="center"/>
        <w:rPr>
          <w:rFonts w:ascii="Angsana New" w:hAnsi="Angsana New" w:cs="Angsana New"/>
          <w:sz w:val="30"/>
          <w:szCs w:val="30"/>
        </w:rPr>
      </w:pPr>
    </w:p>
    <w:p w14:paraId="019760A1" w14:textId="1717E79C" w:rsidR="00262792" w:rsidRPr="005E7822" w:rsidRDefault="007A76F0" w:rsidP="007D2EB4">
      <w:pPr>
        <w:spacing w:line="440" w:lineRule="exact"/>
        <w:jc w:val="thaiDistribute"/>
        <w:rPr>
          <w:rFonts w:ascii="Angsana New" w:hAnsi="Angsana New" w:cs="Angsana New"/>
          <w:sz w:val="30"/>
          <w:szCs w:val="30"/>
        </w:rPr>
      </w:pPr>
      <w:r w:rsidRPr="005E7822">
        <w:rPr>
          <w:rFonts w:ascii="Angsana New" w:hAnsi="Angsana New" w:cs="Angsana New"/>
          <w:sz w:val="30"/>
          <w:szCs w:val="30"/>
        </w:rPr>
        <w:t>When I read the annual report, if I conclude that there is a material misstatement therein, I am required to communicate the matter to those charged with governance for correction of the misstatement.</w:t>
      </w:r>
    </w:p>
    <w:p w14:paraId="60E25CE1" w14:textId="77777777" w:rsidR="00262792" w:rsidRPr="005E7822" w:rsidRDefault="00262792" w:rsidP="007D2EB4">
      <w:pPr>
        <w:spacing w:line="440" w:lineRule="exact"/>
        <w:jc w:val="thaiDistribute"/>
        <w:rPr>
          <w:rFonts w:ascii="Angsana New" w:hAnsi="Angsana New" w:cs="Angsana New"/>
          <w:sz w:val="30"/>
          <w:szCs w:val="30"/>
        </w:rPr>
      </w:pPr>
    </w:p>
    <w:p w14:paraId="23110571" w14:textId="482D4EE5" w:rsidR="002A417D" w:rsidRPr="005E7822" w:rsidRDefault="00A718A9" w:rsidP="007D2EB4">
      <w:pPr>
        <w:spacing w:line="440" w:lineRule="exact"/>
        <w:jc w:val="thaiDistribute"/>
        <w:rPr>
          <w:rFonts w:ascii="Angsana New" w:hAnsi="Angsana New" w:cs="Angsana New"/>
          <w:b/>
          <w:bCs/>
          <w:sz w:val="30"/>
          <w:szCs w:val="30"/>
        </w:rPr>
      </w:pPr>
      <w:r w:rsidRPr="005E7822">
        <w:rPr>
          <w:rFonts w:ascii="Angsana New" w:hAnsi="Angsana New" w:cs="Angsana New"/>
          <w:b/>
          <w:bCs/>
          <w:sz w:val="30"/>
          <w:szCs w:val="30"/>
        </w:rPr>
        <w:t>Responsibilities of Management and Those Charged with Governance for the Financial Statements</w:t>
      </w:r>
    </w:p>
    <w:p w14:paraId="5F0A8A01" w14:textId="77777777" w:rsidR="00B02A11" w:rsidRPr="005E7822" w:rsidRDefault="00B02A11" w:rsidP="007D2EB4">
      <w:pPr>
        <w:spacing w:line="440" w:lineRule="exact"/>
        <w:jc w:val="thaiDistribute"/>
        <w:rPr>
          <w:rFonts w:ascii="Angsana New" w:hAnsi="Angsana New" w:cs="Angsana New"/>
          <w:sz w:val="30"/>
          <w:szCs w:val="30"/>
        </w:rPr>
      </w:pPr>
    </w:p>
    <w:p w14:paraId="325D2CEB" w14:textId="75661732" w:rsidR="002A417D" w:rsidRPr="005E7822" w:rsidRDefault="00A718A9" w:rsidP="007D2EB4">
      <w:pPr>
        <w:spacing w:line="440" w:lineRule="exact"/>
        <w:jc w:val="thaiDistribute"/>
        <w:rPr>
          <w:rFonts w:ascii="Angsana New" w:hAnsi="Angsana New" w:cs="Angsana New"/>
          <w:sz w:val="30"/>
          <w:szCs w:val="30"/>
        </w:rPr>
      </w:pPr>
      <w:r w:rsidRPr="005E7822">
        <w:rPr>
          <w:rFonts w:ascii="Angsana New" w:hAnsi="Angsana New" w:cs="Angsana New"/>
          <w:sz w:val="30"/>
          <w:szCs w:val="30"/>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3B910412" w14:textId="77777777" w:rsidR="007068E5" w:rsidRPr="005E7822" w:rsidRDefault="007068E5" w:rsidP="007D2EB4">
      <w:pPr>
        <w:spacing w:line="440" w:lineRule="exact"/>
        <w:jc w:val="thaiDistribute"/>
        <w:rPr>
          <w:rFonts w:ascii="Angsana New" w:hAnsi="Angsana New" w:cs="Angsana New"/>
          <w:sz w:val="30"/>
          <w:szCs w:val="30"/>
        </w:rPr>
      </w:pPr>
    </w:p>
    <w:p w14:paraId="4555F211" w14:textId="21D7493F" w:rsidR="002A417D" w:rsidRPr="005E7822" w:rsidRDefault="00A718A9" w:rsidP="007D2EB4">
      <w:pPr>
        <w:spacing w:line="440" w:lineRule="exact"/>
        <w:jc w:val="thaiDistribute"/>
        <w:rPr>
          <w:rFonts w:ascii="Angsana New" w:hAnsi="Angsana New" w:cs="Angsana New"/>
          <w:sz w:val="30"/>
          <w:szCs w:val="30"/>
        </w:rPr>
      </w:pPr>
      <w:r w:rsidRPr="005E7822">
        <w:rPr>
          <w:rFonts w:ascii="Angsana New" w:hAnsi="Angsana New" w:cs="Angsana New"/>
          <w:sz w:val="30"/>
          <w:szCs w:val="30"/>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0D34539D" w14:textId="77777777" w:rsidR="007068E5" w:rsidRPr="005E7822" w:rsidRDefault="007068E5" w:rsidP="007D2EB4">
      <w:pPr>
        <w:spacing w:line="440" w:lineRule="exact"/>
        <w:jc w:val="thaiDistribute"/>
        <w:rPr>
          <w:rFonts w:ascii="Angsana New" w:hAnsi="Angsana New" w:cs="Angsana New"/>
          <w:sz w:val="30"/>
          <w:szCs w:val="30"/>
        </w:rPr>
      </w:pPr>
    </w:p>
    <w:p w14:paraId="2B7874EB" w14:textId="5253C0CE" w:rsidR="003B7D30" w:rsidRPr="005E7822" w:rsidRDefault="00A718A9" w:rsidP="007D2EB4">
      <w:pPr>
        <w:spacing w:line="440" w:lineRule="exact"/>
        <w:jc w:val="thaiDistribute"/>
        <w:rPr>
          <w:rFonts w:ascii="Angsana New" w:hAnsi="Angsana New" w:cs="Angsana New"/>
          <w:sz w:val="30"/>
          <w:szCs w:val="30"/>
        </w:rPr>
      </w:pPr>
      <w:r w:rsidRPr="005E7822">
        <w:rPr>
          <w:rFonts w:ascii="Angsana New" w:hAnsi="Angsana New" w:cs="Angsana New"/>
          <w:sz w:val="30"/>
          <w:szCs w:val="30"/>
        </w:rPr>
        <w:t>Those charged with governance are responsible for overseeing the Company’s financial reporting process.</w:t>
      </w:r>
    </w:p>
    <w:p w14:paraId="526E6137" w14:textId="77777777" w:rsidR="00C74E82" w:rsidRPr="005E7822" w:rsidRDefault="00C74E82" w:rsidP="007D2EB4">
      <w:pPr>
        <w:spacing w:line="440" w:lineRule="exact"/>
        <w:jc w:val="thaiDistribute"/>
        <w:rPr>
          <w:rFonts w:ascii="Angsana New" w:hAnsi="Angsana New" w:cs="Angsana New"/>
          <w:b/>
          <w:bCs/>
          <w:sz w:val="30"/>
          <w:szCs w:val="30"/>
        </w:rPr>
      </w:pPr>
    </w:p>
    <w:p w14:paraId="2EE8E162" w14:textId="73E73B0F" w:rsidR="00A718A9" w:rsidRPr="005E7822" w:rsidRDefault="00A718A9" w:rsidP="007D2EB4">
      <w:pPr>
        <w:widowControl w:val="0"/>
        <w:shd w:val="clear" w:color="auto" w:fill="FFFFFF"/>
        <w:tabs>
          <w:tab w:val="right" w:pos="360"/>
          <w:tab w:val="left" w:pos="576"/>
        </w:tabs>
        <w:spacing w:line="440" w:lineRule="exact"/>
        <w:jc w:val="both"/>
        <w:rPr>
          <w:rFonts w:ascii="Angsana New" w:eastAsia="Times New Roman" w:hAnsi="Angsana New" w:cs="Angsana New"/>
          <w:b/>
          <w:bCs/>
          <w:kern w:val="20"/>
          <w:sz w:val="30"/>
          <w:szCs w:val="30"/>
          <w:lang w:bidi="he-IL"/>
        </w:rPr>
      </w:pPr>
      <w:r w:rsidRPr="005E7822">
        <w:rPr>
          <w:rFonts w:ascii="Angsana New" w:eastAsia="Times New Roman" w:hAnsi="Angsana New" w:cs="Angsana New"/>
          <w:b/>
          <w:bCs/>
          <w:kern w:val="20"/>
          <w:sz w:val="30"/>
          <w:szCs w:val="30"/>
          <w:lang w:bidi="he-IL"/>
        </w:rPr>
        <w:t>Auditor’s Responsibilities for the Audit of the Financial Statements</w:t>
      </w:r>
    </w:p>
    <w:p w14:paraId="7B718437" w14:textId="77777777" w:rsidR="00B02A11" w:rsidRPr="005E7822" w:rsidRDefault="00B02A11" w:rsidP="007D2EB4">
      <w:pPr>
        <w:spacing w:line="440" w:lineRule="exact"/>
        <w:jc w:val="thaiDistribute"/>
        <w:rPr>
          <w:rFonts w:ascii="Angsana New" w:hAnsi="Angsana New" w:cs="Angsana New"/>
          <w:sz w:val="30"/>
          <w:szCs w:val="30"/>
        </w:rPr>
      </w:pPr>
    </w:p>
    <w:p w14:paraId="4CEA200D" w14:textId="27ACC7DF" w:rsidR="002A417D" w:rsidRPr="005E7822" w:rsidRDefault="00A718A9" w:rsidP="007D2EB4">
      <w:pPr>
        <w:spacing w:line="440" w:lineRule="exact"/>
        <w:jc w:val="thaiDistribute"/>
        <w:rPr>
          <w:rFonts w:ascii="Angsana New" w:hAnsi="Angsana New" w:cs="Angsana New"/>
          <w:sz w:val="30"/>
          <w:szCs w:val="30"/>
        </w:rPr>
      </w:pPr>
      <w:r w:rsidRPr="005E7822">
        <w:rPr>
          <w:rFonts w:ascii="Angsana New" w:hAnsi="Angsana New" w:cs="Angsana New"/>
          <w:sz w:val="30"/>
          <w:szCs w:val="3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4CDC661E" w14:textId="6F94636E" w:rsidR="00C74E82" w:rsidRPr="005E7822" w:rsidRDefault="00C74E82">
      <w:pPr>
        <w:rPr>
          <w:rFonts w:ascii="Angsana New" w:hAnsi="Angsana New" w:cs="Angsana New"/>
          <w:sz w:val="30"/>
          <w:szCs w:val="30"/>
          <w:cs/>
        </w:rPr>
      </w:pPr>
      <w:r w:rsidRPr="005E7822">
        <w:rPr>
          <w:rFonts w:ascii="Angsana New" w:hAnsi="Angsana New" w:cs="Angsana New"/>
          <w:sz w:val="30"/>
          <w:szCs w:val="30"/>
          <w:cs/>
        </w:rPr>
        <w:br w:type="page"/>
      </w:r>
    </w:p>
    <w:p w14:paraId="563AD883" w14:textId="77777777" w:rsidR="00C74E82" w:rsidRPr="005E7822" w:rsidRDefault="00C74E82" w:rsidP="007D2EB4">
      <w:pPr>
        <w:spacing w:line="440" w:lineRule="exact"/>
        <w:jc w:val="center"/>
        <w:rPr>
          <w:rFonts w:ascii="Angsana New" w:hAnsi="Angsana New" w:cs="Angsana New"/>
          <w:sz w:val="30"/>
          <w:szCs w:val="30"/>
        </w:rPr>
      </w:pPr>
      <w:r w:rsidRPr="005E7822">
        <w:rPr>
          <w:rFonts w:ascii="Angsana New" w:hAnsi="Angsana New" w:cs="Angsana New"/>
          <w:sz w:val="30"/>
          <w:szCs w:val="30"/>
          <w:cs/>
        </w:rPr>
        <w:lastRenderedPageBreak/>
        <w:t xml:space="preserve">- </w:t>
      </w:r>
      <w:r w:rsidRPr="005E7822">
        <w:rPr>
          <w:rFonts w:ascii="Angsana New" w:hAnsi="Angsana New" w:cs="Angsana New"/>
          <w:sz w:val="30"/>
          <w:szCs w:val="30"/>
        </w:rPr>
        <w:t>5</w:t>
      </w:r>
      <w:r w:rsidRPr="005E7822">
        <w:rPr>
          <w:rFonts w:ascii="Angsana New" w:hAnsi="Angsana New" w:cs="Angsana New"/>
          <w:sz w:val="30"/>
          <w:szCs w:val="30"/>
          <w:cs/>
        </w:rPr>
        <w:t xml:space="preserve"> -</w:t>
      </w:r>
    </w:p>
    <w:p w14:paraId="2A90EB1D" w14:textId="77777777" w:rsidR="00C74E82" w:rsidRPr="005E7822" w:rsidRDefault="00C74E82" w:rsidP="007D2EB4">
      <w:pPr>
        <w:spacing w:line="440" w:lineRule="exact"/>
        <w:jc w:val="center"/>
        <w:rPr>
          <w:rFonts w:ascii="Angsana New" w:hAnsi="Angsana New" w:cs="Angsana New"/>
          <w:sz w:val="30"/>
          <w:szCs w:val="30"/>
        </w:rPr>
      </w:pPr>
    </w:p>
    <w:p w14:paraId="3E466D1B" w14:textId="2D904C25" w:rsidR="002A417D" w:rsidRPr="005E7822" w:rsidRDefault="002C753C" w:rsidP="007D2EB4">
      <w:pPr>
        <w:spacing w:line="440" w:lineRule="exact"/>
        <w:jc w:val="thaiDistribute"/>
        <w:rPr>
          <w:rFonts w:ascii="Angsana New" w:hAnsi="Angsana New" w:cs="Angsana New"/>
          <w:sz w:val="30"/>
          <w:szCs w:val="30"/>
        </w:rPr>
      </w:pPr>
      <w:r w:rsidRPr="005E7822">
        <w:rPr>
          <w:rFonts w:ascii="Angsana New" w:hAnsi="Angsana New" w:cs="Angsana New"/>
          <w:sz w:val="30"/>
          <w:szCs w:val="30"/>
        </w:rPr>
        <w:t>As part of an audit in accordance with Thai Standards on Auditing, I exercise professional judgment and maintain professional skepticism throughout the audit. I also:</w:t>
      </w:r>
    </w:p>
    <w:p w14:paraId="4644B8E3" w14:textId="77777777" w:rsidR="00CC2038" w:rsidRPr="005E7822" w:rsidRDefault="00CC2038" w:rsidP="007D2EB4">
      <w:pPr>
        <w:spacing w:line="440" w:lineRule="exact"/>
        <w:jc w:val="thaiDistribute"/>
        <w:rPr>
          <w:rFonts w:ascii="Angsana New" w:hAnsi="Angsana New" w:cs="Angsana New"/>
          <w:sz w:val="30"/>
          <w:szCs w:val="30"/>
        </w:rPr>
      </w:pPr>
    </w:p>
    <w:p w14:paraId="2ED48757" w14:textId="5CAC2286" w:rsidR="002A417D" w:rsidRPr="005E7822" w:rsidRDefault="002C753C" w:rsidP="007D2EB4">
      <w:pPr>
        <w:pStyle w:val="aa"/>
        <w:numPr>
          <w:ilvl w:val="0"/>
          <w:numId w:val="5"/>
        </w:numPr>
        <w:spacing w:after="0" w:line="440" w:lineRule="exact"/>
        <w:ind w:left="851" w:hanging="491"/>
        <w:jc w:val="thaiDistribute"/>
        <w:rPr>
          <w:rFonts w:ascii="Angsana New" w:hAnsi="Angsana New" w:cs="Angsana New"/>
          <w:sz w:val="30"/>
          <w:szCs w:val="30"/>
        </w:rPr>
      </w:pPr>
      <w:r w:rsidRPr="005E7822">
        <w:rPr>
          <w:rFonts w:ascii="Angsana New" w:hAnsi="Angsana New" w:cs="Angsana New"/>
          <w:sz w:val="30"/>
          <w:szCs w:val="3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A58E8FA" w14:textId="6665412D" w:rsidR="002A417D" w:rsidRPr="005E7822" w:rsidRDefault="002C753C" w:rsidP="007D2EB4">
      <w:pPr>
        <w:pStyle w:val="aa"/>
        <w:numPr>
          <w:ilvl w:val="0"/>
          <w:numId w:val="5"/>
        </w:numPr>
        <w:spacing w:after="0" w:line="440" w:lineRule="exact"/>
        <w:ind w:left="851" w:hanging="491"/>
        <w:jc w:val="thaiDistribute"/>
        <w:rPr>
          <w:rFonts w:ascii="Angsana New" w:hAnsi="Angsana New" w:cs="Angsana New"/>
          <w:sz w:val="30"/>
          <w:szCs w:val="30"/>
        </w:rPr>
      </w:pPr>
      <w:r w:rsidRPr="005E7822">
        <w:rPr>
          <w:rFonts w:ascii="Angsana New" w:hAnsi="Angsana New" w:cs="Angsana New"/>
          <w:sz w:val="30"/>
          <w:szCs w:val="30"/>
        </w:rPr>
        <w:t>Obtain an understanding of internal control relevant to the audit in order to design audit procedures that are appropriate in the circumstances, but not for the purpose of expressing an opinion on the effectiveness of the Company’s internal control.</w:t>
      </w:r>
    </w:p>
    <w:p w14:paraId="2FEE8687" w14:textId="200EE40F" w:rsidR="00CF6FDC" w:rsidRPr="005E7822" w:rsidRDefault="002C753C" w:rsidP="007D2EB4">
      <w:pPr>
        <w:pStyle w:val="aa"/>
        <w:numPr>
          <w:ilvl w:val="0"/>
          <w:numId w:val="5"/>
        </w:numPr>
        <w:spacing w:after="0" w:line="440" w:lineRule="exact"/>
        <w:ind w:left="851" w:hanging="491"/>
        <w:jc w:val="thaiDistribute"/>
        <w:rPr>
          <w:rFonts w:ascii="Angsana New" w:hAnsi="Angsana New" w:cs="Angsana New"/>
          <w:sz w:val="30"/>
          <w:szCs w:val="30"/>
          <w:cs/>
        </w:rPr>
      </w:pPr>
      <w:r w:rsidRPr="005E7822">
        <w:rPr>
          <w:rFonts w:ascii="Angsana New" w:hAnsi="Angsana New" w:cs="Angsana New"/>
          <w:sz w:val="30"/>
          <w:szCs w:val="30"/>
        </w:rPr>
        <w:t>Evaluate the appropriateness of accounting policies used and the reasonableness of accounting estimates and related disclosures made by management.</w:t>
      </w:r>
    </w:p>
    <w:p w14:paraId="13661507" w14:textId="28AF0AC3" w:rsidR="00A22EC2" w:rsidRPr="005E7822" w:rsidRDefault="002C753C" w:rsidP="007D2EB4">
      <w:pPr>
        <w:pStyle w:val="aa"/>
        <w:numPr>
          <w:ilvl w:val="0"/>
          <w:numId w:val="5"/>
        </w:numPr>
        <w:spacing w:after="0" w:line="440" w:lineRule="exact"/>
        <w:ind w:left="851" w:hanging="491"/>
        <w:jc w:val="thaiDistribute"/>
        <w:rPr>
          <w:rFonts w:ascii="Angsana New" w:hAnsi="Angsana New" w:cs="Angsana New"/>
          <w:sz w:val="30"/>
          <w:szCs w:val="30"/>
        </w:rPr>
      </w:pPr>
      <w:r w:rsidRPr="005E7822">
        <w:rPr>
          <w:rFonts w:ascii="Angsana New" w:hAnsi="Angsana New" w:cs="Angsana New"/>
          <w:sz w:val="30"/>
          <w:szCs w:val="30"/>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1ED48FFF" w14:textId="6CE539F1" w:rsidR="002A417D" w:rsidRPr="005E7822" w:rsidRDefault="002C753C" w:rsidP="007D2EB4">
      <w:pPr>
        <w:pStyle w:val="aa"/>
        <w:numPr>
          <w:ilvl w:val="0"/>
          <w:numId w:val="5"/>
        </w:numPr>
        <w:spacing w:after="0" w:line="440" w:lineRule="exact"/>
        <w:ind w:left="851" w:hanging="491"/>
        <w:jc w:val="thaiDistribute"/>
        <w:rPr>
          <w:rFonts w:ascii="Angsana New" w:hAnsi="Angsana New" w:cs="Angsana New"/>
          <w:sz w:val="30"/>
          <w:szCs w:val="30"/>
        </w:rPr>
      </w:pPr>
      <w:r w:rsidRPr="005E7822">
        <w:rPr>
          <w:rFonts w:ascii="Angsana New" w:hAnsi="Angsana New" w:cs="Angsana New"/>
          <w:sz w:val="30"/>
          <w:szCs w:val="30"/>
        </w:rPr>
        <w:t>Evaluate the overall presentation, structure and content of the financial statements, including the disclosures, and whether the financial statements represent the underlying transactions and events in a manner that achieves fair presentation.</w:t>
      </w:r>
    </w:p>
    <w:p w14:paraId="5BA4EB92" w14:textId="36BF173A" w:rsidR="00C74E82" w:rsidRPr="005E7822" w:rsidRDefault="00C74E82">
      <w:pPr>
        <w:rPr>
          <w:rFonts w:ascii="Angsana New" w:hAnsi="Angsana New" w:cs="Angsana New"/>
          <w:sz w:val="30"/>
          <w:szCs w:val="30"/>
          <w:cs/>
        </w:rPr>
      </w:pPr>
      <w:r w:rsidRPr="005E7822">
        <w:rPr>
          <w:rFonts w:ascii="Angsana New" w:hAnsi="Angsana New" w:cs="Angsana New"/>
          <w:sz w:val="30"/>
          <w:szCs w:val="30"/>
          <w:cs/>
        </w:rPr>
        <w:br w:type="page"/>
      </w:r>
    </w:p>
    <w:p w14:paraId="5C271CF7" w14:textId="77777777" w:rsidR="00C74E82" w:rsidRPr="005E7822" w:rsidRDefault="00C74E82" w:rsidP="007D2EB4">
      <w:pPr>
        <w:spacing w:line="440" w:lineRule="exact"/>
        <w:jc w:val="center"/>
        <w:rPr>
          <w:rFonts w:ascii="Angsana New" w:hAnsi="Angsana New" w:cs="Angsana New"/>
          <w:sz w:val="30"/>
          <w:szCs w:val="30"/>
        </w:rPr>
      </w:pPr>
      <w:r w:rsidRPr="005E7822">
        <w:rPr>
          <w:rFonts w:ascii="Angsana New" w:hAnsi="Angsana New" w:cs="Angsana New"/>
          <w:sz w:val="30"/>
          <w:szCs w:val="30"/>
          <w:cs/>
        </w:rPr>
        <w:lastRenderedPageBreak/>
        <w:t xml:space="preserve">- </w:t>
      </w:r>
      <w:r w:rsidRPr="005E7822">
        <w:rPr>
          <w:rFonts w:ascii="Angsana New" w:hAnsi="Angsana New" w:cs="Angsana New"/>
          <w:sz w:val="30"/>
          <w:szCs w:val="30"/>
        </w:rPr>
        <w:t>6</w:t>
      </w:r>
      <w:r w:rsidRPr="005E7822">
        <w:rPr>
          <w:rFonts w:ascii="Angsana New" w:hAnsi="Angsana New" w:cs="Angsana New"/>
          <w:sz w:val="30"/>
          <w:szCs w:val="30"/>
          <w:cs/>
        </w:rPr>
        <w:t xml:space="preserve"> -</w:t>
      </w:r>
    </w:p>
    <w:p w14:paraId="638F090B" w14:textId="77777777" w:rsidR="00C74E82" w:rsidRPr="005E7822" w:rsidRDefault="00C74E82" w:rsidP="007D2EB4">
      <w:pPr>
        <w:pStyle w:val="aa"/>
        <w:tabs>
          <w:tab w:val="left" w:pos="851"/>
        </w:tabs>
        <w:spacing w:after="0" w:line="440" w:lineRule="exact"/>
        <w:ind w:left="851"/>
        <w:jc w:val="center"/>
        <w:rPr>
          <w:rFonts w:ascii="Angsana New" w:hAnsi="Angsana New" w:cs="Angsana New"/>
          <w:sz w:val="30"/>
          <w:szCs w:val="30"/>
        </w:rPr>
      </w:pPr>
    </w:p>
    <w:p w14:paraId="60EE3A3F" w14:textId="22059CC2" w:rsidR="007068E5" w:rsidRPr="005E7822" w:rsidRDefault="002C753C" w:rsidP="007D2EB4">
      <w:pPr>
        <w:spacing w:line="440" w:lineRule="exact"/>
        <w:jc w:val="thaiDistribute"/>
        <w:rPr>
          <w:rFonts w:ascii="Angsana New" w:hAnsi="Angsana New" w:cs="Angsana New"/>
          <w:sz w:val="30"/>
          <w:szCs w:val="30"/>
        </w:rPr>
      </w:pPr>
      <w:r w:rsidRPr="005E7822">
        <w:rPr>
          <w:rFonts w:ascii="Angsana New" w:hAnsi="Angsana New" w:cs="Angsana New"/>
          <w:sz w:val="30"/>
          <w:szCs w:val="30"/>
        </w:rPr>
        <w:t>I communicate with those charged with governance regarding, among other matters, the planned scope and timing of the audit and significant audit findings, including any significant deficiencies in internal control that I identify during my audit.</w:t>
      </w:r>
    </w:p>
    <w:p w14:paraId="2E3D668B" w14:textId="77777777" w:rsidR="007068E5" w:rsidRPr="005E7822" w:rsidRDefault="007068E5" w:rsidP="007D2EB4">
      <w:pPr>
        <w:spacing w:line="440" w:lineRule="exact"/>
        <w:jc w:val="thaiDistribute"/>
        <w:rPr>
          <w:rFonts w:ascii="Angsana New" w:hAnsi="Angsana New" w:cs="Angsana New"/>
          <w:sz w:val="30"/>
          <w:szCs w:val="30"/>
        </w:rPr>
      </w:pPr>
    </w:p>
    <w:p w14:paraId="41866D3A" w14:textId="3614C5DD" w:rsidR="004157C3" w:rsidRDefault="004157C3" w:rsidP="007D2EB4">
      <w:pPr>
        <w:spacing w:line="440" w:lineRule="exact"/>
        <w:jc w:val="both"/>
        <w:rPr>
          <w:rFonts w:ascii="Angsana New" w:eastAsia="Times New Roman" w:hAnsi="Angsana New"/>
          <w:kern w:val="20"/>
          <w:sz w:val="30"/>
          <w:szCs w:val="30"/>
          <w:lang w:bidi="he-IL"/>
        </w:rPr>
      </w:pPr>
      <w:r w:rsidRPr="0024576D">
        <w:rPr>
          <w:rFonts w:ascii="Angsana New" w:eastAsia="Times New Roman" w:hAnsi="Angsana New"/>
          <w:kern w:val="20"/>
          <w:sz w:val="30"/>
          <w:szCs w:val="30"/>
          <w:lang w:bidi="he-IL"/>
        </w:rPr>
        <w:t xml:space="preserve">I also provide those charged with governance with a statement that I have complied with </w:t>
      </w:r>
      <w:r w:rsidRPr="004F1178">
        <w:rPr>
          <w:rFonts w:ascii="Angsana New" w:eastAsia="Times New Roman" w:hAnsi="Angsana New"/>
          <w:kern w:val="20"/>
          <w:sz w:val="30"/>
          <w:szCs w:val="30"/>
          <w:lang w:bidi="he-IL"/>
        </w:rPr>
        <w:t xml:space="preserve">the </w:t>
      </w:r>
      <w:r w:rsidRPr="004157C3">
        <w:rPr>
          <w:rFonts w:ascii="Angsana New" w:eastAsia="Times New Roman" w:hAnsi="Angsana New"/>
          <w:kern w:val="20"/>
          <w:sz w:val="30"/>
          <w:szCs w:val="30"/>
          <w:lang w:bidi="he-IL"/>
        </w:rPr>
        <w:t>Code of Ethics for Professional Accountants regarding independence, and to communicate with them all relationships and other matters that may reasonably be</w:t>
      </w:r>
      <w:r w:rsidRPr="0024576D">
        <w:rPr>
          <w:rFonts w:ascii="Angsana New" w:eastAsia="Times New Roman" w:hAnsi="Angsana New"/>
          <w:kern w:val="20"/>
          <w:sz w:val="30"/>
          <w:szCs w:val="30"/>
          <w:lang w:bidi="he-IL"/>
        </w:rPr>
        <w:t xml:space="preserve"> thought to bear on my independence, and where applicable, related safeguards.</w:t>
      </w:r>
    </w:p>
    <w:p w14:paraId="22A6D0C2" w14:textId="77777777" w:rsidR="00CC2038" w:rsidRPr="005E7822" w:rsidRDefault="00CC2038" w:rsidP="007D2EB4">
      <w:pPr>
        <w:spacing w:line="440" w:lineRule="exact"/>
        <w:jc w:val="thaiDistribute"/>
        <w:rPr>
          <w:rFonts w:ascii="Angsana New" w:hAnsi="Angsana New" w:cs="Angsana New"/>
          <w:sz w:val="30"/>
          <w:szCs w:val="30"/>
        </w:rPr>
      </w:pPr>
    </w:p>
    <w:p w14:paraId="669FD533" w14:textId="2E9F37A0" w:rsidR="00CC2038" w:rsidRPr="005E7822" w:rsidRDefault="007A76F0" w:rsidP="007D2EB4">
      <w:pPr>
        <w:spacing w:line="440" w:lineRule="exact"/>
        <w:jc w:val="thaiDistribute"/>
        <w:rPr>
          <w:rFonts w:ascii="Angsana New" w:hAnsi="Angsana New" w:cs="Angsana New"/>
          <w:sz w:val="30"/>
          <w:szCs w:val="30"/>
        </w:rPr>
      </w:pPr>
      <w:r w:rsidRPr="005E7822">
        <w:rPr>
          <w:rFonts w:ascii="Angsana New" w:hAnsi="Angsana New" w:cs="Angsana New"/>
          <w:sz w:val="30"/>
          <w:szCs w:val="30"/>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045DC97" w14:textId="77777777" w:rsidR="00F106EF" w:rsidRPr="005E7822" w:rsidRDefault="00F106EF" w:rsidP="007D2EB4">
      <w:pPr>
        <w:spacing w:line="440" w:lineRule="exact"/>
        <w:jc w:val="thaiDistribute"/>
        <w:rPr>
          <w:rFonts w:ascii="Angsana New" w:hAnsi="Angsana New" w:cs="Angsana New"/>
          <w:sz w:val="30"/>
          <w:szCs w:val="30"/>
        </w:rPr>
      </w:pPr>
    </w:p>
    <w:p w14:paraId="032C65CD" w14:textId="50AE2CFD" w:rsidR="00D60C51" w:rsidRPr="005E7822" w:rsidRDefault="002C753C" w:rsidP="007D2EB4">
      <w:pPr>
        <w:spacing w:line="440" w:lineRule="exact"/>
        <w:ind w:left="4536"/>
        <w:rPr>
          <w:rFonts w:ascii="Angsana New" w:hAnsi="Angsana New" w:cs="Angsana New"/>
          <w:color w:val="000000"/>
          <w:sz w:val="30"/>
          <w:szCs w:val="30"/>
        </w:rPr>
      </w:pPr>
      <w:r w:rsidRPr="005E7822">
        <w:rPr>
          <w:rFonts w:ascii="Angsana New" w:hAnsi="Angsana New" w:cs="Angsana New"/>
          <w:color w:val="000000"/>
          <w:sz w:val="30"/>
          <w:szCs w:val="30"/>
        </w:rPr>
        <w:t xml:space="preserve">D I </w:t>
      </w:r>
      <w:proofErr w:type="gramStart"/>
      <w:r w:rsidRPr="005E7822">
        <w:rPr>
          <w:rFonts w:ascii="Angsana New" w:hAnsi="Angsana New" w:cs="Angsana New"/>
          <w:color w:val="000000"/>
          <w:sz w:val="30"/>
          <w:szCs w:val="30"/>
        </w:rPr>
        <w:t>A</w:t>
      </w:r>
      <w:proofErr w:type="gramEnd"/>
      <w:r w:rsidRPr="005E7822">
        <w:rPr>
          <w:rFonts w:ascii="Angsana New" w:hAnsi="Angsana New" w:cs="Angsana New"/>
          <w:color w:val="000000"/>
          <w:sz w:val="30"/>
          <w:szCs w:val="30"/>
        </w:rPr>
        <w:t xml:space="preserve"> International Audit Co., Ltd.</w:t>
      </w:r>
    </w:p>
    <w:p w14:paraId="594A0DE3" w14:textId="77777777" w:rsidR="00D60C51" w:rsidRPr="005E7822" w:rsidRDefault="00D60C51" w:rsidP="007D2EB4">
      <w:pPr>
        <w:spacing w:line="440" w:lineRule="exact"/>
        <w:ind w:left="4536"/>
        <w:jc w:val="thaiDistribute"/>
        <w:rPr>
          <w:rFonts w:ascii="Angsana New" w:hAnsi="Angsana New" w:cs="Angsana New"/>
          <w:sz w:val="30"/>
          <w:szCs w:val="30"/>
        </w:rPr>
      </w:pPr>
    </w:p>
    <w:p w14:paraId="0903A1F3" w14:textId="77777777" w:rsidR="00615079" w:rsidRPr="005E7822" w:rsidRDefault="00615079" w:rsidP="007D2EB4">
      <w:pPr>
        <w:spacing w:line="440" w:lineRule="exact"/>
        <w:ind w:left="4536"/>
        <w:jc w:val="thaiDistribute"/>
        <w:rPr>
          <w:rFonts w:ascii="Angsana New" w:hAnsi="Angsana New" w:cs="Angsana New"/>
          <w:sz w:val="30"/>
          <w:szCs w:val="30"/>
        </w:rPr>
      </w:pPr>
    </w:p>
    <w:p w14:paraId="6B68A1A5" w14:textId="77777777" w:rsidR="00A22EC2" w:rsidRPr="005E7822" w:rsidRDefault="00A22EC2" w:rsidP="007D2EB4">
      <w:pPr>
        <w:spacing w:line="440" w:lineRule="exact"/>
        <w:ind w:left="4536"/>
        <w:jc w:val="thaiDistribute"/>
        <w:rPr>
          <w:rFonts w:ascii="Angsana New" w:hAnsi="Angsana New" w:cs="Angsana New"/>
          <w:sz w:val="30"/>
          <w:szCs w:val="30"/>
        </w:rPr>
      </w:pPr>
    </w:p>
    <w:p w14:paraId="280E23E4" w14:textId="03BAFA11" w:rsidR="00D60C51" w:rsidRPr="005E7822" w:rsidRDefault="002C753C" w:rsidP="007D2EB4">
      <w:pPr>
        <w:spacing w:line="440" w:lineRule="exact"/>
        <w:ind w:left="4536"/>
        <w:rPr>
          <w:rFonts w:ascii="Angsana New" w:eastAsia="Times New Roman" w:hAnsi="Angsana New" w:cs="Angsana New"/>
          <w:color w:val="000000"/>
          <w:sz w:val="30"/>
          <w:szCs w:val="30"/>
        </w:rPr>
      </w:pPr>
      <w:r w:rsidRPr="005E7822">
        <w:rPr>
          <w:rFonts w:ascii="Angsana New" w:eastAsia="Times New Roman" w:hAnsi="Angsana New" w:cs="Angsana New"/>
          <w:color w:val="000000"/>
          <w:sz w:val="30"/>
          <w:szCs w:val="30"/>
          <w:cs/>
        </w:rPr>
        <w:t>(</w:t>
      </w:r>
      <w:r w:rsidRPr="005E7822">
        <w:rPr>
          <w:rFonts w:ascii="Angsana New" w:eastAsia="Times New Roman" w:hAnsi="Angsana New" w:cs="Angsana New"/>
          <w:color w:val="000000"/>
          <w:sz w:val="30"/>
          <w:szCs w:val="30"/>
        </w:rPr>
        <w:t xml:space="preserve">Mrs. </w:t>
      </w:r>
      <w:proofErr w:type="spellStart"/>
      <w:proofErr w:type="gramStart"/>
      <w:r w:rsidRPr="005E7822">
        <w:rPr>
          <w:rFonts w:ascii="Angsana New" w:eastAsia="Times New Roman" w:hAnsi="Angsana New" w:cs="Angsana New"/>
          <w:color w:val="000000"/>
          <w:sz w:val="30"/>
          <w:szCs w:val="30"/>
        </w:rPr>
        <w:t>Suvimol</w:t>
      </w:r>
      <w:proofErr w:type="spellEnd"/>
      <w:r w:rsidRPr="005E7822">
        <w:rPr>
          <w:rFonts w:ascii="Angsana New" w:eastAsia="Times New Roman" w:hAnsi="Angsana New" w:cs="Angsana New"/>
          <w:color w:val="000000"/>
          <w:sz w:val="30"/>
          <w:szCs w:val="30"/>
        </w:rPr>
        <w:t xml:space="preserve">  </w:t>
      </w:r>
      <w:proofErr w:type="spellStart"/>
      <w:r w:rsidRPr="005E7822">
        <w:rPr>
          <w:rFonts w:ascii="Angsana New" w:eastAsia="Times New Roman" w:hAnsi="Angsana New" w:cs="Angsana New"/>
          <w:color w:val="000000"/>
          <w:sz w:val="30"/>
          <w:szCs w:val="30"/>
        </w:rPr>
        <w:t>Chrityakierne</w:t>
      </w:r>
      <w:proofErr w:type="spellEnd"/>
      <w:proofErr w:type="gramEnd"/>
      <w:r w:rsidRPr="005E7822">
        <w:rPr>
          <w:rFonts w:ascii="Angsana New" w:eastAsia="Times New Roman" w:hAnsi="Angsana New" w:cs="Angsana New"/>
          <w:color w:val="000000"/>
          <w:sz w:val="30"/>
          <w:szCs w:val="30"/>
        </w:rPr>
        <w:t>)</w:t>
      </w:r>
    </w:p>
    <w:p w14:paraId="41839980" w14:textId="434D0044" w:rsidR="00CD67CB" w:rsidRPr="005E7822" w:rsidRDefault="002C753C" w:rsidP="007D2EB4">
      <w:pPr>
        <w:spacing w:line="440" w:lineRule="exact"/>
        <w:ind w:left="4536" w:right="-58"/>
        <w:jc w:val="thaiDistribute"/>
        <w:rPr>
          <w:rFonts w:ascii="Angsana New" w:hAnsi="Angsana New" w:cs="Angsana New"/>
          <w:sz w:val="30"/>
          <w:szCs w:val="30"/>
        </w:rPr>
      </w:pPr>
      <w:r w:rsidRPr="005E7822">
        <w:rPr>
          <w:rFonts w:ascii="Angsana New" w:hAnsi="Angsana New" w:cs="Angsana New"/>
          <w:sz w:val="30"/>
          <w:szCs w:val="30"/>
        </w:rPr>
        <w:t>C.P.A. (Thailand)</w:t>
      </w:r>
    </w:p>
    <w:p w14:paraId="7C10116F" w14:textId="1243A459" w:rsidR="002C753C" w:rsidRPr="005E7822" w:rsidRDefault="002C753C" w:rsidP="007D2EB4">
      <w:pPr>
        <w:spacing w:line="440" w:lineRule="exact"/>
        <w:ind w:left="4536" w:right="-58"/>
        <w:jc w:val="thaiDistribute"/>
        <w:rPr>
          <w:rFonts w:ascii="Angsana New" w:hAnsi="Angsana New" w:cs="Angsana New"/>
          <w:sz w:val="30"/>
          <w:szCs w:val="30"/>
        </w:rPr>
      </w:pPr>
      <w:r w:rsidRPr="005E7822">
        <w:rPr>
          <w:rFonts w:ascii="Angsana New" w:hAnsi="Angsana New" w:cs="Angsana New"/>
          <w:sz w:val="30"/>
          <w:szCs w:val="30"/>
        </w:rPr>
        <w:t>Registration No. 2982</w:t>
      </w:r>
    </w:p>
    <w:p w14:paraId="70A49BC3" w14:textId="77777777" w:rsidR="00CD67CB" w:rsidRPr="005E7822" w:rsidRDefault="00CD67CB" w:rsidP="007D2EB4">
      <w:pPr>
        <w:spacing w:line="440" w:lineRule="exact"/>
        <w:jc w:val="thaiDistribute"/>
        <w:rPr>
          <w:rFonts w:ascii="Angsana New" w:hAnsi="Angsana New" w:cs="Angsana New"/>
          <w:color w:val="000000"/>
          <w:sz w:val="30"/>
          <w:szCs w:val="30"/>
        </w:rPr>
      </w:pPr>
    </w:p>
    <w:p w14:paraId="75F886FD" w14:textId="7345E9C5" w:rsidR="00861F1E" w:rsidRPr="005E7822" w:rsidRDefault="002C753C" w:rsidP="007D2EB4">
      <w:pPr>
        <w:shd w:val="clear" w:color="auto" w:fill="FFFFFF"/>
        <w:spacing w:line="440" w:lineRule="exact"/>
        <w:jc w:val="both"/>
        <w:rPr>
          <w:rFonts w:ascii="Angsana New" w:hAnsi="Angsana New" w:cs="Angsana New"/>
          <w:snapToGrid w:val="0"/>
          <w:color w:val="000000"/>
          <w:sz w:val="30"/>
          <w:szCs w:val="30"/>
          <w:lang w:eastAsia="th-TH"/>
        </w:rPr>
      </w:pPr>
      <w:r w:rsidRPr="005E7822">
        <w:rPr>
          <w:rFonts w:ascii="Angsana New" w:hAnsi="Angsana New" w:cs="Angsana New"/>
          <w:sz w:val="30"/>
          <w:szCs w:val="30"/>
        </w:rPr>
        <w:t>February 2</w:t>
      </w:r>
      <w:r w:rsidR="005C05F8" w:rsidRPr="005E7822">
        <w:rPr>
          <w:rFonts w:ascii="Angsana New" w:hAnsi="Angsana New" w:cs="Angsana New"/>
          <w:sz w:val="30"/>
          <w:szCs w:val="30"/>
        </w:rPr>
        <w:t>4</w:t>
      </w:r>
      <w:r w:rsidRPr="005E7822">
        <w:rPr>
          <w:rFonts w:ascii="Angsana New" w:hAnsi="Angsana New" w:cs="Angsana New"/>
          <w:sz w:val="30"/>
          <w:szCs w:val="30"/>
        </w:rPr>
        <w:t>, 202</w:t>
      </w:r>
      <w:r w:rsidR="00786222">
        <w:rPr>
          <w:rFonts w:ascii="Angsana New" w:hAnsi="Angsana New" w:cs="Angsana New"/>
          <w:sz w:val="30"/>
          <w:szCs w:val="30"/>
        </w:rPr>
        <w:t>3</w:t>
      </w:r>
    </w:p>
    <w:sectPr w:rsidR="00861F1E" w:rsidRPr="005E7822" w:rsidSect="00A22EC2">
      <w:pgSz w:w="11906" w:h="16838"/>
      <w:pgMar w:top="1304" w:right="1274" w:bottom="1134" w:left="1701"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7D7FE" w14:textId="77777777" w:rsidR="00FD58E4" w:rsidRDefault="00FD58E4" w:rsidP="00150A68">
      <w:r>
        <w:separator/>
      </w:r>
    </w:p>
  </w:endnote>
  <w:endnote w:type="continuationSeparator" w:id="0">
    <w:p w14:paraId="6BE0CD83" w14:textId="77777777" w:rsidR="00FD58E4" w:rsidRDefault="00FD58E4" w:rsidP="00150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7B001" w14:textId="77777777" w:rsidR="00FD58E4" w:rsidRDefault="00FD58E4" w:rsidP="00150A68">
      <w:r>
        <w:separator/>
      </w:r>
    </w:p>
  </w:footnote>
  <w:footnote w:type="continuationSeparator" w:id="0">
    <w:p w14:paraId="629ADB1A" w14:textId="77777777" w:rsidR="00FD58E4" w:rsidRDefault="00FD58E4" w:rsidP="00150A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6E7261"/>
    <w:multiLevelType w:val="hybridMultilevel"/>
    <w:tmpl w:val="B7A00928"/>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87787C"/>
    <w:multiLevelType w:val="hybridMultilevel"/>
    <w:tmpl w:val="0D168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7B6EA8"/>
    <w:multiLevelType w:val="hybridMultilevel"/>
    <w:tmpl w:val="58B81FD6"/>
    <w:lvl w:ilvl="0" w:tplc="20AA963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abstractNum w:abstractNumId="6" w15:restartNumberingAfterBreak="0">
    <w:nsid w:val="79133198"/>
    <w:multiLevelType w:val="hybridMultilevel"/>
    <w:tmpl w:val="9FB2D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7947359">
    <w:abstractNumId w:val="5"/>
  </w:num>
  <w:num w:numId="2" w16cid:durableId="1640845566">
    <w:abstractNumId w:val="0"/>
  </w:num>
  <w:num w:numId="3" w16cid:durableId="670329013">
    <w:abstractNumId w:val="3"/>
  </w:num>
  <w:num w:numId="4" w16cid:durableId="1577668611">
    <w:abstractNumId w:val="4"/>
  </w:num>
  <w:num w:numId="5" w16cid:durableId="2047869334">
    <w:abstractNumId w:val="1"/>
  </w:num>
  <w:num w:numId="6" w16cid:durableId="1640190348">
    <w:abstractNumId w:val="2"/>
  </w:num>
  <w:num w:numId="7" w16cid:durableId="12256750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2811"/>
    <w:rsid w:val="00046834"/>
    <w:rsid w:val="000562C9"/>
    <w:rsid w:val="000607D8"/>
    <w:rsid w:val="000759DC"/>
    <w:rsid w:val="00076EFE"/>
    <w:rsid w:val="000839BF"/>
    <w:rsid w:val="00095626"/>
    <w:rsid w:val="000C3B0A"/>
    <w:rsid w:val="000D51F8"/>
    <w:rsid w:val="000D7D20"/>
    <w:rsid w:val="000F45E1"/>
    <w:rsid w:val="001126FB"/>
    <w:rsid w:val="00114ACF"/>
    <w:rsid w:val="001441B7"/>
    <w:rsid w:val="00150A68"/>
    <w:rsid w:val="00154898"/>
    <w:rsid w:val="00181F6A"/>
    <w:rsid w:val="00185734"/>
    <w:rsid w:val="001909AB"/>
    <w:rsid w:val="001A14DE"/>
    <w:rsid w:val="001A37FF"/>
    <w:rsid w:val="001A5B97"/>
    <w:rsid w:val="001B0DBD"/>
    <w:rsid w:val="001B1E00"/>
    <w:rsid w:val="001E24E0"/>
    <w:rsid w:val="001F339B"/>
    <w:rsid w:val="001F79EF"/>
    <w:rsid w:val="00202E96"/>
    <w:rsid w:val="00204C4F"/>
    <w:rsid w:val="00212C6B"/>
    <w:rsid w:val="00215B96"/>
    <w:rsid w:val="00216D06"/>
    <w:rsid w:val="00221135"/>
    <w:rsid w:val="00223A4E"/>
    <w:rsid w:val="002358AD"/>
    <w:rsid w:val="002365B9"/>
    <w:rsid w:val="00250861"/>
    <w:rsid w:val="00260A03"/>
    <w:rsid w:val="00262792"/>
    <w:rsid w:val="002726AC"/>
    <w:rsid w:val="00285832"/>
    <w:rsid w:val="00291065"/>
    <w:rsid w:val="002A3A25"/>
    <w:rsid w:val="002A417D"/>
    <w:rsid w:val="002A7B14"/>
    <w:rsid w:val="002B61B8"/>
    <w:rsid w:val="002B666E"/>
    <w:rsid w:val="002C2045"/>
    <w:rsid w:val="002C753C"/>
    <w:rsid w:val="00310CFB"/>
    <w:rsid w:val="00312B8E"/>
    <w:rsid w:val="00317CEE"/>
    <w:rsid w:val="0033265A"/>
    <w:rsid w:val="0033279A"/>
    <w:rsid w:val="00341BD8"/>
    <w:rsid w:val="00343D84"/>
    <w:rsid w:val="00347EDB"/>
    <w:rsid w:val="00354931"/>
    <w:rsid w:val="00361FAE"/>
    <w:rsid w:val="00365AFA"/>
    <w:rsid w:val="0037668E"/>
    <w:rsid w:val="0038330D"/>
    <w:rsid w:val="00383B68"/>
    <w:rsid w:val="00387A51"/>
    <w:rsid w:val="003A28F8"/>
    <w:rsid w:val="003B1F43"/>
    <w:rsid w:val="003B62BF"/>
    <w:rsid w:val="003B7D30"/>
    <w:rsid w:val="003C0A23"/>
    <w:rsid w:val="003D5EF6"/>
    <w:rsid w:val="003E52A8"/>
    <w:rsid w:val="003F22F1"/>
    <w:rsid w:val="004157C3"/>
    <w:rsid w:val="004165AC"/>
    <w:rsid w:val="00435FF0"/>
    <w:rsid w:val="0046206C"/>
    <w:rsid w:val="00464E2F"/>
    <w:rsid w:val="00480575"/>
    <w:rsid w:val="004816B4"/>
    <w:rsid w:val="004916C2"/>
    <w:rsid w:val="0049336B"/>
    <w:rsid w:val="00495544"/>
    <w:rsid w:val="004A6D2D"/>
    <w:rsid w:val="004A7B04"/>
    <w:rsid w:val="004B3549"/>
    <w:rsid w:val="004B3E9B"/>
    <w:rsid w:val="004C3163"/>
    <w:rsid w:val="004E0125"/>
    <w:rsid w:val="004E785E"/>
    <w:rsid w:val="004F5CF0"/>
    <w:rsid w:val="004F7E3D"/>
    <w:rsid w:val="00510198"/>
    <w:rsid w:val="0051184F"/>
    <w:rsid w:val="0052730A"/>
    <w:rsid w:val="0054081D"/>
    <w:rsid w:val="00543783"/>
    <w:rsid w:val="00547864"/>
    <w:rsid w:val="0055226E"/>
    <w:rsid w:val="005712D2"/>
    <w:rsid w:val="00575CDA"/>
    <w:rsid w:val="0058065F"/>
    <w:rsid w:val="00580856"/>
    <w:rsid w:val="005B4767"/>
    <w:rsid w:val="005C05F8"/>
    <w:rsid w:val="005D49ED"/>
    <w:rsid w:val="005E47CA"/>
    <w:rsid w:val="005E7822"/>
    <w:rsid w:val="00604696"/>
    <w:rsid w:val="0060768B"/>
    <w:rsid w:val="00615079"/>
    <w:rsid w:val="006249B8"/>
    <w:rsid w:val="00624EF9"/>
    <w:rsid w:val="0063271F"/>
    <w:rsid w:val="00640CD0"/>
    <w:rsid w:val="00650018"/>
    <w:rsid w:val="00661D14"/>
    <w:rsid w:val="00663BA7"/>
    <w:rsid w:val="00672144"/>
    <w:rsid w:val="00672CB5"/>
    <w:rsid w:val="006868FC"/>
    <w:rsid w:val="00692A3B"/>
    <w:rsid w:val="006C5041"/>
    <w:rsid w:val="006C779E"/>
    <w:rsid w:val="006E54A8"/>
    <w:rsid w:val="006F5911"/>
    <w:rsid w:val="0070123A"/>
    <w:rsid w:val="007068E5"/>
    <w:rsid w:val="00712811"/>
    <w:rsid w:val="00713C33"/>
    <w:rsid w:val="00714BB9"/>
    <w:rsid w:val="0073628C"/>
    <w:rsid w:val="00750EC3"/>
    <w:rsid w:val="00752D09"/>
    <w:rsid w:val="007574AC"/>
    <w:rsid w:val="007822F4"/>
    <w:rsid w:val="00786222"/>
    <w:rsid w:val="00793863"/>
    <w:rsid w:val="00793D83"/>
    <w:rsid w:val="007A071B"/>
    <w:rsid w:val="007A76F0"/>
    <w:rsid w:val="007B3FB0"/>
    <w:rsid w:val="007C0E41"/>
    <w:rsid w:val="007D2EB4"/>
    <w:rsid w:val="007E0733"/>
    <w:rsid w:val="007E5345"/>
    <w:rsid w:val="007E73F5"/>
    <w:rsid w:val="007E7DCD"/>
    <w:rsid w:val="007F33C0"/>
    <w:rsid w:val="00801317"/>
    <w:rsid w:val="00803DBC"/>
    <w:rsid w:val="008050D8"/>
    <w:rsid w:val="00823D49"/>
    <w:rsid w:val="00854D2C"/>
    <w:rsid w:val="00860A2C"/>
    <w:rsid w:val="00861F1E"/>
    <w:rsid w:val="00867CCD"/>
    <w:rsid w:val="00892079"/>
    <w:rsid w:val="008A1D67"/>
    <w:rsid w:val="008A3C9C"/>
    <w:rsid w:val="008D3C8E"/>
    <w:rsid w:val="008E1BBC"/>
    <w:rsid w:val="008E6ECF"/>
    <w:rsid w:val="008F1CCD"/>
    <w:rsid w:val="008F281B"/>
    <w:rsid w:val="008F526F"/>
    <w:rsid w:val="00904817"/>
    <w:rsid w:val="00920695"/>
    <w:rsid w:val="00937012"/>
    <w:rsid w:val="00943236"/>
    <w:rsid w:val="0096548A"/>
    <w:rsid w:val="00973D96"/>
    <w:rsid w:val="00993773"/>
    <w:rsid w:val="0099494C"/>
    <w:rsid w:val="00994985"/>
    <w:rsid w:val="0099515F"/>
    <w:rsid w:val="009A1533"/>
    <w:rsid w:val="009A4518"/>
    <w:rsid w:val="009B121C"/>
    <w:rsid w:val="009C16FA"/>
    <w:rsid w:val="009C614B"/>
    <w:rsid w:val="009E3D72"/>
    <w:rsid w:val="00A12C7C"/>
    <w:rsid w:val="00A22EC2"/>
    <w:rsid w:val="00A7066D"/>
    <w:rsid w:val="00A718A9"/>
    <w:rsid w:val="00A73C55"/>
    <w:rsid w:val="00A73CE1"/>
    <w:rsid w:val="00A768B6"/>
    <w:rsid w:val="00A915DB"/>
    <w:rsid w:val="00AA1DED"/>
    <w:rsid w:val="00AA6361"/>
    <w:rsid w:val="00AB0309"/>
    <w:rsid w:val="00AB1DBD"/>
    <w:rsid w:val="00AB6DF0"/>
    <w:rsid w:val="00AD1692"/>
    <w:rsid w:val="00AF26D8"/>
    <w:rsid w:val="00AF48C4"/>
    <w:rsid w:val="00B02A11"/>
    <w:rsid w:val="00B0662C"/>
    <w:rsid w:val="00B16835"/>
    <w:rsid w:val="00B22523"/>
    <w:rsid w:val="00B35B82"/>
    <w:rsid w:val="00B35E1C"/>
    <w:rsid w:val="00B400B4"/>
    <w:rsid w:val="00B56DA4"/>
    <w:rsid w:val="00B57FE7"/>
    <w:rsid w:val="00B65E0A"/>
    <w:rsid w:val="00B93C09"/>
    <w:rsid w:val="00B97D84"/>
    <w:rsid w:val="00BA2734"/>
    <w:rsid w:val="00BD04CE"/>
    <w:rsid w:val="00BF454D"/>
    <w:rsid w:val="00BF5038"/>
    <w:rsid w:val="00C04962"/>
    <w:rsid w:val="00C07827"/>
    <w:rsid w:val="00C2599B"/>
    <w:rsid w:val="00C25D25"/>
    <w:rsid w:val="00C74E82"/>
    <w:rsid w:val="00C83820"/>
    <w:rsid w:val="00C86715"/>
    <w:rsid w:val="00C96510"/>
    <w:rsid w:val="00CB5AE5"/>
    <w:rsid w:val="00CC2038"/>
    <w:rsid w:val="00CC51CF"/>
    <w:rsid w:val="00CD22FD"/>
    <w:rsid w:val="00CD67CB"/>
    <w:rsid w:val="00CF6FDC"/>
    <w:rsid w:val="00D01440"/>
    <w:rsid w:val="00D02E1A"/>
    <w:rsid w:val="00D22B20"/>
    <w:rsid w:val="00D44260"/>
    <w:rsid w:val="00D460F2"/>
    <w:rsid w:val="00D60C51"/>
    <w:rsid w:val="00D757CF"/>
    <w:rsid w:val="00D80C1A"/>
    <w:rsid w:val="00D87004"/>
    <w:rsid w:val="00D915AE"/>
    <w:rsid w:val="00D91B78"/>
    <w:rsid w:val="00D93231"/>
    <w:rsid w:val="00D940E3"/>
    <w:rsid w:val="00DB243D"/>
    <w:rsid w:val="00DB3492"/>
    <w:rsid w:val="00DB3AE3"/>
    <w:rsid w:val="00DB6DD4"/>
    <w:rsid w:val="00DC2E7D"/>
    <w:rsid w:val="00DF03DA"/>
    <w:rsid w:val="00E07F25"/>
    <w:rsid w:val="00E11C24"/>
    <w:rsid w:val="00E12A80"/>
    <w:rsid w:val="00E16F84"/>
    <w:rsid w:val="00E35FA6"/>
    <w:rsid w:val="00E40FC5"/>
    <w:rsid w:val="00E5540B"/>
    <w:rsid w:val="00E57A4B"/>
    <w:rsid w:val="00E60FD5"/>
    <w:rsid w:val="00E6294C"/>
    <w:rsid w:val="00E63863"/>
    <w:rsid w:val="00E67227"/>
    <w:rsid w:val="00E70073"/>
    <w:rsid w:val="00E82C10"/>
    <w:rsid w:val="00E83A52"/>
    <w:rsid w:val="00EA0427"/>
    <w:rsid w:val="00EA7E9D"/>
    <w:rsid w:val="00EB7531"/>
    <w:rsid w:val="00ED32DD"/>
    <w:rsid w:val="00F106EF"/>
    <w:rsid w:val="00F11F88"/>
    <w:rsid w:val="00F3288B"/>
    <w:rsid w:val="00F40023"/>
    <w:rsid w:val="00F40B48"/>
    <w:rsid w:val="00F5418C"/>
    <w:rsid w:val="00F564FE"/>
    <w:rsid w:val="00F57713"/>
    <w:rsid w:val="00F71EE8"/>
    <w:rsid w:val="00F76E2B"/>
    <w:rsid w:val="00F84E95"/>
    <w:rsid w:val="00F91C9D"/>
    <w:rsid w:val="00FA127A"/>
    <w:rsid w:val="00FA1720"/>
    <w:rsid w:val="00FD58E4"/>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36A85A"/>
  <w15:docId w15:val="{8126BFE0-DE66-4DA6-9195-04E62B4F6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FDC"/>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Balloon Text"/>
    <w:basedOn w:val="a"/>
    <w:link w:val="a5"/>
    <w:uiPriority w:val="99"/>
    <w:semiHidden/>
    <w:unhideWhenUsed/>
    <w:rsid w:val="001F79EF"/>
    <w:rPr>
      <w:rFonts w:ascii="Tahoma" w:hAnsi="Tahoma" w:cs="Angsana New"/>
      <w:sz w:val="16"/>
      <w:szCs w:val="20"/>
      <w:lang w:val="x-none" w:eastAsia="x-none"/>
    </w:rPr>
  </w:style>
  <w:style w:type="character" w:customStyle="1" w:styleId="a5">
    <w:name w:val="ข้อความบอลลูน อักขระ"/>
    <w:link w:val="a4"/>
    <w:uiPriority w:val="99"/>
    <w:semiHidden/>
    <w:rsid w:val="001F79EF"/>
    <w:rPr>
      <w:rFonts w:ascii="Tahoma" w:hAnsi="Tahoma"/>
      <w:sz w:val="16"/>
    </w:rPr>
  </w:style>
  <w:style w:type="paragraph" w:styleId="a6">
    <w:name w:val="header"/>
    <w:basedOn w:val="a"/>
    <w:link w:val="a7"/>
    <w:uiPriority w:val="99"/>
    <w:unhideWhenUsed/>
    <w:rsid w:val="00150A68"/>
    <w:pPr>
      <w:tabs>
        <w:tab w:val="center" w:pos="4513"/>
        <w:tab w:val="right" w:pos="9026"/>
      </w:tabs>
    </w:pPr>
    <w:rPr>
      <w:rFonts w:cs="Angsana New"/>
      <w:szCs w:val="35"/>
      <w:lang w:val="x-none" w:eastAsia="x-none"/>
    </w:rPr>
  </w:style>
  <w:style w:type="character" w:customStyle="1" w:styleId="a7">
    <w:name w:val="หัวกระดาษ อักขระ"/>
    <w:link w:val="a6"/>
    <w:uiPriority w:val="99"/>
    <w:rsid w:val="00150A68"/>
    <w:rPr>
      <w:rFonts w:cs="Cordia New"/>
      <w:sz w:val="28"/>
      <w:szCs w:val="35"/>
    </w:rPr>
  </w:style>
  <w:style w:type="paragraph" w:styleId="a8">
    <w:name w:val="footer"/>
    <w:basedOn w:val="a"/>
    <w:link w:val="a9"/>
    <w:uiPriority w:val="99"/>
    <w:unhideWhenUsed/>
    <w:rsid w:val="00150A68"/>
    <w:pPr>
      <w:tabs>
        <w:tab w:val="center" w:pos="4513"/>
        <w:tab w:val="right" w:pos="9026"/>
      </w:tabs>
    </w:pPr>
    <w:rPr>
      <w:rFonts w:cs="Angsana New"/>
      <w:szCs w:val="35"/>
      <w:lang w:val="x-none" w:eastAsia="x-none"/>
    </w:rPr>
  </w:style>
  <w:style w:type="character" w:customStyle="1" w:styleId="a9">
    <w:name w:val="ท้ายกระดาษ อักขระ"/>
    <w:link w:val="a8"/>
    <w:uiPriority w:val="99"/>
    <w:rsid w:val="00150A68"/>
    <w:rPr>
      <w:rFonts w:cs="Cordia New"/>
      <w:sz w:val="28"/>
      <w:szCs w:val="35"/>
    </w:rPr>
  </w:style>
  <w:style w:type="paragraph" w:styleId="aa">
    <w:name w:val="List Paragraph"/>
    <w:basedOn w:val="a"/>
    <w:uiPriority w:val="34"/>
    <w:qFormat/>
    <w:rsid w:val="002A417D"/>
    <w:pPr>
      <w:spacing w:after="200" w:line="276" w:lineRule="auto"/>
      <w:ind w:left="720"/>
      <w:contextualSpacing/>
    </w:pPr>
    <w:rPr>
      <w:rFonts w:ascii="Calibri" w:eastAsia="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79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2b199bb7-09be-432d-872e-5bc589f7d8dc">Supanee 16/2/64</Preparer_x0020_Sign_x002d_off>
    <Reviewer_x0020_Sign_x002d_off xmlns="2b199bb7-09be-432d-872e-5bc589f7d8dc" xsi:nil="true"/>
    <_Flow_SignoffStatus xmlns="2b199bb7-09be-432d-872e-5bc589f7d8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47B2FB72181C4489C39CA2B57D2990" ma:contentTypeVersion="7" ma:contentTypeDescription="Create a new document." ma:contentTypeScope="" ma:versionID="c94ad16324420d2704b4d23498630f6c">
  <xsd:schema xmlns:xsd="http://www.w3.org/2001/XMLSchema" xmlns:xs="http://www.w3.org/2001/XMLSchema" xmlns:p="http://schemas.microsoft.com/office/2006/metadata/properties" xmlns:ns2="2b199bb7-09be-432d-872e-5bc589f7d8dc" targetNamespace="http://schemas.microsoft.com/office/2006/metadata/properties" ma:root="true" ma:fieldsID="d9e2eb6abe097cf4b1b8fd6b0f3db691" ns2:_="">
    <xsd:import namespace="2b199bb7-09be-432d-872e-5bc589f7d8d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199bb7-09be-432d-872e-5bc589f7d8d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ACE594-8258-4B01-BECA-2FBFC02AB6FF}">
  <ds:schemaRefs>
    <ds:schemaRef ds:uri="http://schemas.microsoft.com/office/2006/metadata/properties"/>
    <ds:schemaRef ds:uri="http://schemas.microsoft.com/office/infopath/2007/PartnerControls"/>
    <ds:schemaRef ds:uri="2b199bb7-09be-432d-872e-5bc589f7d8dc"/>
  </ds:schemaRefs>
</ds:datastoreItem>
</file>

<file path=customXml/itemProps2.xml><?xml version="1.0" encoding="utf-8"?>
<ds:datastoreItem xmlns:ds="http://schemas.openxmlformats.org/officeDocument/2006/customXml" ds:itemID="{C91337FA-D54B-4526-A4F9-FE77023CC027}">
  <ds:schemaRefs>
    <ds:schemaRef ds:uri="http://schemas.microsoft.com/sharepoint/v3/contenttype/forms"/>
  </ds:schemaRefs>
</ds:datastoreItem>
</file>

<file path=customXml/itemProps3.xml><?xml version="1.0" encoding="utf-8"?>
<ds:datastoreItem xmlns:ds="http://schemas.openxmlformats.org/officeDocument/2006/customXml" ds:itemID="{697B9B01-05A1-408B-BB9C-0A7EC9738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199bb7-09be-432d-872e-5bc589f7d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Pages>
  <Words>1719</Words>
  <Characters>9799</Characters>
  <Application>Microsoft Office Word</Application>
  <DocSecurity>0</DocSecurity>
  <Lines>81</Lines>
  <Paragraphs>22</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11496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User3 Lastname</cp:lastModifiedBy>
  <cp:revision>18</cp:revision>
  <cp:lastPrinted>2021-02-24T03:45:00Z</cp:lastPrinted>
  <dcterms:created xsi:type="dcterms:W3CDTF">2022-02-20T03:36:00Z</dcterms:created>
  <dcterms:modified xsi:type="dcterms:W3CDTF">2023-02-24T07:28:00Z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0x010100BA47B2FB72181C4489C39CA2B57D2990</vt:lpwstr>
  </property>
</Properties>
</file>